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2DF" w:rsidRDefault="005440A6">
      <w:pPr>
        <w:rPr>
          <w:sz w:val="2"/>
          <w:szCs w:val="2"/>
        </w:rPr>
      </w:pPr>
      <w:bookmarkStart w:id="0" w:name="_GoBack"/>
      <w:bookmarkEnd w:id="0"/>
      <w:r>
        <w:pict>
          <v:rect id="_x0000_s1306" style="position:absolute;margin-left:564.5pt;margin-top:54pt;width:12.95pt;height:740.5pt;z-index:-251683328;mso-position-horizontal-relative:page;mso-position-vertical-relative:page" stroked="f">
            <w10:wrap anchorx="page" anchory="page"/>
          </v:rect>
        </w:pict>
      </w:r>
    </w:p>
    <w:p w:rsidR="005F22DF" w:rsidRDefault="005440A6">
      <w:pPr>
        <w:pStyle w:val="30"/>
        <w:framePr w:wrap="none" w:vAnchor="page" w:hAnchor="page" w:x="1417" w:y="3973"/>
        <w:shd w:val="clear" w:color="auto" w:fill="auto"/>
        <w:spacing w:after="0" w:line="260" w:lineRule="exact"/>
      </w:pPr>
      <w:r>
        <w:rPr>
          <w:rStyle w:val="31"/>
        </w:rPr>
        <w:t>ЗАКАЗЧИК: ООО «Газпром газораспределение Самара»</w:t>
      </w:r>
    </w:p>
    <w:p w:rsidR="005F22DF" w:rsidRDefault="005440A6">
      <w:pPr>
        <w:pStyle w:val="30"/>
        <w:framePr w:wrap="none" w:vAnchor="page" w:hAnchor="page" w:x="1417" w:y="4624"/>
        <w:shd w:val="clear" w:color="auto" w:fill="auto"/>
        <w:spacing w:after="0" w:line="260" w:lineRule="exact"/>
      </w:pPr>
      <w:r>
        <w:rPr>
          <w:rStyle w:val="31"/>
        </w:rPr>
        <w:t>Исполнитель: ООО «ТЕРРА»</w:t>
      </w:r>
    </w:p>
    <w:p w:rsidR="005F22DF" w:rsidRDefault="005440A6">
      <w:pPr>
        <w:pStyle w:val="30"/>
        <w:framePr w:w="9936" w:h="1032" w:hRule="exact" w:wrap="none" w:vAnchor="page" w:hAnchor="page" w:x="1417" w:y="5857"/>
        <w:shd w:val="clear" w:color="auto" w:fill="auto"/>
        <w:spacing w:after="0" w:line="322" w:lineRule="exact"/>
      </w:pPr>
      <w:r>
        <w:rPr>
          <w:rStyle w:val="31"/>
        </w:rPr>
        <w:t>Газопровод межпоселковый от ГРС с.п. Калиновка до комплекса по производству и перера</w:t>
      </w:r>
      <w:r>
        <w:rPr>
          <w:rStyle w:val="31"/>
        </w:rPr>
        <w:softHyphen/>
        <w:t>ботке мяса птицы муниципального района Сергиевский Самарской области, код стройки</w:t>
      </w:r>
    </w:p>
    <w:p w:rsidR="005F22DF" w:rsidRDefault="005440A6">
      <w:pPr>
        <w:pStyle w:val="30"/>
        <w:framePr w:w="9936" w:h="1032" w:hRule="exact" w:wrap="none" w:vAnchor="page" w:hAnchor="page" w:x="1417" w:y="5857"/>
        <w:shd w:val="clear" w:color="auto" w:fill="auto"/>
        <w:spacing w:after="0" w:line="322" w:lineRule="exact"/>
        <w:ind w:left="140"/>
        <w:jc w:val="center"/>
      </w:pPr>
      <w:r>
        <w:rPr>
          <w:rStyle w:val="31"/>
        </w:rPr>
        <w:t>63/760-1</w:t>
      </w:r>
    </w:p>
    <w:p w:rsidR="005F22DF" w:rsidRDefault="005440A6">
      <w:pPr>
        <w:pStyle w:val="50"/>
        <w:framePr w:w="9936" w:h="911" w:hRule="exact" w:wrap="none" w:vAnchor="page" w:hAnchor="page" w:x="1417" w:y="7454"/>
        <w:shd w:val="clear" w:color="auto" w:fill="auto"/>
        <w:spacing w:before="0" w:after="0"/>
        <w:ind w:left="140"/>
      </w:pPr>
      <w:bookmarkStart w:id="1" w:name="bookmark0"/>
      <w:r>
        <w:rPr>
          <w:rStyle w:val="51"/>
        </w:rPr>
        <w:t>Положение о размещении линейного объекта</w:t>
      </w:r>
      <w:r>
        <w:rPr>
          <w:rStyle w:val="51"/>
        </w:rPr>
        <w:br/>
        <w:t>регионального значения</w:t>
      </w:r>
      <w:bookmarkEnd w:id="1"/>
    </w:p>
    <w:p w:rsidR="005F22DF" w:rsidRDefault="005440A6">
      <w:pPr>
        <w:pStyle w:val="50"/>
        <w:framePr w:w="9936" w:h="1622" w:hRule="exact" w:wrap="none" w:vAnchor="page" w:hAnchor="page" w:x="1417" w:y="8751"/>
        <w:shd w:val="clear" w:color="auto" w:fill="auto"/>
        <w:spacing w:before="0" w:after="541" w:line="340" w:lineRule="exact"/>
        <w:ind w:left="140"/>
      </w:pPr>
      <w:bookmarkStart w:id="2" w:name="bookmark1"/>
      <w:r>
        <w:rPr>
          <w:rStyle w:val="51"/>
        </w:rPr>
        <w:t>008/16-01 -ПП</w:t>
      </w:r>
      <w:bookmarkEnd w:id="2"/>
    </w:p>
    <w:p w:rsidR="005F22DF" w:rsidRDefault="005440A6">
      <w:pPr>
        <w:pStyle w:val="30"/>
        <w:framePr w:w="9936" w:h="1622" w:hRule="exact" w:wrap="none" w:vAnchor="page" w:hAnchor="page" w:x="1417" w:y="8751"/>
        <w:shd w:val="clear" w:color="auto" w:fill="auto"/>
        <w:spacing w:after="0" w:line="322" w:lineRule="exact"/>
        <w:ind w:left="140"/>
        <w:jc w:val="center"/>
      </w:pPr>
      <w:r>
        <w:rPr>
          <w:rStyle w:val="31"/>
        </w:rPr>
        <w:t>Том 2.</w:t>
      </w:r>
      <w:r>
        <w:rPr>
          <w:rStyle w:val="31"/>
        </w:rPr>
        <w:br/>
        <w:t>(Утверждаемая часть)</w:t>
      </w:r>
    </w:p>
    <w:p w:rsidR="005F22DF" w:rsidRDefault="005440A6">
      <w:pPr>
        <w:pStyle w:val="30"/>
        <w:framePr w:w="9936" w:h="327" w:hRule="exact" w:wrap="none" w:vAnchor="page" w:hAnchor="page" w:x="1417" w:y="15117"/>
        <w:shd w:val="clear" w:color="auto" w:fill="auto"/>
        <w:spacing w:after="0" w:line="260" w:lineRule="exact"/>
        <w:ind w:left="140"/>
        <w:jc w:val="center"/>
      </w:pPr>
      <w:r>
        <w:rPr>
          <w:rStyle w:val="31"/>
        </w:rPr>
        <w:t>г.о. Тольятти 2016 г.</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40"/>
        <w:framePr w:h="1303" w:wrap="around" w:vAnchor="page" w:hAnchor="page" w:x="2167" w:y="1502"/>
        <w:shd w:val="clear" w:color="auto" w:fill="auto"/>
        <w:tabs>
          <w:tab w:val="left" w:pos="9600"/>
        </w:tabs>
        <w:spacing w:line="1085" w:lineRule="exact"/>
      </w:pPr>
      <w:r>
        <w:rPr>
          <w:rStyle w:val="41"/>
          <w:rFonts w:ascii="Courier New" w:eastAsia="Courier New" w:hAnsi="Courier New" w:cs="Courier New"/>
          <w:b/>
          <w:bCs/>
          <w:spacing w:val="0"/>
          <w:position w:val="-33"/>
          <w:sz w:val="182"/>
          <w:szCs w:val="182"/>
        </w:rPr>
        <w:lastRenderedPageBreak/>
        <w:t>Ф</w:t>
      </w:r>
    </w:p>
    <w:p w:rsidR="005F22DF" w:rsidRDefault="005440A6">
      <w:pPr>
        <w:pStyle w:val="40"/>
        <w:framePr w:wrap="none" w:vAnchor="page" w:hAnchor="page" w:x="1513" w:y="991"/>
        <w:shd w:val="clear" w:color="auto" w:fill="auto"/>
        <w:tabs>
          <w:tab w:val="left" w:pos="9600"/>
        </w:tabs>
        <w:spacing w:after="0" w:line="1820" w:lineRule="exact"/>
        <w:ind w:left="1963" w:right="878"/>
      </w:pPr>
      <w:r>
        <w:t>ТЕРРА</w:t>
      </w:r>
      <w:r>
        <w:tab/>
      </w:r>
      <w:r>
        <w:rPr>
          <w:lang w:val="en-US" w:eastAsia="en-US" w:bidi="en-US"/>
        </w:rPr>
        <w:t>J</w:t>
      </w:r>
    </w:p>
    <w:p w:rsidR="005F22DF" w:rsidRDefault="005440A6">
      <w:pPr>
        <w:pStyle w:val="30"/>
        <w:framePr w:w="9936" w:h="1272" w:hRule="exact" w:wrap="none" w:vAnchor="page" w:hAnchor="page" w:x="1513" w:y="4416"/>
        <w:shd w:val="clear" w:color="auto" w:fill="auto"/>
        <w:spacing w:after="0" w:line="605" w:lineRule="exact"/>
        <w:ind w:left="240" w:right="4000"/>
        <w:jc w:val="left"/>
      </w:pPr>
      <w:r>
        <w:t>ЗАКАЗЧИК: ООО «Газпром газораспределение Самара» ИСПОЛНИТЕЛЬ: ООО «ТЕРРА»</w:t>
      </w:r>
    </w:p>
    <w:p w:rsidR="005F22DF" w:rsidRDefault="005440A6">
      <w:pPr>
        <w:pStyle w:val="30"/>
        <w:framePr w:w="9936" w:h="3118" w:hRule="exact" w:wrap="none" w:vAnchor="page" w:hAnchor="page" w:x="1513" w:y="6486"/>
        <w:shd w:val="clear" w:color="auto" w:fill="auto"/>
        <w:spacing w:after="0" w:line="302" w:lineRule="exact"/>
        <w:ind w:left="240"/>
        <w:jc w:val="left"/>
      </w:pPr>
      <w:r>
        <w:t xml:space="preserve">Газопровод </w:t>
      </w:r>
      <w:r>
        <w:t>межпоселковый от ГРС с.п. Калиновка до комплекса по производству и перера</w:t>
      </w:r>
      <w:r>
        <w:softHyphen/>
        <w:t>ботке мяса птицы муниципального района Сергиевский Самарской области, код стройки</w:t>
      </w:r>
    </w:p>
    <w:p w:rsidR="005F22DF" w:rsidRDefault="005440A6">
      <w:pPr>
        <w:pStyle w:val="30"/>
        <w:framePr w:w="9936" w:h="3118" w:hRule="exact" w:wrap="none" w:vAnchor="page" w:hAnchor="page" w:x="1513" w:y="6486"/>
        <w:shd w:val="clear" w:color="auto" w:fill="auto"/>
        <w:spacing w:after="531" w:line="302" w:lineRule="exact"/>
        <w:ind w:left="340"/>
        <w:jc w:val="center"/>
      </w:pPr>
      <w:r>
        <w:t>63/760-1</w:t>
      </w:r>
    </w:p>
    <w:p w:rsidR="005F22DF" w:rsidRDefault="005440A6">
      <w:pPr>
        <w:pStyle w:val="50"/>
        <w:framePr w:w="9936" w:h="3118" w:hRule="exact" w:wrap="none" w:vAnchor="page" w:hAnchor="page" w:x="1513" w:y="6486"/>
        <w:shd w:val="clear" w:color="auto" w:fill="auto"/>
        <w:spacing w:before="0" w:after="399" w:line="389" w:lineRule="exact"/>
        <w:ind w:left="340"/>
      </w:pPr>
      <w:bookmarkStart w:id="3" w:name="bookmark2"/>
      <w:r>
        <w:t>Положение о размещении линейного объекта</w:t>
      </w:r>
      <w:r>
        <w:br/>
        <w:t>регионального значения</w:t>
      </w:r>
      <w:bookmarkEnd w:id="3"/>
    </w:p>
    <w:p w:rsidR="005F22DF" w:rsidRDefault="005440A6">
      <w:pPr>
        <w:pStyle w:val="50"/>
        <w:framePr w:w="9936" w:h="3118" w:hRule="exact" w:wrap="none" w:vAnchor="page" w:hAnchor="page" w:x="1513" w:y="6486"/>
        <w:shd w:val="clear" w:color="auto" w:fill="auto"/>
        <w:spacing w:before="0" w:after="0" w:line="340" w:lineRule="exact"/>
        <w:ind w:left="340"/>
      </w:pPr>
      <w:bookmarkStart w:id="4" w:name="bookmark3"/>
      <w:r>
        <w:t>008/16-01-ПП</w:t>
      </w:r>
      <w:bookmarkEnd w:id="4"/>
    </w:p>
    <w:p w:rsidR="005F22DF" w:rsidRDefault="005440A6">
      <w:pPr>
        <w:pStyle w:val="30"/>
        <w:framePr w:w="9936" w:h="625" w:hRule="exact" w:wrap="none" w:vAnchor="page" w:hAnchor="page" w:x="1513" w:y="10111"/>
        <w:shd w:val="clear" w:color="auto" w:fill="auto"/>
        <w:spacing w:after="0" w:line="260" w:lineRule="exact"/>
        <w:ind w:left="340"/>
        <w:jc w:val="center"/>
      </w:pPr>
      <w:r>
        <w:t>Том 2.</w:t>
      </w:r>
    </w:p>
    <w:p w:rsidR="005F22DF" w:rsidRDefault="005440A6">
      <w:pPr>
        <w:pStyle w:val="30"/>
        <w:framePr w:w="9936" w:h="625" w:hRule="exact" w:wrap="none" w:vAnchor="page" w:hAnchor="page" w:x="1513" w:y="10111"/>
        <w:shd w:val="clear" w:color="auto" w:fill="auto"/>
        <w:spacing w:after="0" w:line="260" w:lineRule="exact"/>
        <w:ind w:left="340"/>
        <w:jc w:val="center"/>
      </w:pPr>
      <w:r>
        <w:t>(Утверж</w:t>
      </w:r>
      <w:r>
        <w:t>даемая часть)</w:t>
      </w:r>
    </w:p>
    <w:p w:rsidR="005F22DF" w:rsidRDefault="005440A6">
      <w:pPr>
        <w:framePr w:wrap="none" w:vAnchor="page" w:hAnchor="page" w:x="2843" w:y="11336"/>
        <w:rPr>
          <w:sz w:val="2"/>
          <w:szCs w:val="2"/>
        </w:rPr>
      </w:pPr>
      <w:r>
        <w:fldChar w:fldCharType="begin"/>
      </w:r>
      <w:r>
        <w:instrText xml:space="preserve"> </w:instrText>
      </w:r>
      <w:r>
        <w:instrText>INCLUDEPICTURE  "C:\\Users\\andreev.pn.VOGK\\AppData\\Local\\Temp\\FineReader12.00\\media\\image1.jpeg" \* MERGEFORMATINET</w:instrText>
      </w:r>
      <w:r>
        <w:instrText xml:space="preserve">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179.25pt">
            <v:imagedata r:id="rId8" r:href="rId9"/>
          </v:shape>
        </w:pict>
      </w:r>
      <w:r>
        <w:fldChar w:fldCharType="end"/>
      </w:r>
    </w:p>
    <w:p w:rsidR="005F22DF" w:rsidRDefault="005440A6">
      <w:pPr>
        <w:pStyle w:val="20"/>
        <w:framePr w:wrap="none" w:vAnchor="page" w:hAnchor="page" w:x="7888" w:y="12233"/>
        <w:shd w:val="clear" w:color="auto" w:fill="auto"/>
        <w:spacing w:line="260" w:lineRule="exact"/>
      </w:pPr>
      <w:r>
        <w:t>А. А. Бабич</w:t>
      </w:r>
    </w:p>
    <w:p w:rsidR="005F22DF" w:rsidRDefault="005440A6">
      <w:pPr>
        <w:pStyle w:val="30"/>
        <w:framePr w:wrap="none" w:vAnchor="page" w:hAnchor="page" w:x="1662" w:y="15127"/>
        <w:shd w:val="clear" w:color="auto" w:fill="auto"/>
        <w:spacing w:after="0" w:line="260" w:lineRule="exact"/>
        <w:ind w:left="3900"/>
        <w:jc w:val="left"/>
      </w:pPr>
      <w:r>
        <w:t>г.о. Тольятти 2016 г.</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33"/>
        <w:framePr w:w="234" w:h="1142" w:hRule="exact" w:wrap="none" w:vAnchor="page" w:hAnchor="page" w:x="345" w:y="10141"/>
        <w:shd w:val="clear" w:color="auto" w:fill="auto"/>
        <w:spacing w:line="210" w:lineRule="exact"/>
        <w:textDirection w:val="btLr"/>
      </w:pPr>
      <w:r>
        <w:lastRenderedPageBreak/>
        <w:t>Соглдтвднп</w:t>
      </w:r>
    </w:p>
    <w:p w:rsidR="005F22DF" w:rsidRDefault="005440A6">
      <w:pPr>
        <w:pStyle w:val="53"/>
        <w:framePr w:w="9404" w:h="303" w:hRule="exact" w:wrap="none" w:vAnchor="page" w:hAnchor="page" w:x="1287" w:y="1323"/>
        <w:shd w:val="clear" w:color="auto" w:fill="auto"/>
        <w:spacing w:line="240" w:lineRule="exact"/>
        <w:ind w:right="200"/>
      </w:pPr>
      <w:r>
        <w:t>Содержание тома 2</w:t>
      </w:r>
    </w:p>
    <w:tbl>
      <w:tblPr>
        <w:tblOverlap w:val="never"/>
        <w:tblW w:w="0" w:type="auto"/>
        <w:tblLayout w:type="fixed"/>
        <w:tblCellMar>
          <w:left w:w="10" w:type="dxa"/>
          <w:right w:w="10" w:type="dxa"/>
        </w:tblCellMar>
        <w:tblLook w:val="0000" w:firstRow="0" w:lastRow="0" w:firstColumn="0" w:lastColumn="0" w:noHBand="0" w:noVBand="0"/>
      </w:tblPr>
      <w:tblGrid>
        <w:gridCol w:w="1790"/>
        <w:gridCol w:w="4343"/>
        <w:gridCol w:w="1771"/>
        <w:gridCol w:w="1501"/>
      </w:tblGrid>
      <w:tr w:rsidR="005F22DF">
        <w:tblPrEx>
          <w:tblCellMar>
            <w:top w:w="0" w:type="dxa"/>
            <w:bottom w:w="0" w:type="dxa"/>
          </w:tblCellMar>
        </w:tblPrEx>
        <w:trPr>
          <w:trHeight w:hRule="exact" w:val="816"/>
        </w:trPr>
        <w:tc>
          <w:tcPr>
            <w:tcW w:w="1790" w:type="dxa"/>
            <w:tcBorders>
              <w:top w:val="single" w:sz="4" w:space="0" w:color="auto"/>
              <w:left w:val="single" w:sz="4" w:space="0" w:color="auto"/>
            </w:tcBorders>
            <w:shd w:val="clear" w:color="auto" w:fill="FFFFFF"/>
            <w:vAlign w:val="center"/>
          </w:tcPr>
          <w:p w:rsidR="005F22DF" w:rsidRDefault="005440A6">
            <w:pPr>
              <w:pStyle w:val="22"/>
              <w:framePr w:w="9404" w:h="5895" w:wrap="none" w:vAnchor="page" w:hAnchor="page" w:x="1287" w:y="1822"/>
              <w:shd w:val="clear" w:color="auto" w:fill="auto"/>
              <w:spacing w:line="240" w:lineRule="exact"/>
              <w:ind w:left="280" w:firstLine="0"/>
            </w:pPr>
            <w:r>
              <w:rPr>
                <w:rStyle w:val="23"/>
              </w:rPr>
              <w:t>Обозначение</w:t>
            </w:r>
          </w:p>
        </w:tc>
        <w:tc>
          <w:tcPr>
            <w:tcW w:w="4343" w:type="dxa"/>
            <w:tcBorders>
              <w:top w:val="single" w:sz="4" w:space="0" w:color="auto"/>
              <w:left w:val="single" w:sz="4" w:space="0" w:color="auto"/>
            </w:tcBorders>
            <w:shd w:val="clear" w:color="auto" w:fill="FFFFFF"/>
            <w:vAlign w:val="center"/>
          </w:tcPr>
          <w:p w:rsidR="005F22DF" w:rsidRDefault="005440A6">
            <w:pPr>
              <w:pStyle w:val="22"/>
              <w:framePr w:w="9404" w:h="5895" w:wrap="none" w:vAnchor="page" w:hAnchor="page" w:x="1287" w:y="1822"/>
              <w:shd w:val="clear" w:color="auto" w:fill="auto"/>
              <w:spacing w:line="240" w:lineRule="exact"/>
              <w:ind w:firstLine="0"/>
              <w:jc w:val="center"/>
            </w:pPr>
            <w:r>
              <w:rPr>
                <w:rStyle w:val="23"/>
              </w:rPr>
              <w:t>Наименование</w:t>
            </w:r>
          </w:p>
        </w:tc>
        <w:tc>
          <w:tcPr>
            <w:tcW w:w="1771" w:type="dxa"/>
            <w:tcBorders>
              <w:top w:val="single" w:sz="4" w:space="0" w:color="auto"/>
              <w:left w:val="single" w:sz="4" w:space="0" w:color="auto"/>
            </w:tcBorders>
            <w:shd w:val="clear" w:color="auto" w:fill="FFFFFF"/>
            <w:vAlign w:val="center"/>
          </w:tcPr>
          <w:p w:rsidR="005F22DF" w:rsidRDefault="005440A6">
            <w:pPr>
              <w:pStyle w:val="22"/>
              <w:framePr w:w="9404" w:h="5895" w:wrap="none" w:vAnchor="page" w:hAnchor="page" w:x="1287" w:y="1822"/>
              <w:shd w:val="clear" w:color="auto" w:fill="auto"/>
              <w:spacing w:line="240" w:lineRule="exact"/>
              <w:ind w:left="240" w:firstLine="0"/>
            </w:pPr>
            <w:r>
              <w:rPr>
                <w:rStyle w:val="23"/>
              </w:rPr>
              <w:t>Примечание</w:t>
            </w:r>
          </w:p>
        </w:tc>
        <w:tc>
          <w:tcPr>
            <w:tcW w:w="1501"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9404" w:h="5895" w:wrap="none" w:vAnchor="page" w:hAnchor="page" w:x="1287" w:y="1822"/>
              <w:shd w:val="clear" w:color="auto" w:fill="auto"/>
              <w:spacing w:line="240" w:lineRule="exact"/>
              <w:ind w:left="240" w:firstLine="0"/>
            </w:pPr>
            <w:r>
              <w:rPr>
                <w:rStyle w:val="23"/>
              </w:rPr>
              <w:t>Страница</w:t>
            </w:r>
          </w:p>
        </w:tc>
      </w:tr>
      <w:tr w:rsidR="005F22DF">
        <w:tblPrEx>
          <w:tblCellMar>
            <w:top w:w="0" w:type="dxa"/>
            <w:bottom w:w="0" w:type="dxa"/>
          </w:tblCellMar>
        </w:tblPrEx>
        <w:trPr>
          <w:trHeight w:hRule="exact" w:val="275"/>
        </w:trPr>
        <w:tc>
          <w:tcPr>
            <w:tcW w:w="1790" w:type="dxa"/>
            <w:tcBorders>
              <w:top w:val="single" w:sz="4" w:space="0" w:color="auto"/>
              <w:left w:val="single" w:sz="4" w:space="0" w:color="auto"/>
            </w:tcBorders>
            <w:shd w:val="clear" w:color="auto" w:fill="FFFFFF"/>
            <w:vAlign w:val="bottom"/>
          </w:tcPr>
          <w:p w:rsidR="005F22DF" w:rsidRDefault="005440A6">
            <w:pPr>
              <w:pStyle w:val="22"/>
              <w:framePr w:w="9404" w:h="5895" w:wrap="none" w:vAnchor="page" w:hAnchor="page" w:x="1287" w:y="1822"/>
              <w:shd w:val="clear" w:color="auto" w:fill="auto"/>
              <w:spacing w:line="240" w:lineRule="exact"/>
              <w:ind w:left="280" w:firstLine="0"/>
            </w:pPr>
            <w:r>
              <w:rPr>
                <w:rStyle w:val="24"/>
              </w:rPr>
              <w:t>008/16-01-С</w:t>
            </w:r>
          </w:p>
        </w:tc>
        <w:tc>
          <w:tcPr>
            <w:tcW w:w="4343" w:type="dxa"/>
            <w:tcBorders>
              <w:top w:val="single" w:sz="4" w:space="0" w:color="auto"/>
              <w:left w:val="single" w:sz="4" w:space="0" w:color="auto"/>
            </w:tcBorders>
            <w:shd w:val="clear" w:color="auto" w:fill="FFFFFF"/>
            <w:vAlign w:val="bottom"/>
          </w:tcPr>
          <w:p w:rsidR="005F22DF" w:rsidRDefault="005440A6">
            <w:pPr>
              <w:pStyle w:val="22"/>
              <w:framePr w:w="9404" w:h="5895" w:wrap="none" w:vAnchor="page" w:hAnchor="page" w:x="1287" w:y="1822"/>
              <w:shd w:val="clear" w:color="auto" w:fill="auto"/>
              <w:spacing w:line="240" w:lineRule="exact"/>
              <w:ind w:firstLine="0"/>
            </w:pPr>
            <w:r>
              <w:rPr>
                <w:rStyle w:val="24"/>
              </w:rPr>
              <w:t>Содержание тома 2</w:t>
            </w:r>
          </w:p>
        </w:tc>
        <w:tc>
          <w:tcPr>
            <w:tcW w:w="1771" w:type="dxa"/>
            <w:tcBorders>
              <w:top w:val="single" w:sz="4" w:space="0" w:color="auto"/>
              <w:left w:val="single" w:sz="4" w:space="0" w:color="auto"/>
            </w:tcBorders>
            <w:shd w:val="clear" w:color="auto" w:fill="FFFFFF"/>
          </w:tcPr>
          <w:p w:rsidR="005F22DF" w:rsidRDefault="005F22DF">
            <w:pPr>
              <w:framePr w:w="9404" w:h="5895" w:wrap="none" w:vAnchor="page" w:hAnchor="page" w:x="1287" w:y="1822"/>
              <w:rPr>
                <w:sz w:val="10"/>
                <w:szCs w:val="10"/>
              </w:rPr>
            </w:pPr>
          </w:p>
        </w:tc>
        <w:tc>
          <w:tcPr>
            <w:tcW w:w="1501"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404" w:h="5895" w:wrap="none" w:vAnchor="page" w:hAnchor="page" w:x="1287" w:y="1822"/>
              <w:shd w:val="clear" w:color="auto" w:fill="auto"/>
              <w:spacing w:line="240" w:lineRule="exact"/>
              <w:ind w:firstLine="0"/>
              <w:jc w:val="center"/>
            </w:pPr>
            <w:r>
              <w:rPr>
                <w:rStyle w:val="24"/>
              </w:rPr>
              <w:t>3</w:t>
            </w:r>
          </w:p>
        </w:tc>
      </w:tr>
      <w:tr w:rsidR="005F22DF">
        <w:tblPrEx>
          <w:tblCellMar>
            <w:top w:w="0" w:type="dxa"/>
            <w:bottom w:w="0" w:type="dxa"/>
          </w:tblCellMar>
        </w:tblPrEx>
        <w:trPr>
          <w:trHeight w:hRule="exact" w:val="266"/>
        </w:trPr>
        <w:tc>
          <w:tcPr>
            <w:tcW w:w="1790" w:type="dxa"/>
            <w:tcBorders>
              <w:top w:val="single" w:sz="4" w:space="0" w:color="auto"/>
              <w:left w:val="single" w:sz="4" w:space="0" w:color="auto"/>
            </w:tcBorders>
            <w:shd w:val="clear" w:color="auto" w:fill="FFFFFF"/>
            <w:vAlign w:val="bottom"/>
          </w:tcPr>
          <w:p w:rsidR="005F22DF" w:rsidRDefault="005440A6">
            <w:pPr>
              <w:pStyle w:val="22"/>
              <w:framePr w:w="9404" w:h="5895" w:wrap="none" w:vAnchor="page" w:hAnchor="page" w:x="1287" w:y="1822"/>
              <w:shd w:val="clear" w:color="auto" w:fill="auto"/>
              <w:spacing w:line="240" w:lineRule="exact"/>
              <w:ind w:left="280" w:firstLine="0"/>
            </w:pPr>
            <w:r>
              <w:rPr>
                <w:rStyle w:val="24"/>
              </w:rPr>
              <w:t>008/16-01-СП</w:t>
            </w:r>
          </w:p>
        </w:tc>
        <w:tc>
          <w:tcPr>
            <w:tcW w:w="4343" w:type="dxa"/>
            <w:tcBorders>
              <w:top w:val="single" w:sz="4" w:space="0" w:color="auto"/>
              <w:left w:val="single" w:sz="4" w:space="0" w:color="auto"/>
            </w:tcBorders>
            <w:shd w:val="clear" w:color="auto" w:fill="FFFFFF"/>
            <w:vAlign w:val="bottom"/>
          </w:tcPr>
          <w:p w:rsidR="005F22DF" w:rsidRDefault="005440A6">
            <w:pPr>
              <w:pStyle w:val="22"/>
              <w:framePr w:w="9404" w:h="5895" w:wrap="none" w:vAnchor="page" w:hAnchor="page" w:x="1287" w:y="1822"/>
              <w:shd w:val="clear" w:color="auto" w:fill="auto"/>
              <w:spacing w:line="240" w:lineRule="exact"/>
              <w:ind w:firstLine="0"/>
            </w:pPr>
            <w:r>
              <w:rPr>
                <w:rStyle w:val="24"/>
              </w:rPr>
              <w:t>Состав проектной документации</w:t>
            </w:r>
          </w:p>
        </w:tc>
        <w:tc>
          <w:tcPr>
            <w:tcW w:w="1771" w:type="dxa"/>
            <w:tcBorders>
              <w:top w:val="single" w:sz="4" w:space="0" w:color="auto"/>
              <w:left w:val="single" w:sz="4" w:space="0" w:color="auto"/>
            </w:tcBorders>
            <w:shd w:val="clear" w:color="auto" w:fill="FFFFFF"/>
          </w:tcPr>
          <w:p w:rsidR="005F22DF" w:rsidRDefault="005F22DF">
            <w:pPr>
              <w:framePr w:w="9404" w:h="5895" w:wrap="none" w:vAnchor="page" w:hAnchor="page" w:x="1287" w:y="1822"/>
              <w:rPr>
                <w:sz w:val="10"/>
                <w:szCs w:val="10"/>
              </w:rPr>
            </w:pPr>
          </w:p>
        </w:tc>
        <w:tc>
          <w:tcPr>
            <w:tcW w:w="1501"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404" w:h="5895" w:wrap="none" w:vAnchor="page" w:hAnchor="page" w:x="1287" w:y="1822"/>
              <w:shd w:val="clear" w:color="auto" w:fill="auto"/>
              <w:spacing w:line="240" w:lineRule="exact"/>
              <w:ind w:firstLine="0"/>
              <w:jc w:val="center"/>
            </w:pPr>
            <w:r>
              <w:rPr>
                <w:rStyle w:val="24"/>
              </w:rPr>
              <w:t>4</w:t>
            </w:r>
          </w:p>
        </w:tc>
      </w:tr>
      <w:tr w:rsidR="005F22DF">
        <w:tblPrEx>
          <w:tblCellMar>
            <w:top w:w="0" w:type="dxa"/>
            <w:bottom w:w="0" w:type="dxa"/>
          </w:tblCellMar>
        </w:tblPrEx>
        <w:trPr>
          <w:trHeight w:hRule="exact" w:val="270"/>
        </w:trPr>
        <w:tc>
          <w:tcPr>
            <w:tcW w:w="1790" w:type="dxa"/>
            <w:tcBorders>
              <w:top w:val="single" w:sz="4" w:space="0" w:color="auto"/>
              <w:left w:val="single" w:sz="4" w:space="0" w:color="auto"/>
            </w:tcBorders>
            <w:shd w:val="clear" w:color="auto" w:fill="FFFFFF"/>
            <w:vAlign w:val="bottom"/>
          </w:tcPr>
          <w:p w:rsidR="005F22DF" w:rsidRDefault="005440A6">
            <w:pPr>
              <w:pStyle w:val="22"/>
              <w:framePr w:w="9404" w:h="5895" w:wrap="none" w:vAnchor="page" w:hAnchor="page" w:x="1287" w:y="1822"/>
              <w:shd w:val="clear" w:color="auto" w:fill="auto"/>
              <w:spacing w:line="240" w:lineRule="exact"/>
              <w:ind w:left="280" w:firstLine="0"/>
            </w:pPr>
            <w:r>
              <w:rPr>
                <w:rStyle w:val="24"/>
              </w:rPr>
              <w:t>008/16-01-ПП</w:t>
            </w:r>
          </w:p>
        </w:tc>
        <w:tc>
          <w:tcPr>
            <w:tcW w:w="4343" w:type="dxa"/>
            <w:tcBorders>
              <w:top w:val="single" w:sz="4" w:space="0" w:color="auto"/>
              <w:left w:val="single" w:sz="4" w:space="0" w:color="auto"/>
            </w:tcBorders>
            <w:shd w:val="clear" w:color="auto" w:fill="FFFFFF"/>
            <w:vAlign w:val="bottom"/>
          </w:tcPr>
          <w:p w:rsidR="005F22DF" w:rsidRDefault="005440A6">
            <w:pPr>
              <w:pStyle w:val="22"/>
              <w:framePr w:w="9404" w:h="5895" w:wrap="none" w:vAnchor="page" w:hAnchor="page" w:x="1287" w:y="1822"/>
              <w:shd w:val="clear" w:color="auto" w:fill="auto"/>
              <w:spacing w:line="240" w:lineRule="exact"/>
              <w:ind w:firstLine="0"/>
            </w:pPr>
            <w:r>
              <w:rPr>
                <w:rStyle w:val="24"/>
              </w:rPr>
              <w:t>Пояснительная записка</w:t>
            </w:r>
          </w:p>
        </w:tc>
        <w:tc>
          <w:tcPr>
            <w:tcW w:w="1771" w:type="dxa"/>
            <w:tcBorders>
              <w:top w:val="single" w:sz="4" w:space="0" w:color="auto"/>
              <w:left w:val="single" w:sz="4" w:space="0" w:color="auto"/>
            </w:tcBorders>
            <w:shd w:val="clear" w:color="auto" w:fill="FFFFFF"/>
          </w:tcPr>
          <w:p w:rsidR="005F22DF" w:rsidRDefault="005F22DF">
            <w:pPr>
              <w:framePr w:w="9404" w:h="5895" w:wrap="none" w:vAnchor="page" w:hAnchor="page" w:x="1287" w:y="1822"/>
              <w:rPr>
                <w:sz w:val="10"/>
                <w:szCs w:val="10"/>
              </w:rPr>
            </w:pPr>
          </w:p>
        </w:tc>
        <w:tc>
          <w:tcPr>
            <w:tcW w:w="1501"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404" w:h="5895" w:wrap="none" w:vAnchor="page" w:hAnchor="page" w:x="1287" w:y="1822"/>
              <w:shd w:val="clear" w:color="auto" w:fill="auto"/>
              <w:spacing w:line="240" w:lineRule="exact"/>
              <w:ind w:firstLine="0"/>
              <w:jc w:val="center"/>
            </w:pPr>
            <w:r>
              <w:rPr>
                <w:rStyle w:val="24"/>
              </w:rPr>
              <w:t>5</w:t>
            </w:r>
          </w:p>
        </w:tc>
      </w:tr>
      <w:tr w:rsidR="005F22DF">
        <w:tblPrEx>
          <w:tblCellMar>
            <w:top w:w="0" w:type="dxa"/>
            <w:bottom w:w="0" w:type="dxa"/>
          </w:tblCellMar>
        </w:tblPrEx>
        <w:trPr>
          <w:trHeight w:hRule="exact" w:val="531"/>
        </w:trPr>
        <w:tc>
          <w:tcPr>
            <w:tcW w:w="1790" w:type="dxa"/>
            <w:tcBorders>
              <w:top w:val="single" w:sz="4" w:space="0" w:color="auto"/>
              <w:left w:val="single" w:sz="4" w:space="0" w:color="auto"/>
            </w:tcBorders>
            <w:shd w:val="clear" w:color="auto" w:fill="FFFFFF"/>
          </w:tcPr>
          <w:p w:rsidR="005F22DF" w:rsidRDefault="005F22DF">
            <w:pPr>
              <w:framePr w:w="9404" w:h="5895" w:wrap="none" w:vAnchor="page" w:hAnchor="page" w:x="1287" w:y="1822"/>
              <w:rPr>
                <w:sz w:val="10"/>
                <w:szCs w:val="10"/>
              </w:rPr>
            </w:pPr>
          </w:p>
        </w:tc>
        <w:tc>
          <w:tcPr>
            <w:tcW w:w="4343" w:type="dxa"/>
            <w:tcBorders>
              <w:top w:val="single" w:sz="4" w:space="0" w:color="auto"/>
              <w:left w:val="single" w:sz="4" w:space="0" w:color="auto"/>
            </w:tcBorders>
            <w:shd w:val="clear" w:color="auto" w:fill="FFFFFF"/>
            <w:vAlign w:val="bottom"/>
          </w:tcPr>
          <w:p w:rsidR="005F22DF" w:rsidRDefault="005440A6">
            <w:pPr>
              <w:pStyle w:val="22"/>
              <w:framePr w:w="9404" w:h="5895" w:wrap="none" w:vAnchor="page" w:hAnchor="page" w:x="1287" w:y="1822"/>
              <w:shd w:val="clear" w:color="auto" w:fill="auto"/>
              <w:spacing w:line="261" w:lineRule="exact"/>
              <w:ind w:firstLine="0"/>
            </w:pPr>
            <w:r>
              <w:rPr>
                <w:rStyle w:val="24"/>
              </w:rPr>
              <w:t>Раздел 1. Исходно-разрешительная доку</w:t>
            </w:r>
            <w:r>
              <w:rPr>
                <w:rStyle w:val="24"/>
              </w:rPr>
              <w:softHyphen/>
              <w:t>ментация</w:t>
            </w:r>
          </w:p>
        </w:tc>
        <w:tc>
          <w:tcPr>
            <w:tcW w:w="1771" w:type="dxa"/>
            <w:tcBorders>
              <w:top w:val="single" w:sz="4" w:space="0" w:color="auto"/>
              <w:left w:val="single" w:sz="4" w:space="0" w:color="auto"/>
            </w:tcBorders>
            <w:shd w:val="clear" w:color="auto" w:fill="FFFFFF"/>
          </w:tcPr>
          <w:p w:rsidR="005F22DF" w:rsidRDefault="005F22DF">
            <w:pPr>
              <w:framePr w:w="9404" w:h="5895" w:wrap="none" w:vAnchor="page" w:hAnchor="page" w:x="1287" w:y="1822"/>
              <w:rPr>
                <w:sz w:val="10"/>
                <w:szCs w:val="10"/>
              </w:rPr>
            </w:pPr>
          </w:p>
        </w:tc>
        <w:tc>
          <w:tcPr>
            <w:tcW w:w="1501" w:type="dxa"/>
            <w:tcBorders>
              <w:top w:val="single" w:sz="4" w:space="0" w:color="auto"/>
              <w:left w:val="single" w:sz="4" w:space="0" w:color="auto"/>
              <w:right w:val="single" w:sz="4" w:space="0" w:color="auto"/>
            </w:tcBorders>
            <w:shd w:val="clear" w:color="auto" w:fill="FFFFFF"/>
          </w:tcPr>
          <w:p w:rsidR="005F22DF" w:rsidRDefault="005440A6">
            <w:pPr>
              <w:pStyle w:val="22"/>
              <w:framePr w:w="9404" w:h="5895" w:wrap="none" w:vAnchor="page" w:hAnchor="page" w:x="1287" w:y="1822"/>
              <w:shd w:val="clear" w:color="auto" w:fill="auto"/>
              <w:spacing w:line="240" w:lineRule="exact"/>
              <w:ind w:firstLine="0"/>
              <w:jc w:val="center"/>
            </w:pPr>
            <w:r>
              <w:rPr>
                <w:rStyle w:val="24"/>
              </w:rPr>
              <w:t>5</w:t>
            </w:r>
          </w:p>
        </w:tc>
      </w:tr>
      <w:tr w:rsidR="005F22DF">
        <w:tblPrEx>
          <w:tblCellMar>
            <w:top w:w="0" w:type="dxa"/>
            <w:bottom w:w="0" w:type="dxa"/>
          </w:tblCellMar>
        </w:tblPrEx>
        <w:trPr>
          <w:trHeight w:hRule="exact" w:val="797"/>
        </w:trPr>
        <w:tc>
          <w:tcPr>
            <w:tcW w:w="1790" w:type="dxa"/>
            <w:tcBorders>
              <w:top w:val="single" w:sz="4" w:space="0" w:color="auto"/>
              <w:left w:val="single" w:sz="4" w:space="0" w:color="auto"/>
            </w:tcBorders>
            <w:shd w:val="clear" w:color="auto" w:fill="FFFFFF"/>
          </w:tcPr>
          <w:p w:rsidR="005F22DF" w:rsidRDefault="005F22DF">
            <w:pPr>
              <w:framePr w:w="9404" w:h="5895" w:wrap="none" w:vAnchor="page" w:hAnchor="page" w:x="1287" w:y="1822"/>
              <w:rPr>
                <w:sz w:val="10"/>
                <w:szCs w:val="10"/>
              </w:rPr>
            </w:pPr>
          </w:p>
        </w:tc>
        <w:tc>
          <w:tcPr>
            <w:tcW w:w="4343" w:type="dxa"/>
            <w:tcBorders>
              <w:top w:val="single" w:sz="4" w:space="0" w:color="auto"/>
              <w:left w:val="single" w:sz="4" w:space="0" w:color="auto"/>
            </w:tcBorders>
            <w:shd w:val="clear" w:color="auto" w:fill="FFFFFF"/>
            <w:vAlign w:val="bottom"/>
          </w:tcPr>
          <w:p w:rsidR="005F22DF" w:rsidRDefault="005440A6">
            <w:pPr>
              <w:pStyle w:val="22"/>
              <w:framePr w:w="9404" w:h="5895" w:wrap="none" w:vAnchor="page" w:hAnchor="page" w:x="1287" w:y="1822"/>
              <w:shd w:val="clear" w:color="auto" w:fill="auto"/>
              <w:spacing w:line="261" w:lineRule="exact"/>
              <w:ind w:firstLine="0"/>
            </w:pPr>
            <w:r>
              <w:rPr>
                <w:rStyle w:val="24"/>
              </w:rPr>
              <w:t>Раздел 2. Сведения о линейном объекте регионального значения и</w:t>
            </w:r>
            <w:r>
              <w:rPr>
                <w:rStyle w:val="24"/>
              </w:rPr>
              <w:t xml:space="preserve"> его краткая характеристика</w:t>
            </w:r>
          </w:p>
        </w:tc>
        <w:tc>
          <w:tcPr>
            <w:tcW w:w="1771" w:type="dxa"/>
            <w:tcBorders>
              <w:top w:val="single" w:sz="4" w:space="0" w:color="auto"/>
              <w:left w:val="single" w:sz="4" w:space="0" w:color="auto"/>
            </w:tcBorders>
            <w:shd w:val="clear" w:color="auto" w:fill="FFFFFF"/>
          </w:tcPr>
          <w:p w:rsidR="005F22DF" w:rsidRDefault="005F22DF">
            <w:pPr>
              <w:framePr w:w="9404" w:h="5895" w:wrap="none" w:vAnchor="page" w:hAnchor="page" w:x="1287" w:y="1822"/>
              <w:rPr>
                <w:sz w:val="10"/>
                <w:szCs w:val="10"/>
              </w:rPr>
            </w:pPr>
          </w:p>
        </w:tc>
        <w:tc>
          <w:tcPr>
            <w:tcW w:w="1501" w:type="dxa"/>
            <w:tcBorders>
              <w:top w:val="single" w:sz="4" w:space="0" w:color="auto"/>
              <w:left w:val="single" w:sz="4" w:space="0" w:color="auto"/>
              <w:right w:val="single" w:sz="4" w:space="0" w:color="auto"/>
            </w:tcBorders>
            <w:shd w:val="clear" w:color="auto" w:fill="FFFFFF"/>
          </w:tcPr>
          <w:p w:rsidR="005F22DF" w:rsidRDefault="005440A6">
            <w:pPr>
              <w:pStyle w:val="22"/>
              <w:framePr w:w="9404" w:h="5895" w:wrap="none" w:vAnchor="page" w:hAnchor="page" w:x="1287" w:y="1822"/>
              <w:shd w:val="clear" w:color="auto" w:fill="auto"/>
              <w:spacing w:line="240" w:lineRule="exact"/>
              <w:ind w:firstLine="0"/>
              <w:jc w:val="center"/>
            </w:pPr>
            <w:r>
              <w:rPr>
                <w:rStyle w:val="24"/>
              </w:rPr>
              <w:t>6</w:t>
            </w:r>
          </w:p>
        </w:tc>
      </w:tr>
      <w:tr w:rsidR="005F22DF">
        <w:tblPrEx>
          <w:tblCellMar>
            <w:top w:w="0" w:type="dxa"/>
            <w:bottom w:w="0" w:type="dxa"/>
          </w:tblCellMar>
        </w:tblPrEx>
        <w:trPr>
          <w:trHeight w:hRule="exact" w:val="802"/>
        </w:trPr>
        <w:tc>
          <w:tcPr>
            <w:tcW w:w="1790" w:type="dxa"/>
            <w:tcBorders>
              <w:top w:val="single" w:sz="4" w:space="0" w:color="auto"/>
              <w:left w:val="single" w:sz="4" w:space="0" w:color="auto"/>
            </w:tcBorders>
            <w:shd w:val="clear" w:color="auto" w:fill="FFFFFF"/>
          </w:tcPr>
          <w:p w:rsidR="005F22DF" w:rsidRDefault="005F22DF">
            <w:pPr>
              <w:framePr w:w="9404" w:h="5895" w:wrap="none" w:vAnchor="page" w:hAnchor="page" w:x="1287" w:y="1822"/>
              <w:rPr>
                <w:sz w:val="10"/>
                <w:szCs w:val="10"/>
              </w:rPr>
            </w:pPr>
          </w:p>
        </w:tc>
        <w:tc>
          <w:tcPr>
            <w:tcW w:w="4343" w:type="dxa"/>
            <w:tcBorders>
              <w:top w:val="single" w:sz="4" w:space="0" w:color="auto"/>
              <w:left w:val="single" w:sz="4" w:space="0" w:color="auto"/>
            </w:tcBorders>
            <w:shd w:val="clear" w:color="auto" w:fill="FFFFFF"/>
            <w:vAlign w:val="bottom"/>
          </w:tcPr>
          <w:p w:rsidR="005F22DF" w:rsidRDefault="005440A6">
            <w:pPr>
              <w:pStyle w:val="22"/>
              <w:framePr w:w="9404" w:h="5895" w:wrap="none" w:vAnchor="page" w:hAnchor="page" w:x="1287" w:y="1822"/>
              <w:shd w:val="clear" w:color="auto" w:fill="auto"/>
              <w:spacing w:line="261" w:lineRule="exact"/>
              <w:ind w:firstLine="0"/>
            </w:pPr>
            <w:r>
              <w:rPr>
                <w:rStyle w:val="24"/>
              </w:rPr>
              <w:t>Раздел 3. Характеристика планируемого развития территории при размещении линейного объекта</w:t>
            </w:r>
          </w:p>
        </w:tc>
        <w:tc>
          <w:tcPr>
            <w:tcW w:w="1771" w:type="dxa"/>
            <w:tcBorders>
              <w:top w:val="single" w:sz="4" w:space="0" w:color="auto"/>
              <w:left w:val="single" w:sz="4" w:space="0" w:color="auto"/>
            </w:tcBorders>
            <w:shd w:val="clear" w:color="auto" w:fill="FFFFFF"/>
          </w:tcPr>
          <w:p w:rsidR="005F22DF" w:rsidRDefault="005F22DF">
            <w:pPr>
              <w:framePr w:w="9404" w:h="5895" w:wrap="none" w:vAnchor="page" w:hAnchor="page" w:x="1287" w:y="1822"/>
              <w:rPr>
                <w:sz w:val="10"/>
                <w:szCs w:val="10"/>
              </w:rPr>
            </w:pPr>
          </w:p>
        </w:tc>
        <w:tc>
          <w:tcPr>
            <w:tcW w:w="1501" w:type="dxa"/>
            <w:tcBorders>
              <w:top w:val="single" w:sz="4" w:space="0" w:color="auto"/>
              <w:left w:val="single" w:sz="4" w:space="0" w:color="auto"/>
              <w:right w:val="single" w:sz="4" w:space="0" w:color="auto"/>
            </w:tcBorders>
            <w:shd w:val="clear" w:color="auto" w:fill="FFFFFF"/>
          </w:tcPr>
          <w:p w:rsidR="005F22DF" w:rsidRDefault="005440A6">
            <w:pPr>
              <w:pStyle w:val="22"/>
              <w:framePr w:w="9404" w:h="5895" w:wrap="none" w:vAnchor="page" w:hAnchor="page" w:x="1287" w:y="1822"/>
              <w:shd w:val="clear" w:color="auto" w:fill="auto"/>
              <w:spacing w:line="240" w:lineRule="exact"/>
              <w:ind w:firstLine="0"/>
              <w:jc w:val="center"/>
            </w:pPr>
            <w:r>
              <w:rPr>
                <w:rStyle w:val="24"/>
              </w:rPr>
              <w:t>17</w:t>
            </w:r>
          </w:p>
        </w:tc>
      </w:tr>
      <w:tr w:rsidR="005F22DF">
        <w:tblPrEx>
          <w:tblCellMar>
            <w:top w:w="0" w:type="dxa"/>
            <w:bottom w:w="0" w:type="dxa"/>
          </w:tblCellMar>
        </w:tblPrEx>
        <w:trPr>
          <w:trHeight w:hRule="exact" w:val="802"/>
        </w:trPr>
        <w:tc>
          <w:tcPr>
            <w:tcW w:w="1790" w:type="dxa"/>
            <w:tcBorders>
              <w:top w:val="single" w:sz="4" w:space="0" w:color="auto"/>
              <w:left w:val="single" w:sz="4" w:space="0" w:color="auto"/>
            </w:tcBorders>
            <w:shd w:val="clear" w:color="auto" w:fill="FFFFFF"/>
          </w:tcPr>
          <w:p w:rsidR="005F22DF" w:rsidRDefault="005F22DF">
            <w:pPr>
              <w:framePr w:w="9404" w:h="5895" w:wrap="none" w:vAnchor="page" w:hAnchor="page" w:x="1287" w:y="1822"/>
              <w:rPr>
                <w:sz w:val="10"/>
                <w:szCs w:val="10"/>
              </w:rPr>
            </w:pPr>
          </w:p>
        </w:tc>
        <w:tc>
          <w:tcPr>
            <w:tcW w:w="4343" w:type="dxa"/>
            <w:tcBorders>
              <w:top w:val="single" w:sz="4" w:space="0" w:color="auto"/>
              <w:left w:val="single" w:sz="4" w:space="0" w:color="auto"/>
            </w:tcBorders>
            <w:shd w:val="clear" w:color="auto" w:fill="FFFFFF"/>
            <w:vAlign w:val="bottom"/>
          </w:tcPr>
          <w:p w:rsidR="005F22DF" w:rsidRDefault="005440A6">
            <w:pPr>
              <w:pStyle w:val="22"/>
              <w:framePr w:w="9404" w:h="5895" w:wrap="none" w:vAnchor="page" w:hAnchor="page" w:x="1287" w:y="1822"/>
              <w:shd w:val="clear" w:color="auto" w:fill="auto"/>
              <w:spacing w:line="261" w:lineRule="exact"/>
              <w:ind w:firstLine="0"/>
              <w:jc w:val="both"/>
            </w:pPr>
            <w:r>
              <w:rPr>
                <w:rStyle w:val="24"/>
              </w:rPr>
              <w:t>Раздел 4. Принципиальные мероприятия, необходимые для освоения территории, с указанием сроков по их реализации</w:t>
            </w:r>
          </w:p>
        </w:tc>
        <w:tc>
          <w:tcPr>
            <w:tcW w:w="1771" w:type="dxa"/>
            <w:tcBorders>
              <w:top w:val="single" w:sz="4" w:space="0" w:color="auto"/>
              <w:left w:val="single" w:sz="4" w:space="0" w:color="auto"/>
            </w:tcBorders>
            <w:shd w:val="clear" w:color="auto" w:fill="FFFFFF"/>
          </w:tcPr>
          <w:p w:rsidR="005F22DF" w:rsidRDefault="005F22DF">
            <w:pPr>
              <w:framePr w:w="9404" w:h="5895" w:wrap="none" w:vAnchor="page" w:hAnchor="page" w:x="1287" w:y="1822"/>
              <w:rPr>
                <w:sz w:val="10"/>
                <w:szCs w:val="10"/>
              </w:rPr>
            </w:pPr>
          </w:p>
        </w:tc>
        <w:tc>
          <w:tcPr>
            <w:tcW w:w="1501" w:type="dxa"/>
            <w:tcBorders>
              <w:top w:val="single" w:sz="4" w:space="0" w:color="auto"/>
              <w:left w:val="single" w:sz="4" w:space="0" w:color="auto"/>
              <w:right w:val="single" w:sz="4" w:space="0" w:color="auto"/>
            </w:tcBorders>
            <w:shd w:val="clear" w:color="auto" w:fill="FFFFFF"/>
          </w:tcPr>
          <w:p w:rsidR="005F22DF" w:rsidRDefault="005440A6">
            <w:pPr>
              <w:pStyle w:val="22"/>
              <w:framePr w:w="9404" w:h="5895" w:wrap="none" w:vAnchor="page" w:hAnchor="page" w:x="1287" w:y="1822"/>
              <w:shd w:val="clear" w:color="auto" w:fill="auto"/>
              <w:spacing w:line="240" w:lineRule="exact"/>
              <w:ind w:firstLine="0"/>
              <w:jc w:val="center"/>
            </w:pPr>
            <w:r>
              <w:rPr>
                <w:rStyle w:val="24"/>
              </w:rPr>
              <w:t>24</w:t>
            </w:r>
          </w:p>
        </w:tc>
      </w:tr>
      <w:tr w:rsidR="005F22DF">
        <w:tblPrEx>
          <w:tblCellMar>
            <w:top w:w="0" w:type="dxa"/>
            <w:bottom w:w="0" w:type="dxa"/>
          </w:tblCellMar>
        </w:tblPrEx>
        <w:trPr>
          <w:trHeight w:hRule="exact" w:val="1053"/>
        </w:trPr>
        <w:tc>
          <w:tcPr>
            <w:tcW w:w="1790" w:type="dxa"/>
            <w:tcBorders>
              <w:top w:val="single" w:sz="4" w:space="0" w:color="auto"/>
              <w:left w:val="single" w:sz="4" w:space="0" w:color="auto"/>
            </w:tcBorders>
            <w:shd w:val="clear" w:color="auto" w:fill="FFFFFF"/>
          </w:tcPr>
          <w:p w:rsidR="005F22DF" w:rsidRDefault="005F22DF">
            <w:pPr>
              <w:framePr w:w="9404" w:h="5895" w:wrap="none" w:vAnchor="page" w:hAnchor="page" w:x="1287" w:y="1822"/>
              <w:rPr>
                <w:sz w:val="10"/>
                <w:szCs w:val="10"/>
              </w:rPr>
            </w:pPr>
          </w:p>
        </w:tc>
        <w:tc>
          <w:tcPr>
            <w:tcW w:w="4343" w:type="dxa"/>
            <w:tcBorders>
              <w:top w:val="single" w:sz="4" w:space="0" w:color="auto"/>
              <w:left w:val="single" w:sz="4" w:space="0" w:color="auto"/>
            </w:tcBorders>
            <w:shd w:val="clear" w:color="auto" w:fill="FFFFFF"/>
          </w:tcPr>
          <w:p w:rsidR="005F22DF" w:rsidRDefault="005440A6">
            <w:pPr>
              <w:pStyle w:val="22"/>
              <w:framePr w:w="9404" w:h="5895" w:wrap="none" w:vAnchor="page" w:hAnchor="page" w:x="1287" w:y="1822"/>
              <w:shd w:val="clear" w:color="auto" w:fill="auto"/>
              <w:spacing w:line="261" w:lineRule="exact"/>
              <w:ind w:firstLine="0"/>
            </w:pPr>
            <w:r>
              <w:rPr>
                <w:rStyle w:val="24"/>
              </w:rPr>
              <w:t>Раздел 5.</w:t>
            </w:r>
            <w:r>
              <w:rPr>
                <w:rStyle w:val="24"/>
              </w:rPr>
              <w:t xml:space="preserve"> Сведения о соответствии разра</w:t>
            </w:r>
            <w:r>
              <w:rPr>
                <w:rStyle w:val="24"/>
              </w:rPr>
              <w:softHyphen/>
              <w:t>ботанной документации требованиям за</w:t>
            </w:r>
            <w:r>
              <w:rPr>
                <w:rStyle w:val="24"/>
              </w:rPr>
              <w:softHyphen/>
              <w:t>конодательства о градостроительной дея</w:t>
            </w:r>
            <w:r>
              <w:rPr>
                <w:rStyle w:val="24"/>
              </w:rPr>
              <w:softHyphen/>
              <w:t>тельности</w:t>
            </w:r>
          </w:p>
        </w:tc>
        <w:tc>
          <w:tcPr>
            <w:tcW w:w="1771" w:type="dxa"/>
            <w:tcBorders>
              <w:top w:val="single" w:sz="4" w:space="0" w:color="auto"/>
              <w:left w:val="single" w:sz="4" w:space="0" w:color="auto"/>
            </w:tcBorders>
            <w:shd w:val="clear" w:color="auto" w:fill="FFFFFF"/>
          </w:tcPr>
          <w:p w:rsidR="005F22DF" w:rsidRDefault="005F22DF">
            <w:pPr>
              <w:framePr w:w="9404" w:h="5895" w:wrap="none" w:vAnchor="page" w:hAnchor="page" w:x="1287" w:y="1822"/>
              <w:rPr>
                <w:sz w:val="10"/>
                <w:szCs w:val="10"/>
              </w:rPr>
            </w:pPr>
          </w:p>
        </w:tc>
        <w:tc>
          <w:tcPr>
            <w:tcW w:w="1501" w:type="dxa"/>
            <w:tcBorders>
              <w:top w:val="single" w:sz="4" w:space="0" w:color="auto"/>
              <w:left w:val="single" w:sz="4" w:space="0" w:color="auto"/>
              <w:right w:val="single" w:sz="4" w:space="0" w:color="auto"/>
            </w:tcBorders>
            <w:shd w:val="clear" w:color="auto" w:fill="FFFFFF"/>
          </w:tcPr>
          <w:p w:rsidR="005F22DF" w:rsidRDefault="005440A6">
            <w:pPr>
              <w:pStyle w:val="22"/>
              <w:framePr w:w="9404" w:h="5895" w:wrap="none" w:vAnchor="page" w:hAnchor="page" w:x="1287" w:y="1822"/>
              <w:shd w:val="clear" w:color="auto" w:fill="auto"/>
              <w:spacing w:line="240" w:lineRule="exact"/>
              <w:ind w:firstLine="0"/>
              <w:jc w:val="center"/>
            </w:pPr>
            <w:r>
              <w:rPr>
                <w:rStyle w:val="24"/>
              </w:rPr>
              <w:t>63</w:t>
            </w:r>
          </w:p>
        </w:tc>
      </w:tr>
      <w:tr w:rsidR="005F22DF">
        <w:tblPrEx>
          <w:tblCellMar>
            <w:top w:w="0" w:type="dxa"/>
            <w:bottom w:w="0" w:type="dxa"/>
          </w:tblCellMar>
        </w:tblPrEx>
        <w:trPr>
          <w:trHeight w:hRule="exact" w:val="284"/>
        </w:trPr>
        <w:tc>
          <w:tcPr>
            <w:tcW w:w="1790" w:type="dxa"/>
            <w:tcBorders>
              <w:top w:val="single" w:sz="4" w:space="0" w:color="auto"/>
              <w:left w:val="single" w:sz="4" w:space="0" w:color="auto"/>
              <w:bottom w:val="single" w:sz="4" w:space="0" w:color="auto"/>
            </w:tcBorders>
            <w:shd w:val="clear" w:color="auto" w:fill="FFFFFF"/>
          </w:tcPr>
          <w:p w:rsidR="005F22DF" w:rsidRDefault="005F22DF">
            <w:pPr>
              <w:framePr w:w="9404" w:h="5895" w:wrap="none" w:vAnchor="page" w:hAnchor="page" w:x="1287" w:y="1822"/>
              <w:rPr>
                <w:sz w:val="10"/>
                <w:szCs w:val="10"/>
              </w:rPr>
            </w:pPr>
          </w:p>
        </w:tc>
        <w:tc>
          <w:tcPr>
            <w:tcW w:w="4343" w:type="dxa"/>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9404" w:h="5895" w:wrap="none" w:vAnchor="page" w:hAnchor="page" w:x="1287" w:y="1822"/>
              <w:shd w:val="clear" w:color="auto" w:fill="auto"/>
              <w:spacing w:line="240" w:lineRule="exact"/>
              <w:ind w:firstLine="0"/>
            </w:pPr>
            <w:r>
              <w:rPr>
                <w:rStyle w:val="24"/>
              </w:rPr>
              <w:t>Приложения</w:t>
            </w:r>
          </w:p>
        </w:tc>
        <w:tc>
          <w:tcPr>
            <w:tcW w:w="1771" w:type="dxa"/>
            <w:tcBorders>
              <w:top w:val="single" w:sz="4" w:space="0" w:color="auto"/>
              <w:left w:val="single" w:sz="4" w:space="0" w:color="auto"/>
              <w:bottom w:val="single" w:sz="4" w:space="0" w:color="auto"/>
            </w:tcBorders>
            <w:shd w:val="clear" w:color="auto" w:fill="FFFFFF"/>
          </w:tcPr>
          <w:p w:rsidR="005F22DF" w:rsidRDefault="005F22DF">
            <w:pPr>
              <w:framePr w:w="9404" w:h="5895" w:wrap="none" w:vAnchor="page" w:hAnchor="page" w:x="1287" w:y="1822"/>
              <w:rPr>
                <w:sz w:val="10"/>
                <w:szCs w:val="10"/>
              </w:rPr>
            </w:pPr>
          </w:p>
        </w:tc>
        <w:tc>
          <w:tcPr>
            <w:tcW w:w="1501" w:type="dxa"/>
            <w:tcBorders>
              <w:top w:val="single" w:sz="4" w:space="0" w:color="auto"/>
              <w:left w:val="single" w:sz="4" w:space="0" w:color="auto"/>
              <w:bottom w:val="single" w:sz="4" w:space="0" w:color="auto"/>
              <w:right w:val="single" w:sz="4" w:space="0" w:color="auto"/>
            </w:tcBorders>
            <w:shd w:val="clear" w:color="auto" w:fill="FFFFFF"/>
            <w:vAlign w:val="bottom"/>
          </w:tcPr>
          <w:p w:rsidR="005F22DF" w:rsidRDefault="005440A6">
            <w:pPr>
              <w:pStyle w:val="22"/>
              <w:framePr w:w="9404" w:h="5895" w:wrap="none" w:vAnchor="page" w:hAnchor="page" w:x="1287" w:y="1822"/>
              <w:shd w:val="clear" w:color="auto" w:fill="auto"/>
              <w:spacing w:line="240" w:lineRule="exact"/>
              <w:ind w:firstLine="0"/>
              <w:jc w:val="center"/>
            </w:pPr>
            <w:r>
              <w:rPr>
                <w:rStyle w:val="24"/>
              </w:rPr>
              <w:t>64</w:t>
            </w:r>
          </w:p>
        </w:tc>
      </w:tr>
    </w:tbl>
    <w:p w:rsidR="005F22DF" w:rsidRDefault="005440A6">
      <w:pPr>
        <w:rPr>
          <w:sz w:val="2"/>
          <w:szCs w:val="2"/>
        </w:rPr>
        <w:sectPr w:rsidR="005F22DF">
          <w:pgSz w:w="11900" w:h="16840"/>
          <w:pgMar w:top="360" w:right="360" w:bottom="360" w:left="360" w:header="0" w:footer="3" w:gutter="0"/>
          <w:cols w:space="720"/>
          <w:noEndnote/>
          <w:docGrid w:linePitch="360"/>
        </w:sectPr>
      </w:pPr>
      <w:r>
        <w:pict>
          <v:shape id="_x0000_s1027" type="#_x0000_t75" style="position:absolute;margin-left:12.35pt;margin-top:396.05pt;width:537.6pt;height:388.8pt;z-index:-251682304;mso-wrap-distance-left:5pt;mso-wrap-distance-right:5pt;mso-position-horizontal-relative:page;mso-position-vertical-relative:page" wrapcoords="0 0">
            <v:imagedata r:id="rId10" o:title="image2"/>
            <w10:wrap anchorx="page" anchory="page"/>
          </v:shape>
        </w:pict>
      </w:r>
    </w:p>
    <w:p w:rsidR="005F22DF" w:rsidRDefault="005440A6">
      <w:pPr>
        <w:pStyle w:val="43"/>
        <w:framePr w:w="187" w:h="1021" w:hRule="exact" w:wrap="none" w:vAnchor="page" w:hAnchor="page" w:x="391" w:y="10276"/>
        <w:shd w:val="clear" w:color="auto" w:fill="auto"/>
        <w:spacing w:line="170" w:lineRule="exact"/>
        <w:textDirection w:val="btLr"/>
      </w:pPr>
      <w:r>
        <w:lastRenderedPageBreak/>
        <w:t>Согласован</w:t>
      </w:r>
    </w:p>
    <w:p w:rsidR="005F22DF" w:rsidRDefault="005440A6">
      <w:pPr>
        <w:rPr>
          <w:sz w:val="2"/>
          <w:szCs w:val="2"/>
        </w:rPr>
        <w:sectPr w:rsidR="005F22DF">
          <w:pgSz w:w="11900" w:h="16840"/>
          <w:pgMar w:top="360" w:right="360" w:bottom="360" w:left="360" w:header="0" w:footer="3" w:gutter="0"/>
          <w:cols w:space="720"/>
          <w:noEndnote/>
          <w:docGrid w:linePitch="360"/>
        </w:sectPr>
      </w:pPr>
      <w:r>
        <w:pict>
          <v:shape id="_x0000_s1028" type="#_x0000_t75" style="position:absolute;margin-left:14.4pt;margin-top:46.55pt;width:539.05pt;height:739.2pt;z-index:-251681280;mso-wrap-distance-left:5pt;mso-wrap-distance-right:5pt;mso-position-horizontal-relative:page;mso-position-vertical-relative:page" wrapcoords="0 0">
            <v:imagedata r:id="rId11" o:title="image3"/>
            <w10:wrap anchorx="page" anchory="page"/>
          </v:shape>
        </w:pict>
      </w:r>
    </w:p>
    <w:p w:rsidR="005F22DF" w:rsidRDefault="005440A6">
      <w:pPr>
        <w:pStyle w:val="1220"/>
        <w:framePr w:w="269" w:h="515" w:hRule="exact" w:wrap="none" w:vAnchor="page" w:hAnchor="page" w:x="78" w:y="8582"/>
        <w:shd w:val="clear" w:color="auto" w:fill="auto"/>
        <w:spacing w:line="200" w:lineRule="exact"/>
      </w:pPr>
      <w:bookmarkStart w:id="5" w:name="bookmark4"/>
      <w:r>
        <w:lastRenderedPageBreak/>
        <w:t>га</w:t>
      </w:r>
      <w:bookmarkEnd w:id="5"/>
    </w:p>
    <w:p w:rsidR="005F22DF" w:rsidRDefault="005440A6">
      <w:pPr>
        <w:pStyle w:val="120"/>
        <w:framePr w:w="269" w:h="515" w:hRule="exact" w:wrap="none" w:vAnchor="page" w:hAnchor="page" w:x="78" w:y="8582"/>
        <w:shd w:val="clear" w:color="auto" w:fill="auto"/>
        <w:spacing w:line="220" w:lineRule="exact"/>
      </w:pPr>
      <w:bookmarkStart w:id="6" w:name="bookmark5"/>
      <w:r>
        <w:t>S</w:t>
      </w:r>
      <w:bookmarkEnd w:id="6"/>
    </w:p>
    <w:p w:rsidR="005F22DF" w:rsidRDefault="005440A6">
      <w:pPr>
        <w:pStyle w:val="60"/>
        <w:framePr w:w="269" w:h="515" w:hRule="exact" w:wrap="none" w:vAnchor="page" w:hAnchor="page" w:x="78" w:y="8582"/>
        <w:shd w:val="clear" w:color="auto" w:fill="auto"/>
        <w:spacing w:line="240" w:lineRule="exact"/>
      </w:pPr>
      <w:r>
        <w:t>п</w:t>
      </w:r>
    </w:p>
    <w:p w:rsidR="005F22DF" w:rsidRDefault="005440A6">
      <w:pPr>
        <w:pStyle w:val="70"/>
        <w:framePr w:w="288" w:h="826" w:hRule="exact" w:wrap="none" w:vAnchor="page" w:hAnchor="page" w:x="59" w:y="9227"/>
        <w:shd w:val="clear" w:color="auto" w:fill="auto"/>
        <w:spacing w:line="240" w:lineRule="auto"/>
      </w:pPr>
      <w:r>
        <w:t>га</w:t>
      </w:r>
    </w:p>
    <w:p w:rsidR="005F22DF" w:rsidRDefault="005440A6">
      <w:pPr>
        <w:pStyle w:val="80"/>
        <w:framePr w:w="288" w:h="826" w:hRule="exact" w:wrap="none" w:vAnchor="page" w:hAnchor="page" w:x="59" w:y="9227"/>
        <w:shd w:val="clear" w:color="auto" w:fill="auto"/>
      </w:pPr>
      <w:r>
        <w:t>о</w:t>
      </w:r>
    </w:p>
    <w:p w:rsidR="005F22DF" w:rsidRDefault="005440A6">
      <w:pPr>
        <w:pStyle w:val="90"/>
        <w:framePr w:w="288" w:h="826" w:hRule="exact" w:wrap="none" w:vAnchor="page" w:hAnchor="page" w:x="59" w:y="9227"/>
        <w:shd w:val="clear" w:color="auto" w:fill="auto"/>
      </w:pPr>
      <w:r>
        <w:t>Н</w:t>
      </w:r>
    </w:p>
    <w:p w:rsidR="005F22DF" w:rsidRDefault="005440A6">
      <w:pPr>
        <w:pStyle w:val="22"/>
        <w:framePr w:w="288" w:h="826" w:hRule="exact" w:wrap="none" w:vAnchor="page" w:hAnchor="page" w:x="59" w:y="9227"/>
        <w:shd w:val="clear" w:color="auto" w:fill="auto"/>
        <w:ind w:firstLine="0"/>
      </w:pPr>
      <w:r>
        <w:t>в</w:t>
      </w:r>
    </w:p>
    <w:p w:rsidR="005F22DF" w:rsidRDefault="005440A6">
      <w:pPr>
        <w:pStyle w:val="60"/>
        <w:framePr w:w="288" w:h="826" w:hRule="exact" w:wrap="none" w:vAnchor="page" w:hAnchor="page" w:x="59" w:y="9227"/>
        <w:shd w:val="clear" w:color="auto" w:fill="auto"/>
        <w:spacing w:line="96" w:lineRule="exact"/>
      </w:pPr>
      <w:r>
        <w:t>п</w:t>
      </w:r>
    </w:p>
    <w:p w:rsidR="005F22DF" w:rsidRDefault="005440A6">
      <w:pPr>
        <w:pStyle w:val="80"/>
        <w:framePr w:w="288" w:h="826" w:hRule="exact" w:wrap="none" w:vAnchor="page" w:hAnchor="page" w:x="59" w:y="9227"/>
        <w:shd w:val="clear" w:color="auto" w:fill="auto"/>
      </w:pPr>
      <w:r>
        <w:t>о</w:t>
      </w:r>
    </w:p>
    <w:p w:rsidR="005F22DF" w:rsidRDefault="005440A6">
      <w:pPr>
        <w:pStyle w:val="22"/>
        <w:framePr w:w="288" w:h="826" w:hRule="exact" w:wrap="none" w:vAnchor="page" w:hAnchor="page" w:x="59" w:y="9227"/>
        <w:shd w:val="clear" w:color="auto" w:fill="auto"/>
        <w:spacing w:line="240" w:lineRule="exact"/>
        <w:ind w:firstLine="0"/>
      </w:pPr>
      <w:r>
        <w:t>С</w:t>
      </w:r>
    </w:p>
    <w:p w:rsidR="005F22DF" w:rsidRDefault="005440A6">
      <w:pPr>
        <w:pStyle w:val="22"/>
        <w:framePr w:w="326" w:h="591" w:hRule="exact" w:wrap="none" w:vAnchor="page" w:hAnchor="page" w:x="69" w:y="10336"/>
        <w:shd w:val="clear" w:color="auto" w:fill="auto"/>
        <w:spacing w:line="240" w:lineRule="exact"/>
        <w:ind w:firstLine="0"/>
      </w:pPr>
      <w:r>
        <w:t>в</w:t>
      </w:r>
    </w:p>
    <w:p w:rsidR="005F22DF" w:rsidRDefault="005440A6">
      <w:pPr>
        <w:pStyle w:val="22"/>
        <w:framePr w:w="326" w:h="591" w:hRule="exact" w:wrap="none" w:vAnchor="page" w:hAnchor="page" w:x="69" w:y="10336"/>
        <w:shd w:val="clear" w:color="auto" w:fill="auto"/>
        <w:spacing w:line="240" w:lineRule="exact"/>
        <w:ind w:firstLine="0"/>
      </w:pPr>
      <w:r>
        <w:t>ю</w:t>
      </w:r>
    </w:p>
    <w:p w:rsidR="005F22DF" w:rsidRDefault="005440A6">
      <w:pPr>
        <w:pStyle w:val="60"/>
        <w:framePr w:w="326" w:h="591" w:hRule="exact" w:wrap="none" w:vAnchor="page" w:hAnchor="page" w:x="69" w:y="10336"/>
        <w:shd w:val="clear" w:color="auto" w:fill="auto"/>
        <w:spacing w:line="240" w:lineRule="exact"/>
      </w:pPr>
      <w:r>
        <w:t>п</w:t>
      </w:r>
    </w:p>
    <w:p w:rsidR="005F22DF" w:rsidRDefault="005440A6">
      <w:pPr>
        <w:pStyle w:val="100"/>
        <w:framePr w:w="278" w:h="505" w:hRule="exact" w:wrap="none" w:vAnchor="page" w:hAnchor="page" w:x="69" w:y="11103"/>
        <w:shd w:val="clear" w:color="auto" w:fill="auto"/>
        <w:spacing w:line="200" w:lineRule="exact"/>
      </w:pPr>
      <w:r>
        <w:t>га</w:t>
      </w:r>
    </w:p>
    <w:p w:rsidR="005F22DF" w:rsidRDefault="005440A6">
      <w:pPr>
        <w:pStyle w:val="90"/>
        <w:framePr w:w="278" w:h="505" w:hRule="exact" w:wrap="none" w:vAnchor="page" w:hAnchor="page" w:x="69" w:y="11103"/>
        <w:shd w:val="clear" w:color="auto" w:fill="auto"/>
        <w:spacing w:line="190" w:lineRule="exact"/>
      </w:pPr>
      <w:r>
        <w:t>К</w:t>
      </w:r>
    </w:p>
    <w:p w:rsidR="005F22DF" w:rsidRDefault="005440A6">
      <w:pPr>
        <w:pStyle w:val="22"/>
        <w:framePr w:w="278" w:h="505" w:hRule="exact" w:wrap="none" w:vAnchor="page" w:hAnchor="page" w:x="69" w:y="11103"/>
        <w:shd w:val="clear" w:color="auto" w:fill="auto"/>
        <w:spacing w:line="240" w:lineRule="exact"/>
        <w:ind w:firstLine="0"/>
      </w:pPr>
      <w:r>
        <w:t>К</w:t>
      </w:r>
    </w:p>
    <w:p w:rsidR="005F22DF" w:rsidRDefault="005440A6">
      <w:pPr>
        <w:pStyle w:val="110"/>
        <w:framePr w:w="259" w:h="482" w:hRule="exact" w:wrap="none" w:vAnchor="page" w:hAnchor="page" w:x="59" w:y="12557"/>
        <w:shd w:val="clear" w:color="auto" w:fill="auto"/>
        <w:spacing w:line="200" w:lineRule="exact"/>
      </w:pPr>
      <w:r>
        <w:t>га</w:t>
      </w:r>
    </w:p>
    <w:p w:rsidR="005F22DF" w:rsidRDefault="005440A6">
      <w:pPr>
        <w:pStyle w:val="123"/>
        <w:framePr w:w="259" w:h="482" w:hRule="exact" w:wrap="none" w:vAnchor="page" w:hAnchor="page" w:x="59" w:y="12557"/>
        <w:shd w:val="clear" w:color="auto" w:fill="auto"/>
        <w:spacing w:line="140" w:lineRule="exact"/>
      </w:pPr>
      <w:r>
        <w:t>со</w:t>
      </w:r>
    </w:p>
    <w:p w:rsidR="005F22DF" w:rsidRDefault="005440A6">
      <w:pPr>
        <w:pStyle w:val="22"/>
        <w:framePr w:w="259" w:h="482" w:hRule="exact" w:wrap="none" w:vAnchor="page" w:hAnchor="page" w:x="59" w:y="12557"/>
        <w:shd w:val="clear" w:color="auto" w:fill="auto"/>
        <w:spacing w:line="240" w:lineRule="exact"/>
        <w:ind w:firstLine="0"/>
      </w:pPr>
      <w:r>
        <w:t>Д</w:t>
      </w:r>
    </w:p>
    <w:p w:rsidR="005F22DF" w:rsidRDefault="005440A6">
      <w:pPr>
        <w:pStyle w:val="1231"/>
        <w:framePr w:w="269" w:h="525" w:hRule="exact" w:wrap="none" w:vAnchor="page" w:hAnchor="page" w:x="107" w:y="13397"/>
        <w:shd w:val="clear" w:color="auto" w:fill="auto"/>
        <w:spacing w:line="200" w:lineRule="exact"/>
      </w:pPr>
      <w:bookmarkStart w:id="7" w:name="bookmark6"/>
      <w:r>
        <w:t>га</w:t>
      </w:r>
      <w:bookmarkEnd w:id="7"/>
    </w:p>
    <w:p w:rsidR="005F22DF" w:rsidRDefault="005440A6">
      <w:pPr>
        <w:pStyle w:val="120"/>
        <w:framePr w:w="269" w:h="525" w:hRule="exact" w:wrap="none" w:vAnchor="page" w:hAnchor="page" w:x="107" w:y="13397"/>
        <w:shd w:val="clear" w:color="auto" w:fill="auto"/>
        <w:spacing w:line="220" w:lineRule="exact"/>
      </w:pPr>
      <w:bookmarkStart w:id="8" w:name="bookmark7"/>
      <w:r>
        <w:t>S</w:t>
      </w:r>
      <w:bookmarkEnd w:id="8"/>
    </w:p>
    <w:p w:rsidR="005F22DF" w:rsidRDefault="005440A6">
      <w:pPr>
        <w:pStyle w:val="60"/>
        <w:framePr w:w="269" w:h="525" w:hRule="exact" w:wrap="none" w:vAnchor="page" w:hAnchor="page" w:x="107" w:y="13397"/>
        <w:shd w:val="clear" w:color="auto" w:fill="auto"/>
        <w:spacing w:line="240" w:lineRule="exact"/>
      </w:pPr>
      <w:r>
        <w:t>п</w:t>
      </w:r>
    </w:p>
    <w:p w:rsidR="005F22DF" w:rsidRDefault="005440A6">
      <w:pPr>
        <w:pStyle w:val="22"/>
        <w:framePr w:w="307" w:h="831" w:hRule="exact" w:wrap="none" w:vAnchor="page" w:hAnchor="page" w:x="69" w:y="14047"/>
        <w:shd w:val="clear" w:color="auto" w:fill="auto"/>
        <w:ind w:firstLine="0"/>
      </w:pPr>
      <w:r>
        <w:t>л</w:t>
      </w:r>
    </w:p>
    <w:p w:rsidR="005F22DF" w:rsidRDefault="005440A6">
      <w:pPr>
        <w:pStyle w:val="123"/>
        <w:framePr w:w="307" w:h="831" w:hRule="exact" w:wrap="none" w:vAnchor="page" w:hAnchor="page" w:x="69" w:y="14047"/>
        <w:shd w:val="clear" w:color="auto" w:fill="auto"/>
        <w:spacing w:line="96" w:lineRule="exact"/>
      </w:pPr>
      <w:r>
        <w:t>о</w:t>
      </w:r>
    </w:p>
    <w:p w:rsidR="005F22DF" w:rsidRDefault="005440A6">
      <w:pPr>
        <w:pStyle w:val="123"/>
        <w:framePr w:w="307" w:h="831" w:hRule="exact" w:wrap="none" w:vAnchor="page" w:hAnchor="page" w:x="69" w:y="14047"/>
        <w:shd w:val="clear" w:color="auto" w:fill="auto"/>
        <w:spacing w:line="96" w:lineRule="exact"/>
      </w:pPr>
      <w:r>
        <w:t>В</w:t>
      </w:r>
    </w:p>
    <w:p w:rsidR="005F22DF" w:rsidRDefault="005440A6">
      <w:pPr>
        <w:pStyle w:val="123"/>
        <w:framePr w:w="307" w:h="831" w:hRule="exact" w:wrap="none" w:vAnchor="page" w:hAnchor="page" w:x="69" w:y="14047"/>
        <w:shd w:val="clear" w:color="auto" w:fill="auto"/>
        <w:spacing w:line="101" w:lineRule="exact"/>
      </w:pPr>
      <w:r>
        <w:t>В</w:t>
      </w:r>
    </w:p>
    <w:p w:rsidR="005F22DF" w:rsidRDefault="005440A6">
      <w:pPr>
        <w:pStyle w:val="90"/>
        <w:framePr w:w="307" w:h="831" w:hRule="exact" w:wrap="none" w:vAnchor="page" w:hAnchor="page" w:x="69" w:y="14047"/>
        <w:shd w:val="clear" w:color="auto" w:fill="auto"/>
        <w:spacing w:line="101" w:lineRule="exact"/>
      </w:pPr>
      <w:r>
        <w:t>ч</w:t>
      </w:r>
    </w:p>
    <w:p w:rsidR="005F22DF" w:rsidRDefault="005440A6">
      <w:pPr>
        <w:pStyle w:val="90"/>
        <w:framePr w:w="307" w:h="831" w:hRule="exact" w:wrap="none" w:vAnchor="page" w:hAnchor="page" w:x="69" w:y="14047"/>
        <w:shd w:val="clear" w:color="auto" w:fill="auto"/>
        <w:spacing w:line="101" w:lineRule="exact"/>
      </w:pPr>
      <w:r>
        <w:t>о</w:t>
      </w:r>
    </w:p>
    <w:p w:rsidR="005F22DF" w:rsidRDefault="005440A6">
      <w:pPr>
        <w:pStyle w:val="22"/>
        <w:framePr w:w="307" w:h="831" w:hRule="exact" w:wrap="none" w:vAnchor="page" w:hAnchor="page" w:x="69" w:y="14047"/>
        <w:shd w:val="clear" w:color="auto" w:fill="auto"/>
        <w:spacing w:line="240" w:lineRule="exact"/>
        <w:ind w:firstLine="0"/>
      </w:pPr>
      <w:r>
        <w:rPr>
          <w:lang w:val="en-US" w:eastAsia="en-US" w:bidi="en-US"/>
        </w:rPr>
        <w:t>G</w:t>
      </w:r>
    </w:p>
    <w:p w:rsidR="005F22DF" w:rsidRDefault="005440A6">
      <w:pPr>
        <w:pStyle w:val="112"/>
        <w:framePr w:w="10070" w:h="14361" w:hRule="exact" w:wrap="none" w:vAnchor="page" w:hAnchor="page" w:x="933" w:y="569"/>
        <w:shd w:val="clear" w:color="auto" w:fill="auto"/>
        <w:ind w:left="20" w:firstLine="0"/>
      </w:pPr>
      <w:bookmarkStart w:id="9" w:name="bookmark8"/>
      <w:r>
        <w:t>Раздел 1. Исходно-разрешительная документация</w:t>
      </w:r>
      <w:bookmarkEnd w:id="9"/>
    </w:p>
    <w:p w:rsidR="005F22DF" w:rsidRDefault="005440A6">
      <w:pPr>
        <w:pStyle w:val="22"/>
        <w:framePr w:w="10070" w:h="14361" w:hRule="exact" w:wrap="none" w:vAnchor="page" w:hAnchor="page" w:x="933" w:y="569"/>
        <w:numPr>
          <w:ilvl w:val="0"/>
          <w:numId w:val="1"/>
        </w:numPr>
        <w:shd w:val="clear" w:color="auto" w:fill="auto"/>
        <w:tabs>
          <w:tab w:val="left" w:pos="696"/>
        </w:tabs>
        <w:spacing w:line="317" w:lineRule="exact"/>
        <w:ind w:firstLine="0"/>
        <w:jc w:val="both"/>
      </w:pPr>
      <w:r>
        <w:t>Градостроительный кодекс Российской Федерации</w:t>
      </w:r>
    </w:p>
    <w:p w:rsidR="005F22DF" w:rsidRDefault="005440A6">
      <w:pPr>
        <w:pStyle w:val="22"/>
        <w:framePr w:w="10070" w:h="14361" w:hRule="exact" w:wrap="none" w:vAnchor="page" w:hAnchor="page" w:x="933" w:y="569"/>
        <w:numPr>
          <w:ilvl w:val="0"/>
          <w:numId w:val="1"/>
        </w:numPr>
        <w:shd w:val="clear" w:color="auto" w:fill="auto"/>
        <w:tabs>
          <w:tab w:val="left" w:pos="720"/>
        </w:tabs>
        <w:spacing w:line="317" w:lineRule="exact"/>
        <w:ind w:firstLine="0"/>
        <w:jc w:val="both"/>
      </w:pPr>
      <w:r>
        <w:t>Земельный кодекс Российской Федерации</w:t>
      </w:r>
    </w:p>
    <w:p w:rsidR="005F22DF" w:rsidRDefault="005440A6">
      <w:pPr>
        <w:pStyle w:val="22"/>
        <w:framePr w:w="10070" w:h="14361" w:hRule="exact" w:wrap="none" w:vAnchor="page" w:hAnchor="page" w:x="933" w:y="569"/>
        <w:numPr>
          <w:ilvl w:val="0"/>
          <w:numId w:val="1"/>
        </w:numPr>
        <w:shd w:val="clear" w:color="auto" w:fill="auto"/>
        <w:tabs>
          <w:tab w:val="left" w:pos="710"/>
        </w:tabs>
        <w:spacing w:line="317" w:lineRule="exact"/>
        <w:ind w:firstLine="0"/>
        <w:jc w:val="both"/>
      </w:pPr>
      <w:r>
        <w:t>Лесной кодекс Российской Федерации</w:t>
      </w:r>
    </w:p>
    <w:p w:rsidR="005F22DF" w:rsidRDefault="005440A6">
      <w:pPr>
        <w:pStyle w:val="22"/>
        <w:framePr w:w="10070" w:h="14361" w:hRule="exact" w:wrap="none" w:vAnchor="page" w:hAnchor="page" w:x="933" w:y="569"/>
        <w:numPr>
          <w:ilvl w:val="0"/>
          <w:numId w:val="1"/>
        </w:numPr>
        <w:shd w:val="clear" w:color="auto" w:fill="auto"/>
        <w:tabs>
          <w:tab w:val="left" w:pos="725"/>
        </w:tabs>
        <w:spacing w:line="317" w:lineRule="exact"/>
        <w:ind w:firstLine="0"/>
        <w:jc w:val="both"/>
      </w:pPr>
      <w:r>
        <w:t xml:space="preserve">СП 42Л33330.2011 «Градостроительство. Планировка и застройка городских и сельских </w:t>
      </w:r>
      <w:r>
        <w:t>поселений. Актуализированная редакция СНиП 2.07-01-89»</w:t>
      </w:r>
    </w:p>
    <w:p w:rsidR="005F22DF" w:rsidRDefault="005440A6">
      <w:pPr>
        <w:pStyle w:val="22"/>
        <w:framePr w:w="10070" w:h="14361" w:hRule="exact" w:wrap="none" w:vAnchor="page" w:hAnchor="page" w:x="933" w:y="569"/>
        <w:numPr>
          <w:ilvl w:val="0"/>
          <w:numId w:val="1"/>
        </w:numPr>
        <w:shd w:val="clear" w:color="auto" w:fill="auto"/>
        <w:tabs>
          <w:tab w:val="left" w:pos="648"/>
        </w:tabs>
        <w:spacing w:line="317" w:lineRule="exact"/>
        <w:ind w:firstLine="0"/>
        <w:jc w:val="both"/>
      </w:pPr>
      <w:r>
        <w:t>СНиП 11 -02-96 «Инженерные изыскания для строительства»</w:t>
      </w:r>
    </w:p>
    <w:p w:rsidR="005F22DF" w:rsidRDefault="005440A6">
      <w:pPr>
        <w:pStyle w:val="22"/>
        <w:framePr w:w="10070" w:h="14361" w:hRule="exact" w:wrap="none" w:vAnchor="page" w:hAnchor="page" w:x="933" w:y="569"/>
        <w:numPr>
          <w:ilvl w:val="0"/>
          <w:numId w:val="1"/>
        </w:numPr>
        <w:shd w:val="clear" w:color="auto" w:fill="auto"/>
        <w:tabs>
          <w:tab w:val="left" w:pos="720"/>
        </w:tabs>
        <w:spacing w:line="317" w:lineRule="exact"/>
        <w:ind w:firstLine="0"/>
        <w:jc w:val="both"/>
      </w:pPr>
      <w:r>
        <w:t xml:space="preserve">СанПин 2.2.1/2.1.1-2361-08 Санитарно-эпидемиологические правила и нормы «Санитарно-защитные зоны и санитарная классификация предприятий, </w:t>
      </w:r>
      <w:r>
        <w:t>сооружений и других объектов». Изменение №1 к СанПин 2.2.1/2.1.1-1200-03</w:t>
      </w:r>
    </w:p>
    <w:p w:rsidR="005F22DF" w:rsidRDefault="005440A6">
      <w:pPr>
        <w:pStyle w:val="22"/>
        <w:framePr w:w="10070" w:h="14361" w:hRule="exact" w:wrap="none" w:vAnchor="page" w:hAnchor="page" w:x="933" w:y="569"/>
        <w:numPr>
          <w:ilvl w:val="0"/>
          <w:numId w:val="1"/>
        </w:numPr>
        <w:shd w:val="clear" w:color="auto" w:fill="auto"/>
        <w:tabs>
          <w:tab w:val="left" w:pos="725"/>
        </w:tabs>
        <w:spacing w:line="317" w:lineRule="exact"/>
        <w:ind w:firstLine="0"/>
        <w:jc w:val="both"/>
      </w:pPr>
      <w:r>
        <w:t>Приложение к приказу министерства строительства Самарской области от 29.11.2011 №137п «Состав и содержание проектов планировки территории, подготовка которых осуществляется на основан</w:t>
      </w:r>
      <w:r>
        <w:t>ии Схемы территориального планирования Самарской области, в том числе при размещении линейных объектов регионального значения</w:t>
      </w:r>
    </w:p>
    <w:p w:rsidR="005F22DF" w:rsidRDefault="005440A6">
      <w:pPr>
        <w:pStyle w:val="22"/>
        <w:framePr w:w="10070" w:h="14361" w:hRule="exact" w:wrap="none" w:vAnchor="page" w:hAnchor="page" w:x="933" w:y="569"/>
        <w:numPr>
          <w:ilvl w:val="0"/>
          <w:numId w:val="1"/>
        </w:numPr>
        <w:shd w:val="clear" w:color="auto" w:fill="auto"/>
        <w:tabs>
          <w:tab w:val="left" w:pos="720"/>
        </w:tabs>
        <w:spacing w:line="317" w:lineRule="exact"/>
        <w:ind w:right="1740" w:firstLine="0"/>
      </w:pPr>
      <w:r>
        <w:t>Постановление правительства РФ от 20.11.2000 №878 « Об утверждении Правил охраны газораспределительных сетей</w:t>
      </w:r>
    </w:p>
    <w:p w:rsidR="005F22DF" w:rsidRDefault="005440A6">
      <w:pPr>
        <w:pStyle w:val="22"/>
        <w:framePr w:w="10070" w:h="14361" w:hRule="exact" w:wrap="none" w:vAnchor="page" w:hAnchor="page" w:x="933" w:y="569"/>
        <w:numPr>
          <w:ilvl w:val="0"/>
          <w:numId w:val="1"/>
        </w:numPr>
        <w:shd w:val="clear" w:color="auto" w:fill="auto"/>
        <w:tabs>
          <w:tab w:val="left" w:pos="715"/>
        </w:tabs>
        <w:spacing w:line="317" w:lineRule="exact"/>
        <w:ind w:firstLine="0"/>
        <w:jc w:val="both"/>
      </w:pPr>
      <w:r>
        <w:t>Постановление Правите</w:t>
      </w:r>
      <w:r>
        <w:t>льства Самарской области от 27.11.2015 №780</w:t>
      </w:r>
    </w:p>
    <w:p w:rsidR="005F22DF" w:rsidRDefault="005440A6">
      <w:pPr>
        <w:pStyle w:val="22"/>
        <w:framePr w:w="10070" w:h="14361" w:hRule="exact" w:wrap="none" w:vAnchor="page" w:hAnchor="page" w:x="933" w:y="569"/>
        <w:shd w:val="clear" w:color="auto" w:fill="auto"/>
        <w:spacing w:line="317" w:lineRule="exact"/>
        <w:ind w:firstLine="0"/>
        <w:jc w:val="both"/>
      </w:pPr>
      <w:r>
        <w:t>«О внесении изменений в схему территориального планирования Самарской области».</w:t>
      </w:r>
    </w:p>
    <w:p w:rsidR="005F22DF" w:rsidRDefault="005440A6">
      <w:pPr>
        <w:pStyle w:val="22"/>
        <w:framePr w:w="10070" w:h="14361" w:hRule="exact" w:wrap="none" w:vAnchor="page" w:hAnchor="page" w:x="933" w:y="569"/>
        <w:numPr>
          <w:ilvl w:val="0"/>
          <w:numId w:val="1"/>
        </w:numPr>
        <w:shd w:val="clear" w:color="auto" w:fill="auto"/>
        <w:tabs>
          <w:tab w:val="left" w:pos="701"/>
        </w:tabs>
        <w:spacing w:line="317" w:lineRule="exact"/>
        <w:ind w:firstLine="0"/>
        <w:jc w:val="both"/>
      </w:pPr>
      <w:r>
        <w:t>Территориальное планирование с.и. Калиновка м.р. Сергиевский Самарской области от 11.11.2013г.</w:t>
      </w:r>
    </w:p>
    <w:p w:rsidR="005F22DF" w:rsidRDefault="005440A6">
      <w:pPr>
        <w:pStyle w:val="22"/>
        <w:framePr w:w="10070" w:h="14361" w:hRule="exact" w:wrap="none" w:vAnchor="page" w:hAnchor="page" w:x="933" w:y="569"/>
        <w:shd w:val="clear" w:color="auto" w:fill="auto"/>
        <w:spacing w:line="317" w:lineRule="exact"/>
        <w:ind w:firstLine="0"/>
        <w:jc w:val="both"/>
      </w:pPr>
      <w:r>
        <w:t xml:space="preserve">Для разработки документации были </w:t>
      </w:r>
      <w:r>
        <w:t>использованы следующие исходные данные:</w:t>
      </w:r>
    </w:p>
    <w:p w:rsidR="005F22DF" w:rsidRDefault="005440A6">
      <w:pPr>
        <w:pStyle w:val="22"/>
        <w:framePr w:w="10070" w:h="14361" w:hRule="exact" w:wrap="none" w:vAnchor="page" w:hAnchor="page" w:x="933" w:y="569"/>
        <w:numPr>
          <w:ilvl w:val="0"/>
          <w:numId w:val="2"/>
        </w:numPr>
        <w:shd w:val="clear" w:color="auto" w:fill="auto"/>
        <w:tabs>
          <w:tab w:val="left" w:pos="701"/>
          <w:tab w:val="right" w:pos="3134"/>
          <w:tab w:val="right" w:pos="4267"/>
          <w:tab w:val="center" w:pos="5074"/>
          <w:tab w:val="left" w:pos="5942"/>
          <w:tab w:val="center" w:pos="7790"/>
          <w:tab w:val="center" w:pos="9106"/>
          <w:tab w:val="right" w:pos="9874"/>
        </w:tabs>
        <w:spacing w:line="317" w:lineRule="exact"/>
        <w:ind w:firstLine="0"/>
        <w:jc w:val="both"/>
      </w:pPr>
      <w:r>
        <w:t>Ответ</w:t>
      </w:r>
      <w:r>
        <w:tab/>
        <w:t>Министерства</w:t>
      </w:r>
      <w:r>
        <w:tab/>
        <w:t>лесного</w:t>
      </w:r>
      <w:r>
        <w:tab/>
        <w:t>хозяйства.</w:t>
      </w:r>
      <w:r>
        <w:tab/>
        <w:t>Охраны</w:t>
      </w:r>
      <w:r>
        <w:tab/>
        <w:t>окружающей</w:t>
      </w:r>
      <w:r>
        <w:tab/>
        <w:t>среды</w:t>
      </w:r>
      <w:r>
        <w:tab/>
        <w:t>и</w:t>
      </w:r>
    </w:p>
    <w:p w:rsidR="005F22DF" w:rsidRDefault="005440A6">
      <w:pPr>
        <w:pStyle w:val="22"/>
        <w:framePr w:w="10070" w:h="14361" w:hRule="exact" w:wrap="none" w:vAnchor="page" w:hAnchor="page" w:x="933" w:y="569"/>
        <w:shd w:val="clear" w:color="auto" w:fill="auto"/>
        <w:spacing w:line="317" w:lineRule="exact"/>
        <w:ind w:firstLine="0"/>
        <w:jc w:val="both"/>
      </w:pPr>
      <w:r>
        <w:t>природопользования Самарской области №270303/16624 от 24.08.2015г.</w:t>
      </w:r>
    </w:p>
    <w:p w:rsidR="005F22DF" w:rsidRDefault="005440A6">
      <w:pPr>
        <w:pStyle w:val="22"/>
        <w:framePr w:w="10070" w:h="14361" w:hRule="exact" w:wrap="none" w:vAnchor="page" w:hAnchor="page" w:x="933" w:y="569"/>
        <w:numPr>
          <w:ilvl w:val="0"/>
          <w:numId w:val="2"/>
        </w:numPr>
        <w:shd w:val="clear" w:color="auto" w:fill="auto"/>
        <w:tabs>
          <w:tab w:val="left" w:pos="725"/>
          <w:tab w:val="right" w:pos="3158"/>
          <w:tab w:val="right" w:pos="4291"/>
          <w:tab w:val="center" w:pos="5098"/>
          <w:tab w:val="left" w:pos="5966"/>
          <w:tab w:val="center" w:pos="7814"/>
          <w:tab w:val="center" w:pos="9130"/>
          <w:tab w:val="right" w:pos="9902"/>
        </w:tabs>
        <w:spacing w:line="317" w:lineRule="exact"/>
        <w:ind w:firstLine="0"/>
        <w:jc w:val="both"/>
      </w:pPr>
      <w:r>
        <w:t>Ответ</w:t>
      </w:r>
      <w:r>
        <w:tab/>
        <w:t>Министерства</w:t>
      </w:r>
      <w:r>
        <w:tab/>
        <w:t>лесного</w:t>
      </w:r>
      <w:r>
        <w:tab/>
        <w:t>хозяйства.</w:t>
      </w:r>
      <w:r>
        <w:tab/>
        <w:t>Охраны</w:t>
      </w:r>
      <w:r>
        <w:tab/>
        <w:t>окружающей</w:t>
      </w:r>
      <w:r>
        <w:tab/>
        <w:t>среды</w:t>
      </w:r>
      <w:r>
        <w:tab/>
        <w:t>и</w:t>
      </w:r>
    </w:p>
    <w:p w:rsidR="005F22DF" w:rsidRDefault="005440A6">
      <w:pPr>
        <w:pStyle w:val="22"/>
        <w:framePr w:w="10070" w:h="14361" w:hRule="exact" w:wrap="none" w:vAnchor="page" w:hAnchor="page" w:x="933" w:y="569"/>
        <w:shd w:val="clear" w:color="auto" w:fill="auto"/>
        <w:spacing w:line="317" w:lineRule="exact"/>
        <w:ind w:firstLine="0"/>
        <w:jc w:val="both"/>
      </w:pPr>
      <w:r>
        <w:t>природопользования Са</w:t>
      </w:r>
      <w:r>
        <w:t>марской области №270401/17272 от 31.08.2015г.</w:t>
      </w:r>
    </w:p>
    <w:p w:rsidR="005F22DF" w:rsidRDefault="005440A6">
      <w:pPr>
        <w:pStyle w:val="22"/>
        <w:framePr w:w="10070" w:h="14361" w:hRule="exact" w:wrap="none" w:vAnchor="page" w:hAnchor="page" w:x="933" w:y="569"/>
        <w:numPr>
          <w:ilvl w:val="0"/>
          <w:numId w:val="2"/>
        </w:numPr>
        <w:shd w:val="clear" w:color="auto" w:fill="auto"/>
        <w:tabs>
          <w:tab w:val="left" w:pos="720"/>
        </w:tabs>
        <w:spacing w:line="317" w:lineRule="exact"/>
        <w:ind w:firstLine="0"/>
        <w:jc w:val="both"/>
      </w:pPr>
      <w:r>
        <w:t>Ответ Отдела водных ресурсов по Самарской области №КГ-12/2065 от 03.08.2015г.</w:t>
      </w:r>
    </w:p>
    <w:p w:rsidR="005F22DF" w:rsidRDefault="005440A6">
      <w:pPr>
        <w:pStyle w:val="22"/>
        <w:framePr w:w="10070" w:h="14361" w:hRule="exact" w:wrap="none" w:vAnchor="page" w:hAnchor="page" w:x="933" w:y="569"/>
        <w:numPr>
          <w:ilvl w:val="0"/>
          <w:numId w:val="2"/>
        </w:numPr>
        <w:shd w:val="clear" w:color="auto" w:fill="auto"/>
        <w:tabs>
          <w:tab w:val="left" w:pos="720"/>
        </w:tabs>
        <w:spacing w:line="317" w:lineRule="exact"/>
        <w:ind w:firstLine="0"/>
        <w:jc w:val="both"/>
      </w:pPr>
      <w:r>
        <w:t>Ответ Департамента охоты и рыболовства Самарской области №601/1871 от 04.09.2015г.</w:t>
      </w:r>
    </w:p>
    <w:p w:rsidR="005F22DF" w:rsidRDefault="005440A6">
      <w:pPr>
        <w:pStyle w:val="22"/>
        <w:framePr w:w="10070" w:h="14361" w:hRule="exact" w:wrap="none" w:vAnchor="page" w:hAnchor="page" w:x="933" w:y="569"/>
        <w:numPr>
          <w:ilvl w:val="0"/>
          <w:numId w:val="2"/>
        </w:numPr>
        <w:shd w:val="clear" w:color="auto" w:fill="auto"/>
        <w:tabs>
          <w:tab w:val="left" w:pos="715"/>
        </w:tabs>
        <w:spacing w:line="317" w:lineRule="exact"/>
        <w:ind w:firstLine="0"/>
        <w:jc w:val="both"/>
      </w:pPr>
      <w:r>
        <w:t>Ответ главного управления МЧС России по Самарской</w:t>
      </w:r>
      <w:r>
        <w:t xml:space="preserve"> области №10870-3-4-7 от 10.09.2015г.</w:t>
      </w:r>
    </w:p>
    <w:p w:rsidR="005F22DF" w:rsidRDefault="005440A6">
      <w:pPr>
        <w:pStyle w:val="22"/>
        <w:framePr w:w="10070" w:h="14361" w:hRule="exact" w:wrap="none" w:vAnchor="page" w:hAnchor="page" w:x="933" w:y="569"/>
        <w:numPr>
          <w:ilvl w:val="0"/>
          <w:numId w:val="2"/>
        </w:numPr>
        <w:shd w:val="clear" w:color="auto" w:fill="auto"/>
        <w:tabs>
          <w:tab w:val="left" w:pos="715"/>
        </w:tabs>
        <w:spacing w:line="317" w:lineRule="exact"/>
        <w:ind w:firstLine="0"/>
        <w:jc w:val="both"/>
      </w:pPr>
      <w:r>
        <w:t>Ответ ПРИВОЛЖСНЕДРА №СМ-ПФ-0-13-00-36/1826 от 22.09.2015г.</w:t>
      </w:r>
    </w:p>
    <w:p w:rsidR="005F22DF" w:rsidRDefault="005440A6">
      <w:pPr>
        <w:pStyle w:val="22"/>
        <w:framePr w:w="10070" w:h="14361" w:hRule="exact" w:wrap="none" w:vAnchor="page" w:hAnchor="page" w:x="933" w:y="569"/>
        <w:numPr>
          <w:ilvl w:val="0"/>
          <w:numId w:val="2"/>
        </w:numPr>
        <w:shd w:val="clear" w:color="auto" w:fill="auto"/>
        <w:tabs>
          <w:tab w:val="left" w:pos="715"/>
          <w:tab w:val="right" w:pos="3154"/>
          <w:tab w:val="right" w:pos="4286"/>
          <w:tab w:val="center" w:pos="5093"/>
          <w:tab w:val="left" w:pos="5962"/>
          <w:tab w:val="center" w:pos="7810"/>
          <w:tab w:val="center" w:pos="9125"/>
          <w:tab w:val="right" w:pos="9898"/>
        </w:tabs>
        <w:spacing w:line="317" w:lineRule="exact"/>
        <w:ind w:firstLine="0"/>
        <w:jc w:val="both"/>
      </w:pPr>
      <w:r>
        <w:t>Ответ</w:t>
      </w:r>
      <w:r>
        <w:tab/>
        <w:t>Министерства</w:t>
      </w:r>
      <w:r>
        <w:tab/>
        <w:t>лесного</w:t>
      </w:r>
      <w:r>
        <w:tab/>
        <w:t>хозяйства.</w:t>
      </w:r>
      <w:r>
        <w:tab/>
        <w:t>Охраны</w:t>
      </w:r>
      <w:r>
        <w:tab/>
        <w:t>окружающей</w:t>
      </w:r>
      <w:r>
        <w:tab/>
        <w:t>среды</w:t>
      </w:r>
      <w:r>
        <w:tab/>
        <w:t>и</w:t>
      </w:r>
    </w:p>
    <w:p w:rsidR="005F22DF" w:rsidRDefault="005440A6">
      <w:pPr>
        <w:pStyle w:val="22"/>
        <w:framePr w:w="10070" w:h="14361" w:hRule="exact" w:wrap="none" w:vAnchor="page" w:hAnchor="page" w:x="933" w:y="569"/>
        <w:shd w:val="clear" w:color="auto" w:fill="auto"/>
        <w:spacing w:line="317" w:lineRule="exact"/>
        <w:ind w:firstLine="0"/>
        <w:jc w:val="both"/>
      </w:pPr>
      <w:r>
        <w:t>природопользования Самарской области №27-03-03/9995 от 03.06.2015г.</w:t>
      </w:r>
    </w:p>
    <w:p w:rsidR="005F22DF" w:rsidRDefault="005440A6">
      <w:pPr>
        <w:pStyle w:val="22"/>
        <w:framePr w:w="10070" w:h="14361" w:hRule="exact" w:wrap="none" w:vAnchor="page" w:hAnchor="page" w:x="933" w:y="569"/>
        <w:numPr>
          <w:ilvl w:val="0"/>
          <w:numId w:val="2"/>
        </w:numPr>
        <w:shd w:val="clear" w:color="auto" w:fill="auto"/>
        <w:tabs>
          <w:tab w:val="left" w:pos="710"/>
        </w:tabs>
        <w:spacing w:line="317" w:lineRule="exact"/>
        <w:ind w:firstLine="0"/>
        <w:jc w:val="both"/>
      </w:pPr>
      <w:r>
        <w:t xml:space="preserve">Ответ ФГБУ </w:t>
      </w:r>
      <w:r>
        <w:t>«СРЕДНЕВОЛЖРЫБВОД» №1100 от 22.04.2015г.</w:t>
      </w:r>
    </w:p>
    <w:p w:rsidR="005F22DF" w:rsidRDefault="005440A6">
      <w:pPr>
        <w:pStyle w:val="22"/>
        <w:framePr w:w="10070" w:h="14361" w:hRule="exact" w:wrap="none" w:vAnchor="page" w:hAnchor="page" w:x="933" w:y="569"/>
        <w:numPr>
          <w:ilvl w:val="0"/>
          <w:numId w:val="2"/>
        </w:numPr>
        <w:shd w:val="clear" w:color="auto" w:fill="auto"/>
        <w:tabs>
          <w:tab w:val="left" w:pos="715"/>
        </w:tabs>
        <w:spacing w:line="317" w:lineRule="exact"/>
        <w:ind w:firstLine="0"/>
        <w:jc w:val="both"/>
      </w:pPr>
      <w:r>
        <w:t>Ответ Министерства культуры Самарской области №26-04/1129 от 20.04.2015г.</w:t>
      </w:r>
    </w:p>
    <w:p w:rsidR="005F22DF" w:rsidRDefault="005440A6">
      <w:pPr>
        <w:pStyle w:val="22"/>
        <w:framePr w:w="10070" w:h="14361" w:hRule="exact" w:wrap="none" w:vAnchor="page" w:hAnchor="page" w:x="933" w:y="569"/>
        <w:numPr>
          <w:ilvl w:val="0"/>
          <w:numId w:val="2"/>
        </w:numPr>
        <w:shd w:val="clear" w:color="auto" w:fill="auto"/>
        <w:tabs>
          <w:tab w:val="left" w:pos="696"/>
        </w:tabs>
        <w:spacing w:line="317" w:lineRule="exact"/>
        <w:ind w:firstLine="0"/>
        <w:jc w:val="both"/>
      </w:pPr>
      <w:r>
        <w:t>Ответ Администрации м.р. Сергиевский Самарской области №954 от 17.04.2015г.</w:t>
      </w:r>
    </w:p>
    <w:p w:rsidR="005F22DF" w:rsidRDefault="005440A6">
      <w:pPr>
        <w:pStyle w:val="22"/>
        <w:framePr w:w="10070" w:h="14361" w:hRule="exact" w:wrap="none" w:vAnchor="page" w:hAnchor="page" w:x="933" w:y="569"/>
        <w:numPr>
          <w:ilvl w:val="0"/>
          <w:numId w:val="2"/>
        </w:numPr>
        <w:shd w:val="clear" w:color="auto" w:fill="auto"/>
        <w:tabs>
          <w:tab w:val="left" w:pos="696"/>
        </w:tabs>
        <w:spacing w:line="317" w:lineRule="exact"/>
        <w:ind w:firstLine="0"/>
        <w:jc w:val="both"/>
      </w:pPr>
      <w:r>
        <w:t>Ответ Департамента ветеринарии Самарской области ДВ-18/4103 от 17</w:t>
      </w:r>
      <w:r>
        <w:t>.04.2015г.</w:t>
      </w:r>
    </w:p>
    <w:p w:rsidR="005F22DF" w:rsidRDefault="005440A6">
      <w:pPr>
        <w:pStyle w:val="22"/>
        <w:framePr w:w="10070" w:h="14361" w:hRule="exact" w:wrap="none" w:vAnchor="page" w:hAnchor="page" w:x="933" w:y="569"/>
        <w:numPr>
          <w:ilvl w:val="0"/>
          <w:numId w:val="2"/>
        </w:numPr>
        <w:shd w:val="clear" w:color="auto" w:fill="auto"/>
        <w:tabs>
          <w:tab w:val="left" w:pos="696"/>
        </w:tabs>
        <w:spacing w:line="317" w:lineRule="exact"/>
        <w:ind w:firstLine="0"/>
        <w:jc w:val="both"/>
      </w:pPr>
      <w:r>
        <w:t>Ответ Администрации м.р. Сергиевский Самарской области №1560 от 30.06.2015г.</w:t>
      </w:r>
    </w:p>
    <w:p w:rsidR="005F22DF" w:rsidRDefault="005440A6">
      <w:pPr>
        <w:pStyle w:val="22"/>
        <w:framePr w:w="10070" w:h="14361" w:hRule="exact" w:wrap="none" w:vAnchor="page" w:hAnchor="page" w:x="933" w:y="569"/>
        <w:numPr>
          <w:ilvl w:val="0"/>
          <w:numId w:val="2"/>
        </w:numPr>
        <w:shd w:val="clear" w:color="auto" w:fill="auto"/>
        <w:tabs>
          <w:tab w:val="left" w:pos="696"/>
        </w:tabs>
        <w:spacing w:line="317" w:lineRule="exact"/>
        <w:ind w:firstLine="0"/>
        <w:jc w:val="both"/>
      </w:pPr>
      <w:r>
        <w:t>Ответ Министерства природных ресурсов и экологии РФ №12-47/13598 от 10.06.2015г.</w:t>
      </w:r>
    </w:p>
    <w:p w:rsidR="005F22DF" w:rsidRDefault="005440A6">
      <w:pPr>
        <w:pStyle w:val="22"/>
        <w:framePr w:w="10070" w:h="14361" w:hRule="exact" w:wrap="none" w:vAnchor="page" w:hAnchor="page" w:x="933" w:y="569"/>
        <w:numPr>
          <w:ilvl w:val="0"/>
          <w:numId w:val="2"/>
        </w:numPr>
        <w:shd w:val="clear" w:color="auto" w:fill="auto"/>
        <w:tabs>
          <w:tab w:val="left" w:pos="691"/>
        </w:tabs>
        <w:spacing w:line="317" w:lineRule="exact"/>
        <w:ind w:firstLine="0"/>
        <w:jc w:val="both"/>
      </w:pPr>
      <w:r>
        <w:t>Приказ Министерства строительства Самарской области №371-п от 22.12.2015г.</w:t>
      </w:r>
    </w:p>
    <w:p w:rsidR="005F22DF" w:rsidRDefault="005440A6">
      <w:pPr>
        <w:pStyle w:val="22"/>
        <w:framePr w:w="10070" w:h="14361" w:hRule="exact" w:wrap="none" w:vAnchor="page" w:hAnchor="page" w:x="933" w:y="569"/>
        <w:numPr>
          <w:ilvl w:val="0"/>
          <w:numId w:val="2"/>
        </w:numPr>
        <w:shd w:val="clear" w:color="auto" w:fill="auto"/>
        <w:tabs>
          <w:tab w:val="left" w:pos="715"/>
        </w:tabs>
        <w:spacing w:line="317" w:lineRule="exact"/>
        <w:ind w:firstLine="0"/>
        <w:jc w:val="both"/>
      </w:pPr>
      <w:r>
        <w:t>Ответ Управл</w:t>
      </w:r>
      <w:r>
        <w:t>ения государственной охранны объектов культурного наследия Самарской области.</w:t>
      </w:r>
    </w:p>
    <w:p w:rsidR="005F22DF" w:rsidRDefault="005440A6">
      <w:pPr>
        <w:pStyle w:val="22"/>
        <w:framePr w:w="10070" w:h="14361" w:hRule="exact" w:wrap="none" w:vAnchor="page" w:hAnchor="page" w:x="933" w:y="569"/>
        <w:numPr>
          <w:ilvl w:val="0"/>
          <w:numId w:val="2"/>
        </w:numPr>
        <w:shd w:val="clear" w:color="auto" w:fill="auto"/>
        <w:tabs>
          <w:tab w:val="left" w:pos="744"/>
        </w:tabs>
        <w:spacing w:line="317" w:lineRule="exact"/>
        <w:ind w:firstLine="0"/>
        <w:jc w:val="both"/>
      </w:pPr>
      <w:r>
        <w:t>АКТ №1.</w:t>
      </w:r>
    </w:p>
    <w:p w:rsidR="005F22DF" w:rsidRDefault="005440A6">
      <w:pPr>
        <w:pStyle w:val="22"/>
        <w:framePr w:w="10070" w:h="14361" w:hRule="exact" w:wrap="none" w:vAnchor="page" w:hAnchor="page" w:x="933" w:y="569"/>
        <w:numPr>
          <w:ilvl w:val="0"/>
          <w:numId w:val="2"/>
        </w:numPr>
        <w:shd w:val="clear" w:color="auto" w:fill="auto"/>
        <w:tabs>
          <w:tab w:val="left" w:pos="744"/>
        </w:tabs>
        <w:spacing w:line="317" w:lineRule="exact"/>
        <w:ind w:firstLine="0"/>
        <w:jc w:val="both"/>
      </w:pPr>
      <w:r>
        <w:t>АКТ №2.</w:t>
      </w:r>
    </w:p>
    <w:p w:rsidR="005F22DF" w:rsidRDefault="005440A6">
      <w:pPr>
        <w:pStyle w:val="22"/>
        <w:framePr w:w="10070" w:h="14361" w:hRule="exact" w:wrap="none" w:vAnchor="page" w:hAnchor="page" w:x="933" w:y="569"/>
        <w:numPr>
          <w:ilvl w:val="0"/>
          <w:numId w:val="2"/>
        </w:numPr>
        <w:shd w:val="clear" w:color="auto" w:fill="auto"/>
        <w:tabs>
          <w:tab w:val="left" w:pos="754"/>
        </w:tabs>
        <w:spacing w:line="317" w:lineRule="exact"/>
        <w:ind w:firstLine="0"/>
        <w:jc w:val="both"/>
      </w:pPr>
      <w:r>
        <w:t>Топографическая съемка, масштаб 1:500.</w:t>
      </w:r>
    </w:p>
    <w:p w:rsidR="005F22DF" w:rsidRDefault="005440A6">
      <w:pPr>
        <w:pStyle w:val="22"/>
        <w:framePr w:w="10070" w:h="14361" w:hRule="exact" w:wrap="none" w:vAnchor="page" w:hAnchor="page" w:x="933" w:y="569"/>
        <w:numPr>
          <w:ilvl w:val="0"/>
          <w:numId w:val="2"/>
        </w:numPr>
        <w:shd w:val="clear" w:color="auto" w:fill="auto"/>
        <w:tabs>
          <w:tab w:val="left" w:pos="691"/>
        </w:tabs>
        <w:spacing w:line="317" w:lineRule="exact"/>
        <w:ind w:firstLine="0"/>
        <w:jc w:val="both"/>
      </w:pPr>
      <w:r>
        <w:t>Кадастровый план территории на кадастровый квартал 63:31:1601001</w:t>
      </w:r>
    </w:p>
    <w:p w:rsidR="005F22DF" w:rsidRDefault="005440A6">
      <w:pPr>
        <w:pStyle w:val="22"/>
        <w:framePr w:w="269" w:h="462" w:hRule="exact" w:wrap="none" w:vAnchor="page" w:hAnchor="page" w:x="107" w:y="15208"/>
        <w:shd w:val="clear" w:color="auto" w:fill="auto"/>
        <w:spacing w:line="101" w:lineRule="exact"/>
        <w:ind w:firstLine="0"/>
      </w:pPr>
      <w:r>
        <w:t>ч</w:t>
      </w:r>
    </w:p>
    <w:p w:rsidR="005F22DF" w:rsidRDefault="005440A6">
      <w:pPr>
        <w:pStyle w:val="90"/>
        <w:framePr w:w="269" w:h="462" w:hRule="exact" w:wrap="none" w:vAnchor="page" w:hAnchor="page" w:x="107" w:y="15208"/>
        <w:shd w:val="clear" w:color="auto" w:fill="auto"/>
        <w:spacing w:line="101" w:lineRule="exact"/>
      </w:pPr>
      <w:r>
        <w:t>ч</w:t>
      </w:r>
    </w:p>
    <w:p w:rsidR="005F22DF" w:rsidRDefault="005440A6">
      <w:pPr>
        <w:pStyle w:val="90"/>
        <w:framePr w:w="269" w:h="462" w:hRule="exact" w:wrap="none" w:vAnchor="page" w:hAnchor="page" w:x="107" w:y="15208"/>
        <w:shd w:val="clear" w:color="auto" w:fill="auto"/>
        <w:spacing w:line="101" w:lineRule="exact"/>
      </w:pPr>
      <w:r>
        <w:t>о</w:t>
      </w:r>
    </w:p>
    <w:p w:rsidR="005F22DF" w:rsidRDefault="005440A6">
      <w:pPr>
        <w:pStyle w:val="22"/>
        <w:framePr w:w="269" w:h="462" w:hRule="exact" w:wrap="none" w:vAnchor="page" w:hAnchor="page" w:x="107" w:y="15208"/>
        <w:shd w:val="clear" w:color="auto" w:fill="auto"/>
        <w:spacing w:line="101" w:lineRule="exact"/>
        <w:ind w:firstLine="0"/>
      </w:pPr>
      <w:r>
        <w:t>с</w:t>
      </w:r>
    </w:p>
    <w:p w:rsidR="005F22DF" w:rsidRDefault="005440A6">
      <w:pPr>
        <w:pStyle w:val="45"/>
        <w:framePr w:w="278" w:h="313" w:hRule="exact" w:wrap="none" w:vAnchor="page" w:hAnchor="page" w:x="69" w:y="15899"/>
        <w:shd w:val="clear" w:color="auto" w:fill="auto"/>
        <w:spacing w:line="180" w:lineRule="exact"/>
      </w:pPr>
      <w:r>
        <w:t>и</w:t>
      </w:r>
    </w:p>
    <w:p w:rsidR="005F22DF" w:rsidRDefault="005440A6">
      <w:pPr>
        <w:pStyle w:val="35"/>
        <w:framePr w:w="278" w:h="313" w:hRule="exact" w:wrap="none" w:vAnchor="page" w:hAnchor="page" w:x="69" w:y="15899"/>
        <w:shd w:val="clear" w:color="auto" w:fill="auto"/>
        <w:spacing w:line="220" w:lineRule="exact"/>
      </w:pPr>
      <w:r>
        <w:t>к</w:t>
      </w:r>
    </w:p>
    <w:p w:rsidR="005F22DF" w:rsidRDefault="005440A6">
      <w:pPr>
        <w:pStyle w:val="26"/>
        <w:framePr w:w="278" w:h="192" w:hRule="exact" w:wrap="none" w:vAnchor="page" w:hAnchor="page" w:x="69" w:y="16173"/>
        <w:shd w:val="clear" w:color="auto" w:fill="auto"/>
        <w:spacing w:line="120" w:lineRule="exact"/>
      </w:pPr>
      <w:r>
        <w:t>к</w:t>
      </w:r>
    </w:p>
    <w:tbl>
      <w:tblPr>
        <w:tblOverlap w:val="never"/>
        <w:tblW w:w="0" w:type="auto"/>
        <w:tblLayout w:type="fixed"/>
        <w:tblCellMar>
          <w:left w:w="10" w:type="dxa"/>
          <w:right w:w="10" w:type="dxa"/>
        </w:tblCellMar>
        <w:tblLook w:val="0000" w:firstRow="0" w:lastRow="0" w:firstColumn="0" w:lastColumn="0" w:noHBand="0" w:noVBand="0"/>
      </w:tblPr>
      <w:tblGrid>
        <w:gridCol w:w="418"/>
        <w:gridCol w:w="566"/>
        <w:gridCol w:w="1296"/>
        <w:gridCol w:w="850"/>
        <w:gridCol w:w="590"/>
      </w:tblGrid>
      <w:tr w:rsidR="005F22DF">
        <w:tblPrEx>
          <w:tblCellMar>
            <w:top w:w="0" w:type="dxa"/>
            <w:bottom w:w="0" w:type="dxa"/>
          </w:tblCellMar>
        </w:tblPrEx>
        <w:trPr>
          <w:trHeight w:hRule="exact" w:val="298"/>
        </w:trPr>
        <w:tc>
          <w:tcPr>
            <w:tcW w:w="418"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6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129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0" w:h="893" w:wrap="none" w:vAnchor="page" w:hAnchor="page" w:x="697" w:y="14978"/>
              <w:rPr>
                <w:sz w:val="10"/>
                <w:szCs w:val="10"/>
              </w:rPr>
            </w:pPr>
          </w:p>
        </w:tc>
      </w:tr>
      <w:tr w:rsidR="005F22DF">
        <w:tblPrEx>
          <w:tblCellMar>
            <w:top w:w="0" w:type="dxa"/>
            <w:bottom w:w="0" w:type="dxa"/>
          </w:tblCellMar>
        </w:tblPrEx>
        <w:trPr>
          <w:trHeight w:hRule="exact" w:val="283"/>
        </w:trPr>
        <w:tc>
          <w:tcPr>
            <w:tcW w:w="418"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6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129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0" w:h="893" w:wrap="none" w:vAnchor="page" w:hAnchor="page" w:x="697" w:y="14978"/>
              <w:rPr>
                <w:sz w:val="10"/>
                <w:szCs w:val="10"/>
              </w:rPr>
            </w:pPr>
          </w:p>
        </w:tc>
      </w:tr>
      <w:tr w:rsidR="005F22DF">
        <w:tblPrEx>
          <w:tblCellMar>
            <w:top w:w="0" w:type="dxa"/>
            <w:bottom w:w="0" w:type="dxa"/>
          </w:tblCellMar>
        </w:tblPrEx>
        <w:trPr>
          <w:trHeight w:hRule="exact" w:val="312"/>
        </w:trPr>
        <w:tc>
          <w:tcPr>
            <w:tcW w:w="418"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firstLine="0"/>
            </w:pPr>
            <w:r>
              <w:rPr>
                <w:rStyle w:val="295pt"/>
              </w:rPr>
              <w:t>Изм</w:t>
            </w:r>
          </w:p>
        </w:tc>
        <w:tc>
          <w:tcPr>
            <w:tcW w:w="566"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firstLine="0"/>
            </w:pPr>
            <w:r>
              <w:rPr>
                <w:rStyle w:val="295pt0"/>
              </w:rPr>
              <w:t>Лег</w:t>
            </w:r>
          </w:p>
        </w:tc>
        <w:tc>
          <w:tcPr>
            <w:tcW w:w="1296"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left="240" w:firstLine="0"/>
            </w:pPr>
            <w:r>
              <w:rPr>
                <w:rStyle w:val="295pt"/>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left="180" w:firstLine="0"/>
            </w:pPr>
            <w:r>
              <w:rPr>
                <w:rStyle w:val="295pt"/>
              </w:rPr>
              <w:t>Подп.</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firstLine="0"/>
            </w:pPr>
            <w:r>
              <w:rPr>
                <w:rStyle w:val="295pt"/>
              </w:rPr>
              <w:t>Дата</w:t>
            </w:r>
          </w:p>
        </w:tc>
      </w:tr>
    </w:tbl>
    <w:p w:rsidR="005F22DF" w:rsidRDefault="005440A6">
      <w:pPr>
        <w:pStyle w:val="35"/>
        <w:framePr w:wrap="none" w:vAnchor="page" w:hAnchor="page" w:x="10571" w:y="15070"/>
        <w:shd w:val="clear" w:color="auto" w:fill="auto"/>
        <w:spacing w:line="220" w:lineRule="exact"/>
      </w:pPr>
      <w:r>
        <w:t>Лсг</w:t>
      </w:r>
    </w:p>
    <w:p w:rsidR="005F22DF" w:rsidRDefault="005440A6">
      <w:pPr>
        <w:pStyle w:val="a5"/>
        <w:framePr w:w="7037" w:h="388" w:hRule="exact" w:wrap="none" w:vAnchor="page" w:hAnchor="page" w:x="2430" w:y="15858"/>
        <w:shd w:val="clear" w:color="auto" w:fill="auto"/>
      </w:pPr>
      <w:r>
        <w:t>Настоящий документ не подлежит размножению или передаче другим организациям и лицам</w:t>
      </w:r>
    </w:p>
    <w:p w:rsidR="005F22DF" w:rsidRDefault="005440A6">
      <w:pPr>
        <w:pStyle w:val="a5"/>
        <w:framePr w:w="7037" w:h="388" w:hRule="exact" w:wrap="none" w:vAnchor="page" w:hAnchor="page" w:x="2430" w:y="15858"/>
        <w:shd w:val="clear" w:color="auto" w:fill="auto"/>
        <w:ind w:left="2080"/>
      </w:pPr>
      <w:r>
        <w:t>без согласия ООО «ТЕРРА»</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240"/>
        <w:framePr w:w="269" w:h="515" w:hRule="exact" w:wrap="none" w:vAnchor="page" w:hAnchor="page" w:x="78" w:y="8582"/>
        <w:shd w:val="clear" w:color="auto" w:fill="auto"/>
        <w:spacing w:line="200" w:lineRule="exact"/>
      </w:pPr>
      <w:bookmarkStart w:id="10" w:name="bookmark9"/>
      <w:r>
        <w:lastRenderedPageBreak/>
        <w:t>га</w:t>
      </w:r>
      <w:bookmarkEnd w:id="10"/>
    </w:p>
    <w:p w:rsidR="005F22DF" w:rsidRDefault="005440A6">
      <w:pPr>
        <w:pStyle w:val="120"/>
        <w:framePr w:w="269" w:h="515" w:hRule="exact" w:wrap="none" w:vAnchor="page" w:hAnchor="page" w:x="78" w:y="8582"/>
        <w:shd w:val="clear" w:color="auto" w:fill="auto"/>
        <w:spacing w:line="220" w:lineRule="exact"/>
      </w:pPr>
      <w:bookmarkStart w:id="11" w:name="bookmark10"/>
      <w:r>
        <w:t>S</w:t>
      </w:r>
      <w:bookmarkEnd w:id="11"/>
    </w:p>
    <w:p w:rsidR="005F22DF" w:rsidRDefault="005440A6">
      <w:pPr>
        <w:pStyle w:val="60"/>
        <w:framePr w:w="269" w:h="515" w:hRule="exact" w:wrap="none" w:vAnchor="page" w:hAnchor="page" w:x="78" w:y="8582"/>
        <w:shd w:val="clear" w:color="auto" w:fill="auto"/>
        <w:spacing w:line="240" w:lineRule="exact"/>
      </w:pPr>
      <w:r>
        <w:t>п</w:t>
      </w:r>
    </w:p>
    <w:p w:rsidR="005F22DF" w:rsidRDefault="005440A6">
      <w:pPr>
        <w:pStyle w:val="130"/>
        <w:framePr w:w="288" w:h="826" w:hRule="exact" w:wrap="none" w:vAnchor="page" w:hAnchor="page" w:x="59" w:y="9227"/>
        <w:shd w:val="clear" w:color="auto" w:fill="auto"/>
        <w:spacing w:line="240" w:lineRule="auto"/>
      </w:pPr>
      <w:r>
        <w:t>га</w:t>
      </w:r>
    </w:p>
    <w:p w:rsidR="005F22DF" w:rsidRDefault="005440A6">
      <w:pPr>
        <w:pStyle w:val="80"/>
        <w:framePr w:w="288" w:h="826" w:hRule="exact" w:wrap="none" w:vAnchor="page" w:hAnchor="page" w:x="59" w:y="9227"/>
        <w:shd w:val="clear" w:color="auto" w:fill="auto"/>
      </w:pPr>
      <w:r>
        <w:t>о</w:t>
      </w:r>
    </w:p>
    <w:p w:rsidR="005F22DF" w:rsidRDefault="005440A6">
      <w:pPr>
        <w:pStyle w:val="22"/>
        <w:framePr w:w="288" w:h="826" w:hRule="exact" w:wrap="none" w:vAnchor="page" w:hAnchor="page" w:x="59" w:y="9227"/>
        <w:shd w:val="clear" w:color="auto" w:fill="auto"/>
        <w:ind w:firstLine="0"/>
      </w:pPr>
      <w:r>
        <w:t>Н</w:t>
      </w:r>
    </w:p>
    <w:p w:rsidR="005F22DF" w:rsidRDefault="005440A6">
      <w:pPr>
        <w:pStyle w:val="22"/>
        <w:framePr w:w="288" w:h="826" w:hRule="exact" w:wrap="none" w:vAnchor="page" w:hAnchor="page" w:x="59" w:y="9227"/>
        <w:shd w:val="clear" w:color="auto" w:fill="auto"/>
        <w:ind w:firstLine="0"/>
      </w:pPr>
      <w:r>
        <w:t>в</w:t>
      </w:r>
    </w:p>
    <w:p w:rsidR="005F22DF" w:rsidRDefault="005440A6">
      <w:pPr>
        <w:pStyle w:val="60"/>
        <w:framePr w:w="288" w:h="826" w:hRule="exact" w:wrap="none" w:vAnchor="page" w:hAnchor="page" w:x="59" w:y="9227"/>
        <w:shd w:val="clear" w:color="auto" w:fill="auto"/>
        <w:spacing w:line="96" w:lineRule="exact"/>
      </w:pPr>
      <w:r>
        <w:t>п</w:t>
      </w:r>
    </w:p>
    <w:p w:rsidR="005F22DF" w:rsidRDefault="005440A6">
      <w:pPr>
        <w:pStyle w:val="80"/>
        <w:framePr w:w="288" w:h="826" w:hRule="exact" w:wrap="none" w:vAnchor="page" w:hAnchor="page" w:x="59" w:y="9227"/>
        <w:shd w:val="clear" w:color="auto" w:fill="auto"/>
      </w:pPr>
      <w:r>
        <w:t>о</w:t>
      </w:r>
    </w:p>
    <w:p w:rsidR="005F22DF" w:rsidRDefault="005440A6">
      <w:pPr>
        <w:pStyle w:val="22"/>
        <w:framePr w:w="288" w:h="826" w:hRule="exact" w:wrap="none" w:vAnchor="page" w:hAnchor="page" w:x="59" w:y="9227"/>
        <w:shd w:val="clear" w:color="auto" w:fill="auto"/>
        <w:spacing w:line="240" w:lineRule="exact"/>
        <w:ind w:firstLine="0"/>
      </w:pPr>
      <w:r>
        <w:t>С</w:t>
      </w:r>
    </w:p>
    <w:p w:rsidR="005F22DF" w:rsidRDefault="005440A6">
      <w:pPr>
        <w:pStyle w:val="22"/>
        <w:framePr w:w="326" w:h="591" w:hRule="exact" w:wrap="none" w:vAnchor="page" w:hAnchor="page" w:x="69" w:y="10336"/>
        <w:shd w:val="clear" w:color="auto" w:fill="auto"/>
        <w:spacing w:line="240" w:lineRule="exact"/>
        <w:ind w:firstLine="0"/>
      </w:pPr>
      <w:r>
        <w:t>в</w:t>
      </w:r>
    </w:p>
    <w:p w:rsidR="005F22DF" w:rsidRDefault="005440A6">
      <w:pPr>
        <w:pStyle w:val="22"/>
        <w:framePr w:w="326" w:h="591" w:hRule="exact" w:wrap="none" w:vAnchor="page" w:hAnchor="page" w:x="69" w:y="10336"/>
        <w:shd w:val="clear" w:color="auto" w:fill="auto"/>
        <w:spacing w:line="240" w:lineRule="exact"/>
        <w:ind w:firstLine="0"/>
      </w:pPr>
      <w:r>
        <w:t>ю</w:t>
      </w:r>
    </w:p>
    <w:p w:rsidR="005F22DF" w:rsidRDefault="005440A6">
      <w:pPr>
        <w:pStyle w:val="60"/>
        <w:framePr w:w="326" w:h="591" w:hRule="exact" w:wrap="none" w:vAnchor="page" w:hAnchor="page" w:x="69" w:y="10336"/>
        <w:shd w:val="clear" w:color="auto" w:fill="auto"/>
        <w:spacing w:line="240" w:lineRule="exact"/>
      </w:pPr>
      <w:r>
        <w:t>п</w:t>
      </w:r>
    </w:p>
    <w:p w:rsidR="005F22DF" w:rsidRDefault="005440A6">
      <w:pPr>
        <w:pStyle w:val="140"/>
        <w:framePr w:w="278" w:h="505" w:hRule="exact" w:wrap="none" w:vAnchor="page" w:hAnchor="page" w:x="69" w:y="11103"/>
        <w:shd w:val="clear" w:color="auto" w:fill="auto"/>
        <w:spacing w:line="200" w:lineRule="exact"/>
      </w:pPr>
      <w:r>
        <w:t>га</w:t>
      </w:r>
    </w:p>
    <w:p w:rsidR="005F22DF" w:rsidRDefault="005440A6">
      <w:pPr>
        <w:pStyle w:val="22"/>
        <w:framePr w:w="278" w:h="505" w:hRule="exact" w:wrap="none" w:vAnchor="page" w:hAnchor="page" w:x="69" w:y="11103"/>
        <w:shd w:val="clear" w:color="auto" w:fill="auto"/>
        <w:spacing w:line="240" w:lineRule="exact"/>
        <w:ind w:firstLine="0"/>
      </w:pPr>
      <w:r>
        <w:t>К</w:t>
      </w:r>
    </w:p>
    <w:p w:rsidR="005F22DF" w:rsidRDefault="005440A6">
      <w:pPr>
        <w:pStyle w:val="22"/>
        <w:framePr w:w="278" w:h="505" w:hRule="exact" w:wrap="none" w:vAnchor="page" w:hAnchor="page" w:x="69" w:y="11103"/>
        <w:shd w:val="clear" w:color="auto" w:fill="auto"/>
        <w:spacing w:line="240" w:lineRule="exact"/>
        <w:ind w:firstLine="0"/>
      </w:pPr>
      <w:r>
        <w:t>К</w:t>
      </w:r>
    </w:p>
    <w:p w:rsidR="005F22DF" w:rsidRDefault="005440A6">
      <w:pPr>
        <w:pStyle w:val="150"/>
        <w:framePr w:w="259" w:h="482" w:hRule="exact" w:wrap="none" w:vAnchor="page" w:hAnchor="page" w:x="59" w:y="12557"/>
        <w:shd w:val="clear" w:color="auto" w:fill="auto"/>
        <w:spacing w:line="200" w:lineRule="exact"/>
      </w:pPr>
      <w:r>
        <w:t>га</w:t>
      </w:r>
    </w:p>
    <w:p w:rsidR="005F22DF" w:rsidRDefault="005440A6">
      <w:pPr>
        <w:pStyle w:val="123"/>
        <w:framePr w:w="259" w:h="482" w:hRule="exact" w:wrap="none" w:vAnchor="page" w:hAnchor="page" w:x="59" w:y="12557"/>
        <w:shd w:val="clear" w:color="auto" w:fill="auto"/>
        <w:spacing w:line="140" w:lineRule="exact"/>
      </w:pPr>
      <w:r>
        <w:t>со</w:t>
      </w:r>
    </w:p>
    <w:p w:rsidR="005F22DF" w:rsidRDefault="005440A6">
      <w:pPr>
        <w:pStyle w:val="22"/>
        <w:framePr w:w="259" w:h="482" w:hRule="exact" w:wrap="none" w:vAnchor="page" w:hAnchor="page" w:x="59" w:y="12557"/>
        <w:shd w:val="clear" w:color="auto" w:fill="auto"/>
        <w:spacing w:line="240" w:lineRule="exact"/>
        <w:ind w:firstLine="0"/>
      </w:pPr>
      <w:r>
        <w:t>Д</w:t>
      </w:r>
    </w:p>
    <w:p w:rsidR="005F22DF" w:rsidRDefault="005440A6">
      <w:pPr>
        <w:pStyle w:val="1250"/>
        <w:framePr w:w="269" w:h="525" w:hRule="exact" w:wrap="none" w:vAnchor="page" w:hAnchor="page" w:x="107" w:y="13397"/>
        <w:shd w:val="clear" w:color="auto" w:fill="auto"/>
        <w:spacing w:line="200" w:lineRule="exact"/>
      </w:pPr>
      <w:bookmarkStart w:id="12" w:name="bookmark11"/>
      <w:r>
        <w:t>га</w:t>
      </w:r>
      <w:bookmarkEnd w:id="12"/>
    </w:p>
    <w:p w:rsidR="005F22DF" w:rsidRDefault="005440A6">
      <w:pPr>
        <w:pStyle w:val="120"/>
        <w:framePr w:w="269" w:h="525" w:hRule="exact" w:wrap="none" w:vAnchor="page" w:hAnchor="page" w:x="107" w:y="13397"/>
        <w:shd w:val="clear" w:color="auto" w:fill="auto"/>
        <w:spacing w:line="220" w:lineRule="exact"/>
      </w:pPr>
      <w:bookmarkStart w:id="13" w:name="bookmark12"/>
      <w:r>
        <w:t>S</w:t>
      </w:r>
      <w:bookmarkEnd w:id="13"/>
    </w:p>
    <w:p w:rsidR="005F22DF" w:rsidRDefault="005440A6">
      <w:pPr>
        <w:pStyle w:val="60"/>
        <w:framePr w:w="269" w:h="525" w:hRule="exact" w:wrap="none" w:vAnchor="page" w:hAnchor="page" w:x="107" w:y="13397"/>
        <w:shd w:val="clear" w:color="auto" w:fill="auto"/>
        <w:spacing w:line="240" w:lineRule="exact"/>
      </w:pPr>
      <w:r>
        <w:t>п</w:t>
      </w:r>
    </w:p>
    <w:p w:rsidR="005F22DF" w:rsidRDefault="005440A6">
      <w:pPr>
        <w:pStyle w:val="22"/>
        <w:framePr w:w="307" w:h="831" w:hRule="exact" w:wrap="none" w:vAnchor="page" w:hAnchor="page" w:x="69" w:y="14047"/>
        <w:shd w:val="clear" w:color="auto" w:fill="auto"/>
        <w:ind w:firstLine="0"/>
      </w:pPr>
      <w:r>
        <w:t>л</w:t>
      </w:r>
    </w:p>
    <w:p w:rsidR="005F22DF" w:rsidRDefault="005440A6">
      <w:pPr>
        <w:pStyle w:val="123"/>
        <w:framePr w:w="307" w:h="831" w:hRule="exact" w:wrap="none" w:vAnchor="page" w:hAnchor="page" w:x="69" w:y="14047"/>
        <w:shd w:val="clear" w:color="auto" w:fill="auto"/>
        <w:spacing w:line="96" w:lineRule="exact"/>
      </w:pPr>
      <w:r>
        <w:t>о</w:t>
      </w:r>
    </w:p>
    <w:p w:rsidR="005F22DF" w:rsidRDefault="005440A6">
      <w:pPr>
        <w:pStyle w:val="123"/>
        <w:framePr w:w="307" w:h="831" w:hRule="exact" w:wrap="none" w:vAnchor="page" w:hAnchor="page" w:x="69" w:y="14047"/>
        <w:shd w:val="clear" w:color="auto" w:fill="auto"/>
        <w:spacing w:line="96" w:lineRule="exact"/>
      </w:pPr>
      <w:r>
        <w:t>В</w:t>
      </w:r>
    </w:p>
    <w:p w:rsidR="005F22DF" w:rsidRDefault="005440A6">
      <w:pPr>
        <w:pStyle w:val="123"/>
        <w:framePr w:w="307" w:h="831" w:hRule="exact" w:wrap="none" w:vAnchor="page" w:hAnchor="page" w:x="69" w:y="14047"/>
        <w:shd w:val="clear" w:color="auto" w:fill="auto"/>
        <w:spacing w:line="101" w:lineRule="exact"/>
      </w:pPr>
      <w:r>
        <w:t>В</w:t>
      </w:r>
    </w:p>
    <w:p w:rsidR="005F22DF" w:rsidRDefault="005440A6">
      <w:pPr>
        <w:pStyle w:val="90"/>
        <w:framePr w:w="307" w:h="831" w:hRule="exact" w:wrap="none" w:vAnchor="page" w:hAnchor="page" w:x="69" w:y="14047"/>
        <w:shd w:val="clear" w:color="auto" w:fill="auto"/>
        <w:spacing w:line="101" w:lineRule="exact"/>
      </w:pPr>
      <w:r>
        <w:t>ч</w:t>
      </w:r>
    </w:p>
    <w:p w:rsidR="005F22DF" w:rsidRDefault="005440A6">
      <w:pPr>
        <w:pStyle w:val="90"/>
        <w:framePr w:w="307" w:h="831" w:hRule="exact" w:wrap="none" w:vAnchor="page" w:hAnchor="page" w:x="69" w:y="14047"/>
        <w:shd w:val="clear" w:color="auto" w:fill="auto"/>
        <w:spacing w:line="101" w:lineRule="exact"/>
      </w:pPr>
      <w:r>
        <w:t>о</w:t>
      </w:r>
    </w:p>
    <w:p w:rsidR="005F22DF" w:rsidRDefault="005440A6">
      <w:pPr>
        <w:pStyle w:val="22"/>
        <w:framePr w:w="307" w:h="831" w:hRule="exact" w:wrap="none" w:vAnchor="page" w:hAnchor="page" w:x="69" w:y="14047"/>
        <w:shd w:val="clear" w:color="auto" w:fill="auto"/>
        <w:spacing w:line="240" w:lineRule="exact"/>
        <w:ind w:firstLine="0"/>
      </w:pPr>
      <w:r>
        <w:rPr>
          <w:lang w:val="en-US" w:eastAsia="en-US" w:bidi="en-US"/>
        </w:rPr>
        <w:t>G</w:t>
      </w:r>
    </w:p>
    <w:p w:rsidR="005F22DF" w:rsidRDefault="005440A6">
      <w:pPr>
        <w:pStyle w:val="112"/>
        <w:framePr w:w="10061" w:h="14044" w:hRule="exact" w:wrap="none" w:vAnchor="page" w:hAnchor="page" w:x="933" w:y="888"/>
        <w:shd w:val="clear" w:color="auto" w:fill="auto"/>
        <w:spacing w:after="321" w:line="374" w:lineRule="exact"/>
        <w:ind w:left="2120" w:right="800"/>
        <w:jc w:val="left"/>
      </w:pPr>
      <w:bookmarkStart w:id="14" w:name="bookmark13"/>
      <w:r>
        <w:t>Раздел 2. Сведения о линейном объекте регионального значения</w:t>
      </w:r>
      <w:r>
        <w:t xml:space="preserve"> и его краткая характеристика</w:t>
      </w:r>
      <w:bookmarkEnd w:id="14"/>
    </w:p>
    <w:p w:rsidR="005F22DF" w:rsidRDefault="005440A6">
      <w:pPr>
        <w:pStyle w:val="160"/>
        <w:framePr w:w="10061" w:h="14044" w:hRule="exact" w:wrap="none" w:vAnchor="page" w:hAnchor="page" w:x="933" w:y="888"/>
        <w:shd w:val="clear" w:color="auto" w:fill="auto"/>
        <w:spacing w:before="0" w:after="206"/>
        <w:ind w:firstLine="640"/>
      </w:pPr>
      <w:r>
        <w:t xml:space="preserve">2.1. Характеристика трассы линейного объекта, района его строительства, описание полосы отвода и мест расположения на трассе зданий, строений и сооружений, проектируемых в составе линейного объекта и обеспечивающих его </w:t>
      </w:r>
      <w:r>
        <w:t>функционирование.</w:t>
      </w:r>
    </w:p>
    <w:p w:rsidR="005F22DF" w:rsidRDefault="005440A6">
      <w:pPr>
        <w:pStyle w:val="22"/>
        <w:framePr w:w="10061" w:h="14044" w:hRule="exact" w:wrap="none" w:vAnchor="page" w:hAnchor="page" w:x="933" w:y="888"/>
        <w:shd w:val="clear" w:color="auto" w:fill="auto"/>
        <w:spacing w:line="317" w:lineRule="exact"/>
        <w:ind w:right="480" w:firstLine="640"/>
        <w:jc w:val="both"/>
      </w:pPr>
      <w:r>
        <w:t>Настоящим проектом предусматривается проектирование межпоселкового газопровода от ГРС с.п. Калиновка до комплекса по производству и переработке мяса птицы муниципального района Сергиевский Самарской области. Общая протяженность проектируе</w:t>
      </w:r>
      <w:r>
        <w:t>мого газопровода с учетом рельефа местности составляет -1714,5 м.</w:t>
      </w:r>
    </w:p>
    <w:p w:rsidR="005F22DF" w:rsidRDefault="005440A6">
      <w:pPr>
        <w:pStyle w:val="22"/>
        <w:framePr w:w="10061" w:h="14044" w:hRule="exact" w:wrap="none" w:vAnchor="page" w:hAnchor="page" w:x="933" w:y="888"/>
        <w:shd w:val="clear" w:color="auto" w:fill="auto"/>
        <w:spacing w:line="278" w:lineRule="exact"/>
        <w:ind w:firstLine="800"/>
        <w:jc w:val="both"/>
      </w:pPr>
      <w:r>
        <w:t>Присоединение проектируемого межпоселкового газопровода осуществляется от ранее запроектированной ГРС с.п. Калиновка на границе ограждения ГРС к подземному стальному газопроводу высокого дав</w:t>
      </w:r>
      <w:r>
        <w:t xml:space="preserve">ления I категории Р&lt;1,2 МПа </w:t>
      </w:r>
      <w:r>
        <w:rPr>
          <w:lang w:val="en-US" w:eastAsia="en-US" w:bidi="en-US"/>
        </w:rPr>
        <w:t>0325x6,0.</w:t>
      </w:r>
    </w:p>
    <w:p w:rsidR="005F22DF" w:rsidRDefault="005440A6">
      <w:pPr>
        <w:pStyle w:val="22"/>
        <w:framePr w:w="10061" w:h="14044" w:hRule="exact" w:wrap="none" w:vAnchor="page" w:hAnchor="page" w:x="933" w:y="888"/>
        <w:shd w:val="clear" w:color="auto" w:fill="auto"/>
        <w:spacing w:line="278" w:lineRule="exact"/>
        <w:ind w:firstLine="640"/>
        <w:jc w:val="both"/>
      </w:pPr>
      <w:r>
        <w:t>Проектом предусматривается:</w:t>
      </w:r>
    </w:p>
    <w:p w:rsidR="005F22DF" w:rsidRDefault="005440A6">
      <w:pPr>
        <w:pStyle w:val="22"/>
        <w:framePr w:w="10061" w:h="14044" w:hRule="exact" w:wrap="none" w:vAnchor="page" w:hAnchor="page" w:x="933" w:y="888"/>
        <w:numPr>
          <w:ilvl w:val="0"/>
          <w:numId w:val="3"/>
        </w:numPr>
        <w:shd w:val="clear" w:color="auto" w:fill="auto"/>
        <w:tabs>
          <w:tab w:val="left" w:pos="749"/>
        </w:tabs>
        <w:spacing w:line="322" w:lineRule="exact"/>
        <w:ind w:firstLine="640"/>
      </w:pPr>
      <w:r>
        <w:t xml:space="preserve">прокладка от места врезки до заглушки подземного газопровода Г4 высокого давления I категории </w:t>
      </w:r>
      <w:r>
        <w:rPr>
          <w:lang w:val="en-US" w:eastAsia="en-US" w:bidi="en-US"/>
        </w:rPr>
        <w:t xml:space="preserve">0315x35,2 </w:t>
      </w:r>
      <w:r>
        <w:t xml:space="preserve">из полиэтиленовых труб ПЭ 100 </w:t>
      </w:r>
      <w:r>
        <w:rPr>
          <w:lang w:val="en-US" w:eastAsia="en-US" w:bidi="en-US"/>
        </w:rPr>
        <w:t xml:space="preserve">SDR9 </w:t>
      </w:r>
      <w:r>
        <w:t>по ГОСТ 50838-2009;</w:t>
      </w:r>
    </w:p>
    <w:p w:rsidR="005F22DF" w:rsidRDefault="005440A6">
      <w:pPr>
        <w:pStyle w:val="22"/>
        <w:framePr w:w="10061" w:h="14044" w:hRule="exact" w:wrap="none" w:vAnchor="page" w:hAnchor="page" w:x="933" w:y="888"/>
        <w:numPr>
          <w:ilvl w:val="0"/>
          <w:numId w:val="3"/>
        </w:numPr>
        <w:shd w:val="clear" w:color="auto" w:fill="auto"/>
        <w:tabs>
          <w:tab w:val="left" w:pos="792"/>
        </w:tabs>
        <w:spacing w:line="274" w:lineRule="exact"/>
        <w:ind w:firstLine="640"/>
        <w:jc w:val="both"/>
      </w:pPr>
      <w:r>
        <w:t>установка после врезки газопров</w:t>
      </w:r>
      <w:r>
        <w:t>ода крана шарового стального ДуЗОО в подземном исполнении с выводом под ковер.</w:t>
      </w:r>
    </w:p>
    <w:p w:rsidR="005F22DF" w:rsidRDefault="005440A6">
      <w:pPr>
        <w:pStyle w:val="22"/>
        <w:framePr w:w="10061" w:h="14044" w:hRule="exact" w:wrap="none" w:vAnchor="page" w:hAnchor="page" w:x="933" w:y="888"/>
        <w:shd w:val="clear" w:color="auto" w:fill="auto"/>
        <w:spacing w:line="317" w:lineRule="exact"/>
        <w:ind w:firstLine="640"/>
      </w:pPr>
      <w:r>
        <w:t xml:space="preserve">В качестве отключающих устройств предусмотрены краны </w:t>
      </w:r>
      <w:r>
        <w:rPr>
          <w:lang w:val="en-US" w:eastAsia="en-US" w:bidi="en-US"/>
        </w:rPr>
        <w:t xml:space="preserve">BROEN BALLOMAX </w:t>
      </w:r>
      <w:r>
        <w:t>с ручным и пневмогидроприводом.</w:t>
      </w:r>
    </w:p>
    <w:p w:rsidR="005F22DF" w:rsidRDefault="005440A6">
      <w:pPr>
        <w:pStyle w:val="22"/>
        <w:framePr w:w="10061" w:h="14044" w:hRule="exact" w:wrap="none" w:vAnchor="page" w:hAnchor="page" w:x="933" w:y="888"/>
        <w:numPr>
          <w:ilvl w:val="0"/>
          <w:numId w:val="3"/>
        </w:numPr>
        <w:shd w:val="clear" w:color="auto" w:fill="auto"/>
        <w:tabs>
          <w:tab w:val="left" w:pos="832"/>
        </w:tabs>
        <w:spacing w:line="317" w:lineRule="exact"/>
        <w:ind w:firstLine="640"/>
        <w:jc w:val="both"/>
      </w:pPr>
      <w:r>
        <w:t>в подземном бесколодезном исполнении ДуЗОО на ПК5+34,0 с ручным управлением-1</w:t>
      </w:r>
    </w:p>
    <w:p w:rsidR="005F22DF" w:rsidRDefault="005440A6">
      <w:pPr>
        <w:pStyle w:val="22"/>
        <w:framePr w:w="10061" w:h="14044" w:hRule="exact" w:wrap="none" w:vAnchor="page" w:hAnchor="page" w:x="933" w:y="888"/>
        <w:shd w:val="clear" w:color="auto" w:fill="auto"/>
        <w:spacing w:line="317" w:lineRule="exact"/>
        <w:ind w:firstLine="0"/>
      </w:pPr>
      <w:r>
        <w:t>шт.;</w:t>
      </w:r>
    </w:p>
    <w:p w:rsidR="005F22DF" w:rsidRDefault="005440A6">
      <w:pPr>
        <w:pStyle w:val="22"/>
        <w:framePr w:w="10061" w:h="14044" w:hRule="exact" w:wrap="none" w:vAnchor="page" w:hAnchor="page" w:x="933" w:y="888"/>
        <w:numPr>
          <w:ilvl w:val="0"/>
          <w:numId w:val="3"/>
        </w:numPr>
        <w:shd w:val="clear" w:color="auto" w:fill="auto"/>
        <w:tabs>
          <w:tab w:val="left" w:pos="1051"/>
        </w:tabs>
        <w:spacing w:line="317" w:lineRule="exact"/>
        <w:ind w:firstLine="640"/>
      </w:pPr>
      <w:r>
        <w:t>в подземном бесколодезном исполнении ДуЗОО на ПК17+14,5 с пневмогидроприводом- 1 шт.</w:t>
      </w:r>
    </w:p>
    <w:p w:rsidR="005F22DF" w:rsidRDefault="005440A6">
      <w:pPr>
        <w:pStyle w:val="22"/>
        <w:framePr w:w="10061" w:h="14044" w:hRule="exact" w:wrap="none" w:vAnchor="page" w:hAnchor="page" w:x="933" w:y="888"/>
        <w:shd w:val="clear" w:color="auto" w:fill="auto"/>
        <w:spacing w:line="317" w:lineRule="exact"/>
        <w:ind w:firstLine="640"/>
        <w:jc w:val="both"/>
      </w:pPr>
      <w:r>
        <w:t>Прокладка газопровода предусмотрена подземная в основном открытым способом.</w:t>
      </w:r>
    </w:p>
    <w:p w:rsidR="005F22DF" w:rsidRDefault="005440A6">
      <w:pPr>
        <w:pStyle w:val="22"/>
        <w:framePr w:w="10061" w:h="14044" w:hRule="exact" w:wrap="none" w:vAnchor="page" w:hAnchor="page" w:x="933" w:y="888"/>
        <w:shd w:val="clear" w:color="auto" w:fill="auto"/>
        <w:spacing w:line="317" w:lineRule="exact"/>
        <w:ind w:firstLine="640"/>
      </w:pPr>
      <w:r>
        <w:t>Трасса проектируемого газопровода пересекает автомобильную дорогу (ПК4+53,9- ПК4+70,9)и в</w:t>
      </w:r>
      <w:r>
        <w:t>оздушную ЛЭП (ПК12+63,6).</w:t>
      </w:r>
    </w:p>
    <w:p w:rsidR="005F22DF" w:rsidRDefault="005440A6">
      <w:pPr>
        <w:pStyle w:val="22"/>
        <w:framePr w:w="10061" w:h="14044" w:hRule="exact" w:wrap="none" w:vAnchor="page" w:hAnchor="page" w:x="933" w:y="888"/>
        <w:shd w:val="clear" w:color="auto" w:fill="auto"/>
        <w:spacing w:line="317" w:lineRule="exact"/>
        <w:ind w:firstLine="640"/>
      </w:pPr>
      <w:r>
        <w:t>Пересечение газопровода с автомобильной подъездной дорогой к ГРС с.п. Калиновка с асфальтовым покрытием выполнено методом наклонно-направленного бурения.</w:t>
      </w:r>
    </w:p>
    <w:p w:rsidR="005F22DF" w:rsidRDefault="005440A6">
      <w:pPr>
        <w:pStyle w:val="22"/>
        <w:framePr w:w="10061" w:h="14044" w:hRule="exact" w:wrap="none" w:vAnchor="page" w:hAnchor="page" w:x="933" w:y="888"/>
        <w:shd w:val="clear" w:color="auto" w:fill="auto"/>
        <w:spacing w:line="274" w:lineRule="exact"/>
        <w:ind w:firstLine="640"/>
        <w:jc w:val="both"/>
      </w:pPr>
      <w:r>
        <w:t>Вдоль всей трассы подземного газопровода прокладывается изолированный медный</w:t>
      </w:r>
      <w:r>
        <w:t xml:space="preserve"> провод-спутник.</w:t>
      </w:r>
    </w:p>
    <w:p w:rsidR="005F22DF" w:rsidRDefault="005440A6">
      <w:pPr>
        <w:pStyle w:val="22"/>
        <w:framePr w:w="10061" w:h="14044" w:hRule="exact" w:wrap="none" w:vAnchor="page" w:hAnchor="page" w:x="933" w:y="888"/>
        <w:shd w:val="clear" w:color="auto" w:fill="auto"/>
        <w:spacing w:after="240" w:line="274" w:lineRule="exact"/>
        <w:ind w:firstLine="640"/>
        <w:jc w:val="both"/>
      </w:pPr>
      <w:r>
        <w:t>Трасса проектируемого газопровода проходит по землям сельскохозяйственного назначения.</w:t>
      </w:r>
    </w:p>
    <w:p w:rsidR="005F22DF" w:rsidRDefault="005440A6">
      <w:pPr>
        <w:pStyle w:val="160"/>
        <w:framePr w:w="10061" w:h="14044" w:hRule="exact" w:wrap="none" w:vAnchor="page" w:hAnchor="page" w:x="933" w:y="888"/>
        <w:shd w:val="clear" w:color="auto" w:fill="auto"/>
        <w:spacing w:before="0" w:after="0"/>
        <w:ind w:firstLine="640"/>
      </w:pPr>
      <w:r>
        <w:t>География.</w:t>
      </w:r>
    </w:p>
    <w:p w:rsidR="005F22DF" w:rsidRDefault="005440A6">
      <w:pPr>
        <w:pStyle w:val="22"/>
        <w:framePr w:w="10061" w:h="14044" w:hRule="exact" w:wrap="none" w:vAnchor="page" w:hAnchor="page" w:x="933" w:y="888"/>
        <w:shd w:val="clear" w:color="auto" w:fill="auto"/>
        <w:spacing w:line="274" w:lineRule="exact"/>
        <w:ind w:firstLine="640"/>
        <w:jc w:val="both"/>
      </w:pPr>
      <w:r>
        <w:t>Трасса проектируемого газопровода в географическом отношении расположена в муниципальном районе Сергиевский, в районе с.п. Калиновка Самарско</w:t>
      </w:r>
      <w:r>
        <w:t>й области.</w:t>
      </w:r>
    </w:p>
    <w:p w:rsidR="005F22DF" w:rsidRDefault="005440A6">
      <w:pPr>
        <w:pStyle w:val="22"/>
        <w:framePr w:w="10061" w:h="14044" w:hRule="exact" w:wrap="none" w:vAnchor="page" w:hAnchor="page" w:x="933" w:y="888"/>
        <w:shd w:val="clear" w:color="auto" w:fill="auto"/>
        <w:spacing w:after="87" w:line="274" w:lineRule="exact"/>
        <w:ind w:firstLine="640"/>
        <w:jc w:val="both"/>
      </w:pPr>
      <w:r>
        <w:t>Муниципальный район Сергиевский расположен в северо-восточной части Самарской области.</w:t>
      </w:r>
    </w:p>
    <w:p w:rsidR="005F22DF" w:rsidRDefault="005440A6">
      <w:pPr>
        <w:pStyle w:val="22"/>
        <w:framePr w:w="10061" w:h="14044" w:hRule="exact" w:wrap="none" w:vAnchor="page" w:hAnchor="page" w:x="933" w:y="888"/>
        <w:shd w:val="clear" w:color="auto" w:fill="auto"/>
        <w:spacing w:after="131" w:line="240" w:lineRule="exact"/>
        <w:ind w:firstLine="640"/>
        <w:jc w:val="both"/>
      </w:pPr>
      <w:r>
        <w:t>Муниципальный район Сергиевский граничит:</w:t>
      </w:r>
    </w:p>
    <w:p w:rsidR="005F22DF" w:rsidRDefault="005440A6">
      <w:pPr>
        <w:pStyle w:val="22"/>
        <w:framePr w:w="10061" w:h="14044" w:hRule="exact" w:wrap="none" w:vAnchor="page" w:hAnchor="page" w:x="933" w:y="888"/>
        <w:numPr>
          <w:ilvl w:val="0"/>
          <w:numId w:val="3"/>
        </w:numPr>
        <w:shd w:val="clear" w:color="auto" w:fill="auto"/>
        <w:tabs>
          <w:tab w:val="left" w:pos="822"/>
        </w:tabs>
        <w:spacing w:line="274" w:lineRule="exact"/>
        <w:ind w:firstLine="640"/>
        <w:jc w:val="both"/>
      </w:pPr>
      <w:r>
        <w:t>на севере - с Челно-Вершинским и Шенталинским районами;</w:t>
      </w:r>
    </w:p>
    <w:p w:rsidR="005F22DF" w:rsidRDefault="005440A6">
      <w:pPr>
        <w:pStyle w:val="22"/>
        <w:framePr w:w="10061" w:h="14044" w:hRule="exact" w:wrap="none" w:vAnchor="page" w:hAnchor="page" w:x="933" w:y="888"/>
        <w:numPr>
          <w:ilvl w:val="0"/>
          <w:numId w:val="3"/>
        </w:numPr>
        <w:shd w:val="clear" w:color="auto" w:fill="auto"/>
        <w:tabs>
          <w:tab w:val="left" w:pos="822"/>
        </w:tabs>
        <w:spacing w:line="274" w:lineRule="exact"/>
        <w:ind w:firstLine="640"/>
        <w:jc w:val="both"/>
      </w:pPr>
      <w:r>
        <w:t>на востоке - с Исаклинским районом;</w:t>
      </w:r>
    </w:p>
    <w:p w:rsidR="005F22DF" w:rsidRDefault="005440A6">
      <w:pPr>
        <w:pStyle w:val="22"/>
        <w:framePr w:w="10061" w:h="14044" w:hRule="exact" w:wrap="none" w:vAnchor="page" w:hAnchor="page" w:x="933" w:y="888"/>
        <w:numPr>
          <w:ilvl w:val="0"/>
          <w:numId w:val="3"/>
        </w:numPr>
        <w:shd w:val="clear" w:color="auto" w:fill="auto"/>
        <w:tabs>
          <w:tab w:val="left" w:pos="822"/>
        </w:tabs>
        <w:spacing w:line="274" w:lineRule="exact"/>
        <w:ind w:firstLine="640"/>
        <w:jc w:val="both"/>
      </w:pPr>
      <w:r>
        <w:t xml:space="preserve">на юго-востоке - с </w:t>
      </w:r>
      <w:r>
        <w:t>Похвистневским районом;</w:t>
      </w:r>
    </w:p>
    <w:p w:rsidR="005F22DF" w:rsidRDefault="005440A6">
      <w:pPr>
        <w:pStyle w:val="22"/>
        <w:framePr w:w="10061" w:h="14044" w:hRule="exact" w:wrap="none" w:vAnchor="page" w:hAnchor="page" w:x="933" w:y="888"/>
        <w:numPr>
          <w:ilvl w:val="0"/>
          <w:numId w:val="3"/>
        </w:numPr>
        <w:shd w:val="clear" w:color="auto" w:fill="auto"/>
        <w:tabs>
          <w:tab w:val="left" w:pos="822"/>
        </w:tabs>
        <w:spacing w:line="274" w:lineRule="exact"/>
        <w:ind w:firstLine="640"/>
        <w:jc w:val="both"/>
      </w:pPr>
      <w:r>
        <w:t>на юге - с Кинель-Черкасским районом;</w:t>
      </w:r>
    </w:p>
    <w:p w:rsidR="005F22DF" w:rsidRDefault="005440A6">
      <w:pPr>
        <w:pStyle w:val="22"/>
        <w:framePr w:w="10061" w:h="14044" w:hRule="exact" w:wrap="none" w:vAnchor="page" w:hAnchor="page" w:x="933" w:y="888"/>
        <w:numPr>
          <w:ilvl w:val="0"/>
          <w:numId w:val="3"/>
        </w:numPr>
        <w:shd w:val="clear" w:color="auto" w:fill="auto"/>
        <w:tabs>
          <w:tab w:val="left" w:pos="822"/>
        </w:tabs>
        <w:spacing w:line="274" w:lineRule="exact"/>
        <w:ind w:firstLine="640"/>
        <w:jc w:val="both"/>
      </w:pPr>
      <w:r>
        <w:t>на юго-западе - с Красноярким районом;</w:t>
      </w:r>
    </w:p>
    <w:p w:rsidR="005F22DF" w:rsidRDefault="005440A6">
      <w:pPr>
        <w:pStyle w:val="22"/>
        <w:framePr w:w="269" w:h="462" w:hRule="exact" w:wrap="none" w:vAnchor="page" w:hAnchor="page" w:x="107" w:y="15208"/>
        <w:shd w:val="clear" w:color="auto" w:fill="auto"/>
        <w:spacing w:line="101" w:lineRule="exact"/>
        <w:ind w:firstLine="0"/>
      </w:pPr>
      <w:r>
        <w:t>ч</w:t>
      </w:r>
    </w:p>
    <w:p w:rsidR="005F22DF" w:rsidRDefault="005440A6">
      <w:pPr>
        <w:pStyle w:val="90"/>
        <w:framePr w:w="269" w:h="462" w:hRule="exact" w:wrap="none" w:vAnchor="page" w:hAnchor="page" w:x="107" w:y="15208"/>
        <w:shd w:val="clear" w:color="auto" w:fill="auto"/>
        <w:spacing w:line="101" w:lineRule="exact"/>
      </w:pPr>
      <w:r>
        <w:t>ч</w:t>
      </w:r>
    </w:p>
    <w:p w:rsidR="005F22DF" w:rsidRDefault="005440A6">
      <w:pPr>
        <w:pStyle w:val="90"/>
        <w:framePr w:w="269" w:h="462" w:hRule="exact" w:wrap="none" w:vAnchor="page" w:hAnchor="page" w:x="107" w:y="15208"/>
        <w:shd w:val="clear" w:color="auto" w:fill="auto"/>
        <w:spacing w:line="101" w:lineRule="exact"/>
      </w:pPr>
      <w:r>
        <w:t>о</w:t>
      </w:r>
    </w:p>
    <w:p w:rsidR="005F22DF" w:rsidRDefault="005440A6">
      <w:pPr>
        <w:pStyle w:val="22"/>
        <w:framePr w:w="269" w:h="462" w:hRule="exact" w:wrap="none" w:vAnchor="page" w:hAnchor="page" w:x="107" w:y="15208"/>
        <w:shd w:val="clear" w:color="auto" w:fill="auto"/>
        <w:spacing w:line="101" w:lineRule="exact"/>
        <w:ind w:firstLine="0"/>
      </w:pPr>
      <w:r>
        <w:t>с</w:t>
      </w:r>
    </w:p>
    <w:p w:rsidR="005F22DF" w:rsidRDefault="005440A6">
      <w:pPr>
        <w:pStyle w:val="45"/>
        <w:framePr w:w="278" w:h="313" w:hRule="exact" w:wrap="none" w:vAnchor="page" w:hAnchor="page" w:x="69" w:y="15899"/>
        <w:shd w:val="clear" w:color="auto" w:fill="auto"/>
        <w:spacing w:line="180" w:lineRule="exact"/>
      </w:pPr>
      <w:r>
        <w:t>и</w:t>
      </w:r>
    </w:p>
    <w:p w:rsidR="005F22DF" w:rsidRDefault="005440A6">
      <w:pPr>
        <w:pStyle w:val="35"/>
        <w:framePr w:w="278" w:h="313" w:hRule="exact" w:wrap="none" w:vAnchor="page" w:hAnchor="page" w:x="69" w:y="15899"/>
        <w:shd w:val="clear" w:color="auto" w:fill="auto"/>
        <w:spacing w:line="220" w:lineRule="exact"/>
      </w:pPr>
      <w:r>
        <w:t>к</w:t>
      </w:r>
    </w:p>
    <w:p w:rsidR="005F22DF" w:rsidRDefault="005440A6">
      <w:pPr>
        <w:pStyle w:val="45"/>
        <w:framePr w:w="278" w:h="204" w:hRule="exact" w:wrap="none" w:vAnchor="page" w:hAnchor="page" w:x="69" w:y="16173"/>
        <w:shd w:val="clear" w:color="auto" w:fill="auto"/>
        <w:spacing w:line="180" w:lineRule="exact"/>
      </w:pPr>
      <w:r>
        <w:t>К</w:t>
      </w:r>
    </w:p>
    <w:tbl>
      <w:tblPr>
        <w:tblOverlap w:val="never"/>
        <w:tblW w:w="0" w:type="auto"/>
        <w:tblLayout w:type="fixed"/>
        <w:tblCellMar>
          <w:left w:w="10" w:type="dxa"/>
          <w:right w:w="10" w:type="dxa"/>
        </w:tblCellMar>
        <w:tblLook w:val="0000" w:firstRow="0" w:lastRow="0" w:firstColumn="0" w:lastColumn="0" w:noHBand="0" w:noVBand="0"/>
      </w:tblPr>
      <w:tblGrid>
        <w:gridCol w:w="418"/>
        <w:gridCol w:w="566"/>
        <w:gridCol w:w="1296"/>
        <w:gridCol w:w="850"/>
        <w:gridCol w:w="590"/>
      </w:tblGrid>
      <w:tr w:rsidR="005F22DF">
        <w:tblPrEx>
          <w:tblCellMar>
            <w:top w:w="0" w:type="dxa"/>
            <w:bottom w:w="0" w:type="dxa"/>
          </w:tblCellMar>
        </w:tblPrEx>
        <w:trPr>
          <w:trHeight w:hRule="exact" w:val="298"/>
        </w:trPr>
        <w:tc>
          <w:tcPr>
            <w:tcW w:w="418"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6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129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0" w:h="893" w:wrap="none" w:vAnchor="page" w:hAnchor="page" w:x="697" w:y="14978"/>
              <w:rPr>
                <w:sz w:val="10"/>
                <w:szCs w:val="10"/>
              </w:rPr>
            </w:pPr>
          </w:p>
        </w:tc>
      </w:tr>
      <w:tr w:rsidR="005F22DF">
        <w:tblPrEx>
          <w:tblCellMar>
            <w:top w:w="0" w:type="dxa"/>
            <w:bottom w:w="0" w:type="dxa"/>
          </w:tblCellMar>
        </w:tblPrEx>
        <w:trPr>
          <w:trHeight w:hRule="exact" w:val="283"/>
        </w:trPr>
        <w:tc>
          <w:tcPr>
            <w:tcW w:w="418"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6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129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0" w:h="893" w:wrap="none" w:vAnchor="page" w:hAnchor="page" w:x="697" w:y="14978"/>
              <w:rPr>
                <w:sz w:val="10"/>
                <w:szCs w:val="10"/>
              </w:rPr>
            </w:pPr>
          </w:p>
        </w:tc>
      </w:tr>
      <w:tr w:rsidR="005F22DF">
        <w:tblPrEx>
          <w:tblCellMar>
            <w:top w:w="0" w:type="dxa"/>
            <w:bottom w:w="0" w:type="dxa"/>
          </w:tblCellMar>
        </w:tblPrEx>
        <w:trPr>
          <w:trHeight w:hRule="exact" w:val="312"/>
        </w:trPr>
        <w:tc>
          <w:tcPr>
            <w:tcW w:w="418"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firstLine="0"/>
            </w:pPr>
            <w:r>
              <w:rPr>
                <w:rStyle w:val="295pt"/>
              </w:rPr>
              <w:t>Изм</w:t>
            </w:r>
          </w:p>
        </w:tc>
        <w:tc>
          <w:tcPr>
            <w:tcW w:w="566"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firstLine="0"/>
            </w:pPr>
            <w:r>
              <w:rPr>
                <w:rStyle w:val="295pt0"/>
              </w:rPr>
              <w:t>Лег</w:t>
            </w:r>
          </w:p>
        </w:tc>
        <w:tc>
          <w:tcPr>
            <w:tcW w:w="1296"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left="240" w:firstLine="0"/>
            </w:pPr>
            <w:r>
              <w:rPr>
                <w:rStyle w:val="295pt"/>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left="180" w:firstLine="0"/>
            </w:pPr>
            <w:r>
              <w:rPr>
                <w:rStyle w:val="295pt"/>
              </w:rPr>
              <w:t>Подп.</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firstLine="0"/>
            </w:pPr>
            <w:r>
              <w:rPr>
                <w:rStyle w:val="295pt"/>
              </w:rPr>
              <w:t>Дата</w:t>
            </w:r>
          </w:p>
        </w:tc>
      </w:tr>
    </w:tbl>
    <w:p w:rsidR="005F22DF" w:rsidRDefault="005440A6">
      <w:pPr>
        <w:pStyle w:val="35"/>
        <w:framePr w:wrap="none" w:vAnchor="page" w:hAnchor="page" w:x="10571" w:y="15070"/>
        <w:shd w:val="clear" w:color="auto" w:fill="auto"/>
        <w:spacing w:line="220" w:lineRule="exact"/>
      </w:pPr>
      <w:r>
        <w:t>Лсг</w:t>
      </w:r>
    </w:p>
    <w:p w:rsidR="005F22DF" w:rsidRDefault="005440A6">
      <w:pPr>
        <w:pStyle w:val="a5"/>
        <w:framePr w:w="7037" w:h="388" w:hRule="exact" w:wrap="none" w:vAnchor="page" w:hAnchor="page" w:x="2430" w:y="15858"/>
        <w:shd w:val="clear" w:color="auto" w:fill="auto"/>
      </w:pPr>
      <w:r>
        <w:t>Настоящий документ не подлежит размножению или передаче другим организациям и лицам</w:t>
      </w:r>
    </w:p>
    <w:p w:rsidR="005F22DF" w:rsidRDefault="005440A6">
      <w:pPr>
        <w:pStyle w:val="a5"/>
        <w:framePr w:w="7037" w:h="388" w:hRule="exact" w:wrap="none" w:vAnchor="page" w:hAnchor="page" w:x="2430" w:y="15858"/>
        <w:shd w:val="clear" w:color="auto" w:fill="auto"/>
        <w:ind w:left="2080"/>
      </w:pPr>
      <w:r>
        <w:t>без согласия</w:t>
      </w:r>
      <w:r>
        <w:t xml:space="preserve"> ООО «ТЕРРА»</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260"/>
        <w:framePr w:w="269" w:h="515" w:hRule="exact" w:wrap="none" w:vAnchor="page" w:hAnchor="page" w:x="78" w:y="8582"/>
        <w:shd w:val="clear" w:color="auto" w:fill="auto"/>
        <w:spacing w:line="200" w:lineRule="exact"/>
      </w:pPr>
      <w:bookmarkStart w:id="15" w:name="bookmark14"/>
      <w:r>
        <w:lastRenderedPageBreak/>
        <w:t>га</w:t>
      </w:r>
      <w:bookmarkEnd w:id="15"/>
    </w:p>
    <w:p w:rsidR="005F22DF" w:rsidRDefault="005440A6">
      <w:pPr>
        <w:pStyle w:val="120"/>
        <w:framePr w:w="269" w:h="515" w:hRule="exact" w:wrap="none" w:vAnchor="page" w:hAnchor="page" w:x="78" w:y="8582"/>
        <w:shd w:val="clear" w:color="auto" w:fill="auto"/>
        <w:spacing w:line="220" w:lineRule="exact"/>
      </w:pPr>
      <w:bookmarkStart w:id="16" w:name="bookmark15"/>
      <w:r>
        <w:t>S</w:t>
      </w:r>
      <w:bookmarkEnd w:id="16"/>
    </w:p>
    <w:p w:rsidR="005F22DF" w:rsidRDefault="005440A6">
      <w:pPr>
        <w:pStyle w:val="60"/>
        <w:framePr w:w="269" w:h="515" w:hRule="exact" w:wrap="none" w:vAnchor="page" w:hAnchor="page" w:x="78" w:y="8582"/>
        <w:shd w:val="clear" w:color="auto" w:fill="auto"/>
        <w:spacing w:line="240" w:lineRule="exact"/>
      </w:pPr>
      <w:r>
        <w:t>п</w:t>
      </w:r>
    </w:p>
    <w:p w:rsidR="005F22DF" w:rsidRDefault="005440A6">
      <w:pPr>
        <w:pStyle w:val="170"/>
        <w:framePr w:w="288" w:h="826" w:hRule="exact" w:wrap="none" w:vAnchor="page" w:hAnchor="page" w:x="59" w:y="9227"/>
        <w:shd w:val="clear" w:color="auto" w:fill="auto"/>
        <w:spacing w:line="240" w:lineRule="auto"/>
      </w:pPr>
      <w:r>
        <w:t>га</w:t>
      </w:r>
    </w:p>
    <w:p w:rsidR="005F22DF" w:rsidRDefault="005440A6">
      <w:pPr>
        <w:pStyle w:val="80"/>
        <w:framePr w:w="288" w:h="826" w:hRule="exact" w:wrap="none" w:vAnchor="page" w:hAnchor="page" w:x="59" w:y="9227"/>
        <w:shd w:val="clear" w:color="auto" w:fill="auto"/>
      </w:pPr>
      <w:r>
        <w:t>о</w:t>
      </w:r>
    </w:p>
    <w:p w:rsidR="005F22DF" w:rsidRDefault="005440A6">
      <w:pPr>
        <w:pStyle w:val="22"/>
        <w:framePr w:w="288" w:h="826" w:hRule="exact" w:wrap="none" w:vAnchor="page" w:hAnchor="page" w:x="59" w:y="9227"/>
        <w:shd w:val="clear" w:color="auto" w:fill="auto"/>
        <w:ind w:firstLine="0"/>
      </w:pPr>
      <w:r>
        <w:t>Н</w:t>
      </w:r>
    </w:p>
    <w:p w:rsidR="005F22DF" w:rsidRDefault="005440A6">
      <w:pPr>
        <w:pStyle w:val="22"/>
        <w:framePr w:w="288" w:h="826" w:hRule="exact" w:wrap="none" w:vAnchor="page" w:hAnchor="page" w:x="59" w:y="9227"/>
        <w:shd w:val="clear" w:color="auto" w:fill="auto"/>
        <w:ind w:firstLine="0"/>
      </w:pPr>
      <w:r>
        <w:t>в</w:t>
      </w:r>
    </w:p>
    <w:p w:rsidR="005F22DF" w:rsidRDefault="005440A6">
      <w:pPr>
        <w:pStyle w:val="60"/>
        <w:framePr w:w="288" w:h="826" w:hRule="exact" w:wrap="none" w:vAnchor="page" w:hAnchor="page" w:x="59" w:y="9227"/>
        <w:shd w:val="clear" w:color="auto" w:fill="auto"/>
        <w:spacing w:line="96" w:lineRule="exact"/>
      </w:pPr>
      <w:r>
        <w:t>п</w:t>
      </w:r>
    </w:p>
    <w:p w:rsidR="005F22DF" w:rsidRDefault="005440A6">
      <w:pPr>
        <w:pStyle w:val="80"/>
        <w:framePr w:w="288" w:h="826" w:hRule="exact" w:wrap="none" w:vAnchor="page" w:hAnchor="page" w:x="59" w:y="9227"/>
        <w:shd w:val="clear" w:color="auto" w:fill="auto"/>
      </w:pPr>
      <w:r>
        <w:t>о</w:t>
      </w:r>
    </w:p>
    <w:p w:rsidR="005F22DF" w:rsidRDefault="005440A6">
      <w:pPr>
        <w:pStyle w:val="22"/>
        <w:framePr w:w="288" w:h="826" w:hRule="exact" w:wrap="none" w:vAnchor="page" w:hAnchor="page" w:x="59" w:y="9227"/>
        <w:shd w:val="clear" w:color="auto" w:fill="auto"/>
        <w:spacing w:line="240" w:lineRule="exact"/>
        <w:ind w:firstLine="0"/>
      </w:pPr>
      <w:r>
        <w:t>С</w:t>
      </w:r>
    </w:p>
    <w:p w:rsidR="005F22DF" w:rsidRDefault="005440A6">
      <w:pPr>
        <w:pStyle w:val="22"/>
        <w:framePr w:w="326" w:h="591" w:hRule="exact" w:wrap="none" w:vAnchor="page" w:hAnchor="page" w:x="69" w:y="10336"/>
        <w:shd w:val="clear" w:color="auto" w:fill="auto"/>
        <w:spacing w:line="240" w:lineRule="exact"/>
        <w:ind w:firstLine="0"/>
      </w:pPr>
      <w:r>
        <w:t>в</w:t>
      </w:r>
    </w:p>
    <w:p w:rsidR="005F22DF" w:rsidRDefault="005440A6">
      <w:pPr>
        <w:pStyle w:val="22"/>
        <w:framePr w:w="326" w:h="591" w:hRule="exact" w:wrap="none" w:vAnchor="page" w:hAnchor="page" w:x="69" w:y="10336"/>
        <w:shd w:val="clear" w:color="auto" w:fill="auto"/>
        <w:spacing w:line="240" w:lineRule="exact"/>
        <w:ind w:firstLine="0"/>
      </w:pPr>
      <w:r>
        <w:t>ю</w:t>
      </w:r>
    </w:p>
    <w:p w:rsidR="005F22DF" w:rsidRDefault="005440A6">
      <w:pPr>
        <w:pStyle w:val="60"/>
        <w:framePr w:w="326" w:h="591" w:hRule="exact" w:wrap="none" w:vAnchor="page" w:hAnchor="page" w:x="69" w:y="10336"/>
        <w:shd w:val="clear" w:color="auto" w:fill="auto"/>
        <w:spacing w:line="240" w:lineRule="exact"/>
      </w:pPr>
      <w:r>
        <w:t>п</w:t>
      </w:r>
    </w:p>
    <w:p w:rsidR="005F22DF" w:rsidRDefault="005440A6">
      <w:pPr>
        <w:pStyle w:val="180"/>
        <w:framePr w:w="278" w:h="505" w:hRule="exact" w:wrap="none" w:vAnchor="page" w:hAnchor="page" w:x="69" w:y="11103"/>
        <w:shd w:val="clear" w:color="auto" w:fill="auto"/>
        <w:spacing w:line="200" w:lineRule="exact"/>
      </w:pPr>
      <w:r>
        <w:t>га</w:t>
      </w:r>
    </w:p>
    <w:p w:rsidR="005F22DF" w:rsidRDefault="005440A6">
      <w:pPr>
        <w:pStyle w:val="22"/>
        <w:framePr w:w="278" w:h="505" w:hRule="exact" w:wrap="none" w:vAnchor="page" w:hAnchor="page" w:x="69" w:y="11103"/>
        <w:shd w:val="clear" w:color="auto" w:fill="auto"/>
        <w:spacing w:line="240" w:lineRule="exact"/>
        <w:ind w:firstLine="0"/>
      </w:pPr>
      <w:r>
        <w:t>К</w:t>
      </w:r>
    </w:p>
    <w:p w:rsidR="005F22DF" w:rsidRDefault="005440A6">
      <w:pPr>
        <w:pStyle w:val="22"/>
        <w:framePr w:w="278" w:h="505" w:hRule="exact" w:wrap="none" w:vAnchor="page" w:hAnchor="page" w:x="69" w:y="11103"/>
        <w:shd w:val="clear" w:color="auto" w:fill="auto"/>
        <w:spacing w:line="240" w:lineRule="exact"/>
        <w:ind w:firstLine="0"/>
      </w:pPr>
      <w:r>
        <w:t>К</w:t>
      </w:r>
    </w:p>
    <w:p w:rsidR="005F22DF" w:rsidRDefault="005440A6">
      <w:pPr>
        <w:pStyle w:val="190"/>
        <w:framePr w:w="259" w:h="482" w:hRule="exact" w:wrap="none" w:vAnchor="page" w:hAnchor="page" w:x="59" w:y="12557"/>
        <w:shd w:val="clear" w:color="auto" w:fill="auto"/>
        <w:spacing w:line="200" w:lineRule="exact"/>
      </w:pPr>
      <w:r>
        <w:t>га</w:t>
      </w:r>
    </w:p>
    <w:p w:rsidR="005F22DF" w:rsidRDefault="005440A6">
      <w:pPr>
        <w:pStyle w:val="123"/>
        <w:framePr w:w="259" w:h="482" w:hRule="exact" w:wrap="none" w:vAnchor="page" w:hAnchor="page" w:x="59" w:y="12557"/>
        <w:shd w:val="clear" w:color="auto" w:fill="auto"/>
        <w:spacing w:line="140" w:lineRule="exact"/>
      </w:pPr>
      <w:r>
        <w:t>со</w:t>
      </w:r>
    </w:p>
    <w:p w:rsidR="005F22DF" w:rsidRDefault="005440A6">
      <w:pPr>
        <w:pStyle w:val="22"/>
        <w:framePr w:w="259" w:h="482" w:hRule="exact" w:wrap="none" w:vAnchor="page" w:hAnchor="page" w:x="59" w:y="12557"/>
        <w:shd w:val="clear" w:color="auto" w:fill="auto"/>
        <w:spacing w:line="240" w:lineRule="exact"/>
        <w:ind w:firstLine="0"/>
      </w:pPr>
      <w:r>
        <w:t>Д</w:t>
      </w:r>
    </w:p>
    <w:p w:rsidR="005F22DF" w:rsidRDefault="005440A6">
      <w:pPr>
        <w:pStyle w:val="1270"/>
        <w:framePr w:w="269" w:h="525" w:hRule="exact" w:wrap="none" w:vAnchor="page" w:hAnchor="page" w:x="107" w:y="13397"/>
        <w:shd w:val="clear" w:color="auto" w:fill="auto"/>
        <w:spacing w:line="200" w:lineRule="exact"/>
      </w:pPr>
      <w:bookmarkStart w:id="17" w:name="bookmark16"/>
      <w:r>
        <w:t>га</w:t>
      </w:r>
      <w:bookmarkEnd w:id="17"/>
    </w:p>
    <w:p w:rsidR="005F22DF" w:rsidRDefault="005440A6">
      <w:pPr>
        <w:pStyle w:val="120"/>
        <w:framePr w:w="269" w:h="525" w:hRule="exact" w:wrap="none" w:vAnchor="page" w:hAnchor="page" w:x="107" w:y="13397"/>
        <w:shd w:val="clear" w:color="auto" w:fill="auto"/>
        <w:spacing w:line="220" w:lineRule="exact"/>
      </w:pPr>
      <w:bookmarkStart w:id="18" w:name="bookmark17"/>
      <w:r>
        <w:t>S</w:t>
      </w:r>
      <w:bookmarkEnd w:id="18"/>
    </w:p>
    <w:p w:rsidR="005F22DF" w:rsidRDefault="005440A6">
      <w:pPr>
        <w:pStyle w:val="60"/>
        <w:framePr w:w="269" w:h="525" w:hRule="exact" w:wrap="none" w:vAnchor="page" w:hAnchor="page" w:x="107" w:y="13397"/>
        <w:shd w:val="clear" w:color="auto" w:fill="auto"/>
        <w:spacing w:line="240" w:lineRule="exact"/>
      </w:pPr>
      <w:r>
        <w:t>п</w:t>
      </w:r>
    </w:p>
    <w:p w:rsidR="005F22DF" w:rsidRDefault="005440A6">
      <w:pPr>
        <w:pStyle w:val="22"/>
        <w:framePr w:w="307" w:h="831" w:hRule="exact" w:wrap="none" w:vAnchor="page" w:hAnchor="page" w:x="69" w:y="14047"/>
        <w:shd w:val="clear" w:color="auto" w:fill="auto"/>
        <w:ind w:firstLine="0"/>
      </w:pPr>
      <w:r>
        <w:t>л</w:t>
      </w:r>
    </w:p>
    <w:p w:rsidR="005F22DF" w:rsidRDefault="005440A6">
      <w:pPr>
        <w:pStyle w:val="123"/>
        <w:framePr w:w="307" w:h="831" w:hRule="exact" w:wrap="none" w:vAnchor="page" w:hAnchor="page" w:x="69" w:y="14047"/>
        <w:shd w:val="clear" w:color="auto" w:fill="auto"/>
        <w:spacing w:line="96" w:lineRule="exact"/>
      </w:pPr>
      <w:r>
        <w:t>о</w:t>
      </w:r>
    </w:p>
    <w:p w:rsidR="005F22DF" w:rsidRDefault="005440A6">
      <w:pPr>
        <w:pStyle w:val="123"/>
        <w:framePr w:w="307" w:h="831" w:hRule="exact" w:wrap="none" w:vAnchor="page" w:hAnchor="page" w:x="69" w:y="14047"/>
        <w:shd w:val="clear" w:color="auto" w:fill="auto"/>
        <w:spacing w:line="96" w:lineRule="exact"/>
      </w:pPr>
      <w:r>
        <w:t>В</w:t>
      </w:r>
    </w:p>
    <w:p w:rsidR="005F22DF" w:rsidRDefault="005440A6">
      <w:pPr>
        <w:pStyle w:val="123"/>
        <w:framePr w:w="307" w:h="831" w:hRule="exact" w:wrap="none" w:vAnchor="page" w:hAnchor="page" w:x="69" w:y="14047"/>
        <w:shd w:val="clear" w:color="auto" w:fill="auto"/>
        <w:spacing w:line="101" w:lineRule="exact"/>
      </w:pPr>
      <w:r>
        <w:t>В</w:t>
      </w:r>
    </w:p>
    <w:p w:rsidR="005F22DF" w:rsidRDefault="005440A6">
      <w:pPr>
        <w:pStyle w:val="22"/>
        <w:framePr w:w="307" w:h="831" w:hRule="exact" w:wrap="none" w:vAnchor="page" w:hAnchor="page" w:x="69" w:y="14047"/>
        <w:shd w:val="clear" w:color="auto" w:fill="auto"/>
        <w:spacing w:line="101" w:lineRule="exact"/>
        <w:ind w:firstLine="0"/>
      </w:pPr>
      <w:r>
        <w:t>ч</w:t>
      </w:r>
    </w:p>
    <w:p w:rsidR="005F22DF" w:rsidRDefault="005440A6">
      <w:pPr>
        <w:pStyle w:val="90"/>
        <w:framePr w:w="307" w:h="831" w:hRule="exact" w:wrap="none" w:vAnchor="page" w:hAnchor="page" w:x="69" w:y="14047"/>
        <w:shd w:val="clear" w:color="auto" w:fill="auto"/>
        <w:spacing w:line="101" w:lineRule="exact"/>
      </w:pPr>
      <w:r>
        <w:t>о</w:t>
      </w:r>
    </w:p>
    <w:p w:rsidR="005F22DF" w:rsidRDefault="005440A6">
      <w:pPr>
        <w:pStyle w:val="22"/>
        <w:framePr w:w="307" w:h="831" w:hRule="exact" w:wrap="none" w:vAnchor="page" w:hAnchor="page" w:x="69" w:y="14047"/>
        <w:shd w:val="clear" w:color="auto" w:fill="auto"/>
        <w:spacing w:line="240" w:lineRule="exact"/>
        <w:ind w:firstLine="0"/>
      </w:pPr>
      <w:r>
        <w:rPr>
          <w:lang w:val="en-US" w:eastAsia="en-US" w:bidi="en-US"/>
        </w:rPr>
        <w:t>G</w:t>
      </w:r>
    </w:p>
    <w:p w:rsidR="005F22DF" w:rsidRDefault="005440A6">
      <w:pPr>
        <w:pStyle w:val="22"/>
        <w:framePr w:w="9974" w:h="13988" w:hRule="exact" w:wrap="none" w:vAnchor="page" w:hAnchor="page" w:x="933" w:y="560"/>
        <w:shd w:val="clear" w:color="auto" w:fill="auto"/>
        <w:spacing w:line="274" w:lineRule="exact"/>
        <w:ind w:firstLine="640"/>
        <w:jc w:val="both"/>
      </w:pPr>
      <w:r>
        <w:t>- на западе - с Елховским и Кошкинским районами.</w:t>
      </w:r>
    </w:p>
    <w:p w:rsidR="005F22DF" w:rsidRDefault="005440A6">
      <w:pPr>
        <w:pStyle w:val="22"/>
        <w:framePr w:w="9974" w:h="13988" w:hRule="exact" w:wrap="none" w:vAnchor="page" w:hAnchor="page" w:x="933" w:y="560"/>
        <w:shd w:val="clear" w:color="auto" w:fill="auto"/>
        <w:spacing w:line="274" w:lineRule="exact"/>
        <w:ind w:firstLine="640"/>
        <w:jc w:val="both"/>
      </w:pPr>
      <w:r>
        <w:t xml:space="preserve">Территория муниципального района Сергиевский расположена на междуречье рек Сок- Кондурча и Сок-Большой </w:t>
      </w:r>
      <w:r>
        <w:t>Кинель в северо-восточной части области. Поверхность территории постепенно понижается от востока к западу, в этом направлении текут и реки.</w:t>
      </w:r>
    </w:p>
    <w:p w:rsidR="005F22DF" w:rsidRDefault="005440A6">
      <w:pPr>
        <w:pStyle w:val="22"/>
        <w:framePr w:w="9974" w:h="13988" w:hRule="exact" w:wrap="none" w:vAnchor="page" w:hAnchor="page" w:x="933" w:y="560"/>
        <w:shd w:val="clear" w:color="auto" w:fill="auto"/>
        <w:spacing w:line="274" w:lineRule="exact"/>
        <w:ind w:firstLine="640"/>
        <w:jc w:val="both"/>
      </w:pPr>
      <w:r>
        <w:t>Административный центр района- с. Сергиевск, расположенный в 126 км от областного центра города Самары, связан с ним</w:t>
      </w:r>
      <w:r>
        <w:t xml:space="preserve"> железной дорогой Кротовка-Серные Воды-2 (конечная станция Серные Воды-2 в трех километрах от райцентра) и асфальтированной дорогой республиканского значения Самара-Уфа-Челябинск, проходящей по территории района с юго- запада на северо-восток, в 7 километр</w:t>
      </w:r>
      <w:r>
        <w:t>ах от с. Сергиевск. Небольшой участок железной дороги -ветка железнодорожной магистрали Москва-Самара-Челябинск, участвует в настоящее время в перевозках грузов.</w:t>
      </w:r>
    </w:p>
    <w:p w:rsidR="005F22DF" w:rsidRDefault="005440A6">
      <w:pPr>
        <w:pStyle w:val="22"/>
        <w:framePr w:w="9974" w:h="13988" w:hRule="exact" w:wrap="none" w:vAnchor="page" w:hAnchor="page" w:x="933" w:y="560"/>
        <w:shd w:val="clear" w:color="auto" w:fill="auto"/>
        <w:spacing w:line="274" w:lineRule="exact"/>
        <w:ind w:firstLine="640"/>
        <w:jc w:val="both"/>
      </w:pPr>
      <w:r>
        <w:t>Связи на федеральном уровне в муниципальном районе Сергиевский осуществляется по автодороге Мо</w:t>
      </w:r>
      <w:r>
        <w:t>сква-Уфа (М 5), входящей в систему автодорог федерального значения и являющейся составляющей транспортного коридора Е-30 «Урал». Помимо основных транспортных путей на территории района развита сеть дорог местного значения.</w:t>
      </w:r>
    </w:p>
    <w:p w:rsidR="005F22DF" w:rsidRDefault="005440A6">
      <w:pPr>
        <w:pStyle w:val="22"/>
        <w:framePr w:w="9974" w:h="13988" w:hRule="exact" w:wrap="none" w:vAnchor="page" w:hAnchor="page" w:x="933" w:y="560"/>
        <w:shd w:val="clear" w:color="auto" w:fill="auto"/>
        <w:spacing w:line="274" w:lineRule="exact"/>
        <w:ind w:firstLine="640"/>
        <w:jc w:val="both"/>
      </w:pPr>
      <w:r>
        <w:t>По территории муниципального райо</w:t>
      </w:r>
      <w:r>
        <w:t>на Сергиевский проложена ветка нефтепровода Альметьевск-Самара, три нити газопровода, линия связи областного значения: кабель «Самараэлектросети», ТУСМ-4, кабель «Самаратрансгаз», самарский МЭТУС.</w:t>
      </w:r>
    </w:p>
    <w:p w:rsidR="005F22DF" w:rsidRDefault="005440A6">
      <w:pPr>
        <w:pStyle w:val="22"/>
        <w:framePr w:w="9974" w:h="13988" w:hRule="exact" w:wrap="none" w:vAnchor="page" w:hAnchor="page" w:x="933" w:y="560"/>
        <w:shd w:val="clear" w:color="auto" w:fill="auto"/>
        <w:spacing w:after="207" w:line="274" w:lineRule="exact"/>
        <w:ind w:firstLine="640"/>
        <w:jc w:val="both"/>
      </w:pPr>
      <w:r>
        <w:t xml:space="preserve">Абсолютные отметки поверхности участка работ изменяются от </w:t>
      </w:r>
      <w:r>
        <w:t>57,10 м до 62,86 м Балтийской системы.</w:t>
      </w:r>
    </w:p>
    <w:p w:rsidR="005F22DF" w:rsidRDefault="005440A6">
      <w:pPr>
        <w:pStyle w:val="160"/>
        <w:framePr w:w="9974" w:h="13988" w:hRule="exact" w:wrap="none" w:vAnchor="page" w:hAnchor="page" w:x="933" w:y="560"/>
        <w:shd w:val="clear" w:color="auto" w:fill="auto"/>
        <w:spacing w:before="0" w:after="71" w:line="240" w:lineRule="exact"/>
        <w:ind w:firstLine="640"/>
      </w:pPr>
      <w:r>
        <w:t>Климат.</w:t>
      </w:r>
    </w:p>
    <w:p w:rsidR="005F22DF" w:rsidRDefault="005440A6">
      <w:pPr>
        <w:pStyle w:val="22"/>
        <w:framePr w:w="9974" w:h="13988" w:hRule="exact" w:wrap="none" w:vAnchor="page" w:hAnchor="page" w:x="933" w:y="560"/>
        <w:shd w:val="clear" w:color="auto" w:fill="auto"/>
        <w:spacing w:line="274" w:lineRule="exact"/>
        <w:ind w:firstLine="640"/>
      </w:pPr>
      <w:r>
        <w:t>Территория изысканий относится к II В зоне по климатическому районированию для строительства (СП 131.13330.2012) (Таблица 3). Климат района умеренно-континентальный. Основные особенности такого климата: умерен</w:t>
      </w:r>
      <w:r>
        <w:t>но - холодные зимы, зимние оттепели, возвраты холодов в весенний период, сухость теплого полугодия, весенние и летние минимумы относительной влажности, суховеи.</w:t>
      </w:r>
    </w:p>
    <w:p w:rsidR="005F22DF" w:rsidRDefault="005440A6">
      <w:pPr>
        <w:pStyle w:val="22"/>
        <w:framePr w:w="9974" w:h="13988" w:hRule="exact" w:wrap="none" w:vAnchor="page" w:hAnchor="page" w:x="933" w:y="560"/>
        <w:shd w:val="clear" w:color="auto" w:fill="auto"/>
        <w:spacing w:line="274" w:lineRule="exact"/>
        <w:ind w:firstLine="640"/>
      </w:pPr>
      <w:r>
        <w:t xml:space="preserve">Среднегодовая температура воздуха по территории составляет 3,9 °С. Самым холодным месяцем года </w:t>
      </w:r>
      <w:r>
        <w:t>является январь при среднемесячной температуре минус 12,8 °С. Самым теплым месяцем года является июль, среднемесячные температуры которого составляют 20,2 °С. Абсолютный максимум температуры в году плюс 40 °С, абсолютный минимум минус 48 °С. Средняя месячн</w:t>
      </w:r>
      <w:r>
        <w:t>ая максимальная температура воздуха самого жаркого месяца составляет 26,5 °С. Темпе-ратура холодного периода (средняя температура наиболее холодной части отопительного перио-да) равна минус 17,4 °С. Средняя температура наиболее холодной пятидневки обеспече</w:t>
      </w:r>
      <w:r>
        <w:t>нностью 0.92 равна минус 31 °С.</w:t>
      </w:r>
    </w:p>
    <w:p w:rsidR="005F22DF" w:rsidRDefault="005440A6">
      <w:pPr>
        <w:pStyle w:val="22"/>
        <w:framePr w:w="9974" w:h="13988" w:hRule="exact" w:wrap="none" w:vAnchor="page" w:hAnchor="page" w:x="933" w:y="560"/>
        <w:shd w:val="clear" w:color="auto" w:fill="auto"/>
        <w:spacing w:line="274" w:lineRule="exact"/>
        <w:ind w:firstLine="640"/>
      </w:pPr>
      <w:r>
        <w:t>Отрицательные среднемесячные температуры отмечены в течение пяти месяцев, а положительные - в течение семи месяцев (таблица 3). Первые заморозки возможны в конце августа, последние обычно регистрируются в начале июня. Положи</w:t>
      </w:r>
      <w:r>
        <w:t>тельные температуры воздуха могут наблюдаться в зимнее время в виде оттепелей.</w:t>
      </w:r>
    </w:p>
    <w:p w:rsidR="005F22DF" w:rsidRDefault="005440A6">
      <w:pPr>
        <w:pStyle w:val="22"/>
        <w:framePr w:w="9974" w:h="13988" w:hRule="exact" w:wrap="none" w:vAnchor="page" w:hAnchor="page" w:x="933" w:y="560"/>
        <w:shd w:val="clear" w:color="auto" w:fill="auto"/>
        <w:spacing w:line="274" w:lineRule="exact"/>
        <w:ind w:firstLine="640"/>
      </w:pPr>
      <w:r>
        <w:t>Продолжительность теплого периода (среднесуточная температура воздуха выше 0 °С) составляет 210 суток. Продолжительность холодного периода (среднесуточная температура воздуха ни</w:t>
      </w:r>
      <w:r>
        <w:t>же 0 °С) составляет 155 суток. Весна в районе короткая (период с температурой от 0 °С до плюс 10 °С) - в среднем 27 дней. Осень (период с температурой от плюс 10 °С до 0 °С) более продолжительная и составляет, в среднем, около 38 дней.</w:t>
      </w:r>
    </w:p>
    <w:p w:rsidR="005F22DF" w:rsidRDefault="005440A6">
      <w:pPr>
        <w:pStyle w:val="22"/>
        <w:framePr w:w="9974" w:h="13988" w:hRule="exact" w:wrap="none" w:vAnchor="page" w:hAnchor="page" w:x="933" w:y="560"/>
        <w:shd w:val="clear" w:color="auto" w:fill="auto"/>
        <w:spacing w:line="274" w:lineRule="exact"/>
        <w:ind w:firstLine="640"/>
        <w:jc w:val="both"/>
      </w:pPr>
      <w:r>
        <w:t>Коэффициент, зависящ</w:t>
      </w:r>
      <w:r>
        <w:t>ий от температурной стратификации атмосферы «А» равен 160.</w:t>
      </w:r>
    </w:p>
    <w:p w:rsidR="005F22DF" w:rsidRDefault="005440A6">
      <w:pPr>
        <w:pStyle w:val="22"/>
        <w:framePr w:w="9974" w:h="13988" w:hRule="exact" w:wrap="none" w:vAnchor="page" w:hAnchor="page" w:x="933" w:y="560"/>
        <w:shd w:val="clear" w:color="auto" w:fill="auto"/>
        <w:spacing w:line="274" w:lineRule="exact"/>
        <w:ind w:firstLine="640"/>
      </w:pPr>
      <w:r>
        <w:t>Среднегодовая относительная влажность воздуха составляет 72 %. В холодный период относительная влажность наиболее высока и достигает 82-84 %, наименьшие величины наблюдаются в мае-июне месяце и кол</w:t>
      </w:r>
      <w:r>
        <w:t>еблются в пределах 53-66 %.</w:t>
      </w:r>
    </w:p>
    <w:p w:rsidR="005F22DF" w:rsidRDefault="005440A6">
      <w:pPr>
        <w:pStyle w:val="22"/>
        <w:framePr w:w="9974" w:h="13988" w:hRule="exact" w:wrap="none" w:vAnchor="page" w:hAnchor="page" w:x="933" w:y="560"/>
        <w:shd w:val="clear" w:color="auto" w:fill="auto"/>
        <w:spacing w:line="274" w:lineRule="exact"/>
        <w:ind w:firstLine="640"/>
        <w:jc w:val="both"/>
      </w:pPr>
      <w:r>
        <w:t>Среднегодовая сумма всех атмосферных осадков составляет 459 мм. В теплое время года (с апреля по октябрь) выпадает до 66 % от общегодовой суммы осадков, преимущественно в</w:t>
      </w:r>
    </w:p>
    <w:p w:rsidR="005F22DF" w:rsidRDefault="005440A6">
      <w:pPr>
        <w:pStyle w:val="22"/>
        <w:framePr w:w="269" w:h="462" w:hRule="exact" w:wrap="none" w:vAnchor="page" w:hAnchor="page" w:x="107" w:y="15208"/>
        <w:shd w:val="clear" w:color="auto" w:fill="auto"/>
        <w:spacing w:line="101" w:lineRule="exact"/>
        <w:ind w:firstLine="0"/>
      </w:pPr>
      <w:r>
        <w:t>ч</w:t>
      </w:r>
    </w:p>
    <w:p w:rsidR="005F22DF" w:rsidRDefault="005440A6">
      <w:pPr>
        <w:pStyle w:val="90"/>
        <w:framePr w:w="269" w:h="462" w:hRule="exact" w:wrap="none" w:vAnchor="page" w:hAnchor="page" w:x="107" w:y="15208"/>
        <w:shd w:val="clear" w:color="auto" w:fill="auto"/>
        <w:spacing w:line="101" w:lineRule="exact"/>
      </w:pPr>
      <w:r>
        <w:t>ч</w:t>
      </w:r>
    </w:p>
    <w:p w:rsidR="005F22DF" w:rsidRDefault="005440A6">
      <w:pPr>
        <w:pStyle w:val="90"/>
        <w:framePr w:w="269" w:h="462" w:hRule="exact" w:wrap="none" w:vAnchor="page" w:hAnchor="page" w:x="107" w:y="15208"/>
        <w:shd w:val="clear" w:color="auto" w:fill="auto"/>
        <w:spacing w:line="101" w:lineRule="exact"/>
      </w:pPr>
      <w:r>
        <w:t>о</w:t>
      </w:r>
    </w:p>
    <w:p w:rsidR="005F22DF" w:rsidRDefault="005440A6">
      <w:pPr>
        <w:pStyle w:val="22"/>
        <w:framePr w:w="269" w:h="462" w:hRule="exact" w:wrap="none" w:vAnchor="page" w:hAnchor="page" w:x="107" w:y="15208"/>
        <w:shd w:val="clear" w:color="auto" w:fill="auto"/>
        <w:spacing w:line="101" w:lineRule="exact"/>
        <w:ind w:firstLine="0"/>
      </w:pPr>
      <w:r>
        <w:t>с</w:t>
      </w:r>
    </w:p>
    <w:p w:rsidR="005F22DF" w:rsidRDefault="005440A6">
      <w:pPr>
        <w:pStyle w:val="45"/>
        <w:framePr w:w="278" w:h="313" w:hRule="exact" w:wrap="none" w:vAnchor="page" w:hAnchor="page" w:x="69" w:y="15899"/>
        <w:shd w:val="clear" w:color="auto" w:fill="auto"/>
        <w:spacing w:line="180" w:lineRule="exact"/>
      </w:pPr>
      <w:r>
        <w:t>и</w:t>
      </w:r>
    </w:p>
    <w:p w:rsidR="005F22DF" w:rsidRDefault="005440A6">
      <w:pPr>
        <w:pStyle w:val="35"/>
        <w:framePr w:w="278" w:h="313" w:hRule="exact" w:wrap="none" w:vAnchor="page" w:hAnchor="page" w:x="69" w:y="15899"/>
        <w:shd w:val="clear" w:color="auto" w:fill="auto"/>
        <w:spacing w:line="220" w:lineRule="exact"/>
      </w:pPr>
      <w:r>
        <w:t>к</w:t>
      </w:r>
    </w:p>
    <w:p w:rsidR="005F22DF" w:rsidRDefault="005440A6">
      <w:pPr>
        <w:pStyle w:val="26"/>
        <w:framePr w:w="278" w:h="192" w:hRule="exact" w:wrap="none" w:vAnchor="page" w:hAnchor="page" w:x="69" w:y="16173"/>
        <w:shd w:val="clear" w:color="auto" w:fill="auto"/>
        <w:spacing w:line="120" w:lineRule="exact"/>
      </w:pPr>
      <w:r>
        <w:t>к</w:t>
      </w:r>
    </w:p>
    <w:tbl>
      <w:tblPr>
        <w:tblOverlap w:val="never"/>
        <w:tblW w:w="0" w:type="auto"/>
        <w:tblLayout w:type="fixed"/>
        <w:tblCellMar>
          <w:left w:w="10" w:type="dxa"/>
          <w:right w:w="10" w:type="dxa"/>
        </w:tblCellMar>
        <w:tblLook w:val="0000" w:firstRow="0" w:lastRow="0" w:firstColumn="0" w:lastColumn="0" w:noHBand="0" w:noVBand="0"/>
      </w:tblPr>
      <w:tblGrid>
        <w:gridCol w:w="418"/>
        <w:gridCol w:w="566"/>
        <w:gridCol w:w="1296"/>
        <w:gridCol w:w="850"/>
        <w:gridCol w:w="590"/>
      </w:tblGrid>
      <w:tr w:rsidR="005F22DF">
        <w:tblPrEx>
          <w:tblCellMar>
            <w:top w:w="0" w:type="dxa"/>
            <w:bottom w:w="0" w:type="dxa"/>
          </w:tblCellMar>
        </w:tblPrEx>
        <w:trPr>
          <w:trHeight w:hRule="exact" w:val="298"/>
        </w:trPr>
        <w:tc>
          <w:tcPr>
            <w:tcW w:w="418"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6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129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0" w:h="893" w:wrap="none" w:vAnchor="page" w:hAnchor="page" w:x="697" w:y="14978"/>
              <w:rPr>
                <w:sz w:val="10"/>
                <w:szCs w:val="10"/>
              </w:rPr>
            </w:pPr>
          </w:p>
        </w:tc>
      </w:tr>
      <w:tr w:rsidR="005F22DF">
        <w:tblPrEx>
          <w:tblCellMar>
            <w:top w:w="0" w:type="dxa"/>
            <w:bottom w:w="0" w:type="dxa"/>
          </w:tblCellMar>
        </w:tblPrEx>
        <w:trPr>
          <w:trHeight w:hRule="exact" w:val="283"/>
        </w:trPr>
        <w:tc>
          <w:tcPr>
            <w:tcW w:w="418"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6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129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0" w:h="893" w:wrap="none" w:vAnchor="page" w:hAnchor="page" w:x="697" w:y="14978"/>
              <w:rPr>
                <w:sz w:val="10"/>
                <w:szCs w:val="10"/>
              </w:rPr>
            </w:pPr>
          </w:p>
        </w:tc>
      </w:tr>
      <w:tr w:rsidR="005F22DF">
        <w:tblPrEx>
          <w:tblCellMar>
            <w:top w:w="0" w:type="dxa"/>
            <w:bottom w:w="0" w:type="dxa"/>
          </w:tblCellMar>
        </w:tblPrEx>
        <w:trPr>
          <w:trHeight w:hRule="exact" w:val="312"/>
        </w:trPr>
        <w:tc>
          <w:tcPr>
            <w:tcW w:w="418"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firstLine="0"/>
            </w:pPr>
            <w:r>
              <w:rPr>
                <w:rStyle w:val="295pt"/>
              </w:rPr>
              <w:t>Изм</w:t>
            </w:r>
          </w:p>
        </w:tc>
        <w:tc>
          <w:tcPr>
            <w:tcW w:w="566"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firstLine="0"/>
            </w:pPr>
            <w:r>
              <w:rPr>
                <w:rStyle w:val="295pt0"/>
              </w:rPr>
              <w:t>Лег</w:t>
            </w:r>
          </w:p>
        </w:tc>
        <w:tc>
          <w:tcPr>
            <w:tcW w:w="1296"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left="240" w:firstLine="0"/>
            </w:pPr>
            <w:r>
              <w:rPr>
                <w:rStyle w:val="295pt"/>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left="180" w:firstLine="0"/>
            </w:pPr>
            <w:r>
              <w:rPr>
                <w:rStyle w:val="295pt"/>
              </w:rPr>
              <w:t>Подп.</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firstLine="0"/>
            </w:pPr>
            <w:r>
              <w:rPr>
                <w:rStyle w:val="295pt"/>
              </w:rPr>
              <w:t>Дата</w:t>
            </w:r>
          </w:p>
        </w:tc>
      </w:tr>
    </w:tbl>
    <w:p w:rsidR="005F22DF" w:rsidRDefault="005440A6">
      <w:pPr>
        <w:pStyle w:val="35"/>
        <w:framePr w:wrap="none" w:vAnchor="page" w:hAnchor="page" w:x="10571" w:y="15070"/>
        <w:shd w:val="clear" w:color="auto" w:fill="auto"/>
        <w:spacing w:line="220" w:lineRule="exact"/>
      </w:pPr>
      <w:r>
        <w:t>Лсг</w:t>
      </w:r>
    </w:p>
    <w:p w:rsidR="005F22DF" w:rsidRDefault="005440A6">
      <w:pPr>
        <w:pStyle w:val="a5"/>
        <w:framePr w:w="7037" w:h="388" w:hRule="exact" w:wrap="none" w:vAnchor="page" w:hAnchor="page" w:x="2430" w:y="15858"/>
        <w:shd w:val="clear" w:color="auto" w:fill="auto"/>
      </w:pPr>
      <w:r>
        <w:t>Настоящий документ не подлежит размножению или передаче другим организациям и лицам</w:t>
      </w:r>
    </w:p>
    <w:p w:rsidR="005F22DF" w:rsidRDefault="005440A6">
      <w:pPr>
        <w:pStyle w:val="a5"/>
        <w:framePr w:w="7037" w:h="388" w:hRule="exact" w:wrap="none" w:vAnchor="page" w:hAnchor="page" w:x="2430" w:y="15858"/>
        <w:shd w:val="clear" w:color="auto" w:fill="auto"/>
        <w:ind w:left="2080"/>
      </w:pPr>
      <w:r>
        <w:t>без согласия ООО «ТЕРРА»</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22"/>
        <w:framePr w:w="254" w:h="826" w:hRule="exact" w:wrap="none" w:vAnchor="page" w:hAnchor="page" w:x="88" w:y="9227"/>
        <w:shd w:val="clear" w:color="auto" w:fill="auto"/>
        <w:spacing w:line="240" w:lineRule="auto"/>
        <w:ind w:firstLine="0"/>
      </w:pPr>
      <w:r>
        <w:rPr>
          <w:lang w:val="en-US" w:eastAsia="en-US" w:bidi="en-US"/>
        </w:rPr>
        <w:lastRenderedPageBreak/>
        <w:t>bQ</w:t>
      </w:r>
    </w:p>
    <w:p w:rsidR="005F22DF" w:rsidRDefault="005440A6">
      <w:pPr>
        <w:pStyle w:val="201"/>
        <w:framePr w:w="254" w:h="826" w:hRule="exact" w:wrap="none" w:vAnchor="page" w:hAnchor="page" w:x="88" w:y="9227"/>
        <w:shd w:val="clear" w:color="auto" w:fill="auto"/>
      </w:pPr>
      <w:r>
        <w:t>о</w:t>
      </w:r>
    </w:p>
    <w:p w:rsidR="005F22DF" w:rsidRDefault="005440A6">
      <w:pPr>
        <w:pStyle w:val="123"/>
        <w:framePr w:w="254" w:h="826" w:hRule="exact" w:wrap="none" w:vAnchor="page" w:hAnchor="page" w:x="88" w:y="9227"/>
        <w:shd w:val="clear" w:color="auto" w:fill="auto"/>
        <w:spacing w:line="96" w:lineRule="exact"/>
      </w:pPr>
      <w:r>
        <w:t>Я</w:t>
      </w:r>
    </w:p>
    <w:p w:rsidR="005F22DF" w:rsidRDefault="005440A6">
      <w:pPr>
        <w:pStyle w:val="22"/>
        <w:framePr w:w="254" w:h="826" w:hRule="exact" w:wrap="none" w:vAnchor="page" w:hAnchor="page" w:x="88" w:y="9227"/>
        <w:shd w:val="clear" w:color="auto" w:fill="auto"/>
        <w:ind w:firstLine="0"/>
      </w:pPr>
      <w:r>
        <w:t>в</w:t>
      </w:r>
    </w:p>
    <w:p w:rsidR="005F22DF" w:rsidRDefault="005440A6">
      <w:pPr>
        <w:pStyle w:val="60"/>
        <w:framePr w:w="254" w:h="826" w:hRule="exact" w:wrap="none" w:vAnchor="page" w:hAnchor="page" w:x="88" w:y="9227"/>
        <w:shd w:val="clear" w:color="auto" w:fill="auto"/>
        <w:spacing w:line="96" w:lineRule="exact"/>
      </w:pPr>
      <w:r>
        <w:t>п</w:t>
      </w:r>
    </w:p>
    <w:p w:rsidR="005F22DF" w:rsidRDefault="005440A6">
      <w:pPr>
        <w:pStyle w:val="80"/>
        <w:framePr w:w="254" w:h="826" w:hRule="exact" w:wrap="none" w:vAnchor="page" w:hAnchor="page" w:x="88" w:y="9227"/>
        <w:shd w:val="clear" w:color="auto" w:fill="auto"/>
      </w:pPr>
      <w:r>
        <w:t>о</w:t>
      </w:r>
    </w:p>
    <w:p w:rsidR="005F22DF" w:rsidRDefault="005440A6">
      <w:pPr>
        <w:pStyle w:val="22"/>
        <w:framePr w:w="254" w:h="826" w:hRule="exact" w:wrap="none" w:vAnchor="page" w:hAnchor="page" w:x="88" w:y="9227"/>
        <w:shd w:val="clear" w:color="auto" w:fill="auto"/>
        <w:spacing w:line="240" w:lineRule="exact"/>
        <w:ind w:firstLine="0"/>
      </w:pPr>
      <w:r>
        <w:t>С</w:t>
      </w:r>
    </w:p>
    <w:p w:rsidR="005F22DF" w:rsidRDefault="005440A6">
      <w:pPr>
        <w:pStyle w:val="22"/>
        <w:framePr w:w="245" w:h="581" w:hRule="exact" w:wrap="none" w:vAnchor="page" w:hAnchor="page" w:x="97" w:y="10336"/>
        <w:shd w:val="clear" w:color="auto" w:fill="auto"/>
        <w:spacing w:line="240" w:lineRule="exact"/>
        <w:ind w:firstLine="0"/>
      </w:pPr>
      <w:r>
        <w:t>в</w:t>
      </w:r>
    </w:p>
    <w:p w:rsidR="005F22DF" w:rsidRDefault="005440A6">
      <w:pPr>
        <w:pStyle w:val="22"/>
        <w:framePr w:w="245" w:h="581" w:hRule="exact" w:wrap="none" w:vAnchor="page" w:hAnchor="page" w:x="97" w:y="10336"/>
        <w:shd w:val="clear" w:color="auto" w:fill="auto"/>
        <w:spacing w:line="240" w:lineRule="exact"/>
        <w:ind w:firstLine="0"/>
      </w:pPr>
      <w:r>
        <w:rPr>
          <w:lang w:val="en-US" w:eastAsia="en-US" w:bidi="en-US"/>
        </w:rPr>
        <w:t>VO</w:t>
      </w:r>
    </w:p>
    <w:p w:rsidR="005F22DF" w:rsidRDefault="005440A6">
      <w:pPr>
        <w:pStyle w:val="90"/>
        <w:framePr w:w="245" w:h="581" w:hRule="exact" w:wrap="none" w:vAnchor="page" w:hAnchor="page" w:x="97" w:y="10336"/>
        <w:shd w:val="clear" w:color="auto" w:fill="auto"/>
        <w:spacing w:line="190" w:lineRule="exact"/>
      </w:pPr>
      <w:r>
        <w:t>ч</w:t>
      </w:r>
    </w:p>
    <w:p w:rsidR="005F22DF" w:rsidRDefault="005440A6">
      <w:pPr>
        <w:pStyle w:val="22"/>
        <w:framePr w:w="245" w:h="528" w:hRule="exact" w:wrap="none" w:vAnchor="page" w:hAnchor="page" w:x="97" w:y="11080"/>
        <w:shd w:val="clear" w:color="auto" w:fill="auto"/>
        <w:spacing w:line="240" w:lineRule="exact"/>
        <w:ind w:firstLine="0"/>
      </w:pPr>
      <w:r>
        <w:t>и</w:t>
      </w:r>
    </w:p>
    <w:p w:rsidR="005F22DF" w:rsidRDefault="005440A6">
      <w:pPr>
        <w:pStyle w:val="90"/>
        <w:framePr w:w="245" w:h="528" w:hRule="exact" w:wrap="none" w:vAnchor="page" w:hAnchor="page" w:x="97" w:y="11080"/>
        <w:shd w:val="clear" w:color="auto" w:fill="auto"/>
        <w:spacing w:line="190" w:lineRule="exact"/>
      </w:pPr>
      <w:r>
        <w:t>к</w:t>
      </w:r>
    </w:p>
    <w:p w:rsidR="005F22DF" w:rsidRDefault="005440A6">
      <w:pPr>
        <w:pStyle w:val="22"/>
        <w:framePr w:w="245" w:h="528" w:hRule="exact" w:wrap="none" w:vAnchor="page" w:hAnchor="page" w:x="97" w:y="11080"/>
        <w:shd w:val="clear" w:color="auto" w:fill="auto"/>
        <w:spacing w:line="240" w:lineRule="exact"/>
        <w:ind w:firstLine="0"/>
      </w:pPr>
      <w:r>
        <w:t>К</w:t>
      </w:r>
    </w:p>
    <w:p w:rsidR="005F22DF" w:rsidRDefault="005440A6">
      <w:pPr>
        <w:pStyle w:val="123"/>
        <w:framePr w:wrap="none" w:vAnchor="page" w:hAnchor="page" w:x="88" w:y="12808"/>
        <w:shd w:val="clear" w:color="auto" w:fill="auto"/>
        <w:spacing w:line="140" w:lineRule="exact"/>
      </w:pPr>
      <w:r>
        <w:rPr>
          <w:lang w:val="en-US" w:eastAsia="en-US" w:bidi="en-US"/>
        </w:rPr>
        <w:t>PQ</w:t>
      </w:r>
    </w:p>
    <w:p w:rsidR="005F22DF" w:rsidRDefault="005440A6">
      <w:pPr>
        <w:pStyle w:val="123"/>
        <w:framePr w:w="216" w:h="471" w:hRule="exact" w:wrap="none" w:vAnchor="page" w:hAnchor="page" w:x="126" w:y="13441"/>
        <w:shd w:val="clear" w:color="auto" w:fill="auto"/>
        <w:spacing w:line="140" w:lineRule="exact"/>
      </w:pPr>
      <w:r>
        <w:t>к)</w:t>
      </w:r>
    </w:p>
    <w:p w:rsidR="005F22DF" w:rsidRDefault="005440A6">
      <w:pPr>
        <w:pStyle w:val="1280"/>
        <w:framePr w:w="216" w:h="471" w:hRule="exact" w:wrap="none" w:vAnchor="page" w:hAnchor="page" w:x="126" w:y="13441"/>
        <w:shd w:val="clear" w:color="auto" w:fill="auto"/>
        <w:spacing w:line="240" w:lineRule="exact"/>
      </w:pPr>
      <w:bookmarkStart w:id="19" w:name="bookmark18"/>
      <w:r>
        <w:t>ё</w:t>
      </w:r>
      <w:bookmarkEnd w:id="19"/>
    </w:p>
    <w:p w:rsidR="005F22DF" w:rsidRDefault="005440A6">
      <w:pPr>
        <w:pStyle w:val="90"/>
        <w:framePr w:w="216" w:h="471" w:hRule="exact" w:wrap="none" w:vAnchor="page" w:hAnchor="page" w:x="126" w:y="13441"/>
        <w:shd w:val="clear" w:color="auto" w:fill="auto"/>
        <w:spacing w:line="190" w:lineRule="exact"/>
      </w:pPr>
      <w:r>
        <w:t>ч</w:t>
      </w:r>
    </w:p>
    <w:p w:rsidR="005F22DF" w:rsidRDefault="005440A6">
      <w:pPr>
        <w:pStyle w:val="22"/>
        <w:framePr w:w="245" w:h="831" w:hRule="exact" w:wrap="none" w:vAnchor="page" w:hAnchor="page" w:x="97" w:y="14047"/>
        <w:shd w:val="clear" w:color="auto" w:fill="auto"/>
        <w:ind w:firstLine="0"/>
      </w:pPr>
      <w:r>
        <w:t>л</w:t>
      </w:r>
    </w:p>
    <w:p w:rsidR="005F22DF" w:rsidRDefault="005440A6">
      <w:pPr>
        <w:pStyle w:val="201"/>
        <w:framePr w:w="245" w:h="831" w:hRule="exact" w:wrap="none" w:vAnchor="page" w:hAnchor="page" w:x="97" w:y="14047"/>
        <w:shd w:val="clear" w:color="auto" w:fill="auto"/>
      </w:pPr>
      <w:r>
        <w:t>о</w:t>
      </w:r>
    </w:p>
    <w:p w:rsidR="005F22DF" w:rsidRDefault="005440A6">
      <w:pPr>
        <w:pStyle w:val="123"/>
        <w:framePr w:w="245" w:h="831" w:hRule="exact" w:wrap="none" w:vAnchor="page" w:hAnchor="page" w:x="97" w:y="14047"/>
        <w:shd w:val="clear" w:color="auto" w:fill="auto"/>
        <w:spacing w:line="96" w:lineRule="exact"/>
      </w:pPr>
      <w:r>
        <w:t>В</w:t>
      </w:r>
    </w:p>
    <w:p w:rsidR="005F22DF" w:rsidRDefault="005440A6">
      <w:pPr>
        <w:pStyle w:val="90"/>
        <w:framePr w:w="245" w:h="831" w:hRule="exact" w:wrap="none" w:vAnchor="page" w:hAnchor="page" w:x="97" w:y="14047"/>
        <w:shd w:val="clear" w:color="auto" w:fill="auto"/>
        <w:spacing w:line="101" w:lineRule="exact"/>
      </w:pPr>
      <w:r>
        <w:t>в</w:t>
      </w:r>
    </w:p>
    <w:p w:rsidR="005F22DF" w:rsidRDefault="005440A6">
      <w:pPr>
        <w:pStyle w:val="22"/>
        <w:framePr w:w="245" w:h="831" w:hRule="exact" w:wrap="none" w:vAnchor="page" w:hAnchor="page" w:x="97" w:y="14047"/>
        <w:shd w:val="clear" w:color="auto" w:fill="auto"/>
        <w:spacing w:line="101" w:lineRule="exact"/>
        <w:ind w:firstLine="0"/>
      </w:pPr>
      <w:r>
        <w:t>ч</w:t>
      </w:r>
    </w:p>
    <w:p w:rsidR="005F22DF" w:rsidRDefault="005440A6">
      <w:pPr>
        <w:pStyle w:val="90"/>
        <w:framePr w:w="245" w:h="831" w:hRule="exact" w:wrap="none" w:vAnchor="page" w:hAnchor="page" w:x="97" w:y="14047"/>
        <w:shd w:val="clear" w:color="auto" w:fill="auto"/>
        <w:spacing w:line="101" w:lineRule="exact"/>
      </w:pPr>
      <w:r>
        <w:t>о</w:t>
      </w:r>
    </w:p>
    <w:p w:rsidR="005F22DF" w:rsidRDefault="005440A6">
      <w:pPr>
        <w:pStyle w:val="22"/>
        <w:framePr w:w="245" w:h="831" w:hRule="exact" w:wrap="none" w:vAnchor="page" w:hAnchor="page" w:x="97" w:y="14047"/>
        <w:shd w:val="clear" w:color="auto" w:fill="auto"/>
        <w:spacing w:line="240" w:lineRule="exact"/>
        <w:ind w:firstLine="0"/>
      </w:pPr>
      <w:r>
        <w:rPr>
          <w:lang w:val="en-US" w:eastAsia="en-US" w:bidi="en-US"/>
        </w:rPr>
        <w:t>G</w:t>
      </w:r>
    </w:p>
    <w:p w:rsidR="005F22DF" w:rsidRDefault="005440A6">
      <w:pPr>
        <w:pStyle w:val="22"/>
        <w:framePr w:w="9936" w:h="615" w:hRule="exact" w:wrap="none" w:vAnchor="page" w:hAnchor="page" w:x="971" w:y="576"/>
        <w:shd w:val="clear" w:color="auto" w:fill="auto"/>
        <w:spacing w:line="278" w:lineRule="exact"/>
        <w:ind w:left="4" w:right="77" w:firstLine="0"/>
        <w:jc w:val="both"/>
      </w:pPr>
      <w:r>
        <w:t xml:space="preserve">виде дождей. Наибольшее количество осадков выпадает в июне - июле </w:t>
      </w:r>
      <w:r>
        <w:t>(51-54 мм), наименьшее</w:t>
      </w:r>
      <w:r>
        <w:br/>
        <w:t>- в феврале-марте (24-25 мм).</w:t>
      </w:r>
    </w:p>
    <w:p w:rsidR="005F22DF" w:rsidRDefault="005440A6">
      <w:pPr>
        <w:pStyle w:val="a7"/>
        <w:framePr w:w="7454" w:h="610" w:hRule="exact" w:wrap="none" w:vAnchor="page" w:hAnchor="page" w:x="1552" w:y="1128"/>
        <w:shd w:val="clear" w:color="auto" w:fill="auto"/>
      </w:pPr>
      <w:r>
        <w:t>Среднемесячное и годовое количество осадков привидено в таблице №1 Таблица №1</w:t>
      </w:r>
    </w:p>
    <w:tbl>
      <w:tblPr>
        <w:tblOverlap w:val="never"/>
        <w:tblW w:w="0" w:type="auto"/>
        <w:tblLayout w:type="fixed"/>
        <w:tblCellMar>
          <w:left w:w="10" w:type="dxa"/>
          <w:right w:w="10" w:type="dxa"/>
        </w:tblCellMar>
        <w:tblLook w:val="0000" w:firstRow="0" w:lastRow="0" w:firstColumn="0" w:lastColumn="0" w:noHBand="0" w:noVBand="0"/>
      </w:tblPr>
      <w:tblGrid>
        <w:gridCol w:w="1560"/>
        <w:gridCol w:w="614"/>
        <w:gridCol w:w="619"/>
        <w:gridCol w:w="614"/>
        <w:gridCol w:w="619"/>
        <w:gridCol w:w="619"/>
        <w:gridCol w:w="619"/>
        <w:gridCol w:w="619"/>
        <w:gridCol w:w="614"/>
        <w:gridCol w:w="614"/>
        <w:gridCol w:w="619"/>
        <w:gridCol w:w="619"/>
        <w:gridCol w:w="614"/>
        <w:gridCol w:w="629"/>
      </w:tblGrid>
      <w:tr w:rsidR="005F22DF">
        <w:tblPrEx>
          <w:tblCellMar>
            <w:top w:w="0" w:type="dxa"/>
            <w:bottom w:w="0" w:type="dxa"/>
          </w:tblCellMar>
        </w:tblPrEx>
        <w:trPr>
          <w:trHeight w:hRule="exact" w:val="350"/>
        </w:trPr>
        <w:tc>
          <w:tcPr>
            <w:tcW w:w="1560" w:type="dxa"/>
            <w:vMerge w:val="restart"/>
            <w:tcBorders>
              <w:top w:val="single" w:sz="4" w:space="0" w:color="auto"/>
              <w:left w:val="single" w:sz="4" w:space="0" w:color="auto"/>
            </w:tcBorders>
            <w:shd w:val="clear" w:color="auto" w:fill="FFFFFF"/>
            <w:vAlign w:val="center"/>
          </w:tcPr>
          <w:p w:rsidR="005F22DF" w:rsidRDefault="005440A6">
            <w:pPr>
              <w:pStyle w:val="22"/>
              <w:framePr w:w="9595" w:h="1176" w:wrap="none" w:vAnchor="page" w:hAnchor="page" w:x="1005" w:y="1730"/>
              <w:shd w:val="clear" w:color="auto" w:fill="auto"/>
              <w:spacing w:line="240" w:lineRule="exact"/>
              <w:ind w:firstLine="0"/>
            </w:pPr>
            <w:r>
              <w:rPr>
                <w:rStyle w:val="24"/>
              </w:rPr>
              <w:t>Метеостанция</w:t>
            </w:r>
          </w:p>
        </w:tc>
        <w:tc>
          <w:tcPr>
            <w:tcW w:w="8032" w:type="dxa"/>
            <w:gridSpan w:val="13"/>
            <w:tcBorders>
              <w:top w:val="single" w:sz="4" w:space="0" w:color="auto"/>
              <w:left w:val="single" w:sz="4" w:space="0" w:color="auto"/>
              <w:right w:val="single" w:sz="4" w:space="0" w:color="auto"/>
            </w:tcBorders>
            <w:shd w:val="clear" w:color="auto" w:fill="FFFFFF"/>
          </w:tcPr>
          <w:p w:rsidR="005F22DF" w:rsidRDefault="005440A6">
            <w:pPr>
              <w:pStyle w:val="22"/>
              <w:framePr w:w="9595" w:h="1176" w:wrap="none" w:vAnchor="page" w:hAnchor="page" w:x="1005" w:y="1730"/>
              <w:shd w:val="clear" w:color="auto" w:fill="auto"/>
              <w:spacing w:line="240" w:lineRule="exact"/>
              <w:ind w:firstLine="0"/>
              <w:jc w:val="center"/>
            </w:pPr>
            <w:r>
              <w:rPr>
                <w:rStyle w:val="24"/>
              </w:rPr>
              <w:t>Количество осадков</w:t>
            </w:r>
          </w:p>
        </w:tc>
      </w:tr>
      <w:tr w:rsidR="005F22DF">
        <w:tblPrEx>
          <w:tblCellMar>
            <w:top w:w="0" w:type="dxa"/>
            <w:bottom w:w="0" w:type="dxa"/>
          </w:tblCellMar>
        </w:tblPrEx>
        <w:trPr>
          <w:trHeight w:hRule="exact" w:val="350"/>
        </w:trPr>
        <w:tc>
          <w:tcPr>
            <w:tcW w:w="1560" w:type="dxa"/>
            <w:vMerge/>
            <w:tcBorders>
              <w:left w:val="single" w:sz="4" w:space="0" w:color="auto"/>
            </w:tcBorders>
            <w:shd w:val="clear" w:color="auto" w:fill="FFFFFF"/>
            <w:vAlign w:val="center"/>
          </w:tcPr>
          <w:p w:rsidR="005F22DF" w:rsidRDefault="005F22DF">
            <w:pPr>
              <w:framePr w:w="9595" w:h="1176" w:wrap="none" w:vAnchor="page" w:hAnchor="page" w:x="1005" w:y="1730"/>
            </w:pPr>
          </w:p>
        </w:tc>
        <w:tc>
          <w:tcPr>
            <w:tcW w:w="614" w:type="dxa"/>
            <w:tcBorders>
              <w:top w:val="single" w:sz="4" w:space="0" w:color="auto"/>
              <w:left w:val="single" w:sz="4" w:space="0" w:color="auto"/>
            </w:tcBorders>
            <w:shd w:val="clear" w:color="auto" w:fill="FFFFFF"/>
          </w:tcPr>
          <w:p w:rsidR="005F22DF" w:rsidRDefault="005440A6">
            <w:pPr>
              <w:pStyle w:val="22"/>
              <w:framePr w:w="9595" w:h="1176" w:wrap="none" w:vAnchor="page" w:hAnchor="page" w:x="1005" w:y="1730"/>
              <w:shd w:val="clear" w:color="auto" w:fill="auto"/>
              <w:spacing w:line="200" w:lineRule="exact"/>
              <w:ind w:left="240" w:firstLine="0"/>
            </w:pPr>
            <w:r>
              <w:rPr>
                <w:rStyle w:val="210pt0pt"/>
              </w:rPr>
              <w:t>I</w:t>
            </w:r>
          </w:p>
        </w:tc>
        <w:tc>
          <w:tcPr>
            <w:tcW w:w="619" w:type="dxa"/>
            <w:tcBorders>
              <w:top w:val="single" w:sz="4" w:space="0" w:color="auto"/>
              <w:left w:val="single" w:sz="4" w:space="0" w:color="auto"/>
            </w:tcBorders>
            <w:shd w:val="clear" w:color="auto" w:fill="FFFFFF"/>
          </w:tcPr>
          <w:p w:rsidR="005F22DF" w:rsidRDefault="005440A6">
            <w:pPr>
              <w:pStyle w:val="22"/>
              <w:framePr w:w="9595" w:h="1176" w:wrap="none" w:vAnchor="page" w:hAnchor="page" w:x="1005" w:y="1730"/>
              <w:shd w:val="clear" w:color="auto" w:fill="auto"/>
              <w:spacing w:line="200" w:lineRule="exact"/>
              <w:ind w:left="220" w:firstLine="0"/>
            </w:pPr>
            <w:r>
              <w:rPr>
                <w:rStyle w:val="210pt0pt"/>
              </w:rPr>
              <w:t>II</w:t>
            </w:r>
          </w:p>
        </w:tc>
        <w:tc>
          <w:tcPr>
            <w:tcW w:w="614" w:type="dxa"/>
            <w:tcBorders>
              <w:top w:val="single" w:sz="4" w:space="0" w:color="auto"/>
              <w:left w:val="single" w:sz="4" w:space="0" w:color="auto"/>
            </w:tcBorders>
            <w:shd w:val="clear" w:color="auto" w:fill="FFFFFF"/>
          </w:tcPr>
          <w:p w:rsidR="005F22DF" w:rsidRDefault="005440A6">
            <w:pPr>
              <w:pStyle w:val="22"/>
              <w:framePr w:w="9595" w:h="1176" w:wrap="none" w:vAnchor="page" w:hAnchor="page" w:x="1005" w:y="1730"/>
              <w:shd w:val="clear" w:color="auto" w:fill="auto"/>
              <w:spacing w:line="200" w:lineRule="exact"/>
              <w:ind w:left="200" w:firstLine="0"/>
            </w:pPr>
            <w:r>
              <w:rPr>
                <w:rStyle w:val="210pt0pt"/>
              </w:rPr>
              <w:t>III</w:t>
            </w:r>
          </w:p>
        </w:tc>
        <w:tc>
          <w:tcPr>
            <w:tcW w:w="619" w:type="dxa"/>
            <w:tcBorders>
              <w:top w:val="single" w:sz="4" w:space="0" w:color="auto"/>
              <w:left w:val="single" w:sz="4" w:space="0" w:color="auto"/>
            </w:tcBorders>
            <w:shd w:val="clear" w:color="auto" w:fill="FFFFFF"/>
          </w:tcPr>
          <w:p w:rsidR="005F22DF" w:rsidRDefault="005440A6">
            <w:pPr>
              <w:pStyle w:val="22"/>
              <w:framePr w:w="9595" w:h="1176" w:wrap="none" w:vAnchor="page" w:hAnchor="page" w:x="1005" w:y="1730"/>
              <w:shd w:val="clear" w:color="auto" w:fill="auto"/>
              <w:spacing w:line="200" w:lineRule="exact"/>
              <w:ind w:left="200" w:firstLine="0"/>
            </w:pPr>
            <w:r>
              <w:rPr>
                <w:rStyle w:val="210pt0pt"/>
              </w:rPr>
              <w:t>IV</w:t>
            </w:r>
          </w:p>
        </w:tc>
        <w:tc>
          <w:tcPr>
            <w:tcW w:w="619" w:type="dxa"/>
            <w:tcBorders>
              <w:top w:val="single" w:sz="4" w:space="0" w:color="auto"/>
              <w:left w:val="single" w:sz="4" w:space="0" w:color="auto"/>
            </w:tcBorders>
            <w:shd w:val="clear" w:color="auto" w:fill="FFFFFF"/>
          </w:tcPr>
          <w:p w:rsidR="005F22DF" w:rsidRDefault="005440A6">
            <w:pPr>
              <w:pStyle w:val="22"/>
              <w:framePr w:w="9595" w:h="1176" w:wrap="none" w:vAnchor="page" w:hAnchor="page" w:x="1005" w:y="1730"/>
              <w:shd w:val="clear" w:color="auto" w:fill="auto"/>
              <w:spacing w:line="240" w:lineRule="exact"/>
              <w:ind w:left="220" w:firstLine="0"/>
            </w:pPr>
            <w:r>
              <w:rPr>
                <w:rStyle w:val="24"/>
              </w:rPr>
              <w:t>V</w:t>
            </w:r>
          </w:p>
        </w:tc>
        <w:tc>
          <w:tcPr>
            <w:tcW w:w="619" w:type="dxa"/>
            <w:tcBorders>
              <w:top w:val="single" w:sz="4" w:space="0" w:color="auto"/>
              <w:left w:val="single" w:sz="4" w:space="0" w:color="auto"/>
            </w:tcBorders>
            <w:shd w:val="clear" w:color="auto" w:fill="FFFFFF"/>
          </w:tcPr>
          <w:p w:rsidR="005F22DF" w:rsidRDefault="005440A6">
            <w:pPr>
              <w:pStyle w:val="22"/>
              <w:framePr w:w="9595" w:h="1176" w:wrap="none" w:vAnchor="page" w:hAnchor="page" w:x="1005" w:y="1730"/>
              <w:shd w:val="clear" w:color="auto" w:fill="auto"/>
              <w:spacing w:line="200" w:lineRule="exact"/>
              <w:ind w:left="200" w:firstLine="0"/>
            </w:pPr>
            <w:r>
              <w:rPr>
                <w:rStyle w:val="210pt0pt"/>
              </w:rPr>
              <w:t>VI</w:t>
            </w:r>
          </w:p>
        </w:tc>
        <w:tc>
          <w:tcPr>
            <w:tcW w:w="619" w:type="dxa"/>
            <w:tcBorders>
              <w:top w:val="single" w:sz="4" w:space="0" w:color="auto"/>
              <w:left w:val="single" w:sz="4" w:space="0" w:color="auto"/>
            </w:tcBorders>
            <w:shd w:val="clear" w:color="auto" w:fill="FFFFFF"/>
          </w:tcPr>
          <w:p w:rsidR="005F22DF" w:rsidRDefault="005440A6">
            <w:pPr>
              <w:pStyle w:val="22"/>
              <w:framePr w:w="9595" w:h="1176" w:wrap="none" w:vAnchor="page" w:hAnchor="page" w:x="1005" w:y="1730"/>
              <w:shd w:val="clear" w:color="auto" w:fill="auto"/>
              <w:spacing w:line="200" w:lineRule="exact"/>
              <w:ind w:left="180" w:firstLine="0"/>
            </w:pPr>
            <w:r>
              <w:rPr>
                <w:rStyle w:val="210pt0pt"/>
              </w:rPr>
              <w:t>VII</w:t>
            </w:r>
          </w:p>
        </w:tc>
        <w:tc>
          <w:tcPr>
            <w:tcW w:w="614" w:type="dxa"/>
            <w:tcBorders>
              <w:top w:val="single" w:sz="4" w:space="0" w:color="auto"/>
              <w:left w:val="single" w:sz="4" w:space="0" w:color="auto"/>
            </w:tcBorders>
            <w:shd w:val="clear" w:color="auto" w:fill="FFFFFF"/>
          </w:tcPr>
          <w:p w:rsidR="005F22DF" w:rsidRDefault="005440A6">
            <w:pPr>
              <w:pStyle w:val="22"/>
              <w:framePr w:w="9595" w:h="1176" w:wrap="none" w:vAnchor="page" w:hAnchor="page" w:x="1005" w:y="1730"/>
              <w:shd w:val="clear" w:color="auto" w:fill="auto"/>
              <w:spacing w:line="200" w:lineRule="exact"/>
              <w:ind w:left="160" w:firstLine="0"/>
            </w:pPr>
            <w:r>
              <w:rPr>
                <w:rStyle w:val="210pt0pt"/>
              </w:rPr>
              <w:t>VIII</w:t>
            </w:r>
          </w:p>
        </w:tc>
        <w:tc>
          <w:tcPr>
            <w:tcW w:w="614" w:type="dxa"/>
            <w:tcBorders>
              <w:top w:val="single" w:sz="4" w:space="0" w:color="auto"/>
              <w:left w:val="single" w:sz="4" w:space="0" w:color="auto"/>
            </w:tcBorders>
            <w:shd w:val="clear" w:color="auto" w:fill="FFFFFF"/>
          </w:tcPr>
          <w:p w:rsidR="005F22DF" w:rsidRDefault="005440A6">
            <w:pPr>
              <w:pStyle w:val="22"/>
              <w:framePr w:w="9595" w:h="1176" w:wrap="none" w:vAnchor="page" w:hAnchor="page" w:x="1005" w:y="1730"/>
              <w:shd w:val="clear" w:color="auto" w:fill="auto"/>
              <w:spacing w:line="200" w:lineRule="exact"/>
              <w:ind w:left="200" w:firstLine="0"/>
            </w:pPr>
            <w:r>
              <w:rPr>
                <w:rStyle w:val="210pt0pt"/>
              </w:rPr>
              <w:t>IX</w:t>
            </w:r>
          </w:p>
        </w:tc>
        <w:tc>
          <w:tcPr>
            <w:tcW w:w="619" w:type="dxa"/>
            <w:tcBorders>
              <w:top w:val="single" w:sz="4" w:space="0" w:color="auto"/>
              <w:left w:val="single" w:sz="4" w:space="0" w:color="auto"/>
            </w:tcBorders>
            <w:shd w:val="clear" w:color="auto" w:fill="FFFFFF"/>
          </w:tcPr>
          <w:p w:rsidR="005F22DF" w:rsidRDefault="005440A6">
            <w:pPr>
              <w:pStyle w:val="22"/>
              <w:framePr w:w="9595" w:h="1176" w:wrap="none" w:vAnchor="page" w:hAnchor="page" w:x="1005" w:y="1730"/>
              <w:shd w:val="clear" w:color="auto" w:fill="auto"/>
              <w:spacing w:line="240" w:lineRule="exact"/>
              <w:ind w:left="220" w:firstLine="0"/>
            </w:pPr>
            <w:r>
              <w:rPr>
                <w:rStyle w:val="24"/>
              </w:rPr>
              <w:t>X</w:t>
            </w:r>
          </w:p>
        </w:tc>
        <w:tc>
          <w:tcPr>
            <w:tcW w:w="619" w:type="dxa"/>
            <w:tcBorders>
              <w:top w:val="single" w:sz="4" w:space="0" w:color="auto"/>
              <w:left w:val="single" w:sz="4" w:space="0" w:color="auto"/>
            </w:tcBorders>
            <w:shd w:val="clear" w:color="auto" w:fill="FFFFFF"/>
          </w:tcPr>
          <w:p w:rsidR="005F22DF" w:rsidRDefault="005440A6">
            <w:pPr>
              <w:pStyle w:val="22"/>
              <w:framePr w:w="9595" w:h="1176" w:wrap="none" w:vAnchor="page" w:hAnchor="page" w:x="1005" w:y="1730"/>
              <w:shd w:val="clear" w:color="auto" w:fill="auto"/>
              <w:spacing w:line="200" w:lineRule="exact"/>
              <w:ind w:left="200" w:firstLine="0"/>
            </w:pPr>
            <w:r>
              <w:rPr>
                <w:rStyle w:val="210pt0pt"/>
              </w:rPr>
              <w:t>XI</w:t>
            </w:r>
          </w:p>
        </w:tc>
        <w:tc>
          <w:tcPr>
            <w:tcW w:w="614" w:type="dxa"/>
            <w:tcBorders>
              <w:top w:val="single" w:sz="4" w:space="0" w:color="auto"/>
              <w:left w:val="single" w:sz="4" w:space="0" w:color="auto"/>
            </w:tcBorders>
            <w:shd w:val="clear" w:color="auto" w:fill="FFFFFF"/>
          </w:tcPr>
          <w:p w:rsidR="005F22DF" w:rsidRDefault="005440A6">
            <w:pPr>
              <w:pStyle w:val="22"/>
              <w:framePr w:w="9595" w:h="1176" w:wrap="none" w:vAnchor="page" w:hAnchor="page" w:x="1005" w:y="1730"/>
              <w:shd w:val="clear" w:color="auto" w:fill="auto"/>
              <w:spacing w:line="200" w:lineRule="exact"/>
              <w:ind w:left="180" w:firstLine="0"/>
            </w:pPr>
            <w:r>
              <w:rPr>
                <w:rStyle w:val="210pt0pt"/>
              </w:rPr>
              <w:t>XII</w:t>
            </w:r>
          </w:p>
        </w:tc>
        <w:tc>
          <w:tcPr>
            <w:tcW w:w="629" w:type="dxa"/>
            <w:tcBorders>
              <w:top w:val="single" w:sz="4" w:space="0" w:color="auto"/>
              <w:left w:val="single" w:sz="4" w:space="0" w:color="auto"/>
              <w:right w:val="single" w:sz="4" w:space="0" w:color="auto"/>
            </w:tcBorders>
            <w:shd w:val="clear" w:color="auto" w:fill="FFFFFF"/>
          </w:tcPr>
          <w:p w:rsidR="005F22DF" w:rsidRDefault="005440A6">
            <w:pPr>
              <w:pStyle w:val="22"/>
              <w:framePr w:w="9595" w:h="1176" w:wrap="none" w:vAnchor="page" w:hAnchor="page" w:x="1005" w:y="1730"/>
              <w:shd w:val="clear" w:color="auto" w:fill="auto"/>
              <w:spacing w:line="240" w:lineRule="exact"/>
              <w:ind w:firstLine="0"/>
            </w:pPr>
            <w:r>
              <w:rPr>
                <w:rStyle w:val="24"/>
              </w:rPr>
              <w:t>Год</w:t>
            </w:r>
          </w:p>
        </w:tc>
      </w:tr>
      <w:tr w:rsidR="005F22DF">
        <w:tblPrEx>
          <w:tblCellMar>
            <w:top w:w="0" w:type="dxa"/>
            <w:bottom w:w="0" w:type="dxa"/>
          </w:tblCellMar>
        </w:tblPrEx>
        <w:trPr>
          <w:trHeight w:hRule="exact" w:val="475"/>
        </w:trPr>
        <w:tc>
          <w:tcPr>
            <w:tcW w:w="156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9595" w:h="1176" w:wrap="none" w:vAnchor="page" w:hAnchor="page" w:x="1005" w:y="1730"/>
              <w:shd w:val="clear" w:color="auto" w:fill="auto"/>
              <w:spacing w:line="240" w:lineRule="exact"/>
              <w:ind w:left="200" w:firstLine="0"/>
            </w:pPr>
            <w:r>
              <w:rPr>
                <w:rStyle w:val="24"/>
              </w:rPr>
              <w:t>Серноводск</w:t>
            </w:r>
          </w:p>
        </w:tc>
        <w:tc>
          <w:tcPr>
            <w:tcW w:w="614"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9595" w:h="1176" w:wrap="none" w:vAnchor="page" w:hAnchor="page" w:x="1005" w:y="1730"/>
              <w:shd w:val="clear" w:color="auto" w:fill="auto"/>
              <w:spacing w:line="240" w:lineRule="exact"/>
              <w:ind w:left="240" w:firstLine="0"/>
            </w:pPr>
            <w:r>
              <w:rPr>
                <w:rStyle w:val="24"/>
              </w:rPr>
              <w:t>31</w:t>
            </w:r>
          </w:p>
        </w:tc>
        <w:tc>
          <w:tcPr>
            <w:tcW w:w="619"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9595" w:h="1176" w:wrap="none" w:vAnchor="page" w:hAnchor="page" w:x="1005" w:y="1730"/>
              <w:shd w:val="clear" w:color="auto" w:fill="auto"/>
              <w:spacing w:line="240" w:lineRule="exact"/>
              <w:ind w:left="220" w:firstLine="0"/>
            </w:pPr>
            <w:r>
              <w:rPr>
                <w:rStyle w:val="24"/>
              </w:rPr>
              <w:t>24</w:t>
            </w:r>
          </w:p>
        </w:tc>
        <w:tc>
          <w:tcPr>
            <w:tcW w:w="614"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9595" w:h="1176" w:wrap="none" w:vAnchor="page" w:hAnchor="page" w:x="1005" w:y="1730"/>
              <w:shd w:val="clear" w:color="auto" w:fill="auto"/>
              <w:spacing w:line="240" w:lineRule="exact"/>
              <w:ind w:left="200" w:firstLine="0"/>
            </w:pPr>
            <w:r>
              <w:rPr>
                <w:rStyle w:val="24"/>
              </w:rPr>
              <w:t>25</w:t>
            </w:r>
          </w:p>
        </w:tc>
        <w:tc>
          <w:tcPr>
            <w:tcW w:w="619"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9595" w:h="1176" w:wrap="none" w:vAnchor="page" w:hAnchor="page" w:x="1005" w:y="1730"/>
              <w:shd w:val="clear" w:color="auto" w:fill="auto"/>
              <w:spacing w:line="240" w:lineRule="exact"/>
              <w:ind w:left="200" w:firstLine="0"/>
            </w:pPr>
            <w:r>
              <w:rPr>
                <w:rStyle w:val="24"/>
              </w:rPr>
              <w:t>27</w:t>
            </w:r>
          </w:p>
        </w:tc>
        <w:tc>
          <w:tcPr>
            <w:tcW w:w="619"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9595" w:h="1176" w:wrap="none" w:vAnchor="page" w:hAnchor="page" w:x="1005" w:y="1730"/>
              <w:shd w:val="clear" w:color="auto" w:fill="auto"/>
              <w:spacing w:line="240" w:lineRule="exact"/>
              <w:ind w:left="220" w:firstLine="0"/>
            </w:pPr>
            <w:r>
              <w:rPr>
                <w:rStyle w:val="24"/>
              </w:rPr>
              <w:t>36</w:t>
            </w:r>
          </w:p>
        </w:tc>
        <w:tc>
          <w:tcPr>
            <w:tcW w:w="619"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9595" w:h="1176" w:wrap="none" w:vAnchor="page" w:hAnchor="page" w:x="1005" w:y="1730"/>
              <w:shd w:val="clear" w:color="auto" w:fill="auto"/>
              <w:spacing w:line="240" w:lineRule="exact"/>
              <w:ind w:left="200" w:firstLine="0"/>
            </w:pPr>
            <w:r>
              <w:rPr>
                <w:rStyle w:val="24"/>
              </w:rPr>
              <w:t>51</w:t>
            </w:r>
          </w:p>
        </w:tc>
        <w:tc>
          <w:tcPr>
            <w:tcW w:w="619"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9595" w:h="1176" w:wrap="none" w:vAnchor="page" w:hAnchor="page" w:x="1005" w:y="1730"/>
              <w:shd w:val="clear" w:color="auto" w:fill="auto"/>
              <w:spacing w:line="240" w:lineRule="exact"/>
              <w:ind w:left="180" w:firstLine="0"/>
            </w:pPr>
            <w:r>
              <w:rPr>
                <w:rStyle w:val="24"/>
              </w:rPr>
              <w:t>54</w:t>
            </w:r>
          </w:p>
        </w:tc>
        <w:tc>
          <w:tcPr>
            <w:tcW w:w="614"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9595" w:h="1176" w:wrap="none" w:vAnchor="page" w:hAnchor="page" w:x="1005" w:y="1730"/>
              <w:shd w:val="clear" w:color="auto" w:fill="auto"/>
              <w:spacing w:line="240" w:lineRule="exact"/>
              <w:ind w:left="160" w:firstLine="0"/>
            </w:pPr>
            <w:r>
              <w:rPr>
                <w:rStyle w:val="24"/>
              </w:rPr>
              <w:t>47</w:t>
            </w:r>
          </w:p>
        </w:tc>
        <w:tc>
          <w:tcPr>
            <w:tcW w:w="614"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9595" w:h="1176" w:wrap="none" w:vAnchor="page" w:hAnchor="page" w:x="1005" w:y="1730"/>
              <w:shd w:val="clear" w:color="auto" w:fill="auto"/>
              <w:spacing w:line="240" w:lineRule="exact"/>
              <w:ind w:left="200" w:firstLine="0"/>
            </w:pPr>
            <w:r>
              <w:rPr>
                <w:rStyle w:val="24"/>
              </w:rPr>
              <w:t>45</w:t>
            </w:r>
          </w:p>
        </w:tc>
        <w:tc>
          <w:tcPr>
            <w:tcW w:w="619"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9595" w:h="1176" w:wrap="none" w:vAnchor="page" w:hAnchor="page" w:x="1005" w:y="1730"/>
              <w:shd w:val="clear" w:color="auto" w:fill="auto"/>
              <w:spacing w:line="240" w:lineRule="exact"/>
              <w:ind w:left="220" w:firstLine="0"/>
            </w:pPr>
            <w:r>
              <w:rPr>
                <w:rStyle w:val="24"/>
              </w:rPr>
              <w:t>47</w:t>
            </w:r>
          </w:p>
        </w:tc>
        <w:tc>
          <w:tcPr>
            <w:tcW w:w="619"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9595" w:h="1176" w:wrap="none" w:vAnchor="page" w:hAnchor="page" w:x="1005" w:y="1730"/>
              <w:shd w:val="clear" w:color="auto" w:fill="auto"/>
              <w:spacing w:line="240" w:lineRule="exact"/>
              <w:ind w:left="200" w:firstLine="0"/>
            </w:pPr>
            <w:r>
              <w:rPr>
                <w:rStyle w:val="24"/>
              </w:rPr>
              <w:t>37</w:t>
            </w:r>
          </w:p>
        </w:tc>
        <w:tc>
          <w:tcPr>
            <w:tcW w:w="614"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9595" w:h="1176" w:wrap="none" w:vAnchor="page" w:hAnchor="page" w:x="1005" w:y="1730"/>
              <w:shd w:val="clear" w:color="auto" w:fill="auto"/>
              <w:spacing w:line="240" w:lineRule="exact"/>
              <w:ind w:left="180" w:firstLine="0"/>
            </w:pPr>
            <w:r>
              <w:rPr>
                <w:rStyle w:val="24"/>
              </w:rPr>
              <w:t>35</w:t>
            </w:r>
          </w:p>
        </w:tc>
        <w:tc>
          <w:tcPr>
            <w:tcW w:w="629" w:type="dxa"/>
            <w:tcBorders>
              <w:top w:val="single" w:sz="4" w:space="0" w:color="auto"/>
              <w:left w:val="single" w:sz="4" w:space="0" w:color="auto"/>
              <w:bottom w:val="single" w:sz="4" w:space="0" w:color="auto"/>
              <w:right w:val="single" w:sz="4" w:space="0" w:color="auto"/>
            </w:tcBorders>
            <w:shd w:val="clear" w:color="auto" w:fill="FFFFFF"/>
            <w:vAlign w:val="center"/>
          </w:tcPr>
          <w:p w:rsidR="005F22DF" w:rsidRDefault="005440A6">
            <w:pPr>
              <w:pStyle w:val="22"/>
              <w:framePr w:w="9595" w:h="1176" w:wrap="none" w:vAnchor="page" w:hAnchor="page" w:x="1005" w:y="1730"/>
              <w:shd w:val="clear" w:color="auto" w:fill="auto"/>
              <w:spacing w:line="240" w:lineRule="exact"/>
              <w:ind w:firstLine="0"/>
            </w:pPr>
            <w:r>
              <w:rPr>
                <w:rStyle w:val="24"/>
              </w:rPr>
              <w:t>459</w:t>
            </w:r>
          </w:p>
        </w:tc>
      </w:tr>
    </w:tbl>
    <w:p w:rsidR="005F22DF" w:rsidRDefault="005440A6">
      <w:pPr>
        <w:pStyle w:val="22"/>
        <w:framePr w:w="9936" w:h="5026" w:hRule="exact" w:wrap="none" w:vAnchor="page" w:hAnchor="page" w:x="971" w:y="2898"/>
        <w:shd w:val="clear" w:color="auto" w:fill="auto"/>
        <w:spacing w:line="274" w:lineRule="exact"/>
        <w:ind w:firstLine="600"/>
      </w:pPr>
      <w:r>
        <w:t xml:space="preserve">Появление снежного покрова отмечается в среднем 23-25 октября. Образование устойчивого снежного покрова происходит во второй декаде ноября. Наибольшей высоты снежный покров достигает в конце февраля - начале марта. Средняя высота снежного покрова </w:t>
      </w:r>
      <w:r>
        <w:t>составляет 28-29 см. Максимальная высота снежного покрова составляет 85-88 см. Сход снежного покрова по многолетним данным в среднем происходит 6 апреля.</w:t>
      </w:r>
    </w:p>
    <w:p w:rsidR="005F22DF" w:rsidRDefault="005440A6">
      <w:pPr>
        <w:pStyle w:val="22"/>
        <w:framePr w:w="9936" w:h="5026" w:hRule="exact" w:wrap="none" w:vAnchor="page" w:hAnchor="page" w:x="971" w:y="2898"/>
        <w:shd w:val="clear" w:color="auto" w:fill="auto"/>
        <w:spacing w:line="274" w:lineRule="exact"/>
        <w:ind w:firstLine="600"/>
      </w:pPr>
      <w:r>
        <w:t>Среднегодовая скорость ветра составляет 3,6 м/с. Наибольшие средние скорости ветра в течение года набл</w:t>
      </w:r>
      <w:r>
        <w:t>юдаются в зимние месяцы (ноябрь-март) и наименьшие - в летние (июль- август). Скорость ветра повторяемостью 1 раз в 25 лет на высоте 10 м от земли составляет 22 м/с.</w:t>
      </w:r>
    </w:p>
    <w:p w:rsidR="005F22DF" w:rsidRDefault="005440A6">
      <w:pPr>
        <w:pStyle w:val="22"/>
        <w:framePr w:w="9936" w:h="5026" w:hRule="exact" w:wrap="none" w:vAnchor="page" w:hAnchor="page" w:x="971" w:y="2898"/>
        <w:shd w:val="clear" w:color="auto" w:fill="auto"/>
        <w:spacing w:line="274" w:lineRule="exact"/>
        <w:ind w:firstLine="600"/>
      </w:pPr>
      <w:r>
        <w:t>Скорость ветра, вероятность превышения которой составляет 5 %, равна 9 м/с.</w:t>
      </w:r>
    </w:p>
    <w:p w:rsidR="005F22DF" w:rsidRDefault="005440A6">
      <w:pPr>
        <w:pStyle w:val="22"/>
        <w:framePr w:w="9936" w:h="5026" w:hRule="exact" w:wrap="none" w:vAnchor="page" w:hAnchor="page" w:x="971" w:y="2898"/>
        <w:shd w:val="clear" w:color="auto" w:fill="auto"/>
        <w:spacing w:line="274" w:lineRule="exact"/>
        <w:ind w:firstLine="600"/>
      </w:pPr>
      <w:r>
        <w:t>Общая циркуляц</w:t>
      </w:r>
      <w:r>
        <w:t>ия атмосферы обусловливает преобладание в течение года в исследуемом районе ветров южной четверти.</w:t>
      </w:r>
    </w:p>
    <w:p w:rsidR="005F22DF" w:rsidRDefault="005440A6">
      <w:pPr>
        <w:pStyle w:val="22"/>
        <w:framePr w:w="9936" w:h="5026" w:hRule="exact" w:wrap="none" w:vAnchor="page" w:hAnchor="page" w:x="971" w:y="2898"/>
        <w:shd w:val="clear" w:color="auto" w:fill="auto"/>
        <w:spacing w:line="274" w:lineRule="exact"/>
        <w:ind w:firstLine="600"/>
      </w:pPr>
      <w:r>
        <w:t>В зимний период, когда над территорией располагается отрог Сибирского антициклона, преобладают ветра южного и восточного направлений. Летом наибольший процен</w:t>
      </w:r>
      <w:r>
        <w:t>т повторяемости приходится на северные и северно-западные ветры (16 % повторяемо сти).</w:t>
      </w:r>
    </w:p>
    <w:p w:rsidR="005F22DF" w:rsidRDefault="005440A6">
      <w:pPr>
        <w:pStyle w:val="22"/>
        <w:framePr w:w="9936" w:h="5026" w:hRule="exact" w:wrap="none" w:vAnchor="page" w:hAnchor="page" w:x="971" w:y="2898"/>
        <w:shd w:val="clear" w:color="auto" w:fill="auto"/>
        <w:spacing w:line="274" w:lineRule="exact"/>
        <w:ind w:firstLine="600"/>
      </w:pPr>
      <w:r>
        <w:t>Данные о повторяемости направлений ветров по многолетним наблюдениям приведены в таблице №2:</w:t>
      </w:r>
    </w:p>
    <w:p w:rsidR="005F22DF" w:rsidRDefault="005440A6">
      <w:pPr>
        <w:pStyle w:val="a7"/>
        <w:framePr w:wrap="none" w:vAnchor="page" w:hAnchor="page" w:x="1547" w:y="7888"/>
        <w:shd w:val="clear" w:color="auto" w:fill="auto"/>
        <w:spacing w:line="240" w:lineRule="exact"/>
        <w:jc w:val="left"/>
      </w:pPr>
      <w:r>
        <w:t>Таблица №2</w:t>
      </w:r>
    </w:p>
    <w:tbl>
      <w:tblPr>
        <w:tblOverlap w:val="never"/>
        <w:tblW w:w="0" w:type="auto"/>
        <w:tblLayout w:type="fixed"/>
        <w:tblCellMar>
          <w:left w:w="10" w:type="dxa"/>
          <w:right w:w="10" w:type="dxa"/>
        </w:tblCellMar>
        <w:tblLook w:val="0000" w:firstRow="0" w:lastRow="0" w:firstColumn="0" w:lastColumn="0" w:noHBand="0" w:noVBand="0"/>
      </w:tblPr>
      <w:tblGrid>
        <w:gridCol w:w="2222"/>
        <w:gridCol w:w="821"/>
        <w:gridCol w:w="816"/>
        <w:gridCol w:w="821"/>
        <w:gridCol w:w="792"/>
        <w:gridCol w:w="816"/>
        <w:gridCol w:w="782"/>
        <w:gridCol w:w="768"/>
        <w:gridCol w:w="821"/>
        <w:gridCol w:w="946"/>
      </w:tblGrid>
      <w:tr w:rsidR="005F22DF">
        <w:tblPrEx>
          <w:tblCellMar>
            <w:top w:w="0" w:type="dxa"/>
            <w:bottom w:w="0" w:type="dxa"/>
          </w:tblCellMar>
        </w:tblPrEx>
        <w:trPr>
          <w:trHeight w:hRule="exact" w:val="355"/>
        </w:trPr>
        <w:tc>
          <w:tcPr>
            <w:tcW w:w="2222" w:type="dxa"/>
            <w:vMerge w:val="restart"/>
            <w:tcBorders>
              <w:top w:val="single" w:sz="4" w:space="0" w:color="auto"/>
              <w:left w:val="single" w:sz="4" w:space="0" w:color="auto"/>
            </w:tcBorders>
            <w:shd w:val="clear" w:color="auto" w:fill="FFFFFF"/>
          </w:tcPr>
          <w:p w:rsidR="005F22DF" w:rsidRDefault="005440A6">
            <w:pPr>
              <w:pStyle w:val="22"/>
              <w:framePr w:w="9605" w:h="1166" w:wrap="none" w:vAnchor="page" w:hAnchor="page" w:x="1000" w:y="8191"/>
              <w:shd w:val="clear" w:color="auto" w:fill="auto"/>
              <w:spacing w:line="240" w:lineRule="exact"/>
              <w:ind w:firstLine="0"/>
              <w:jc w:val="center"/>
            </w:pPr>
            <w:r>
              <w:rPr>
                <w:rStyle w:val="24"/>
              </w:rPr>
              <w:t>Метеостанция</w:t>
            </w:r>
          </w:p>
        </w:tc>
        <w:tc>
          <w:tcPr>
            <w:tcW w:w="7383" w:type="dxa"/>
            <w:gridSpan w:val="9"/>
            <w:tcBorders>
              <w:top w:val="single" w:sz="4" w:space="0" w:color="auto"/>
              <w:left w:val="single" w:sz="4" w:space="0" w:color="auto"/>
              <w:right w:val="single" w:sz="4" w:space="0" w:color="auto"/>
            </w:tcBorders>
            <w:shd w:val="clear" w:color="auto" w:fill="FFFFFF"/>
          </w:tcPr>
          <w:p w:rsidR="005F22DF" w:rsidRDefault="005440A6">
            <w:pPr>
              <w:pStyle w:val="22"/>
              <w:framePr w:w="9605" w:h="1166" w:wrap="none" w:vAnchor="page" w:hAnchor="page" w:x="1000" w:y="8191"/>
              <w:shd w:val="clear" w:color="auto" w:fill="auto"/>
              <w:spacing w:line="240" w:lineRule="exact"/>
              <w:ind w:firstLine="0"/>
              <w:jc w:val="center"/>
            </w:pPr>
            <w:r>
              <w:rPr>
                <w:rStyle w:val="24"/>
              </w:rPr>
              <w:t>Повторяемость направления ветра</w:t>
            </w:r>
          </w:p>
        </w:tc>
      </w:tr>
      <w:tr w:rsidR="005F22DF">
        <w:tblPrEx>
          <w:tblCellMar>
            <w:top w:w="0" w:type="dxa"/>
            <w:bottom w:w="0" w:type="dxa"/>
          </w:tblCellMar>
        </w:tblPrEx>
        <w:trPr>
          <w:trHeight w:hRule="exact" w:val="346"/>
        </w:trPr>
        <w:tc>
          <w:tcPr>
            <w:tcW w:w="2222" w:type="dxa"/>
            <w:vMerge/>
            <w:tcBorders>
              <w:left w:val="single" w:sz="4" w:space="0" w:color="auto"/>
            </w:tcBorders>
            <w:shd w:val="clear" w:color="auto" w:fill="FFFFFF"/>
          </w:tcPr>
          <w:p w:rsidR="005F22DF" w:rsidRDefault="005F22DF">
            <w:pPr>
              <w:framePr w:w="9605" w:h="1166" w:wrap="none" w:vAnchor="page" w:hAnchor="page" w:x="1000" w:y="8191"/>
            </w:pPr>
          </w:p>
        </w:tc>
        <w:tc>
          <w:tcPr>
            <w:tcW w:w="821" w:type="dxa"/>
            <w:tcBorders>
              <w:top w:val="single" w:sz="4" w:space="0" w:color="auto"/>
              <w:left w:val="single" w:sz="4" w:space="0" w:color="auto"/>
            </w:tcBorders>
            <w:shd w:val="clear" w:color="auto" w:fill="FFFFFF"/>
          </w:tcPr>
          <w:p w:rsidR="005F22DF" w:rsidRDefault="005440A6">
            <w:pPr>
              <w:pStyle w:val="22"/>
              <w:framePr w:w="9605" w:h="1166" w:wrap="none" w:vAnchor="page" w:hAnchor="page" w:x="1000" w:y="8191"/>
              <w:shd w:val="clear" w:color="auto" w:fill="auto"/>
              <w:spacing w:line="240" w:lineRule="exact"/>
              <w:ind w:firstLine="0"/>
              <w:jc w:val="center"/>
            </w:pPr>
            <w:r>
              <w:rPr>
                <w:rStyle w:val="24"/>
              </w:rPr>
              <w:t>С</w:t>
            </w:r>
          </w:p>
        </w:tc>
        <w:tc>
          <w:tcPr>
            <w:tcW w:w="816" w:type="dxa"/>
            <w:tcBorders>
              <w:top w:val="single" w:sz="4" w:space="0" w:color="auto"/>
              <w:left w:val="single" w:sz="4" w:space="0" w:color="auto"/>
            </w:tcBorders>
            <w:shd w:val="clear" w:color="auto" w:fill="FFFFFF"/>
          </w:tcPr>
          <w:p w:rsidR="005F22DF" w:rsidRDefault="005440A6">
            <w:pPr>
              <w:pStyle w:val="22"/>
              <w:framePr w:w="9605" w:h="1166" w:wrap="none" w:vAnchor="page" w:hAnchor="page" w:x="1000" w:y="8191"/>
              <w:shd w:val="clear" w:color="auto" w:fill="auto"/>
              <w:spacing w:line="240" w:lineRule="exact"/>
              <w:ind w:left="280" w:firstLine="0"/>
            </w:pPr>
            <w:r>
              <w:rPr>
                <w:rStyle w:val="24"/>
              </w:rPr>
              <w:t>СВ</w:t>
            </w:r>
          </w:p>
        </w:tc>
        <w:tc>
          <w:tcPr>
            <w:tcW w:w="821" w:type="dxa"/>
            <w:tcBorders>
              <w:top w:val="single" w:sz="4" w:space="0" w:color="auto"/>
              <w:left w:val="single" w:sz="4" w:space="0" w:color="auto"/>
            </w:tcBorders>
            <w:shd w:val="clear" w:color="auto" w:fill="FFFFFF"/>
          </w:tcPr>
          <w:p w:rsidR="005F22DF" w:rsidRDefault="005440A6">
            <w:pPr>
              <w:pStyle w:val="22"/>
              <w:framePr w:w="9605" w:h="1166" w:wrap="none" w:vAnchor="page" w:hAnchor="page" w:x="1000" w:y="8191"/>
              <w:shd w:val="clear" w:color="auto" w:fill="auto"/>
              <w:spacing w:line="200" w:lineRule="exact"/>
              <w:ind w:firstLine="0"/>
              <w:jc w:val="center"/>
            </w:pPr>
            <w:r>
              <w:rPr>
                <w:rStyle w:val="210pt0pt"/>
              </w:rPr>
              <w:t>в</w:t>
            </w:r>
          </w:p>
        </w:tc>
        <w:tc>
          <w:tcPr>
            <w:tcW w:w="792" w:type="dxa"/>
            <w:tcBorders>
              <w:top w:val="single" w:sz="4" w:space="0" w:color="auto"/>
              <w:left w:val="single" w:sz="4" w:space="0" w:color="auto"/>
            </w:tcBorders>
            <w:shd w:val="clear" w:color="auto" w:fill="FFFFFF"/>
          </w:tcPr>
          <w:p w:rsidR="005F22DF" w:rsidRDefault="005440A6">
            <w:pPr>
              <w:pStyle w:val="22"/>
              <w:framePr w:w="9605" w:h="1166" w:wrap="none" w:vAnchor="page" w:hAnchor="page" w:x="1000" w:y="8191"/>
              <w:shd w:val="clear" w:color="auto" w:fill="auto"/>
              <w:spacing w:line="240" w:lineRule="exact"/>
              <w:ind w:left="240" w:firstLine="0"/>
            </w:pPr>
            <w:r>
              <w:rPr>
                <w:rStyle w:val="24"/>
              </w:rPr>
              <w:t>ЮВ</w:t>
            </w:r>
          </w:p>
        </w:tc>
        <w:tc>
          <w:tcPr>
            <w:tcW w:w="816" w:type="dxa"/>
            <w:tcBorders>
              <w:top w:val="single" w:sz="4" w:space="0" w:color="auto"/>
              <w:left w:val="single" w:sz="4" w:space="0" w:color="auto"/>
            </w:tcBorders>
            <w:shd w:val="clear" w:color="auto" w:fill="FFFFFF"/>
          </w:tcPr>
          <w:p w:rsidR="005F22DF" w:rsidRDefault="005440A6">
            <w:pPr>
              <w:pStyle w:val="22"/>
              <w:framePr w:w="9605" w:h="1166" w:wrap="none" w:vAnchor="page" w:hAnchor="page" w:x="1000" w:y="8191"/>
              <w:shd w:val="clear" w:color="auto" w:fill="auto"/>
              <w:spacing w:line="200" w:lineRule="exact"/>
              <w:ind w:left="300" w:firstLine="0"/>
            </w:pPr>
            <w:r>
              <w:rPr>
                <w:rStyle w:val="210pt0pt"/>
              </w:rPr>
              <w:t>Ю</w:t>
            </w:r>
          </w:p>
        </w:tc>
        <w:tc>
          <w:tcPr>
            <w:tcW w:w="782" w:type="dxa"/>
            <w:tcBorders>
              <w:top w:val="single" w:sz="4" w:space="0" w:color="auto"/>
              <w:left w:val="single" w:sz="4" w:space="0" w:color="auto"/>
            </w:tcBorders>
            <w:shd w:val="clear" w:color="auto" w:fill="FFFFFF"/>
          </w:tcPr>
          <w:p w:rsidR="005F22DF" w:rsidRDefault="005440A6">
            <w:pPr>
              <w:pStyle w:val="22"/>
              <w:framePr w:w="9605" w:h="1166" w:wrap="none" w:vAnchor="page" w:hAnchor="page" w:x="1000" w:y="8191"/>
              <w:shd w:val="clear" w:color="auto" w:fill="auto"/>
              <w:spacing w:line="240" w:lineRule="exact"/>
              <w:ind w:left="260" w:firstLine="0"/>
            </w:pPr>
            <w:r>
              <w:rPr>
                <w:rStyle w:val="24"/>
              </w:rPr>
              <w:t>ЮЗ</w:t>
            </w:r>
          </w:p>
        </w:tc>
        <w:tc>
          <w:tcPr>
            <w:tcW w:w="768" w:type="dxa"/>
            <w:tcBorders>
              <w:top w:val="single" w:sz="4" w:space="0" w:color="auto"/>
              <w:left w:val="single" w:sz="4" w:space="0" w:color="auto"/>
            </w:tcBorders>
            <w:shd w:val="clear" w:color="auto" w:fill="FFFFFF"/>
          </w:tcPr>
          <w:p w:rsidR="005F22DF" w:rsidRDefault="005440A6">
            <w:pPr>
              <w:pStyle w:val="22"/>
              <w:framePr w:w="9605" w:h="1166" w:wrap="none" w:vAnchor="page" w:hAnchor="page" w:x="1000" w:y="8191"/>
              <w:shd w:val="clear" w:color="auto" w:fill="auto"/>
              <w:spacing w:line="200" w:lineRule="exact"/>
              <w:ind w:firstLine="0"/>
              <w:jc w:val="center"/>
            </w:pPr>
            <w:r>
              <w:rPr>
                <w:rStyle w:val="210pt0pt"/>
              </w:rPr>
              <w:t>3</w:t>
            </w:r>
          </w:p>
        </w:tc>
        <w:tc>
          <w:tcPr>
            <w:tcW w:w="821" w:type="dxa"/>
            <w:tcBorders>
              <w:top w:val="single" w:sz="4" w:space="0" w:color="auto"/>
              <w:left w:val="single" w:sz="4" w:space="0" w:color="auto"/>
            </w:tcBorders>
            <w:shd w:val="clear" w:color="auto" w:fill="FFFFFF"/>
          </w:tcPr>
          <w:p w:rsidR="005F22DF" w:rsidRDefault="005440A6">
            <w:pPr>
              <w:pStyle w:val="22"/>
              <w:framePr w:w="9605" w:h="1166" w:wrap="none" w:vAnchor="page" w:hAnchor="page" w:x="1000" w:y="8191"/>
              <w:shd w:val="clear" w:color="auto" w:fill="auto"/>
              <w:spacing w:line="200" w:lineRule="exact"/>
              <w:ind w:left="300" w:firstLine="0"/>
            </w:pPr>
            <w:r>
              <w:rPr>
                <w:rStyle w:val="210pt0pt"/>
              </w:rPr>
              <w:t>сз</w:t>
            </w:r>
          </w:p>
        </w:tc>
        <w:tc>
          <w:tcPr>
            <w:tcW w:w="946" w:type="dxa"/>
            <w:tcBorders>
              <w:top w:val="single" w:sz="4" w:space="0" w:color="auto"/>
              <w:left w:val="single" w:sz="4" w:space="0" w:color="auto"/>
              <w:right w:val="single" w:sz="4" w:space="0" w:color="auto"/>
            </w:tcBorders>
            <w:shd w:val="clear" w:color="auto" w:fill="FFFFFF"/>
          </w:tcPr>
          <w:p w:rsidR="005F22DF" w:rsidRDefault="005440A6">
            <w:pPr>
              <w:pStyle w:val="22"/>
              <w:framePr w:w="9605" w:h="1166" w:wrap="none" w:vAnchor="page" w:hAnchor="page" w:x="1000" w:y="8191"/>
              <w:shd w:val="clear" w:color="auto" w:fill="auto"/>
              <w:spacing w:line="240" w:lineRule="exact"/>
              <w:ind w:firstLine="0"/>
            </w:pPr>
            <w:r>
              <w:rPr>
                <w:rStyle w:val="24"/>
              </w:rPr>
              <w:t>Штиль</w:t>
            </w:r>
          </w:p>
        </w:tc>
      </w:tr>
      <w:tr w:rsidR="005F22DF">
        <w:tblPrEx>
          <w:tblCellMar>
            <w:top w:w="0" w:type="dxa"/>
            <w:bottom w:w="0" w:type="dxa"/>
          </w:tblCellMar>
        </w:tblPrEx>
        <w:trPr>
          <w:trHeight w:hRule="exact" w:val="466"/>
        </w:trPr>
        <w:tc>
          <w:tcPr>
            <w:tcW w:w="2222"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9605" w:h="1166" w:wrap="none" w:vAnchor="page" w:hAnchor="page" w:x="1000" w:y="8191"/>
              <w:shd w:val="clear" w:color="auto" w:fill="auto"/>
              <w:spacing w:line="240" w:lineRule="exact"/>
              <w:ind w:firstLine="0"/>
              <w:jc w:val="center"/>
            </w:pPr>
            <w:r>
              <w:rPr>
                <w:rStyle w:val="24"/>
              </w:rPr>
              <w:t>Серноводск</w:t>
            </w:r>
          </w:p>
        </w:tc>
        <w:tc>
          <w:tcPr>
            <w:tcW w:w="821"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9605" w:h="1166" w:wrap="none" w:vAnchor="page" w:hAnchor="page" w:x="1000" w:y="8191"/>
              <w:shd w:val="clear" w:color="auto" w:fill="auto"/>
              <w:spacing w:line="200" w:lineRule="exact"/>
              <w:ind w:right="340" w:firstLine="0"/>
              <w:jc w:val="right"/>
            </w:pPr>
            <w:r>
              <w:rPr>
                <w:rStyle w:val="210pt0pt"/>
              </w:rPr>
              <w:t>13</w:t>
            </w:r>
          </w:p>
        </w:tc>
        <w:tc>
          <w:tcPr>
            <w:tcW w:w="816" w:type="dxa"/>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9605" w:h="1166" w:wrap="none" w:vAnchor="page" w:hAnchor="page" w:x="1000" w:y="8191"/>
              <w:shd w:val="clear" w:color="auto" w:fill="auto"/>
              <w:spacing w:line="200" w:lineRule="exact"/>
              <w:ind w:right="280" w:firstLine="0"/>
              <w:jc w:val="right"/>
            </w:pPr>
            <w:r>
              <w:rPr>
                <w:rStyle w:val="210pt0pt"/>
              </w:rPr>
              <w:t>10</w:t>
            </w:r>
          </w:p>
        </w:tc>
        <w:tc>
          <w:tcPr>
            <w:tcW w:w="821"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9605" w:h="1166" w:wrap="none" w:vAnchor="page" w:hAnchor="page" w:x="1000" w:y="8191"/>
              <w:shd w:val="clear" w:color="auto" w:fill="auto"/>
              <w:spacing w:line="200" w:lineRule="exact"/>
              <w:ind w:firstLine="0"/>
              <w:jc w:val="center"/>
            </w:pPr>
            <w:r>
              <w:rPr>
                <w:rStyle w:val="210pt0pt"/>
              </w:rPr>
              <w:t>7</w:t>
            </w:r>
          </w:p>
        </w:tc>
        <w:tc>
          <w:tcPr>
            <w:tcW w:w="792"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9605" w:h="1166" w:wrap="none" w:vAnchor="page" w:hAnchor="page" w:x="1000" w:y="8191"/>
              <w:shd w:val="clear" w:color="auto" w:fill="auto"/>
              <w:spacing w:line="200" w:lineRule="exact"/>
              <w:ind w:left="240" w:firstLine="0"/>
            </w:pPr>
            <w:r>
              <w:rPr>
                <w:rStyle w:val="210pt0pt"/>
              </w:rPr>
              <w:t>23</w:t>
            </w:r>
          </w:p>
        </w:tc>
        <w:tc>
          <w:tcPr>
            <w:tcW w:w="816" w:type="dxa"/>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9605" w:h="1166" w:wrap="none" w:vAnchor="page" w:hAnchor="page" w:x="1000" w:y="8191"/>
              <w:shd w:val="clear" w:color="auto" w:fill="auto"/>
              <w:spacing w:line="200" w:lineRule="exact"/>
              <w:ind w:right="320" w:firstLine="0"/>
              <w:jc w:val="right"/>
            </w:pPr>
            <w:r>
              <w:rPr>
                <w:rStyle w:val="210pt0pt"/>
              </w:rPr>
              <w:t>18</w:t>
            </w:r>
          </w:p>
        </w:tc>
        <w:tc>
          <w:tcPr>
            <w:tcW w:w="782" w:type="dxa"/>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9605" w:h="1166" w:wrap="none" w:vAnchor="page" w:hAnchor="page" w:x="1000" w:y="8191"/>
              <w:shd w:val="clear" w:color="auto" w:fill="auto"/>
              <w:spacing w:line="200" w:lineRule="exact"/>
              <w:ind w:left="260" w:firstLine="0"/>
            </w:pPr>
            <w:r>
              <w:rPr>
                <w:rStyle w:val="210pt0pt"/>
              </w:rPr>
              <w:t>10</w:t>
            </w:r>
          </w:p>
        </w:tc>
        <w:tc>
          <w:tcPr>
            <w:tcW w:w="768"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9605" w:h="1166" w:wrap="none" w:vAnchor="page" w:hAnchor="page" w:x="1000" w:y="8191"/>
              <w:shd w:val="clear" w:color="auto" w:fill="auto"/>
              <w:spacing w:line="240" w:lineRule="exact"/>
              <w:ind w:firstLine="0"/>
              <w:jc w:val="center"/>
            </w:pPr>
            <w:r>
              <w:rPr>
                <w:rStyle w:val="24"/>
              </w:rPr>
              <w:t>9</w:t>
            </w:r>
          </w:p>
        </w:tc>
        <w:tc>
          <w:tcPr>
            <w:tcW w:w="821" w:type="dxa"/>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9605" w:h="1166" w:wrap="none" w:vAnchor="page" w:hAnchor="page" w:x="1000" w:y="8191"/>
              <w:shd w:val="clear" w:color="auto" w:fill="auto"/>
              <w:spacing w:line="200" w:lineRule="exact"/>
              <w:ind w:right="300" w:firstLine="0"/>
              <w:jc w:val="right"/>
            </w:pPr>
            <w:r>
              <w:rPr>
                <w:rStyle w:val="210pt0pt"/>
              </w:rPr>
              <w:t>10</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bottom"/>
          </w:tcPr>
          <w:p w:rsidR="005F22DF" w:rsidRDefault="005440A6">
            <w:pPr>
              <w:pStyle w:val="22"/>
              <w:framePr w:w="9605" w:h="1166" w:wrap="none" w:vAnchor="page" w:hAnchor="page" w:x="1000" w:y="8191"/>
              <w:shd w:val="clear" w:color="auto" w:fill="auto"/>
              <w:spacing w:line="200" w:lineRule="exact"/>
              <w:ind w:firstLine="0"/>
              <w:jc w:val="center"/>
            </w:pPr>
            <w:r>
              <w:rPr>
                <w:rStyle w:val="210pt0pt"/>
              </w:rPr>
              <w:t>11</w:t>
            </w:r>
          </w:p>
        </w:tc>
      </w:tr>
    </w:tbl>
    <w:p w:rsidR="005F22DF" w:rsidRDefault="005440A6">
      <w:pPr>
        <w:pStyle w:val="22"/>
        <w:framePr w:w="9941" w:h="5300" w:hRule="exact" w:wrap="none" w:vAnchor="page" w:hAnchor="page" w:x="976" w:y="9349"/>
        <w:shd w:val="clear" w:color="auto" w:fill="auto"/>
        <w:spacing w:line="274" w:lineRule="exact"/>
        <w:ind w:firstLine="600"/>
      </w:pPr>
      <w:r>
        <w:t>Из неблагоприятных атмосферных явлений на территории работ отмечаются гололедно- изморозиевые явления, туманы, метели и грозы.</w:t>
      </w:r>
    </w:p>
    <w:p w:rsidR="005F22DF" w:rsidRDefault="005440A6">
      <w:pPr>
        <w:pStyle w:val="22"/>
        <w:framePr w:w="9941" w:h="5300" w:hRule="exact" w:wrap="none" w:vAnchor="page" w:hAnchor="page" w:x="976" w:y="9349"/>
        <w:shd w:val="clear" w:color="auto" w:fill="auto"/>
        <w:spacing w:line="274" w:lineRule="exact"/>
        <w:ind w:firstLine="600"/>
      </w:pPr>
      <w:r>
        <w:t>Гололедно-изморозиевые явления в той или иной мере наблюдаются ежегодно в период с</w:t>
      </w:r>
      <w:r>
        <w:t xml:space="preserve"> ноября по апрель. За год гололед отмечается в среднем в течение 11 дней, изморозь - 18 дней в году</w:t>
      </w:r>
    </w:p>
    <w:p w:rsidR="005F22DF" w:rsidRDefault="005440A6">
      <w:pPr>
        <w:pStyle w:val="22"/>
        <w:framePr w:w="9941" w:h="5300" w:hRule="exact" w:wrap="none" w:vAnchor="page" w:hAnchor="page" w:x="976" w:y="9349"/>
        <w:shd w:val="clear" w:color="auto" w:fill="auto"/>
        <w:spacing w:line="274" w:lineRule="exact"/>
        <w:ind w:firstLine="600"/>
      </w:pPr>
      <w:r>
        <w:t>Из других атмосферных явлений в течение всего года на территории наблюдаются туманы - скопление в приземном слое воздуха капель воды или кристаллов льда, ух</w:t>
      </w:r>
      <w:r>
        <w:t>удшающих видимость до 1 км. Среднее число дней с туманом в году составляет 26 суток.</w:t>
      </w:r>
    </w:p>
    <w:p w:rsidR="005F22DF" w:rsidRDefault="005440A6">
      <w:pPr>
        <w:pStyle w:val="22"/>
        <w:framePr w:w="9941" w:h="5300" w:hRule="exact" w:wrap="none" w:vAnchor="page" w:hAnchor="page" w:x="976" w:y="9349"/>
        <w:shd w:val="clear" w:color="auto" w:fill="auto"/>
        <w:spacing w:line="274" w:lineRule="exact"/>
        <w:ind w:firstLine="600"/>
      </w:pPr>
      <w:r>
        <w:t>По данным метеостанции Серноводск общее количество дней с метелью за год составляет 31 день с наибольшей их частотой в декабре-феврале (7-9 дней в месяц).</w:t>
      </w:r>
    </w:p>
    <w:p w:rsidR="005F22DF" w:rsidRDefault="005440A6">
      <w:pPr>
        <w:pStyle w:val="22"/>
        <w:framePr w:w="9941" w:h="5300" w:hRule="exact" w:wrap="none" w:vAnchor="page" w:hAnchor="page" w:x="976" w:y="9349"/>
        <w:shd w:val="clear" w:color="auto" w:fill="auto"/>
        <w:spacing w:after="267" w:line="274" w:lineRule="exact"/>
        <w:ind w:firstLine="600"/>
      </w:pPr>
      <w:r>
        <w:t>Грозы на исследу</w:t>
      </w:r>
      <w:r>
        <w:t>емой территории возможны с апреля по сентябрь. Наиболее часто они наблюдаются с июня по август. По данным Приволжского УГКС, среднее число дней с грозой за год составляет 22, наибольшее число дней с грозой - 33.</w:t>
      </w:r>
    </w:p>
    <w:p w:rsidR="005F22DF" w:rsidRDefault="005440A6">
      <w:pPr>
        <w:pStyle w:val="160"/>
        <w:framePr w:w="9941" w:h="5300" w:hRule="exact" w:wrap="none" w:vAnchor="page" w:hAnchor="page" w:x="976" w:y="9349"/>
        <w:shd w:val="clear" w:color="auto" w:fill="auto"/>
        <w:spacing w:before="0" w:after="197" w:line="240" w:lineRule="exact"/>
        <w:ind w:firstLine="600"/>
        <w:jc w:val="left"/>
      </w:pPr>
      <w:r>
        <w:t>Гидрологические условия.</w:t>
      </w:r>
    </w:p>
    <w:p w:rsidR="005F22DF" w:rsidRDefault="005440A6">
      <w:pPr>
        <w:pStyle w:val="22"/>
        <w:framePr w:w="9941" w:h="5300" w:hRule="exact" w:wrap="none" w:vAnchor="page" w:hAnchor="page" w:x="976" w:y="9349"/>
        <w:shd w:val="clear" w:color="auto" w:fill="auto"/>
        <w:spacing w:line="278" w:lineRule="exact"/>
        <w:ind w:firstLine="600"/>
      </w:pPr>
      <w:r>
        <w:t xml:space="preserve">Трасса газопровода </w:t>
      </w:r>
      <w:r>
        <w:t>водные объекты не пересекает. На территории участка работ водоемы отсутствуют. Проектируемый объект располагается за пределами водоохранных зон водных объектов.</w:t>
      </w:r>
    </w:p>
    <w:tbl>
      <w:tblPr>
        <w:tblOverlap w:val="never"/>
        <w:tblW w:w="0" w:type="auto"/>
        <w:tblLayout w:type="fixed"/>
        <w:tblCellMar>
          <w:left w:w="10" w:type="dxa"/>
          <w:right w:w="10" w:type="dxa"/>
        </w:tblCellMar>
        <w:tblLook w:val="0000" w:firstRow="0" w:lastRow="0" w:firstColumn="0" w:lastColumn="0" w:noHBand="0" w:noVBand="0"/>
      </w:tblPr>
      <w:tblGrid>
        <w:gridCol w:w="466"/>
        <w:gridCol w:w="566"/>
        <w:gridCol w:w="1296"/>
        <w:gridCol w:w="850"/>
        <w:gridCol w:w="619"/>
      </w:tblGrid>
      <w:tr w:rsidR="005F22DF">
        <w:tblPrEx>
          <w:tblCellMar>
            <w:top w:w="0" w:type="dxa"/>
            <w:bottom w:w="0" w:type="dxa"/>
          </w:tblCellMar>
        </w:tblPrEx>
        <w:trPr>
          <w:trHeight w:hRule="exact" w:val="326"/>
        </w:trPr>
        <w:tc>
          <w:tcPr>
            <w:tcW w:w="466" w:type="dxa"/>
            <w:tcBorders>
              <w:top w:val="single" w:sz="4" w:space="0" w:color="auto"/>
              <w:left w:val="single" w:sz="4" w:space="0" w:color="auto"/>
            </w:tcBorders>
            <w:shd w:val="clear" w:color="auto" w:fill="FFFFFF"/>
          </w:tcPr>
          <w:p w:rsidR="005F22DF" w:rsidRDefault="005F22DF">
            <w:pPr>
              <w:framePr w:w="3797" w:h="946" w:wrap="none" w:vAnchor="page" w:hAnchor="page" w:x="649" w:y="14949"/>
              <w:rPr>
                <w:sz w:val="10"/>
                <w:szCs w:val="10"/>
              </w:rPr>
            </w:pPr>
          </w:p>
        </w:tc>
        <w:tc>
          <w:tcPr>
            <w:tcW w:w="566" w:type="dxa"/>
            <w:tcBorders>
              <w:top w:val="single" w:sz="4" w:space="0" w:color="auto"/>
              <w:left w:val="single" w:sz="4" w:space="0" w:color="auto"/>
            </w:tcBorders>
            <w:shd w:val="clear" w:color="auto" w:fill="FFFFFF"/>
          </w:tcPr>
          <w:p w:rsidR="005F22DF" w:rsidRDefault="005F22DF">
            <w:pPr>
              <w:framePr w:w="3797" w:h="946" w:wrap="none" w:vAnchor="page" w:hAnchor="page" w:x="649" w:y="14949"/>
              <w:rPr>
                <w:sz w:val="10"/>
                <w:szCs w:val="10"/>
              </w:rPr>
            </w:pPr>
          </w:p>
        </w:tc>
        <w:tc>
          <w:tcPr>
            <w:tcW w:w="1296" w:type="dxa"/>
            <w:tcBorders>
              <w:top w:val="single" w:sz="4" w:space="0" w:color="auto"/>
              <w:left w:val="single" w:sz="4" w:space="0" w:color="auto"/>
            </w:tcBorders>
            <w:shd w:val="clear" w:color="auto" w:fill="FFFFFF"/>
          </w:tcPr>
          <w:p w:rsidR="005F22DF" w:rsidRDefault="005F22DF">
            <w:pPr>
              <w:framePr w:w="3797" w:h="946" w:wrap="none" w:vAnchor="page" w:hAnchor="page" w:x="649" w:y="14949"/>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97" w:h="946" w:wrap="none" w:vAnchor="page" w:hAnchor="page" w:x="649" w:y="14949"/>
              <w:rPr>
                <w:sz w:val="10"/>
                <w:szCs w:val="10"/>
              </w:rPr>
            </w:pPr>
          </w:p>
        </w:tc>
        <w:tc>
          <w:tcPr>
            <w:tcW w:w="619" w:type="dxa"/>
            <w:tcBorders>
              <w:top w:val="single" w:sz="4" w:space="0" w:color="auto"/>
              <w:left w:val="single" w:sz="4" w:space="0" w:color="auto"/>
              <w:right w:val="single" w:sz="4" w:space="0" w:color="auto"/>
            </w:tcBorders>
            <w:shd w:val="clear" w:color="auto" w:fill="FFFFFF"/>
          </w:tcPr>
          <w:p w:rsidR="005F22DF" w:rsidRDefault="005F22DF">
            <w:pPr>
              <w:framePr w:w="3797" w:h="946" w:wrap="none" w:vAnchor="page" w:hAnchor="page" w:x="649" w:y="14949"/>
              <w:rPr>
                <w:sz w:val="10"/>
                <w:szCs w:val="10"/>
              </w:rPr>
            </w:pPr>
          </w:p>
        </w:tc>
      </w:tr>
      <w:tr w:rsidR="005F22DF">
        <w:tblPrEx>
          <w:tblCellMar>
            <w:top w:w="0" w:type="dxa"/>
            <w:bottom w:w="0" w:type="dxa"/>
          </w:tblCellMar>
        </w:tblPrEx>
        <w:trPr>
          <w:trHeight w:hRule="exact" w:val="283"/>
        </w:trPr>
        <w:tc>
          <w:tcPr>
            <w:tcW w:w="466" w:type="dxa"/>
            <w:tcBorders>
              <w:top w:val="single" w:sz="4" w:space="0" w:color="auto"/>
              <w:left w:val="single" w:sz="4" w:space="0" w:color="auto"/>
            </w:tcBorders>
            <w:shd w:val="clear" w:color="auto" w:fill="FFFFFF"/>
          </w:tcPr>
          <w:p w:rsidR="005F22DF" w:rsidRDefault="005F22DF">
            <w:pPr>
              <w:framePr w:w="3797" w:h="946" w:wrap="none" w:vAnchor="page" w:hAnchor="page" w:x="649" w:y="14949"/>
              <w:rPr>
                <w:sz w:val="10"/>
                <w:szCs w:val="10"/>
              </w:rPr>
            </w:pPr>
          </w:p>
        </w:tc>
        <w:tc>
          <w:tcPr>
            <w:tcW w:w="566" w:type="dxa"/>
            <w:tcBorders>
              <w:top w:val="single" w:sz="4" w:space="0" w:color="auto"/>
              <w:left w:val="single" w:sz="4" w:space="0" w:color="auto"/>
            </w:tcBorders>
            <w:shd w:val="clear" w:color="auto" w:fill="FFFFFF"/>
          </w:tcPr>
          <w:p w:rsidR="005F22DF" w:rsidRDefault="005F22DF">
            <w:pPr>
              <w:framePr w:w="3797" w:h="946" w:wrap="none" w:vAnchor="page" w:hAnchor="page" w:x="649" w:y="14949"/>
              <w:rPr>
                <w:sz w:val="10"/>
                <w:szCs w:val="10"/>
              </w:rPr>
            </w:pPr>
          </w:p>
        </w:tc>
        <w:tc>
          <w:tcPr>
            <w:tcW w:w="1296" w:type="dxa"/>
            <w:tcBorders>
              <w:top w:val="single" w:sz="4" w:space="0" w:color="auto"/>
              <w:left w:val="single" w:sz="4" w:space="0" w:color="auto"/>
            </w:tcBorders>
            <w:shd w:val="clear" w:color="auto" w:fill="FFFFFF"/>
          </w:tcPr>
          <w:p w:rsidR="005F22DF" w:rsidRDefault="005F22DF">
            <w:pPr>
              <w:framePr w:w="3797" w:h="946" w:wrap="none" w:vAnchor="page" w:hAnchor="page" w:x="649" w:y="14949"/>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97" w:h="946" w:wrap="none" w:vAnchor="page" w:hAnchor="page" w:x="649" w:y="14949"/>
              <w:rPr>
                <w:sz w:val="10"/>
                <w:szCs w:val="10"/>
              </w:rPr>
            </w:pPr>
          </w:p>
        </w:tc>
        <w:tc>
          <w:tcPr>
            <w:tcW w:w="619" w:type="dxa"/>
            <w:tcBorders>
              <w:top w:val="single" w:sz="4" w:space="0" w:color="auto"/>
              <w:left w:val="single" w:sz="4" w:space="0" w:color="auto"/>
              <w:right w:val="single" w:sz="4" w:space="0" w:color="auto"/>
            </w:tcBorders>
            <w:shd w:val="clear" w:color="auto" w:fill="FFFFFF"/>
          </w:tcPr>
          <w:p w:rsidR="005F22DF" w:rsidRDefault="005F22DF">
            <w:pPr>
              <w:framePr w:w="3797" w:h="946" w:wrap="none" w:vAnchor="page" w:hAnchor="page" w:x="649" w:y="14949"/>
              <w:rPr>
                <w:sz w:val="10"/>
                <w:szCs w:val="10"/>
              </w:rPr>
            </w:pPr>
          </w:p>
        </w:tc>
      </w:tr>
      <w:tr w:rsidR="005F22DF">
        <w:tblPrEx>
          <w:tblCellMar>
            <w:top w:w="0" w:type="dxa"/>
            <w:bottom w:w="0" w:type="dxa"/>
          </w:tblCellMar>
        </w:tblPrEx>
        <w:trPr>
          <w:trHeight w:hRule="exact" w:val="336"/>
        </w:trPr>
        <w:tc>
          <w:tcPr>
            <w:tcW w:w="466" w:type="dxa"/>
            <w:tcBorders>
              <w:top w:val="single" w:sz="4" w:space="0" w:color="auto"/>
              <w:left w:val="single" w:sz="4" w:space="0" w:color="auto"/>
              <w:bottom w:val="single" w:sz="4" w:space="0" w:color="auto"/>
            </w:tcBorders>
            <w:shd w:val="clear" w:color="auto" w:fill="FFFFFF"/>
          </w:tcPr>
          <w:p w:rsidR="005F22DF" w:rsidRDefault="005440A6">
            <w:pPr>
              <w:pStyle w:val="22"/>
              <w:framePr w:w="3797" w:h="946" w:wrap="none" w:vAnchor="page" w:hAnchor="page" w:x="649" w:y="14949"/>
              <w:shd w:val="clear" w:color="auto" w:fill="auto"/>
              <w:spacing w:line="190" w:lineRule="exact"/>
              <w:ind w:firstLine="0"/>
            </w:pPr>
            <w:r>
              <w:rPr>
                <w:rStyle w:val="295pt"/>
              </w:rPr>
              <w:t>Изм</w:t>
            </w:r>
          </w:p>
        </w:tc>
        <w:tc>
          <w:tcPr>
            <w:tcW w:w="566" w:type="dxa"/>
            <w:tcBorders>
              <w:top w:val="single" w:sz="4" w:space="0" w:color="auto"/>
              <w:left w:val="single" w:sz="4" w:space="0" w:color="auto"/>
              <w:bottom w:val="single" w:sz="4" w:space="0" w:color="auto"/>
            </w:tcBorders>
            <w:shd w:val="clear" w:color="auto" w:fill="FFFFFF"/>
          </w:tcPr>
          <w:p w:rsidR="005F22DF" w:rsidRDefault="005440A6">
            <w:pPr>
              <w:pStyle w:val="22"/>
              <w:framePr w:w="3797" w:h="946" w:wrap="none" w:vAnchor="page" w:hAnchor="page" w:x="649" w:y="14949"/>
              <w:shd w:val="clear" w:color="auto" w:fill="auto"/>
              <w:spacing w:line="190" w:lineRule="exact"/>
              <w:ind w:firstLine="0"/>
            </w:pPr>
            <w:r>
              <w:rPr>
                <w:rStyle w:val="295pt0"/>
              </w:rPr>
              <w:t>Лег</w:t>
            </w:r>
          </w:p>
        </w:tc>
        <w:tc>
          <w:tcPr>
            <w:tcW w:w="1296" w:type="dxa"/>
            <w:tcBorders>
              <w:top w:val="single" w:sz="4" w:space="0" w:color="auto"/>
              <w:left w:val="single" w:sz="4" w:space="0" w:color="auto"/>
              <w:bottom w:val="single" w:sz="4" w:space="0" w:color="auto"/>
            </w:tcBorders>
            <w:shd w:val="clear" w:color="auto" w:fill="FFFFFF"/>
          </w:tcPr>
          <w:p w:rsidR="005F22DF" w:rsidRDefault="005440A6">
            <w:pPr>
              <w:pStyle w:val="22"/>
              <w:framePr w:w="3797" w:h="946" w:wrap="none" w:vAnchor="page" w:hAnchor="page" w:x="649" w:y="14949"/>
              <w:shd w:val="clear" w:color="auto" w:fill="auto"/>
              <w:spacing w:line="190" w:lineRule="exact"/>
              <w:ind w:left="240" w:firstLine="0"/>
            </w:pPr>
            <w:r>
              <w:rPr>
                <w:rStyle w:val="295pt"/>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97" w:h="946" w:wrap="none" w:vAnchor="page" w:hAnchor="page" w:x="649" w:y="14949"/>
              <w:shd w:val="clear" w:color="auto" w:fill="auto"/>
              <w:spacing w:line="190" w:lineRule="exact"/>
              <w:ind w:left="180" w:firstLine="0"/>
            </w:pPr>
            <w:r>
              <w:rPr>
                <w:rStyle w:val="295pt"/>
              </w:rPr>
              <w:t>Подп.</w:t>
            </w: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97" w:h="946" w:wrap="none" w:vAnchor="page" w:hAnchor="page" w:x="649" w:y="14949"/>
              <w:shd w:val="clear" w:color="auto" w:fill="auto"/>
              <w:spacing w:line="190" w:lineRule="exact"/>
              <w:ind w:firstLine="0"/>
            </w:pPr>
            <w:r>
              <w:rPr>
                <w:rStyle w:val="295pt"/>
              </w:rPr>
              <w:t>Дата</w:t>
            </w:r>
          </w:p>
        </w:tc>
      </w:tr>
    </w:tbl>
    <w:p w:rsidR="005F22DF" w:rsidRDefault="005440A6">
      <w:pPr>
        <w:pStyle w:val="45"/>
        <w:framePr w:wrap="none" w:vAnchor="page" w:hAnchor="page" w:x="10576" w:y="15102"/>
        <w:shd w:val="clear" w:color="auto" w:fill="auto"/>
        <w:spacing w:line="180" w:lineRule="exact"/>
      </w:pPr>
      <w:r>
        <w:t>Лсг</w:t>
      </w:r>
    </w:p>
    <w:p w:rsidR="005F22DF" w:rsidRDefault="005440A6">
      <w:pPr>
        <w:pStyle w:val="123"/>
        <w:framePr w:wrap="none" w:vAnchor="page" w:hAnchor="page" w:x="150" w:y="15883"/>
        <w:shd w:val="clear" w:color="auto" w:fill="auto"/>
        <w:spacing w:line="140" w:lineRule="exact"/>
        <w:ind w:left="149"/>
      </w:pPr>
      <w:r>
        <w:t>И</w:t>
      </w:r>
    </w:p>
    <w:p w:rsidR="005F22DF" w:rsidRDefault="005F22DF">
      <w:pPr>
        <w:framePr w:wrap="none" w:vAnchor="page" w:hAnchor="page" w:x="150" w:y="15898"/>
      </w:pPr>
    </w:p>
    <w:p w:rsidR="005F22DF" w:rsidRDefault="005440A6">
      <w:pPr>
        <w:pStyle w:val="90"/>
        <w:framePr w:wrap="none" w:vAnchor="page" w:hAnchor="page" w:x="107" w:y="16155"/>
        <w:shd w:val="clear" w:color="auto" w:fill="auto"/>
        <w:spacing w:line="190" w:lineRule="exact"/>
      </w:pPr>
      <w:r>
        <w:t>Я</w:t>
      </w:r>
    </w:p>
    <w:p w:rsidR="005F22DF" w:rsidRDefault="005440A6">
      <w:pPr>
        <w:pStyle w:val="a5"/>
        <w:framePr w:w="6936" w:h="403" w:hRule="exact" w:wrap="none" w:vAnchor="page" w:hAnchor="page" w:x="2478" w:y="15848"/>
        <w:shd w:val="clear" w:color="auto" w:fill="auto"/>
      </w:pPr>
      <w:r>
        <w:t xml:space="preserve">Настоящий документ не подлежит размножению </w:t>
      </w:r>
      <w:r>
        <w:t>или передаче другим организациям и лицам</w:t>
      </w:r>
    </w:p>
    <w:p w:rsidR="005F22DF" w:rsidRDefault="005440A6">
      <w:pPr>
        <w:pStyle w:val="a5"/>
        <w:framePr w:w="6936" w:h="403" w:hRule="exact" w:wrap="none" w:vAnchor="page" w:hAnchor="page" w:x="2478" w:y="15848"/>
        <w:shd w:val="clear" w:color="auto" w:fill="auto"/>
        <w:ind w:left="2040"/>
      </w:pPr>
      <w:r>
        <w:t>без согласия ООО «ТЕРРА»</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290"/>
        <w:framePr w:w="269" w:h="515" w:hRule="exact" w:wrap="none" w:vAnchor="page" w:hAnchor="page" w:x="78" w:y="8582"/>
        <w:shd w:val="clear" w:color="auto" w:fill="auto"/>
        <w:spacing w:line="200" w:lineRule="exact"/>
      </w:pPr>
      <w:bookmarkStart w:id="20" w:name="bookmark19"/>
      <w:r>
        <w:lastRenderedPageBreak/>
        <w:t>га</w:t>
      </w:r>
      <w:bookmarkEnd w:id="20"/>
    </w:p>
    <w:p w:rsidR="005F22DF" w:rsidRDefault="005440A6">
      <w:pPr>
        <w:pStyle w:val="120"/>
        <w:framePr w:w="269" w:h="515" w:hRule="exact" w:wrap="none" w:vAnchor="page" w:hAnchor="page" w:x="78" w:y="8582"/>
        <w:shd w:val="clear" w:color="auto" w:fill="auto"/>
        <w:spacing w:line="220" w:lineRule="exact"/>
      </w:pPr>
      <w:bookmarkStart w:id="21" w:name="bookmark20"/>
      <w:r>
        <w:t>S</w:t>
      </w:r>
      <w:bookmarkEnd w:id="21"/>
    </w:p>
    <w:p w:rsidR="005F22DF" w:rsidRDefault="005440A6">
      <w:pPr>
        <w:pStyle w:val="60"/>
        <w:framePr w:w="269" w:h="515" w:hRule="exact" w:wrap="none" w:vAnchor="page" w:hAnchor="page" w:x="78" w:y="8582"/>
        <w:shd w:val="clear" w:color="auto" w:fill="auto"/>
        <w:spacing w:line="240" w:lineRule="exact"/>
      </w:pPr>
      <w:r>
        <w:t>п</w:t>
      </w:r>
    </w:p>
    <w:p w:rsidR="005F22DF" w:rsidRDefault="005440A6">
      <w:pPr>
        <w:pStyle w:val="211"/>
        <w:framePr w:w="288" w:h="826" w:hRule="exact" w:wrap="none" w:vAnchor="page" w:hAnchor="page" w:x="59" w:y="9227"/>
        <w:shd w:val="clear" w:color="auto" w:fill="auto"/>
        <w:spacing w:line="240" w:lineRule="auto"/>
      </w:pPr>
      <w:r>
        <w:t>га</w:t>
      </w:r>
    </w:p>
    <w:p w:rsidR="005F22DF" w:rsidRDefault="005440A6">
      <w:pPr>
        <w:pStyle w:val="80"/>
        <w:framePr w:w="288" w:h="826" w:hRule="exact" w:wrap="none" w:vAnchor="page" w:hAnchor="page" w:x="59" w:y="9227"/>
        <w:shd w:val="clear" w:color="auto" w:fill="auto"/>
      </w:pPr>
      <w:r>
        <w:t>о</w:t>
      </w:r>
    </w:p>
    <w:p w:rsidR="005F22DF" w:rsidRDefault="005440A6">
      <w:pPr>
        <w:pStyle w:val="22"/>
        <w:framePr w:w="288" w:h="826" w:hRule="exact" w:wrap="none" w:vAnchor="page" w:hAnchor="page" w:x="59" w:y="9227"/>
        <w:shd w:val="clear" w:color="auto" w:fill="auto"/>
        <w:ind w:firstLine="0"/>
      </w:pPr>
      <w:r>
        <w:t>Н</w:t>
      </w:r>
    </w:p>
    <w:p w:rsidR="005F22DF" w:rsidRDefault="005440A6">
      <w:pPr>
        <w:pStyle w:val="22"/>
        <w:framePr w:w="288" w:h="826" w:hRule="exact" w:wrap="none" w:vAnchor="page" w:hAnchor="page" w:x="59" w:y="9227"/>
        <w:shd w:val="clear" w:color="auto" w:fill="auto"/>
        <w:ind w:firstLine="0"/>
      </w:pPr>
      <w:r>
        <w:t>в</w:t>
      </w:r>
    </w:p>
    <w:p w:rsidR="005F22DF" w:rsidRDefault="005440A6">
      <w:pPr>
        <w:pStyle w:val="60"/>
        <w:framePr w:w="288" w:h="826" w:hRule="exact" w:wrap="none" w:vAnchor="page" w:hAnchor="page" w:x="59" w:y="9227"/>
        <w:shd w:val="clear" w:color="auto" w:fill="auto"/>
        <w:spacing w:line="96" w:lineRule="exact"/>
      </w:pPr>
      <w:r>
        <w:t>п</w:t>
      </w:r>
    </w:p>
    <w:p w:rsidR="005F22DF" w:rsidRDefault="005440A6">
      <w:pPr>
        <w:pStyle w:val="80"/>
        <w:framePr w:w="288" w:h="826" w:hRule="exact" w:wrap="none" w:vAnchor="page" w:hAnchor="page" w:x="59" w:y="9227"/>
        <w:shd w:val="clear" w:color="auto" w:fill="auto"/>
      </w:pPr>
      <w:r>
        <w:t>о</w:t>
      </w:r>
    </w:p>
    <w:p w:rsidR="005F22DF" w:rsidRDefault="005440A6">
      <w:pPr>
        <w:pStyle w:val="22"/>
        <w:framePr w:w="288" w:h="826" w:hRule="exact" w:wrap="none" w:vAnchor="page" w:hAnchor="page" w:x="59" w:y="9227"/>
        <w:shd w:val="clear" w:color="auto" w:fill="auto"/>
        <w:spacing w:line="240" w:lineRule="exact"/>
        <w:ind w:firstLine="0"/>
      </w:pPr>
      <w:r>
        <w:t>С</w:t>
      </w:r>
    </w:p>
    <w:p w:rsidR="005F22DF" w:rsidRDefault="005440A6">
      <w:pPr>
        <w:pStyle w:val="22"/>
        <w:framePr w:w="326" w:h="591" w:hRule="exact" w:wrap="none" w:vAnchor="page" w:hAnchor="page" w:x="69" w:y="10336"/>
        <w:shd w:val="clear" w:color="auto" w:fill="auto"/>
        <w:spacing w:line="240" w:lineRule="exact"/>
        <w:ind w:firstLine="0"/>
      </w:pPr>
      <w:r>
        <w:t>в</w:t>
      </w:r>
    </w:p>
    <w:p w:rsidR="005F22DF" w:rsidRDefault="005440A6">
      <w:pPr>
        <w:pStyle w:val="22"/>
        <w:framePr w:w="326" w:h="591" w:hRule="exact" w:wrap="none" w:vAnchor="page" w:hAnchor="page" w:x="69" w:y="10336"/>
        <w:shd w:val="clear" w:color="auto" w:fill="auto"/>
        <w:spacing w:line="240" w:lineRule="exact"/>
        <w:ind w:firstLine="0"/>
      </w:pPr>
      <w:r>
        <w:t>ю</w:t>
      </w:r>
    </w:p>
    <w:p w:rsidR="005F22DF" w:rsidRDefault="005440A6">
      <w:pPr>
        <w:pStyle w:val="60"/>
        <w:framePr w:w="326" w:h="591" w:hRule="exact" w:wrap="none" w:vAnchor="page" w:hAnchor="page" w:x="69" w:y="10336"/>
        <w:shd w:val="clear" w:color="auto" w:fill="auto"/>
        <w:spacing w:line="240" w:lineRule="exact"/>
      </w:pPr>
      <w:r>
        <w:t>п</w:t>
      </w:r>
    </w:p>
    <w:p w:rsidR="005F22DF" w:rsidRDefault="005440A6">
      <w:pPr>
        <w:pStyle w:val="221"/>
        <w:framePr w:w="278" w:h="505" w:hRule="exact" w:wrap="none" w:vAnchor="page" w:hAnchor="page" w:x="69" w:y="11103"/>
        <w:shd w:val="clear" w:color="auto" w:fill="auto"/>
        <w:spacing w:line="200" w:lineRule="exact"/>
      </w:pPr>
      <w:r>
        <w:t>га</w:t>
      </w:r>
    </w:p>
    <w:p w:rsidR="005F22DF" w:rsidRDefault="005440A6">
      <w:pPr>
        <w:pStyle w:val="231"/>
        <w:framePr w:w="278" w:h="505" w:hRule="exact" w:wrap="none" w:vAnchor="page" w:hAnchor="page" w:x="69" w:y="11103"/>
        <w:shd w:val="clear" w:color="auto" w:fill="auto"/>
        <w:spacing w:line="170" w:lineRule="exact"/>
      </w:pPr>
      <w:r>
        <w:t>К</w:t>
      </w:r>
    </w:p>
    <w:p w:rsidR="005F22DF" w:rsidRDefault="005440A6">
      <w:pPr>
        <w:pStyle w:val="22"/>
        <w:framePr w:w="278" w:h="505" w:hRule="exact" w:wrap="none" w:vAnchor="page" w:hAnchor="page" w:x="69" w:y="11103"/>
        <w:shd w:val="clear" w:color="auto" w:fill="auto"/>
        <w:spacing w:line="240" w:lineRule="exact"/>
        <w:ind w:firstLine="0"/>
      </w:pPr>
      <w:r>
        <w:t>К</w:t>
      </w:r>
    </w:p>
    <w:p w:rsidR="005F22DF" w:rsidRDefault="005440A6">
      <w:pPr>
        <w:pStyle w:val="241"/>
        <w:framePr w:w="259" w:h="482" w:hRule="exact" w:wrap="none" w:vAnchor="page" w:hAnchor="page" w:x="59" w:y="12557"/>
        <w:shd w:val="clear" w:color="auto" w:fill="auto"/>
        <w:spacing w:line="200" w:lineRule="exact"/>
      </w:pPr>
      <w:r>
        <w:t>га</w:t>
      </w:r>
    </w:p>
    <w:p w:rsidR="005F22DF" w:rsidRDefault="005440A6">
      <w:pPr>
        <w:pStyle w:val="123"/>
        <w:framePr w:w="259" w:h="482" w:hRule="exact" w:wrap="none" w:vAnchor="page" w:hAnchor="page" w:x="59" w:y="12557"/>
        <w:shd w:val="clear" w:color="auto" w:fill="auto"/>
        <w:spacing w:line="140" w:lineRule="exact"/>
      </w:pPr>
      <w:r>
        <w:t>со</w:t>
      </w:r>
    </w:p>
    <w:p w:rsidR="005F22DF" w:rsidRDefault="005440A6">
      <w:pPr>
        <w:pStyle w:val="22"/>
        <w:framePr w:w="259" w:h="482" w:hRule="exact" w:wrap="none" w:vAnchor="page" w:hAnchor="page" w:x="59" w:y="12557"/>
        <w:shd w:val="clear" w:color="auto" w:fill="auto"/>
        <w:spacing w:line="240" w:lineRule="exact"/>
        <w:ind w:firstLine="0"/>
      </w:pPr>
      <w:r>
        <w:t>Д</w:t>
      </w:r>
    </w:p>
    <w:p w:rsidR="005F22DF" w:rsidRDefault="005440A6">
      <w:pPr>
        <w:pStyle w:val="12100"/>
        <w:framePr w:w="269" w:h="525" w:hRule="exact" w:wrap="none" w:vAnchor="page" w:hAnchor="page" w:x="107" w:y="13397"/>
        <w:shd w:val="clear" w:color="auto" w:fill="auto"/>
        <w:spacing w:line="200" w:lineRule="exact"/>
      </w:pPr>
      <w:bookmarkStart w:id="22" w:name="bookmark21"/>
      <w:r>
        <w:t>га</w:t>
      </w:r>
      <w:bookmarkEnd w:id="22"/>
    </w:p>
    <w:p w:rsidR="005F22DF" w:rsidRDefault="005440A6">
      <w:pPr>
        <w:pStyle w:val="120"/>
        <w:framePr w:w="269" w:h="525" w:hRule="exact" w:wrap="none" w:vAnchor="page" w:hAnchor="page" w:x="107" w:y="13397"/>
        <w:shd w:val="clear" w:color="auto" w:fill="auto"/>
        <w:spacing w:line="220" w:lineRule="exact"/>
      </w:pPr>
      <w:bookmarkStart w:id="23" w:name="bookmark22"/>
      <w:r>
        <w:t>S</w:t>
      </w:r>
      <w:bookmarkEnd w:id="23"/>
    </w:p>
    <w:p w:rsidR="005F22DF" w:rsidRDefault="005440A6">
      <w:pPr>
        <w:pStyle w:val="60"/>
        <w:framePr w:w="269" w:h="525" w:hRule="exact" w:wrap="none" w:vAnchor="page" w:hAnchor="page" w:x="107" w:y="13397"/>
        <w:shd w:val="clear" w:color="auto" w:fill="auto"/>
        <w:spacing w:line="240" w:lineRule="exact"/>
      </w:pPr>
      <w:r>
        <w:t>п</w:t>
      </w:r>
    </w:p>
    <w:p w:rsidR="005F22DF" w:rsidRDefault="005440A6">
      <w:pPr>
        <w:pStyle w:val="22"/>
        <w:framePr w:w="307" w:h="831" w:hRule="exact" w:wrap="none" w:vAnchor="page" w:hAnchor="page" w:x="69" w:y="14047"/>
        <w:shd w:val="clear" w:color="auto" w:fill="auto"/>
        <w:ind w:firstLine="0"/>
      </w:pPr>
      <w:r>
        <w:t>л</w:t>
      </w:r>
    </w:p>
    <w:p w:rsidR="005F22DF" w:rsidRDefault="005440A6">
      <w:pPr>
        <w:pStyle w:val="123"/>
        <w:framePr w:w="307" w:h="831" w:hRule="exact" w:wrap="none" w:vAnchor="page" w:hAnchor="page" w:x="69" w:y="14047"/>
        <w:shd w:val="clear" w:color="auto" w:fill="auto"/>
        <w:spacing w:line="96" w:lineRule="exact"/>
      </w:pPr>
      <w:r>
        <w:t>о</w:t>
      </w:r>
    </w:p>
    <w:p w:rsidR="005F22DF" w:rsidRDefault="005440A6">
      <w:pPr>
        <w:pStyle w:val="123"/>
        <w:framePr w:w="307" w:h="831" w:hRule="exact" w:wrap="none" w:vAnchor="page" w:hAnchor="page" w:x="69" w:y="14047"/>
        <w:shd w:val="clear" w:color="auto" w:fill="auto"/>
        <w:spacing w:line="96" w:lineRule="exact"/>
      </w:pPr>
      <w:r>
        <w:t>В</w:t>
      </w:r>
    </w:p>
    <w:p w:rsidR="005F22DF" w:rsidRDefault="005440A6">
      <w:pPr>
        <w:pStyle w:val="123"/>
        <w:framePr w:w="307" w:h="831" w:hRule="exact" w:wrap="none" w:vAnchor="page" w:hAnchor="page" w:x="69" w:y="14047"/>
        <w:shd w:val="clear" w:color="auto" w:fill="auto"/>
        <w:spacing w:line="101" w:lineRule="exact"/>
      </w:pPr>
      <w:r>
        <w:t>В</w:t>
      </w:r>
    </w:p>
    <w:p w:rsidR="005F22DF" w:rsidRDefault="005440A6">
      <w:pPr>
        <w:pStyle w:val="22"/>
        <w:framePr w:w="307" w:h="831" w:hRule="exact" w:wrap="none" w:vAnchor="page" w:hAnchor="page" w:x="69" w:y="14047"/>
        <w:shd w:val="clear" w:color="auto" w:fill="auto"/>
        <w:spacing w:line="101" w:lineRule="exact"/>
        <w:ind w:firstLine="0"/>
      </w:pPr>
      <w:r>
        <w:t>ч</w:t>
      </w:r>
    </w:p>
    <w:p w:rsidR="005F22DF" w:rsidRDefault="005440A6">
      <w:pPr>
        <w:pStyle w:val="90"/>
        <w:framePr w:w="307" w:h="831" w:hRule="exact" w:wrap="none" w:vAnchor="page" w:hAnchor="page" w:x="69" w:y="14047"/>
        <w:shd w:val="clear" w:color="auto" w:fill="auto"/>
        <w:spacing w:line="101" w:lineRule="exact"/>
      </w:pPr>
      <w:r>
        <w:t>о</w:t>
      </w:r>
    </w:p>
    <w:p w:rsidR="005F22DF" w:rsidRDefault="005440A6">
      <w:pPr>
        <w:pStyle w:val="22"/>
        <w:framePr w:w="307" w:h="831" w:hRule="exact" w:wrap="none" w:vAnchor="page" w:hAnchor="page" w:x="69" w:y="14047"/>
        <w:shd w:val="clear" w:color="auto" w:fill="auto"/>
        <w:spacing w:line="240" w:lineRule="exact"/>
        <w:ind w:firstLine="0"/>
      </w:pPr>
      <w:r>
        <w:rPr>
          <w:lang w:val="en-US" w:eastAsia="en-US" w:bidi="en-US"/>
        </w:rPr>
        <w:t>G</w:t>
      </w:r>
    </w:p>
    <w:p w:rsidR="005F22DF" w:rsidRDefault="005440A6">
      <w:pPr>
        <w:pStyle w:val="22"/>
        <w:framePr w:w="10061" w:h="13325" w:hRule="exact" w:wrap="none" w:vAnchor="page" w:hAnchor="page" w:x="923" w:y="556"/>
        <w:shd w:val="clear" w:color="auto" w:fill="auto"/>
        <w:spacing w:line="274" w:lineRule="exact"/>
        <w:ind w:firstLine="640"/>
      </w:pPr>
      <w:r>
        <w:t>В геоморфологическом отношении участок работ размещается на левобережной надпойменной террасе р. Сургут.</w:t>
      </w:r>
    </w:p>
    <w:p w:rsidR="005F22DF" w:rsidRDefault="005440A6">
      <w:pPr>
        <w:pStyle w:val="22"/>
        <w:framePr w:w="10061" w:h="13325" w:hRule="exact" w:wrap="none" w:vAnchor="page" w:hAnchor="page" w:x="923" w:y="556"/>
        <w:shd w:val="clear" w:color="auto" w:fill="auto"/>
        <w:spacing w:line="274" w:lineRule="exact"/>
        <w:ind w:firstLine="640"/>
      </w:pPr>
      <w:r>
        <w:t>Наиболее характерной фазой водного режима рек территории является весеннее половодье, во время которого проходит большая часть годового стока, а на многих малых реках - весь его годовой объем.</w:t>
      </w:r>
    </w:p>
    <w:p w:rsidR="005F22DF" w:rsidRDefault="005440A6">
      <w:pPr>
        <w:pStyle w:val="22"/>
        <w:framePr w:w="10061" w:h="13325" w:hRule="exact" w:wrap="none" w:vAnchor="page" w:hAnchor="page" w:x="923" w:y="556"/>
        <w:shd w:val="clear" w:color="auto" w:fill="auto"/>
        <w:spacing w:line="274" w:lineRule="exact"/>
        <w:ind w:firstLine="640"/>
      </w:pPr>
      <w:r>
        <w:t>Площадка и трассы проектируемых сооружений (газопровод межпосе</w:t>
      </w:r>
      <w:r>
        <w:t>лковый от ГРС с.п. Калиновка до комплекса по производству и переработке мяса птицы муниципального района Серги-евский Самарской области) располагается на отметках 57,10 - 62,86 м. Ближайшим водным объектом к проектируемым сооружениям является р. Сургут, ко</w:t>
      </w:r>
      <w:r>
        <w:t>торая протекает на расстоянии 0,6-1,8 км от участка работ. Высота подъема уровня воды в весеннее половодье в р. Сургут в исследуемом районе составляет в среднем 2,5, максимально до 3,5 м.</w:t>
      </w:r>
    </w:p>
    <w:p w:rsidR="005F22DF" w:rsidRDefault="005440A6">
      <w:pPr>
        <w:pStyle w:val="22"/>
        <w:framePr w:w="10061" w:h="13325" w:hRule="exact" w:wrap="none" w:vAnchor="page" w:hAnchor="page" w:x="923" w:y="556"/>
        <w:shd w:val="clear" w:color="auto" w:fill="auto"/>
        <w:spacing w:after="267" w:line="274" w:lineRule="exact"/>
        <w:ind w:firstLine="640"/>
      </w:pPr>
      <w:r>
        <w:t>В период весеннего половодья высокой обеспеченности трасса проектиру</w:t>
      </w:r>
      <w:r>
        <w:t>емого газопровода в период высоких половодий на р. Сургут вода может близко подойти к участку проектирования, однако искусственным препятствием для возможного подтопления рассматриваемых проектируемых сооружений может являться автодорога к с. Калиновка, ко</w:t>
      </w:r>
      <w:r>
        <w:t>торая проходит между проектируемыми сооружениями и руслом реки и имеет высоту насыпи до 2,0 м.</w:t>
      </w:r>
    </w:p>
    <w:p w:rsidR="005F22DF" w:rsidRDefault="005440A6">
      <w:pPr>
        <w:pStyle w:val="160"/>
        <w:framePr w:w="10061" w:h="13325" w:hRule="exact" w:wrap="none" w:vAnchor="page" w:hAnchor="page" w:x="923" w:y="556"/>
        <w:shd w:val="clear" w:color="auto" w:fill="auto"/>
        <w:spacing w:before="0" w:after="256" w:line="240" w:lineRule="exact"/>
        <w:ind w:firstLine="640"/>
        <w:jc w:val="left"/>
      </w:pPr>
      <w:r>
        <w:t>Инженерно-геологические условия</w:t>
      </w:r>
    </w:p>
    <w:p w:rsidR="005F22DF" w:rsidRDefault="005440A6">
      <w:pPr>
        <w:pStyle w:val="22"/>
        <w:framePr w:w="10061" w:h="13325" w:hRule="exact" w:wrap="none" w:vAnchor="page" w:hAnchor="page" w:x="923" w:y="556"/>
        <w:shd w:val="clear" w:color="auto" w:fill="auto"/>
        <w:spacing w:line="274" w:lineRule="exact"/>
        <w:ind w:firstLine="640"/>
      </w:pPr>
      <w:r>
        <w:t>Инженерно-геологические условия исследуемого участка определяются его геологическим строением, составом и состоянием пород, залег</w:t>
      </w:r>
      <w:r>
        <w:t>ающих в зоне влияния проектируемого сооружения.</w:t>
      </w:r>
    </w:p>
    <w:p w:rsidR="005F22DF" w:rsidRDefault="005440A6">
      <w:pPr>
        <w:pStyle w:val="22"/>
        <w:framePr w:w="10061" w:h="13325" w:hRule="exact" w:wrap="none" w:vAnchor="page" w:hAnchor="page" w:x="923" w:y="556"/>
        <w:shd w:val="clear" w:color="auto" w:fill="auto"/>
        <w:spacing w:line="274" w:lineRule="exact"/>
        <w:ind w:firstLine="640"/>
      </w:pPr>
      <w:r>
        <w:t>В геологическом строении трассы до глубины 20 м принимают участие грунты:</w:t>
      </w:r>
    </w:p>
    <w:p w:rsidR="005F22DF" w:rsidRDefault="005440A6">
      <w:pPr>
        <w:pStyle w:val="22"/>
        <w:framePr w:w="10061" w:h="13325" w:hRule="exact" w:wrap="none" w:vAnchor="page" w:hAnchor="page" w:x="923" w:y="556"/>
        <w:shd w:val="clear" w:color="auto" w:fill="auto"/>
        <w:spacing w:line="274" w:lineRule="exact"/>
        <w:ind w:firstLine="640"/>
      </w:pPr>
      <w:r>
        <w:t>ИГЭ-1 - суглинок полутвердый;</w:t>
      </w:r>
    </w:p>
    <w:p w:rsidR="005F22DF" w:rsidRDefault="005440A6">
      <w:pPr>
        <w:pStyle w:val="22"/>
        <w:framePr w:w="10061" w:h="13325" w:hRule="exact" w:wrap="none" w:vAnchor="page" w:hAnchor="page" w:x="923" w:y="556"/>
        <w:shd w:val="clear" w:color="auto" w:fill="auto"/>
        <w:spacing w:line="274" w:lineRule="exact"/>
        <w:ind w:firstLine="640"/>
      </w:pPr>
      <w:r>
        <w:t>ИГЭ-2 - суглинок тугопластичный;</w:t>
      </w:r>
    </w:p>
    <w:p w:rsidR="005F22DF" w:rsidRDefault="005440A6">
      <w:pPr>
        <w:pStyle w:val="22"/>
        <w:framePr w:w="10061" w:h="13325" w:hRule="exact" w:wrap="none" w:vAnchor="page" w:hAnchor="page" w:x="923" w:y="556"/>
        <w:shd w:val="clear" w:color="auto" w:fill="auto"/>
        <w:spacing w:line="274" w:lineRule="exact"/>
        <w:ind w:firstLine="640"/>
      </w:pPr>
      <w:r>
        <w:t>ИГЭ-3 - песок мелкий.</w:t>
      </w:r>
    </w:p>
    <w:p w:rsidR="005F22DF" w:rsidRDefault="005440A6">
      <w:pPr>
        <w:pStyle w:val="22"/>
        <w:framePr w:w="10061" w:h="13325" w:hRule="exact" w:wrap="none" w:vAnchor="page" w:hAnchor="page" w:x="923" w:y="556"/>
        <w:shd w:val="clear" w:color="auto" w:fill="auto"/>
        <w:spacing w:line="274" w:lineRule="exact"/>
        <w:ind w:firstLine="640"/>
      </w:pPr>
      <w:r>
        <w:t>Почвенно-растительный грунт не входит в расчетную</w:t>
      </w:r>
      <w:r>
        <w:t xml:space="preserve"> схему основания и в ИГЭ не выделяется (почвенно-растительный грунт встречен всеми скважинами, глубина залегания 0,5- 1,0 м).</w:t>
      </w:r>
    </w:p>
    <w:p w:rsidR="005F22DF" w:rsidRDefault="005440A6">
      <w:pPr>
        <w:pStyle w:val="22"/>
        <w:framePr w:w="10061" w:h="13325" w:hRule="exact" w:wrap="none" w:vAnchor="page" w:hAnchor="page" w:x="923" w:y="556"/>
        <w:numPr>
          <w:ilvl w:val="0"/>
          <w:numId w:val="4"/>
        </w:numPr>
        <w:shd w:val="clear" w:color="auto" w:fill="auto"/>
        <w:tabs>
          <w:tab w:val="left" w:pos="730"/>
        </w:tabs>
        <w:spacing w:line="274" w:lineRule="exact"/>
        <w:ind w:firstLine="640"/>
      </w:pPr>
      <w:r>
        <w:t xml:space="preserve">- </w:t>
      </w:r>
      <w:r>
        <w:rPr>
          <w:lang w:val="en-US" w:eastAsia="en-US" w:bidi="en-US"/>
        </w:rPr>
        <w:t xml:space="preserve">elV </w:t>
      </w:r>
      <w:r>
        <w:t>- почвенно-растительный грунт; встречен всеми скважинами; глубина залегания 0,5-1,0 м;</w:t>
      </w:r>
    </w:p>
    <w:p w:rsidR="005F22DF" w:rsidRDefault="005440A6">
      <w:pPr>
        <w:pStyle w:val="22"/>
        <w:framePr w:w="10061" w:h="13325" w:hRule="exact" w:wrap="none" w:vAnchor="page" w:hAnchor="page" w:x="923" w:y="556"/>
        <w:numPr>
          <w:ilvl w:val="0"/>
          <w:numId w:val="4"/>
        </w:numPr>
        <w:shd w:val="clear" w:color="auto" w:fill="auto"/>
        <w:tabs>
          <w:tab w:val="left" w:pos="734"/>
        </w:tabs>
        <w:spacing w:line="274" w:lineRule="exact"/>
        <w:ind w:firstLine="640"/>
      </w:pPr>
      <w:r>
        <w:t xml:space="preserve">- </w:t>
      </w:r>
      <w:r>
        <w:rPr>
          <w:lang w:val="en-US" w:eastAsia="en-US" w:bidi="en-US"/>
        </w:rPr>
        <w:t xml:space="preserve">dill </w:t>
      </w:r>
      <w:r>
        <w:t>- суглинок красновато-коричнев</w:t>
      </w:r>
      <w:r>
        <w:t>ый, полутвёрдый, комковатый,опесчаненый; встречен в скважинах 1, 8-14, 17-32; мощность составляет 0,8 - 4,5м;</w:t>
      </w:r>
    </w:p>
    <w:p w:rsidR="005F22DF" w:rsidRDefault="005440A6">
      <w:pPr>
        <w:pStyle w:val="22"/>
        <w:framePr w:w="10061" w:h="13325" w:hRule="exact" w:wrap="none" w:vAnchor="page" w:hAnchor="page" w:x="923" w:y="556"/>
        <w:numPr>
          <w:ilvl w:val="0"/>
          <w:numId w:val="4"/>
        </w:numPr>
        <w:shd w:val="clear" w:color="auto" w:fill="auto"/>
        <w:tabs>
          <w:tab w:val="left" w:pos="739"/>
        </w:tabs>
        <w:spacing w:line="274" w:lineRule="exact"/>
        <w:ind w:firstLine="640"/>
      </w:pPr>
      <w:r>
        <w:t xml:space="preserve">- </w:t>
      </w:r>
      <w:r>
        <w:rPr>
          <w:lang w:val="en-US" w:eastAsia="en-US" w:bidi="en-US"/>
        </w:rPr>
        <w:t xml:space="preserve">dill </w:t>
      </w:r>
      <w:r>
        <w:t>- суглинок красновато-коричневый, тугопластичный, опесчаненый, встречен скважинами 1-7, 15, 16, 31, 32; мощность составляет 0,5 - 4,4м;</w:t>
      </w:r>
    </w:p>
    <w:p w:rsidR="005F22DF" w:rsidRDefault="005440A6">
      <w:pPr>
        <w:pStyle w:val="22"/>
        <w:framePr w:w="10061" w:h="13325" w:hRule="exact" w:wrap="none" w:vAnchor="page" w:hAnchor="page" w:x="923" w:y="556"/>
        <w:numPr>
          <w:ilvl w:val="0"/>
          <w:numId w:val="4"/>
        </w:numPr>
        <w:shd w:val="clear" w:color="auto" w:fill="auto"/>
        <w:tabs>
          <w:tab w:val="left" w:pos="730"/>
        </w:tabs>
        <w:spacing w:line="274" w:lineRule="exact"/>
        <w:ind w:firstLine="640"/>
      </w:pPr>
      <w:r>
        <w:t xml:space="preserve">- </w:t>
      </w:r>
      <w:r>
        <w:t>аШ- песок коричневый мелкий, средней плотности, водонасыщенный; встречен скважинами 6-30; вскрытая мощность составляет 1,5-7,8м;</w:t>
      </w:r>
    </w:p>
    <w:p w:rsidR="005F22DF" w:rsidRDefault="005440A6">
      <w:pPr>
        <w:pStyle w:val="22"/>
        <w:framePr w:w="10061" w:h="13325" w:hRule="exact" w:wrap="none" w:vAnchor="page" w:hAnchor="page" w:x="923" w:y="556"/>
        <w:numPr>
          <w:ilvl w:val="0"/>
          <w:numId w:val="4"/>
        </w:numPr>
        <w:shd w:val="clear" w:color="auto" w:fill="auto"/>
        <w:tabs>
          <w:tab w:val="left" w:pos="734"/>
        </w:tabs>
        <w:spacing w:line="274" w:lineRule="exact"/>
        <w:ind w:firstLine="640"/>
      </w:pPr>
      <w:r>
        <w:t>- Р2 - доломит серо-белый, выветрелый до состояния щебня, с прослоями доломитовой муки; встречен скважинами 29-30; вскрытая мощ</w:t>
      </w:r>
      <w:r>
        <w:t>ность составляет 10,7м.</w:t>
      </w:r>
    </w:p>
    <w:p w:rsidR="005F22DF" w:rsidRDefault="005440A6">
      <w:pPr>
        <w:pStyle w:val="22"/>
        <w:framePr w:w="10061" w:h="13325" w:hRule="exact" w:wrap="none" w:vAnchor="page" w:hAnchor="page" w:x="923" w:y="556"/>
        <w:shd w:val="clear" w:color="auto" w:fill="auto"/>
        <w:spacing w:line="274" w:lineRule="exact"/>
        <w:ind w:firstLine="640"/>
      </w:pPr>
      <w:r>
        <w:t>Максимальная глубина промерзания почвы, возможная 1 раз в 50 лет составляет:</w:t>
      </w:r>
    </w:p>
    <w:p w:rsidR="005F22DF" w:rsidRDefault="005440A6">
      <w:pPr>
        <w:pStyle w:val="22"/>
        <w:framePr w:w="10061" w:h="13325" w:hRule="exact" w:wrap="none" w:vAnchor="page" w:hAnchor="page" w:x="923" w:y="556"/>
        <w:numPr>
          <w:ilvl w:val="0"/>
          <w:numId w:val="5"/>
        </w:numPr>
        <w:shd w:val="clear" w:color="auto" w:fill="auto"/>
        <w:tabs>
          <w:tab w:val="left" w:pos="890"/>
        </w:tabs>
        <w:spacing w:line="274" w:lineRule="exact"/>
        <w:ind w:left="640" w:firstLine="0"/>
        <w:jc w:val="both"/>
      </w:pPr>
      <w:r>
        <w:t>суглинки - 1,42 м;</w:t>
      </w:r>
    </w:p>
    <w:p w:rsidR="005F22DF" w:rsidRDefault="005440A6">
      <w:pPr>
        <w:pStyle w:val="22"/>
        <w:framePr w:w="10061" w:h="13325" w:hRule="exact" w:wrap="none" w:vAnchor="page" w:hAnchor="page" w:x="923" w:y="556"/>
        <w:numPr>
          <w:ilvl w:val="0"/>
          <w:numId w:val="5"/>
        </w:numPr>
        <w:shd w:val="clear" w:color="auto" w:fill="auto"/>
        <w:tabs>
          <w:tab w:val="left" w:pos="885"/>
        </w:tabs>
        <w:spacing w:line="274" w:lineRule="exact"/>
        <w:ind w:left="640" w:firstLine="0"/>
        <w:jc w:val="both"/>
      </w:pPr>
      <w:r>
        <w:t>песчаные грунты - 1,60м.</w:t>
      </w:r>
    </w:p>
    <w:p w:rsidR="005F22DF" w:rsidRDefault="005440A6">
      <w:pPr>
        <w:pStyle w:val="22"/>
        <w:framePr w:w="10061" w:h="13325" w:hRule="exact" w:wrap="none" w:vAnchor="page" w:hAnchor="page" w:x="923" w:y="556"/>
        <w:shd w:val="clear" w:color="auto" w:fill="auto"/>
        <w:spacing w:line="274" w:lineRule="exact"/>
        <w:ind w:firstLine="640"/>
      </w:pPr>
      <w:r>
        <w:t>Участок работ по критерию типизации территории по подтопляемости подразделяется следующим образом:</w:t>
      </w:r>
    </w:p>
    <w:p w:rsidR="005F22DF" w:rsidRDefault="005440A6">
      <w:pPr>
        <w:pStyle w:val="22"/>
        <w:framePr w:w="10061" w:h="13325" w:hRule="exact" w:wrap="none" w:vAnchor="page" w:hAnchor="page" w:x="923" w:y="556"/>
        <w:numPr>
          <w:ilvl w:val="0"/>
          <w:numId w:val="5"/>
        </w:numPr>
        <w:shd w:val="clear" w:color="auto" w:fill="auto"/>
        <w:tabs>
          <w:tab w:val="left" w:pos="885"/>
        </w:tabs>
        <w:spacing w:line="274" w:lineRule="exact"/>
        <w:ind w:left="640" w:firstLine="0"/>
        <w:jc w:val="both"/>
      </w:pPr>
      <w:r>
        <w:t xml:space="preserve">область по </w:t>
      </w:r>
      <w:r>
        <w:t>наличию процесса подтопления -1 (подтопленная);</w:t>
      </w:r>
    </w:p>
    <w:p w:rsidR="005F22DF" w:rsidRDefault="005440A6">
      <w:pPr>
        <w:pStyle w:val="22"/>
        <w:framePr w:w="10061" w:h="13325" w:hRule="exact" w:wrap="none" w:vAnchor="page" w:hAnchor="page" w:x="923" w:y="556"/>
        <w:numPr>
          <w:ilvl w:val="0"/>
          <w:numId w:val="5"/>
        </w:numPr>
        <w:shd w:val="clear" w:color="auto" w:fill="auto"/>
        <w:tabs>
          <w:tab w:val="left" w:pos="885"/>
        </w:tabs>
        <w:spacing w:line="274" w:lineRule="exact"/>
        <w:ind w:left="640" w:firstLine="0"/>
        <w:jc w:val="both"/>
      </w:pPr>
      <w:r>
        <w:t xml:space="preserve">по условиям развития процесса - </w:t>
      </w:r>
      <w:r>
        <w:rPr>
          <w:lang w:val="en-US" w:eastAsia="en-US" w:bidi="en-US"/>
        </w:rPr>
        <w:t xml:space="preserve">I-A </w:t>
      </w:r>
      <w:r>
        <w:t>(подтопленная в естественных условиях);</w:t>
      </w:r>
    </w:p>
    <w:p w:rsidR="005F22DF" w:rsidRDefault="005440A6">
      <w:pPr>
        <w:pStyle w:val="22"/>
        <w:framePr w:w="10061" w:h="13325" w:hRule="exact" w:wrap="none" w:vAnchor="page" w:hAnchor="page" w:x="923" w:y="556"/>
        <w:numPr>
          <w:ilvl w:val="0"/>
          <w:numId w:val="5"/>
        </w:numPr>
        <w:shd w:val="clear" w:color="auto" w:fill="auto"/>
        <w:tabs>
          <w:tab w:val="left" w:pos="885"/>
        </w:tabs>
        <w:spacing w:line="274" w:lineRule="exact"/>
        <w:ind w:left="640" w:firstLine="0"/>
        <w:jc w:val="both"/>
      </w:pPr>
      <w:r>
        <w:t xml:space="preserve">по времени развития процесса - </w:t>
      </w:r>
      <w:r>
        <w:rPr>
          <w:lang w:val="en-US" w:eastAsia="en-US" w:bidi="en-US"/>
        </w:rPr>
        <w:t xml:space="preserve">I-A-2 </w:t>
      </w:r>
      <w:r>
        <w:t>(сезонно (ежегодно) подтапливаемые).</w:t>
      </w:r>
    </w:p>
    <w:p w:rsidR="005F22DF" w:rsidRDefault="005440A6">
      <w:pPr>
        <w:pStyle w:val="22"/>
        <w:framePr w:w="269" w:h="462" w:hRule="exact" w:wrap="none" w:vAnchor="page" w:hAnchor="page" w:x="107" w:y="15208"/>
        <w:shd w:val="clear" w:color="auto" w:fill="auto"/>
        <w:spacing w:line="101" w:lineRule="exact"/>
        <w:ind w:firstLine="0"/>
      </w:pPr>
      <w:r>
        <w:t>ч</w:t>
      </w:r>
    </w:p>
    <w:p w:rsidR="005F22DF" w:rsidRDefault="005440A6">
      <w:pPr>
        <w:pStyle w:val="90"/>
        <w:framePr w:w="269" w:h="462" w:hRule="exact" w:wrap="none" w:vAnchor="page" w:hAnchor="page" w:x="107" w:y="15208"/>
        <w:shd w:val="clear" w:color="auto" w:fill="auto"/>
        <w:spacing w:line="101" w:lineRule="exact"/>
      </w:pPr>
      <w:r>
        <w:t>ч</w:t>
      </w:r>
    </w:p>
    <w:p w:rsidR="005F22DF" w:rsidRDefault="005440A6">
      <w:pPr>
        <w:pStyle w:val="90"/>
        <w:framePr w:w="269" w:h="462" w:hRule="exact" w:wrap="none" w:vAnchor="page" w:hAnchor="page" w:x="107" w:y="15208"/>
        <w:shd w:val="clear" w:color="auto" w:fill="auto"/>
        <w:spacing w:line="101" w:lineRule="exact"/>
      </w:pPr>
      <w:r>
        <w:t>о</w:t>
      </w:r>
    </w:p>
    <w:p w:rsidR="005F22DF" w:rsidRDefault="005440A6">
      <w:pPr>
        <w:pStyle w:val="30"/>
        <w:framePr w:w="269" w:h="462" w:hRule="exact" w:wrap="none" w:vAnchor="page" w:hAnchor="page" w:x="107" w:y="15208"/>
        <w:shd w:val="clear" w:color="auto" w:fill="auto"/>
        <w:spacing w:after="0" w:line="101" w:lineRule="exact"/>
        <w:jc w:val="left"/>
      </w:pPr>
      <w:r>
        <w:t>с</w:t>
      </w:r>
    </w:p>
    <w:p w:rsidR="005F22DF" w:rsidRDefault="005440A6">
      <w:pPr>
        <w:pStyle w:val="45"/>
        <w:framePr w:w="278" w:h="313" w:hRule="exact" w:wrap="none" w:vAnchor="page" w:hAnchor="page" w:x="69" w:y="15899"/>
        <w:shd w:val="clear" w:color="auto" w:fill="auto"/>
        <w:spacing w:line="180" w:lineRule="exact"/>
      </w:pPr>
      <w:r>
        <w:t>и</w:t>
      </w:r>
    </w:p>
    <w:p w:rsidR="005F22DF" w:rsidRDefault="005440A6">
      <w:pPr>
        <w:pStyle w:val="35"/>
        <w:framePr w:w="278" w:h="313" w:hRule="exact" w:wrap="none" w:vAnchor="page" w:hAnchor="page" w:x="69" w:y="15899"/>
        <w:shd w:val="clear" w:color="auto" w:fill="auto"/>
        <w:spacing w:line="220" w:lineRule="exact"/>
      </w:pPr>
      <w:r>
        <w:t>к</w:t>
      </w:r>
    </w:p>
    <w:p w:rsidR="005F22DF" w:rsidRDefault="005440A6">
      <w:pPr>
        <w:pStyle w:val="26"/>
        <w:framePr w:w="278" w:h="192" w:hRule="exact" w:wrap="none" w:vAnchor="page" w:hAnchor="page" w:x="69" w:y="16173"/>
        <w:shd w:val="clear" w:color="auto" w:fill="auto"/>
        <w:spacing w:line="120" w:lineRule="exact"/>
      </w:pPr>
      <w:r>
        <w:t>к</w:t>
      </w:r>
    </w:p>
    <w:tbl>
      <w:tblPr>
        <w:tblOverlap w:val="never"/>
        <w:tblW w:w="0" w:type="auto"/>
        <w:tblLayout w:type="fixed"/>
        <w:tblCellMar>
          <w:left w:w="10" w:type="dxa"/>
          <w:right w:w="10" w:type="dxa"/>
        </w:tblCellMar>
        <w:tblLook w:val="0000" w:firstRow="0" w:lastRow="0" w:firstColumn="0" w:lastColumn="0" w:noHBand="0" w:noVBand="0"/>
      </w:tblPr>
      <w:tblGrid>
        <w:gridCol w:w="418"/>
        <w:gridCol w:w="566"/>
        <w:gridCol w:w="1296"/>
        <w:gridCol w:w="850"/>
        <w:gridCol w:w="590"/>
      </w:tblGrid>
      <w:tr w:rsidR="005F22DF">
        <w:tblPrEx>
          <w:tblCellMar>
            <w:top w:w="0" w:type="dxa"/>
            <w:bottom w:w="0" w:type="dxa"/>
          </w:tblCellMar>
        </w:tblPrEx>
        <w:trPr>
          <w:trHeight w:hRule="exact" w:val="298"/>
        </w:trPr>
        <w:tc>
          <w:tcPr>
            <w:tcW w:w="418"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6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129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0" w:h="893" w:wrap="none" w:vAnchor="page" w:hAnchor="page" w:x="697" w:y="14978"/>
              <w:rPr>
                <w:sz w:val="10"/>
                <w:szCs w:val="10"/>
              </w:rPr>
            </w:pPr>
          </w:p>
        </w:tc>
      </w:tr>
      <w:tr w:rsidR="005F22DF">
        <w:tblPrEx>
          <w:tblCellMar>
            <w:top w:w="0" w:type="dxa"/>
            <w:bottom w:w="0" w:type="dxa"/>
          </w:tblCellMar>
        </w:tblPrEx>
        <w:trPr>
          <w:trHeight w:hRule="exact" w:val="283"/>
        </w:trPr>
        <w:tc>
          <w:tcPr>
            <w:tcW w:w="418"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6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129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0" w:h="893" w:wrap="none" w:vAnchor="page" w:hAnchor="page" w:x="697" w:y="14978"/>
              <w:rPr>
                <w:sz w:val="10"/>
                <w:szCs w:val="10"/>
              </w:rPr>
            </w:pPr>
          </w:p>
        </w:tc>
      </w:tr>
      <w:tr w:rsidR="005F22DF">
        <w:tblPrEx>
          <w:tblCellMar>
            <w:top w:w="0" w:type="dxa"/>
            <w:bottom w:w="0" w:type="dxa"/>
          </w:tblCellMar>
        </w:tblPrEx>
        <w:trPr>
          <w:trHeight w:hRule="exact" w:val="312"/>
        </w:trPr>
        <w:tc>
          <w:tcPr>
            <w:tcW w:w="418"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firstLine="0"/>
            </w:pPr>
            <w:r>
              <w:rPr>
                <w:rStyle w:val="295pt"/>
              </w:rPr>
              <w:t>Изм</w:t>
            </w:r>
          </w:p>
        </w:tc>
        <w:tc>
          <w:tcPr>
            <w:tcW w:w="566"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firstLine="0"/>
            </w:pPr>
            <w:r>
              <w:rPr>
                <w:rStyle w:val="295pt0"/>
              </w:rPr>
              <w:t>Лег</w:t>
            </w:r>
          </w:p>
        </w:tc>
        <w:tc>
          <w:tcPr>
            <w:tcW w:w="1296"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left="240" w:firstLine="0"/>
            </w:pPr>
            <w:r>
              <w:rPr>
                <w:rStyle w:val="295pt"/>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left="180" w:firstLine="0"/>
            </w:pPr>
            <w:r>
              <w:rPr>
                <w:rStyle w:val="295pt"/>
              </w:rPr>
              <w:t>Подп.</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firstLine="0"/>
            </w:pPr>
            <w:r>
              <w:rPr>
                <w:rStyle w:val="295pt"/>
              </w:rPr>
              <w:t>Дата</w:t>
            </w:r>
          </w:p>
        </w:tc>
      </w:tr>
    </w:tbl>
    <w:p w:rsidR="005F22DF" w:rsidRDefault="005440A6">
      <w:pPr>
        <w:pStyle w:val="35"/>
        <w:framePr w:wrap="none" w:vAnchor="page" w:hAnchor="page" w:x="10571" w:y="15070"/>
        <w:shd w:val="clear" w:color="auto" w:fill="auto"/>
        <w:spacing w:line="220" w:lineRule="exact"/>
      </w:pPr>
      <w:r>
        <w:t>Лсг</w:t>
      </w:r>
    </w:p>
    <w:p w:rsidR="005F22DF" w:rsidRDefault="005440A6">
      <w:pPr>
        <w:pStyle w:val="a5"/>
        <w:framePr w:w="7037" w:h="388" w:hRule="exact" w:wrap="none" w:vAnchor="page" w:hAnchor="page" w:x="2430" w:y="15858"/>
        <w:shd w:val="clear" w:color="auto" w:fill="auto"/>
      </w:pPr>
      <w:r>
        <w:t>Настоящий документ не подлежит размножению или передаче другим организациям и лицам</w:t>
      </w:r>
    </w:p>
    <w:p w:rsidR="005F22DF" w:rsidRDefault="005440A6">
      <w:pPr>
        <w:pStyle w:val="a5"/>
        <w:framePr w:w="7037" w:h="388" w:hRule="exact" w:wrap="none" w:vAnchor="page" w:hAnchor="page" w:x="2430" w:y="15858"/>
        <w:shd w:val="clear" w:color="auto" w:fill="auto"/>
        <w:ind w:left="2080"/>
      </w:pPr>
      <w:r>
        <w:t>без согласия ООО «ТЕРРА»</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2110"/>
        <w:framePr w:w="269" w:h="515" w:hRule="exact" w:wrap="none" w:vAnchor="page" w:hAnchor="page" w:x="78" w:y="8582"/>
        <w:shd w:val="clear" w:color="auto" w:fill="auto"/>
        <w:spacing w:line="200" w:lineRule="exact"/>
      </w:pPr>
      <w:bookmarkStart w:id="24" w:name="bookmark23"/>
      <w:r>
        <w:lastRenderedPageBreak/>
        <w:t>га</w:t>
      </w:r>
      <w:bookmarkEnd w:id="24"/>
    </w:p>
    <w:p w:rsidR="005F22DF" w:rsidRDefault="005440A6">
      <w:pPr>
        <w:pStyle w:val="120"/>
        <w:framePr w:w="269" w:h="515" w:hRule="exact" w:wrap="none" w:vAnchor="page" w:hAnchor="page" w:x="78" w:y="8582"/>
        <w:shd w:val="clear" w:color="auto" w:fill="auto"/>
        <w:spacing w:line="220" w:lineRule="exact"/>
      </w:pPr>
      <w:bookmarkStart w:id="25" w:name="bookmark24"/>
      <w:r>
        <w:t>S</w:t>
      </w:r>
      <w:bookmarkEnd w:id="25"/>
    </w:p>
    <w:p w:rsidR="005F22DF" w:rsidRDefault="005440A6">
      <w:pPr>
        <w:pStyle w:val="60"/>
        <w:framePr w:w="269" w:h="515" w:hRule="exact" w:wrap="none" w:vAnchor="page" w:hAnchor="page" w:x="78" w:y="8582"/>
        <w:shd w:val="clear" w:color="auto" w:fill="auto"/>
        <w:spacing w:line="240" w:lineRule="exact"/>
      </w:pPr>
      <w:r>
        <w:t>п</w:t>
      </w:r>
    </w:p>
    <w:p w:rsidR="005F22DF" w:rsidRDefault="005440A6">
      <w:pPr>
        <w:pStyle w:val="251"/>
        <w:framePr w:w="288" w:h="826" w:hRule="exact" w:wrap="none" w:vAnchor="page" w:hAnchor="page" w:x="59" w:y="9227"/>
        <w:shd w:val="clear" w:color="auto" w:fill="auto"/>
        <w:spacing w:line="240" w:lineRule="auto"/>
      </w:pPr>
      <w:r>
        <w:t>га</w:t>
      </w:r>
    </w:p>
    <w:p w:rsidR="005F22DF" w:rsidRDefault="005440A6">
      <w:pPr>
        <w:pStyle w:val="80"/>
        <w:framePr w:w="288" w:h="826" w:hRule="exact" w:wrap="none" w:vAnchor="page" w:hAnchor="page" w:x="59" w:y="9227"/>
        <w:shd w:val="clear" w:color="auto" w:fill="auto"/>
      </w:pPr>
      <w:r>
        <w:t>о</w:t>
      </w:r>
    </w:p>
    <w:p w:rsidR="005F22DF" w:rsidRDefault="005440A6">
      <w:pPr>
        <w:pStyle w:val="22"/>
        <w:framePr w:w="288" w:h="826" w:hRule="exact" w:wrap="none" w:vAnchor="page" w:hAnchor="page" w:x="59" w:y="9227"/>
        <w:shd w:val="clear" w:color="auto" w:fill="auto"/>
        <w:ind w:firstLine="0"/>
      </w:pPr>
      <w:r>
        <w:t>Н</w:t>
      </w:r>
    </w:p>
    <w:p w:rsidR="005F22DF" w:rsidRDefault="005440A6">
      <w:pPr>
        <w:pStyle w:val="22"/>
        <w:framePr w:w="288" w:h="826" w:hRule="exact" w:wrap="none" w:vAnchor="page" w:hAnchor="page" w:x="59" w:y="9227"/>
        <w:shd w:val="clear" w:color="auto" w:fill="auto"/>
        <w:ind w:firstLine="0"/>
      </w:pPr>
      <w:r>
        <w:t>в</w:t>
      </w:r>
    </w:p>
    <w:p w:rsidR="005F22DF" w:rsidRDefault="005440A6">
      <w:pPr>
        <w:pStyle w:val="60"/>
        <w:framePr w:w="288" w:h="826" w:hRule="exact" w:wrap="none" w:vAnchor="page" w:hAnchor="page" w:x="59" w:y="9227"/>
        <w:shd w:val="clear" w:color="auto" w:fill="auto"/>
        <w:spacing w:line="96" w:lineRule="exact"/>
      </w:pPr>
      <w:r>
        <w:t>п</w:t>
      </w:r>
    </w:p>
    <w:p w:rsidR="005F22DF" w:rsidRDefault="005440A6">
      <w:pPr>
        <w:pStyle w:val="80"/>
        <w:framePr w:w="288" w:h="826" w:hRule="exact" w:wrap="none" w:vAnchor="page" w:hAnchor="page" w:x="59" w:y="9227"/>
        <w:shd w:val="clear" w:color="auto" w:fill="auto"/>
      </w:pPr>
      <w:r>
        <w:t>о</w:t>
      </w:r>
    </w:p>
    <w:p w:rsidR="005F22DF" w:rsidRDefault="005440A6">
      <w:pPr>
        <w:pStyle w:val="22"/>
        <w:framePr w:w="288" w:h="826" w:hRule="exact" w:wrap="none" w:vAnchor="page" w:hAnchor="page" w:x="59" w:y="9227"/>
        <w:shd w:val="clear" w:color="auto" w:fill="auto"/>
        <w:spacing w:line="240" w:lineRule="exact"/>
        <w:ind w:firstLine="0"/>
      </w:pPr>
      <w:r>
        <w:t>С</w:t>
      </w:r>
    </w:p>
    <w:p w:rsidR="005F22DF" w:rsidRDefault="005440A6">
      <w:pPr>
        <w:pStyle w:val="22"/>
        <w:framePr w:w="326" w:h="591" w:hRule="exact" w:wrap="none" w:vAnchor="page" w:hAnchor="page" w:x="69" w:y="10336"/>
        <w:shd w:val="clear" w:color="auto" w:fill="auto"/>
        <w:spacing w:line="240" w:lineRule="exact"/>
        <w:ind w:firstLine="0"/>
      </w:pPr>
      <w:r>
        <w:t>в</w:t>
      </w:r>
    </w:p>
    <w:p w:rsidR="005F22DF" w:rsidRDefault="005440A6">
      <w:pPr>
        <w:pStyle w:val="22"/>
        <w:framePr w:w="326" w:h="591" w:hRule="exact" w:wrap="none" w:vAnchor="page" w:hAnchor="page" w:x="69" w:y="10336"/>
        <w:shd w:val="clear" w:color="auto" w:fill="auto"/>
        <w:spacing w:line="240" w:lineRule="exact"/>
        <w:ind w:firstLine="0"/>
      </w:pPr>
      <w:r>
        <w:t>ю</w:t>
      </w:r>
    </w:p>
    <w:p w:rsidR="005F22DF" w:rsidRDefault="005440A6">
      <w:pPr>
        <w:pStyle w:val="60"/>
        <w:framePr w:w="326" w:h="591" w:hRule="exact" w:wrap="none" w:vAnchor="page" w:hAnchor="page" w:x="69" w:y="10336"/>
        <w:shd w:val="clear" w:color="auto" w:fill="auto"/>
        <w:spacing w:line="240" w:lineRule="exact"/>
      </w:pPr>
      <w:r>
        <w:t>п</w:t>
      </w:r>
    </w:p>
    <w:p w:rsidR="005F22DF" w:rsidRDefault="005440A6">
      <w:pPr>
        <w:pStyle w:val="261"/>
        <w:framePr w:w="278" w:h="509" w:hRule="exact" w:wrap="none" w:vAnchor="page" w:hAnchor="page" w:x="69" w:y="11103"/>
        <w:shd w:val="clear" w:color="auto" w:fill="auto"/>
        <w:spacing w:line="200" w:lineRule="exact"/>
      </w:pPr>
      <w:r>
        <w:t>га</w:t>
      </w:r>
    </w:p>
    <w:p w:rsidR="005F22DF" w:rsidRDefault="005440A6">
      <w:pPr>
        <w:pStyle w:val="231"/>
        <w:framePr w:w="278" w:h="509" w:hRule="exact" w:wrap="none" w:vAnchor="page" w:hAnchor="page" w:x="69" w:y="11103"/>
        <w:shd w:val="clear" w:color="auto" w:fill="auto"/>
        <w:spacing w:line="170" w:lineRule="exact"/>
      </w:pPr>
      <w:r>
        <w:t>К</w:t>
      </w:r>
    </w:p>
    <w:p w:rsidR="005F22DF" w:rsidRDefault="005440A6">
      <w:pPr>
        <w:pStyle w:val="30"/>
        <w:framePr w:w="278" w:h="509" w:hRule="exact" w:wrap="none" w:vAnchor="page" w:hAnchor="page" w:x="69" w:y="11103"/>
        <w:shd w:val="clear" w:color="auto" w:fill="auto"/>
        <w:spacing w:after="0" w:line="260" w:lineRule="exact"/>
        <w:jc w:val="left"/>
      </w:pPr>
      <w:r>
        <w:t>К</w:t>
      </w:r>
    </w:p>
    <w:p w:rsidR="005F22DF" w:rsidRDefault="005440A6">
      <w:pPr>
        <w:pStyle w:val="270"/>
        <w:framePr w:w="259" w:h="482" w:hRule="exact" w:wrap="none" w:vAnchor="page" w:hAnchor="page" w:x="59" w:y="12557"/>
        <w:shd w:val="clear" w:color="auto" w:fill="auto"/>
        <w:spacing w:line="200" w:lineRule="exact"/>
      </w:pPr>
      <w:r>
        <w:t>га</w:t>
      </w:r>
    </w:p>
    <w:p w:rsidR="005F22DF" w:rsidRDefault="005440A6">
      <w:pPr>
        <w:pStyle w:val="123"/>
        <w:framePr w:w="259" w:h="482" w:hRule="exact" w:wrap="none" w:vAnchor="page" w:hAnchor="page" w:x="59" w:y="12557"/>
        <w:shd w:val="clear" w:color="auto" w:fill="auto"/>
        <w:spacing w:line="140" w:lineRule="exact"/>
      </w:pPr>
      <w:r>
        <w:t>со</w:t>
      </w:r>
    </w:p>
    <w:p w:rsidR="005F22DF" w:rsidRDefault="005440A6">
      <w:pPr>
        <w:pStyle w:val="22"/>
        <w:framePr w:w="259" w:h="482" w:hRule="exact" w:wrap="none" w:vAnchor="page" w:hAnchor="page" w:x="59" w:y="12557"/>
        <w:shd w:val="clear" w:color="auto" w:fill="auto"/>
        <w:spacing w:line="240" w:lineRule="exact"/>
        <w:ind w:firstLine="0"/>
      </w:pPr>
      <w:r>
        <w:t>Д</w:t>
      </w:r>
    </w:p>
    <w:p w:rsidR="005F22DF" w:rsidRDefault="005440A6">
      <w:pPr>
        <w:pStyle w:val="12120"/>
        <w:framePr w:w="269" w:h="525" w:hRule="exact" w:wrap="none" w:vAnchor="page" w:hAnchor="page" w:x="107" w:y="13397"/>
        <w:shd w:val="clear" w:color="auto" w:fill="auto"/>
        <w:spacing w:line="200" w:lineRule="exact"/>
      </w:pPr>
      <w:bookmarkStart w:id="26" w:name="bookmark25"/>
      <w:r>
        <w:t>га</w:t>
      </w:r>
      <w:bookmarkEnd w:id="26"/>
    </w:p>
    <w:p w:rsidR="005F22DF" w:rsidRDefault="005440A6">
      <w:pPr>
        <w:pStyle w:val="120"/>
        <w:framePr w:w="269" w:h="525" w:hRule="exact" w:wrap="none" w:vAnchor="page" w:hAnchor="page" w:x="107" w:y="13397"/>
        <w:shd w:val="clear" w:color="auto" w:fill="auto"/>
        <w:spacing w:line="220" w:lineRule="exact"/>
      </w:pPr>
      <w:bookmarkStart w:id="27" w:name="bookmark26"/>
      <w:r>
        <w:t>S</w:t>
      </w:r>
      <w:bookmarkEnd w:id="27"/>
    </w:p>
    <w:p w:rsidR="005F22DF" w:rsidRDefault="005440A6">
      <w:pPr>
        <w:pStyle w:val="60"/>
        <w:framePr w:w="269" w:h="525" w:hRule="exact" w:wrap="none" w:vAnchor="page" w:hAnchor="page" w:x="107" w:y="13397"/>
        <w:shd w:val="clear" w:color="auto" w:fill="auto"/>
        <w:spacing w:line="240" w:lineRule="exact"/>
      </w:pPr>
      <w:r>
        <w:t>п</w:t>
      </w:r>
    </w:p>
    <w:p w:rsidR="005F22DF" w:rsidRDefault="005440A6">
      <w:pPr>
        <w:pStyle w:val="22"/>
        <w:framePr w:w="307" w:h="831" w:hRule="exact" w:wrap="none" w:vAnchor="page" w:hAnchor="page" w:x="69" w:y="14047"/>
        <w:shd w:val="clear" w:color="auto" w:fill="auto"/>
        <w:ind w:firstLine="0"/>
      </w:pPr>
      <w:r>
        <w:t>л</w:t>
      </w:r>
    </w:p>
    <w:p w:rsidR="005F22DF" w:rsidRDefault="005440A6">
      <w:pPr>
        <w:pStyle w:val="123"/>
        <w:framePr w:w="307" w:h="831" w:hRule="exact" w:wrap="none" w:vAnchor="page" w:hAnchor="page" w:x="69" w:y="14047"/>
        <w:shd w:val="clear" w:color="auto" w:fill="auto"/>
        <w:spacing w:line="96" w:lineRule="exact"/>
      </w:pPr>
      <w:r>
        <w:t>о</w:t>
      </w:r>
    </w:p>
    <w:p w:rsidR="005F22DF" w:rsidRDefault="005440A6">
      <w:pPr>
        <w:pStyle w:val="123"/>
        <w:framePr w:w="307" w:h="831" w:hRule="exact" w:wrap="none" w:vAnchor="page" w:hAnchor="page" w:x="69" w:y="14047"/>
        <w:shd w:val="clear" w:color="auto" w:fill="auto"/>
        <w:spacing w:line="96" w:lineRule="exact"/>
      </w:pPr>
      <w:r>
        <w:t>В</w:t>
      </w:r>
    </w:p>
    <w:p w:rsidR="005F22DF" w:rsidRDefault="005440A6">
      <w:pPr>
        <w:pStyle w:val="123"/>
        <w:framePr w:w="307" w:h="831" w:hRule="exact" w:wrap="none" w:vAnchor="page" w:hAnchor="page" w:x="69" w:y="14047"/>
        <w:shd w:val="clear" w:color="auto" w:fill="auto"/>
        <w:spacing w:line="101" w:lineRule="exact"/>
      </w:pPr>
      <w:r>
        <w:t>В</w:t>
      </w:r>
    </w:p>
    <w:p w:rsidR="005F22DF" w:rsidRDefault="005440A6">
      <w:pPr>
        <w:pStyle w:val="22"/>
        <w:framePr w:w="307" w:h="831" w:hRule="exact" w:wrap="none" w:vAnchor="page" w:hAnchor="page" w:x="69" w:y="14047"/>
        <w:shd w:val="clear" w:color="auto" w:fill="auto"/>
        <w:spacing w:line="101" w:lineRule="exact"/>
        <w:ind w:firstLine="0"/>
      </w:pPr>
      <w:r>
        <w:t>ч</w:t>
      </w:r>
    </w:p>
    <w:p w:rsidR="005F22DF" w:rsidRDefault="005440A6">
      <w:pPr>
        <w:pStyle w:val="90"/>
        <w:framePr w:w="307" w:h="831" w:hRule="exact" w:wrap="none" w:vAnchor="page" w:hAnchor="page" w:x="69" w:y="14047"/>
        <w:shd w:val="clear" w:color="auto" w:fill="auto"/>
        <w:spacing w:line="101" w:lineRule="exact"/>
      </w:pPr>
      <w:r>
        <w:t>о</w:t>
      </w:r>
    </w:p>
    <w:p w:rsidR="005F22DF" w:rsidRDefault="005440A6">
      <w:pPr>
        <w:pStyle w:val="22"/>
        <w:framePr w:w="307" w:h="831" w:hRule="exact" w:wrap="none" w:vAnchor="page" w:hAnchor="page" w:x="69" w:y="14047"/>
        <w:shd w:val="clear" w:color="auto" w:fill="auto"/>
        <w:spacing w:line="240" w:lineRule="exact"/>
        <w:ind w:firstLine="0"/>
      </w:pPr>
      <w:r>
        <w:rPr>
          <w:lang w:val="en-US" w:eastAsia="en-US" w:bidi="en-US"/>
        </w:rPr>
        <w:t>G</w:t>
      </w:r>
    </w:p>
    <w:p w:rsidR="005F22DF" w:rsidRDefault="005440A6">
      <w:pPr>
        <w:pStyle w:val="160"/>
        <w:framePr w:w="9926" w:h="4752" w:hRule="exact" w:wrap="none" w:vAnchor="page" w:hAnchor="page" w:x="933" w:y="560"/>
        <w:shd w:val="clear" w:color="auto" w:fill="auto"/>
        <w:spacing w:before="0" w:after="0"/>
        <w:ind w:firstLine="640"/>
        <w:jc w:val="left"/>
      </w:pPr>
      <w:r>
        <w:t>Атмосферный воздух.</w:t>
      </w:r>
    </w:p>
    <w:p w:rsidR="005F22DF" w:rsidRDefault="005440A6">
      <w:pPr>
        <w:pStyle w:val="22"/>
        <w:framePr w:w="9926" w:h="4752" w:hRule="exact" w:wrap="none" w:vAnchor="page" w:hAnchor="page" w:x="933" w:y="560"/>
        <w:shd w:val="clear" w:color="auto" w:fill="auto"/>
        <w:spacing w:line="274" w:lineRule="exact"/>
        <w:ind w:firstLine="640"/>
      </w:pPr>
      <w:r>
        <w:t xml:space="preserve">На территории района нет стационарных </w:t>
      </w:r>
      <w:r>
        <w:t>ПНЗ. По результатам эпизодических наблюдений в 2013 году (и.и. Сергиевск, Антоновка, Красносельское, Кутузовский, Суходол, Славкино, Липовка, Екатериновка, Успенка, Большая Лозовка, Сургут, Кармало-Аделяково, Воротнее, Калиновый Ключ, Калиновка, Нижняя Коз</w:t>
      </w:r>
      <w:r>
        <w:t xml:space="preserve">ловка, Спасское) средние концентрации болынин-ства определяемых ингредиентов находились в пределах 0,1 - 0,3 ПДК. Исключение составили углеводороды, среднее содержание которых в н.п. Красносельское и Нижняя Козловка превысило норму в 1,2 раза. В 2012 году </w:t>
      </w:r>
      <w:r>
        <w:t>в н.п. Верхняя Орлянка, Красный Городок, Круглый Куст, Кутузовский, Липовка, Орловка, Серноводск, Сидоровка, Славкино, Старое Якушкино, Сургут, Суходол концентрации большинства из 10-ти определяемых ингредиентов находились в пределах 0,1 - 0,4 ПДК. Исключе</w:t>
      </w:r>
      <w:r>
        <w:t>ние составили углеводороды, среднее содержание которых превысило норму в 1,1 раза.</w:t>
      </w:r>
    </w:p>
    <w:p w:rsidR="005F22DF" w:rsidRDefault="005440A6">
      <w:pPr>
        <w:pStyle w:val="22"/>
        <w:framePr w:w="9926" w:h="4752" w:hRule="exact" w:wrap="none" w:vAnchor="page" w:hAnchor="page" w:x="933" w:y="560"/>
        <w:shd w:val="clear" w:color="auto" w:fill="auto"/>
        <w:spacing w:line="274" w:lineRule="exact"/>
        <w:ind w:firstLine="640"/>
      </w:pPr>
      <w:r>
        <w:t>Фоновое загрязнение атмосферного воздуха в районе проектируемого строительства рекомендованное ФГБУ «Приволжское УГМС» (письмо № 10-02-68/878 от 13.08.2014г.) для оценки воз</w:t>
      </w:r>
      <w:r>
        <w:t>действия на окружающую среду проектируемого объекта составляет (мг/мЗ):взвешенные вещества - 0,06; диоксид серы - 0,005; оксид углерода - 1,0; диоксид азота - 0,03; оксид азота - 0,01; углеводороды суммарно (С 1-С 10) - 2,1.</w:t>
      </w:r>
    </w:p>
    <w:p w:rsidR="005F22DF" w:rsidRDefault="005440A6">
      <w:pPr>
        <w:pStyle w:val="160"/>
        <w:framePr w:w="10061" w:h="9178" w:hRule="exact" w:wrap="none" w:vAnchor="page" w:hAnchor="page" w:x="933" w:y="5819"/>
        <w:shd w:val="clear" w:color="auto" w:fill="auto"/>
        <w:spacing w:before="0" w:after="251" w:line="240" w:lineRule="exact"/>
        <w:ind w:firstLine="640"/>
        <w:jc w:val="left"/>
      </w:pPr>
      <w:r>
        <w:rPr>
          <w:rStyle w:val="161"/>
          <w:b/>
          <w:bCs/>
        </w:rPr>
        <w:t>Общая оценка состояния природно</w:t>
      </w:r>
      <w:r>
        <w:rPr>
          <w:rStyle w:val="161"/>
          <w:b/>
          <w:bCs/>
        </w:rPr>
        <w:t>й среды района размещения объекта.</w:t>
      </w:r>
    </w:p>
    <w:p w:rsidR="005F22DF" w:rsidRDefault="005440A6">
      <w:pPr>
        <w:pStyle w:val="22"/>
        <w:framePr w:w="10061" w:h="9178" w:hRule="exact" w:wrap="none" w:vAnchor="page" w:hAnchor="page" w:x="933" w:y="5819"/>
        <w:shd w:val="clear" w:color="auto" w:fill="auto"/>
        <w:spacing w:line="274" w:lineRule="exact"/>
        <w:ind w:firstLine="640"/>
      </w:pPr>
      <w:r>
        <w:t>В соответствии с климатическим районированием территории страны для строительства</w:t>
      </w:r>
      <w:r>
        <w:br/>
        <w:t>район попадает Согласно СНиП 23-01-99 по климатическим параметрам район характеризуется</w:t>
      </w:r>
      <w:r>
        <w:br/>
        <w:t>как климатический подрайон -1 В.</w:t>
      </w:r>
    </w:p>
    <w:p w:rsidR="005F22DF" w:rsidRDefault="005440A6">
      <w:pPr>
        <w:pStyle w:val="22"/>
        <w:framePr w:w="10061" w:h="9178" w:hRule="exact" w:wrap="none" w:vAnchor="page" w:hAnchor="page" w:x="933" w:y="5819"/>
        <w:shd w:val="clear" w:color="auto" w:fill="auto"/>
        <w:spacing w:line="274" w:lineRule="exact"/>
        <w:ind w:firstLine="640"/>
      </w:pPr>
      <w:r>
        <w:t>ветровой район: по</w:t>
      </w:r>
      <w:r>
        <w:t xml:space="preserve"> давлению ветра - III; по скорости ветра - 5;</w:t>
      </w:r>
    </w:p>
    <w:p w:rsidR="005F22DF" w:rsidRDefault="005440A6">
      <w:pPr>
        <w:pStyle w:val="22"/>
        <w:framePr w:w="10061" w:h="9178" w:hRule="exact" w:wrap="none" w:vAnchor="page" w:hAnchor="page" w:x="933" w:y="5819"/>
        <w:shd w:val="clear" w:color="auto" w:fill="auto"/>
        <w:spacing w:line="274" w:lineRule="exact"/>
        <w:ind w:firstLine="640"/>
      </w:pPr>
      <w:r>
        <w:t>снеговой район - IV;</w:t>
      </w:r>
    </w:p>
    <w:p w:rsidR="005F22DF" w:rsidRDefault="005440A6">
      <w:pPr>
        <w:pStyle w:val="22"/>
        <w:framePr w:w="10061" w:h="9178" w:hRule="exact" w:wrap="none" w:vAnchor="page" w:hAnchor="page" w:x="933" w:y="5819"/>
        <w:shd w:val="clear" w:color="auto" w:fill="auto"/>
        <w:spacing w:line="274" w:lineRule="exact"/>
        <w:ind w:firstLine="640"/>
      </w:pPr>
      <w:r>
        <w:t>гололёдный район - III</w:t>
      </w:r>
    </w:p>
    <w:p w:rsidR="005F22DF" w:rsidRDefault="005440A6">
      <w:pPr>
        <w:pStyle w:val="22"/>
        <w:framePr w:w="10061" w:h="9178" w:hRule="exact" w:wrap="none" w:vAnchor="page" w:hAnchor="page" w:x="933" w:y="5819"/>
        <w:shd w:val="clear" w:color="auto" w:fill="auto"/>
        <w:spacing w:line="274" w:lineRule="exact"/>
        <w:ind w:firstLine="640"/>
      </w:pPr>
      <w:r>
        <w:t>Почвенный покров представлен выщелоченными почвами черноземного типа.</w:t>
      </w:r>
    </w:p>
    <w:p w:rsidR="005F22DF" w:rsidRDefault="005440A6">
      <w:pPr>
        <w:pStyle w:val="22"/>
        <w:framePr w:w="10061" w:h="9178" w:hRule="exact" w:wrap="none" w:vAnchor="page" w:hAnchor="page" w:x="933" w:y="5819"/>
        <w:shd w:val="clear" w:color="auto" w:fill="auto"/>
        <w:spacing w:line="274" w:lineRule="exact"/>
        <w:ind w:firstLine="640"/>
      </w:pPr>
      <w:r>
        <w:t>Ценных пород деревьев и кустарников, а также растений, занесенных в Красную книгу</w:t>
      </w:r>
      <w:r>
        <w:br/>
        <w:t xml:space="preserve">Самарской </w:t>
      </w:r>
      <w:r>
        <w:t>области и Российской Федерации не обнаружено.</w:t>
      </w:r>
    </w:p>
    <w:p w:rsidR="005F22DF" w:rsidRDefault="005440A6">
      <w:pPr>
        <w:pStyle w:val="22"/>
        <w:framePr w:w="10061" w:h="9178" w:hRule="exact" w:wrap="none" w:vAnchor="page" w:hAnchor="page" w:x="933" w:y="5819"/>
        <w:shd w:val="clear" w:color="auto" w:fill="auto"/>
        <w:spacing w:line="274" w:lineRule="exact"/>
        <w:ind w:firstLine="640"/>
      </w:pPr>
      <w:r>
        <w:t>Мест обитания животных и птиц, занесенных в Красную книгу Самарской области и</w:t>
      </w:r>
      <w:r>
        <w:br/>
        <w:t>Российской Федерации не обнаружено.</w:t>
      </w:r>
    </w:p>
    <w:p w:rsidR="005F22DF" w:rsidRDefault="005440A6">
      <w:pPr>
        <w:pStyle w:val="22"/>
        <w:framePr w:w="10061" w:h="9178" w:hRule="exact" w:wrap="none" w:vAnchor="page" w:hAnchor="page" w:x="933" w:y="5819"/>
        <w:shd w:val="clear" w:color="auto" w:fill="auto"/>
        <w:spacing w:line="278" w:lineRule="exact"/>
        <w:ind w:firstLine="640"/>
      </w:pPr>
      <w:r>
        <w:t>На участке, отведенном под строительство, памятники природы, культурного наследия,</w:t>
      </w:r>
      <w:r>
        <w:br/>
        <w:t>археологическ</w:t>
      </w:r>
      <w:r>
        <w:t>ие, не расположены.</w:t>
      </w:r>
    </w:p>
    <w:p w:rsidR="005F22DF" w:rsidRDefault="005440A6">
      <w:pPr>
        <w:pStyle w:val="22"/>
        <w:framePr w:w="10061" w:h="9178" w:hRule="exact" w:wrap="none" w:vAnchor="page" w:hAnchor="page" w:x="933" w:y="5819"/>
        <w:shd w:val="clear" w:color="auto" w:fill="auto"/>
        <w:spacing w:line="274" w:lineRule="exact"/>
        <w:ind w:firstLine="640"/>
      </w:pPr>
      <w:r>
        <w:t>Среднее значение мощности дозы гамма-излучения - 0,11 мкЗв/ч, минимальное значение</w:t>
      </w:r>
      <w:r>
        <w:br/>
        <w:t>мощности дозы гамма-излучения - 0,07 мкЗв/ч, а максимальное значение мощности дозы</w:t>
      </w:r>
      <w:r>
        <w:br/>
        <w:t>гамма-излучения - 0,15 мкЗв/ч.</w:t>
      </w:r>
    </w:p>
    <w:p w:rsidR="005F22DF" w:rsidRDefault="005440A6">
      <w:pPr>
        <w:pStyle w:val="22"/>
        <w:framePr w:w="10061" w:h="9178" w:hRule="exact" w:wrap="none" w:vAnchor="page" w:hAnchor="page" w:x="933" w:y="5819"/>
        <w:shd w:val="clear" w:color="auto" w:fill="auto"/>
        <w:spacing w:line="274" w:lineRule="exact"/>
        <w:ind w:firstLine="640"/>
      </w:pPr>
      <w:r>
        <w:t xml:space="preserve">Превышений нормативов радиационной </w:t>
      </w:r>
      <w:r>
        <w:t>безопасности не установлено.</w:t>
      </w:r>
    </w:p>
    <w:p w:rsidR="005F22DF" w:rsidRDefault="005440A6">
      <w:pPr>
        <w:pStyle w:val="22"/>
        <w:framePr w:w="10061" w:h="9178" w:hRule="exact" w:wrap="none" w:vAnchor="page" w:hAnchor="page" w:x="933" w:y="5819"/>
        <w:shd w:val="clear" w:color="auto" w:fill="auto"/>
        <w:spacing w:line="274" w:lineRule="exact"/>
        <w:ind w:firstLine="640"/>
      </w:pPr>
      <w:r>
        <w:t>Результаты проведенных полевых и аналитических работ показали, что на объекте</w:t>
      </w:r>
      <w:r>
        <w:br/>
        <w:t>строительства:</w:t>
      </w:r>
    </w:p>
    <w:p w:rsidR="005F22DF" w:rsidRDefault="005440A6">
      <w:pPr>
        <w:pStyle w:val="22"/>
        <w:framePr w:w="10061" w:h="9178" w:hRule="exact" w:wrap="none" w:vAnchor="page" w:hAnchor="page" w:x="933" w:y="5819"/>
        <w:numPr>
          <w:ilvl w:val="0"/>
          <w:numId w:val="6"/>
        </w:numPr>
        <w:shd w:val="clear" w:color="auto" w:fill="auto"/>
        <w:tabs>
          <w:tab w:val="left" w:pos="1515"/>
        </w:tabs>
        <w:spacing w:line="322" w:lineRule="exact"/>
        <w:ind w:left="440" w:firstLine="560"/>
      </w:pPr>
      <w:r>
        <w:t>по уровню химического загрязнения тяжелыми металлами грунты в слое 0,0 - 0,2</w:t>
      </w:r>
      <w:r>
        <w:br/>
        <w:t>м относятся к допустимой категории загрязнения;</w:t>
      </w:r>
    </w:p>
    <w:p w:rsidR="005F22DF" w:rsidRDefault="005440A6">
      <w:pPr>
        <w:pStyle w:val="22"/>
        <w:framePr w:w="10061" w:h="9178" w:hRule="exact" w:wrap="none" w:vAnchor="page" w:hAnchor="page" w:x="933" w:y="5819"/>
        <w:numPr>
          <w:ilvl w:val="0"/>
          <w:numId w:val="6"/>
        </w:numPr>
        <w:shd w:val="clear" w:color="auto" w:fill="auto"/>
        <w:tabs>
          <w:tab w:val="left" w:pos="1510"/>
        </w:tabs>
        <w:spacing w:line="322" w:lineRule="exact"/>
        <w:ind w:left="440" w:firstLine="560"/>
      </w:pPr>
      <w:r>
        <w:t>по уровню</w:t>
      </w:r>
      <w:r>
        <w:t xml:space="preserve"> химического загрязнения нефтепродуктами грунты в слое 0,0 - 0,2 м</w:t>
      </w:r>
      <w:r>
        <w:br/>
        <w:t>относятся к допустимой категории загрязнения.</w:t>
      </w:r>
    </w:p>
    <w:p w:rsidR="005F22DF" w:rsidRDefault="005440A6">
      <w:pPr>
        <w:pStyle w:val="22"/>
        <w:framePr w:w="10061" w:h="9178" w:hRule="exact" w:wrap="none" w:vAnchor="page" w:hAnchor="page" w:x="933" w:y="5819"/>
        <w:shd w:val="clear" w:color="auto" w:fill="auto"/>
        <w:spacing w:line="274" w:lineRule="exact"/>
        <w:ind w:firstLine="640"/>
      </w:pPr>
      <w:r>
        <w:t xml:space="preserve">Суммарный показатель загрязнения почв </w:t>
      </w:r>
      <w:r>
        <w:rPr>
          <w:lang w:val="en-US" w:eastAsia="en-US" w:bidi="en-US"/>
        </w:rPr>
        <w:t xml:space="preserve">(Zc) </w:t>
      </w:r>
      <w:r>
        <w:t>по объекту менее 16, в соответствии с</w:t>
      </w:r>
      <w:r>
        <w:br/>
        <w:t>приложением 1 СанПиН 2.1.7.1287-03 «Санитарно-эпидемиологическ</w:t>
      </w:r>
      <w:r>
        <w:t>ие требования к качеству</w:t>
      </w:r>
      <w:r>
        <w:br/>
        <w:t>почвы» категорию загрязнения почвы следует считать удовлетворительным. Работы на участке</w:t>
      </w:r>
      <w:r>
        <w:br/>
        <w:t>могут проводиться без ограничения по фактору загрязнения.</w:t>
      </w:r>
    </w:p>
    <w:p w:rsidR="005F22DF" w:rsidRDefault="005440A6">
      <w:pPr>
        <w:pStyle w:val="22"/>
        <w:framePr w:w="10061" w:h="9178" w:hRule="exact" w:wrap="none" w:vAnchor="page" w:hAnchor="page" w:x="933" w:y="5819"/>
        <w:shd w:val="clear" w:color="auto" w:fill="auto"/>
        <w:tabs>
          <w:tab w:val="left" w:leader="underscore" w:pos="9288"/>
        </w:tabs>
        <w:spacing w:line="274" w:lineRule="exact"/>
        <w:ind w:firstLine="640"/>
      </w:pPr>
      <w:r>
        <w:t>Поверхностные проявления опасных физико-геологических процессов (обвалы, осыпи,</w:t>
      </w:r>
      <w:r>
        <w:br/>
        <w:t>опол</w:t>
      </w:r>
      <w:r>
        <w:t>з-ни, карст, суффозия и т.п.), при маршрутном обследовании визуально не зафиксированы.</w:t>
      </w:r>
    </w:p>
    <w:p w:rsidR="005F22DF" w:rsidRDefault="005440A6">
      <w:pPr>
        <w:pStyle w:val="22"/>
        <w:framePr w:w="10061" w:h="9178" w:hRule="exact" w:wrap="none" w:vAnchor="page" w:hAnchor="page" w:x="933" w:y="5819"/>
        <w:shd w:val="clear" w:color="auto" w:fill="auto"/>
        <w:tabs>
          <w:tab w:val="left" w:leader="underscore" w:pos="9298"/>
        </w:tabs>
        <w:spacing w:line="274" w:lineRule="exact"/>
        <w:ind w:left="10" w:firstLine="0"/>
      </w:pPr>
      <w:r>
        <w:rPr>
          <w:rStyle w:val="28"/>
        </w:rPr>
        <w:t>Экзогенных процессов и явлений природного характера на территории не выявлено.</w:t>
      </w:r>
      <w:r>
        <w:tab/>
      </w:r>
    </w:p>
    <w:p w:rsidR="005F22DF" w:rsidRDefault="005440A6">
      <w:pPr>
        <w:pStyle w:val="22"/>
        <w:framePr w:w="269" w:h="462" w:hRule="exact" w:wrap="none" w:vAnchor="page" w:hAnchor="page" w:x="107" w:y="15208"/>
        <w:shd w:val="clear" w:color="auto" w:fill="auto"/>
        <w:spacing w:line="101" w:lineRule="exact"/>
        <w:ind w:firstLine="0"/>
      </w:pPr>
      <w:r>
        <w:t>ч</w:t>
      </w:r>
    </w:p>
    <w:p w:rsidR="005F22DF" w:rsidRDefault="005440A6">
      <w:pPr>
        <w:pStyle w:val="90"/>
        <w:framePr w:w="269" w:h="462" w:hRule="exact" w:wrap="none" w:vAnchor="page" w:hAnchor="page" w:x="107" w:y="15208"/>
        <w:shd w:val="clear" w:color="auto" w:fill="auto"/>
        <w:spacing w:line="101" w:lineRule="exact"/>
      </w:pPr>
      <w:r>
        <w:t>ч</w:t>
      </w:r>
    </w:p>
    <w:p w:rsidR="005F22DF" w:rsidRDefault="005440A6">
      <w:pPr>
        <w:pStyle w:val="90"/>
        <w:framePr w:w="269" w:h="462" w:hRule="exact" w:wrap="none" w:vAnchor="page" w:hAnchor="page" w:x="107" w:y="15208"/>
        <w:shd w:val="clear" w:color="auto" w:fill="auto"/>
        <w:spacing w:line="101" w:lineRule="exact"/>
      </w:pPr>
      <w:r>
        <w:t>о</w:t>
      </w:r>
    </w:p>
    <w:p w:rsidR="005F22DF" w:rsidRDefault="005440A6">
      <w:pPr>
        <w:pStyle w:val="30"/>
        <w:framePr w:w="269" w:h="462" w:hRule="exact" w:wrap="none" w:vAnchor="page" w:hAnchor="page" w:x="107" w:y="15208"/>
        <w:shd w:val="clear" w:color="auto" w:fill="auto"/>
        <w:spacing w:after="0" w:line="101" w:lineRule="exact"/>
        <w:jc w:val="left"/>
      </w:pPr>
      <w:r>
        <w:t>с</w:t>
      </w:r>
    </w:p>
    <w:p w:rsidR="005F22DF" w:rsidRDefault="005440A6">
      <w:pPr>
        <w:pStyle w:val="45"/>
        <w:framePr w:w="278" w:h="313" w:hRule="exact" w:wrap="none" w:vAnchor="page" w:hAnchor="page" w:x="69" w:y="15899"/>
        <w:shd w:val="clear" w:color="auto" w:fill="auto"/>
        <w:spacing w:line="180" w:lineRule="exact"/>
      </w:pPr>
      <w:r>
        <w:t>и</w:t>
      </w:r>
    </w:p>
    <w:p w:rsidR="005F22DF" w:rsidRDefault="005440A6">
      <w:pPr>
        <w:pStyle w:val="35"/>
        <w:framePr w:w="278" w:h="313" w:hRule="exact" w:wrap="none" w:vAnchor="page" w:hAnchor="page" w:x="69" w:y="15899"/>
        <w:shd w:val="clear" w:color="auto" w:fill="auto"/>
        <w:spacing w:line="220" w:lineRule="exact"/>
      </w:pPr>
      <w:r>
        <w:t>к</w:t>
      </w:r>
    </w:p>
    <w:p w:rsidR="005F22DF" w:rsidRDefault="005440A6">
      <w:pPr>
        <w:pStyle w:val="26"/>
        <w:framePr w:w="278" w:h="192" w:hRule="exact" w:wrap="none" w:vAnchor="page" w:hAnchor="page" w:x="69" w:y="16173"/>
        <w:shd w:val="clear" w:color="auto" w:fill="auto"/>
        <w:spacing w:line="120" w:lineRule="exact"/>
      </w:pPr>
      <w:r>
        <w:t>к</w:t>
      </w:r>
    </w:p>
    <w:tbl>
      <w:tblPr>
        <w:tblOverlap w:val="never"/>
        <w:tblW w:w="0" w:type="auto"/>
        <w:tblLayout w:type="fixed"/>
        <w:tblCellMar>
          <w:left w:w="10" w:type="dxa"/>
          <w:right w:w="10" w:type="dxa"/>
        </w:tblCellMar>
        <w:tblLook w:val="0000" w:firstRow="0" w:lastRow="0" w:firstColumn="0" w:lastColumn="0" w:noHBand="0" w:noVBand="0"/>
      </w:tblPr>
      <w:tblGrid>
        <w:gridCol w:w="418"/>
        <w:gridCol w:w="566"/>
        <w:gridCol w:w="1296"/>
        <w:gridCol w:w="850"/>
        <w:gridCol w:w="590"/>
      </w:tblGrid>
      <w:tr w:rsidR="005F22DF">
        <w:tblPrEx>
          <w:tblCellMar>
            <w:top w:w="0" w:type="dxa"/>
            <w:bottom w:w="0" w:type="dxa"/>
          </w:tblCellMar>
        </w:tblPrEx>
        <w:trPr>
          <w:trHeight w:hRule="exact" w:val="298"/>
        </w:trPr>
        <w:tc>
          <w:tcPr>
            <w:tcW w:w="418"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6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129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0" w:h="893" w:wrap="none" w:vAnchor="page" w:hAnchor="page" w:x="697" w:y="14978"/>
              <w:rPr>
                <w:sz w:val="10"/>
                <w:szCs w:val="10"/>
              </w:rPr>
            </w:pPr>
          </w:p>
        </w:tc>
      </w:tr>
      <w:tr w:rsidR="005F22DF">
        <w:tblPrEx>
          <w:tblCellMar>
            <w:top w:w="0" w:type="dxa"/>
            <w:bottom w:w="0" w:type="dxa"/>
          </w:tblCellMar>
        </w:tblPrEx>
        <w:trPr>
          <w:trHeight w:hRule="exact" w:val="283"/>
        </w:trPr>
        <w:tc>
          <w:tcPr>
            <w:tcW w:w="418"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6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129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0" w:h="893" w:wrap="none" w:vAnchor="page" w:hAnchor="page" w:x="697" w:y="14978"/>
              <w:rPr>
                <w:sz w:val="10"/>
                <w:szCs w:val="10"/>
              </w:rPr>
            </w:pPr>
          </w:p>
        </w:tc>
      </w:tr>
      <w:tr w:rsidR="005F22DF">
        <w:tblPrEx>
          <w:tblCellMar>
            <w:top w:w="0" w:type="dxa"/>
            <w:bottom w:w="0" w:type="dxa"/>
          </w:tblCellMar>
        </w:tblPrEx>
        <w:trPr>
          <w:trHeight w:hRule="exact" w:val="312"/>
        </w:trPr>
        <w:tc>
          <w:tcPr>
            <w:tcW w:w="418"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firstLine="0"/>
            </w:pPr>
            <w:r>
              <w:rPr>
                <w:rStyle w:val="295pt"/>
              </w:rPr>
              <w:t>Изм</w:t>
            </w:r>
          </w:p>
        </w:tc>
        <w:tc>
          <w:tcPr>
            <w:tcW w:w="566"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firstLine="0"/>
            </w:pPr>
            <w:r>
              <w:rPr>
                <w:rStyle w:val="295pt0"/>
              </w:rPr>
              <w:t>Лег</w:t>
            </w:r>
          </w:p>
        </w:tc>
        <w:tc>
          <w:tcPr>
            <w:tcW w:w="1296"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left="240" w:firstLine="0"/>
            </w:pPr>
            <w:r>
              <w:rPr>
                <w:rStyle w:val="295pt"/>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left="180" w:firstLine="0"/>
            </w:pPr>
            <w:r>
              <w:rPr>
                <w:rStyle w:val="295pt"/>
              </w:rPr>
              <w:t>Подп.</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firstLine="0"/>
            </w:pPr>
            <w:r>
              <w:rPr>
                <w:rStyle w:val="295pt"/>
              </w:rPr>
              <w:t>Дата</w:t>
            </w:r>
          </w:p>
        </w:tc>
      </w:tr>
    </w:tbl>
    <w:p w:rsidR="005F22DF" w:rsidRDefault="005440A6">
      <w:pPr>
        <w:pStyle w:val="35"/>
        <w:framePr w:wrap="none" w:vAnchor="page" w:hAnchor="page" w:x="10571" w:y="15070"/>
        <w:shd w:val="clear" w:color="auto" w:fill="auto"/>
        <w:spacing w:line="220" w:lineRule="exact"/>
      </w:pPr>
      <w:r>
        <w:t>Лсг</w:t>
      </w:r>
    </w:p>
    <w:p w:rsidR="005F22DF" w:rsidRDefault="005440A6">
      <w:pPr>
        <w:pStyle w:val="a5"/>
        <w:framePr w:w="7037" w:h="388" w:hRule="exact" w:wrap="none" w:vAnchor="page" w:hAnchor="page" w:x="2430" w:y="15858"/>
        <w:shd w:val="clear" w:color="auto" w:fill="auto"/>
      </w:pPr>
      <w:r>
        <w:t>Настоящий документ не подлежит</w:t>
      </w:r>
      <w:r>
        <w:t xml:space="preserve"> размножению или передаче другим организациям и лицам</w:t>
      </w:r>
    </w:p>
    <w:p w:rsidR="005F22DF" w:rsidRDefault="005440A6">
      <w:pPr>
        <w:pStyle w:val="a5"/>
        <w:framePr w:w="7037" w:h="388" w:hRule="exact" w:wrap="none" w:vAnchor="page" w:hAnchor="page" w:x="2430" w:y="15858"/>
        <w:shd w:val="clear" w:color="auto" w:fill="auto"/>
        <w:ind w:left="2080"/>
      </w:pPr>
      <w:r>
        <w:t>без согласия ООО «ТЕРРА»</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2130"/>
        <w:framePr w:w="269" w:h="505" w:hRule="exact" w:wrap="none" w:vAnchor="page" w:hAnchor="page" w:x="78" w:y="8582"/>
        <w:shd w:val="clear" w:color="auto" w:fill="auto"/>
        <w:spacing w:line="200" w:lineRule="exact"/>
      </w:pPr>
      <w:bookmarkStart w:id="28" w:name="bookmark27"/>
      <w:r>
        <w:lastRenderedPageBreak/>
        <w:t>га</w:t>
      </w:r>
      <w:bookmarkEnd w:id="28"/>
    </w:p>
    <w:p w:rsidR="005F22DF" w:rsidRDefault="005440A6">
      <w:pPr>
        <w:pStyle w:val="120"/>
        <w:framePr w:w="269" w:h="505" w:hRule="exact" w:wrap="none" w:vAnchor="page" w:hAnchor="page" w:x="78" w:y="8582"/>
        <w:shd w:val="clear" w:color="auto" w:fill="auto"/>
        <w:spacing w:line="220" w:lineRule="exact"/>
      </w:pPr>
      <w:bookmarkStart w:id="29" w:name="bookmark28"/>
      <w:r>
        <w:t>S</w:t>
      </w:r>
      <w:bookmarkEnd w:id="29"/>
    </w:p>
    <w:p w:rsidR="005F22DF" w:rsidRDefault="005440A6">
      <w:pPr>
        <w:pStyle w:val="281"/>
        <w:framePr w:w="269" w:h="505" w:hRule="exact" w:wrap="none" w:vAnchor="page" w:hAnchor="page" w:x="78" w:y="8582"/>
        <w:shd w:val="clear" w:color="auto" w:fill="auto"/>
        <w:spacing w:line="190" w:lineRule="exact"/>
      </w:pPr>
      <w:r>
        <w:t>п</w:t>
      </w:r>
    </w:p>
    <w:p w:rsidR="005F22DF" w:rsidRDefault="005440A6">
      <w:pPr>
        <w:pStyle w:val="290"/>
        <w:framePr w:w="288" w:h="826" w:hRule="exact" w:wrap="none" w:vAnchor="page" w:hAnchor="page" w:x="59" w:y="9227"/>
        <w:shd w:val="clear" w:color="auto" w:fill="auto"/>
        <w:spacing w:line="240" w:lineRule="auto"/>
      </w:pPr>
      <w:r>
        <w:t>га</w:t>
      </w:r>
    </w:p>
    <w:p w:rsidR="005F22DF" w:rsidRDefault="005440A6">
      <w:pPr>
        <w:pStyle w:val="80"/>
        <w:framePr w:w="288" w:h="826" w:hRule="exact" w:wrap="none" w:vAnchor="page" w:hAnchor="page" w:x="59" w:y="9227"/>
        <w:shd w:val="clear" w:color="auto" w:fill="auto"/>
      </w:pPr>
      <w:r>
        <w:t>о</w:t>
      </w:r>
    </w:p>
    <w:p w:rsidR="005F22DF" w:rsidRDefault="005440A6">
      <w:pPr>
        <w:pStyle w:val="123"/>
        <w:framePr w:w="288" w:h="826" w:hRule="exact" w:wrap="none" w:vAnchor="page" w:hAnchor="page" w:x="59" w:y="9227"/>
        <w:shd w:val="clear" w:color="auto" w:fill="auto"/>
        <w:spacing w:line="96" w:lineRule="exact"/>
      </w:pPr>
      <w:r>
        <w:t>Н</w:t>
      </w:r>
    </w:p>
    <w:p w:rsidR="005F22DF" w:rsidRDefault="005440A6">
      <w:pPr>
        <w:pStyle w:val="30"/>
        <w:framePr w:w="288" w:h="826" w:hRule="exact" w:wrap="none" w:vAnchor="page" w:hAnchor="page" w:x="59" w:y="9227"/>
        <w:shd w:val="clear" w:color="auto" w:fill="auto"/>
        <w:spacing w:after="0" w:line="96" w:lineRule="exact"/>
        <w:jc w:val="left"/>
      </w:pPr>
      <w:r>
        <w:t>в</w:t>
      </w:r>
    </w:p>
    <w:p w:rsidR="005F22DF" w:rsidRDefault="005440A6">
      <w:pPr>
        <w:pStyle w:val="281"/>
        <w:framePr w:w="288" w:h="826" w:hRule="exact" w:wrap="none" w:vAnchor="page" w:hAnchor="page" w:x="59" w:y="9227"/>
        <w:shd w:val="clear" w:color="auto" w:fill="auto"/>
        <w:spacing w:line="96" w:lineRule="exact"/>
      </w:pPr>
      <w:r>
        <w:t>п</w:t>
      </w:r>
    </w:p>
    <w:p w:rsidR="005F22DF" w:rsidRDefault="005440A6">
      <w:pPr>
        <w:pStyle w:val="80"/>
        <w:framePr w:w="288" w:h="826" w:hRule="exact" w:wrap="none" w:vAnchor="page" w:hAnchor="page" w:x="59" w:y="9227"/>
        <w:shd w:val="clear" w:color="auto" w:fill="auto"/>
      </w:pPr>
      <w:r>
        <w:t>о</w:t>
      </w:r>
    </w:p>
    <w:p w:rsidR="005F22DF" w:rsidRDefault="005440A6">
      <w:pPr>
        <w:pStyle w:val="22"/>
        <w:framePr w:w="288" w:h="826" w:hRule="exact" w:wrap="none" w:vAnchor="page" w:hAnchor="page" w:x="59" w:y="9227"/>
        <w:shd w:val="clear" w:color="auto" w:fill="auto"/>
        <w:spacing w:line="240" w:lineRule="exact"/>
        <w:ind w:firstLine="0"/>
      </w:pPr>
      <w:r>
        <w:t>С</w:t>
      </w:r>
    </w:p>
    <w:p w:rsidR="005F22DF" w:rsidRDefault="005440A6">
      <w:pPr>
        <w:pStyle w:val="22"/>
        <w:framePr w:w="326" w:h="581" w:hRule="exact" w:wrap="none" w:vAnchor="page" w:hAnchor="page" w:x="69" w:y="10336"/>
        <w:shd w:val="clear" w:color="auto" w:fill="auto"/>
        <w:spacing w:line="240" w:lineRule="exact"/>
        <w:ind w:firstLine="0"/>
      </w:pPr>
      <w:r>
        <w:t>в</w:t>
      </w:r>
    </w:p>
    <w:p w:rsidR="005F22DF" w:rsidRDefault="005440A6">
      <w:pPr>
        <w:pStyle w:val="22"/>
        <w:framePr w:w="326" w:h="581" w:hRule="exact" w:wrap="none" w:vAnchor="page" w:hAnchor="page" w:x="69" w:y="10336"/>
        <w:shd w:val="clear" w:color="auto" w:fill="auto"/>
        <w:spacing w:line="240" w:lineRule="exact"/>
        <w:ind w:firstLine="0"/>
      </w:pPr>
      <w:r>
        <w:t>ю</w:t>
      </w:r>
    </w:p>
    <w:p w:rsidR="005F22DF" w:rsidRDefault="005440A6">
      <w:pPr>
        <w:pStyle w:val="281"/>
        <w:framePr w:w="326" w:h="581" w:hRule="exact" w:wrap="none" w:vAnchor="page" w:hAnchor="page" w:x="69" w:y="10336"/>
        <w:shd w:val="clear" w:color="auto" w:fill="auto"/>
        <w:spacing w:line="190" w:lineRule="exact"/>
      </w:pPr>
      <w:r>
        <w:t>п</w:t>
      </w:r>
    </w:p>
    <w:p w:rsidR="005F22DF" w:rsidRDefault="005440A6">
      <w:pPr>
        <w:pStyle w:val="301"/>
        <w:framePr w:w="278" w:h="509" w:hRule="exact" w:wrap="none" w:vAnchor="page" w:hAnchor="page" w:x="69" w:y="11103"/>
        <w:shd w:val="clear" w:color="auto" w:fill="auto"/>
        <w:spacing w:line="200" w:lineRule="exact"/>
      </w:pPr>
      <w:r>
        <w:t>га</w:t>
      </w:r>
    </w:p>
    <w:p w:rsidR="005F22DF" w:rsidRDefault="005440A6">
      <w:pPr>
        <w:pStyle w:val="123"/>
        <w:framePr w:w="278" w:h="509" w:hRule="exact" w:wrap="none" w:vAnchor="page" w:hAnchor="page" w:x="69" w:y="11103"/>
        <w:shd w:val="clear" w:color="auto" w:fill="auto"/>
        <w:spacing w:line="140" w:lineRule="exact"/>
      </w:pPr>
      <w:r>
        <w:t>К</w:t>
      </w:r>
    </w:p>
    <w:p w:rsidR="005F22DF" w:rsidRDefault="005440A6">
      <w:pPr>
        <w:pStyle w:val="30"/>
        <w:framePr w:w="278" w:h="509" w:hRule="exact" w:wrap="none" w:vAnchor="page" w:hAnchor="page" w:x="69" w:y="11103"/>
        <w:shd w:val="clear" w:color="auto" w:fill="auto"/>
        <w:spacing w:after="0" w:line="260" w:lineRule="exact"/>
        <w:jc w:val="left"/>
      </w:pPr>
      <w:r>
        <w:t>К</w:t>
      </w:r>
    </w:p>
    <w:p w:rsidR="005F22DF" w:rsidRDefault="005440A6">
      <w:pPr>
        <w:pStyle w:val="311"/>
        <w:framePr w:w="259" w:h="486" w:hRule="exact" w:wrap="none" w:vAnchor="page" w:hAnchor="page" w:x="59" w:y="12557"/>
        <w:shd w:val="clear" w:color="auto" w:fill="auto"/>
        <w:spacing w:line="200" w:lineRule="exact"/>
      </w:pPr>
      <w:r>
        <w:t>га</w:t>
      </w:r>
    </w:p>
    <w:p w:rsidR="005F22DF" w:rsidRDefault="005440A6">
      <w:pPr>
        <w:pStyle w:val="123"/>
        <w:framePr w:w="259" w:h="486" w:hRule="exact" w:wrap="none" w:vAnchor="page" w:hAnchor="page" w:x="59" w:y="12557"/>
        <w:shd w:val="clear" w:color="auto" w:fill="auto"/>
        <w:spacing w:line="140" w:lineRule="exact"/>
      </w:pPr>
      <w:r>
        <w:t>со</w:t>
      </w:r>
    </w:p>
    <w:p w:rsidR="005F22DF" w:rsidRDefault="005440A6">
      <w:pPr>
        <w:pStyle w:val="30"/>
        <w:framePr w:w="259" w:h="486" w:hRule="exact" w:wrap="none" w:vAnchor="page" w:hAnchor="page" w:x="59" w:y="12557"/>
        <w:shd w:val="clear" w:color="auto" w:fill="auto"/>
        <w:spacing w:after="0" w:line="260" w:lineRule="exact"/>
        <w:jc w:val="left"/>
      </w:pPr>
      <w:r>
        <w:t>Д</w:t>
      </w:r>
    </w:p>
    <w:p w:rsidR="005F22DF" w:rsidRDefault="005440A6">
      <w:pPr>
        <w:pStyle w:val="12140"/>
        <w:framePr w:w="269" w:h="515" w:hRule="exact" w:wrap="none" w:vAnchor="page" w:hAnchor="page" w:x="107" w:y="13397"/>
        <w:shd w:val="clear" w:color="auto" w:fill="auto"/>
        <w:spacing w:line="200" w:lineRule="exact"/>
      </w:pPr>
      <w:bookmarkStart w:id="30" w:name="bookmark29"/>
      <w:r>
        <w:t>га</w:t>
      </w:r>
      <w:bookmarkEnd w:id="30"/>
    </w:p>
    <w:p w:rsidR="005F22DF" w:rsidRDefault="005440A6">
      <w:pPr>
        <w:pStyle w:val="120"/>
        <w:framePr w:w="269" w:h="515" w:hRule="exact" w:wrap="none" w:vAnchor="page" w:hAnchor="page" w:x="107" w:y="13397"/>
        <w:shd w:val="clear" w:color="auto" w:fill="auto"/>
        <w:spacing w:line="220" w:lineRule="exact"/>
      </w:pPr>
      <w:bookmarkStart w:id="31" w:name="bookmark30"/>
      <w:r>
        <w:t>S</w:t>
      </w:r>
      <w:bookmarkEnd w:id="31"/>
    </w:p>
    <w:p w:rsidR="005F22DF" w:rsidRDefault="005440A6">
      <w:pPr>
        <w:pStyle w:val="281"/>
        <w:framePr w:w="269" w:h="515" w:hRule="exact" w:wrap="none" w:vAnchor="page" w:hAnchor="page" w:x="107" w:y="13397"/>
        <w:shd w:val="clear" w:color="auto" w:fill="auto"/>
        <w:spacing w:line="190" w:lineRule="exact"/>
      </w:pPr>
      <w:r>
        <w:t>п</w:t>
      </w:r>
    </w:p>
    <w:p w:rsidR="005F22DF" w:rsidRDefault="005440A6">
      <w:pPr>
        <w:pStyle w:val="22"/>
        <w:framePr w:w="307" w:h="835" w:hRule="exact" w:wrap="none" w:vAnchor="page" w:hAnchor="page" w:x="69" w:y="14047"/>
        <w:shd w:val="clear" w:color="auto" w:fill="auto"/>
        <w:ind w:firstLine="0"/>
      </w:pPr>
      <w:r>
        <w:t>л</w:t>
      </w:r>
    </w:p>
    <w:p w:rsidR="005F22DF" w:rsidRDefault="005440A6">
      <w:pPr>
        <w:pStyle w:val="123"/>
        <w:framePr w:w="307" w:h="835" w:hRule="exact" w:wrap="none" w:vAnchor="page" w:hAnchor="page" w:x="69" w:y="14047"/>
        <w:shd w:val="clear" w:color="auto" w:fill="auto"/>
        <w:spacing w:line="96" w:lineRule="exact"/>
      </w:pPr>
      <w:r>
        <w:t>о</w:t>
      </w:r>
    </w:p>
    <w:p w:rsidR="005F22DF" w:rsidRDefault="005440A6">
      <w:pPr>
        <w:pStyle w:val="123"/>
        <w:framePr w:w="307" w:h="835" w:hRule="exact" w:wrap="none" w:vAnchor="page" w:hAnchor="page" w:x="69" w:y="14047"/>
        <w:shd w:val="clear" w:color="auto" w:fill="auto"/>
        <w:spacing w:line="96" w:lineRule="exact"/>
      </w:pPr>
      <w:r>
        <w:t>В</w:t>
      </w:r>
    </w:p>
    <w:p w:rsidR="005F22DF" w:rsidRDefault="005440A6">
      <w:pPr>
        <w:pStyle w:val="123"/>
        <w:framePr w:w="307" w:h="835" w:hRule="exact" w:wrap="none" w:vAnchor="page" w:hAnchor="page" w:x="69" w:y="14047"/>
        <w:shd w:val="clear" w:color="auto" w:fill="auto"/>
        <w:spacing w:line="101" w:lineRule="exact"/>
      </w:pPr>
      <w:r>
        <w:t>В</w:t>
      </w:r>
    </w:p>
    <w:p w:rsidR="005F22DF" w:rsidRDefault="005440A6">
      <w:pPr>
        <w:pStyle w:val="90"/>
        <w:framePr w:w="307" w:h="835" w:hRule="exact" w:wrap="none" w:vAnchor="page" w:hAnchor="page" w:x="69" w:y="14047"/>
        <w:shd w:val="clear" w:color="auto" w:fill="auto"/>
        <w:spacing w:line="101" w:lineRule="exact"/>
      </w:pPr>
      <w:r>
        <w:t>ч</w:t>
      </w:r>
    </w:p>
    <w:p w:rsidR="005F22DF" w:rsidRDefault="005440A6">
      <w:pPr>
        <w:pStyle w:val="90"/>
        <w:framePr w:w="307" w:h="835" w:hRule="exact" w:wrap="none" w:vAnchor="page" w:hAnchor="page" w:x="69" w:y="14047"/>
        <w:shd w:val="clear" w:color="auto" w:fill="auto"/>
        <w:spacing w:line="101" w:lineRule="exact"/>
      </w:pPr>
      <w:r>
        <w:t>о</w:t>
      </w:r>
    </w:p>
    <w:p w:rsidR="005F22DF" w:rsidRDefault="005440A6">
      <w:pPr>
        <w:pStyle w:val="30"/>
        <w:framePr w:w="307" w:h="835" w:hRule="exact" w:wrap="none" w:vAnchor="page" w:hAnchor="page" w:x="69" w:y="14047"/>
        <w:shd w:val="clear" w:color="auto" w:fill="auto"/>
        <w:spacing w:after="0" w:line="260" w:lineRule="exact"/>
        <w:jc w:val="left"/>
      </w:pPr>
      <w:r>
        <w:rPr>
          <w:lang w:val="en-US" w:eastAsia="en-US" w:bidi="en-US"/>
        </w:rPr>
        <w:t>G</w:t>
      </w:r>
    </w:p>
    <w:p w:rsidR="005F22DF" w:rsidRDefault="005440A6">
      <w:pPr>
        <w:pStyle w:val="22"/>
        <w:framePr w:w="9898" w:h="13919" w:hRule="exact" w:wrap="none" w:vAnchor="page" w:hAnchor="page" w:x="923" w:y="557"/>
        <w:shd w:val="clear" w:color="auto" w:fill="auto"/>
        <w:spacing w:after="511" w:line="278" w:lineRule="exact"/>
        <w:ind w:firstLine="640"/>
      </w:pPr>
      <w:r>
        <w:t xml:space="preserve">Воздействие на окружающую природную среду во время строительства объекта характеризуется </w:t>
      </w:r>
      <w:r>
        <w:t>как кратковременное и существенных изменений не привнесет.</w:t>
      </w:r>
    </w:p>
    <w:p w:rsidR="005F22DF" w:rsidRDefault="005440A6">
      <w:pPr>
        <w:pStyle w:val="160"/>
        <w:framePr w:w="9898" w:h="13919" w:hRule="exact" w:wrap="none" w:vAnchor="page" w:hAnchor="page" w:x="923" w:y="557"/>
        <w:numPr>
          <w:ilvl w:val="0"/>
          <w:numId w:val="7"/>
        </w:numPr>
        <w:shd w:val="clear" w:color="auto" w:fill="auto"/>
        <w:tabs>
          <w:tab w:val="left" w:pos="1000"/>
        </w:tabs>
        <w:spacing w:before="0" w:after="21" w:line="240" w:lineRule="exact"/>
        <w:ind w:firstLine="640"/>
      </w:pPr>
      <w:r>
        <w:t>Краткие сведения о проектируемом объекте.</w:t>
      </w:r>
    </w:p>
    <w:p w:rsidR="005F22DF" w:rsidRDefault="005440A6">
      <w:pPr>
        <w:pStyle w:val="22"/>
        <w:framePr w:w="9898" w:h="13919" w:hRule="exact" w:wrap="none" w:vAnchor="page" w:hAnchor="page" w:x="923" w:y="557"/>
        <w:shd w:val="clear" w:color="auto" w:fill="auto"/>
        <w:spacing w:line="274" w:lineRule="exact"/>
        <w:ind w:firstLine="520"/>
      </w:pPr>
      <w:r>
        <w:t>Настоящим проектом предусматривается проектирование объекта «Газопровод межпоселковый от ГРС с.п.Калиновка до комплекса по переработке мяса птицы муниципал</w:t>
      </w:r>
      <w:r>
        <w:t>ьного района Сергиевский Самарской области».</w:t>
      </w:r>
    </w:p>
    <w:p w:rsidR="005F22DF" w:rsidRDefault="005440A6">
      <w:pPr>
        <w:pStyle w:val="22"/>
        <w:framePr w:w="9898" w:h="13919" w:hRule="exact" w:wrap="none" w:vAnchor="page" w:hAnchor="page" w:x="923" w:y="557"/>
        <w:shd w:val="clear" w:color="auto" w:fill="auto"/>
        <w:spacing w:line="274" w:lineRule="exact"/>
        <w:ind w:firstLine="520"/>
      </w:pPr>
      <w:r>
        <w:t>Проектируемый распределительный газопровод высокого давления предназначен для обеспечения природным газом промышленного потребителя «Современного комплекса по производству и переработке мяса птицы (бройлеров) пр</w:t>
      </w:r>
      <w:r>
        <w:t>оизводительностью 50000 тонн/год в Сергиевском районе Самарской области» ООО «Евробиотех».</w:t>
      </w:r>
    </w:p>
    <w:p w:rsidR="005F22DF" w:rsidRDefault="005440A6">
      <w:pPr>
        <w:pStyle w:val="22"/>
        <w:framePr w:w="9898" w:h="13919" w:hRule="exact" w:wrap="none" w:vAnchor="page" w:hAnchor="page" w:x="923" w:y="557"/>
        <w:shd w:val="clear" w:color="auto" w:fill="auto"/>
        <w:spacing w:line="274" w:lineRule="exact"/>
        <w:ind w:firstLine="520"/>
      </w:pPr>
      <w:r>
        <w:t xml:space="preserve">Свое начало трасса проектируемого газопровода берет от газопровода высокого давления диаметром </w:t>
      </w:r>
      <w:r>
        <w:rPr>
          <w:lang w:val="en-US" w:eastAsia="en-US" w:bidi="en-US"/>
        </w:rPr>
        <w:t xml:space="preserve">325x6,0 </w:t>
      </w:r>
      <w:r>
        <w:t xml:space="preserve">ранее запроектированной ГРС с.и. Калиновка. От точки врезки, </w:t>
      </w:r>
      <w:r>
        <w:t>границей проектирования которой является ограждение ГРС с.и. Калиновка, проектируемый газопровод поворачивает направо, обходит ГРС с правой стороны, пересекая подъездную дорогу к ГРС, поворачивает налево далее направо, проходя вдоль автомобильной дороги.</w:t>
      </w:r>
    </w:p>
    <w:p w:rsidR="005F22DF" w:rsidRDefault="005440A6">
      <w:pPr>
        <w:pStyle w:val="22"/>
        <w:framePr w:w="9898" w:h="13919" w:hRule="exact" w:wrap="none" w:vAnchor="page" w:hAnchor="page" w:x="923" w:y="557"/>
        <w:shd w:val="clear" w:color="auto" w:fill="auto"/>
        <w:spacing w:line="336" w:lineRule="exact"/>
        <w:ind w:firstLine="520"/>
      </w:pPr>
      <w:r>
        <w:t>Б</w:t>
      </w:r>
      <w:r>
        <w:t>лижайште населенные пункты: с. Калиновка в 4 км южнее, с. Сухо дол в 4 км северо- западнее участка предстоящей застройки.</w:t>
      </w:r>
    </w:p>
    <w:p w:rsidR="005F22DF" w:rsidRDefault="005440A6">
      <w:pPr>
        <w:pStyle w:val="22"/>
        <w:framePr w:w="9898" w:h="13919" w:hRule="exact" w:wrap="none" w:vAnchor="page" w:hAnchor="page" w:x="923" w:y="557"/>
        <w:shd w:val="clear" w:color="auto" w:fill="auto"/>
        <w:spacing w:line="274" w:lineRule="exact"/>
        <w:ind w:firstLine="520"/>
      </w:pPr>
      <w:r>
        <w:t>Опасные природные и техногенные процессы по пути прохождения газопровода ненаблюд ались.</w:t>
      </w:r>
    </w:p>
    <w:p w:rsidR="005F22DF" w:rsidRDefault="005440A6">
      <w:pPr>
        <w:pStyle w:val="22"/>
        <w:framePr w:w="9898" w:h="13919" w:hRule="exact" w:wrap="none" w:vAnchor="page" w:hAnchor="page" w:x="923" w:y="557"/>
        <w:shd w:val="clear" w:color="auto" w:fill="auto"/>
        <w:spacing w:after="387" w:line="274" w:lineRule="exact"/>
        <w:ind w:firstLine="520"/>
      </w:pPr>
      <w:r>
        <w:t>Общая протяженность проектируемого газопровод</w:t>
      </w:r>
      <w:r>
        <w:t>а в плане по ПК-1,7145 км.</w:t>
      </w:r>
    </w:p>
    <w:p w:rsidR="005F22DF" w:rsidRDefault="005440A6">
      <w:pPr>
        <w:pStyle w:val="160"/>
        <w:framePr w:w="9898" w:h="13919" w:hRule="exact" w:wrap="none" w:vAnchor="page" w:hAnchor="page" w:x="923" w:y="557"/>
        <w:numPr>
          <w:ilvl w:val="0"/>
          <w:numId w:val="7"/>
        </w:numPr>
        <w:shd w:val="clear" w:color="auto" w:fill="auto"/>
        <w:tabs>
          <w:tab w:val="left" w:pos="1005"/>
        </w:tabs>
        <w:spacing w:before="0" w:after="21" w:line="240" w:lineRule="exact"/>
        <w:ind w:firstLine="640"/>
      </w:pPr>
      <w:r>
        <w:t>Сведения о трассе газопровода</w:t>
      </w:r>
    </w:p>
    <w:p w:rsidR="005F22DF" w:rsidRDefault="005440A6">
      <w:pPr>
        <w:pStyle w:val="22"/>
        <w:framePr w:w="9898" w:h="13919" w:hRule="exact" w:wrap="none" w:vAnchor="page" w:hAnchor="page" w:x="923" w:y="557"/>
        <w:shd w:val="clear" w:color="auto" w:fill="auto"/>
        <w:spacing w:line="274" w:lineRule="exact"/>
        <w:ind w:right="320" w:firstLine="640"/>
        <w:jc w:val="both"/>
      </w:pPr>
      <w:r>
        <w:t>Наименование настоящего проекта «Газопровод межпоселковый от ГРС с.п. Калиновка до комплекса по производству и переработке мяса птицы муниципального района Сергиевский Самарской области».</w:t>
      </w:r>
    </w:p>
    <w:p w:rsidR="005F22DF" w:rsidRDefault="005440A6">
      <w:pPr>
        <w:pStyle w:val="22"/>
        <w:framePr w:w="9898" w:h="13919" w:hRule="exact" w:wrap="none" w:vAnchor="page" w:hAnchor="page" w:x="923" w:y="557"/>
        <w:shd w:val="clear" w:color="auto" w:fill="auto"/>
        <w:spacing w:line="274" w:lineRule="exact"/>
        <w:ind w:right="320" w:firstLine="820"/>
        <w:jc w:val="both"/>
      </w:pPr>
      <w:r>
        <w:t xml:space="preserve">Присоединение проектируемого межпоселкового газопровода осуществляется от ранее запроектированной ГРС с.п. Калиновка на границе ограждения ГРС, к подземному стальному газопроводу высокого давления I категории Р&lt;1,2 МПа диаметр </w:t>
      </w:r>
      <w:r>
        <w:rPr>
          <w:lang w:val="en-US" w:eastAsia="en-US" w:bidi="en-US"/>
        </w:rPr>
        <w:t xml:space="preserve">325x6,0, </w:t>
      </w:r>
      <w:r>
        <w:t>согласно технических</w:t>
      </w:r>
      <w:r>
        <w:t xml:space="preserve"> условий .</w:t>
      </w:r>
    </w:p>
    <w:p w:rsidR="005F22DF" w:rsidRDefault="005440A6">
      <w:pPr>
        <w:pStyle w:val="22"/>
        <w:framePr w:w="9898" w:h="13919" w:hRule="exact" w:wrap="none" w:vAnchor="page" w:hAnchor="page" w:x="923" w:y="557"/>
        <w:shd w:val="clear" w:color="auto" w:fill="auto"/>
        <w:spacing w:line="274" w:lineRule="exact"/>
        <w:ind w:firstLine="640"/>
        <w:jc w:val="both"/>
      </w:pPr>
      <w:r>
        <w:t>Проектом предусматривается:</w:t>
      </w:r>
    </w:p>
    <w:p w:rsidR="005F22DF" w:rsidRDefault="005440A6">
      <w:pPr>
        <w:pStyle w:val="22"/>
        <w:framePr w:w="9898" w:h="13919" w:hRule="exact" w:wrap="none" w:vAnchor="page" w:hAnchor="page" w:x="923" w:y="557"/>
        <w:numPr>
          <w:ilvl w:val="0"/>
          <w:numId w:val="8"/>
        </w:numPr>
        <w:shd w:val="clear" w:color="auto" w:fill="auto"/>
        <w:tabs>
          <w:tab w:val="left" w:pos="797"/>
        </w:tabs>
        <w:spacing w:line="274" w:lineRule="exact"/>
        <w:ind w:right="320" w:firstLine="640"/>
        <w:jc w:val="both"/>
      </w:pPr>
      <w:r>
        <w:t xml:space="preserve">прокладка от места врезки до заглушки подземного газопровода Г4 высокого давления I категории диаметр </w:t>
      </w:r>
      <w:r>
        <w:rPr>
          <w:lang w:val="en-US" w:eastAsia="en-US" w:bidi="en-US"/>
        </w:rPr>
        <w:t xml:space="preserve">315x35,2 </w:t>
      </w:r>
      <w:r>
        <w:t xml:space="preserve">из полиэтиленовых труб ПЭ 100 </w:t>
      </w:r>
      <w:r>
        <w:rPr>
          <w:lang w:val="en-US" w:eastAsia="en-US" w:bidi="en-US"/>
        </w:rPr>
        <w:t xml:space="preserve">SDR9 </w:t>
      </w:r>
      <w:r>
        <w:t>по ГОСТ 50838-2009;</w:t>
      </w:r>
    </w:p>
    <w:p w:rsidR="005F22DF" w:rsidRDefault="005440A6">
      <w:pPr>
        <w:pStyle w:val="22"/>
        <w:framePr w:w="9898" w:h="13919" w:hRule="exact" w:wrap="none" w:vAnchor="page" w:hAnchor="page" w:x="923" w:y="557"/>
        <w:numPr>
          <w:ilvl w:val="0"/>
          <w:numId w:val="8"/>
        </w:numPr>
        <w:shd w:val="clear" w:color="auto" w:fill="auto"/>
        <w:tabs>
          <w:tab w:val="left" w:pos="826"/>
        </w:tabs>
        <w:spacing w:line="274" w:lineRule="exact"/>
        <w:ind w:right="320" w:firstLine="640"/>
        <w:jc w:val="both"/>
      </w:pPr>
      <w:r>
        <w:t xml:space="preserve">установка после врезки газопровода кранов шаровых </w:t>
      </w:r>
      <w:r>
        <w:t>стальных ДуЗОО в подземном исполнении с выводом под ковер.</w:t>
      </w:r>
    </w:p>
    <w:p w:rsidR="005F22DF" w:rsidRDefault="005440A6">
      <w:pPr>
        <w:pStyle w:val="22"/>
        <w:framePr w:w="9898" w:h="13919" w:hRule="exact" w:wrap="none" w:vAnchor="page" w:hAnchor="page" w:x="923" w:y="557"/>
        <w:shd w:val="clear" w:color="auto" w:fill="auto"/>
        <w:spacing w:line="274" w:lineRule="exact"/>
        <w:ind w:right="320" w:firstLine="640"/>
        <w:jc w:val="both"/>
      </w:pPr>
      <w:r>
        <w:t xml:space="preserve">В качестве отключающих устройств предусмотрены краны </w:t>
      </w:r>
      <w:r>
        <w:rPr>
          <w:lang w:val="en-US" w:eastAsia="en-US" w:bidi="en-US"/>
        </w:rPr>
        <w:t xml:space="preserve">BROEN </w:t>
      </w:r>
      <w:r>
        <w:t>ВАГГОМАХ с ручным и пневмогидроприводом:</w:t>
      </w:r>
    </w:p>
    <w:p w:rsidR="005F22DF" w:rsidRDefault="005440A6">
      <w:pPr>
        <w:pStyle w:val="22"/>
        <w:framePr w:w="9898" w:h="13919" w:hRule="exact" w:wrap="none" w:vAnchor="page" w:hAnchor="page" w:x="923" w:y="557"/>
        <w:numPr>
          <w:ilvl w:val="0"/>
          <w:numId w:val="8"/>
        </w:numPr>
        <w:shd w:val="clear" w:color="auto" w:fill="auto"/>
        <w:tabs>
          <w:tab w:val="left" w:pos="720"/>
        </w:tabs>
        <w:spacing w:line="274" w:lineRule="exact"/>
        <w:ind w:right="320" w:firstLine="640"/>
        <w:jc w:val="both"/>
      </w:pPr>
      <w:r>
        <w:t>в подземном бесколодезном исполнении ДуЗОО на ПК5+34,0 с ручным управлением- 1 шт.;</w:t>
      </w:r>
    </w:p>
    <w:p w:rsidR="005F22DF" w:rsidRDefault="005440A6">
      <w:pPr>
        <w:pStyle w:val="22"/>
        <w:framePr w:w="9898" w:h="13919" w:hRule="exact" w:wrap="none" w:vAnchor="page" w:hAnchor="page" w:x="923" w:y="557"/>
        <w:numPr>
          <w:ilvl w:val="0"/>
          <w:numId w:val="8"/>
        </w:numPr>
        <w:shd w:val="clear" w:color="auto" w:fill="auto"/>
        <w:tabs>
          <w:tab w:val="left" w:pos="1013"/>
        </w:tabs>
        <w:spacing w:line="274" w:lineRule="exact"/>
        <w:ind w:right="320" w:firstLine="640"/>
        <w:jc w:val="both"/>
      </w:pPr>
      <w:r>
        <w:t>в подземном б</w:t>
      </w:r>
      <w:r>
        <w:t>есколодезном исполнении ДуЗОО на ПК17+14,5 с пневмогидроприводом- 1 шт.</w:t>
      </w:r>
    </w:p>
    <w:p w:rsidR="005F22DF" w:rsidRDefault="005440A6">
      <w:pPr>
        <w:pStyle w:val="22"/>
        <w:framePr w:w="9898" w:h="13919" w:hRule="exact" w:wrap="none" w:vAnchor="page" w:hAnchor="page" w:x="923" w:y="557"/>
        <w:shd w:val="clear" w:color="auto" w:fill="auto"/>
        <w:spacing w:line="274" w:lineRule="exact"/>
        <w:ind w:firstLine="640"/>
        <w:jc w:val="both"/>
      </w:pPr>
      <w:r>
        <w:t>Герметичность затворов- класс А ГОСТ 9544-2005.</w:t>
      </w:r>
    </w:p>
    <w:p w:rsidR="005F22DF" w:rsidRDefault="005440A6">
      <w:pPr>
        <w:pStyle w:val="22"/>
        <w:framePr w:w="9898" w:h="13919" w:hRule="exact" w:wrap="none" w:vAnchor="page" w:hAnchor="page" w:x="923" w:y="557"/>
        <w:shd w:val="clear" w:color="auto" w:fill="auto"/>
        <w:spacing w:line="274" w:lineRule="exact"/>
        <w:ind w:right="320" w:firstLine="640"/>
        <w:jc w:val="both"/>
      </w:pPr>
      <w:r>
        <w:t>Для предотвращения несанкционированного доступа к коверам подземных кранов в проектной документации предусмотрены металлические огражден</w:t>
      </w:r>
      <w:r>
        <w:t>ия размерами: 2,0х2,0(м)- 1шт; 5,0х6,0(м)- 1шт.(см раздел 4 ИЛО). Высота ограждения 1,7м.</w:t>
      </w:r>
    </w:p>
    <w:p w:rsidR="005F22DF" w:rsidRDefault="005440A6">
      <w:pPr>
        <w:pStyle w:val="22"/>
        <w:framePr w:w="9898" w:h="13919" w:hRule="exact" w:wrap="none" w:vAnchor="page" w:hAnchor="page" w:x="923" w:y="557"/>
        <w:shd w:val="clear" w:color="auto" w:fill="auto"/>
        <w:spacing w:line="274" w:lineRule="exact"/>
        <w:ind w:right="320" w:firstLine="640"/>
        <w:jc w:val="both"/>
      </w:pPr>
      <w:r>
        <w:t>Диаметры проектируемых газопроводов приняты на основании гидравлического расчета, выполненного ОАО «Газпром промгаз».</w:t>
      </w:r>
    </w:p>
    <w:p w:rsidR="005F22DF" w:rsidRDefault="005440A6">
      <w:pPr>
        <w:pStyle w:val="30"/>
        <w:framePr w:w="269" w:h="462" w:hRule="exact" w:wrap="none" w:vAnchor="page" w:hAnchor="page" w:x="107" w:y="15208"/>
        <w:shd w:val="clear" w:color="auto" w:fill="auto"/>
        <w:spacing w:after="0" w:line="101" w:lineRule="exact"/>
        <w:jc w:val="left"/>
      </w:pPr>
      <w:r>
        <w:t>ч</w:t>
      </w:r>
    </w:p>
    <w:p w:rsidR="005F22DF" w:rsidRDefault="005440A6">
      <w:pPr>
        <w:pStyle w:val="90"/>
        <w:framePr w:w="269" w:h="462" w:hRule="exact" w:wrap="none" w:vAnchor="page" w:hAnchor="page" w:x="107" w:y="15208"/>
        <w:shd w:val="clear" w:color="auto" w:fill="auto"/>
        <w:spacing w:line="101" w:lineRule="exact"/>
      </w:pPr>
      <w:r>
        <w:t>ч</w:t>
      </w:r>
    </w:p>
    <w:p w:rsidR="005F22DF" w:rsidRDefault="005440A6">
      <w:pPr>
        <w:pStyle w:val="90"/>
        <w:framePr w:w="269" w:h="462" w:hRule="exact" w:wrap="none" w:vAnchor="page" w:hAnchor="page" w:x="107" w:y="15208"/>
        <w:shd w:val="clear" w:color="auto" w:fill="auto"/>
        <w:spacing w:line="101" w:lineRule="exact"/>
      </w:pPr>
      <w:r>
        <w:t>о</w:t>
      </w:r>
    </w:p>
    <w:p w:rsidR="005F22DF" w:rsidRDefault="005440A6">
      <w:pPr>
        <w:pStyle w:val="30"/>
        <w:framePr w:w="269" w:h="462" w:hRule="exact" w:wrap="none" w:vAnchor="page" w:hAnchor="page" w:x="107" w:y="15208"/>
        <w:shd w:val="clear" w:color="auto" w:fill="auto"/>
        <w:spacing w:after="0" w:line="101" w:lineRule="exact"/>
        <w:jc w:val="left"/>
      </w:pPr>
      <w:r>
        <w:t>с</w:t>
      </w:r>
    </w:p>
    <w:p w:rsidR="005F22DF" w:rsidRDefault="005440A6">
      <w:pPr>
        <w:pStyle w:val="35"/>
        <w:framePr w:w="278" w:h="345" w:hRule="exact" w:wrap="none" w:vAnchor="page" w:hAnchor="page" w:x="69" w:y="15867"/>
        <w:shd w:val="clear" w:color="auto" w:fill="auto"/>
        <w:spacing w:line="220" w:lineRule="exact"/>
      </w:pPr>
      <w:r>
        <w:t>и</w:t>
      </w:r>
    </w:p>
    <w:p w:rsidR="005F22DF" w:rsidRDefault="005440A6">
      <w:pPr>
        <w:pStyle w:val="35"/>
        <w:framePr w:w="278" w:h="345" w:hRule="exact" w:wrap="none" w:vAnchor="page" w:hAnchor="page" w:x="69" w:y="15867"/>
        <w:shd w:val="clear" w:color="auto" w:fill="auto"/>
        <w:spacing w:line="220" w:lineRule="exact"/>
      </w:pPr>
      <w:r>
        <w:t>к</w:t>
      </w:r>
    </w:p>
    <w:p w:rsidR="005F22DF" w:rsidRDefault="005440A6">
      <w:pPr>
        <w:pStyle w:val="35"/>
        <w:framePr w:w="278" w:h="244" w:hRule="exact" w:wrap="none" w:vAnchor="page" w:hAnchor="page" w:x="69" w:y="16141"/>
        <w:shd w:val="clear" w:color="auto" w:fill="auto"/>
        <w:spacing w:line="220" w:lineRule="exact"/>
      </w:pPr>
      <w:r>
        <w:t>К</w:t>
      </w:r>
    </w:p>
    <w:tbl>
      <w:tblPr>
        <w:tblOverlap w:val="never"/>
        <w:tblW w:w="0" w:type="auto"/>
        <w:tblLayout w:type="fixed"/>
        <w:tblCellMar>
          <w:left w:w="10" w:type="dxa"/>
          <w:right w:w="10" w:type="dxa"/>
        </w:tblCellMar>
        <w:tblLook w:val="0000" w:firstRow="0" w:lastRow="0" w:firstColumn="0" w:lastColumn="0" w:noHBand="0" w:noVBand="0"/>
      </w:tblPr>
      <w:tblGrid>
        <w:gridCol w:w="418"/>
        <w:gridCol w:w="566"/>
        <w:gridCol w:w="1296"/>
        <w:gridCol w:w="850"/>
        <w:gridCol w:w="590"/>
      </w:tblGrid>
      <w:tr w:rsidR="005F22DF">
        <w:tblPrEx>
          <w:tblCellMar>
            <w:top w:w="0" w:type="dxa"/>
            <w:bottom w:w="0" w:type="dxa"/>
          </w:tblCellMar>
        </w:tblPrEx>
        <w:trPr>
          <w:trHeight w:hRule="exact" w:val="298"/>
        </w:trPr>
        <w:tc>
          <w:tcPr>
            <w:tcW w:w="418"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6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129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0" w:h="893" w:wrap="none" w:vAnchor="page" w:hAnchor="page" w:x="697" w:y="14978"/>
              <w:rPr>
                <w:sz w:val="10"/>
                <w:szCs w:val="10"/>
              </w:rPr>
            </w:pPr>
          </w:p>
        </w:tc>
      </w:tr>
      <w:tr w:rsidR="005F22DF">
        <w:tblPrEx>
          <w:tblCellMar>
            <w:top w:w="0" w:type="dxa"/>
            <w:bottom w:w="0" w:type="dxa"/>
          </w:tblCellMar>
        </w:tblPrEx>
        <w:trPr>
          <w:trHeight w:hRule="exact" w:val="283"/>
        </w:trPr>
        <w:tc>
          <w:tcPr>
            <w:tcW w:w="418"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6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129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0" w:h="893" w:wrap="none" w:vAnchor="page" w:hAnchor="page" w:x="697" w:y="14978"/>
              <w:rPr>
                <w:sz w:val="10"/>
                <w:szCs w:val="10"/>
              </w:rPr>
            </w:pPr>
          </w:p>
        </w:tc>
      </w:tr>
      <w:tr w:rsidR="005F22DF">
        <w:tblPrEx>
          <w:tblCellMar>
            <w:top w:w="0" w:type="dxa"/>
            <w:bottom w:w="0" w:type="dxa"/>
          </w:tblCellMar>
        </w:tblPrEx>
        <w:trPr>
          <w:trHeight w:hRule="exact" w:val="312"/>
        </w:trPr>
        <w:tc>
          <w:tcPr>
            <w:tcW w:w="418"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firstLine="0"/>
            </w:pPr>
            <w:r>
              <w:rPr>
                <w:rStyle w:val="295pt"/>
              </w:rPr>
              <w:t>Изм</w:t>
            </w:r>
          </w:p>
        </w:tc>
        <w:tc>
          <w:tcPr>
            <w:tcW w:w="566"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firstLine="0"/>
            </w:pPr>
            <w:r>
              <w:rPr>
                <w:rStyle w:val="295pt0"/>
              </w:rPr>
              <w:t>Лег</w:t>
            </w:r>
          </w:p>
        </w:tc>
        <w:tc>
          <w:tcPr>
            <w:tcW w:w="1296"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left="240" w:firstLine="0"/>
            </w:pPr>
            <w:r>
              <w:rPr>
                <w:rStyle w:val="295pt"/>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left="180" w:firstLine="0"/>
            </w:pPr>
            <w:r>
              <w:rPr>
                <w:rStyle w:val="295pt"/>
              </w:rPr>
              <w:t>Подп.</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firstLine="0"/>
            </w:pPr>
            <w:r>
              <w:rPr>
                <w:rStyle w:val="295pt"/>
              </w:rPr>
              <w:t>Дата</w:t>
            </w:r>
          </w:p>
        </w:tc>
      </w:tr>
    </w:tbl>
    <w:p w:rsidR="005F22DF" w:rsidRDefault="005440A6">
      <w:pPr>
        <w:pStyle w:val="35"/>
        <w:framePr w:wrap="none" w:vAnchor="page" w:hAnchor="page" w:x="10571" w:y="15070"/>
        <w:shd w:val="clear" w:color="auto" w:fill="auto"/>
        <w:spacing w:line="220" w:lineRule="exact"/>
      </w:pPr>
      <w:r>
        <w:t>Лсг</w:t>
      </w:r>
    </w:p>
    <w:p w:rsidR="005F22DF" w:rsidRDefault="005440A6">
      <w:pPr>
        <w:pStyle w:val="a5"/>
        <w:framePr w:w="7037" w:h="388" w:hRule="exact" w:wrap="none" w:vAnchor="page" w:hAnchor="page" w:x="2430" w:y="15858"/>
        <w:shd w:val="clear" w:color="auto" w:fill="auto"/>
      </w:pPr>
      <w:r>
        <w:t>Настоящий документ не подлежит размножению или передаче другим организациям и лицам</w:t>
      </w:r>
    </w:p>
    <w:p w:rsidR="005F22DF" w:rsidRDefault="005440A6">
      <w:pPr>
        <w:pStyle w:val="a5"/>
        <w:framePr w:w="7037" w:h="388" w:hRule="exact" w:wrap="none" w:vAnchor="page" w:hAnchor="page" w:x="2430" w:y="15858"/>
        <w:shd w:val="clear" w:color="auto" w:fill="auto"/>
        <w:ind w:left="2080"/>
      </w:pPr>
      <w:r>
        <w:t xml:space="preserve">без согласия </w:t>
      </w:r>
      <w:r>
        <w:rPr>
          <w:rStyle w:val="11pt"/>
        </w:rPr>
        <w:t>ООО «ТЕРРА»</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22"/>
        <w:framePr w:w="254" w:h="826" w:hRule="exact" w:wrap="none" w:vAnchor="page" w:hAnchor="page" w:x="88" w:y="9227"/>
        <w:shd w:val="clear" w:color="auto" w:fill="auto"/>
        <w:spacing w:line="240" w:lineRule="auto"/>
        <w:ind w:firstLine="0"/>
      </w:pPr>
      <w:r>
        <w:rPr>
          <w:lang w:val="en-US" w:eastAsia="en-US" w:bidi="en-US"/>
        </w:rPr>
        <w:lastRenderedPageBreak/>
        <w:t>bQ</w:t>
      </w:r>
    </w:p>
    <w:p w:rsidR="005F22DF" w:rsidRDefault="005440A6">
      <w:pPr>
        <w:pStyle w:val="123"/>
        <w:framePr w:w="254" w:h="826" w:hRule="exact" w:wrap="none" w:vAnchor="page" w:hAnchor="page" w:x="88" w:y="9227"/>
        <w:shd w:val="clear" w:color="auto" w:fill="auto"/>
        <w:spacing w:line="96" w:lineRule="exact"/>
      </w:pPr>
      <w:r>
        <w:t>о</w:t>
      </w:r>
    </w:p>
    <w:p w:rsidR="005F22DF" w:rsidRDefault="005440A6">
      <w:pPr>
        <w:pStyle w:val="123"/>
        <w:framePr w:w="254" w:h="826" w:hRule="exact" w:wrap="none" w:vAnchor="page" w:hAnchor="page" w:x="88" w:y="9227"/>
        <w:shd w:val="clear" w:color="auto" w:fill="auto"/>
        <w:spacing w:line="96" w:lineRule="exact"/>
      </w:pPr>
      <w:r>
        <w:t>Я</w:t>
      </w:r>
    </w:p>
    <w:p w:rsidR="005F22DF" w:rsidRDefault="005440A6">
      <w:pPr>
        <w:pStyle w:val="22"/>
        <w:framePr w:w="254" w:h="826" w:hRule="exact" w:wrap="none" w:vAnchor="page" w:hAnchor="page" w:x="88" w:y="9227"/>
        <w:shd w:val="clear" w:color="auto" w:fill="auto"/>
        <w:ind w:firstLine="0"/>
      </w:pPr>
      <w:r>
        <w:t>в</w:t>
      </w:r>
    </w:p>
    <w:p w:rsidR="005F22DF" w:rsidRDefault="005440A6">
      <w:pPr>
        <w:pStyle w:val="60"/>
        <w:framePr w:w="254" w:h="826" w:hRule="exact" w:wrap="none" w:vAnchor="page" w:hAnchor="page" w:x="88" w:y="9227"/>
        <w:shd w:val="clear" w:color="auto" w:fill="auto"/>
        <w:spacing w:line="96" w:lineRule="exact"/>
      </w:pPr>
      <w:r>
        <w:t>п</w:t>
      </w:r>
    </w:p>
    <w:p w:rsidR="005F22DF" w:rsidRDefault="005440A6">
      <w:pPr>
        <w:pStyle w:val="80"/>
        <w:framePr w:w="254" w:h="826" w:hRule="exact" w:wrap="none" w:vAnchor="page" w:hAnchor="page" w:x="88" w:y="9227"/>
        <w:shd w:val="clear" w:color="auto" w:fill="auto"/>
      </w:pPr>
      <w:r>
        <w:t>о</w:t>
      </w:r>
    </w:p>
    <w:p w:rsidR="005F22DF" w:rsidRDefault="005440A6">
      <w:pPr>
        <w:pStyle w:val="22"/>
        <w:framePr w:w="254" w:h="826" w:hRule="exact" w:wrap="none" w:vAnchor="page" w:hAnchor="page" w:x="88" w:y="9227"/>
        <w:shd w:val="clear" w:color="auto" w:fill="auto"/>
        <w:spacing w:line="240" w:lineRule="exact"/>
        <w:ind w:firstLine="0"/>
      </w:pPr>
      <w:r>
        <w:t>С</w:t>
      </w:r>
    </w:p>
    <w:p w:rsidR="005F22DF" w:rsidRDefault="005440A6">
      <w:pPr>
        <w:pStyle w:val="22"/>
        <w:framePr w:w="245" w:h="581" w:hRule="exact" w:wrap="none" w:vAnchor="page" w:hAnchor="page" w:x="97" w:y="10336"/>
        <w:shd w:val="clear" w:color="auto" w:fill="auto"/>
        <w:spacing w:line="240" w:lineRule="exact"/>
        <w:ind w:firstLine="0"/>
      </w:pPr>
      <w:r>
        <w:t>в</w:t>
      </w:r>
    </w:p>
    <w:p w:rsidR="005F22DF" w:rsidRDefault="005440A6">
      <w:pPr>
        <w:pStyle w:val="22"/>
        <w:framePr w:w="245" w:h="581" w:hRule="exact" w:wrap="none" w:vAnchor="page" w:hAnchor="page" w:x="97" w:y="10336"/>
        <w:shd w:val="clear" w:color="auto" w:fill="auto"/>
        <w:spacing w:line="240" w:lineRule="exact"/>
        <w:ind w:firstLine="0"/>
      </w:pPr>
      <w:r>
        <w:rPr>
          <w:lang w:val="en-US" w:eastAsia="en-US" w:bidi="en-US"/>
        </w:rPr>
        <w:t>VO</w:t>
      </w:r>
    </w:p>
    <w:p w:rsidR="005F22DF" w:rsidRDefault="005440A6">
      <w:pPr>
        <w:pStyle w:val="90"/>
        <w:framePr w:w="245" w:h="581" w:hRule="exact" w:wrap="none" w:vAnchor="page" w:hAnchor="page" w:x="97" w:y="10336"/>
        <w:shd w:val="clear" w:color="auto" w:fill="auto"/>
        <w:spacing w:line="190" w:lineRule="exact"/>
      </w:pPr>
      <w:r>
        <w:t>ч</w:t>
      </w:r>
    </w:p>
    <w:p w:rsidR="005F22DF" w:rsidRDefault="005440A6">
      <w:pPr>
        <w:pStyle w:val="22"/>
        <w:framePr w:w="245" w:h="528" w:hRule="exact" w:wrap="none" w:vAnchor="page" w:hAnchor="page" w:x="97" w:y="11080"/>
        <w:shd w:val="clear" w:color="auto" w:fill="auto"/>
        <w:spacing w:line="240" w:lineRule="exact"/>
        <w:ind w:firstLine="0"/>
      </w:pPr>
      <w:r>
        <w:t>и</w:t>
      </w:r>
    </w:p>
    <w:p w:rsidR="005F22DF" w:rsidRDefault="005440A6">
      <w:pPr>
        <w:pStyle w:val="90"/>
        <w:framePr w:w="245" w:h="528" w:hRule="exact" w:wrap="none" w:vAnchor="page" w:hAnchor="page" w:x="97" w:y="11080"/>
        <w:shd w:val="clear" w:color="auto" w:fill="auto"/>
        <w:spacing w:line="190" w:lineRule="exact"/>
      </w:pPr>
      <w:r>
        <w:t>к</w:t>
      </w:r>
    </w:p>
    <w:p w:rsidR="005F22DF" w:rsidRDefault="005440A6">
      <w:pPr>
        <w:pStyle w:val="22"/>
        <w:framePr w:w="245" w:h="528" w:hRule="exact" w:wrap="none" w:vAnchor="page" w:hAnchor="page" w:x="97" w:y="11080"/>
        <w:shd w:val="clear" w:color="auto" w:fill="auto"/>
        <w:spacing w:line="240" w:lineRule="exact"/>
        <w:ind w:firstLine="0"/>
      </w:pPr>
      <w:r>
        <w:t>К</w:t>
      </w:r>
    </w:p>
    <w:p w:rsidR="005F22DF" w:rsidRDefault="005440A6">
      <w:pPr>
        <w:pStyle w:val="123"/>
        <w:framePr w:wrap="none" w:vAnchor="page" w:hAnchor="page" w:x="88" w:y="12808"/>
        <w:shd w:val="clear" w:color="auto" w:fill="auto"/>
        <w:spacing w:line="140" w:lineRule="exact"/>
      </w:pPr>
      <w:r>
        <w:rPr>
          <w:lang w:val="en-US" w:eastAsia="en-US" w:bidi="en-US"/>
        </w:rPr>
        <w:t>PQ</w:t>
      </w:r>
    </w:p>
    <w:p w:rsidR="005F22DF" w:rsidRDefault="005440A6">
      <w:pPr>
        <w:pStyle w:val="321"/>
        <w:framePr w:w="216" w:h="455" w:hRule="exact" w:wrap="none" w:vAnchor="page" w:hAnchor="page" w:x="126" w:y="13457"/>
        <w:shd w:val="clear" w:color="auto" w:fill="auto"/>
        <w:spacing w:line="120" w:lineRule="exact"/>
      </w:pPr>
      <w:r>
        <w:t>к)</w:t>
      </w:r>
    </w:p>
    <w:p w:rsidR="005F22DF" w:rsidRDefault="005440A6">
      <w:pPr>
        <w:pStyle w:val="1280"/>
        <w:framePr w:w="216" w:h="455" w:hRule="exact" w:wrap="none" w:vAnchor="page" w:hAnchor="page" w:x="126" w:y="13457"/>
        <w:shd w:val="clear" w:color="auto" w:fill="auto"/>
        <w:spacing w:line="240" w:lineRule="exact"/>
      </w:pPr>
      <w:bookmarkStart w:id="32" w:name="bookmark31"/>
      <w:r>
        <w:t>ё</w:t>
      </w:r>
      <w:bookmarkEnd w:id="32"/>
    </w:p>
    <w:p w:rsidR="005F22DF" w:rsidRDefault="005440A6">
      <w:pPr>
        <w:pStyle w:val="90"/>
        <w:framePr w:w="216" w:h="455" w:hRule="exact" w:wrap="none" w:vAnchor="page" w:hAnchor="page" w:x="126" w:y="13457"/>
        <w:shd w:val="clear" w:color="auto" w:fill="auto"/>
        <w:spacing w:line="190" w:lineRule="exact"/>
      </w:pPr>
      <w:r>
        <w:t>ч</w:t>
      </w:r>
    </w:p>
    <w:p w:rsidR="005F22DF" w:rsidRDefault="005440A6">
      <w:pPr>
        <w:pStyle w:val="160"/>
        <w:framePr w:w="245" w:h="831" w:hRule="exact" w:wrap="none" w:vAnchor="page" w:hAnchor="page" w:x="97" w:y="14047"/>
        <w:shd w:val="clear" w:color="auto" w:fill="auto"/>
        <w:spacing w:before="0" w:after="0" w:line="96" w:lineRule="exact"/>
        <w:jc w:val="left"/>
      </w:pPr>
      <w:r>
        <w:t>л</w:t>
      </w:r>
    </w:p>
    <w:p w:rsidR="005F22DF" w:rsidRDefault="005440A6">
      <w:pPr>
        <w:pStyle w:val="123"/>
        <w:framePr w:w="245" w:h="831" w:hRule="exact" w:wrap="none" w:vAnchor="page" w:hAnchor="page" w:x="97" w:y="14047"/>
        <w:shd w:val="clear" w:color="auto" w:fill="auto"/>
        <w:spacing w:line="96" w:lineRule="exact"/>
      </w:pPr>
      <w:r>
        <w:t>о</w:t>
      </w:r>
    </w:p>
    <w:p w:rsidR="005F22DF" w:rsidRDefault="005440A6">
      <w:pPr>
        <w:pStyle w:val="123"/>
        <w:framePr w:w="245" w:h="831" w:hRule="exact" w:wrap="none" w:vAnchor="page" w:hAnchor="page" w:x="97" w:y="14047"/>
        <w:shd w:val="clear" w:color="auto" w:fill="auto"/>
        <w:spacing w:line="96" w:lineRule="exact"/>
      </w:pPr>
      <w:r>
        <w:t>В</w:t>
      </w:r>
    </w:p>
    <w:p w:rsidR="005F22DF" w:rsidRDefault="005440A6">
      <w:pPr>
        <w:pStyle w:val="331"/>
        <w:framePr w:w="245" w:h="831" w:hRule="exact" w:wrap="none" w:vAnchor="page" w:hAnchor="page" w:x="97" w:y="14047"/>
        <w:shd w:val="clear" w:color="auto" w:fill="auto"/>
      </w:pPr>
      <w:r>
        <w:t>в</w:t>
      </w:r>
    </w:p>
    <w:p w:rsidR="005F22DF" w:rsidRDefault="005440A6">
      <w:pPr>
        <w:pStyle w:val="22"/>
        <w:framePr w:w="245" w:h="831" w:hRule="exact" w:wrap="none" w:vAnchor="page" w:hAnchor="page" w:x="97" w:y="14047"/>
        <w:shd w:val="clear" w:color="auto" w:fill="auto"/>
        <w:spacing w:line="101" w:lineRule="exact"/>
        <w:ind w:firstLine="0"/>
      </w:pPr>
      <w:r>
        <w:t>ч</w:t>
      </w:r>
    </w:p>
    <w:p w:rsidR="005F22DF" w:rsidRDefault="005440A6">
      <w:pPr>
        <w:pStyle w:val="90"/>
        <w:framePr w:w="245" w:h="831" w:hRule="exact" w:wrap="none" w:vAnchor="page" w:hAnchor="page" w:x="97" w:y="14047"/>
        <w:shd w:val="clear" w:color="auto" w:fill="auto"/>
        <w:spacing w:line="101" w:lineRule="exact"/>
      </w:pPr>
      <w:r>
        <w:t>о</w:t>
      </w:r>
    </w:p>
    <w:p w:rsidR="005F22DF" w:rsidRDefault="005440A6">
      <w:pPr>
        <w:pStyle w:val="22"/>
        <w:framePr w:w="245" w:h="831" w:hRule="exact" w:wrap="none" w:vAnchor="page" w:hAnchor="page" w:x="97" w:y="14047"/>
        <w:shd w:val="clear" w:color="auto" w:fill="auto"/>
        <w:spacing w:line="240" w:lineRule="exact"/>
        <w:ind w:firstLine="0"/>
      </w:pPr>
      <w:r>
        <w:rPr>
          <w:lang w:val="en-US" w:eastAsia="en-US" w:bidi="en-US"/>
        </w:rPr>
        <w:t>G</w:t>
      </w:r>
    </w:p>
    <w:p w:rsidR="005F22DF" w:rsidRDefault="005440A6">
      <w:pPr>
        <w:pStyle w:val="22"/>
        <w:framePr w:w="9965" w:h="9161" w:hRule="exact" w:wrap="none" w:vAnchor="page" w:hAnchor="page" w:x="976" w:y="575"/>
        <w:shd w:val="clear" w:color="auto" w:fill="auto"/>
        <w:spacing w:line="274" w:lineRule="exact"/>
        <w:ind w:right="460" w:firstLine="600"/>
        <w:jc w:val="both"/>
      </w:pPr>
      <w:r>
        <w:t xml:space="preserve">Прокладка газопровода предусмотрена подземная в основном </w:t>
      </w:r>
      <w:r>
        <w:t>открытым способом. Пересечение газопроводом автомобильной подъездной дороги к ГРС с.п. Калиновка с асфальтовым покрытием, методом наклонно-направленного бурения.</w:t>
      </w:r>
    </w:p>
    <w:p w:rsidR="005F22DF" w:rsidRDefault="005440A6">
      <w:pPr>
        <w:pStyle w:val="22"/>
        <w:framePr w:w="9965" w:h="9161" w:hRule="exact" w:wrap="none" w:vAnchor="page" w:hAnchor="page" w:x="976" w:y="575"/>
        <w:shd w:val="clear" w:color="auto" w:fill="auto"/>
        <w:spacing w:line="274" w:lineRule="exact"/>
        <w:ind w:firstLine="600"/>
        <w:jc w:val="both"/>
      </w:pPr>
      <w:r>
        <w:t>Срок эксплуатации полиэтиленового газопровода составляет 50 лет.</w:t>
      </w:r>
    </w:p>
    <w:p w:rsidR="005F22DF" w:rsidRDefault="005440A6">
      <w:pPr>
        <w:pStyle w:val="22"/>
        <w:framePr w:w="9965" w:h="9161" w:hRule="exact" w:wrap="none" w:vAnchor="page" w:hAnchor="page" w:x="976" w:y="575"/>
        <w:shd w:val="clear" w:color="auto" w:fill="auto"/>
        <w:spacing w:line="274" w:lineRule="exact"/>
        <w:ind w:right="460" w:firstLine="600"/>
        <w:jc w:val="both"/>
      </w:pPr>
      <w:r>
        <w:t>Срок эксплуатации газового об</w:t>
      </w:r>
      <w:r>
        <w:t>орудования устанавливается в соответствии с паспортом (инструкциями) завода-изготовителя.</w:t>
      </w:r>
    </w:p>
    <w:p w:rsidR="005F22DF" w:rsidRDefault="005440A6">
      <w:pPr>
        <w:pStyle w:val="22"/>
        <w:framePr w:w="9965" w:h="9161" w:hRule="exact" w:wrap="none" w:vAnchor="page" w:hAnchor="page" w:x="976" w:y="575"/>
        <w:shd w:val="clear" w:color="auto" w:fill="auto"/>
        <w:spacing w:line="274" w:lineRule="exact"/>
        <w:ind w:right="460" w:firstLine="600"/>
        <w:jc w:val="both"/>
      </w:pPr>
      <w:r>
        <w:t xml:space="preserve">Для определения местонахождения трассы газопровода на месте врезки, на углах поворота, а также на границах участков трассы при бестраншейной прокладке газопровода, </w:t>
      </w:r>
      <w:r>
        <w:t>устанавливаются опознавательные знаки или таблички-указатели. На опознавательный знак наносятся данные о диаметре, давлении, глубине заложения газопровода, материале труб, расстоянии до газопровода, сооружения или характерной точки и другие сведения. Опозн</w:t>
      </w:r>
      <w:r>
        <w:t>авательные знаки устанавливаются на железобетонные столбики и располагаются на расстоянии 1 м от оси газопровода справа по ходу газа согласно с.5.905-25.05 вып.1 ч.2</w:t>
      </w:r>
    </w:p>
    <w:p w:rsidR="005F22DF" w:rsidRDefault="005440A6">
      <w:pPr>
        <w:pStyle w:val="22"/>
        <w:framePr w:w="9965" w:h="9161" w:hRule="exact" w:wrap="none" w:vAnchor="page" w:hAnchor="page" w:x="976" w:y="575"/>
        <w:shd w:val="clear" w:color="auto" w:fill="auto"/>
        <w:spacing w:line="274" w:lineRule="exact"/>
        <w:ind w:right="460" w:firstLine="600"/>
        <w:jc w:val="both"/>
      </w:pPr>
      <w:r>
        <w:t>В вдоль всей трассы подземного газопровода из полиэтиленовых труб (за исключением участков</w:t>
      </w:r>
      <w:r>
        <w:t xml:space="preserve"> ННБ) предусматривается укладка сигнальной ленты. На участках пересечений газопровода с подземными инженерными коммуникациями сигнальная лента должна быть уложена дважды на расстоянии не менее 0,2 м между собой и на 2м в обе стороны от пересекаемого сооруж</w:t>
      </w:r>
      <w:r>
        <w:t>ения.</w:t>
      </w:r>
    </w:p>
    <w:p w:rsidR="005F22DF" w:rsidRDefault="005440A6">
      <w:pPr>
        <w:pStyle w:val="22"/>
        <w:framePr w:w="9965" w:h="9161" w:hRule="exact" w:wrap="none" w:vAnchor="page" w:hAnchor="page" w:x="976" w:y="575"/>
        <w:shd w:val="clear" w:color="auto" w:fill="auto"/>
        <w:spacing w:line="274" w:lineRule="exact"/>
        <w:ind w:right="460" w:firstLine="600"/>
        <w:jc w:val="both"/>
      </w:pPr>
      <w:r>
        <w:t xml:space="preserve">Для полиэтиленового газопровода совместно с сигнальной лентой вдоль присыпанного (на расстоянии 0,2-0,Зм справа) газопровода прокладывается изолированный медный провод-спутник (кабель силовой </w:t>
      </w:r>
      <w:r>
        <w:rPr>
          <w:lang w:val="en-US" w:eastAsia="en-US" w:bidi="en-US"/>
        </w:rPr>
        <w:t xml:space="preserve">1x6 </w:t>
      </w:r>
      <w:r>
        <w:t>ВВГ ГОСТ 16442-80) с выводом для возможности подключен</w:t>
      </w:r>
      <w:r>
        <w:t>ия аппаратуры, с установкой табличек-указателей. Вывод провода спутник в колонки предусмотрен на расстоянии не более 2000 метров друг от друга.</w:t>
      </w:r>
    </w:p>
    <w:p w:rsidR="005F22DF" w:rsidRDefault="005440A6">
      <w:pPr>
        <w:pStyle w:val="22"/>
        <w:framePr w:w="9965" w:h="9161" w:hRule="exact" w:wrap="none" w:vAnchor="page" w:hAnchor="page" w:x="976" w:y="575"/>
        <w:shd w:val="clear" w:color="auto" w:fill="auto"/>
        <w:spacing w:line="274" w:lineRule="exact"/>
        <w:ind w:right="460" w:firstLine="600"/>
        <w:jc w:val="both"/>
      </w:pPr>
      <w:r>
        <w:t xml:space="preserve">Повороты линейной части газопровода из полиэтиленовых труб с </w:t>
      </w:r>
      <w:r>
        <w:rPr>
          <w:lang w:val="en-US" w:eastAsia="en-US" w:bidi="en-US"/>
        </w:rPr>
        <w:t xml:space="preserve">SDR </w:t>
      </w:r>
      <w:r>
        <w:t>9 в горизонтальной и вертикальной плоскостях до</w:t>
      </w:r>
      <w:r>
        <w:t>лжны выполняться с использованием литых отводов из полиэтилена заводского изготовления. При отсутствии полиэтиленовых отводов допускается выполнять упругим или естественным изгибом с радиусом не менее 25 диаметров трубы (таблица №3).</w:t>
      </w:r>
    </w:p>
    <w:p w:rsidR="005F22DF" w:rsidRDefault="005440A6">
      <w:pPr>
        <w:pStyle w:val="22"/>
        <w:framePr w:w="9965" w:h="9161" w:hRule="exact" w:wrap="none" w:vAnchor="page" w:hAnchor="page" w:x="976" w:y="575"/>
        <w:shd w:val="clear" w:color="auto" w:fill="auto"/>
        <w:spacing w:after="267" w:line="274" w:lineRule="exact"/>
        <w:ind w:right="460" w:firstLine="600"/>
        <w:jc w:val="both"/>
      </w:pPr>
      <w:r>
        <w:t xml:space="preserve">Минимально допустимые </w:t>
      </w:r>
      <w:r>
        <w:t xml:space="preserve">радиусы изгиба для газопровода, проложенного методом наклонно-направленного бурения из полиэтиленовых труб &gt;25 йн где </w:t>
      </w:r>
      <w:r>
        <w:rPr>
          <w:lang w:val="en-US" w:eastAsia="en-US" w:bidi="en-US"/>
        </w:rPr>
        <w:t xml:space="preserve">cin </w:t>
      </w:r>
      <w:r>
        <w:t>- наружный диаметр газопровода.</w:t>
      </w:r>
    </w:p>
    <w:p w:rsidR="005F22DF" w:rsidRDefault="005440A6">
      <w:pPr>
        <w:pStyle w:val="22"/>
        <w:framePr w:w="9965" w:h="9161" w:hRule="exact" w:wrap="none" w:vAnchor="page" w:hAnchor="page" w:x="976" w:y="575"/>
        <w:shd w:val="clear" w:color="auto" w:fill="auto"/>
        <w:spacing w:line="240" w:lineRule="exact"/>
        <w:ind w:firstLine="600"/>
        <w:jc w:val="both"/>
      </w:pPr>
      <w:r>
        <w:t>Таблица №3 Таблица для разбивки горизонтальных круговых кривых полиэтиленового</w:t>
      </w:r>
    </w:p>
    <w:p w:rsidR="005F22DF" w:rsidRDefault="005440A6">
      <w:pPr>
        <w:pStyle w:val="a7"/>
        <w:framePr w:wrap="none" w:vAnchor="page" w:hAnchor="page" w:x="981" w:y="9712"/>
        <w:shd w:val="clear" w:color="auto" w:fill="auto"/>
        <w:spacing w:line="240" w:lineRule="exact"/>
        <w:jc w:val="left"/>
      </w:pPr>
      <w:r>
        <w:rPr>
          <w:rStyle w:val="aa"/>
        </w:rPr>
        <w:t>газопровода</w:t>
      </w:r>
    </w:p>
    <w:tbl>
      <w:tblPr>
        <w:tblOverlap w:val="never"/>
        <w:tblW w:w="0" w:type="auto"/>
        <w:tblLayout w:type="fixed"/>
        <w:tblCellMar>
          <w:left w:w="10" w:type="dxa"/>
          <w:right w:w="10" w:type="dxa"/>
        </w:tblCellMar>
        <w:tblLook w:val="0000" w:firstRow="0" w:lastRow="0" w:firstColumn="0" w:lastColumn="0" w:noHBand="0" w:noVBand="0"/>
      </w:tblPr>
      <w:tblGrid>
        <w:gridCol w:w="418"/>
        <w:gridCol w:w="494"/>
        <w:gridCol w:w="317"/>
        <w:gridCol w:w="326"/>
        <w:gridCol w:w="566"/>
        <w:gridCol w:w="518"/>
        <w:gridCol w:w="514"/>
        <w:gridCol w:w="566"/>
        <w:gridCol w:w="566"/>
        <w:gridCol w:w="566"/>
        <w:gridCol w:w="725"/>
        <w:gridCol w:w="715"/>
        <w:gridCol w:w="418"/>
        <w:gridCol w:w="432"/>
        <w:gridCol w:w="749"/>
        <w:gridCol w:w="605"/>
        <w:gridCol w:w="394"/>
        <w:gridCol w:w="403"/>
        <w:gridCol w:w="917"/>
      </w:tblGrid>
      <w:tr w:rsidR="005F22DF">
        <w:tblPrEx>
          <w:tblCellMar>
            <w:top w:w="0" w:type="dxa"/>
            <w:bottom w:w="0" w:type="dxa"/>
          </w:tblCellMar>
        </w:tblPrEx>
        <w:trPr>
          <w:trHeight w:hRule="exact" w:val="1166"/>
        </w:trPr>
        <w:tc>
          <w:tcPr>
            <w:tcW w:w="418" w:type="dxa"/>
            <w:vMerge w:val="restart"/>
            <w:tcBorders>
              <w:top w:val="single" w:sz="4" w:space="0" w:color="auto"/>
              <w:left w:val="single" w:sz="4" w:space="0" w:color="auto"/>
            </w:tcBorders>
            <w:shd w:val="clear" w:color="auto" w:fill="FFFFFF"/>
            <w:textDirection w:val="btLr"/>
          </w:tcPr>
          <w:p w:rsidR="005F22DF" w:rsidRDefault="005440A6">
            <w:pPr>
              <w:pStyle w:val="22"/>
              <w:framePr w:w="10210" w:h="4877" w:wrap="none" w:vAnchor="page" w:hAnchor="page" w:x="875" w:y="9981"/>
              <w:shd w:val="clear" w:color="auto" w:fill="auto"/>
              <w:spacing w:line="140" w:lineRule="exact"/>
              <w:ind w:firstLine="0"/>
              <w:jc w:val="center"/>
            </w:pPr>
            <w:r>
              <w:rPr>
                <w:rStyle w:val="27pt"/>
              </w:rPr>
              <w:t>№ угла</w:t>
            </w:r>
          </w:p>
        </w:tc>
        <w:tc>
          <w:tcPr>
            <w:tcW w:w="1703" w:type="dxa"/>
            <w:gridSpan w:val="4"/>
            <w:tcBorders>
              <w:top w:val="single" w:sz="4" w:space="0" w:color="auto"/>
              <w:lef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40" w:lineRule="exact"/>
              <w:ind w:firstLine="0"/>
              <w:jc w:val="center"/>
            </w:pPr>
            <w:r>
              <w:rPr>
                <w:rStyle w:val="27pt"/>
              </w:rPr>
              <w:t>Пикет, ПК+</w:t>
            </w:r>
          </w:p>
        </w:tc>
        <w:tc>
          <w:tcPr>
            <w:tcW w:w="518" w:type="dxa"/>
            <w:vMerge w:val="restart"/>
            <w:tcBorders>
              <w:top w:val="single" w:sz="4" w:space="0" w:color="auto"/>
              <w:left w:val="single" w:sz="4" w:space="0" w:color="auto"/>
            </w:tcBorders>
            <w:shd w:val="clear" w:color="auto" w:fill="FFFFFF"/>
            <w:textDirection w:val="btLr"/>
          </w:tcPr>
          <w:p w:rsidR="005F22DF" w:rsidRDefault="005440A6">
            <w:pPr>
              <w:pStyle w:val="22"/>
              <w:framePr w:w="10210" w:h="4877" w:wrap="none" w:vAnchor="page" w:hAnchor="page" w:x="875" w:y="9981"/>
              <w:shd w:val="clear" w:color="auto" w:fill="auto"/>
              <w:spacing w:line="192" w:lineRule="exact"/>
              <w:ind w:firstLine="0"/>
              <w:jc w:val="center"/>
            </w:pPr>
            <w:r>
              <w:rPr>
                <w:rStyle w:val="27pt"/>
              </w:rPr>
              <w:t>Диаметр газопро вода, мм</w:t>
            </w:r>
          </w:p>
        </w:tc>
        <w:tc>
          <w:tcPr>
            <w:tcW w:w="514" w:type="dxa"/>
            <w:vMerge w:val="restart"/>
            <w:tcBorders>
              <w:top w:val="single" w:sz="4" w:space="0" w:color="auto"/>
              <w:left w:val="single" w:sz="4" w:space="0" w:color="auto"/>
            </w:tcBorders>
            <w:shd w:val="clear" w:color="auto" w:fill="FFFFFF"/>
            <w:textDirection w:val="btLr"/>
          </w:tcPr>
          <w:p w:rsidR="005F22DF" w:rsidRDefault="005440A6">
            <w:pPr>
              <w:pStyle w:val="22"/>
              <w:framePr w:w="10210" w:h="4877" w:wrap="none" w:vAnchor="page" w:hAnchor="page" w:x="875" w:y="9981"/>
              <w:shd w:val="clear" w:color="auto" w:fill="auto"/>
              <w:spacing w:line="140" w:lineRule="exact"/>
              <w:ind w:firstLine="0"/>
              <w:jc w:val="center"/>
            </w:pPr>
            <w:r>
              <w:rPr>
                <w:rStyle w:val="27pt"/>
              </w:rPr>
              <w:t>Угол</w:t>
            </w:r>
          </w:p>
        </w:tc>
        <w:tc>
          <w:tcPr>
            <w:tcW w:w="566" w:type="dxa"/>
            <w:vMerge w:val="restart"/>
            <w:tcBorders>
              <w:top w:val="single" w:sz="4" w:space="0" w:color="auto"/>
              <w:left w:val="single" w:sz="4" w:space="0" w:color="auto"/>
            </w:tcBorders>
            <w:shd w:val="clear" w:color="auto" w:fill="FFFFFF"/>
            <w:textDirection w:val="btLr"/>
          </w:tcPr>
          <w:p w:rsidR="005F22DF" w:rsidRDefault="005440A6">
            <w:pPr>
              <w:pStyle w:val="22"/>
              <w:framePr w:w="10210" w:h="4877" w:wrap="none" w:vAnchor="page" w:hAnchor="page" w:x="875" w:y="9981"/>
              <w:shd w:val="clear" w:color="auto" w:fill="auto"/>
              <w:spacing w:line="192" w:lineRule="exact"/>
              <w:ind w:firstLine="0"/>
              <w:jc w:val="center"/>
            </w:pPr>
            <w:r>
              <w:rPr>
                <w:rStyle w:val="27pt"/>
              </w:rPr>
              <w:t xml:space="preserve">Радиус круговой кривой </w:t>
            </w:r>
            <w:r>
              <w:rPr>
                <w:rStyle w:val="27pt"/>
                <w:lang w:val="en-US" w:eastAsia="en-US" w:bidi="en-US"/>
              </w:rPr>
              <w:t xml:space="preserve">R, </w:t>
            </w:r>
            <w:r>
              <w:rPr>
                <w:rStyle w:val="27pt"/>
              </w:rPr>
              <w:t>м</w:t>
            </w:r>
          </w:p>
        </w:tc>
        <w:tc>
          <w:tcPr>
            <w:tcW w:w="566" w:type="dxa"/>
            <w:vMerge w:val="restart"/>
            <w:tcBorders>
              <w:top w:val="single" w:sz="4" w:space="0" w:color="auto"/>
              <w:left w:val="single" w:sz="4" w:space="0" w:color="auto"/>
            </w:tcBorders>
            <w:shd w:val="clear" w:color="auto" w:fill="FFFFFF"/>
            <w:textDirection w:val="btLr"/>
          </w:tcPr>
          <w:p w:rsidR="005F22DF" w:rsidRDefault="005440A6">
            <w:pPr>
              <w:pStyle w:val="22"/>
              <w:framePr w:w="10210" w:h="4877" w:wrap="none" w:vAnchor="page" w:hAnchor="page" w:x="875" w:y="9981"/>
              <w:shd w:val="clear" w:color="auto" w:fill="auto"/>
              <w:spacing w:line="140" w:lineRule="exact"/>
              <w:ind w:firstLine="0"/>
              <w:jc w:val="center"/>
            </w:pPr>
            <w:r>
              <w:rPr>
                <w:rStyle w:val="27pt"/>
              </w:rPr>
              <w:t>Тангенс Т, м</w:t>
            </w:r>
          </w:p>
        </w:tc>
        <w:tc>
          <w:tcPr>
            <w:tcW w:w="566" w:type="dxa"/>
            <w:vMerge w:val="restart"/>
            <w:tcBorders>
              <w:top w:val="single" w:sz="4" w:space="0" w:color="auto"/>
              <w:left w:val="single" w:sz="4" w:space="0" w:color="auto"/>
            </w:tcBorders>
            <w:shd w:val="clear" w:color="auto" w:fill="FFFFFF"/>
            <w:textDirection w:val="btLr"/>
          </w:tcPr>
          <w:p w:rsidR="005F22DF" w:rsidRDefault="005440A6">
            <w:pPr>
              <w:pStyle w:val="22"/>
              <w:framePr w:w="10210" w:h="4877" w:wrap="none" w:vAnchor="page" w:hAnchor="page" w:x="875" w:y="9981"/>
              <w:shd w:val="clear" w:color="auto" w:fill="auto"/>
              <w:spacing w:line="192" w:lineRule="exact"/>
              <w:ind w:firstLine="0"/>
              <w:jc w:val="center"/>
            </w:pPr>
            <w:r>
              <w:rPr>
                <w:rStyle w:val="27pt"/>
              </w:rPr>
              <w:t>Длина круговой кривой К, м</w:t>
            </w:r>
          </w:p>
        </w:tc>
        <w:tc>
          <w:tcPr>
            <w:tcW w:w="725" w:type="dxa"/>
            <w:vMerge w:val="restart"/>
            <w:tcBorders>
              <w:top w:val="single" w:sz="4" w:space="0" w:color="auto"/>
              <w:left w:val="single" w:sz="4" w:space="0" w:color="auto"/>
            </w:tcBorders>
            <w:shd w:val="clear" w:color="auto" w:fill="FFFFFF"/>
            <w:textDirection w:val="btLr"/>
          </w:tcPr>
          <w:p w:rsidR="005F22DF" w:rsidRDefault="005440A6">
            <w:pPr>
              <w:pStyle w:val="22"/>
              <w:framePr w:w="10210" w:h="4877" w:wrap="none" w:vAnchor="page" w:hAnchor="page" w:x="875" w:y="9981"/>
              <w:shd w:val="clear" w:color="auto" w:fill="auto"/>
              <w:spacing w:line="140" w:lineRule="exact"/>
              <w:ind w:firstLine="0"/>
              <w:jc w:val="center"/>
            </w:pPr>
            <w:r>
              <w:rPr>
                <w:rStyle w:val="27pt"/>
              </w:rPr>
              <w:t>Биссектриса Б, м</w:t>
            </w:r>
          </w:p>
        </w:tc>
        <w:tc>
          <w:tcPr>
            <w:tcW w:w="2314" w:type="dxa"/>
            <w:gridSpan w:val="4"/>
            <w:vMerge w:val="restart"/>
            <w:tcBorders>
              <w:top w:val="single" w:sz="4" w:space="0" w:color="auto"/>
              <w:lef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40" w:lineRule="exact"/>
              <w:ind w:firstLine="0"/>
            </w:pPr>
            <w:r>
              <w:rPr>
                <w:rStyle w:val="27pt"/>
              </w:rPr>
              <w:t>Пикет начала кривой (ПКН)</w:t>
            </w:r>
          </w:p>
        </w:tc>
        <w:tc>
          <w:tcPr>
            <w:tcW w:w="2319" w:type="dxa"/>
            <w:gridSpan w:val="4"/>
            <w:vMerge w:val="restart"/>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40" w:lineRule="exact"/>
              <w:ind w:firstLine="0"/>
            </w:pPr>
            <w:r>
              <w:rPr>
                <w:rStyle w:val="27pt"/>
              </w:rPr>
              <w:t>Пикет конца кривой (ПКК)</w:t>
            </w:r>
          </w:p>
        </w:tc>
      </w:tr>
      <w:tr w:rsidR="005F22DF">
        <w:tblPrEx>
          <w:tblCellMar>
            <w:top w:w="0" w:type="dxa"/>
            <w:bottom w:w="0" w:type="dxa"/>
          </w:tblCellMar>
        </w:tblPrEx>
        <w:trPr>
          <w:trHeight w:hRule="exact" w:val="456"/>
        </w:trPr>
        <w:tc>
          <w:tcPr>
            <w:tcW w:w="418" w:type="dxa"/>
            <w:vMerge/>
            <w:tcBorders>
              <w:left w:val="single" w:sz="4" w:space="0" w:color="auto"/>
            </w:tcBorders>
            <w:shd w:val="clear" w:color="auto" w:fill="FFFFFF"/>
            <w:textDirection w:val="btLr"/>
          </w:tcPr>
          <w:p w:rsidR="005F22DF" w:rsidRDefault="005F22DF">
            <w:pPr>
              <w:framePr w:w="10210" w:h="4877" w:wrap="none" w:vAnchor="page" w:hAnchor="page" w:x="875" w:y="9981"/>
            </w:pPr>
          </w:p>
        </w:tc>
        <w:tc>
          <w:tcPr>
            <w:tcW w:w="811" w:type="dxa"/>
            <w:gridSpan w:val="2"/>
            <w:tcBorders>
              <w:top w:val="single" w:sz="4" w:space="0" w:color="auto"/>
              <w:lef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40" w:lineRule="exact"/>
              <w:ind w:firstLine="0"/>
              <w:jc w:val="center"/>
            </w:pPr>
            <w:r>
              <w:rPr>
                <w:rStyle w:val="27pt"/>
              </w:rPr>
              <w:t>ПК</w:t>
            </w:r>
          </w:p>
        </w:tc>
        <w:tc>
          <w:tcPr>
            <w:tcW w:w="892" w:type="dxa"/>
            <w:gridSpan w:val="2"/>
            <w:tcBorders>
              <w:top w:val="single" w:sz="4" w:space="0" w:color="auto"/>
              <w:lef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40" w:lineRule="exact"/>
              <w:ind w:firstLine="0"/>
              <w:jc w:val="center"/>
            </w:pPr>
            <w:r>
              <w:rPr>
                <w:rStyle w:val="27pt"/>
              </w:rPr>
              <w:t>+</w:t>
            </w:r>
          </w:p>
        </w:tc>
        <w:tc>
          <w:tcPr>
            <w:tcW w:w="518" w:type="dxa"/>
            <w:vMerge/>
            <w:tcBorders>
              <w:left w:val="single" w:sz="4" w:space="0" w:color="auto"/>
            </w:tcBorders>
            <w:shd w:val="clear" w:color="auto" w:fill="FFFFFF"/>
            <w:textDirection w:val="btLr"/>
          </w:tcPr>
          <w:p w:rsidR="005F22DF" w:rsidRDefault="005F22DF">
            <w:pPr>
              <w:framePr w:w="10210" w:h="4877" w:wrap="none" w:vAnchor="page" w:hAnchor="page" w:x="875" w:y="9981"/>
            </w:pPr>
          </w:p>
        </w:tc>
        <w:tc>
          <w:tcPr>
            <w:tcW w:w="514" w:type="dxa"/>
            <w:vMerge/>
            <w:tcBorders>
              <w:left w:val="single" w:sz="4" w:space="0" w:color="auto"/>
            </w:tcBorders>
            <w:shd w:val="clear" w:color="auto" w:fill="FFFFFF"/>
            <w:textDirection w:val="btLr"/>
          </w:tcPr>
          <w:p w:rsidR="005F22DF" w:rsidRDefault="005F22DF">
            <w:pPr>
              <w:framePr w:w="10210" w:h="4877" w:wrap="none" w:vAnchor="page" w:hAnchor="page" w:x="875" w:y="9981"/>
            </w:pPr>
          </w:p>
        </w:tc>
        <w:tc>
          <w:tcPr>
            <w:tcW w:w="566" w:type="dxa"/>
            <w:vMerge/>
            <w:tcBorders>
              <w:left w:val="single" w:sz="4" w:space="0" w:color="auto"/>
            </w:tcBorders>
            <w:shd w:val="clear" w:color="auto" w:fill="FFFFFF"/>
            <w:textDirection w:val="btLr"/>
          </w:tcPr>
          <w:p w:rsidR="005F22DF" w:rsidRDefault="005F22DF">
            <w:pPr>
              <w:framePr w:w="10210" w:h="4877" w:wrap="none" w:vAnchor="page" w:hAnchor="page" w:x="875" w:y="9981"/>
            </w:pPr>
          </w:p>
        </w:tc>
        <w:tc>
          <w:tcPr>
            <w:tcW w:w="566" w:type="dxa"/>
            <w:vMerge/>
            <w:tcBorders>
              <w:left w:val="single" w:sz="4" w:space="0" w:color="auto"/>
            </w:tcBorders>
            <w:shd w:val="clear" w:color="auto" w:fill="FFFFFF"/>
            <w:textDirection w:val="btLr"/>
          </w:tcPr>
          <w:p w:rsidR="005F22DF" w:rsidRDefault="005F22DF">
            <w:pPr>
              <w:framePr w:w="10210" w:h="4877" w:wrap="none" w:vAnchor="page" w:hAnchor="page" w:x="875" w:y="9981"/>
            </w:pPr>
          </w:p>
        </w:tc>
        <w:tc>
          <w:tcPr>
            <w:tcW w:w="566" w:type="dxa"/>
            <w:vMerge/>
            <w:tcBorders>
              <w:left w:val="single" w:sz="4" w:space="0" w:color="auto"/>
            </w:tcBorders>
            <w:shd w:val="clear" w:color="auto" w:fill="FFFFFF"/>
            <w:textDirection w:val="btLr"/>
          </w:tcPr>
          <w:p w:rsidR="005F22DF" w:rsidRDefault="005F22DF">
            <w:pPr>
              <w:framePr w:w="10210" w:h="4877" w:wrap="none" w:vAnchor="page" w:hAnchor="page" w:x="875" w:y="9981"/>
            </w:pPr>
          </w:p>
        </w:tc>
        <w:tc>
          <w:tcPr>
            <w:tcW w:w="725" w:type="dxa"/>
            <w:vMerge/>
            <w:tcBorders>
              <w:left w:val="single" w:sz="4" w:space="0" w:color="auto"/>
            </w:tcBorders>
            <w:shd w:val="clear" w:color="auto" w:fill="FFFFFF"/>
            <w:textDirection w:val="btLr"/>
          </w:tcPr>
          <w:p w:rsidR="005F22DF" w:rsidRDefault="005F22DF">
            <w:pPr>
              <w:framePr w:w="10210" w:h="4877" w:wrap="none" w:vAnchor="page" w:hAnchor="page" w:x="875" w:y="9981"/>
            </w:pPr>
          </w:p>
        </w:tc>
        <w:tc>
          <w:tcPr>
            <w:tcW w:w="2314" w:type="dxa"/>
            <w:gridSpan w:val="4"/>
            <w:vMerge/>
            <w:tcBorders>
              <w:left w:val="single" w:sz="4" w:space="0" w:color="auto"/>
            </w:tcBorders>
            <w:shd w:val="clear" w:color="auto" w:fill="FFFFFF"/>
            <w:vAlign w:val="center"/>
          </w:tcPr>
          <w:p w:rsidR="005F22DF" w:rsidRDefault="005F22DF">
            <w:pPr>
              <w:framePr w:w="10210" w:h="4877" w:wrap="none" w:vAnchor="page" w:hAnchor="page" w:x="875" w:y="9981"/>
            </w:pPr>
          </w:p>
        </w:tc>
        <w:tc>
          <w:tcPr>
            <w:tcW w:w="2319" w:type="dxa"/>
            <w:gridSpan w:val="4"/>
            <w:vMerge/>
            <w:tcBorders>
              <w:left w:val="single" w:sz="4" w:space="0" w:color="auto"/>
              <w:right w:val="single" w:sz="4" w:space="0" w:color="auto"/>
            </w:tcBorders>
            <w:shd w:val="clear" w:color="auto" w:fill="FFFFFF"/>
            <w:vAlign w:val="center"/>
          </w:tcPr>
          <w:p w:rsidR="005F22DF" w:rsidRDefault="005F22DF">
            <w:pPr>
              <w:framePr w:w="10210" w:h="4877" w:wrap="none" w:vAnchor="page" w:hAnchor="page" w:x="875" w:y="9981"/>
            </w:pPr>
          </w:p>
        </w:tc>
      </w:tr>
      <w:tr w:rsidR="005F22DF">
        <w:tblPrEx>
          <w:tblCellMar>
            <w:top w:w="0" w:type="dxa"/>
            <w:bottom w:w="0" w:type="dxa"/>
          </w:tblCellMar>
        </w:tblPrEx>
        <w:trPr>
          <w:trHeight w:hRule="exact" w:val="542"/>
        </w:trPr>
        <w:tc>
          <w:tcPr>
            <w:tcW w:w="418" w:type="dxa"/>
            <w:tcBorders>
              <w:top w:val="single" w:sz="4" w:space="0" w:color="auto"/>
              <w:lef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left="180" w:firstLine="0"/>
            </w:pPr>
            <w:r>
              <w:rPr>
                <w:rStyle w:val="295pt"/>
              </w:rPr>
              <w:t>1</w:t>
            </w:r>
          </w:p>
        </w:tc>
        <w:tc>
          <w:tcPr>
            <w:tcW w:w="494" w:type="dxa"/>
            <w:tcBorders>
              <w:top w:val="single" w:sz="4" w:space="0" w:color="auto"/>
              <w:lef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firstLine="0"/>
            </w:pPr>
            <w:r>
              <w:rPr>
                <w:rStyle w:val="295pt"/>
              </w:rPr>
              <w:t>ПК</w:t>
            </w:r>
          </w:p>
        </w:tc>
        <w:tc>
          <w:tcPr>
            <w:tcW w:w="317" w:type="dxa"/>
            <w:tcBorders>
              <w:top w:val="single" w:sz="4" w:space="0" w:color="auto"/>
              <w:lef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firstLine="0"/>
            </w:pPr>
            <w:r>
              <w:rPr>
                <w:rStyle w:val="295pt"/>
              </w:rPr>
              <w:t>0</w:t>
            </w:r>
          </w:p>
        </w:tc>
        <w:tc>
          <w:tcPr>
            <w:tcW w:w="326" w:type="dxa"/>
            <w:tcBorders>
              <w:top w:val="single" w:sz="4" w:space="0" w:color="auto"/>
              <w:lef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40" w:lineRule="exact"/>
              <w:ind w:firstLine="0"/>
            </w:pPr>
            <w:r>
              <w:rPr>
                <w:rStyle w:val="27pt"/>
              </w:rPr>
              <w:t>+</w:t>
            </w:r>
          </w:p>
        </w:tc>
        <w:tc>
          <w:tcPr>
            <w:tcW w:w="566" w:type="dxa"/>
            <w:tcBorders>
              <w:top w:val="single" w:sz="4" w:space="0" w:color="auto"/>
              <w:lef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left="140" w:firstLine="0"/>
            </w:pPr>
            <w:r>
              <w:rPr>
                <w:rStyle w:val="295pt"/>
              </w:rPr>
              <w:t>49,2</w:t>
            </w:r>
          </w:p>
        </w:tc>
        <w:tc>
          <w:tcPr>
            <w:tcW w:w="518" w:type="dxa"/>
            <w:tcBorders>
              <w:top w:val="single" w:sz="4" w:space="0" w:color="auto"/>
              <w:lef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firstLine="0"/>
            </w:pPr>
            <w:r>
              <w:rPr>
                <w:rStyle w:val="295pt"/>
              </w:rPr>
              <w:t>315</w:t>
            </w:r>
          </w:p>
        </w:tc>
        <w:tc>
          <w:tcPr>
            <w:tcW w:w="514" w:type="dxa"/>
            <w:tcBorders>
              <w:top w:val="single" w:sz="4" w:space="0" w:color="auto"/>
              <w:lef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left="160" w:firstLine="0"/>
            </w:pPr>
            <w:r>
              <w:rPr>
                <w:rStyle w:val="295pt"/>
              </w:rPr>
              <w:t>90</w:t>
            </w:r>
          </w:p>
        </w:tc>
        <w:tc>
          <w:tcPr>
            <w:tcW w:w="7056" w:type="dxa"/>
            <w:gridSpan w:val="12"/>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firstLine="0"/>
              <w:jc w:val="center"/>
            </w:pPr>
            <w:r>
              <w:rPr>
                <w:rStyle w:val="295pt"/>
              </w:rPr>
              <w:t>отвод стандартный</w:t>
            </w:r>
          </w:p>
        </w:tc>
      </w:tr>
      <w:tr w:rsidR="005F22DF">
        <w:tblPrEx>
          <w:tblCellMar>
            <w:top w:w="0" w:type="dxa"/>
            <w:bottom w:w="0" w:type="dxa"/>
          </w:tblCellMar>
        </w:tblPrEx>
        <w:trPr>
          <w:trHeight w:hRule="exact" w:val="576"/>
        </w:trPr>
        <w:tc>
          <w:tcPr>
            <w:tcW w:w="418" w:type="dxa"/>
            <w:tcBorders>
              <w:top w:val="single" w:sz="4" w:space="0" w:color="auto"/>
              <w:lef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left="180" w:firstLine="0"/>
            </w:pPr>
            <w:r>
              <w:rPr>
                <w:rStyle w:val="295pt"/>
              </w:rPr>
              <w:t>2</w:t>
            </w:r>
          </w:p>
        </w:tc>
        <w:tc>
          <w:tcPr>
            <w:tcW w:w="494" w:type="dxa"/>
            <w:tcBorders>
              <w:top w:val="single" w:sz="4" w:space="0" w:color="auto"/>
              <w:lef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firstLine="0"/>
            </w:pPr>
            <w:r>
              <w:rPr>
                <w:rStyle w:val="295pt"/>
              </w:rPr>
              <w:t>ПК</w:t>
            </w:r>
          </w:p>
        </w:tc>
        <w:tc>
          <w:tcPr>
            <w:tcW w:w="317" w:type="dxa"/>
            <w:tcBorders>
              <w:top w:val="single" w:sz="4" w:space="0" w:color="auto"/>
              <w:lef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firstLine="0"/>
            </w:pPr>
            <w:r>
              <w:rPr>
                <w:rStyle w:val="295pt"/>
              </w:rPr>
              <w:t>1</w:t>
            </w:r>
          </w:p>
        </w:tc>
        <w:tc>
          <w:tcPr>
            <w:tcW w:w="326" w:type="dxa"/>
            <w:tcBorders>
              <w:top w:val="single" w:sz="4" w:space="0" w:color="auto"/>
              <w:lef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40" w:lineRule="exact"/>
              <w:ind w:firstLine="0"/>
            </w:pPr>
            <w:r>
              <w:rPr>
                <w:rStyle w:val="27pt"/>
              </w:rPr>
              <w:t>+</w:t>
            </w:r>
          </w:p>
        </w:tc>
        <w:tc>
          <w:tcPr>
            <w:tcW w:w="566" w:type="dxa"/>
            <w:tcBorders>
              <w:top w:val="single" w:sz="4" w:space="0" w:color="auto"/>
              <w:lef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left="140" w:firstLine="0"/>
            </w:pPr>
            <w:r>
              <w:rPr>
                <w:rStyle w:val="295pt"/>
              </w:rPr>
              <w:t>60,6</w:t>
            </w:r>
          </w:p>
        </w:tc>
        <w:tc>
          <w:tcPr>
            <w:tcW w:w="518" w:type="dxa"/>
            <w:tcBorders>
              <w:top w:val="single" w:sz="4" w:space="0" w:color="auto"/>
              <w:lef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firstLine="0"/>
            </w:pPr>
            <w:r>
              <w:rPr>
                <w:rStyle w:val="295pt"/>
              </w:rPr>
              <w:t>315</w:t>
            </w:r>
          </w:p>
        </w:tc>
        <w:tc>
          <w:tcPr>
            <w:tcW w:w="514" w:type="dxa"/>
            <w:tcBorders>
              <w:top w:val="single" w:sz="4" w:space="0" w:color="auto"/>
              <w:lef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left="160" w:firstLine="0"/>
            </w:pPr>
            <w:r>
              <w:rPr>
                <w:rStyle w:val="295pt"/>
              </w:rPr>
              <w:t>90</w:t>
            </w:r>
          </w:p>
        </w:tc>
        <w:tc>
          <w:tcPr>
            <w:tcW w:w="7056" w:type="dxa"/>
            <w:gridSpan w:val="12"/>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firstLine="0"/>
              <w:jc w:val="center"/>
            </w:pPr>
            <w:r>
              <w:rPr>
                <w:rStyle w:val="295pt"/>
              </w:rPr>
              <w:t>отвод стандартный</w:t>
            </w:r>
          </w:p>
        </w:tc>
      </w:tr>
      <w:tr w:rsidR="005F22DF">
        <w:tblPrEx>
          <w:tblCellMar>
            <w:top w:w="0" w:type="dxa"/>
            <w:bottom w:w="0" w:type="dxa"/>
          </w:tblCellMar>
        </w:tblPrEx>
        <w:trPr>
          <w:trHeight w:hRule="exact" w:val="600"/>
        </w:trPr>
        <w:tc>
          <w:tcPr>
            <w:tcW w:w="418" w:type="dxa"/>
            <w:tcBorders>
              <w:top w:val="single" w:sz="4" w:space="0" w:color="auto"/>
              <w:lef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left="180" w:firstLine="0"/>
            </w:pPr>
            <w:r>
              <w:rPr>
                <w:rStyle w:val="295pt"/>
              </w:rPr>
              <w:t>3</w:t>
            </w:r>
          </w:p>
        </w:tc>
        <w:tc>
          <w:tcPr>
            <w:tcW w:w="494" w:type="dxa"/>
            <w:tcBorders>
              <w:top w:val="single" w:sz="4" w:space="0" w:color="auto"/>
              <w:lef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firstLine="0"/>
            </w:pPr>
            <w:r>
              <w:rPr>
                <w:rStyle w:val="295pt"/>
              </w:rPr>
              <w:t>ПК</w:t>
            </w:r>
          </w:p>
        </w:tc>
        <w:tc>
          <w:tcPr>
            <w:tcW w:w="317" w:type="dxa"/>
            <w:tcBorders>
              <w:top w:val="single" w:sz="4" w:space="0" w:color="auto"/>
              <w:lef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firstLine="0"/>
            </w:pPr>
            <w:r>
              <w:rPr>
                <w:rStyle w:val="295pt"/>
              </w:rPr>
              <w:t>3</w:t>
            </w:r>
          </w:p>
        </w:tc>
        <w:tc>
          <w:tcPr>
            <w:tcW w:w="326" w:type="dxa"/>
            <w:tcBorders>
              <w:top w:val="single" w:sz="4" w:space="0" w:color="auto"/>
              <w:lef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40" w:lineRule="exact"/>
              <w:ind w:firstLine="0"/>
            </w:pPr>
            <w:r>
              <w:rPr>
                <w:rStyle w:val="27pt"/>
              </w:rPr>
              <w:t>+</w:t>
            </w:r>
          </w:p>
        </w:tc>
        <w:tc>
          <w:tcPr>
            <w:tcW w:w="566" w:type="dxa"/>
            <w:tcBorders>
              <w:top w:val="single" w:sz="4" w:space="0" w:color="auto"/>
              <w:lef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left="140" w:firstLine="0"/>
            </w:pPr>
            <w:r>
              <w:rPr>
                <w:rStyle w:val="295pt"/>
              </w:rPr>
              <w:t>77,7</w:t>
            </w:r>
          </w:p>
        </w:tc>
        <w:tc>
          <w:tcPr>
            <w:tcW w:w="518" w:type="dxa"/>
            <w:tcBorders>
              <w:top w:val="single" w:sz="4" w:space="0" w:color="auto"/>
              <w:lef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firstLine="0"/>
            </w:pPr>
            <w:r>
              <w:rPr>
                <w:rStyle w:val="295pt"/>
              </w:rPr>
              <w:t>315</w:t>
            </w:r>
          </w:p>
        </w:tc>
        <w:tc>
          <w:tcPr>
            <w:tcW w:w="514" w:type="dxa"/>
            <w:tcBorders>
              <w:top w:val="single" w:sz="4" w:space="0" w:color="auto"/>
              <w:lef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left="160" w:firstLine="0"/>
            </w:pPr>
            <w:r>
              <w:rPr>
                <w:rStyle w:val="295pt"/>
              </w:rPr>
              <w:t>90</w:t>
            </w:r>
          </w:p>
        </w:tc>
        <w:tc>
          <w:tcPr>
            <w:tcW w:w="7056" w:type="dxa"/>
            <w:gridSpan w:val="12"/>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firstLine="0"/>
              <w:jc w:val="center"/>
            </w:pPr>
            <w:r>
              <w:rPr>
                <w:rStyle w:val="295pt"/>
              </w:rPr>
              <w:t>отвод стандартный</w:t>
            </w:r>
          </w:p>
        </w:tc>
      </w:tr>
      <w:tr w:rsidR="005F22DF">
        <w:tblPrEx>
          <w:tblCellMar>
            <w:top w:w="0" w:type="dxa"/>
            <w:bottom w:w="0" w:type="dxa"/>
          </w:tblCellMar>
        </w:tblPrEx>
        <w:trPr>
          <w:trHeight w:hRule="exact" w:val="394"/>
        </w:trPr>
        <w:tc>
          <w:tcPr>
            <w:tcW w:w="418" w:type="dxa"/>
            <w:tcBorders>
              <w:top w:val="single" w:sz="4" w:space="0" w:color="auto"/>
              <w:lef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left="180" w:firstLine="0"/>
            </w:pPr>
            <w:r>
              <w:rPr>
                <w:rStyle w:val="295pt"/>
              </w:rPr>
              <w:t>4</w:t>
            </w:r>
          </w:p>
        </w:tc>
        <w:tc>
          <w:tcPr>
            <w:tcW w:w="494" w:type="dxa"/>
            <w:tcBorders>
              <w:top w:val="single" w:sz="4" w:space="0" w:color="auto"/>
              <w:lef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firstLine="0"/>
            </w:pPr>
            <w:r>
              <w:rPr>
                <w:rStyle w:val="295pt"/>
              </w:rPr>
              <w:t>ПК</w:t>
            </w:r>
          </w:p>
        </w:tc>
        <w:tc>
          <w:tcPr>
            <w:tcW w:w="317" w:type="dxa"/>
            <w:tcBorders>
              <w:top w:val="single" w:sz="4" w:space="0" w:color="auto"/>
              <w:lef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firstLine="0"/>
            </w:pPr>
            <w:r>
              <w:rPr>
                <w:rStyle w:val="295pt"/>
              </w:rPr>
              <w:t>6</w:t>
            </w:r>
          </w:p>
        </w:tc>
        <w:tc>
          <w:tcPr>
            <w:tcW w:w="326" w:type="dxa"/>
            <w:tcBorders>
              <w:top w:val="single" w:sz="4" w:space="0" w:color="auto"/>
              <w:lef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40" w:lineRule="exact"/>
              <w:ind w:firstLine="0"/>
            </w:pPr>
            <w:r>
              <w:rPr>
                <w:rStyle w:val="27pt"/>
              </w:rPr>
              <w:t>+</w:t>
            </w:r>
          </w:p>
        </w:tc>
        <w:tc>
          <w:tcPr>
            <w:tcW w:w="566" w:type="dxa"/>
            <w:tcBorders>
              <w:top w:val="single" w:sz="4" w:space="0" w:color="auto"/>
              <w:lef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left="140" w:firstLine="0"/>
            </w:pPr>
            <w:r>
              <w:rPr>
                <w:rStyle w:val="295pt"/>
              </w:rPr>
              <w:t>1,2</w:t>
            </w:r>
          </w:p>
        </w:tc>
        <w:tc>
          <w:tcPr>
            <w:tcW w:w="518" w:type="dxa"/>
            <w:tcBorders>
              <w:top w:val="single" w:sz="4" w:space="0" w:color="auto"/>
              <w:lef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firstLine="0"/>
            </w:pPr>
            <w:r>
              <w:rPr>
                <w:rStyle w:val="295pt"/>
              </w:rPr>
              <w:t>315</w:t>
            </w:r>
          </w:p>
        </w:tc>
        <w:tc>
          <w:tcPr>
            <w:tcW w:w="514" w:type="dxa"/>
            <w:tcBorders>
              <w:top w:val="single" w:sz="4" w:space="0" w:color="auto"/>
              <w:lef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left="160" w:firstLine="0"/>
            </w:pPr>
            <w:r>
              <w:rPr>
                <w:rStyle w:val="295pt"/>
              </w:rPr>
              <w:t>90</w:t>
            </w:r>
          </w:p>
        </w:tc>
        <w:tc>
          <w:tcPr>
            <w:tcW w:w="7056" w:type="dxa"/>
            <w:gridSpan w:val="12"/>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firstLine="0"/>
              <w:jc w:val="center"/>
            </w:pPr>
            <w:r>
              <w:rPr>
                <w:rStyle w:val="295pt"/>
              </w:rPr>
              <w:t>отвод стандартный</w:t>
            </w:r>
          </w:p>
        </w:tc>
      </w:tr>
      <w:tr w:rsidR="005F22DF">
        <w:tblPrEx>
          <w:tblCellMar>
            <w:top w:w="0" w:type="dxa"/>
            <w:bottom w:w="0" w:type="dxa"/>
          </w:tblCellMar>
        </w:tblPrEx>
        <w:trPr>
          <w:trHeight w:hRule="exact" w:val="547"/>
        </w:trPr>
        <w:tc>
          <w:tcPr>
            <w:tcW w:w="418" w:type="dxa"/>
            <w:tcBorders>
              <w:top w:val="single" w:sz="4" w:space="0" w:color="auto"/>
              <w:lef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left="180" w:firstLine="0"/>
            </w:pPr>
            <w:r>
              <w:rPr>
                <w:rStyle w:val="295pt"/>
              </w:rPr>
              <w:t>5</w:t>
            </w:r>
          </w:p>
        </w:tc>
        <w:tc>
          <w:tcPr>
            <w:tcW w:w="494" w:type="dxa"/>
            <w:tcBorders>
              <w:top w:val="single" w:sz="4" w:space="0" w:color="auto"/>
              <w:lef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firstLine="0"/>
            </w:pPr>
            <w:r>
              <w:rPr>
                <w:rStyle w:val="295pt"/>
              </w:rPr>
              <w:t>ПК</w:t>
            </w:r>
          </w:p>
        </w:tc>
        <w:tc>
          <w:tcPr>
            <w:tcW w:w="317" w:type="dxa"/>
            <w:tcBorders>
              <w:top w:val="single" w:sz="4" w:space="0" w:color="auto"/>
              <w:lef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firstLine="0"/>
            </w:pPr>
            <w:r>
              <w:rPr>
                <w:rStyle w:val="295pt"/>
              </w:rPr>
              <w:t>7</w:t>
            </w:r>
          </w:p>
        </w:tc>
        <w:tc>
          <w:tcPr>
            <w:tcW w:w="326" w:type="dxa"/>
            <w:tcBorders>
              <w:top w:val="single" w:sz="4" w:space="0" w:color="auto"/>
              <w:lef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40" w:lineRule="exact"/>
              <w:ind w:firstLine="0"/>
            </w:pPr>
            <w:r>
              <w:rPr>
                <w:rStyle w:val="27pt"/>
              </w:rPr>
              <w:t>+</w:t>
            </w:r>
          </w:p>
        </w:tc>
        <w:tc>
          <w:tcPr>
            <w:tcW w:w="566" w:type="dxa"/>
            <w:tcBorders>
              <w:top w:val="single" w:sz="4" w:space="0" w:color="auto"/>
              <w:lef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left="140" w:firstLine="0"/>
            </w:pPr>
            <w:r>
              <w:rPr>
                <w:rStyle w:val="295pt"/>
              </w:rPr>
              <w:t>90,4</w:t>
            </w:r>
          </w:p>
        </w:tc>
        <w:tc>
          <w:tcPr>
            <w:tcW w:w="518" w:type="dxa"/>
            <w:tcBorders>
              <w:top w:val="single" w:sz="4" w:space="0" w:color="auto"/>
              <w:lef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firstLine="0"/>
            </w:pPr>
            <w:r>
              <w:rPr>
                <w:rStyle w:val="295pt"/>
              </w:rPr>
              <w:t>315</w:t>
            </w:r>
          </w:p>
        </w:tc>
        <w:tc>
          <w:tcPr>
            <w:tcW w:w="514" w:type="dxa"/>
            <w:tcBorders>
              <w:top w:val="single" w:sz="4" w:space="0" w:color="auto"/>
              <w:lef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left="160" w:firstLine="0"/>
            </w:pPr>
            <w:r>
              <w:rPr>
                <w:rStyle w:val="295pt"/>
              </w:rPr>
              <w:t>90</w:t>
            </w:r>
          </w:p>
        </w:tc>
        <w:tc>
          <w:tcPr>
            <w:tcW w:w="7056" w:type="dxa"/>
            <w:gridSpan w:val="12"/>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firstLine="0"/>
              <w:jc w:val="center"/>
            </w:pPr>
            <w:r>
              <w:rPr>
                <w:rStyle w:val="295pt"/>
              </w:rPr>
              <w:t>отвод стандартный</w:t>
            </w:r>
          </w:p>
        </w:tc>
      </w:tr>
      <w:tr w:rsidR="005F22DF">
        <w:tblPrEx>
          <w:tblCellMar>
            <w:top w:w="0" w:type="dxa"/>
            <w:bottom w:w="0" w:type="dxa"/>
          </w:tblCellMar>
        </w:tblPrEx>
        <w:trPr>
          <w:trHeight w:hRule="exact" w:val="595"/>
        </w:trPr>
        <w:tc>
          <w:tcPr>
            <w:tcW w:w="418"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left="180" w:firstLine="0"/>
            </w:pPr>
            <w:r>
              <w:rPr>
                <w:rStyle w:val="295pt"/>
              </w:rPr>
              <w:t>6</w:t>
            </w:r>
          </w:p>
        </w:tc>
        <w:tc>
          <w:tcPr>
            <w:tcW w:w="494"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firstLine="0"/>
            </w:pPr>
            <w:r>
              <w:rPr>
                <w:rStyle w:val="295pt"/>
              </w:rPr>
              <w:t>ПК</w:t>
            </w:r>
          </w:p>
        </w:tc>
        <w:tc>
          <w:tcPr>
            <w:tcW w:w="317"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firstLine="0"/>
            </w:pPr>
            <w:r>
              <w:rPr>
                <w:rStyle w:val="295pt"/>
              </w:rPr>
              <w:t>8</w:t>
            </w:r>
          </w:p>
        </w:tc>
        <w:tc>
          <w:tcPr>
            <w:tcW w:w="326"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40" w:lineRule="exact"/>
              <w:ind w:firstLine="0"/>
            </w:pPr>
            <w:r>
              <w:rPr>
                <w:rStyle w:val="27pt"/>
              </w:rPr>
              <w:t>+</w:t>
            </w:r>
          </w:p>
        </w:tc>
        <w:tc>
          <w:tcPr>
            <w:tcW w:w="566"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left="140" w:firstLine="0"/>
            </w:pPr>
            <w:r>
              <w:rPr>
                <w:rStyle w:val="295pt"/>
              </w:rPr>
              <w:t>0,4</w:t>
            </w:r>
          </w:p>
        </w:tc>
        <w:tc>
          <w:tcPr>
            <w:tcW w:w="518"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firstLine="0"/>
            </w:pPr>
            <w:r>
              <w:rPr>
                <w:rStyle w:val="295pt"/>
              </w:rPr>
              <w:t>315</w:t>
            </w:r>
          </w:p>
        </w:tc>
        <w:tc>
          <w:tcPr>
            <w:tcW w:w="514"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left="160" w:firstLine="0"/>
            </w:pPr>
            <w:r>
              <w:rPr>
                <w:rStyle w:val="295pt"/>
              </w:rPr>
              <w:t>177</w:t>
            </w:r>
          </w:p>
        </w:tc>
        <w:tc>
          <w:tcPr>
            <w:tcW w:w="566"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firstLine="0"/>
            </w:pPr>
            <w:r>
              <w:rPr>
                <w:rStyle w:val="295pt"/>
              </w:rPr>
              <w:t>31,5</w:t>
            </w:r>
          </w:p>
        </w:tc>
        <w:tc>
          <w:tcPr>
            <w:tcW w:w="566"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firstLine="0"/>
            </w:pPr>
            <w:r>
              <w:rPr>
                <w:rStyle w:val="295pt"/>
              </w:rPr>
              <w:t>0,82</w:t>
            </w:r>
          </w:p>
        </w:tc>
        <w:tc>
          <w:tcPr>
            <w:tcW w:w="566"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firstLine="0"/>
            </w:pPr>
            <w:r>
              <w:rPr>
                <w:rStyle w:val="295pt"/>
              </w:rPr>
              <w:t>1,65</w:t>
            </w:r>
          </w:p>
        </w:tc>
        <w:tc>
          <w:tcPr>
            <w:tcW w:w="725"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70" w:lineRule="exact"/>
              <w:ind w:firstLine="0"/>
            </w:pPr>
            <w:r>
              <w:rPr>
                <w:rStyle w:val="285pt2pt"/>
                <w:b w:val="0"/>
                <w:bCs w:val="0"/>
              </w:rPr>
              <w:t>МП!</w:t>
            </w:r>
          </w:p>
        </w:tc>
        <w:tc>
          <w:tcPr>
            <w:tcW w:w="715"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left="240" w:firstLine="0"/>
            </w:pPr>
            <w:r>
              <w:rPr>
                <w:rStyle w:val="295pt"/>
              </w:rPr>
              <w:t>ПК</w:t>
            </w:r>
          </w:p>
        </w:tc>
        <w:tc>
          <w:tcPr>
            <w:tcW w:w="418"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left="160" w:firstLine="0"/>
            </w:pPr>
            <w:r>
              <w:rPr>
                <w:rStyle w:val="295pt"/>
              </w:rPr>
              <w:t>7</w:t>
            </w:r>
          </w:p>
        </w:tc>
        <w:tc>
          <w:tcPr>
            <w:tcW w:w="432"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40" w:lineRule="exact"/>
              <w:ind w:left="160" w:firstLine="0"/>
            </w:pPr>
            <w:r>
              <w:rPr>
                <w:rStyle w:val="27pt"/>
              </w:rPr>
              <w:t>+</w:t>
            </w:r>
          </w:p>
        </w:tc>
        <w:tc>
          <w:tcPr>
            <w:tcW w:w="749"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left="200" w:firstLine="0"/>
            </w:pPr>
            <w:r>
              <w:rPr>
                <w:rStyle w:val="295pt"/>
              </w:rPr>
              <w:t>68,9</w:t>
            </w:r>
          </w:p>
        </w:tc>
        <w:tc>
          <w:tcPr>
            <w:tcW w:w="605"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left="160" w:firstLine="0"/>
            </w:pPr>
            <w:r>
              <w:rPr>
                <w:rStyle w:val="295pt"/>
              </w:rPr>
              <w:t>ПК</w:t>
            </w:r>
          </w:p>
        </w:tc>
        <w:tc>
          <w:tcPr>
            <w:tcW w:w="394"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left="160" w:firstLine="0"/>
            </w:pPr>
            <w:r>
              <w:rPr>
                <w:rStyle w:val="295pt"/>
              </w:rPr>
              <w:t>7</w:t>
            </w:r>
          </w:p>
        </w:tc>
        <w:tc>
          <w:tcPr>
            <w:tcW w:w="403"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40" w:lineRule="exact"/>
              <w:ind w:left="140" w:firstLine="0"/>
            </w:pPr>
            <w:r>
              <w:rPr>
                <w:rStyle w:val="27pt"/>
              </w:rPr>
              <w:t>+</w:t>
            </w:r>
          </w:p>
        </w:tc>
        <w:tc>
          <w:tcPr>
            <w:tcW w:w="917" w:type="dxa"/>
            <w:tcBorders>
              <w:top w:val="single" w:sz="4" w:space="0" w:color="auto"/>
              <w:left w:val="single" w:sz="4" w:space="0" w:color="auto"/>
              <w:bottom w:val="single" w:sz="4" w:space="0" w:color="auto"/>
              <w:right w:val="single" w:sz="4" w:space="0" w:color="auto"/>
            </w:tcBorders>
            <w:shd w:val="clear" w:color="auto" w:fill="FFFFFF"/>
            <w:vAlign w:val="center"/>
          </w:tcPr>
          <w:p w:rsidR="005F22DF" w:rsidRDefault="005440A6">
            <w:pPr>
              <w:pStyle w:val="22"/>
              <w:framePr w:w="10210" w:h="4877" w:wrap="none" w:vAnchor="page" w:hAnchor="page" w:x="875" w:y="9981"/>
              <w:shd w:val="clear" w:color="auto" w:fill="auto"/>
              <w:spacing w:line="190" w:lineRule="exact"/>
              <w:ind w:left="200" w:firstLine="0"/>
            </w:pPr>
            <w:r>
              <w:rPr>
                <w:rStyle w:val="295pt"/>
              </w:rPr>
              <w:t>70,55</w:t>
            </w:r>
          </w:p>
        </w:tc>
      </w:tr>
    </w:tbl>
    <w:tbl>
      <w:tblPr>
        <w:tblOverlap w:val="never"/>
        <w:tblW w:w="0" w:type="auto"/>
        <w:tblLayout w:type="fixed"/>
        <w:tblCellMar>
          <w:left w:w="10" w:type="dxa"/>
          <w:right w:w="10" w:type="dxa"/>
        </w:tblCellMar>
        <w:tblLook w:val="0000" w:firstRow="0" w:lastRow="0" w:firstColumn="0" w:lastColumn="0" w:noHBand="0" w:noVBand="0"/>
      </w:tblPr>
      <w:tblGrid>
        <w:gridCol w:w="466"/>
        <w:gridCol w:w="566"/>
        <w:gridCol w:w="1296"/>
        <w:gridCol w:w="850"/>
        <w:gridCol w:w="619"/>
      </w:tblGrid>
      <w:tr w:rsidR="005F22DF">
        <w:tblPrEx>
          <w:tblCellMar>
            <w:top w:w="0" w:type="dxa"/>
            <w:bottom w:w="0" w:type="dxa"/>
          </w:tblCellMar>
        </w:tblPrEx>
        <w:trPr>
          <w:trHeight w:hRule="exact" w:val="326"/>
        </w:trPr>
        <w:tc>
          <w:tcPr>
            <w:tcW w:w="466" w:type="dxa"/>
            <w:tcBorders>
              <w:top w:val="single" w:sz="4" w:space="0" w:color="auto"/>
              <w:left w:val="single" w:sz="4" w:space="0" w:color="auto"/>
            </w:tcBorders>
            <w:shd w:val="clear" w:color="auto" w:fill="FFFFFF"/>
          </w:tcPr>
          <w:p w:rsidR="005F22DF" w:rsidRDefault="005F22DF">
            <w:pPr>
              <w:framePr w:w="3797" w:h="946" w:wrap="none" w:vAnchor="page" w:hAnchor="page" w:x="649" w:y="14949"/>
              <w:rPr>
                <w:sz w:val="10"/>
                <w:szCs w:val="10"/>
              </w:rPr>
            </w:pPr>
          </w:p>
        </w:tc>
        <w:tc>
          <w:tcPr>
            <w:tcW w:w="566" w:type="dxa"/>
            <w:tcBorders>
              <w:top w:val="single" w:sz="4" w:space="0" w:color="auto"/>
              <w:left w:val="single" w:sz="4" w:space="0" w:color="auto"/>
            </w:tcBorders>
            <w:shd w:val="clear" w:color="auto" w:fill="FFFFFF"/>
          </w:tcPr>
          <w:p w:rsidR="005F22DF" w:rsidRDefault="005F22DF">
            <w:pPr>
              <w:framePr w:w="3797" w:h="946" w:wrap="none" w:vAnchor="page" w:hAnchor="page" w:x="649" w:y="14949"/>
              <w:rPr>
                <w:sz w:val="10"/>
                <w:szCs w:val="10"/>
              </w:rPr>
            </w:pPr>
          </w:p>
        </w:tc>
        <w:tc>
          <w:tcPr>
            <w:tcW w:w="1296" w:type="dxa"/>
            <w:tcBorders>
              <w:top w:val="single" w:sz="4" w:space="0" w:color="auto"/>
              <w:left w:val="single" w:sz="4" w:space="0" w:color="auto"/>
            </w:tcBorders>
            <w:shd w:val="clear" w:color="auto" w:fill="FFFFFF"/>
          </w:tcPr>
          <w:p w:rsidR="005F22DF" w:rsidRDefault="005F22DF">
            <w:pPr>
              <w:framePr w:w="3797" w:h="946" w:wrap="none" w:vAnchor="page" w:hAnchor="page" w:x="649" w:y="14949"/>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97" w:h="946" w:wrap="none" w:vAnchor="page" w:hAnchor="page" w:x="649" w:y="14949"/>
              <w:rPr>
                <w:sz w:val="10"/>
                <w:szCs w:val="10"/>
              </w:rPr>
            </w:pPr>
          </w:p>
        </w:tc>
        <w:tc>
          <w:tcPr>
            <w:tcW w:w="619" w:type="dxa"/>
            <w:tcBorders>
              <w:top w:val="single" w:sz="4" w:space="0" w:color="auto"/>
              <w:left w:val="single" w:sz="4" w:space="0" w:color="auto"/>
              <w:right w:val="single" w:sz="4" w:space="0" w:color="auto"/>
            </w:tcBorders>
            <w:shd w:val="clear" w:color="auto" w:fill="FFFFFF"/>
          </w:tcPr>
          <w:p w:rsidR="005F22DF" w:rsidRDefault="005F22DF">
            <w:pPr>
              <w:framePr w:w="3797" w:h="946" w:wrap="none" w:vAnchor="page" w:hAnchor="page" w:x="649" w:y="14949"/>
              <w:rPr>
                <w:sz w:val="10"/>
                <w:szCs w:val="10"/>
              </w:rPr>
            </w:pPr>
          </w:p>
        </w:tc>
      </w:tr>
      <w:tr w:rsidR="005F22DF">
        <w:tblPrEx>
          <w:tblCellMar>
            <w:top w:w="0" w:type="dxa"/>
            <w:bottom w:w="0" w:type="dxa"/>
          </w:tblCellMar>
        </w:tblPrEx>
        <w:trPr>
          <w:trHeight w:hRule="exact" w:val="283"/>
        </w:trPr>
        <w:tc>
          <w:tcPr>
            <w:tcW w:w="466" w:type="dxa"/>
            <w:tcBorders>
              <w:top w:val="single" w:sz="4" w:space="0" w:color="auto"/>
              <w:left w:val="single" w:sz="4" w:space="0" w:color="auto"/>
            </w:tcBorders>
            <w:shd w:val="clear" w:color="auto" w:fill="FFFFFF"/>
          </w:tcPr>
          <w:p w:rsidR="005F22DF" w:rsidRDefault="005F22DF">
            <w:pPr>
              <w:framePr w:w="3797" w:h="946" w:wrap="none" w:vAnchor="page" w:hAnchor="page" w:x="649" w:y="14949"/>
              <w:rPr>
                <w:sz w:val="10"/>
                <w:szCs w:val="10"/>
              </w:rPr>
            </w:pPr>
          </w:p>
        </w:tc>
        <w:tc>
          <w:tcPr>
            <w:tcW w:w="566" w:type="dxa"/>
            <w:tcBorders>
              <w:top w:val="single" w:sz="4" w:space="0" w:color="auto"/>
              <w:left w:val="single" w:sz="4" w:space="0" w:color="auto"/>
            </w:tcBorders>
            <w:shd w:val="clear" w:color="auto" w:fill="FFFFFF"/>
          </w:tcPr>
          <w:p w:rsidR="005F22DF" w:rsidRDefault="005F22DF">
            <w:pPr>
              <w:framePr w:w="3797" w:h="946" w:wrap="none" w:vAnchor="page" w:hAnchor="page" w:x="649" w:y="14949"/>
              <w:rPr>
                <w:sz w:val="10"/>
                <w:szCs w:val="10"/>
              </w:rPr>
            </w:pPr>
          </w:p>
        </w:tc>
        <w:tc>
          <w:tcPr>
            <w:tcW w:w="1296" w:type="dxa"/>
            <w:tcBorders>
              <w:top w:val="single" w:sz="4" w:space="0" w:color="auto"/>
              <w:left w:val="single" w:sz="4" w:space="0" w:color="auto"/>
            </w:tcBorders>
            <w:shd w:val="clear" w:color="auto" w:fill="FFFFFF"/>
          </w:tcPr>
          <w:p w:rsidR="005F22DF" w:rsidRDefault="005F22DF">
            <w:pPr>
              <w:framePr w:w="3797" w:h="946" w:wrap="none" w:vAnchor="page" w:hAnchor="page" w:x="649" w:y="14949"/>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97" w:h="946" w:wrap="none" w:vAnchor="page" w:hAnchor="page" w:x="649" w:y="14949"/>
              <w:rPr>
                <w:sz w:val="10"/>
                <w:szCs w:val="10"/>
              </w:rPr>
            </w:pPr>
          </w:p>
        </w:tc>
        <w:tc>
          <w:tcPr>
            <w:tcW w:w="619" w:type="dxa"/>
            <w:tcBorders>
              <w:top w:val="single" w:sz="4" w:space="0" w:color="auto"/>
              <w:left w:val="single" w:sz="4" w:space="0" w:color="auto"/>
              <w:right w:val="single" w:sz="4" w:space="0" w:color="auto"/>
            </w:tcBorders>
            <w:shd w:val="clear" w:color="auto" w:fill="FFFFFF"/>
          </w:tcPr>
          <w:p w:rsidR="005F22DF" w:rsidRDefault="005F22DF">
            <w:pPr>
              <w:framePr w:w="3797" w:h="946" w:wrap="none" w:vAnchor="page" w:hAnchor="page" w:x="649" w:y="14949"/>
              <w:rPr>
                <w:sz w:val="10"/>
                <w:szCs w:val="10"/>
              </w:rPr>
            </w:pPr>
          </w:p>
        </w:tc>
      </w:tr>
      <w:tr w:rsidR="005F22DF">
        <w:tblPrEx>
          <w:tblCellMar>
            <w:top w:w="0" w:type="dxa"/>
            <w:bottom w:w="0" w:type="dxa"/>
          </w:tblCellMar>
        </w:tblPrEx>
        <w:trPr>
          <w:trHeight w:hRule="exact" w:val="336"/>
        </w:trPr>
        <w:tc>
          <w:tcPr>
            <w:tcW w:w="466" w:type="dxa"/>
            <w:tcBorders>
              <w:top w:val="single" w:sz="4" w:space="0" w:color="auto"/>
              <w:left w:val="single" w:sz="4" w:space="0" w:color="auto"/>
              <w:bottom w:val="single" w:sz="4" w:space="0" w:color="auto"/>
            </w:tcBorders>
            <w:shd w:val="clear" w:color="auto" w:fill="FFFFFF"/>
          </w:tcPr>
          <w:p w:rsidR="005F22DF" w:rsidRDefault="005440A6">
            <w:pPr>
              <w:pStyle w:val="22"/>
              <w:framePr w:w="3797" w:h="946" w:wrap="none" w:vAnchor="page" w:hAnchor="page" w:x="649" w:y="14949"/>
              <w:shd w:val="clear" w:color="auto" w:fill="auto"/>
              <w:spacing w:line="190" w:lineRule="exact"/>
              <w:ind w:firstLine="0"/>
            </w:pPr>
            <w:r>
              <w:rPr>
                <w:rStyle w:val="295pt"/>
              </w:rPr>
              <w:t>Изм</w:t>
            </w:r>
          </w:p>
        </w:tc>
        <w:tc>
          <w:tcPr>
            <w:tcW w:w="566" w:type="dxa"/>
            <w:tcBorders>
              <w:top w:val="single" w:sz="4" w:space="0" w:color="auto"/>
              <w:left w:val="single" w:sz="4" w:space="0" w:color="auto"/>
              <w:bottom w:val="single" w:sz="4" w:space="0" w:color="auto"/>
            </w:tcBorders>
            <w:shd w:val="clear" w:color="auto" w:fill="FFFFFF"/>
          </w:tcPr>
          <w:p w:rsidR="005F22DF" w:rsidRDefault="005440A6">
            <w:pPr>
              <w:pStyle w:val="22"/>
              <w:framePr w:w="3797" w:h="946" w:wrap="none" w:vAnchor="page" w:hAnchor="page" w:x="649" w:y="14949"/>
              <w:shd w:val="clear" w:color="auto" w:fill="auto"/>
              <w:spacing w:line="190" w:lineRule="exact"/>
              <w:ind w:firstLine="0"/>
            </w:pPr>
            <w:r>
              <w:rPr>
                <w:rStyle w:val="295pt0"/>
              </w:rPr>
              <w:t>Лег</w:t>
            </w:r>
          </w:p>
        </w:tc>
        <w:tc>
          <w:tcPr>
            <w:tcW w:w="1296" w:type="dxa"/>
            <w:tcBorders>
              <w:top w:val="single" w:sz="4" w:space="0" w:color="auto"/>
              <w:left w:val="single" w:sz="4" w:space="0" w:color="auto"/>
              <w:bottom w:val="single" w:sz="4" w:space="0" w:color="auto"/>
            </w:tcBorders>
            <w:shd w:val="clear" w:color="auto" w:fill="FFFFFF"/>
          </w:tcPr>
          <w:p w:rsidR="005F22DF" w:rsidRDefault="005440A6">
            <w:pPr>
              <w:pStyle w:val="22"/>
              <w:framePr w:w="3797" w:h="946" w:wrap="none" w:vAnchor="page" w:hAnchor="page" w:x="649" w:y="14949"/>
              <w:shd w:val="clear" w:color="auto" w:fill="auto"/>
              <w:spacing w:line="190" w:lineRule="exact"/>
              <w:ind w:left="240" w:firstLine="0"/>
            </w:pPr>
            <w:r>
              <w:rPr>
                <w:rStyle w:val="295pt"/>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97" w:h="946" w:wrap="none" w:vAnchor="page" w:hAnchor="page" w:x="649" w:y="14949"/>
              <w:shd w:val="clear" w:color="auto" w:fill="auto"/>
              <w:spacing w:line="190" w:lineRule="exact"/>
              <w:ind w:left="180" w:firstLine="0"/>
            </w:pPr>
            <w:r>
              <w:rPr>
                <w:rStyle w:val="295pt"/>
              </w:rPr>
              <w:t>Подп.</w:t>
            </w: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97" w:h="946" w:wrap="none" w:vAnchor="page" w:hAnchor="page" w:x="649" w:y="14949"/>
              <w:shd w:val="clear" w:color="auto" w:fill="auto"/>
              <w:spacing w:line="190" w:lineRule="exact"/>
              <w:ind w:firstLine="0"/>
            </w:pPr>
            <w:r>
              <w:rPr>
                <w:rStyle w:val="295pt"/>
              </w:rPr>
              <w:t>Дата</w:t>
            </w:r>
          </w:p>
        </w:tc>
      </w:tr>
    </w:tbl>
    <w:p w:rsidR="005F22DF" w:rsidRDefault="005440A6">
      <w:pPr>
        <w:pStyle w:val="45"/>
        <w:framePr w:wrap="none" w:vAnchor="page" w:hAnchor="page" w:x="10576" w:y="15102"/>
        <w:shd w:val="clear" w:color="auto" w:fill="auto"/>
        <w:spacing w:line="180" w:lineRule="exact"/>
      </w:pPr>
      <w:r>
        <w:t>Лсг</w:t>
      </w:r>
    </w:p>
    <w:p w:rsidR="005F22DF" w:rsidRDefault="005440A6">
      <w:pPr>
        <w:pStyle w:val="22"/>
        <w:framePr w:wrap="none" w:vAnchor="page" w:hAnchor="page" w:x="150" w:y="15798"/>
        <w:shd w:val="clear" w:color="auto" w:fill="auto"/>
        <w:spacing w:line="240" w:lineRule="exact"/>
        <w:ind w:left="149" w:firstLine="0"/>
      </w:pPr>
      <w:r>
        <w:t>и</w:t>
      </w:r>
    </w:p>
    <w:p w:rsidR="005F22DF" w:rsidRDefault="005440A6">
      <w:pPr>
        <w:pStyle w:val="26"/>
        <w:framePr w:wrap="none" w:vAnchor="page" w:hAnchor="page" w:x="150" w:y="16048"/>
        <w:shd w:val="clear" w:color="auto" w:fill="auto"/>
        <w:spacing w:line="120" w:lineRule="exact"/>
      </w:pPr>
      <w:r>
        <w:t>I</w:t>
      </w:r>
    </w:p>
    <w:p w:rsidR="005F22DF" w:rsidRDefault="005440A6">
      <w:pPr>
        <w:pStyle w:val="45"/>
        <w:framePr w:wrap="none" w:vAnchor="page" w:hAnchor="page" w:x="107" w:y="16168"/>
        <w:shd w:val="clear" w:color="auto" w:fill="auto"/>
        <w:spacing w:line="180" w:lineRule="exact"/>
      </w:pPr>
      <w:r>
        <w:t>К</w:t>
      </w:r>
    </w:p>
    <w:p w:rsidR="005F22DF" w:rsidRDefault="005440A6">
      <w:pPr>
        <w:pStyle w:val="a5"/>
        <w:framePr w:w="6936" w:h="403" w:hRule="exact" w:wrap="none" w:vAnchor="page" w:hAnchor="page" w:x="2478" w:y="15848"/>
        <w:shd w:val="clear" w:color="auto" w:fill="auto"/>
      </w:pPr>
      <w:r>
        <w:t>Настоящий документ не подлежит размножению или передаче другим организациям и лицам</w:t>
      </w:r>
    </w:p>
    <w:p w:rsidR="005F22DF" w:rsidRDefault="005440A6">
      <w:pPr>
        <w:pStyle w:val="a5"/>
        <w:framePr w:w="6936" w:h="403" w:hRule="exact" w:wrap="none" w:vAnchor="page" w:hAnchor="page" w:x="2478" w:y="15848"/>
        <w:shd w:val="clear" w:color="auto" w:fill="auto"/>
        <w:ind w:left="2040"/>
      </w:pPr>
      <w:r>
        <w:t xml:space="preserve">без согласия </w:t>
      </w:r>
      <w:r>
        <w:rPr>
          <w:rStyle w:val="11pt"/>
        </w:rPr>
        <w:t>ООО «ТЕРРА»</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22"/>
        <w:framePr w:wrap="none" w:vAnchor="page" w:hAnchor="page" w:x="1221" w:y="861"/>
        <w:shd w:val="clear" w:color="auto" w:fill="auto"/>
        <w:spacing w:line="240" w:lineRule="exact"/>
        <w:ind w:firstLine="0"/>
      </w:pPr>
      <w:r>
        <w:rPr>
          <w:rStyle w:val="28"/>
        </w:rPr>
        <w:lastRenderedPageBreak/>
        <w:t>Таблица №4 Таблица координат углов поворота газопровода (в местной системе координат)</w:t>
      </w:r>
    </w:p>
    <w:p w:rsidR="005F22DF" w:rsidRDefault="005440A6">
      <w:pPr>
        <w:pStyle w:val="160"/>
        <w:framePr w:wrap="none" w:vAnchor="page" w:hAnchor="page" w:x="1077" w:y="1293"/>
        <w:shd w:val="clear" w:color="auto" w:fill="auto"/>
        <w:spacing w:before="0" w:after="0" w:line="240" w:lineRule="exact"/>
        <w:jc w:val="left"/>
      </w:pPr>
      <w:r>
        <w:t>№ Угла поворота</w:t>
      </w:r>
    </w:p>
    <w:p w:rsidR="005F22DF" w:rsidRDefault="005440A6">
      <w:pPr>
        <w:pStyle w:val="22"/>
        <w:framePr w:wrap="none" w:vAnchor="page" w:hAnchor="page" w:x="5185" w:y="1302"/>
        <w:shd w:val="clear" w:color="auto" w:fill="auto"/>
        <w:spacing w:line="240" w:lineRule="exact"/>
        <w:ind w:firstLine="0"/>
      </w:pPr>
      <w:r>
        <w:t>X</w:t>
      </w:r>
    </w:p>
    <w:p w:rsidR="005F22DF" w:rsidRDefault="005440A6">
      <w:pPr>
        <w:pStyle w:val="55"/>
        <w:framePr w:wrap="none" w:vAnchor="page" w:hAnchor="page" w:x="1979" w:y="1778"/>
        <w:shd w:val="clear" w:color="auto" w:fill="auto"/>
        <w:spacing w:line="170" w:lineRule="exact"/>
      </w:pPr>
      <w:r>
        <w:t>1</w:t>
      </w:r>
    </w:p>
    <w:p w:rsidR="005F22DF" w:rsidRDefault="005440A6">
      <w:pPr>
        <w:pStyle w:val="22"/>
        <w:framePr w:w="1517" w:h="562" w:hRule="exact" w:wrap="none" w:vAnchor="page" w:hAnchor="page" w:x="1345" w:y="2032"/>
        <w:shd w:val="clear" w:color="auto" w:fill="auto"/>
        <w:spacing w:line="240" w:lineRule="exact"/>
        <w:ind w:firstLine="0"/>
        <w:jc w:val="center"/>
      </w:pPr>
      <w:r>
        <w:t>Точка</w:t>
      </w:r>
    </w:p>
    <w:p w:rsidR="005F22DF" w:rsidRDefault="005440A6">
      <w:pPr>
        <w:pStyle w:val="22"/>
        <w:framePr w:w="1517" w:h="562" w:hRule="exact" w:wrap="none" w:vAnchor="page" w:hAnchor="page" w:x="1345" w:y="2032"/>
        <w:shd w:val="clear" w:color="auto" w:fill="auto"/>
        <w:spacing w:line="240" w:lineRule="exact"/>
        <w:ind w:firstLine="0"/>
      </w:pPr>
      <w:r>
        <w:t>подключения</w:t>
      </w:r>
    </w:p>
    <w:p w:rsidR="005F22DF" w:rsidRDefault="005440A6">
      <w:pPr>
        <w:pStyle w:val="22"/>
        <w:framePr w:wrap="none" w:vAnchor="page" w:hAnchor="page" w:x="4715" w:y="2157"/>
        <w:shd w:val="clear" w:color="auto" w:fill="auto"/>
        <w:spacing w:line="240" w:lineRule="exact"/>
        <w:ind w:firstLine="0"/>
      </w:pPr>
      <w:r>
        <w:t>5962792,58</w:t>
      </w:r>
    </w:p>
    <w:p w:rsidR="005F22DF" w:rsidRDefault="005440A6">
      <w:pPr>
        <w:pStyle w:val="22"/>
        <w:framePr w:wrap="none" w:vAnchor="page" w:hAnchor="page" w:x="8670" w:y="2157"/>
        <w:shd w:val="clear" w:color="auto" w:fill="auto"/>
        <w:spacing w:line="240" w:lineRule="exact"/>
        <w:ind w:firstLine="0"/>
      </w:pPr>
      <w:r>
        <w:t>250243,40</w:t>
      </w:r>
    </w:p>
    <w:p w:rsidR="005F22DF" w:rsidRDefault="005440A6">
      <w:pPr>
        <w:pStyle w:val="331"/>
        <w:framePr w:wrap="none" w:vAnchor="page" w:hAnchor="page" w:x="1749" w:y="2620"/>
        <w:shd w:val="clear" w:color="auto" w:fill="auto"/>
        <w:spacing w:line="220" w:lineRule="exact"/>
      </w:pPr>
      <w:r>
        <w:t>УП-1</w:t>
      </w:r>
    </w:p>
    <w:p w:rsidR="005F22DF" w:rsidRDefault="005440A6">
      <w:pPr>
        <w:pStyle w:val="22"/>
        <w:framePr w:wrap="none" w:vAnchor="page" w:hAnchor="page" w:x="4715" w:y="2599"/>
        <w:shd w:val="clear" w:color="auto" w:fill="auto"/>
        <w:spacing w:line="240" w:lineRule="exact"/>
        <w:ind w:firstLine="0"/>
      </w:pPr>
      <w:r>
        <w:t>5962835,66</w:t>
      </w:r>
    </w:p>
    <w:p w:rsidR="005F22DF" w:rsidRDefault="005440A6">
      <w:pPr>
        <w:pStyle w:val="22"/>
        <w:framePr w:wrap="none" w:vAnchor="page" w:hAnchor="page" w:x="8670" w:y="2599"/>
        <w:shd w:val="clear" w:color="auto" w:fill="auto"/>
        <w:spacing w:line="240" w:lineRule="exact"/>
        <w:ind w:firstLine="0"/>
      </w:pPr>
      <w:r>
        <w:t>250219,70</w:t>
      </w:r>
    </w:p>
    <w:p w:rsidR="005F22DF" w:rsidRDefault="005440A6">
      <w:pPr>
        <w:pStyle w:val="22"/>
        <w:framePr w:wrap="none" w:vAnchor="page" w:hAnchor="page" w:x="1749" w:y="2882"/>
        <w:shd w:val="clear" w:color="auto" w:fill="auto"/>
        <w:spacing w:line="240" w:lineRule="exact"/>
        <w:ind w:firstLine="0"/>
      </w:pPr>
      <w:r>
        <w:t>УП-2</w:t>
      </w:r>
    </w:p>
    <w:p w:rsidR="005F22DF" w:rsidRDefault="005440A6">
      <w:pPr>
        <w:pStyle w:val="22"/>
        <w:framePr w:wrap="none" w:vAnchor="page" w:hAnchor="page" w:x="4715" w:y="2887"/>
        <w:shd w:val="clear" w:color="auto" w:fill="auto"/>
        <w:spacing w:line="240" w:lineRule="exact"/>
        <w:ind w:firstLine="0"/>
      </w:pPr>
      <w:r>
        <w:t>5962889,38</w:t>
      </w:r>
    </w:p>
    <w:p w:rsidR="005F22DF" w:rsidRDefault="005440A6">
      <w:pPr>
        <w:pStyle w:val="22"/>
        <w:framePr w:wrap="none" w:vAnchor="page" w:hAnchor="page" w:x="8670" w:y="2887"/>
        <w:shd w:val="clear" w:color="auto" w:fill="auto"/>
        <w:spacing w:line="240" w:lineRule="exact"/>
        <w:ind w:firstLine="0"/>
      </w:pPr>
      <w:r>
        <w:t>250317,33</w:t>
      </w:r>
    </w:p>
    <w:p w:rsidR="005F22DF" w:rsidRDefault="005440A6">
      <w:pPr>
        <w:pStyle w:val="22"/>
        <w:framePr w:wrap="none" w:vAnchor="page" w:hAnchor="page" w:x="1749" w:y="3175"/>
        <w:shd w:val="clear" w:color="auto" w:fill="auto"/>
        <w:spacing w:line="240" w:lineRule="exact"/>
        <w:ind w:firstLine="0"/>
      </w:pPr>
      <w:r>
        <w:t>УП-3</w:t>
      </w:r>
    </w:p>
    <w:p w:rsidR="005F22DF" w:rsidRDefault="005440A6">
      <w:pPr>
        <w:pStyle w:val="22"/>
        <w:framePr w:wrap="none" w:vAnchor="page" w:hAnchor="page" w:x="4715" w:y="3175"/>
        <w:shd w:val="clear" w:color="auto" w:fill="auto"/>
        <w:spacing w:line="240" w:lineRule="exact"/>
        <w:ind w:firstLine="0"/>
      </w:pPr>
      <w:r>
        <w:t>5962699,16</w:t>
      </w:r>
    </w:p>
    <w:p w:rsidR="005F22DF" w:rsidRDefault="005440A6">
      <w:pPr>
        <w:pStyle w:val="22"/>
        <w:framePr w:wrap="none" w:vAnchor="page" w:hAnchor="page" w:x="8670" w:y="3175"/>
        <w:shd w:val="clear" w:color="auto" w:fill="auto"/>
        <w:spacing w:line="240" w:lineRule="exact"/>
        <w:ind w:firstLine="0"/>
      </w:pPr>
      <w:r>
        <w:t>250422,01</w:t>
      </w:r>
    </w:p>
    <w:p w:rsidR="005F22DF" w:rsidRDefault="005440A6">
      <w:pPr>
        <w:pStyle w:val="90"/>
        <w:framePr w:w="1344" w:h="955" w:hRule="exact" w:wrap="none" w:vAnchor="page" w:hAnchor="page" w:x="1422" w:y="3427"/>
        <w:shd w:val="clear" w:color="auto" w:fill="auto"/>
        <w:spacing w:line="230" w:lineRule="exact"/>
        <w:ind w:right="40"/>
        <w:jc w:val="center"/>
      </w:pPr>
      <w:r>
        <w:t>Кран КШГК</w:t>
      </w:r>
      <w:r>
        <w:br/>
        <w:t>79.116.300.</w:t>
      </w:r>
      <w:r>
        <w:rPr>
          <w:lang w:val="en-US" w:eastAsia="en-US" w:bidi="en-US"/>
        </w:rPr>
        <w:t>R</w:t>
      </w:r>
      <w:r>
        <w:rPr>
          <w:lang w:val="en-US" w:eastAsia="en-US" w:bidi="en-US"/>
        </w:rPr>
        <w:br/>
        <w:t>"BROEN</w:t>
      </w:r>
      <w:r>
        <w:rPr>
          <w:lang w:val="en-US" w:eastAsia="en-US" w:bidi="en-US"/>
        </w:rPr>
        <w:br/>
        <w:t>BALLOMAX"</w:t>
      </w:r>
    </w:p>
    <w:p w:rsidR="005F22DF" w:rsidRDefault="005440A6">
      <w:pPr>
        <w:pStyle w:val="22"/>
        <w:framePr w:wrap="none" w:vAnchor="page" w:hAnchor="page" w:x="4773" w:y="3746"/>
        <w:shd w:val="clear" w:color="auto" w:fill="auto"/>
        <w:spacing w:line="240" w:lineRule="exact"/>
        <w:ind w:firstLine="0"/>
      </w:pPr>
      <w:r>
        <w:t>596223,82</w:t>
      </w:r>
    </w:p>
    <w:p w:rsidR="005F22DF" w:rsidRDefault="005440A6">
      <w:pPr>
        <w:pStyle w:val="22"/>
        <w:framePr w:wrap="none" w:vAnchor="page" w:hAnchor="page" w:x="8670" w:y="3760"/>
        <w:shd w:val="clear" w:color="auto" w:fill="auto"/>
        <w:spacing w:line="240" w:lineRule="exact"/>
        <w:ind w:firstLine="0"/>
      </w:pPr>
      <w:r>
        <w:t>250285,09</w:t>
      </w:r>
    </w:p>
    <w:p w:rsidR="005F22DF" w:rsidRDefault="005440A6">
      <w:pPr>
        <w:pStyle w:val="22"/>
        <w:framePr w:wrap="none" w:vAnchor="page" w:hAnchor="page" w:x="1749" w:y="4389"/>
        <w:shd w:val="clear" w:color="auto" w:fill="auto"/>
        <w:spacing w:line="240" w:lineRule="exact"/>
        <w:ind w:firstLine="0"/>
      </w:pPr>
      <w:r>
        <w:t>УП-4</w:t>
      </w:r>
    </w:p>
    <w:p w:rsidR="005F22DF" w:rsidRDefault="005440A6">
      <w:pPr>
        <w:pStyle w:val="22"/>
        <w:framePr w:wrap="none" w:vAnchor="page" w:hAnchor="page" w:x="4715" w:y="4394"/>
        <w:shd w:val="clear" w:color="auto" w:fill="auto"/>
        <w:spacing w:line="240" w:lineRule="exact"/>
        <w:ind w:firstLine="0"/>
      </w:pPr>
      <w:r>
        <w:t>5962591,43</w:t>
      </w:r>
    </w:p>
    <w:p w:rsidR="005F22DF" w:rsidRDefault="005440A6">
      <w:pPr>
        <w:pStyle w:val="22"/>
        <w:framePr w:wrap="none" w:vAnchor="page" w:hAnchor="page" w:x="8670" w:y="4394"/>
        <w:shd w:val="clear" w:color="auto" w:fill="auto"/>
        <w:spacing w:line="240" w:lineRule="exact"/>
        <w:ind w:firstLine="0"/>
      </w:pPr>
      <w:r>
        <w:t>250226,23</w:t>
      </w:r>
    </w:p>
    <w:p w:rsidR="005F22DF" w:rsidRDefault="005440A6">
      <w:pPr>
        <w:pStyle w:val="22"/>
        <w:framePr w:wrap="none" w:vAnchor="page" w:hAnchor="page" w:x="1749" w:y="4677"/>
        <w:shd w:val="clear" w:color="auto" w:fill="auto"/>
        <w:spacing w:line="240" w:lineRule="exact"/>
        <w:ind w:firstLine="0"/>
      </w:pPr>
      <w:r>
        <w:t>УП-5</w:t>
      </w:r>
    </w:p>
    <w:p w:rsidR="005F22DF" w:rsidRDefault="005440A6">
      <w:pPr>
        <w:pStyle w:val="22"/>
        <w:framePr w:wrap="none" w:vAnchor="page" w:hAnchor="page" w:x="4715" w:y="4672"/>
        <w:shd w:val="clear" w:color="auto" w:fill="auto"/>
        <w:spacing w:line="240" w:lineRule="exact"/>
        <w:ind w:firstLine="0"/>
      </w:pPr>
      <w:r>
        <w:t>5962425,70</w:t>
      </w:r>
    </w:p>
    <w:p w:rsidR="005F22DF" w:rsidRDefault="005440A6">
      <w:pPr>
        <w:pStyle w:val="22"/>
        <w:framePr w:wrap="none" w:vAnchor="page" w:hAnchor="page" w:x="8670" w:y="4672"/>
        <w:shd w:val="clear" w:color="auto" w:fill="auto"/>
        <w:spacing w:line="240" w:lineRule="exact"/>
        <w:ind w:firstLine="0"/>
      </w:pPr>
      <w:r>
        <w:t>250317,43</w:t>
      </w:r>
    </w:p>
    <w:p w:rsidR="005F22DF" w:rsidRDefault="005440A6">
      <w:pPr>
        <w:pStyle w:val="22"/>
        <w:framePr w:wrap="none" w:vAnchor="page" w:hAnchor="page" w:x="1749" w:y="4960"/>
        <w:shd w:val="clear" w:color="auto" w:fill="auto"/>
        <w:spacing w:line="240" w:lineRule="exact"/>
        <w:ind w:firstLine="0"/>
      </w:pPr>
      <w:r>
        <w:t>УП-6</w:t>
      </w:r>
    </w:p>
    <w:p w:rsidR="005F22DF" w:rsidRDefault="005440A6">
      <w:pPr>
        <w:pStyle w:val="22"/>
        <w:framePr w:wrap="none" w:vAnchor="page" w:hAnchor="page" w:x="4715" w:y="4960"/>
        <w:shd w:val="clear" w:color="auto" w:fill="auto"/>
        <w:spacing w:line="240" w:lineRule="exact"/>
        <w:ind w:firstLine="0"/>
      </w:pPr>
      <w:r>
        <w:t>5962420,88</w:t>
      </w:r>
    </w:p>
    <w:p w:rsidR="005F22DF" w:rsidRDefault="005440A6">
      <w:pPr>
        <w:pStyle w:val="22"/>
        <w:framePr w:wrap="none" w:vAnchor="page" w:hAnchor="page" w:x="8670" w:y="4960"/>
        <w:shd w:val="clear" w:color="auto" w:fill="auto"/>
        <w:spacing w:line="240" w:lineRule="exact"/>
        <w:ind w:firstLine="0"/>
      </w:pPr>
      <w:r>
        <w:t>250308,67</w:t>
      </w:r>
    </w:p>
    <w:p w:rsidR="005F22DF" w:rsidRDefault="005440A6">
      <w:pPr>
        <w:pStyle w:val="90"/>
        <w:framePr w:w="2064" w:h="1416" w:hRule="exact" w:wrap="none" w:vAnchor="page" w:hAnchor="page" w:x="1057" w:y="5213"/>
        <w:shd w:val="clear" w:color="auto" w:fill="auto"/>
        <w:spacing w:line="230" w:lineRule="exact"/>
        <w:ind w:right="40"/>
        <w:jc w:val="center"/>
      </w:pPr>
      <w:r>
        <w:t>Кран КШГК</w:t>
      </w:r>
      <w:r>
        <w:br/>
      </w:r>
      <w:r>
        <w:t>79.116.300.</w:t>
      </w:r>
      <w:r>
        <w:rPr>
          <w:lang w:val="en-US" w:eastAsia="en-US" w:bidi="en-US"/>
        </w:rPr>
        <w:t>R</w:t>
      </w:r>
      <w:r>
        <w:rPr>
          <w:lang w:val="en-US" w:eastAsia="en-US" w:bidi="en-US"/>
        </w:rPr>
        <w:br/>
        <w:t>BROEN</w:t>
      </w:r>
      <w:r>
        <w:rPr>
          <w:lang w:val="en-US" w:eastAsia="en-US" w:bidi="en-US"/>
        </w:rPr>
        <w:br/>
        <w:t>BALLOMAX"</w:t>
      </w:r>
      <w:r>
        <w:rPr>
          <w:lang w:val="en-US" w:eastAsia="en-US" w:bidi="en-US"/>
        </w:rPr>
        <w:br/>
      </w:r>
      <w:r>
        <w:t>с</w:t>
      </w:r>
    </w:p>
    <w:p w:rsidR="005F22DF" w:rsidRDefault="005440A6">
      <w:pPr>
        <w:pStyle w:val="90"/>
        <w:framePr w:w="2064" w:h="1416" w:hRule="exact" w:wrap="none" w:vAnchor="page" w:hAnchor="page" w:x="1057" w:y="5213"/>
        <w:shd w:val="clear" w:color="auto" w:fill="auto"/>
        <w:spacing w:line="230" w:lineRule="exact"/>
      </w:pPr>
      <w:r>
        <w:t>пневмогидроприводом</w:t>
      </w:r>
    </w:p>
    <w:p w:rsidR="005F22DF" w:rsidRDefault="005440A6">
      <w:pPr>
        <w:pStyle w:val="22"/>
        <w:framePr w:wrap="none" w:vAnchor="page" w:hAnchor="page" w:x="4715" w:y="5776"/>
        <w:shd w:val="clear" w:color="auto" w:fill="auto"/>
        <w:spacing w:line="240" w:lineRule="exact"/>
        <w:ind w:firstLine="0"/>
      </w:pPr>
      <w:r>
        <w:t>5961944,15</w:t>
      </w:r>
    </w:p>
    <w:p w:rsidR="005F22DF" w:rsidRDefault="005440A6">
      <w:pPr>
        <w:pStyle w:val="22"/>
        <w:framePr w:wrap="none" w:vAnchor="page" w:hAnchor="page" w:x="8670" w:y="5776"/>
        <w:shd w:val="clear" w:color="auto" w:fill="auto"/>
        <w:spacing w:line="240" w:lineRule="exact"/>
        <w:ind w:firstLine="0"/>
      </w:pPr>
      <w:r>
        <w:t>249533,29</w:t>
      </w:r>
    </w:p>
    <w:p w:rsidR="005F22DF" w:rsidRDefault="005440A6">
      <w:pPr>
        <w:pStyle w:val="22"/>
        <w:framePr w:w="1114" w:h="557" w:hRule="exact" w:wrap="none" w:vAnchor="page" w:hAnchor="page" w:x="1547" w:y="6635"/>
        <w:shd w:val="clear" w:color="auto" w:fill="auto"/>
        <w:spacing w:line="240" w:lineRule="exact"/>
        <w:ind w:firstLine="0"/>
      </w:pPr>
      <w:r>
        <w:t>Заглушка</w:t>
      </w:r>
    </w:p>
    <w:p w:rsidR="005F22DF" w:rsidRDefault="005440A6">
      <w:pPr>
        <w:pStyle w:val="22"/>
        <w:framePr w:w="1114" w:h="557" w:hRule="exact" w:wrap="none" w:vAnchor="page" w:hAnchor="page" w:x="1547" w:y="6635"/>
        <w:shd w:val="clear" w:color="auto" w:fill="auto"/>
        <w:spacing w:line="240" w:lineRule="exact"/>
        <w:ind w:firstLine="0"/>
      </w:pPr>
      <w:r>
        <w:rPr>
          <w:rStyle w:val="28"/>
        </w:rPr>
        <w:t>ДуЗООмм</w:t>
      </w:r>
    </w:p>
    <w:p w:rsidR="005F22DF" w:rsidRDefault="005440A6">
      <w:pPr>
        <w:pStyle w:val="22"/>
        <w:framePr w:wrap="none" w:vAnchor="page" w:hAnchor="page" w:x="4715" w:y="6755"/>
        <w:shd w:val="clear" w:color="auto" w:fill="auto"/>
        <w:spacing w:line="240" w:lineRule="exact"/>
        <w:ind w:firstLine="0"/>
      </w:pPr>
      <w:r>
        <w:t>5961941,58</w:t>
      </w:r>
    </w:p>
    <w:p w:rsidR="005F22DF" w:rsidRDefault="005440A6">
      <w:pPr>
        <w:pStyle w:val="22"/>
        <w:framePr w:wrap="none" w:vAnchor="page" w:hAnchor="page" w:x="8670" w:y="6755"/>
        <w:shd w:val="clear" w:color="auto" w:fill="auto"/>
        <w:spacing w:line="240" w:lineRule="exact"/>
        <w:ind w:firstLine="0"/>
      </w:pPr>
      <w:r>
        <w:t>249529,10</w:t>
      </w:r>
    </w:p>
    <w:p w:rsidR="005F22DF" w:rsidRDefault="005440A6">
      <w:pPr>
        <w:pStyle w:val="90"/>
        <w:framePr w:w="269" w:h="497" w:hRule="exact" w:wrap="none" w:vAnchor="page" w:hAnchor="page" w:x="78" w:y="8590"/>
        <w:shd w:val="clear" w:color="auto" w:fill="auto"/>
        <w:spacing w:line="190" w:lineRule="exact"/>
      </w:pPr>
      <w:r>
        <w:t>В</w:t>
      </w:r>
    </w:p>
    <w:p w:rsidR="005F22DF" w:rsidRDefault="005440A6">
      <w:pPr>
        <w:pStyle w:val="341"/>
        <w:framePr w:w="269" w:h="497" w:hRule="exact" w:wrap="none" w:vAnchor="page" w:hAnchor="page" w:x="78" w:y="8590"/>
        <w:shd w:val="clear" w:color="auto" w:fill="auto"/>
        <w:spacing w:line="190" w:lineRule="exact"/>
      </w:pPr>
      <w:r>
        <w:t>Й</w:t>
      </w:r>
    </w:p>
    <w:p w:rsidR="005F22DF" w:rsidRDefault="005440A6">
      <w:pPr>
        <w:pStyle w:val="281"/>
        <w:framePr w:w="269" w:h="497" w:hRule="exact" w:wrap="none" w:vAnchor="page" w:hAnchor="page" w:x="78" w:y="8590"/>
        <w:shd w:val="clear" w:color="auto" w:fill="auto"/>
        <w:spacing w:line="190" w:lineRule="exact"/>
      </w:pPr>
      <w:r>
        <w:t>п</w:t>
      </w:r>
    </w:p>
    <w:p w:rsidR="005F22DF" w:rsidRDefault="005440A6">
      <w:pPr>
        <w:pStyle w:val="331"/>
        <w:framePr w:w="288" w:h="830" w:hRule="exact" w:wrap="none" w:vAnchor="page" w:hAnchor="page" w:x="59" w:y="9227"/>
        <w:shd w:val="clear" w:color="auto" w:fill="auto"/>
        <w:spacing w:line="96" w:lineRule="exact"/>
      </w:pPr>
      <w:r>
        <w:t>л</w:t>
      </w:r>
    </w:p>
    <w:p w:rsidR="005F22DF" w:rsidRDefault="005440A6">
      <w:pPr>
        <w:pStyle w:val="201"/>
        <w:framePr w:w="288" w:h="830" w:hRule="exact" w:wrap="none" w:vAnchor="page" w:hAnchor="page" w:x="59" w:y="9227"/>
        <w:shd w:val="clear" w:color="auto" w:fill="auto"/>
      </w:pPr>
      <w:r>
        <w:t>о</w:t>
      </w:r>
    </w:p>
    <w:p w:rsidR="005F22DF" w:rsidRDefault="005440A6">
      <w:pPr>
        <w:pStyle w:val="123"/>
        <w:framePr w:w="288" w:h="830" w:hRule="exact" w:wrap="none" w:vAnchor="page" w:hAnchor="page" w:x="59" w:y="9227"/>
        <w:shd w:val="clear" w:color="auto" w:fill="auto"/>
        <w:spacing w:line="96" w:lineRule="exact"/>
      </w:pPr>
      <w:r>
        <w:t>В</w:t>
      </w:r>
    </w:p>
    <w:p w:rsidR="005F22DF" w:rsidRDefault="005440A6">
      <w:pPr>
        <w:pStyle w:val="123"/>
        <w:framePr w:w="288" w:h="830" w:hRule="exact" w:wrap="none" w:vAnchor="page" w:hAnchor="page" w:x="59" w:y="9227"/>
        <w:shd w:val="clear" w:color="auto" w:fill="auto"/>
        <w:spacing w:line="101" w:lineRule="exact"/>
      </w:pPr>
      <w:r>
        <w:t>В</w:t>
      </w:r>
    </w:p>
    <w:p w:rsidR="005F22DF" w:rsidRDefault="005440A6">
      <w:pPr>
        <w:pStyle w:val="30"/>
        <w:framePr w:w="288" w:h="830" w:hRule="exact" w:wrap="none" w:vAnchor="page" w:hAnchor="page" w:x="59" w:y="9227"/>
        <w:shd w:val="clear" w:color="auto" w:fill="auto"/>
        <w:spacing w:after="0" w:line="101" w:lineRule="exact"/>
        <w:jc w:val="left"/>
      </w:pPr>
      <w:r>
        <w:t>ч</w:t>
      </w:r>
    </w:p>
    <w:p w:rsidR="005F22DF" w:rsidRDefault="005440A6">
      <w:pPr>
        <w:pStyle w:val="90"/>
        <w:framePr w:w="288" w:h="830" w:hRule="exact" w:wrap="none" w:vAnchor="page" w:hAnchor="page" w:x="59" w:y="9227"/>
        <w:shd w:val="clear" w:color="auto" w:fill="auto"/>
        <w:spacing w:line="101" w:lineRule="exact"/>
      </w:pPr>
      <w:r>
        <w:t>о</w:t>
      </w:r>
    </w:p>
    <w:p w:rsidR="005F22DF" w:rsidRDefault="005440A6">
      <w:pPr>
        <w:pStyle w:val="30"/>
        <w:framePr w:w="288" w:h="830" w:hRule="exact" w:wrap="none" w:vAnchor="page" w:hAnchor="page" w:x="59" w:y="9227"/>
        <w:shd w:val="clear" w:color="auto" w:fill="auto"/>
        <w:spacing w:after="0" w:line="260" w:lineRule="exact"/>
        <w:jc w:val="left"/>
      </w:pPr>
      <w:r>
        <w:t>С</w:t>
      </w:r>
    </w:p>
    <w:p w:rsidR="005F22DF" w:rsidRDefault="005440A6">
      <w:pPr>
        <w:pStyle w:val="22"/>
        <w:framePr w:w="9994" w:h="1664" w:hRule="exact" w:wrap="none" w:vAnchor="page" w:hAnchor="page" w:x="933" w:y="7170"/>
        <w:shd w:val="clear" w:color="auto" w:fill="auto"/>
        <w:spacing w:after="387" w:line="274" w:lineRule="exact"/>
        <w:ind w:firstLine="640"/>
      </w:pPr>
      <w:r>
        <w:t>Проектируемый газопровод высокого давления прокладывается с максимальным уклоном - 31,3 %</w:t>
      </w:r>
      <w:r>
        <w:rPr>
          <w:vertAlign w:val="subscript"/>
        </w:rPr>
        <w:t>0</w:t>
      </w:r>
      <w:r>
        <w:t xml:space="preserve">, минимальным уклоном </w:t>
      </w:r>
      <w:r>
        <w:rPr>
          <w:rStyle w:val="27pt0"/>
        </w:rPr>
        <w:t xml:space="preserve">- </w:t>
      </w:r>
      <w:r>
        <w:t xml:space="preserve">0 </w:t>
      </w:r>
      <w:r>
        <w:rPr>
          <w:rStyle w:val="27pt0"/>
        </w:rPr>
        <w:t>%о.</w:t>
      </w:r>
    </w:p>
    <w:p w:rsidR="005F22DF" w:rsidRDefault="005440A6">
      <w:pPr>
        <w:pStyle w:val="160"/>
        <w:framePr w:w="9994" w:h="1664" w:hRule="exact" w:wrap="none" w:vAnchor="page" w:hAnchor="page" w:x="933" w:y="7170"/>
        <w:shd w:val="clear" w:color="auto" w:fill="auto"/>
        <w:spacing w:before="0" w:after="124" w:line="240" w:lineRule="exact"/>
        <w:ind w:firstLine="640"/>
        <w:jc w:val="left"/>
      </w:pPr>
      <w:r>
        <w:t xml:space="preserve">2,4 </w:t>
      </w:r>
      <w:r>
        <w:t>Технико-экономическая характеристика проектируемого объекта.</w:t>
      </w:r>
    </w:p>
    <w:p w:rsidR="005F22DF" w:rsidRDefault="005440A6">
      <w:pPr>
        <w:pStyle w:val="331"/>
        <w:framePr w:w="9994" w:h="1664" w:hRule="exact" w:wrap="none" w:vAnchor="page" w:hAnchor="page" w:x="933" w:y="7170"/>
        <w:shd w:val="clear" w:color="auto" w:fill="auto"/>
        <w:spacing w:line="220" w:lineRule="exact"/>
      </w:pPr>
      <w:r>
        <w:t>Таблица №5 Технико-экономическая характеристика проектируемого объекта.</w:t>
      </w:r>
    </w:p>
    <w:tbl>
      <w:tblPr>
        <w:tblOverlap w:val="never"/>
        <w:tblW w:w="0" w:type="auto"/>
        <w:tblLayout w:type="fixed"/>
        <w:tblCellMar>
          <w:left w:w="10" w:type="dxa"/>
          <w:right w:w="10" w:type="dxa"/>
        </w:tblCellMar>
        <w:tblLook w:val="0000" w:firstRow="0" w:lastRow="0" w:firstColumn="0" w:lastColumn="0" w:noHBand="0" w:noVBand="0"/>
      </w:tblPr>
      <w:tblGrid>
        <w:gridCol w:w="466"/>
        <w:gridCol w:w="2880"/>
        <w:gridCol w:w="816"/>
        <w:gridCol w:w="936"/>
        <w:gridCol w:w="787"/>
        <w:gridCol w:w="1862"/>
        <w:gridCol w:w="936"/>
        <w:gridCol w:w="1488"/>
      </w:tblGrid>
      <w:tr w:rsidR="005F22DF">
        <w:tblPrEx>
          <w:tblCellMar>
            <w:top w:w="0" w:type="dxa"/>
            <w:bottom w:w="0" w:type="dxa"/>
          </w:tblCellMar>
        </w:tblPrEx>
        <w:trPr>
          <w:trHeight w:hRule="exact" w:val="542"/>
        </w:trPr>
        <w:tc>
          <w:tcPr>
            <w:tcW w:w="466" w:type="dxa"/>
            <w:vMerge w:val="restart"/>
            <w:tcBorders>
              <w:top w:val="single" w:sz="4" w:space="0" w:color="auto"/>
              <w:left w:val="single" w:sz="4" w:space="0" w:color="auto"/>
            </w:tcBorders>
            <w:shd w:val="clear" w:color="auto" w:fill="FFFFFF"/>
            <w:textDirection w:val="btLr"/>
          </w:tcPr>
          <w:p w:rsidR="005F22DF" w:rsidRDefault="005440A6">
            <w:pPr>
              <w:pStyle w:val="22"/>
              <w:framePr w:w="10171" w:h="5890" w:wrap="none" w:vAnchor="page" w:hAnchor="page" w:x="697" w:y="8925"/>
              <w:shd w:val="clear" w:color="auto" w:fill="auto"/>
              <w:spacing w:line="220" w:lineRule="exact"/>
              <w:ind w:left="240" w:firstLine="0"/>
            </w:pPr>
            <w:r>
              <w:rPr>
                <w:rStyle w:val="211pt"/>
              </w:rPr>
              <w:t>№ п/п</w:t>
            </w:r>
          </w:p>
        </w:tc>
        <w:tc>
          <w:tcPr>
            <w:tcW w:w="2880" w:type="dxa"/>
            <w:vMerge w:val="restart"/>
            <w:tcBorders>
              <w:top w:val="single" w:sz="4" w:space="0" w:color="auto"/>
              <w:left w:val="single" w:sz="4" w:space="0" w:color="auto"/>
            </w:tcBorders>
            <w:shd w:val="clear" w:color="auto" w:fill="FFFFFF"/>
            <w:vAlign w:val="center"/>
          </w:tcPr>
          <w:p w:rsidR="005F22DF" w:rsidRDefault="005440A6">
            <w:pPr>
              <w:pStyle w:val="22"/>
              <w:framePr w:w="10171" w:h="5890" w:wrap="none" w:vAnchor="page" w:hAnchor="page" w:x="697" w:y="8925"/>
              <w:shd w:val="clear" w:color="auto" w:fill="auto"/>
              <w:spacing w:line="220" w:lineRule="exact"/>
              <w:ind w:firstLine="0"/>
              <w:jc w:val="center"/>
            </w:pPr>
            <w:r>
              <w:rPr>
                <w:rStyle w:val="211pt"/>
              </w:rPr>
              <w:t>Наименование</w:t>
            </w:r>
          </w:p>
        </w:tc>
        <w:tc>
          <w:tcPr>
            <w:tcW w:w="2539" w:type="dxa"/>
            <w:gridSpan w:val="3"/>
            <w:tcBorders>
              <w:top w:val="single" w:sz="4" w:space="0" w:color="auto"/>
              <w:left w:val="single" w:sz="4" w:space="0" w:color="auto"/>
            </w:tcBorders>
            <w:shd w:val="clear" w:color="auto" w:fill="FFFFFF"/>
            <w:vAlign w:val="bottom"/>
          </w:tcPr>
          <w:p w:rsidR="005F22DF" w:rsidRDefault="005440A6">
            <w:pPr>
              <w:pStyle w:val="22"/>
              <w:framePr w:w="10171" w:h="5890" w:wrap="none" w:vAnchor="page" w:hAnchor="page" w:x="697" w:y="8925"/>
              <w:shd w:val="clear" w:color="auto" w:fill="auto"/>
              <w:spacing w:line="254" w:lineRule="exact"/>
              <w:ind w:firstLine="0"/>
              <w:jc w:val="center"/>
            </w:pPr>
            <w:r>
              <w:rPr>
                <w:rStyle w:val="211pt"/>
              </w:rPr>
              <w:t>Потребность в трубе, м в том числе</w:t>
            </w:r>
          </w:p>
        </w:tc>
        <w:tc>
          <w:tcPr>
            <w:tcW w:w="1862" w:type="dxa"/>
            <w:vMerge w:val="restart"/>
            <w:tcBorders>
              <w:top w:val="single" w:sz="4" w:space="0" w:color="auto"/>
              <w:left w:val="single" w:sz="4" w:space="0" w:color="auto"/>
            </w:tcBorders>
            <w:shd w:val="clear" w:color="auto" w:fill="FFFFFF"/>
            <w:vAlign w:val="center"/>
          </w:tcPr>
          <w:p w:rsidR="005F22DF" w:rsidRDefault="005440A6">
            <w:pPr>
              <w:pStyle w:val="22"/>
              <w:framePr w:w="10171" w:h="5890" w:wrap="none" w:vAnchor="page" w:hAnchor="page" w:x="697" w:y="8925"/>
              <w:shd w:val="clear" w:color="auto" w:fill="auto"/>
              <w:spacing w:line="220" w:lineRule="exact"/>
              <w:ind w:firstLine="0"/>
              <w:jc w:val="center"/>
            </w:pPr>
            <w:r>
              <w:rPr>
                <w:rStyle w:val="211pt"/>
              </w:rPr>
              <w:t>Марка</w:t>
            </w:r>
          </w:p>
        </w:tc>
        <w:tc>
          <w:tcPr>
            <w:tcW w:w="936" w:type="dxa"/>
            <w:vMerge w:val="restart"/>
            <w:tcBorders>
              <w:top w:val="single" w:sz="4" w:space="0" w:color="auto"/>
              <w:left w:val="single" w:sz="4" w:space="0" w:color="auto"/>
            </w:tcBorders>
            <w:shd w:val="clear" w:color="auto" w:fill="FFFFFF"/>
            <w:vAlign w:val="center"/>
          </w:tcPr>
          <w:p w:rsidR="005F22DF" w:rsidRDefault="005440A6">
            <w:pPr>
              <w:pStyle w:val="22"/>
              <w:framePr w:w="10171" w:h="5890" w:wrap="none" w:vAnchor="page" w:hAnchor="page" w:x="697" w:y="8925"/>
              <w:shd w:val="clear" w:color="auto" w:fill="auto"/>
              <w:spacing w:after="120" w:line="220" w:lineRule="exact"/>
              <w:ind w:firstLine="0"/>
            </w:pPr>
            <w:r>
              <w:rPr>
                <w:rStyle w:val="211pt"/>
              </w:rPr>
              <w:t>Кол-во,</w:t>
            </w:r>
          </w:p>
          <w:p w:rsidR="005F22DF" w:rsidRDefault="005440A6">
            <w:pPr>
              <w:pStyle w:val="22"/>
              <w:framePr w:w="10171" w:h="5890" w:wrap="none" w:vAnchor="page" w:hAnchor="page" w:x="697" w:y="8925"/>
              <w:shd w:val="clear" w:color="auto" w:fill="auto"/>
              <w:spacing w:before="120" w:line="220" w:lineRule="exact"/>
              <w:ind w:firstLine="0"/>
              <w:jc w:val="center"/>
            </w:pPr>
            <w:r>
              <w:rPr>
                <w:rStyle w:val="211pt"/>
              </w:rPr>
              <w:t>шт</w:t>
            </w:r>
          </w:p>
        </w:tc>
        <w:tc>
          <w:tcPr>
            <w:tcW w:w="1488" w:type="dxa"/>
            <w:vMerge w:val="restart"/>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0171" w:h="5890" w:wrap="none" w:vAnchor="page" w:hAnchor="page" w:x="697" w:y="8925"/>
              <w:shd w:val="clear" w:color="auto" w:fill="auto"/>
              <w:spacing w:line="220" w:lineRule="exact"/>
              <w:ind w:firstLine="0"/>
              <w:jc w:val="center"/>
            </w:pPr>
            <w:r>
              <w:rPr>
                <w:rStyle w:val="211pt"/>
              </w:rPr>
              <w:t>Примеч.</w:t>
            </w:r>
          </w:p>
        </w:tc>
      </w:tr>
      <w:tr w:rsidR="005F22DF">
        <w:tblPrEx>
          <w:tblCellMar>
            <w:top w:w="0" w:type="dxa"/>
            <w:bottom w:w="0" w:type="dxa"/>
          </w:tblCellMar>
        </w:tblPrEx>
        <w:trPr>
          <w:trHeight w:hRule="exact" w:val="523"/>
        </w:trPr>
        <w:tc>
          <w:tcPr>
            <w:tcW w:w="466" w:type="dxa"/>
            <w:vMerge/>
            <w:tcBorders>
              <w:left w:val="single" w:sz="4" w:space="0" w:color="auto"/>
            </w:tcBorders>
            <w:shd w:val="clear" w:color="auto" w:fill="FFFFFF"/>
            <w:textDirection w:val="btLr"/>
          </w:tcPr>
          <w:p w:rsidR="005F22DF" w:rsidRDefault="005F22DF">
            <w:pPr>
              <w:framePr w:w="10171" w:h="5890" w:wrap="none" w:vAnchor="page" w:hAnchor="page" w:x="697" w:y="8925"/>
            </w:pPr>
          </w:p>
        </w:tc>
        <w:tc>
          <w:tcPr>
            <w:tcW w:w="2880" w:type="dxa"/>
            <w:vMerge/>
            <w:tcBorders>
              <w:left w:val="single" w:sz="4" w:space="0" w:color="auto"/>
            </w:tcBorders>
            <w:shd w:val="clear" w:color="auto" w:fill="FFFFFF"/>
            <w:vAlign w:val="center"/>
          </w:tcPr>
          <w:p w:rsidR="005F22DF" w:rsidRDefault="005F22DF">
            <w:pPr>
              <w:framePr w:w="10171" w:h="5890" w:wrap="none" w:vAnchor="page" w:hAnchor="page" w:x="697" w:y="8925"/>
            </w:pPr>
          </w:p>
        </w:tc>
        <w:tc>
          <w:tcPr>
            <w:tcW w:w="816" w:type="dxa"/>
            <w:tcBorders>
              <w:top w:val="single" w:sz="4" w:space="0" w:color="auto"/>
              <w:left w:val="single" w:sz="4" w:space="0" w:color="auto"/>
            </w:tcBorders>
            <w:shd w:val="clear" w:color="auto" w:fill="FFFFFF"/>
            <w:vAlign w:val="center"/>
          </w:tcPr>
          <w:p w:rsidR="005F22DF" w:rsidRDefault="005440A6">
            <w:pPr>
              <w:pStyle w:val="22"/>
              <w:framePr w:w="10171" w:h="5890" w:wrap="none" w:vAnchor="page" w:hAnchor="page" w:x="697" w:y="8925"/>
              <w:shd w:val="clear" w:color="auto" w:fill="auto"/>
              <w:spacing w:line="220" w:lineRule="exact"/>
              <w:ind w:firstLine="0"/>
            </w:pPr>
            <w:r>
              <w:rPr>
                <w:rStyle w:val="211pt"/>
              </w:rPr>
              <w:t>надзем</w:t>
            </w:r>
          </w:p>
        </w:tc>
        <w:tc>
          <w:tcPr>
            <w:tcW w:w="936" w:type="dxa"/>
            <w:tcBorders>
              <w:top w:val="single" w:sz="4" w:space="0" w:color="auto"/>
              <w:left w:val="single" w:sz="4" w:space="0" w:color="auto"/>
            </w:tcBorders>
            <w:shd w:val="clear" w:color="auto" w:fill="FFFFFF"/>
            <w:vAlign w:val="center"/>
          </w:tcPr>
          <w:p w:rsidR="005F22DF" w:rsidRDefault="005440A6">
            <w:pPr>
              <w:pStyle w:val="22"/>
              <w:framePr w:w="10171" w:h="5890" w:wrap="none" w:vAnchor="page" w:hAnchor="page" w:x="697" w:y="8925"/>
              <w:shd w:val="clear" w:color="auto" w:fill="auto"/>
              <w:spacing w:line="220" w:lineRule="exact"/>
              <w:ind w:left="180" w:firstLine="0"/>
            </w:pPr>
            <w:r>
              <w:rPr>
                <w:rStyle w:val="211pt"/>
              </w:rPr>
              <w:t>подзем</w:t>
            </w:r>
          </w:p>
        </w:tc>
        <w:tc>
          <w:tcPr>
            <w:tcW w:w="787" w:type="dxa"/>
            <w:tcBorders>
              <w:top w:val="single" w:sz="4" w:space="0" w:color="auto"/>
              <w:left w:val="single" w:sz="4" w:space="0" w:color="auto"/>
            </w:tcBorders>
            <w:shd w:val="clear" w:color="auto" w:fill="FFFFFF"/>
            <w:vAlign w:val="center"/>
          </w:tcPr>
          <w:p w:rsidR="005F22DF" w:rsidRDefault="005440A6">
            <w:pPr>
              <w:pStyle w:val="22"/>
              <w:framePr w:w="10171" w:h="5890" w:wrap="none" w:vAnchor="page" w:hAnchor="page" w:x="697" w:y="8925"/>
              <w:shd w:val="clear" w:color="auto" w:fill="auto"/>
              <w:spacing w:line="220" w:lineRule="exact"/>
              <w:ind w:left="160" w:firstLine="0"/>
            </w:pPr>
            <w:r>
              <w:rPr>
                <w:rStyle w:val="211pt"/>
              </w:rPr>
              <w:t>всего</w:t>
            </w:r>
          </w:p>
        </w:tc>
        <w:tc>
          <w:tcPr>
            <w:tcW w:w="1862" w:type="dxa"/>
            <w:vMerge/>
            <w:tcBorders>
              <w:left w:val="single" w:sz="4" w:space="0" w:color="auto"/>
            </w:tcBorders>
            <w:shd w:val="clear" w:color="auto" w:fill="FFFFFF"/>
            <w:vAlign w:val="center"/>
          </w:tcPr>
          <w:p w:rsidR="005F22DF" w:rsidRDefault="005F22DF">
            <w:pPr>
              <w:framePr w:w="10171" w:h="5890" w:wrap="none" w:vAnchor="page" w:hAnchor="page" w:x="697" w:y="8925"/>
            </w:pPr>
          </w:p>
        </w:tc>
        <w:tc>
          <w:tcPr>
            <w:tcW w:w="936" w:type="dxa"/>
            <w:vMerge/>
            <w:tcBorders>
              <w:left w:val="single" w:sz="4" w:space="0" w:color="auto"/>
            </w:tcBorders>
            <w:shd w:val="clear" w:color="auto" w:fill="FFFFFF"/>
            <w:vAlign w:val="center"/>
          </w:tcPr>
          <w:p w:rsidR="005F22DF" w:rsidRDefault="005F22DF">
            <w:pPr>
              <w:framePr w:w="10171" w:h="5890" w:wrap="none" w:vAnchor="page" w:hAnchor="page" w:x="697" w:y="8925"/>
            </w:pPr>
          </w:p>
        </w:tc>
        <w:tc>
          <w:tcPr>
            <w:tcW w:w="1488" w:type="dxa"/>
            <w:vMerge/>
            <w:tcBorders>
              <w:left w:val="single" w:sz="4" w:space="0" w:color="auto"/>
              <w:right w:val="single" w:sz="4" w:space="0" w:color="auto"/>
            </w:tcBorders>
            <w:shd w:val="clear" w:color="auto" w:fill="FFFFFF"/>
            <w:vAlign w:val="center"/>
          </w:tcPr>
          <w:p w:rsidR="005F22DF" w:rsidRDefault="005F22DF">
            <w:pPr>
              <w:framePr w:w="10171" w:h="5890" w:wrap="none" w:vAnchor="page" w:hAnchor="page" w:x="697" w:y="8925"/>
            </w:pPr>
          </w:p>
        </w:tc>
      </w:tr>
      <w:tr w:rsidR="005F22DF">
        <w:tblPrEx>
          <w:tblCellMar>
            <w:top w:w="0" w:type="dxa"/>
            <w:bottom w:w="0" w:type="dxa"/>
          </w:tblCellMar>
        </w:tblPrEx>
        <w:trPr>
          <w:trHeight w:hRule="exact" w:val="336"/>
        </w:trPr>
        <w:tc>
          <w:tcPr>
            <w:tcW w:w="466" w:type="dxa"/>
            <w:tcBorders>
              <w:top w:val="single" w:sz="4" w:space="0" w:color="auto"/>
              <w:left w:val="single" w:sz="4" w:space="0" w:color="auto"/>
            </w:tcBorders>
            <w:shd w:val="clear" w:color="auto" w:fill="FFFFFF"/>
            <w:vAlign w:val="bottom"/>
          </w:tcPr>
          <w:p w:rsidR="005F22DF" w:rsidRDefault="005440A6">
            <w:pPr>
              <w:pStyle w:val="22"/>
              <w:framePr w:w="10171" w:h="5890" w:wrap="none" w:vAnchor="page" w:hAnchor="page" w:x="697" w:y="8925"/>
              <w:shd w:val="clear" w:color="auto" w:fill="auto"/>
              <w:spacing w:line="220" w:lineRule="exact"/>
              <w:ind w:left="200" w:firstLine="0"/>
            </w:pPr>
            <w:r>
              <w:rPr>
                <w:rStyle w:val="211pt"/>
              </w:rPr>
              <w:t>1</w:t>
            </w:r>
          </w:p>
        </w:tc>
        <w:tc>
          <w:tcPr>
            <w:tcW w:w="2880" w:type="dxa"/>
            <w:tcBorders>
              <w:top w:val="single" w:sz="4" w:space="0" w:color="auto"/>
              <w:left w:val="single" w:sz="4" w:space="0" w:color="auto"/>
            </w:tcBorders>
            <w:shd w:val="clear" w:color="auto" w:fill="FFFFFF"/>
            <w:vAlign w:val="bottom"/>
          </w:tcPr>
          <w:p w:rsidR="005F22DF" w:rsidRDefault="005440A6">
            <w:pPr>
              <w:pStyle w:val="22"/>
              <w:framePr w:w="10171" w:h="5890" w:wrap="none" w:vAnchor="page" w:hAnchor="page" w:x="697" w:y="8925"/>
              <w:shd w:val="clear" w:color="auto" w:fill="auto"/>
              <w:spacing w:line="220" w:lineRule="exact"/>
              <w:ind w:firstLine="0"/>
              <w:jc w:val="center"/>
            </w:pPr>
            <w:r>
              <w:rPr>
                <w:rStyle w:val="211pt"/>
              </w:rPr>
              <w:t>2</w:t>
            </w:r>
          </w:p>
        </w:tc>
        <w:tc>
          <w:tcPr>
            <w:tcW w:w="816" w:type="dxa"/>
            <w:tcBorders>
              <w:top w:val="single" w:sz="4" w:space="0" w:color="auto"/>
              <w:left w:val="single" w:sz="4" w:space="0" w:color="auto"/>
            </w:tcBorders>
            <w:shd w:val="clear" w:color="auto" w:fill="FFFFFF"/>
            <w:vAlign w:val="center"/>
          </w:tcPr>
          <w:p w:rsidR="005F22DF" w:rsidRDefault="005440A6">
            <w:pPr>
              <w:pStyle w:val="22"/>
              <w:framePr w:w="10171" w:h="5890" w:wrap="none" w:vAnchor="page" w:hAnchor="page" w:x="697" w:y="8925"/>
              <w:shd w:val="clear" w:color="auto" w:fill="auto"/>
              <w:spacing w:line="220" w:lineRule="exact"/>
              <w:ind w:firstLine="0"/>
              <w:jc w:val="center"/>
            </w:pPr>
            <w:r>
              <w:rPr>
                <w:rStyle w:val="211pt"/>
              </w:rPr>
              <w:t>3</w:t>
            </w:r>
          </w:p>
        </w:tc>
        <w:tc>
          <w:tcPr>
            <w:tcW w:w="936" w:type="dxa"/>
            <w:tcBorders>
              <w:top w:val="single" w:sz="4" w:space="0" w:color="auto"/>
              <w:left w:val="single" w:sz="4" w:space="0" w:color="auto"/>
            </w:tcBorders>
            <w:shd w:val="clear" w:color="auto" w:fill="FFFFFF"/>
            <w:vAlign w:val="center"/>
          </w:tcPr>
          <w:p w:rsidR="005F22DF" w:rsidRDefault="005440A6">
            <w:pPr>
              <w:pStyle w:val="22"/>
              <w:framePr w:w="10171" w:h="5890" w:wrap="none" w:vAnchor="page" w:hAnchor="page" w:x="697" w:y="8925"/>
              <w:shd w:val="clear" w:color="auto" w:fill="auto"/>
              <w:spacing w:line="220" w:lineRule="exact"/>
              <w:ind w:firstLine="0"/>
              <w:jc w:val="center"/>
            </w:pPr>
            <w:r>
              <w:rPr>
                <w:rStyle w:val="211pt"/>
              </w:rPr>
              <w:t>4</w:t>
            </w:r>
          </w:p>
        </w:tc>
        <w:tc>
          <w:tcPr>
            <w:tcW w:w="787" w:type="dxa"/>
            <w:tcBorders>
              <w:top w:val="single" w:sz="4" w:space="0" w:color="auto"/>
              <w:left w:val="single" w:sz="4" w:space="0" w:color="auto"/>
            </w:tcBorders>
            <w:shd w:val="clear" w:color="auto" w:fill="FFFFFF"/>
            <w:vAlign w:val="center"/>
          </w:tcPr>
          <w:p w:rsidR="005F22DF" w:rsidRDefault="005440A6">
            <w:pPr>
              <w:pStyle w:val="22"/>
              <w:framePr w:w="10171" w:h="5890" w:wrap="none" w:vAnchor="page" w:hAnchor="page" w:x="697" w:y="8925"/>
              <w:shd w:val="clear" w:color="auto" w:fill="auto"/>
              <w:spacing w:line="220" w:lineRule="exact"/>
              <w:ind w:firstLine="0"/>
              <w:jc w:val="center"/>
            </w:pPr>
            <w:r>
              <w:rPr>
                <w:rStyle w:val="211pt"/>
              </w:rPr>
              <w:t>5</w:t>
            </w:r>
          </w:p>
        </w:tc>
        <w:tc>
          <w:tcPr>
            <w:tcW w:w="1862" w:type="dxa"/>
            <w:tcBorders>
              <w:top w:val="single" w:sz="4" w:space="0" w:color="auto"/>
              <w:left w:val="single" w:sz="4" w:space="0" w:color="auto"/>
            </w:tcBorders>
            <w:shd w:val="clear" w:color="auto" w:fill="FFFFFF"/>
            <w:vAlign w:val="bottom"/>
          </w:tcPr>
          <w:p w:rsidR="005F22DF" w:rsidRDefault="005440A6">
            <w:pPr>
              <w:pStyle w:val="22"/>
              <w:framePr w:w="10171" w:h="5890" w:wrap="none" w:vAnchor="page" w:hAnchor="page" w:x="697" w:y="8925"/>
              <w:shd w:val="clear" w:color="auto" w:fill="auto"/>
              <w:spacing w:line="220" w:lineRule="exact"/>
              <w:ind w:firstLine="0"/>
              <w:jc w:val="center"/>
            </w:pPr>
            <w:r>
              <w:rPr>
                <w:rStyle w:val="211pt"/>
              </w:rPr>
              <w:t>6</w:t>
            </w:r>
          </w:p>
        </w:tc>
        <w:tc>
          <w:tcPr>
            <w:tcW w:w="936" w:type="dxa"/>
            <w:tcBorders>
              <w:top w:val="single" w:sz="4" w:space="0" w:color="auto"/>
              <w:left w:val="single" w:sz="4" w:space="0" w:color="auto"/>
            </w:tcBorders>
            <w:shd w:val="clear" w:color="auto" w:fill="FFFFFF"/>
            <w:vAlign w:val="center"/>
          </w:tcPr>
          <w:p w:rsidR="005F22DF" w:rsidRDefault="005440A6">
            <w:pPr>
              <w:pStyle w:val="22"/>
              <w:framePr w:w="10171" w:h="5890" w:wrap="none" w:vAnchor="page" w:hAnchor="page" w:x="697" w:y="8925"/>
              <w:shd w:val="clear" w:color="auto" w:fill="auto"/>
              <w:spacing w:line="220" w:lineRule="exact"/>
              <w:ind w:firstLine="0"/>
              <w:jc w:val="center"/>
            </w:pPr>
            <w:r>
              <w:rPr>
                <w:rStyle w:val="211pt"/>
              </w:rPr>
              <w:t>7</w:t>
            </w:r>
          </w:p>
        </w:tc>
        <w:tc>
          <w:tcPr>
            <w:tcW w:w="1488"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0171" w:h="5890" w:wrap="none" w:vAnchor="page" w:hAnchor="page" w:x="697" w:y="8925"/>
              <w:shd w:val="clear" w:color="auto" w:fill="auto"/>
              <w:spacing w:line="220" w:lineRule="exact"/>
              <w:ind w:firstLine="0"/>
              <w:jc w:val="center"/>
            </w:pPr>
            <w:r>
              <w:rPr>
                <w:rStyle w:val="211pt"/>
              </w:rPr>
              <w:t>8</w:t>
            </w:r>
          </w:p>
        </w:tc>
      </w:tr>
      <w:tr w:rsidR="005F22DF">
        <w:tblPrEx>
          <w:tblCellMar>
            <w:top w:w="0" w:type="dxa"/>
            <w:bottom w:w="0" w:type="dxa"/>
          </w:tblCellMar>
        </w:tblPrEx>
        <w:trPr>
          <w:trHeight w:hRule="exact" w:val="451"/>
        </w:trPr>
        <w:tc>
          <w:tcPr>
            <w:tcW w:w="466" w:type="dxa"/>
            <w:tcBorders>
              <w:top w:val="single" w:sz="4" w:space="0" w:color="auto"/>
              <w:left w:val="single" w:sz="4" w:space="0" w:color="auto"/>
            </w:tcBorders>
            <w:shd w:val="clear" w:color="auto" w:fill="FFFFFF"/>
            <w:vAlign w:val="center"/>
          </w:tcPr>
          <w:p w:rsidR="005F22DF" w:rsidRDefault="005440A6">
            <w:pPr>
              <w:pStyle w:val="22"/>
              <w:framePr w:w="10171" w:h="5890" w:wrap="none" w:vAnchor="page" w:hAnchor="page" w:x="697" w:y="8925"/>
              <w:shd w:val="clear" w:color="auto" w:fill="auto"/>
              <w:spacing w:line="220" w:lineRule="exact"/>
              <w:ind w:left="200" w:firstLine="0"/>
            </w:pPr>
            <w:r>
              <w:rPr>
                <w:rStyle w:val="211pt"/>
              </w:rPr>
              <w:t>1</w:t>
            </w:r>
          </w:p>
        </w:tc>
        <w:tc>
          <w:tcPr>
            <w:tcW w:w="8217" w:type="dxa"/>
            <w:gridSpan w:val="6"/>
            <w:tcBorders>
              <w:top w:val="single" w:sz="4" w:space="0" w:color="auto"/>
              <w:left w:val="single" w:sz="4" w:space="0" w:color="auto"/>
            </w:tcBorders>
            <w:shd w:val="clear" w:color="auto" w:fill="FFFFFF"/>
            <w:vAlign w:val="center"/>
          </w:tcPr>
          <w:p w:rsidR="005F22DF" w:rsidRDefault="005440A6">
            <w:pPr>
              <w:pStyle w:val="22"/>
              <w:framePr w:w="10171" w:h="5890" w:wrap="none" w:vAnchor="page" w:hAnchor="page" w:x="697" w:y="8925"/>
              <w:shd w:val="clear" w:color="auto" w:fill="auto"/>
              <w:spacing w:line="220" w:lineRule="exact"/>
              <w:ind w:firstLine="0"/>
              <w:jc w:val="center"/>
            </w:pPr>
            <w:r>
              <w:rPr>
                <w:rStyle w:val="211pt"/>
              </w:rPr>
              <w:t>Газопровод высокого давления I категории Р&lt;1,2 МПа</w:t>
            </w:r>
          </w:p>
        </w:tc>
        <w:tc>
          <w:tcPr>
            <w:tcW w:w="1488" w:type="dxa"/>
            <w:vMerge w:val="restart"/>
            <w:tcBorders>
              <w:top w:val="single" w:sz="4" w:space="0" w:color="auto"/>
              <w:left w:val="single" w:sz="4" w:space="0" w:color="auto"/>
              <w:right w:val="single" w:sz="4" w:space="0" w:color="auto"/>
            </w:tcBorders>
            <w:shd w:val="clear" w:color="auto" w:fill="FFFFFF"/>
          </w:tcPr>
          <w:p w:rsidR="005F22DF" w:rsidRDefault="005F22DF">
            <w:pPr>
              <w:framePr w:w="10171" w:h="5890" w:wrap="none" w:vAnchor="page" w:hAnchor="page" w:x="697" w:y="8925"/>
              <w:rPr>
                <w:sz w:val="10"/>
                <w:szCs w:val="10"/>
              </w:rPr>
            </w:pPr>
          </w:p>
        </w:tc>
      </w:tr>
      <w:tr w:rsidR="005F22DF">
        <w:tblPrEx>
          <w:tblCellMar>
            <w:top w:w="0" w:type="dxa"/>
            <w:bottom w:w="0" w:type="dxa"/>
          </w:tblCellMar>
        </w:tblPrEx>
        <w:trPr>
          <w:trHeight w:hRule="exact" w:val="523"/>
        </w:trPr>
        <w:tc>
          <w:tcPr>
            <w:tcW w:w="466" w:type="dxa"/>
            <w:tcBorders>
              <w:top w:val="single" w:sz="4" w:space="0" w:color="auto"/>
              <w:left w:val="single" w:sz="4" w:space="0" w:color="auto"/>
            </w:tcBorders>
            <w:shd w:val="clear" w:color="auto" w:fill="FFFFFF"/>
          </w:tcPr>
          <w:p w:rsidR="005F22DF" w:rsidRDefault="005F22DF">
            <w:pPr>
              <w:framePr w:w="10171" w:h="5890" w:wrap="none" w:vAnchor="page" w:hAnchor="page" w:x="697" w:y="8925"/>
              <w:rPr>
                <w:sz w:val="10"/>
                <w:szCs w:val="10"/>
              </w:rPr>
            </w:pPr>
          </w:p>
        </w:tc>
        <w:tc>
          <w:tcPr>
            <w:tcW w:w="2880" w:type="dxa"/>
            <w:tcBorders>
              <w:top w:val="single" w:sz="4" w:space="0" w:color="auto"/>
              <w:left w:val="single" w:sz="4" w:space="0" w:color="auto"/>
            </w:tcBorders>
            <w:shd w:val="clear" w:color="auto" w:fill="FFFFFF"/>
            <w:vAlign w:val="center"/>
          </w:tcPr>
          <w:p w:rsidR="005F22DF" w:rsidRDefault="005440A6">
            <w:pPr>
              <w:pStyle w:val="22"/>
              <w:framePr w:w="10171" w:h="5890" w:wrap="none" w:vAnchor="page" w:hAnchor="page" w:x="697" w:y="8925"/>
              <w:shd w:val="clear" w:color="auto" w:fill="auto"/>
              <w:spacing w:line="220" w:lineRule="exact"/>
              <w:ind w:firstLine="0"/>
              <w:jc w:val="center"/>
            </w:pPr>
            <w:r>
              <w:rPr>
                <w:rStyle w:val="211pt"/>
              </w:rPr>
              <w:t xml:space="preserve">ПЭ100 </w:t>
            </w:r>
            <w:r>
              <w:rPr>
                <w:rStyle w:val="211pt"/>
                <w:lang w:val="en-US" w:eastAsia="en-US" w:bidi="en-US"/>
              </w:rPr>
              <w:t>SDR9 0315x35,2</w:t>
            </w:r>
          </w:p>
        </w:tc>
        <w:tc>
          <w:tcPr>
            <w:tcW w:w="816" w:type="dxa"/>
            <w:tcBorders>
              <w:top w:val="single" w:sz="4" w:space="0" w:color="auto"/>
              <w:left w:val="single" w:sz="4" w:space="0" w:color="auto"/>
            </w:tcBorders>
            <w:shd w:val="clear" w:color="auto" w:fill="FFFFFF"/>
            <w:vAlign w:val="center"/>
          </w:tcPr>
          <w:p w:rsidR="005F22DF" w:rsidRDefault="005440A6">
            <w:pPr>
              <w:pStyle w:val="22"/>
              <w:framePr w:w="10171" w:h="5890" w:wrap="none" w:vAnchor="page" w:hAnchor="page" w:x="697" w:y="8925"/>
              <w:shd w:val="clear" w:color="auto" w:fill="auto"/>
              <w:spacing w:line="220" w:lineRule="exact"/>
              <w:ind w:firstLine="0"/>
              <w:jc w:val="center"/>
            </w:pPr>
            <w:r>
              <w:rPr>
                <w:rStyle w:val="211pt"/>
              </w:rPr>
              <w:t>-</w:t>
            </w:r>
          </w:p>
        </w:tc>
        <w:tc>
          <w:tcPr>
            <w:tcW w:w="936" w:type="dxa"/>
            <w:tcBorders>
              <w:top w:val="single" w:sz="4" w:space="0" w:color="auto"/>
              <w:left w:val="single" w:sz="4" w:space="0" w:color="auto"/>
            </w:tcBorders>
            <w:shd w:val="clear" w:color="auto" w:fill="FFFFFF"/>
            <w:vAlign w:val="center"/>
          </w:tcPr>
          <w:p w:rsidR="005F22DF" w:rsidRDefault="005440A6">
            <w:pPr>
              <w:pStyle w:val="22"/>
              <w:framePr w:w="10171" w:h="5890" w:wrap="none" w:vAnchor="page" w:hAnchor="page" w:x="697" w:y="8925"/>
              <w:shd w:val="clear" w:color="auto" w:fill="auto"/>
              <w:spacing w:line="220" w:lineRule="exact"/>
              <w:ind w:left="180" w:firstLine="0"/>
            </w:pPr>
            <w:r>
              <w:rPr>
                <w:rStyle w:val="211pt"/>
              </w:rPr>
              <w:t>1760,0</w:t>
            </w:r>
          </w:p>
        </w:tc>
        <w:tc>
          <w:tcPr>
            <w:tcW w:w="787" w:type="dxa"/>
            <w:tcBorders>
              <w:top w:val="single" w:sz="4" w:space="0" w:color="auto"/>
              <w:left w:val="single" w:sz="4" w:space="0" w:color="auto"/>
            </w:tcBorders>
            <w:shd w:val="clear" w:color="auto" w:fill="FFFFFF"/>
          </w:tcPr>
          <w:p w:rsidR="005F22DF" w:rsidRDefault="005440A6">
            <w:pPr>
              <w:pStyle w:val="22"/>
              <w:framePr w:w="10171" w:h="5890" w:wrap="none" w:vAnchor="page" w:hAnchor="page" w:x="697" w:y="8925"/>
              <w:shd w:val="clear" w:color="auto" w:fill="auto"/>
              <w:spacing w:after="60" w:line="220" w:lineRule="exact"/>
              <w:ind w:left="160" w:firstLine="0"/>
            </w:pPr>
            <w:r>
              <w:rPr>
                <w:rStyle w:val="211pt"/>
              </w:rPr>
              <w:t>1760,</w:t>
            </w:r>
          </w:p>
          <w:p w:rsidR="005F22DF" w:rsidRDefault="005440A6">
            <w:pPr>
              <w:pStyle w:val="22"/>
              <w:framePr w:w="10171" w:h="5890" w:wrap="none" w:vAnchor="page" w:hAnchor="page" w:x="697" w:y="8925"/>
              <w:shd w:val="clear" w:color="auto" w:fill="auto"/>
              <w:spacing w:before="60" w:line="220" w:lineRule="exact"/>
              <w:ind w:firstLine="0"/>
              <w:jc w:val="center"/>
            </w:pPr>
            <w:r>
              <w:rPr>
                <w:rStyle w:val="211pt"/>
              </w:rPr>
              <w:t>0</w:t>
            </w:r>
          </w:p>
        </w:tc>
        <w:tc>
          <w:tcPr>
            <w:tcW w:w="1862" w:type="dxa"/>
            <w:tcBorders>
              <w:top w:val="single" w:sz="4" w:space="0" w:color="auto"/>
              <w:left w:val="single" w:sz="4" w:space="0" w:color="auto"/>
            </w:tcBorders>
            <w:shd w:val="clear" w:color="auto" w:fill="FFFFFF"/>
          </w:tcPr>
          <w:p w:rsidR="005F22DF" w:rsidRDefault="005F22DF">
            <w:pPr>
              <w:framePr w:w="10171" w:h="5890" w:wrap="none" w:vAnchor="page" w:hAnchor="page" w:x="697" w:y="8925"/>
              <w:rPr>
                <w:sz w:val="10"/>
                <w:szCs w:val="10"/>
              </w:rPr>
            </w:pPr>
          </w:p>
        </w:tc>
        <w:tc>
          <w:tcPr>
            <w:tcW w:w="936" w:type="dxa"/>
            <w:tcBorders>
              <w:top w:val="single" w:sz="4" w:space="0" w:color="auto"/>
              <w:left w:val="single" w:sz="4" w:space="0" w:color="auto"/>
            </w:tcBorders>
            <w:shd w:val="clear" w:color="auto" w:fill="FFFFFF"/>
          </w:tcPr>
          <w:p w:rsidR="005F22DF" w:rsidRDefault="005F22DF">
            <w:pPr>
              <w:framePr w:w="10171" w:h="5890" w:wrap="none" w:vAnchor="page" w:hAnchor="page" w:x="697" w:y="8925"/>
              <w:rPr>
                <w:sz w:val="10"/>
                <w:szCs w:val="10"/>
              </w:rPr>
            </w:pPr>
          </w:p>
        </w:tc>
        <w:tc>
          <w:tcPr>
            <w:tcW w:w="1488" w:type="dxa"/>
            <w:vMerge/>
            <w:tcBorders>
              <w:left w:val="single" w:sz="4" w:space="0" w:color="auto"/>
              <w:right w:val="single" w:sz="4" w:space="0" w:color="auto"/>
            </w:tcBorders>
            <w:shd w:val="clear" w:color="auto" w:fill="FFFFFF"/>
          </w:tcPr>
          <w:p w:rsidR="005F22DF" w:rsidRDefault="005F22DF">
            <w:pPr>
              <w:framePr w:w="10171" w:h="5890" w:wrap="none" w:vAnchor="page" w:hAnchor="page" w:x="697" w:y="8925"/>
            </w:pPr>
          </w:p>
        </w:tc>
      </w:tr>
      <w:tr w:rsidR="005F22DF">
        <w:tblPrEx>
          <w:tblCellMar>
            <w:top w:w="0" w:type="dxa"/>
            <w:bottom w:w="0" w:type="dxa"/>
          </w:tblCellMar>
        </w:tblPrEx>
        <w:trPr>
          <w:trHeight w:hRule="exact" w:val="365"/>
        </w:trPr>
        <w:tc>
          <w:tcPr>
            <w:tcW w:w="466" w:type="dxa"/>
            <w:tcBorders>
              <w:top w:val="single" w:sz="4" w:space="0" w:color="auto"/>
              <w:left w:val="single" w:sz="4" w:space="0" w:color="auto"/>
            </w:tcBorders>
            <w:shd w:val="clear" w:color="auto" w:fill="FFFFFF"/>
          </w:tcPr>
          <w:p w:rsidR="005F22DF" w:rsidRDefault="005F22DF">
            <w:pPr>
              <w:framePr w:w="10171" w:h="5890" w:wrap="none" w:vAnchor="page" w:hAnchor="page" w:x="697" w:y="8925"/>
              <w:rPr>
                <w:sz w:val="10"/>
                <w:szCs w:val="10"/>
              </w:rPr>
            </w:pPr>
          </w:p>
        </w:tc>
        <w:tc>
          <w:tcPr>
            <w:tcW w:w="2880" w:type="dxa"/>
            <w:tcBorders>
              <w:top w:val="single" w:sz="4" w:space="0" w:color="auto"/>
              <w:left w:val="single" w:sz="4" w:space="0" w:color="auto"/>
            </w:tcBorders>
            <w:shd w:val="clear" w:color="auto" w:fill="FFFFFF"/>
            <w:vAlign w:val="bottom"/>
          </w:tcPr>
          <w:p w:rsidR="005F22DF" w:rsidRDefault="005440A6">
            <w:pPr>
              <w:pStyle w:val="22"/>
              <w:framePr w:w="10171" w:h="5890" w:wrap="none" w:vAnchor="page" w:hAnchor="page" w:x="697" w:y="8925"/>
              <w:shd w:val="clear" w:color="auto" w:fill="auto"/>
              <w:spacing w:line="220" w:lineRule="exact"/>
              <w:ind w:firstLine="0"/>
              <w:jc w:val="center"/>
            </w:pPr>
            <w:r>
              <w:rPr>
                <w:rStyle w:val="211pt"/>
              </w:rPr>
              <w:t xml:space="preserve">0 </w:t>
            </w:r>
            <w:r>
              <w:rPr>
                <w:rStyle w:val="211pt"/>
                <w:lang w:val="en-US" w:eastAsia="en-US" w:bidi="en-US"/>
              </w:rPr>
              <w:t>325x6,0</w:t>
            </w:r>
          </w:p>
        </w:tc>
        <w:tc>
          <w:tcPr>
            <w:tcW w:w="816" w:type="dxa"/>
            <w:tcBorders>
              <w:top w:val="single" w:sz="4" w:space="0" w:color="auto"/>
              <w:left w:val="single" w:sz="4" w:space="0" w:color="auto"/>
            </w:tcBorders>
            <w:shd w:val="clear" w:color="auto" w:fill="FFFFFF"/>
            <w:vAlign w:val="center"/>
          </w:tcPr>
          <w:p w:rsidR="005F22DF" w:rsidRDefault="005440A6">
            <w:pPr>
              <w:pStyle w:val="22"/>
              <w:framePr w:w="10171" w:h="5890" w:wrap="none" w:vAnchor="page" w:hAnchor="page" w:x="697" w:y="8925"/>
              <w:shd w:val="clear" w:color="auto" w:fill="auto"/>
              <w:spacing w:line="220" w:lineRule="exact"/>
              <w:ind w:firstLine="0"/>
              <w:jc w:val="center"/>
            </w:pPr>
            <w:r>
              <w:rPr>
                <w:rStyle w:val="211pt"/>
              </w:rPr>
              <w:t>-</w:t>
            </w:r>
          </w:p>
        </w:tc>
        <w:tc>
          <w:tcPr>
            <w:tcW w:w="936" w:type="dxa"/>
            <w:tcBorders>
              <w:top w:val="single" w:sz="4" w:space="0" w:color="auto"/>
              <w:left w:val="single" w:sz="4" w:space="0" w:color="auto"/>
            </w:tcBorders>
            <w:shd w:val="clear" w:color="auto" w:fill="FFFFFF"/>
            <w:vAlign w:val="bottom"/>
          </w:tcPr>
          <w:p w:rsidR="005F22DF" w:rsidRDefault="005440A6">
            <w:pPr>
              <w:pStyle w:val="22"/>
              <w:framePr w:w="10171" w:h="5890" w:wrap="none" w:vAnchor="page" w:hAnchor="page" w:x="697" w:y="8925"/>
              <w:shd w:val="clear" w:color="auto" w:fill="auto"/>
              <w:spacing w:line="220" w:lineRule="exact"/>
              <w:ind w:firstLine="0"/>
              <w:jc w:val="center"/>
            </w:pPr>
            <w:r>
              <w:rPr>
                <w:rStyle w:val="211pt"/>
              </w:rPr>
              <w:t>0,3</w:t>
            </w:r>
          </w:p>
        </w:tc>
        <w:tc>
          <w:tcPr>
            <w:tcW w:w="787" w:type="dxa"/>
            <w:tcBorders>
              <w:top w:val="single" w:sz="4" w:space="0" w:color="auto"/>
              <w:left w:val="single" w:sz="4" w:space="0" w:color="auto"/>
            </w:tcBorders>
            <w:shd w:val="clear" w:color="auto" w:fill="FFFFFF"/>
            <w:vAlign w:val="bottom"/>
          </w:tcPr>
          <w:p w:rsidR="005F22DF" w:rsidRDefault="005440A6">
            <w:pPr>
              <w:pStyle w:val="22"/>
              <w:framePr w:w="10171" w:h="5890" w:wrap="none" w:vAnchor="page" w:hAnchor="page" w:x="697" w:y="8925"/>
              <w:shd w:val="clear" w:color="auto" w:fill="auto"/>
              <w:spacing w:line="220" w:lineRule="exact"/>
              <w:ind w:left="260" w:firstLine="0"/>
            </w:pPr>
            <w:r>
              <w:rPr>
                <w:rStyle w:val="211pt"/>
              </w:rPr>
              <w:t>0,3</w:t>
            </w:r>
          </w:p>
        </w:tc>
        <w:tc>
          <w:tcPr>
            <w:tcW w:w="1862" w:type="dxa"/>
            <w:tcBorders>
              <w:top w:val="single" w:sz="4" w:space="0" w:color="auto"/>
              <w:left w:val="single" w:sz="4" w:space="0" w:color="auto"/>
            </w:tcBorders>
            <w:shd w:val="clear" w:color="auto" w:fill="FFFFFF"/>
          </w:tcPr>
          <w:p w:rsidR="005F22DF" w:rsidRDefault="005F22DF">
            <w:pPr>
              <w:framePr w:w="10171" w:h="5890" w:wrap="none" w:vAnchor="page" w:hAnchor="page" w:x="697" w:y="8925"/>
              <w:rPr>
                <w:sz w:val="10"/>
                <w:szCs w:val="10"/>
              </w:rPr>
            </w:pPr>
          </w:p>
        </w:tc>
        <w:tc>
          <w:tcPr>
            <w:tcW w:w="936" w:type="dxa"/>
            <w:tcBorders>
              <w:top w:val="single" w:sz="4" w:space="0" w:color="auto"/>
              <w:left w:val="single" w:sz="4" w:space="0" w:color="auto"/>
            </w:tcBorders>
            <w:shd w:val="clear" w:color="auto" w:fill="FFFFFF"/>
          </w:tcPr>
          <w:p w:rsidR="005F22DF" w:rsidRDefault="005F22DF">
            <w:pPr>
              <w:framePr w:w="10171" w:h="5890" w:wrap="none" w:vAnchor="page" w:hAnchor="page" w:x="697" w:y="8925"/>
              <w:rPr>
                <w:sz w:val="10"/>
                <w:szCs w:val="10"/>
              </w:rPr>
            </w:pPr>
          </w:p>
        </w:tc>
        <w:tc>
          <w:tcPr>
            <w:tcW w:w="1488" w:type="dxa"/>
            <w:vMerge/>
            <w:tcBorders>
              <w:left w:val="single" w:sz="4" w:space="0" w:color="auto"/>
              <w:right w:val="single" w:sz="4" w:space="0" w:color="auto"/>
            </w:tcBorders>
            <w:shd w:val="clear" w:color="auto" w:fill="FFFFFF"/>
          </w:tcPr>
          <w:p w:rsidR="005F22DF" w:rsidRDefault="005F22DF">
            <w:pPr>
              <w:framePr w:w="10171" w:h="5890" w:wrap="none" w:vAnchor="page" w:hAnchor="page" w:x="697" w:y="8925"/>
            </w:pPr>
          </w:p>
        </w:tc>
      </w:tr>
      <w:tr w:rsidR="005F22DF">
        <w:tblPrEx>
          <w:tblCellMar>
            <w:top w:w="0" w:type="dxa"/>
            <w:bottom w:w="0" w:type="dxa"/>
          </w:tblCellMar>
        </w:tblPrEx>
        <w:trPr>
          <w:trHeight w:hRule="exact" w:val="528"/>
        </w:trPr>
        <w:tc>
          <w:tcPr>
            <w:tcW w:w="466" w:type="dxa"/>
            <w:tcBorders>
              <w:top w:val="single" w:sz="4" w:space="0" w:color="auto"/>
              <w:left w:val="single" w:sz="4" w:space="0" w:color="auto"/>
            </w:tcBorders>
            <w:shd w:val="clear" w:color="auto" w:fill="FFFFFF"/>
          </w:tcPr>
          <w:p w:rsidR="005F22DF" w:rsidRDefault="005F22DF">
            <w:pPr>
              <w:framePr w:w="10171" w:h="5890" w:wrap="none" w:vAnchor="page" w:hAnchor="page" w:x="697" w:y="8925"/>
              <w:rPr>
                <w:sz w:val="10"/>
                <w:szCs w:val="10"/>
              </w:rPr>
            </w:pPr>
          </w:p>
        </w:tc>
        <w:tc>
          <w:tcPr>
            <w:tcW w:w="2880" w:type="dxa"/>
            <w:tcBorders>
              <w:top w:val="single" w:sz="4" w:space="0" w:color="auto"/>
              <w:left w:val="single" w:sz="4" w:space="0" w:color="auto"/>
            </w:tcBorders>
            <w:shd w:val="clear" w:color="auto" w:fill="FFFFFF"/>
            <w:vAlign w:val="center"/>
          </w:tcPr>
          <w:p w:rsidR="005F22DF" w:rsidRDefault="005440A6">
            <w:pPr>
              <w:pStyle w:val="22"/>
              <w:framePr w:w="10171" w:h="5890" w:wrap="none" w:vAnchor="page" w:hAnchor="page" w:x="697" w:y="8925"/>
              <w:shd w:val="clear" w:color="auto" w:fill="auto"/>
              <w:spacing w:line="220" w:lineRule="exact"/>
              <w:ind w:firstLine="0"/>
              <w:jc w:val="center"/>
            </w:pPr>
            <w:r>
              <w:rPr>
                <w:rStyle w:val="211pt"/>
              </w:rPr>
              <w:t>Всего Г4:</w:t>
            </w:r>
          </w:p>
        </w:tc>
        <w:tc>
          <w:tcPr>
            <w:tcW w:w="816" w:type="dxa"/>
            <w:tcBorders>
              <w:top w:val="single" w:sz="4" w:space="0" w:color="auto"/>
              <w:left w:val="single" w:sz="4" w:space="0" w:color="auto"/>
            </w:tcBorders>
            <w:shd w:val="clear" w:color="auto" w:fill="FFFFFF"/>
            <w:vAlign w:val="center"/>
          </w:tcPr>
          <w:p w:rsidR="005F22DF" w:rsidRDefault="005440A6">
            <w:pPr>
              <w:pStyle w:val="22"/>
              <w:framePr w:w="10171" w:h="5890" w:wrap="none" w:vAnchor="page" w:hAnchor="page" w:x="697" w:y="8925"/>
              <w:shd w:val="clear" w:color="auto" w:fill="auto"/>
              <w:spacing w:line="220" w:lineRule="exact"/>
              <w:ind w:firstLine="0"/>
              <w:jc w:val="center"/>
            </w:pPr>
            <w:r>
              <w:rPr>
                <w:rStyle w:val="211pt"/>
              </w:rPr>
              <w:t>-</w:t>
            </w:r>
          </w:p>
        </w:tc>
        <w:tc>
          <w:tcPr>
            <w:tcW w:w="936" w:type="dxa"/>
            <w:tcBorders>
              <w:top w:val="single" w:sz="4" w:space="0" w:color="auto"/>
              <w:left w:val="single" w:sz="4" w:space="0" w:color="auto"/>
            </w:tcBorders>
            <w:shd w:val="clear" w:color="auto" w:fill="FFFFFF"/>
            <w:vAlign w:val="center"/>
          </w:tcPr>
          <w:p w:rsidR="005F22DF" w:rsidRDefault="005440A6">
            <w:pPr>
              <w:pStyle w:val="22"/>
              <w:framePr w:w="10171" w:h="5890" w:wrap="none" w:vAnchor="page" w:hAnchor="page" w:x="697" w:y="8925"/>
              <w:shd w:val="clear" w:color="auto" w:fill="auto"/>
              <w:spacing w:line="220" w:lineRule="exact"/>
              <w:ind w:left="180" w:firstLine="0"/>
            </w:pPr>
            <w:r>
              <w:rPr>
                <w:rStyle w:val="211pt"/>
              </w:rPr>
              <w:t>1760,3</w:t>
            </w:r>
          </w:p>
        </w:tc>
        <w:tc>
          <w:tcPr>
            <w:tcW w:w="787" w:type="dxa"/>
            <w:tcBorders>
              <w:top w:val="single" w:sz="4" w:space="0" w:color="auto"/>
              <w:left w:val="single" w:sz="4" w:space="0" w:color="auto"/>
            </w:tcBorders>
            <w:shd w:val="clear" w:color="auto" w:fill="FFFFFF"/>
          </w:tcPr>
          <w:p w:rsidR="005F22DF" w:rsidRDefault="005440A6">
            <w:pPr>
              <w:pStyle w:val="22"/>
              <w:framePr w:w="10171" w:h="5890" w:wrap="none" w:vAnchor="page" w:hAnchor="page" w:x="697" w:y="8925"/>
              <w:shd w:val="clear" w:color="auto" w:fill="auto"/>
              <w:spacing w:after="60" w:line="220" w:lineRule="exact"/>
              <w:ind w:left="160" w:firstLine="0"/>
            </w:pPr>
            <w:r>
              <w:rPr>
                <w:rStyle w:val="211pt"/>
              </w:rPr>
              <w:t>1760,</w:t>
            </w:r>
          </w:p>
          <w:p w:rsidR="005F22DF" w:rsidRDefault="005440A6">
            <w:pPr>
              <w:pStyle w:val="22"/>
              <w:framePr w:w="10171" w:h="5890" w:wrap="none" w:vAnchor="page" w:hAnchor="page" w:x="697" w:y="8925"/>
              <w:shd w:val="clear" w:color="auto" w:fill="auto"/>
              <w:spacing w:before="60" w:line="220" w:lineRule="exact"/>
              <w:ind w:firstLine="0"/>
              <w:jc w:val="center"/>
            </w:pPr>
            <w:r>
              <w:rPr>
                <w:rStyle w:val="211pt"/>
              </w:rPr>
              <w:t>3</w:t>
            </w:r>
          </w:p>
        </w:tc>
        <w:tc>
          <w:tcPr>
            <w:tcW w:w="1862" w:type="dxa"/>
            <w:tcBorders>
              <w:top w:val="single" w:sz="4" w:space="0" w:color="auto"/>
              <w:left w:val="single" w:sz="4" w:space="0" w:color="auto"/>
            </w:tcBorders>
            <w:shd w:val="clear" w:color="auto" w:fill="FFFFFF"/>
          </w:tcPr>
          <w:p w:rsidR="005F22DF" w:rsidRDefault="005F22DF">
            <w:pPr>
              <w:framePr w:w="10171" w:h="5890" w:wrap="none" w:vAnchor="page" w:hAnchor="page" w:x="697" w:y="8925"/>
              <w:rPr>
                <w:sz w:val="10"/>
                <w:szCs w:val="10"/>
              </w:rPr>
            </w:pPr>
          </w:p>
        </w:tc>
        <w:tc>
          <w:tcPr>
            <w:tcW w:w="936" w:type="dxa"/>
            <w:tcBorders>
              <w:top w:val="single" w:sz="4" w:space="0" w:color="auto"/>
              <w:left w:val="single" w:sz="4" w:space="0" w:color="auto"/>
            </w:tcBorders>
            <w:shd w:val="clear" w:color="auto" w:fill="FFFFFF"/>
          </w:tcPr>
          <w:p w:rsidR="005F22DF" w:rsidRDefault="005F22DF">
            <w:pPr>
              <w:framePr w:w="10171" w:h="5890" w:wrap="none" w:vAnchor="page" w:hAnchor="page" w:x="697" w:y="8925"/>
              <w:rPr>
                <w:sz w:val="10"/>
                <w:szCs w:val="10"/>
              </w:rPr>
            </w:pPr>
          </w:p>
        </w:tc>
        <w:tc>
          <w:tcPr>
            <w:tcW w:w="1488" w:type="dxa"/>
            <w:vMerge/>
            <w:tcBorders>
              <w:left w:val="single" w:sz="4" w:space="0" w:color="auto"/>
              <w:right w:val="single" w:sz="4" w:space="0" w:color="auto"/>
            </w:tcBorders>
            <w:shd w:val="clear" w:color="auto" w:fill="FFFFFF"/>
          </w:tcPr>
          <w:p w:rsidR="005F22DF" w:rsidRDefault="005F22DF">
            <w:pPr>
              <w:framePr w:w="10171" w:h="5890" w:wrap="none" w:vAnchor="page" w:hAnchor="page" w:x="697" w:y="8925"/>
            </w:pPr>
          </w:p>
        </w:tc>
      </w:tr>
      <w:tr w:rsidR="005F22DF">
        <w:tblPrEx>
          <w:tblCellMar>
            <w:top w:w="0" w:type="dxa"/>
            <w:bottom w:w="0" w:type="dxa"/>
          </w:tblCellMar>
        </w:tblPrEx>
        <w:trPr>
          <w:trHeight w:hRule="exact" w:val="571"/>
        </w:trPr>
        <w:tc>
          <w:tcPr>
            <w:tcW w:w="466" w:type="dxa"/>
            <w:tcBorders>
              <w:top w:val="single" w:sz="4" w:space="0" w:color="auto"/>
              <w:left w:val="single" w:sz="4" w:space="0" w:color="auto"/>
            </w:tcBorders>
            <w:shd w:val="clear" w:color="auto" w:fill="FFFFFF"/>
          </w:tcPr>
          <w:p w:rsidR="005F22DF" w:rsidRDefault="005F22DF">
            <w:pPr>
              <w:framePr w:w="10171" w:h="5890" w:wrap="none" w:vAnchor="page" w:hAnchor="page" w:x="697" w:y="8925"/>
              <w:rPr>
                <w:sz w:val="10"/>
                <w:szCs w:val="10"/>
              </w:rPr>
            </w:pPr>
          </w:p>
        </w:tc>
        <w:tc>
          <w:tcPr>
            <w:tcW w:w="2880" w:type="dxa"/>
            <w:tcBorders>
              <w:top w:val="single" w:sz="4" w:space="0" w:color="auto"/>
              <w:left w:val="single" w:sz="4" w:space="0" w:color="auto"/>
            </w:tcBorders>
            <w:shd w:val="clear" w:color="auto" w:fill="FFFFFF"/>
            <w:vAlign w:val="center"/>
          </w:tcPr>
          <w:p w:rsidR="005F22DF" w:rsidRDefault="005440A6">
            <w:pPr>
              <w:pStyle w:val="22"/>
              <w:framePr w:w="10171" w:h="5890" w:wrap="none" w:vAnchor="page" w:hAnchor="page" w:x="697" w:y="8925"/>
              <w:shd w:val="clear" w:color="auto" w:fill="auto"/>
              <w:spacing w:line="220" w:lineRule="exact"/>
              <w:ind w:firstLine="0"/>
              <w:jc w:val="center"/>
            </w:pPr>
            <w:r>
              <w:rPr>
                <w:rStyle w:val="211pt"/>
              </w:rPr>
              <w:t>Итого на объект:</w:t>
            </w:r>
          </w:p>
        </w:tc>
        <w:tc>
          <w:tcPr>
            <w:tcW w:w="816" w:type="dxa"/>
            <w:tcBorders>
              <w:top w:val="single" w:sz="4" w:space="0" w:color="auto"/>
              <w:left w:val="single" w:sz="4" w:space="0" w:color="auto"/>
            </w:tcBorders>
            <w:shd w:val="clear" w:color="auto" w:fill="FFFFFF"/>
          </w:tcPr>
          <w:p w:rsidR="005F22DF" w:rsidRDefault="005F22DF">
            <w:pPr>
              <w:framePr w:w="10171" w:h="5890" w:wrap="none" w:vAnchor="page" w:hAnchor="page" w:x="697" w:y="8925"/>
              <w:rPr>
                <w:sz w:val="10"/>
                <w:szCs w:val="10"/>
              </w:rPr>
            </w:pPr>
          </w:p>
        </w:tc>
        <w:tc>
          <w:tcPr>
            <w:tcW w:w="936" w:type="dxa"/>
            <w:tcBorders>
              <w:top w:val="single" w:sz="4" w:space="0" w:color="auto"/>
              <w:left w:val="single" w:sz="4" w:space="0" w:color="auto"/>
            </w:tcBorders>
            <w:shd w:val="clear" w:color="auto" w:fill="FFFFFF"/>
            <w:vAlign w:val="center"/>
          </w:tcPr>
          <w:p w:rsidR="005F22DF" w:rsidRDefault="005440A6">
            <w:pPr>
              <w:pStyle w:val="22"/>
              <w:framePr w:w="10171" w:h="5890" w:wrap="none" w:vAnchor="page" w:hAnchor="page" w:x="697" w:y="8925"/>
              <w:shd w:val="clear" w:color="auto" w:fill="auto"/>
              <w:spacing w:line="220" w:lineRule="exact"/>
              <w:ind w:left="180" w:firstLine="0"/>
            </w:pPr>
            <w:r>
              <w:rPr>
                <w:rStyle w:val="211pt"/>
              </w:rPr>
              <w:t>1760,3</w:t>
            </w:r>
          </w:p>
        </w:tc>
        <w:tc>
          <w:tcPr>
            <w:tcW w:w="787" w:type="dxa"/>
            <w:tcBorders>
              <w:top w:val="single" w:sz="4" w:space="0" w:color="auto"/>
              <w:left w:val="single" w:sz="4" w:space="0" w:color="auto"/>
            </w:tcBorders>
            <w:shd w:val="clear" w:color="auto" w:fill="FFFFFF"/>
          </w:tcPr>
          <w:p w:rsidR="005F22DF" w:rsidRDefault="005440A6">
            <w:pPr>
              <w:pStyle w:val="22"/>
              <w:framePr w:w="10171" w:h="5890" w:wrap="none" w:vAnchor="page" w:hAnchor="page" w:x="697" w:y="8925"/>
              <w:shd w:val="clear" w:color="auto" w:fill="auto"/>
              <w:spacing w:after="60" w:line="220" w:lineRule="exact"/>
              <w:ind w:left="160" w:firstLine="0"/>
            </w:pPr>
            <w:r>
              <w:rPr>
                <w:rStyle w:val="211pt"/>
              </w:rPr>
              <w:t>1760,</w:t>
            </w:r>
          </w:p>
          <w:p w:rsidR="005F22DF" w:rsidRDefault="005440A6">
            <w:pPr>
              <w:pStyle w:val="22"/>
              <w:framePr w:w="10171" w:h="5890" w:wrap="none" w:vAnchor="page" w:hAnchor="page" w:x="697" w:y="8925"/>
              <w:shd w:val="clear" w:color="auto" w:fill="auto"/>
              <w:spacing w:before="60" w:line="220" w:lineRule="exact"/>
              <w:ind w:firstLine="0"/>
              <w:jc w:val="center"/>
            </w:pPr>
            <w:r>
              <w:rPr>
                <w:rStyle w:val="211pt"/>
              </w:rPr>
              <w:t>3</w:t>
            </w:r>
          </w:p>
        </w:tc>
        <w:tc>
          <w:tcPr>
            <w:tcW w:w="1862" w:type="dxa"/>
            <w:tcBorders>
              <w:top w:val="single" w:sz="4" w:space="0" w:color="auto"/>
              <w:left w:val="single" w:sz="4" w:space="0" w:color="auto"/>
            </w:tcBorders>
            <w:shd w:val="clear" w:color="auto" w:fill="FFFFFF"/>
          </w:tcPr>
          <w:p w:rsidR="005F22DF" w:rsidRDefault="005F22DF">
            <w:pPr>
              <w:framePr w:w="10171" w:h="5890" w:wrap="none" w:vAnchor="page" w:hAnchor="page" w:x="697" w:y="8925"/>
              <w:rPr>
                <w:sz w:val="10"/>
                <w:szCs w:val="10"/>
              </w:rPr>
            </w:pPr>
          </w:p>
        </w:tc>
        <w:tc>
          <w:tcPr>
            <w:tcW w:w="936" w:type="dxa"/>
            <w:tcBorders>
              <w:top w:val="single" w:sz="4" w:space="0" w:color="auto"/>
              <w:left w:val="single" w:sz="4" w:space="0" w:color="auto"/>
            </w:tcBorders>
            <w:shd w:val="clear" w:color="auto" w:fill="FFFFFF"/>
          </w:tcPr>
          <w:p w:rsidR="005F22DF" w:rsidRDefault="005F22DF">
            <w:pPr>
              <w:framePr w:w="10171" w:h="5890" w:wrap="none" w:vAnchor="page" w:hAnchor="page" w:x="697" w:y="8925"/>
              <w:rPr>
                <w:sz w:val="10"/>
                <w:szCs w:val="10"/>
              </w:rPr>
            </w:pPr>
          </w:p>
        </w:tc>
        <w:tc>
          <w:tcPr>
            <w:tcW w:w="1488" w:type="dxa"/>
            <w:vMerge/>
            <w:tcBorders>
              <w:left w:val="single" w:sz="4" w:space="0" w:color="auto"/>
              <w:right w:val="single" w:sz="4" w:space="0" w:color="auto"/>
            </w:tcBorders>
            <w:shd w:val="clear" w:color="auto" w:fill="FFFFFF"/>
          </w:tcPr>
          <w:p w:rsidR="005F22DF" w:rsidRDefault="005F22DF">
            <w:pPr>
              <w:framePr w:w="10171" w:h="5890" w:wrap="none" w:vAnchor="page" w:hAnchor="page" w:x="697" w:y="8925"/>
            </w:pPr>
          </w:p>
        </w:tc>
      </w:tr>
      <w:tr w:rsidR="005F22DF">
        <w:tblPrEx>
          <w:tblCellMar>
            <w:top w:w="0" w:type="dxa"/>
            <w:bottom w:w="0" w:type="dxa"/>
          </w:tblCellMar>
        </w:tblPrEx>
        <w:trPr>
          <w:trHeight w:hRule="exact" w:val="566"/>
        </w:trPr>
        <w:tc>
          <w:tcPr>
            <w:tcW w:w="466" w:type="dxa"/>
            <w:tcBorders>
              <w:top w:val="single" w:sz="4" w:space="0" w:color="auto"/>
              <w:left w:val="single" w:sz="4" w:space="0" w:color="auto"/>
            </w:tcBorders>
            <w:shd w:val="clear" w:color="auto" w:fill="FFFFFF"/>
            <w:vAlign w:val="center"/>
          </w:tcPr>
          <w:p w:rsidR="005F22DF" w:rsidRDefault="005440A6">
            <w:pPr>
              <w:pStyle w:val="22"/>
              <w:framePr w:w="10171" w:h="5890" w:wrap="none" w:vAnchor="page" w:hAnchor="page" w:x="697" w:y="8925"/>
              <w:shd w:val="clear" w:color="auto" w:fill="auto"/>
              <w:spacing w:line="220" w:lineRule="exact"/>
              <w:ind w:left="200" w:firstLine="0"/>
            </w:pPr>
            <w:r>
              <w:rPr>
                <w:rStyle w:val="211pt"/>
              </w:rPr>
              <w:t>2</w:t>
            </w:r>
          </w:p>
        </w:tc>
        <w:tc>
          <w:tcPr>
            <w:tcW w:w="2880" w:type="dxa"/>
            <w:tcBorders>
              <w:top w:val="single" w:sz="4" w:space="0" w:color="auto"/>
              <w:left w:val="single" w:sz="4" w:space="0" w:color="auto"/>
            </w:tcBorders>
            <w:shd w:val="clear" w:color="auto" w:fill="FFFFFF"/>
            <w:vAlign w:val="center"/>
          </w:tcPr>
          <w:p w:rsidR="005F22DF" w:rsidRDefault="005440A6">
            <w:pPr>
              <w:pStyle w:val="22"/>
              <w:framePr w:w="10171" w:h="5890" w:wrap="none" w:vAnchor="page" w:hAnchor="page" w:x="697" w:y="8925"/>
              <w:shd w:val="clear" w:color="auto" w:fill="auto"/>
              <w:spacing w:line="220" w:lineRule="exact"/>
              <w:ind w:firstLine="0"/>
            </w:pPr>
            <w:r>
              <w:rPr>
                <w:rStyle w:val="211pt"/>
              </w:rPr>
              <w:t>Арматура - краны шаровые</w:t>
            </w:r>
          </w:p>
        </w:tc>
        <w:tc>
          <w:tcPr>
            <w:tcW w:w="816" w:type="dxa"/>
            <w:tcBorders>
              <w:top w:val="single" w:sz="4" w:space="0" w:color="auto"/>
              <w:left w:val="single" w:sz="4" w:space="0" w:color="auto"/>
            </w:tcBorders>
            <w:shd w:val="clear" w:color="auto" w:fill="FFFFFF"/>
          </w:tcPr>
          <w:p w:rsidR="005F22DF" w:rsidRDefault="005F22DF">
            <w:pPr>
              <w:framePr w:w="10171" w:h="5890" w:wrap="none" w:vAnchor="page" w:hAnchor="page" w:x="697" w:y="8925"/>
              <w:rPr>
                <w:sz w:val="10"/>
                <w:szCs w:val="10"/>
              </w:rPr>
            </w:pPr>
          </w:p>
        </w:tc>
        <w:tc>
          <w:tcPr>
            <w:tcW w:w="936" w:type="dxa"/>
            <w:tcBorders>
              <w:top w:val="single" w:sz="4" w:space="0" w:color="auto"/>
              <w:left w:val="single" w:sz="4" w:space="0" w:color="auto"/>
            </w:tcBorders>
            <w:shd w:val="clear" w:color="auto" w:fill="FFFFFF"/>
          </w:tcPr>
          <w:p w:rsidR="005F22DF" w:rsidRDefault="005F22DF">
            <w:pPr>
              <w:framePr w:w="10171" w:h="5890" w:wrap="none" w:vAnchor="page" w:hAnchor="page" w:x="697" w:y="8925"/>
              <w:rPr>
                <w:sz w:val="10"/>
                <w:szCs w:val="10"/>
              </w:rPr>
            </w:pPr>
          </w:p>
        </w:tc>
        <w:tc>
          <w:tcPr>
            <w:tcW w:w="787" w:type="dxa"/>
            <w:tcBorders>
              <w:top w:val="single" w:sz="4" w:space="0" w:color="auto"/>
              <w:left w:val="single" w:sz="4" w:space="0" w:color="auto"/>
            </w:tcBorders>
            <w:shd w:val="clear" w:color="auto" w:fill="FFFFFF"/>
          </w:tcPr>
          <w:p w:rsidR="005F22DF" w:rsidRDefault="005F22DF">
            <w:pPr>
              <w:framePr w:w="10171" w:h="5890" w:wrap="none" w:vAnchor="page" w:hAnchor="page" w:x="697" w:y="8925"/>
              <w:rPr>
                <w:sz w:val="10"/>
                <w:szCs w:val="10"/>
              </w:rPr>
            </w:pPr>
          </w:p>
        </w:tc>
        <w:tc>
          <w:tcPr>
            <w:tcW w:w="1862" w:type="dxa"/>
            <w:tcBorders>
              <w:top w:val="single" w:sz="4" w:space="0" w:color="auto"/>
              <w:left w:val="single" w:sz="4" w:space="0" w:color="auto"/>
            </w:tcBorders>
            <w:shd w:val="clear" w:color="auto" w:fill="FFFFFF"/>
            <w:vAlign w:val="center"/>
          </w:tcPr>
          <w:p w:rsidR="005F22DF" w:rsidRDefault="005440A6">
            <w:pPr>
              <w:pStyle w:val="22"/>
              <w:framePr w:w="10171" w:h="5890" w:wrap="none" w:vAnchor="page" w:hAnchor="page" w:x="697" w:y="8925"/>
              <w:shd w:val="clear" w:color="auto" w:fill="auto"/>
              <w:spacing w:after="60" w:line="220" w:lineRule="exact"/>
              <w:ind w:left="140" w:firstLine="0"/>
            </w:pPr>
            <w:r>
              <w:rPr>
                <w:rStyle w:val="211pt"/>
                <w:lang w:val="en-US" w:eastAsia="en-US" w:bidi="en-US"/>
              </w:rPr>
              <w:t>«BROENBALLO</w:t>
            </w:r>
          </w:p>
          <w:p w:rsidR="005F22DF" w:rsidRDefault="005440A6">
            <w:pPr>
              <w:pStyle w:val="22"/>
              <w:framePr w:w="10171" w:h="5890" w:wrap="none" w:vAnchor="page" w:hAnchor="page" w:x="697" w:y="8925"/>
              <w:shd w:val="clear" w:color="auto" w:fill="auto"/>
              <w:spacing w:before="60" w:line="220" w:lineRule="exact"/>
              <w:ind w:firstLine="0"/>
              <w:jc w:val="center"/>
            </w:pPr>
            <w:r>
              <w:rPr>
                <w:rStyle w:val="211pt"/>
              </w:rPr>
              <w:t>МАХ»</w:t>
            </w:r>
          </w:p>
        </w:tc>
        <w:tc>
          <w:tcPr>
            <w:tcW w:w="936" w:type="dxa"/>
            <w:tcBorders>
              <w:top w:val="single" w:sz="4" w:space="0" w:color="auto"/>
              <w:left w:val="single" w:sz="4" w:space="0" w:color="auto"/>
            </w:tcBorders>
            <w:shd w:val="clear" w:color="auto" w:fill="FFFFFF"/>
            <w:vAlign w:val="center"/>
          </w:tcPr>
          <w:p w:rsidR="005F22DF" w:rsidRDefault="005440A6">
            <w:pPr>
              <w:pStyle w:val="22"/>
              <w:framePr w:w="10171" w:h="5890" w:wrap="none" w:vAnchor="page" w:hAnchor="page" w:x="697" w:y="8925"/>
              <w:shd w:val="clear" w:color="auto" w:fill="auto"/>
              <w:spacing w:line="220" w:lineRule="exact"/>
              <w:ind w:firstLine="0"/>
              <w:jc w:val="center"/>
            </w:pPr>
            <w:r>
              <w:rPr>
                <w:rStyle w:val="211pt"/>
              </w:rPr>
              <w:t>1</w:t>
            </w:r>
          </w:p>
        </w:tc>
        <w:tc>
          <w:tcPr>
            <w:tcW w:w="1488"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0171" w:h="5890" w:wrap="none" w:vAnchor="page" w:hAnchor="page" w:x="697" w:y="8925"/>
              <w:shd w:val="clear" w:color="auto" w:fill="auto"/>
              <w:spacing w:line="254" w:lineRule="exact"/>
              <w:ind w:firstLine="0"/>
              <w:jc w:val="center"/>
            </w:pPr>
            <w:r>
              <w:rPr>
                <w:rStyle w:val="211pt"/>
              </w:rPr>
              <w:t xml:space="preserve">Подзем, исп. </w:t>
            </w:r>
            <w:r>
              <w:rPr>
                <w:rStyle w:val="211pt"/>
              </w:rPr>
              <w:t>исп.</w:t>
            </w:r>
          </w:p>
        </w:tc>
      </w:tr>
      <w:tr w:rsidR="005F22DF">
        <w:tblPrEx>
          <w:tblCellMar>
            <w:top w:w="0" w:type="dxa"/>
            <w:bottom w:w="0" w:type="dxa"/>
          </w:tblCellMar>
        </w:tblPrEx>
        <w:trPr>
          <w:trHeight w:hRule="exact" w:val="566"/>
        </w:trPr>
        <w:tc>
          <w:tcPr>
            <w:tcW w:w="466" w:type="dxa"/>
            <w:tcBorders>
              <w:top w:val="single" w:sz="4" w:space="0" w:color="auto"/>
              <w:left w:val="single" w:sz="4" w:space="0" w:color="auto"/>
            </w:tcBorders>
            <w:shd w:val="clear" w:color="auto" w:fill="FFFFFF"/>
          </w:tcPr>
          <w:p w:rsidR="005F22DF" w:rsidRDefault="005F22DF">
            <w:pPr>
              <w:framePr w:w="10171" w:h="5890" w:wrap="none" w:vAnchor="page" w:hAnchor="page" w:x="697" w:y="8925"/>
              <w:rPr>
                <w:sz w:val="10"/>
                <w:szCs w:val="10"/>
              </w:rPr>
            </w:pPr>
          </w:p>
        </w:tc>
        <w:tc>
          <w:tcPr>
            <w:tcW w:w="2880" w:type="dxa"/>
            <w:tcBorders>
              <w:top w:val="single" w:sz="4" w:space="0" w:color="auto"/>
              <w:left w:val="single" w:sz="4" w:space="0" w:color="auto"/>
            </w:tcBorders>
            <w:shd w:val="clear" w:color="auto" w:fill="FFFFFF"/>
          </w:tcPr>
          <w:p w:rsidR="005F22DF" w:rsidRDefault="005F22DF">
            <w:pPr>
              <w:framePr w:w="10171" w:h="5890" w:wrap="none" w:vAnchor="page" w:hAnchor="page" w:x="697" w:y="8925"/>
              <w:rPr>
                <w:sz w:val="10"/>
                <w:szCs w:val="10"/>
              </w:rPr>
            </w:pPr>
          </w:p>
        </w:tc>
        <w:tc>
          <w:tcPr>
            <w:tcW w:w="816" w:type="dxa"/>
            <w:tcBorders>
              <w:top w:val="single" w:sz="4" w:space="0" w:color="auto"/>
              <w:left w:val="single" w:sz="4" w:space="0" w:color="auto"/>
            </w:tcBorders>
            <w:shd w:val="clear" w:color="auto" w:fill="FFFFFF"/>
          </w:tcPr>
          <w:p w:rsidR="005F22DF" w:rsidRDefault="005F22DF">
            <w:pPr>
              <w:framePr w:w="10171" w:h="5890" w:wrap="none" w:vAnchor="page" w:hAnchor="page" w:x="697" w:y="8925"/>
              <w:rPr>
                <w:sz w:val="10"/>
                <w:szCs w:val="10"/>
              </w:rPr>
            </w:pPr>
          </w:p>
        </w:tc>
        <w:tc>
          <w:tcPr>
            <w:tcW w:w="936" w:type="dxa"/>
            <w:tcBorders>
              <w:top w:val="single" w:sz="4" w:space="0" w:color="auto"/>
              <w:left w:val="single" w:sz="4" w:space="0" w:color="auto"/>
            </w:tcBorders>
            <w:shd w:val="clear" w:color="auto" w:fill="FFFFFF"/>
          </w:tcPr>
          <w:p w:rsidR="005F22DF" w:rsidRDefault="005F22DF">
            <w:pPr>
              <w:framePr w:w="10171" w:h="5890" w:wrap="none" w:vAnchor="page" w:hAnchor="page" w:x="697" w:y="8925"/>
              <w:rPr>
                <w:sz w:val="10"/>
                <w:szCs w:val="10"/>
              </w:rPr>
            </w:pPr>
          </w:p>
        </w:tc>
        <w:tc>
          <w:tcPr>
            <w:tcW w:w="787" w:type="dxa"/>
            <w:tcBorders>
              <w:top w:val="single" w:sz="4" w:space="0" w:color="auto"/>
              <w:left w:val="single" w:sz="4" w:space="0" w:color="auto"/>
            </w:tcBorders>
            <w:shd w:val="clear" w:color="auto" w:fill="FFFFFF"/>
          </w:tcPr>
          <w:p w:rsidR="005F22DF" w:rsidRDefault="005F22DF">
            <w:pPr>
              <w:framePr w:w="10171" w:h="5890" w:wrap="none" w:vAnchor="page" w:hAnchor="page" w:x="697" w:y="8925"/>
              <w:rPr>
                <w:sz w:val="10"/>
                <w:szCs w:val="10"/>
              </w:rPr>
            </w:pPr>
          </w:p>
        </w:tc>
        <w:tc>
          <w:tcPr>
            <w:tcW w:w="1862" w:type="dxa"/>
            <w:tcBorders>
              <w:top w:val="single" w:sz="4" w:space="0" w:color="auto"/>
              <w:left w:val="single" w:sz="4" w:space="0" w:color="auto"/>
            </w:tcBorders>
            <w:shd w:val="clear" w:color="auto" w:fill="FFFFFF"/>
            <w:vAlign w:val="center"/>
          </w:tcPr>
          <w:p w:rsidR="005F22DF" w:rsidRDefault="005440A6">
            <w:pPr>
              <w:pStyle w:val="22"/>
              <w:framePr w:w="10171" w:h="5890" w:wrap="none" w:vAnchor="page" w:hAnchor="page" w:x="697" w:y="8925"/>
              <w:shd w:val="clear" w:color="auto" w:fill="auto"/>
              <w:spacing w:line="245" w:lineRule="exact"/>
              <w:ind w:firstLine="0"/>
              <w:jc w:val="center"/>
            </w:pPr>
            <w:r>
              <w:rPr>
                <w:rStyle w:val="211pt"/>
              </w:rPr>
              <w:t>«МАК», ООО «Газ-Тел»</w:t>
            </w:r>
          </w:p>
        </w:tc>
        <w:tc>
          <w:tcPr>
            <w:tcW w:w="936" w:type="dxa"/>
            <w:tcBorders>
              <w:top w:val="single" w:sz="4" w:space="0" w:color="auto"/>
              <w:left w:val="single" w:sz="4" w:space="0" w:color="auto"/>
            </w:tcBorders>
            <w:shd w:val="clear" w:color="auto" w:fill="FFFFFF"/>
            <w:vAlign w:val="center"/>
          </w:tcPr>
          <w:p w:rsidR="005F22DF" w:rsidRDefault="005440A6">
            <w:pPr>
              <w:pStyle w:val="22"/>
              <w:framePr w:w="10171" w:h="5890" w:wrap="none" w:vAnchor="page" w:hAnchor="page" w:x="697" w:y="8925"/>
              <w:shd w:val="clear" w:color="auto" w:fill="auto"/>
              <w:spacing w:line="220" w:lineRule="exact"/>
              <w:ind w:firstLine="0"/>
              <w:jc w:val="center"/>
            </w:pPr>
            <w:r>
              <w:rPr>
                <w:rStyle w:val="211pt"/>
              </w:rPr>
              <w:t>1</w:t>
            </w:r>
          </w:p>
        </w:tc>
        <w:tc>
          <w:tcPr>
            <w:tcW w:w="1488"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0171" w:h="5890" w:wrap="none" w:vAnchor="page" w:hAnchor="page" w:x="697" w:y="8925"/>
              <w:shd w:val="clear" w:color="auto" w:fill="auto"/>
              <w:spacing w:line="250" w:lineRule="exact"/>
              <w:ind w:firstLine="0"/>
              <w:jc w:val="center"/>
            </w:pPr>
            <w:r>
              <w:rPr>
                <w:rStyle w:val="211pt"/>
              </w:rPr>
              <w:t>Подзем, исп. исп.</w:t>
            </w:r>
          </w:p>
        </w:tc>
      </w:tr>
      <w:tr w:rsidR="005F22DF">
        <w:tblPrEx>
          <w:tblCellMar>
            <w:top w:w="0" w:type="dxa"/>
            <w:bottom w:w="0" w:type="dxa"/>
          </w:tblCellMar>
        </w:tblPrEx>
        <w:trPr>
          <w:trHeight w:hRule="exact" w:val="374"/>
        </w:trPr>
        <w:tc>
          <w:tcPr>
            <w:tcW w:w="466" w:type="dxa"/>
            <w:tcBorders>
              <w:top w:val="single" w:sz="4" w:space="0" w:color="auto"/>
              <w:left w:val="single" w:sz="4" w:space="0" w:color="auto"/>
            </w:tcBorders>
            <w:shd w:val="clear" w:color="auto" w:fill="FFFFFF"/>
            <w:vAlign w:val="bottom"/>
          </w:tcPr>
          <w:p w:rsidR="005F22DF" w:rsidRDefault="005440A6">
            <w:pPr>
              <w:pStyle w:val="22"/>
              <w:framePr w:w="10171" w:h="5890" w:wrap="none" w:vAnchor="page" w:hAnchor="page" w:x="697" w:y="8925"/>
              <w:shd w:val="clear" w:color="auto" w:fill="auto"/>
              <w:spacing w:line="220" w:lineRule="exact"/>
              <w:ind w:left="200" w:firstLine="0"/>
            </w:pPr>
            <w:r>
              <w:rPr>
                <w:rStyle w:val="211pt"/>
              </w:rPr>
              <w:t>3</w:t>
            </w:r>
          </w:p>
        </w:tc>
        <w:tc>
          <w:tcPr>
            <w:tcW w:w="8217" w:type="dxa"/>
            <w:gridSpan w:val="6"/>
            <w:tcBorders>
              <w:top w:val="single" w:sz="4" w:space="0" w:color="auto"/>
              <w:left w:val="single" w:sz="4" w:space="0" w:color="auto"/>
            </w:tcBorders>
            <w:shd w:val="clear" w:color="auto" w:fill="FFFFFF"/>
            <w:vAlign w:val="bottom"/>
          </w:tcPr>
          <w:p w:rsidR="005F22DF" w:rsidRDefault="005440A6">
            <w:pPr>
              <w:pStyle w:val="22"/>
              <w:framePr w:w="10171" w:h="5890" w:wrap="none" w:vAnchor="page" w:hAnchor="page" w:x="697" w:y="8925"/>
              <w:shd w:val="clear" w:color="auto" w:fill="auto"/>
              <w:spacing w:line="220" w:lineRule="exact"/>
              <w:ind w:firstLine="0"/>
            </w:pPr>
            <w:r>
              <w:rPr>
                <w:rStyle w:val="211pt"/>
              </w:rPr>
              <w:t>Переходы методом ННБ:</w:t>
            </w:r>
          </w:p>
        </w:tc>
        <w:tc>
          <w:tcPr>
            <w:tcW w:w="1488" w:type="dxa"/>
            <w:tcBorders>
              <w:top w:val="single" w:sz="4" w:space="0" w:color="auto"/>
              <w:left w:val="single" w:sz="4" w:space="0" w:color="auto"/>
              <w:right w:val="single" w:sz="4" w:space="0" w:color="auto"/>
            </w:tcBorders>
            <w:shd w:val="clear" w:color="auto" w:fill="FFFFFF"/>
          </w:tcPr>
          <w:p w:rsidR="005F22DF" w:rsidRDefault="005F22DF">
            <w:pPr>
              <w:framePr w:w="10171" w:h="5890" w:wrap="none" w:vAnchor="page" w:hAnchor="page" w:x="697" w:y="8925"/>
              <w:rPr>
                <w:sz w:val="10"/>
                <w:szCs w:val="10"/>
              </w:rPr>
            </w:pPr>
          </w:p>
        </w:tc>
      </w:tr>
      <w:tr w:rsidR="005F22DF">
        <w:tblPrEx>
          <w:tblCellMar>
            <w:top w:w="0" w:type="dxa"/>
            <w:bottom w:w="0" w:type="dxa"/>
          </w:tblCellMar>
        </w:tblPrEx>
        <w:trPr>
          <w:trHeight w:hRule="exact" w:val="542"/>
        </w:trPr>
        <w:tc>
          <w:tcPr>
            <w:tcW w:w="466" w:type="dxa"/>
            <w:tcBorders>
              <w:top w:val="single" w:sz="4" w:space="0" w:color="auto"/>
              <w:left w:val="single" w:sz="4" w:space="0" w:color="auto"/>
              <w:bottom w:val="single" w:sz="4" w:space="0" w:color="auto"/>
            </w:tcBorders>
            <w:shd w:val="clear" w:color="auto" w:fill="FFFFFF"/>
          </w:tcPr>
          <w:p w:rsidR="005F22DF" w:rsidRDefault="005F22DF">
            <w:pPr>
              <w:framePr w:w="10171" w:h="5890" w:wrap="none" w:vAnchor="page" w:hAnchor="page" w:x="697" w:y="8925"/>
              <w:rPr>
                <w:sz w:val="10"/>
                <w:szCs w:val="10"/>
              </w:rPr>
            </w:pPr>
          </w:p>
        </w:tc>
        <w:tc>
          <w:tcPr>
            <w:tcW w:w="7281" w:type="dxa"/>
            <w:gridSpan w:val="5"/>
            <w:tcBorders>
              <w:top w:val="single" w:sz="4" w:space="0" w:color="auto"/>
              <w:left w:val="single" w:sz="4" w:space="0" w:color="auto"/>
              <w:bottom w:val="single" w:sz="4" w:space="0" w:color="auto"/>
            </w:tcBorders>
            <w:shd w:val="clear" w:color="auto" w:fill="FFFFFF"/>
          </w:tcPr>
          <w:p w:rsidR="005F22DF" w:rsidRDefault="005440A6">
            <w:pPr>
              <w:pStyle w:val="22"/>
              <w:framePr w:w="10171" w:h="5890" w:wrap="none" w:vAnchor="page" w:hAnchor="page" w:x="697" w:y="8925"/>
              <w:shd w:val="clear" w:color="auto" w:fill="auto"/>
              <w:spacing w:line="254" w:lineRule="exact"/>
              <w:ind w:firstLine="0"/>
            </w:pPr>
            <w:r>
              <w:rPr>
                <w:rStyle w:val="211pt"/>
              </w:rPr>
              <w:t xml:space="preserve">1) газопроводом Г4 ПЭ100 </w:t>
            </w:r>
            <w:r>
              <w:rPr>
                <w:rStyle w:val="211pt"/>
                <w:lang w:val="en-US" w:eastAsia="en-US" w:bidi="en-US"/>
              </w:rPr>
              <w:t xml:space="preserve">SDR9 0315x35,2 </w:t>
            </w:r>
            <w:r>
              <w:rPr>
                <w:rStyle w:val="211pt"/>
              </w:rPr>
              <w:t xml:space="preserve">подъездной а/д к ГРС с.п. Калиновка методом ННБ в футляре ПЭ80 </w:t>
            </w:r>
            <w:r>
              <w:rPr>
                <w:rStyle w:val="211pt"/>
                <w:lang w:val="en-US" w:eastAsia="en-US" w:bidi="en-US"/>
              </w:rPr>
              <w:t>SDR1</w:t>
            </w:r>
            <w:r>
              <w:rPr>
                <w:rStyle w:val="211pt"/>
              </w:rPr>
              <w:t xml:space="preserve">1 </w:t>
            </w:r>
            <w:r>
              <w:rPr>
                <w:rStyle w:val="211pt"/>
                <w:lang w:val="en-US" w:eastAsia="en-US" w:bidi="en-US"/>
              </w:rPr>
              <w:t xml:space="preserve">0500x45,4 </w:t>
            </w:r>
            <w:r>
              <w:rPr>
                <w:rStyle w:val="211pt"/>
              </w:rPr>
              <w:t>(техническая)</w:t>
            </w:r>
          </w:p>
        </w:tc>
        <w:tc>
          <w:tcPr>
            <w:tcW w:w="936"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171" w:h="5890" w:wrap="none" w:vAnchor="page" w:hAnchor="page" w:x="697" w:y="8925"/>
              <w:shd w:val="clear" w:color="auto" w:fill="auto"/>
              <w:spacing w:line="220" w:lineRule="exact"/>
              <w:ind w:firstLine="0"/>
              <w:jc w:val="center"/>
            </w:pPr>
            <w:r>
              <w:rPr>
                <w:rStyle w:val="211pt"/>
              </w:rPr>
              <w:t>1</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5F22DF" w:rsidRDefault="005F22DF">
            <w:pPr>
              <w:framePr w:w="10171" w:h="5890" w:wrap="none" w:vAnchor="page" w:hAnchor="page" w:x="697" w:y="8925"/>
              <w:rPr>
                <w:sz w:val="10"/>
                <w:szCs w:val="10"/>
              </w:rPr>
            </w:pPr>
          </w:p>
        </w:tc>
      </w:tr>
    </w:tbl>
    <w:p w:rsidR="005F22DF" w:rsidRDefault="005440A6">
      <w:pPr>
        <w:pStyle w:val="30"/>
        <w:framePr w:w="326" w:h="587" w:hRule="exact" w:wrap="none" w:vAnchor="page" w:hAnchor="page" w:x="69" w:y="10330"/>
        <w:shd w:val="clear" w:color="auto" w:fill="auto"/>
        <w:spacing w:after="0" w:line="260" w:lineRule="exact"/>
        <w:jc w:val="left"/>
      </w:pPr>
      <w:r>
        <w:t>ч</w:t>
      </w:r>
    </w:p>
    <w:p w:rsidR="005F22DF" w:rsidRDefault="005440A6">
      <w:pPr>
        <w:pStyle w:val="331"/>
        <w:framePr w:w="326" w:h="587" w:hRule="exact" w:wrap="none" w:vAnchor="page" w:hAnchor="page" w:x="69" w:y="10330"/>
        <w:shd w:val="clear" w:color="auto" w:fill="auto"/>
        <w:spacing w:line="220" w:lineRule="exact"/>
      </w:pPr>
      <w:r>
        <w:t>ю</w:t>
      </w:r>
    </w:p>
    <w:p w:rsidR="005F22DF" w:rsidRDefault="005440A6">
      <w:pPr>
        <w:pStyle w:val="281"/>
        <w:framePr w:w="326" w:h="587" w:hRule="exact" w:wrap="none" w:vAnchor="page" w:hAnchor="page" w:x="69" w:y="10330"/>
        <w:shd w:val="clear" w:color="auto" w:fill="auto"/>
        <w:spacing w:line="190" w:lineRule="exact"/>
      </w:pPr>
      <w:r>
        <w:t>п</w:t>
      </w:r>
    </w:p>
    <w:p w:rsidR="005F22DF" w:rsidRDefault="005440A6">
      <w:pPr>
        <w:pStyle w:val="351"/>
        <w:framePr w:w="278" w:h="509" w:hRule="exact" w:wrap="none" w:vAnchor="page" w:hAnchor="page" w:x="69" w:y="11103"/>
        <w:shd w:val="clear" w:color="auto" w:fill="auto"/>
        <w:spacing w:line="200" w:lineRule="exact"/>
      </w:pPr>
      <w:r>
        <w:t>га</w:t>
      </w:r>
    </w:p>
    <w:p w:rsidR="005F22DF" w:rsidRDefault="005440A6">
      <w:pPr>
        <w:pStyle w:val="331"/>
        <w:framePr w:w="278" w:h="509" w:hRule="exact" w:wrap="none" w:vAnchor="page" w:hAnchor="page" w:x="69" w:y="11103"/>
        <w:shd w:val="clear" w:color="auto" w:fill="auto"/>
        <w:spacing w:line="220" w:lineRule="exact"/>
      </w:pPr>
      <w:r>
        <w:t>К</w:t>
      </w:r>
    </w:p>
    <w:p w:rsidR="005F22DF" w:rsidRDefault="005440A6">
      <w:pPr>
        <w:pStyle w:val="30"/>
        <w:framePr w:w="278" w:h="509" w:hRule="exact" w:wrap="none" w:vAnchor="page" w:hAnchor="page" w:x="69" w:y="11103"/>
        <w:shd w:val="clear" w:color="auto" w:fill="auto"/>
        <w:spacing w:after="0" w:line="260" w:lineRule="exact"/>
        <w:jc w:val="left"/>
      </w:pPr>
      <w:r>
        <w:t>К</w:t>
      </w:r>
    </w:p>
    <w:p w:rsidR="005F22DF" w:rsidRDefault="005440A6">
      <w:pPr>
        <w:pStyle w:val="360"/>
        <w:framePr w:w="259" w:h="486" w:hRule="exact" w:wrap="none" w:vAnchor="page" w:hAnchor="page" w:x="59" w:y="12557"/>
        <w:shd w:val="clear" w:color="auto" w:fill="auto"/>
        <w:spacing w:line="200" w:lineRule="exact"/>
      </w:pPr>
      <w:r>
        <w:t>га</w:t>
      </w:r>
    </w:p>
    <w:p w:rsidR="005F22DF" w:rsidRDefault="005440A6">
      <w:pPr>
        <w:pStyle w:val="321"/>
        <w:framePr w:w="259" w:h="486" w:hRule="exact" w:wrap="none" w:vAnchor="page" w:hAnchor="page" w:x="59" w:y="12557"/>
        <w:shd w:val="clear" w:color="auto" w:fill="auto"/>
        <w:spacing w:line="120" w:lineRule="exact"/>
      </w:pPr>
      <w:r>
        <w:t>со</w:t>
      </w:r>
    </w:p>
    <w:p w:rsidR="005F22DF" w:rsidRDefault="005440A6">
      <w:pPr>
        <w:pStyle w:val="30"/>
        <w:framePr w:w="259" w:h="486" w:hRule="exact" w:wrap="none" w:vAnchor="page" w:hAnchor="page" w:x="59" w:y="12557"/>
        <w:shd w:val="clear" w:color="auto" w:fill="auto"/>
        <w:spacing w:after="0" w:line="260" w:lineRule="exact"/>
        <w:jc w:val="left"/>
      </w:pPr>
      <w:r>
        <w:t>Д</w:t>
      </w:r>
    </w:p>
    <w:p w:rsidR="005F22DF" w:rsidRDefault="005440A6">
      <w:pPr>
        <w:pStyle w:val="370"/>
        <w:framePr w:w="269" w:h="515" w:hRule="exact" w:wrap="none" w:vAnchor="page" w:hAnchor="page" w:x="107" w:y="13397"/>
        <w:shd w:val="clear" w:color="auto" w:fill="auto"/>
        <w:spacing w:line="200" w:lineRule="exact"/>
      </w:pPr>
      <w:r>
        <w:t>га</w:t>
      </w:r>
    </w:p>
    <w:p w:rsidR="005F22DF" w:rsidRDefault="005440A6">
      <w:pPr>
        <w:pStyle w:val="380"/>
        <w:framePr w:w="269" w:h="515" w:hRule="exact" w:wrap="none" w:vAnchor="page" w:hAnchor="page" w:x="107" w:y="13397"/>
        <w:shd w:val="clear" w:color="auto" w:fill="auto"/>
        <w:spacing w:line="190" w:lineRule="exact"/>
      </w:pPr>
      <w:r>
        <w:t>Й</w:t>
      </w:r>
    </w:p>
    <w:p w:rsidR="005F22DF" w:rsidRDefault="005440A6">
      <w:pPr>
        <w:pStyle w:val="281"/>
        <w:framePr w:w="269" w:h="515" w:hRule="exact" w:wrap="none" w:vAnchor="page" w:hAnchor="page" w:x="107" w:y="13397"/>
        <w:shd w:val="clear" w:color="auto" w:fill="auto"/>
        <w:spacing w:line="190" w:lineRule="exact"/>
      </w:pPr>
      <w:r>
        <w:t>п</w:t>
      </w:r>
    </w:p>
    <w:p w:rsidR="005F22DF" w:rsidRDefault="005440A6">
      <w:pPr>
        <w:pStyle w:val="390"/>
        <w:framePr w:w="307" w:h="830" w:hRule="exact" w:wrap="none" w:vAnchor="page" w:hAnchor="page" w:x="69" w:y="14047"/>
        <w:shd w:val="clear" w:color="auto" w:fill="auto"/>
        <w:spacing w:line="240" w:lineRule="auto"/>
      </w:pPr>
      <w:r>
        <w:t>га</w:t>
      </w:r>
    </w:p>
    <w:p w:rsidR="005F22DF" w:rsidRDefault="005440A6">
      <w:pPr>
        <w:pStyle w:val="201"/>
        <w:framePr w:w="307" w:h="830" w:hRule="exact" w:wrap="none" w:vAnchor="page" w:hAnchor="page" w:x="69" w:y="14047"/>
        <w:shd w:val="clear" w:color="auto" w:fill="auto"/>
      </w:pPr>
      <w:r>
        <w:t>о</w:t>
      </w:r>
    </w:p>
    <w:p w:rsidR="005F22DF" w:rsidRDefault="005440A6">
      <w:pPr>
        <w:pStyle w:val="331"/>
        <w:framePr w:w="307" w:h="830" w:hRule="exact" w:wrap="none" w:vAnchor="page" w:hAnchor="page" w:x="69" w:y="14047"/>
        <w:shd w:val="clear" w:color="auto" w:fill="auto"/>
        <w:spacing w:line="96" w:lineRule="exact"/>
      </w:pPr>
      <w:r>
        <w:t>В</w:t>
      </w:r>
    </w:p>
    <w:p w:rsidR="005F22DF" w:rsidRDefault="005440A6">
      <w:pPr>
        <w:pStyle w:val="123"/>
        <w:framePr w:w="307" w:h="830" w:hRule="exact" w:wrap="none" w:vAnchor="page" w:hAnchor="page" w:x="69" w:y="14047"/>
        <w:shd w:val="clear" w:color="auto" w:fill="auto"/>
        <w:spacing w:line="96" w:lineRule="exact"/>
      </w:pPr>
      <w:r>
        <w:t>В</w:t>
      </w:r>
    </w:p>
    <w:p w:rsidR="005F22DF" w:rsidRDefault="005440A6">
      <w:pPr>
        <w:pStyle w:val="401"/>
        <w:framePr w:w="307" w:h="830" w:hRule="exact" w:wrap="none" w:vAnchor="page" w:hAnchor="page" w:x="69" w:y="14047"/>
        <w:shd w:val="clear" w:color="auto" w:fill="auto"/>
      </w:pPr>
      <w:r>
        <w:t>П</w:t>
      </w:r>
    </w:p>
    <w:p w:rsidR="005F22DF" w:rsidRDefault="005440A6">
      <w:pPr>
        <w:pStyle w:val="411"/>
        <w:framePr w:w="307" w:h="830" w:hRule="exact" w:wrap="none" w:vAnchor="page" w:hAnchor="page" w:x="69" w:y="14047"/>
        <w:shd w:val="clear" w:color="auto" w:fill="auto"/>
      </w:pPr>
      <w:r>
        <w:t>О</w:t>
      </w:r>
    </w:p>
    <w:p w:rsidR="005F22DF" w:rsidRDefault="005440A6">
      <w:pPr>
        <w:pStyle w:val="30"/>
        <w:framePr w:w="307" w:h="830" w:hRule="exact" w:wrap="none" w:vAnchor="page" w:hAnchor="page" w:x="69" w:y="14047"/>
        <w:shd w:val="clear" w:color="auto" w:fill="auto"/>
        <w:spacing w:after="0" w:line="260" w:lineRule="exact"/>
        <w:jc w:val="left"/>
      </w:pPr>
      <w:r>
        <w:t>С</w:t>
      </w:r>
    </w:p>
    <w:p w:rsidR="005F22DF" w:rsidRDefault="005440A6">
      <w:pPr>
        <w:pStyle w:val="331"/>
        <w:framePr w:w="269" w:h="494" w:hRule="exact" w:wrap="none" w:vAnchor="page" w:hAnchor="page" w:x="107" w:y="15208"/>
        <w:shd w:val="clear" w:color="auto" w:fill="auto"/>
        <w:spacing w:line="96" w:lineRule="exact"/>
      </w:pPr>
      <w:r>
        <w:t>в</w:t>
      </w:r>
    </w:p>
    <w:p w:rsidR="005F22DF" w:rsidRDefault="005440A6">
      <w:pPr>
        <w:pStyle w:val="22"/>
        <w:framePr w:w="269" w:h="494" w:hRule="exact" w:wrap="none" w:vAnchor="page" w:hAnchor="page" w:x="107" w:y="15208"/>
        <w:shd w:val="clear" w:color="auto" w:fill="auto"/>
        <w:spacing w:line="240" w:lineRule="auto"/>
        <w:ind w:firstLine="0"/>
      </w:pPr>
      <w:r>
        <w:t>сд</w:t>
      </w:r>
    </w:p>
    <w:p w:rsidR="005F22DF" w:rsidRDefault="005440A6">
      <w:pPr>
        <w:pStyle w:val="90"/>
        <w:framePr w:w="269" w:h="494" w:hRule="exact" w:wrap="none" w:vAnchor="page" w:hAnchor="page" w:x="107" w:y="15208"/>
        <w:shd w:val="clear" w:color="auto" w:fill="auto"/>
      </w:pPr>
      <w:r>
        <w:t>о</w:t>
      </w:r>
    </w:p>
    <w:p w:rsidR="005F22DF" w:rsidRDefault="005440A6">
      <w:pPr>
        <w:pStyle w:val="30"/>
        <w:framePr w:w="269" w:h="494" w:hRule="exact" w:wrap="none" w:vAnchor="page" w:hAnchor="page" w:x="107" w:y="15208"/>
        <w:shd w:val="clear" w:color="auto" w:fill="auto"/>
        <w:spacing w:after="0" w:line="260" w:lineRule="exact"/>
        <w:jc w:val="left"/>
      </w:pPr>
      <w:r>
        <w:t>в</w:t>
      </w:r>
    </w:p>
    <w:p w:rsidR="005F22DF" w:rsidRDefault="005440A6">
      <w:pPr>
        <w:pStyle w:val="62"/>
        <w:framePr w:w="278" w:h="323" w:hRule="exact" w:wrap="none" w:vAnchor="page" w:hAnchor="page" w:x="69" w:y="15874"/>
        <w:shd w:val="clear" w:color="auto" w:fill="auto"/>
        <w:spacing w:line="200" w:lineRule="exact"/>
      </w:pPr>
      <w:r>
        <w:t>га</w:t>
      </w:r>
    </w:p>
    <w:p w:rsidR="005F22DF" w:rsidRDefault="005440A6">
      <w:pPr>
        <w:pStyle w:val="a5"/>
        <w:framePr w:w="278" w:h="323" w:hRule="exact" w:wrap="none" w:vAnchor="page" w:hAnchor="page" w:x="69" w:y="15874"/>
        <w:shd w:val="clear" w:color="auto" w:fill="auto"/>
        <w:spacing w:line="170" w:lineRule="exact"/>
      </w:pPr>
      <w:r>
        <w:t>В</w:t>
      </w:r>
    </w:p>
    <w:p w:rsidR="005F22DF" w:rsidRDefault="005440A6">
      <w:pPr>
        <w:pStyle w:val="30"/>
        <w:framePr w:w="278" w:h="289" w:hRule="exact" w:wrap="none" w:vAnchor="page" w:hAnchor="page" w:x="69" w:y="16104"/>
        <w:shd w:val="clear" w:color="auto" w:fill="auto"/>
        <w:spacing w:after="0" w:line="260" w:lineRule="exact"/>
        <w:jc w:val="left"/>
      </w:pPr>
      <w:r>
        <w:t>Н</w:t>
      </w:r>
    </w:p>
    <w:tbl>
      <w:tblPr>
        <w:tblOverlap w:val="never"/>
        <w:tblW w:w="0" w:type="auto"/>
        <w:tblLayout w:type="fixed"/>
        <w:tblCellMar>
          <w:left w:w="10" w:type="dxa"/>
          <w:right w:w="10" w:type="dxa"/>
        </w:tblCellMar>
        <w:tblLook w:val="0000" w:firstRow="0" w:lastRow="0" w:firstColumn="0" w:lastColumn="0" w:noHBand="0" w:noVBand="0"/>
      </w:tblPr>
      <w:tblGrid>
        <w:gridCol w:w="418"/>
        <w:gridCol w:w="566"/>
        <w:gridCol w:w="1296"/>
        <w:gridCol w:w="850"/>
        <w:gridCol w:w="590"/>
      </w:tblGrid>
      <w:tr w:rsidR="005F22DF">
        <w:tblPrEx>
          <w:tblCellMar>
            <w:top w:w="0" w:type="dxa"/>
            <w:bottom w:w="0" w:type="dxa"/>
          </w:tblCellMar>
        </w:tblPrEx>
        <w:trPr>
          <w:trHeight w:hRule="exact" w:val="298"/>
        </w:trPr>
        <w:tc>
          <w:tcPr>
            <w:tcW w:w="418"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6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129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0" w:h="893" w:wrap="none" w:vAnchor="page" w:hAnchor="page" w:x="697" w:y="14978"/>
              <w:rPr>
                <w:sz w:val="10"/>
                <w:szCs w:val="10"/>
              </w:rPr>
            </w:pPr>
          </w:p>
        </w:tc>
      </w:tr>
      <w:tr w:rsidR="005F22DF">
        <w:tblPrEx>
          <w:tblCellMar>
            <w:top w:w="0" w:type="dxa"/>
            <w:bottom w:w="0" w:type="dxa"/>
          </w:tblCellMar>
        </w:tblPrEx>
        <w:trPr>
          <w:trHeight w:hRule="exact" w:val="283"/>
        </w:trPr>
        <w:tc>
          <w:tcPr>
            <w:tcW w:w="418"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6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129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0" w:h="893" w:wrap="none" w:vAnchor="page" w:hAnchor="page" w:x="697" w:y="14978"/>
              <w:rPr>
                <w:sz w:val="10"/>
                <w:szCs w:val="10"/>
              </w:rPr>
            </w:pPr>
          </w:p>
        </w:tc>
      </w:tr>
      <w:tr w:rsidR="005F22DF">
        <w:tblPrEx>
          <w:tblCellMar>
            <w:top w:w="0" w:type="dxa"/>
            <w:bottom w:w="0" w:type="dxa"/>
          </w:tblCellMar>
        </w:tblPrEx>
        <w:trPr>
          <w:trHeight w:hRule="exact" w:val="312"/>
        </w:trPr>
        <w:tc>
          <w:tcPr>
            <w:tcW w:w="418"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firstLine="0"/>
            </w:pPr>
            <w:r>
              <w:rPr>
                <w:rStyle w:val="295pt"/>
              </w:rPr>
              <w:t>Изм</w:t>
            </w:r>
          </w:p>
        </w:tc>
        <w:tc>
          <w:tcPr>
            <w:tcW w:w="566"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firstLine="0"/>
            </w:pPr>
            <w:r>
              <w:rPr>
                <w:rStyle w:val="295pt"/>
              </w:rPr>
              <w:t>Лсг</w:t>
            </w:r>
          </w:p>
        </w:tc>
        <w:tc>
          <w:tcPr>
            <w:tcW w:w="1296"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left="240" w:firstLine="0"/>
            </w:pPr>
            <w:r>
              <w:rPr>
                <w:rStyle w:val="295pt"/>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left="180" w:firstLine="0"/>
            </w:pPr>
            <w:r>
              <w:rPr>
                <w:rStyle w:val="295pt"/>
              </w:rPr>
              <w:t>Подп.</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firstLine="0"/>
            </w:pPr>
            <w:r>
              <w:rPr>
                <w:rStyle w:val="295pt"/>
              </w:rPr>
              <w:t>Дата</w:t>
            </w:r>
          </w:p>
        </w:tc>
      </w:tr>
    </w:tbl>
    <w:p w:rsidR="005F22DF" w:rsidRDefault="005440A6">
      <w:pPr>
        <w:pStyle w:val="2b"/>
        <w:framePr w:wrap="none" w:vAnchor="page" w:hAnchor="page" w:x="10571" w:y="15099"/>
        <w:shd w:val="clear" w:color="auto" w:fill="auto"/>
        <w:spacing w:line="190" w:lineRule="exact"/>
      </w:pPr>
      <w:r>
        <w:rPr>
          <w:lang w:val="ru-RU" w:eastAsia="ru-RU" w:bidi="ru-RU"/>
        </w:rPr>
        <w:t>Лжг</w:t>
      </w:r>
    </w:p>
    <w:p w:rsidR="005F22DF" w:rsidRDefault="005440A6">
      <w:pPr>
        <w:pStyle w:val="a5"/>
        <w:framePr w:w="7037" w:h="388" w:hRule="exact" w:wrap="none" w:vAnchor="page" w:hAnchor="page" w:x="2430" w:y="15858"/>
        <w:shd w:val="clear" w:color="auto" w:fill="auto"/>
      </w:pPr>
      <w:r>
        <w:t>Настоящий документ не подлежит размножению или передаче другим организациям и лицам</w:t>
      </w:r>
    </w:p>
    <w:p w:rsidR="005F22DF" w:rsidRDefault="005440A6">
      <w:pPr>
        <w:pStyle w:val="a5"/>
        <w:framePr w:w="7037" w:h="388" w:hRule="exact" w:wrap="none" w:vAnchor="page" w:hAnchor="page" w:x="2430" w:y="15858"/>
        <w:shd w:val="clear" w:color="auto" w:fill="auto"/>
        <w:ind w:left="2080"/>
      </w:pPr>
      <w:r>
        <w:t xml:space="preserve">без согласия </w:t>
      </w:r>
      <w:r>
        <w:rPr>
          <w:rStyle w:val="11pt"/>
        </w:rPr>
        <w:t>ООО «ТЕРРА»</w:t>
      </w:r>
    </w:p>
    <w:p w:rsidR="005F22DF" w:rsidRDefault="005F22DF">
      <w:pPr>
        <w:rPr>
          <w:sz w:val="2"/>
          <w:szCs w:val="2"/>
        </w:rPr>
        <w:sectPr w:rsidR="005F22DF">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466"/>
        <w:gridCol w:w="7282"/>
        <w:gridCol w:w="936"/>
        <w:gridCol w:w="1488"/>
      </w:tblGrid>
      <w:tr w:rsidR="005F22DF">
        <w:tblPrEx>
          <w:tblCellMar>
            <w:top w:w="0" w:type="dxa"/>
            <w:bottom w:w="0" w:type="dxa"/>
          </w:tblCellMar>
        </w:tblPrEx>
        <w:trPr>
          <w:trHeight w:hRule="exact" w:val="485"/>
        </w:trPr>
        <w:tc>
          <w:tcPr>
            <w:tcW w:w="466" w:type="dxa"/>
            <w:tcBorders>
              <w:top w:val="single" w:sz="4" w:space="0" w:color="auto"/>
              <w:left w:val="single" w:sz="4" w:space="0" w:color="auto"/>
            </w:tcBorders>
            <w:shd w:val="clear" w:color="auto" w:fill="FFFFFF"/>
          </w:tcPr>
          <w:p w:rsidR="005F22DF" w:rsidRDefault="005F22DF">
            <w:pPr>
              <w:framePr w:w="10171" w:h="1464" w:wrap="none" w:vAnchor="page" w:hAnchor="page" w:x="697" w:y="602"/>
              <w:rPr>
                <w:sz w:val="10"/>
                <w:szCs w:val="10"/>
              </w:rPr>
            </w:pPr>
          </w:p>
        </w:tc>
        <w:tc>
          <w:tcPr>
            <w:tcW w:w="7282" w:type="dxa"/>
            <w:tcBorders>
              <w:top w:val="single" w:sz="4" w:space="0" w:color="auto"/>
              <w:left w:val="single" w:sz="4" w:space="0" w:color="auto"/>
            </w:tcBorders>
            <w:shd w:val="clear" w:color="auto" w:fill="FFFFFF"/>
          </w:tcPr>
          <w:p w:rsidR="005F22DF" w:rsidRDefault="005440A6">
            <w:pPr>
              <w:pStyle w:val="22"/>
              <w:framePr w:w="10171" w:h="1464" w:wrap="none" w:vAnchor="page" w:hAnchor="page" w:x="697" w:y="602"/>
              <w:shd w:val="clear" w:color="auto" w:fill="auto"/>
              <w:spacing w:line="220" w:lineRule="exact"/>
              <w:ind w:firstLine="0"/>
            </w:pPr>
            <w:r>
              <w:rPr>
                <w:rStyle w:val="211pt"/>
              </w:rPr>
              <w:t>(ПК4+53,9-ПК4+70,9) Бф=17,0м</w:t>
            </w:r>
          </w:p>
        </w:tc>
        <w:tc>
          <w:tcPr>
            <w:tcW w:w="936" w:type="dxa"/>
            <w:tcBorders>
              <w:top w:val="single" w:sz="4" w:space="0" w:color="auto"/>
              <w:left w:val="single" w:sz="4" w:space="0" w:color="auto"/>
            </w:tcBorders>
            <w:shd w:val="clear" w:color="auto" w:fill="FFFFFF"/>
          </w:tcPr>
          <w:p w:rsidR="005F22DF" w:rsidRDefault="005F22DF">
            <w:pPr>
              <w:framePr w:w="10171" w:h="1464" w:wrap="none" w:vAnchor="page" w:hAnchor="page" w:x="697" w:y="602"/>
              <w:rPr>
                <w:sz w:val="10"/>
                <w:szCs w:val="10"/>
              </w:rPr>
            </w:pPr>
          </w:p>
        </w:tc>
        <w:tc>
          <w:tcPr>
            <w:tcW w:w="1488" w:type="dxa"/>
            <w:tcBorders>
              <w:top w:val="single" w:sz="4" w:space="0" w:color="auto"/>
              <w:left w:val="single" w:sz="4" w:space="0" w:color="auto"/>
              <w:right w:val="single" w:sz="4" w:space="0" w:color="auto"/>
            </w:tcBorders>
            <w:shd w:val="clear" w:color="auto" w:fill="FFFFFF"/>
          </w:tcPr>
          <w:p w:rsidR="005F22DF" w:rsidRDefault="005F22DF">
            <w:pPr>
              <w:framePr w:w="10171" w:h="1464" w:wrap="none" w:vAnchor="page" w:hAnchor="page" w:x="697" w:y="602"/>
              <w:rPr>
                <w:sz w:val="10"/>
                <w:szCs w:val="10"/>
              </w:rPr>
            </w:pPr>
          </w:p>
        </w:tc>
      </w:tr>
      <w:tr w:rsidR="005F22DF">
        <w:tblPrEx>
          <w:tblCellMar>
            <w:top w:w="0" w:type="dxa"/>
            <w:bottom w:w="0" w:type="dxa"/>
          </w:tblCellMar>
        </w:tblPrEx>
        <w:trPr>
          <w:trHeight w:hRule="exact" w:val="365"/>
        </w:trPr>
        <w:tc>
          <w:tcPr>
            <w:tcW w:w="466" w:type="dxa"/>
            <w:tcBorders>
              <w:top w:val="single" w:sz="4" w:space="0" w:color="auto"/>
              <w:left w:val="single" w:sz="4" w:space="0" w:color="auto"/>
            </w:tcBorders>
            <w:shd w:val="clear" w:color="auto" w:fill="FFFFFF"/>
            <w:vAlign w:val="bottom"/>
          </w:tcPr>
          <w:p w:rsidR="005F22DF" w:rsidRDefault="005440A6">
            <w:pPr>
              <w:pStyle w:val="22"/>
              <w:framePr w:w="10171" w:h="1464" w:wrap="none" w:vAnchor="page" w:hAnchor="page" w:x="697" w:y="602"/>
              <w:shd w:val="clear" w:color="auto" w:fill="auto"/>
              <w:spacing w:line="220" w:lineRule="exact"/>
              <w:ind w:left="200" w:firstLine="0"/>
            </w:pPr>
            <w:r>
              <w:rPr>
                <w:rStyle w:val="211pt"/>
              </w:rPr>
              <w:t>4</w:t>
            </w:r>
          </w:p>
        </w:tc>
        <w:tc>
          <w:tcPr>
            <w:tcW w:w="8218" w:type="dxa"/>
            <w:gridSpan w:val="2"/>
            <w:tcBorders>
              <w:top w:val="single" w:sz="4" w:space="0" w:color="auto"/>
              <w:left w:val="single" w:sz="4" w:space="0" w:color="auto"/>
            </w:tcBorders>
            <w:shd w:val="clear" w:color="auto" w:fill="FFFFFF"/>
            <w:vAlign w:val="bottom"/>
          </w:tcPr>
          <w:p w:rsidR="005F22DF" w:rsidRDefault="005440A6">
            <w:pPr>
              <w:pStyle w:val="22"/>
              <w:framePr w:w="10171" w:h="1464" w:wrap="none" w:vAnchor="page" w:hAnchor="page" w:x="697" w:y="602"/>
              <w:shd w:val="clear" w:color="auto" w:fill="auto"/>
              <w:spacing w:line="220" w:lineRule="exact"/>
              <w:ind w:firstLine="0"/>
            </w:pPr>
            <w:r>
              <w:rPr>
                <w:rStyle w:val="211pt"/>
              </w:rPr>
              <w:t xml:space="preserve">Пересечения открытым </w:t>
            </w:r>
            <w:r>
              <w:rPr>
                <w:rStyle w:val="211pt"/>
              </w:rPr>
              <w:t>способом:</w:t>
            </w:r>
          </w:p>
        </w:tc>
        <w:tc>
          <w:tcPr>
            <w:tcW w:w="1488" w:type="dxa"/>
            <w:tcBorders>
              <w:top w:val="single" w:sz="4" w:space="0" w:color="auto"/>
              <w:left w:val="single" w:sz="4" w:space="0" w:color="auto"/>
              <w:right w:val="single" w:sz="4" w:space="0" w:color="auto"/>
            </w:tcBorders>
            <w:shd w:val="clear" w:color="auto" w:fill="FFFFFF"/>
          </w:tcPr>
          <w:p w:rsidR="005F22DF" w:rsidRDefault="005F22DF">
            <w:pPr>
              <w:framePr w:w="10171" w:h="1464" w:wrap="none" w:vAnchor="page" w:hAnchor="page" w:x="697" w:y="602"/>
              <w:rPr>
                <w:sz w:val="10"/>
                <w:szCs w:val="10"/>
              </w:rPr>
            </w:pPr>
          </w:p>
        </w:tc>
      </w:tr>
      <w:tr w:rsidR="005F22DF">
        <w:tblPrEx>
          <w:tblCellMar>
            <w:top w:w="0" w:type="dxa"/>
            <w:bottom w:w="0" w:type="dxa"/>
          </w:tblCellMar>
        </w:tblPrEx>
        <w:trPr>
          <w:trHeight w:hRule="exact" w:val="614"/>
        </w:trPr>
        <w:tc>
          <w:tcPr>
            <w:tcW w:w="466" w:type="dxa"/>
            <w:tcBorders>
              <w:top w:val="single" w:sz="4" w:space="0" w:color="auto"/>
              <w:left w:val="single" w:sz="4" w:space="0" w:color="auto"/>
              <w:bottom w:val="single" w:sz="4" w:space="0" w:color="auto"/>
            </w:tcBorders>
            <w:shd w:val="clear" w:color="auto" w:fill="FFFFFF"/>
          </w:tcPr>
          <w:p w:rsidR="005F22DF" w:rsidRDefault="005F22DF">
            <w:pPr>
              <w:framePr w:w="10171" w:h="1464" w:wrap="none" w:vAnchor="page" w:hAnchor="page" w:x="697" w:y="602"/>
              <w:rPr>
                <w:sz w:val="10"/>
                <w:szCs w:val="10"/>
              </w:rPr>
            </w:pPr>
          </w:p>
        </w:tc>
        <w:tc>
          <w:tcPr>
            <w:tcW w:w="7282"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171" w:h="1464" w:wrap="none" w:vAnchor="page" w:hAnchor="page" w:x="697" w:y="602"/>
              <w:shd w:val="clear" w:color="auto" w:fill="auto"/>
              <w:spacing w:line="220" w:lineRule="exact"/>
              <w:ind w:left="140" w:firstLine="0"/>
            </w:pPr>
            <w:r>
              <w:rPr>
                <w:rStyle w:val="211pt"/>
              </w:rPr>
              <w:t xml:space="preserve">1) газопроводом Г4 ПЭ100 </w:t>
            </w:r>
            <w:r>
              <w:rPr>
                <w:rStyle w:val="211pt"/>
                <w:lang w:val="en-US" w:eastAsia="en-US" w:bidi="en-US"/>
              </w:rPr>
              <w:t xml:space="preserve">SDR9 0315x35,2 </w:t>
            </w:r>
            <w:r>
              <w:rPr>
                <w:rStyle w:val="211pt"/>
              </w:rPr>
              <w:t>с В/В ЛЭП 35 кВ (ПК12+63,6)</w:t>
            </w:r>
          </w:p>
        </w:tc>
        <w:tc>
          <w:tcPr>
            <w:tcW w:w="936"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171" w:h="1464" w:wrap="none" w:vAnchor="page" w:hAnchor="page" w:x="697" w:y="602"/>
              <w:shd w:val="clear" w:color="auto" w:fill="auto"/>
              <w:spacing w:line="220" w:lineRule="exact"/>
              <w:ind w:firstLine="0"/>
              <w:jc w:val="center"/>
            </w:pPr>
            <w:r>
              <w:rPr>
                <w:rStyle w:val="211pt"/>
              </w:rPr>
              <w:t>1</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5F22DF" w:rsidRDefault="005F22DF">
            <w:pPr>
              <w:framePr w:w="10171" w:h="1464" w:wrap="none" w:vAnchor="page" w:hAnchor="page" w:x="697" w:y="602"/>
              <w:rPr>
                <w:sz w:val="10"/>
                <w:szCs w:val="10"/>
              </w:rPr>
            </w:pPr>
          </w:p>
        </w:tc>
      </w:tr>
    </w:tbl>
    <w:p w:rsidR="005F22DF" w:rsidRDefault="005440A6">
      <w:pPr>
        <w:pStyle w:val="421"/>
        <w:framePr w:w="269" w:h="511" w:hRule="exact" w:wrap="none" w:vAnchor="page" w:hAnchor="page" w:x="78" w:y="8582"/>
        <w:shd w:val="clear" w:color="auto" w:fill="auto"/>
        <w:spacing w:line="200" w:lineRule="exact"/>
      </w:pPr>
      <w:r>
        <w:t>га</w:t>
      </w:r>
    </w:p>
    <w:p w:rsidR="005F22DF" w:rsidRDefault="005440A6">
      <w:pPr>
        <w:pStyle w:val="431"/>
        <w:framePr w:w="269" w:h="511" w:hRule="exact" w:wrap="none" w:vAnchor="page" w:hAnchor="page" w:x="78" w:y="8582"/>
        <w:shd w:val="clear" w:color="auto" w:fill="auto"/>
        <w:spacing w:line="190" w:lineRule="exact"/>
      </w:pPr>
      <w:r>
        <w:t>Й</w:t>
      </w:r>
    </w:p>
    <w:p w:rsidR="005F22DF" w:rsidRDefault="005440A6">
      <w:pPr>
        <w:pStyle w:val="441"/>
        <w:framePr w:w="269" w:h="511" w:hRule="exact" w:wrap="none" w:vAnchor="page" w:hAnchor="page" w:x="78" w:y="8582"/>
        <w:shd w:val="clear" w:color="auto" w:fill="auto"/>
        <w:spacing w:line="220" w:lineRule="exact"/>
      </w:pPr>
      <w:r>
        <w:t>п</w:t>
      </w:r>
    </w:p>
    <w:p w:rsidR="005F22DF" w:rsidRDefault="005440A6">
      <w:pPr>
        <w:pStyle w:val="451"/>
        <w:framePr w:w="288" w:h="826" w:hRule="exact" w:wrap="none" w:vAnchor="page" w:hAnchor="page" w:x="59" w:y="9227"/>
        <w:shd w:val="clear" w:color="auto" w:fill="auto"/>
        <w:spacing w:line="240" w:lineRule="auto"/>
      </w:pPr>
      <w:r>
        <w:t>га</w:t>
      </w:r>
    </w:p>
    <w:p w:rsidR="005F22DF" w:rsidRDefault="005440A6">
      <w:pPr>
        <w:pStyle w:val="80"/>
        <w:framePr w:w="288" w:h="826" w:hRule="exact" w:wrap="none" w:vAnchor="page" w:hAnchor="page" w:x="59" w:y="9227"/>
        <w:shd w:val="clear" w:color="auto" w:fill="auto"/>
      </w:pPr>
      <w:r>
        <w:t>о</w:t>
      </w:r>
    </w:p>
    <w:p w:rsidR="005F22DF" w:rsidRDefault="005440A6">
      <w:pPr>
        <w:pStyle w:val="123"/>
        <w:framePr w:w="288" w:h="826" w:hRule="exact" w:wrap="none" w:vAnchor="page" w:hAnchor="page" w:x="59" w:y="9227"/>
        <w:shd w:val="clear" w:color="auto" w:fill="auto"/>
        <w:spacing w:line="96" w:lineRule="exact"/>
      </w:pPr>
      <w:r>
        <w:t>Н</w:t>
      </w:r>
    </w:p>
    <w:p w:rsidR="005F22DF" w:rsidRDefault="005440A6">
      <w:pPr>
        <w:pStyle w:val="160"/>
        <w:framePr w:w="288" w:h="826" w:hRule="exact" w:wrap="none" w:vAnchor="page" w:hAnchor="page" w:x="59" w:y="9227"/>
        <w:shd w:val="clear" w:color="auto" w:fill="auto"/>
        <w:spacing w:before="0" w:after="0" w:line="96" w:lineRule="exact"/>
        <w:jc w:val="left"/>
      </w:pPr>
      <w:r>
        <w:t>в</w:t>
      </w:r>
    </w:p>
    <w:p w:rsidR="005F22DF" w:rsidRDefault="005440A6">
      <w:pPr>
        <w:pStyle w:val="441"/>
        <w:framePr w:w="288" w:h="826" w:hRule="exact" w:wrap="none" w:vAnchor="page" w:hAnchor="page" w:x="59" w:y="9227"/>
        <w:shd w:val="clear" w:color="auto" w:fill="auto"/>
        <w:spacing w:line="96" w:lineRule="exact"/>
      </w:pPr>
      <w:r>
        <w:t>п</w:t>
      </w:r>
    </w:p>
    <w:p w:rsidR="005F22DF" w:rsidRDefault="005440A6">
      <w:pPr>
        <w:pStyle w:val="80"/>
        <w:framePr w:w="288" w:h="826" w:hRule="exact" w:wrap="none" w:vAnchor="page" w:hAnchor="page" w:x="59" w:y="9227"/>
        <w:shd w:val="clear" w:color="auto" w:fill="auto"/>
      </w:pPr>
      <w:r>
        <w:t>о</w:t>
      </w:r>
    </w:p>
    <w:p w:rsidR="005F22DF" w:rsidRDefault="005440A6">
      <w:pPr>
        <w:pStyle w:val="160"/>
        <w:framePr w:w="288" w:h="826" w:hRule="exact" w:wrap="none" w:vAnchor="page" w:hAnchor="page" w:x="59" w:y="9227"/>
        <w:shd w:val="clear" w:color="auto" w:fill="auto"/>
        <w:spacing w:before="0" w:after="0" w:line="240" w:lineRule="exact"/>
        <w:jc w:val="left"/>
      </w:pPr>
      <w:r>
        <w:t>С</w:t>
      </w:r>
    </w:p>
    <w:p w:rsidR="005F22DF" w:rsidRDefault="005440A6">
      <w:pPr>
        <w:pStyle w:val="160"/>
        <w:framePr w:w="326" w:h="587" w:hRule="exact" w:wrap="none" w:vAnchor="page" w:hAnchor="page" w:x="69" w:y="10336"/>
        <w:shd w:val="clear" w:color="auto" w:fill="auto"/>
        <w:spacing w:before="0" w:after="0" w:line="240" w:lineRule="exact"/>
        <w:jc w:val="left"/>
      </w:pPr>
      <w:r>
        <w:t>в</w:t>
      </w:r>
    </w:p>
    <w:p w:rsidR="005F22DF" w:rsidRDefault="005440A6">
      <w:pPr>
        <w:pStyle w:val="160"/>
        <w:framePr w:w="326" w:h="587" w:hRule="exact" w:wrap="none" w:vAnchor="page" w:hAnchor="page" w:x="69" w:y="10336"/>
        <w:shd w:val="clear" w:color="auto" w:fill="auto"/>
        <w:spacing w:before="0" w:after="0" w:line="240" w:lineRule="exact"/>
        <w:jc w:val="left"/>
      </w:pPr>
      <w:r>
        <w:t>ю</w:t>
      </w:r>
    </w:p>
    <w:p w:rsidR="005F22DF" w:rsidRDefault="005440A6">
      <w:pPr>
        <w:pStyle w:val="441"/>
        <w:framePr w:w="326" w:h="587" w:hRule="exact" w:wrap="none" w:vAnchor="page" w:hAnchor="page" w:x="69" w:y="10336"/>
        <w:shd w:val="clear" w:color="auto" w:fill="auto"/>
        <w:spacing w:line="220" w:lineRule="exact"/>
      </w:pPr>
      <w:r>
        <w:t>п</w:t>
      </w:r>
    </w:p>
    <w:p w:rsidR="005F22DF" w:rsidRDefault="005440A6">
      <w:pPr>
        <w:pStyle w:val="460"/>
        <w:framePr w:w="278" w:h="505" w:hRule="exact" w:wrap="none" w:vAnchor="page" w:hAnchor="page" w:x="69" w:y="11103"/>
        <w:shd w:val="clear" w:color="auto" w:fill="auto"/>
        <w:spacing w:line="200" w:lineRule="exact"/>
      </w:pPr>
      <w:r>
        <w:t>га</w:t>
      </w:r>
    </w:p>
    <w:p w:rsidR="005F22DF" w:rsidRDefault="005440A6">
      <w:pPr>
        <w:pStyle w:val="123"/>
        <w:framePr w:w="278" w:h="505" w:hRule="exact" w:wrap="none" w:vAnchor="page" w:hAnchor="page" w:x="69" w:y="11103"/>
        <w:shd w:val="clear" w:color="auto" w:fill="auto"/>
        <w:spacing w:line="140" w:lineRule="exact"/>
      </w:pPr>
      <w:r>
        <w:t>К</w:t>
      </w:r>
    </w:p>
    <w:p w:rsidR="005F22DF" w:rsidRDefault="005440A6">
      <w:pPr>
        <w:pStyle w:val="160"/>
        <w:framePr w:w="278" w:h="505" w:hRule="exact" w:wrap="none" w:vAnchor="page" w:hAnchor="page" w:x="69" w:y="11103"/>
        <w:shd w:val="clear" w:color="auto" w:fill="auto"/>
        <w:spacing w:before="0" w:after="0" w:line="240" w:lineRule="exact"/>
        <w:jc w:val="left"/>
      </w:pPr>
      <w:r>
        <w:t>К</w:t>
      </w:r>
    </w:p>
    <w:p w:rsidR="005F22DF" w:rsidRDefault="005440A6">
      <w:pPr>
        <w:pStyle w:val="470"/>
        <w:framePr w:w="259" w:h="482" w:hRule="exact" w:wrap="none" w:vAnchor="page" w:hAnchor="page" w:x="59" w:y="12557"/>
        <w:shd w:val="clear" w:color="auto" w:fill="auto"/>
        <w:spacing w:line="200" w:lineRule="exact"/>
      </w:pPr>
      <w:r>
        <w:t>га</w:t>
      </w:r>
    </w:p>
    <w:p w:rsidR="005F22DF" w:rsidRDefault="005440A6">
      <w:pPr>
        <w:pStyle w:val="123"/>
        <w:framePr w:w="259" w:h="482" w:hRule="exact" w:wrap="none" w:vAnchor="page" w:hAnchor="page" w:x="59" w:y="12557"/>
        <w:shd w:val="clear" w:color="auto" w:fill="auto"/>
        <w:spacing w:line="140" w:lineRule="exact"/>
      </w:pPr>
      <w:r>
        <w:t>со</w:t>
      </w:r>
    </w:p>
    <w:p w:rsidR="005F22DF" w:rsidRDefault="005440A6">
      <w:pPr>
        <w:pStyle w:val="160"/>
        <w:framePr w:w="259" w:h="482" w:hRule="exact" w:wrap="none" w:vAnchor="page" w:hAnchor="page" w:x="59" w:y="12557"/>
        <w:shd w:val="clear" w:color="auto" w:fill="auto"/>
        <w:spacing w:before="0" w:after="0" w:line="240" w:lineRule="exact"/>
        <w:jc w:val="left"/>
      </w:pPr>
      <w:r>
        <w:t>Д</w:t>
      </w:r>
    </w:p>
    <w:p w:rsidR="005F22DF" w:rsidRDefault="005440A6">
      <w:pPr>
        <w:pStyle w:val="480"/>
        <w:framePr w:w="269" w:h="521" w:hRule="exact" w:wrap="none" w:vAnchor="page" w:hAnchor="page" w:x="107" w:y="13397"/>
        <w:shd w:val="clear" w:color="auto" w:fill="auto"/>
        <w:spacing w:line="200" w:lineRule="exact"/>
      </w:pPr>
      <w:r>
        <w:t>га</w:t>
      </w:r>
    </w:p>
    <w:p w:rsidR="005F22DF" w:rsidRDefault="005440A6">
      <w:pPr>
        <w:pStyle w:val="490"/>
        <w:framePr w:w="269" w:h="521" w:hRule="exact" w:wrap="none" w:vAnchor="page" w:hAnchor="page" w:x="107" w:y="13397"/>
        <w:shd w:val="clear" w:color="auto" w:fill="auto"/>
        <w:spacing w:line="190" w:lineRule="exact"/>
      </w:pPr>
      <w:r>
        <w:t>Й</w:t>
      </w:r>
    </w:p>
    <w:p w:rsidR="005F22DF" w:rsidRDefault="005440A6">
      <w:pPr>
        <w:pStyle w:val="441"/>
        <w:framePr w:w="269" w:h="521" w:hRule="exact" w:wrap="none" w:vAnchor="page" w:hAnchor="page" w:x="107" w:y="13397"/>
        <w:shd w:val="clear" w:color="auto" w:fill="auto"/>
        <w:spacing w:line="220" w:lineRule="exact"/>
      </w:pPr>
      <w:r>
        <w:t>п</w:t>
      </w:r>
    </w:p>
    <w:p w:rsidR="005F22DF" w:rsidRDefault="005440A6">
      <w:pPr>
        <w:pStyle w:val="160"/>
        <w:framePr w:w="307" w:h="831" w:hRule="exact" w:wrap="none" w:vAnchor="page" w:hAnchor="page" w:x="69" w:y="14047"/>
        <w:shd w:val="clear" w:color="auto" w:fill="auto"/>
        <w:spacing w:before="0" w:after="0" w:line="96" w:lineRule="exact"/>
        <w:jc w:val="left"/>
      </w:pPr>
      <w:r>
        <w:t>л</w:t>
      </w:r>
    </w:p>
    <w:p w:rsidR="005F22DF" w:rsidRDefault="005440A6">
      <w:pPr>
        <w:pStyle w:val="123"/>
        <w:framePr w:w="307" w:h="831" w:hRule="exact" w:wrap="none" w:vAnchor="page" w:hAnchor="page" w:x="69" w:y="14047"/>
        <w:shd w:val="clear" w:color="auto" w:fill="auto"/>
        <w:spacing w:line="96" w:lineRule="exact"/>
      </w:pPr>
      <w:r>
        <w:t>о</w:t>
      </w:r>
    </w:p>
    <w:p w:rsidR="005F22DF" w:rsidRDefault="005440A6">
      <w:pPr>
        <w:pStyle w:val="123"/>
        <w:framePr w:w="307" w:h="831" w:hRule="exact" w:wrap="none" w:vAnchor="page" w:hAnchor="page" w:x="69" w:y="14047"/>
        <w:shd w:val="clear" w:color="auto" w:fill="auto"/>
        <w:spacing w:line="96" w:lineRule="exact"/>
      </w:pPr>
      <w:r>
        <w:t>В</w:t>
      </w:r>
    </w:p>
    <w:p w:rsidR="005F22DF" w:rsidRDefault="005440A6">
      <w:pPr>
        <w:pStyle w:val="123"/>
        <w:framePr w:w="307" w:h="831" w:hRule="exact" w:wrap="none" w:vAnchor="page" w:hAnchor="page" w:x="69" w:y="14047"/>
        <w:shd w:val="clear" w:color="auto" w:fill="auto"/>
        <w:spacing w:line="101" w:lineRule="exact"/>
      </w:pPr>
      <w:r>
        <w:t>В</w:t>
      </w:r>
    </w:p>
    <w:p w:rsidR="005F22DF" w:rsidRDefault="005440A6">
      <w:pPr>
        <w:pStyle w:val="90"/>
        <w:framePr w:w="307" w:h="831" w:hRule="exact" w:wrap="none" w:vAnchor="page" w:hAnchor="page" w:x="69" w:y="14047"/>
        <w:shd w:val="clear" w:color="auto" w:fill="auto"/>
        <w:spacing w:line="101" w:lineRule="exact"/>
      </w:pPr>
      <w:r>
        <w:t>ч</w:t>
      </w:r>
    </w:p>
    <w:p w:rsidR="005F22DF" w:rsidRDefault="005440A6">
      <w:pPr>
        <w:pStyle w:val="90"/>
        <w:framePr w:w="307" w:h="831" w:hRule="exact" w:wrap="none" w:vAnchor="page" w:hAnchor="page" w:x="69" w:y="14047"/>
        <w:shd w:val="clear" w:color="auto" w:fill="auto"/>
        <w:spacing w:line="101" w:lineRule="exact"/>
      </w:pPr>
      <w:r>
        <w:t>о</w:t>
      </w:r>
    </w:p>
    <w:p w:rsidR="005F22DF" w:rsidRDefault="005440A6">
      <w:pPr>
        <w:pStyle w:val="160"/>
        <w:framePr w:w="307" w:h="831" w:hRule="exact" w:wrap="none" w:vAnchor="page" w:hAnchor="page" w:x="69" w:y="14047"/>
        <w:shd w:val="clear" w:color="auto" w:fill="auto"/>
        <w:spacing w:before="0" w:after="0" w:line="240" w:lineRule="exact"/>
        <w:jc w:val="left"/>
      </w:pPr>
      <w:r>
        <w:rPr>
          <w:lang w:val="en-US" w:eastAsia="en-US" w:bidi="en-US"/>
        </w:rPr>
        <w:t>G</w:t>
      </w:r>
    </w:p>
    <w:p w:rsidR="005F22DF" w:rsidRDefault="005440A6">
      <w:pPr>
        <w:pStyle w:val="22"/>
        <w:framePr w:w="10070" w:h="12207" w:hRule="exact" w:wrap="none" w:vAnchor="page" w:hAnchor="page" w:x="933" w:y="2274"/>
        <w:shd w:val="clear" w:color="auto" w:fill="auto"/>
        <w:spacing w:line="274" w:lineRule="exact"/>
        <w:ind w:firstLine="640"/>
        <w:jc w:val="both"/>
      </w:pPr>
      <w:r>
        <w:t>Под площадку для строительства газопровода выбраны земли, не являющиеся ценными.</w:t>
      </w:r>
    </w:p>
    <w:p w:rsidR="005F22DF" w:rsidRDefault="005440A6">
      <w:pPr>
        <w:pStyle w:val="22"/>
        <w:framePr w:w="10070" w:h="12207" w:hRule="exact" w:wrap="none" w:vAnchor="page" w:hAnchor="page" w:x="933" w:y="2274"/>
        <w:shd w:val="clear" w:color="auto" w:fill="auto"/>
        <w:spacing w:line="274" w:lineRule="exact"/>
        <w:ind w:firstLine="640"/>
        <w:jc w:val="both"/>
      </w:pPr>
      <w:r>
        <w:t xml:space="preserve">Трасса внутрипоселкового </w:t>
      </w:r>
      <w:r>
        <w:t>газопровода не проходит по землям особо охраняемых природных территорий, землям водного и лесного фонда.</w:t>
      </w:r>
    </w:p>
    <w:p w:rsidR="005F22DF" w:rsidRDefault="005440A6">
      <w:pPr>
        <w:pStyle w:val="22"/>
        <w:framePr w:w="10070" w:h="12207" w:hRule="exact" w:wrap="none" w:vAnchor="page" w:hAnchor="page" w:x="933" w:y="2274"/>
        <w:shd w:val="clear" w:color="auto" w:fill="auto"/>
        <w:spacing w:line="274" w:lineRule="exact"/>
        <w:ind w:firstLine="640"/>
        <w:jc w:val="both"/>
      </w:pPr>
      <w:r>
        <w:t>Земельный участок, предоставляемый для размещения проектируемого газопровода, выделяется во временное пользование на период строительства и представляе</w:t>
      </w:r>
      <w:r>
        <w:t>т собой территорию вдоль запроектированной трассы, необходимую для выполнения комплекса подготовительных земельных и строительно-монтажных работ, ограниченную условными линиями, проведенными параллельно осями трубопровода.</w:t>
      </w:r>
    </w:p>
    <w:p w:rsidR="005F22DF" w:rsidRDefault="005440A6">
      <w:pPr>
        <w:pStyle w:val="22"/>
        <w:framePr w:w="10070" w:h="12207" w:hRule="exact" w:wrap="none" w:vAnchor="page" w:hAnchor="page" w:x="933" w:y="2274"/>
        <w:shd w:val="clear" w:color="auto" w:fill="auto"/>
        <w:spacing w:line="274" w:lineRule="exact"/>
        <w:ind w:firstLine="640"/>
        <w:jc w:val="both"/>
      </w:pPr>
      <w:r>
        <w:t>Размер отвода земель во временное</w:t>
      </w:r>
      <w:r>
        <w:t xml:space="preserve"> (на период строительства) пользование составил 3,0978га.</w:t>
      </w:r>
    </w:p>
    <w:p w:rsidR="005F22DF" w:rsidRDefault="005440A6">
      <w:pPr>
        <w:pStyle w:val="22"/>
        <w:framePr w:w="10070" w:h="12207" w:hRule="exact" w:wrap="none" w:vAnchor="page" w:hAnchor="page" w:x="933" w:y="2274"/>
        <w:shd w:val="clear" w:color="auto" w:fill="auto"/>
        <w:spacing w:line="274" w:lineRule="exact"/>
        <w:ind w:firstLine="640"/>
        <w:jc w:val="both"/>
      </w:pPr>
      <w:r>
        <w:t>Размер отвода земель в постоянное пользование на период эксплуатации объекта (подземные краны, опознавательные столбики, контрольных трубок) составил 0,0050га.</w:t>
      </w:r>
    </w:p>
    <w:p w:rsidR="005F22DF" w:rsidRDefault="005440A6">
      <w:pPr>
        <w:pStyle w:val="22"/>
        <w:framePr w:w="10070" w:h="12207" w:hRule="exact" w:wrap="none" w:vAnchor="page" w:hAnchor="page" w:x="933" w:y="2274"/>
        <w:shd w:val="clear" w:color="auto" w:fill="auto"/>
        <w:spacing w:line="274" w:lineRule="exact"/>
        <w:ind w:firstLine="640"/>
        <w:jc w:val="both"/>
      </w:pPr>
      <w:r>
        <w:t>Ширина полосы временного отвода состав</w:t>
      </w:r>
      <w:r>
        <w:t>ляет 18м.</w:t>
      </w:r>
    </w:p>
    <w:p w:rsidR="005F22DF" w:rsidRDefault="005440A6">
      <w:pPr>
        <w:pStyle w:val="22"/>
        <w:framePr w:w="10070" w:h="12207" w:hRule="exact" w:wrap="none" w:vAnchor="page" w:hAnchor="page" w:x="933" w:y="2274"/>
        <w:shd w:val="clear" w:color="auto" w:fill="auto"/>
        <w:spacing w:line="274" w:lineRule="exact"/>
        <w:ind w:firstLine="640"/>
        <w:jc w:val="both"/>
      </w:pPr>
      <w:r>
        <w:t>На территории, отведенной под строительство газопровода, отсутствует древесная и кустарниковая растительность, поэтому вырубка деревьев, попавших в полосу отвода, не предусмотрена.</w:t>
      </w:r>
    </w:p>
    <w:p w:rsidR="005F22DF" w:rsidRDefault="005440A6">
      <w:pPr>
        <w:pStyle w:val="22"/>
        <w:framePr w:w="10070" w:h="12207" w:hRule="exact" w:wrap="none" w:vAnchor="page" w:hAnchor="page" w:x="933" w:y="2274"/>
        <w:shd w:val="clear" w:color="auto" w:fill="auto"/>
        <w:spacing w:line="274" w:lineRule="exact"/>
        <w:ind w:firstLine="640"/>
        <w:jc w:val="both"/>
      </w:pPr>
      <w:r>
        <w:t>Прокладка газопровода предусмотрена подземная в основном открытым</w:t>
      </w:r>
      <w:r>
        <w:t xml:space="preserve"> способом.</w:t>
      </w:r>
    </w:p>
    <w:p w:rsidR="005F22DF" w:rsidRDefault="005440A6">
      <w:pPr>
        <w:pStyle w:val="22"/>
        <w:framePr w:w="10070" w:h="12207" w:hRule="exact" w:wrap="none" w:vAnchor="page" w:hAnchor="page" w:x="933" w:y="2274"/>
        <w:shd w:val="clear" w:color="auto" w:fill="auto"/>
        <w:spacing w:line="274" w:lineRule="exact"/>
        <w:ind w:firstLine="640"/>
        <w:jc w:val="both"/>
      </w:pPr>
      <w:r>
        <w:t>Пересечения газопровода с существующими подземными коммуникациями предусмотрены открытым способом.</w:t>
      </w:r>
    </w:p>
    <w:p w:rsidR="005F22DF" w:rsidRDefault="005440A6">
      <w:pPr>
        <w:pStyle w:val="22"/>
        <w:framePr w:w="10070" w:h="12207" w:hRule="exact" w:wrap="none" w:vAnchor="page" w:hAnchor="page" w:x="933" w:y="2274"/>
        <w:shd w:val="clear" w:color="auto" w:fill="auto"/>
        <w:spacing w:line="274" w:lineRule="exact"/>
        <w:ind w:firstLine="640"/>
        <w:jc w:val="both"/>
      </w:pPr>
      <w:r>
        <w:t xml:space="preserve">Пересечение газопроводом автомобильной подъездной дороги к ГРС с.п. Калиновка с асфальтовым покрытием выполнено методом наклонно-направленного </w:t>
      </w:r>
      <w:r>
        <w:t>бурения в защитном полиэтиленовом футляре.</w:t>
      </w:r>
    </w:p>
    <w:p w:rsidR="005F22DF" w:rsidRDefault="005440A6">
      <w:pPr>
        <w:pStyle w:val="22"/>
        <w:framePr w:w="10070" w:h="12207" w:hRule="exact" w:wrap="none" w:vAnchor="page" w:hAnchor="page" w:x="933" w:y="2274"/>
        <w:shd w:val="clear" w:color="auto" w:fill="auto"/>
        <w:spacing w:line="274" w:lineRule="exact"/>
        <w:ind w:firstLine="640"/>
        <w:jc w:val="both"/>
      </w:pPr>
      <w:r>
        <w:t>ПЭ трубы мерной длины соединить сваркой нагретым инструментом встык, выполненной на сварочной технике высокой степени автоматизации или соединение деталями с ЗН.</w:t>
      </w:r>
    </w:p>
    <w:p w:rsidR="005F22DF" w:rsidRDefault="005440A6">
      <w:pPr>
        <w:pStyle w:val="22"/>
        <w:framePr w:w="10070" w:h="12207" w:hRule="exact" w:wrap="none" w:vAnchor="page" w:hAnchor="page" w:x="933" w:y="2274"/>
        <w:shd w:val="clear" w:color="auto" w:fill="auto"/>
        <w:spacing w:line="274" w:lineRule="exact"/>
        <w:ind w:firstLine="640"/>
        <w:jc w:val="both"/>
      </w:pPr>
      <w:r>
        <w:t>Для изоляции подземного стального участка газопрово</w:t>
      </w:r>
      <w:r>
        <w:t>да предусмотрено нанесение ленты полимерно-битумной по ТУ 2245-003-48312016-03 «ПИРМА».</w:t>
      </w:r>
    </w:p>
    <w:p w:rsidR="005F22DF" w:rsidRDefault="005440A6">
      <w:pPr>
        <w:pStyle w:val="22"/>
        <w:framePr w:w="10070" w:h="12207" w:hRule="exact" w:wrap="none" w:vAnchor="page" w:hAnchor="page" w:x="933" w:y="2274"/>
        <w:shd w:val="clear" w:color="auto" w:fill="auto"/>
        <w:spacing w:line="274" w:lineRule="exact"/>
        <w:ind w:firstLine="640"/>
        <w:jc w:val="both"/>
      </w:pPr>
      <w:r>
        <w:t>При прохождении трассы одземного полиэтиленового газопровода высокого давления в водонасыщенных грунтах с высоким (установившимся) уровнем грунтовых вод для обеспечения</w:t>
      </w:r>
      <w:r>
        <w:t xml:space="preserve"> проектного положения во избежание всплытия необходимо предусмотреть балластировку газопровода контейнерными утяжелителями. Для заполнения контейнеров используется часть вытесненного объемом трубопровода грунта. Остальная часть вытесненного грунта вывозитс</w:t>
      </w:r>
      <w:r>
        <w:t>я на полигон ТБО, где используется в качестве изолирующего слоя.</w:t>
      </w:r>
    </w:p>
    <w:p w:rsidR="005F22DF" w:rsidRDefault="005440A6">
      <w:pPr>
        <w:pStyle w:val="22"/>
        <w:framePr w:w="10070" w:h="12207" w:hRule="exact" w:wrap="none" w:vAnchor="page" w:hAnchor="page" w:x="933" w:y="2274"/>
        <w:shd w:val="clear" w:color="auto" w:fill="auto"/>
        <w:spacing w:line="274" w:lineRule="exact"/>
        <w:ind w:firstLine="640"/>
        <w:jc w:val="both"/>
      </w:pPr>
      <w:r>
        <w:t>Объезды строительной техники предусмотрены по существующим дорогам и постоянным съездам с автомобильных дорог.</w:t>
      </w:r>
    </w:p>
    <w:p w:rsidR="005F22DF" w:rsidRDefault="005440A6">
      <w:pPr>
        <w:pStyle w:val="22"/>
        <w:framePr w:w="10070" w:h="12207" w:hRule="exact" w:wrap="none" w:vAnchor="page" w:hAnchor="page" w:x="933" w:y="2274"/>
        <w:shd w:val="clear" w:color="auto" w:fill="auto"/>
        <w:spacing w:line="274" w:lineRule="exact"/>
        <w:ind w:firstLine="640"/>
        <w:jc w:val="both"/>
      </w:pPr>
      <w:r>
        <w:t>Складирование материалов и изделий предусмотрено на базе подрядчика, в связи с э</w:t>
      </w:r>
      <w:r>
        <w:t>тим отвод земель для складирования материалов не предусматривается.</w:t>
      </w:r>
    </w:p>
    <w:p w:rsidR="005F22DF" w:rsidRDefault="005440A6">
      <w:pPr>
        <w:pStyle w:val="22"/>
        <w:framePr w:w="10070" w:h="12207" w:hRule="exact" w:wrap="none" w:vAnchor="page" w:hAnchor="page" w:x="933" w:y="2274"/>
        <w:shd w:val="clear" w:color="auto" w:fill="auto"/>
        <w:spacing w:line="274" w:lineRule="exact"/>
        <w:ind w:firstLine="640"/>
        <w:jc w:val="both"/>
      </w:pPr>
      <w:r>
        <w:t>Карьеры для добычи инертных материалов используются существующие.</w:t>
      </w:r>
    </w:p>
    <w:p w:rsidR="005F22DF" w:rsidRDefault="005440A6">
      <w:pPr>
        <w:pStyle w:val="22"/>
        <w:framePr w:w="10070" w:h="12207" w:hRule="exact" w:wrap="none" w:vAnchor="page" w:hAnchor="page" w:x="933" w:y="2274"/>
        <w:shd w:val="clear" w:color="auto" w:fill="auto"/>
        <w:spacing w:line="274" w:lineRule="exact"/>
        <w:ind w:firstLine="640"/>
        <w:jc w:val="both"/>
      </w:pPr>
      <w:r>
        <w:t xml:space="preserve">Полигон ТБО расположен вблизи п. Суходол, на расстоянии 11 км от начальной точки участка строительства, имеет возможность </w:t>
      </w:r>
      <w:r>
        <w:t>принять отходы при строительстве в неограниченном объеме.</w:t>
      </w:r>
    </w:p>
    <w:p w:rsidR="005F22DF" w:rsidRDefault="005440A6">
      <w:pPr>
        <w:pStyle w:val="22"/>
        <w:framePr w:w="10070" w:h="12207" w:hRule="exact" w:wrap="none" w:vAnchor="page" w:hAnchor="page" w:x="933" w:y="2274"/>
        <w:shd w:val="clear" w:color="auto" w:fill="auto"/>
        <w:spacing w:line="274" w:lineRule="exact"/>
        <w:ind w:firstLine="640"/>
        <w:jc w:val="both"/>
      </w:pPr>
      <w:r>
        <w:t>Обеспечение электроэнергией осуществляется от передвижной электростанции, водой - от передвижной емкости для воды.</w:t>
      </w:r>
    </w:p>
    <w:p w:rsidR="005F22DF" w:rsidRDefault="005440A6">
      <w:pPr>
        <w:pStyle w:val="22"/>
        <w:framePr w:w="10070" w:h="12207" w:hRule="exact" w:wrap="none" w:vAnchor="page" w:hAnchor="page" w:x="933" w:y="2274"/>
        <w:shd w:val="clear" w:color="auto" w:fill="auto"/>
        <w:spacing w:line="274" w:lineRule="exact"/>
        <w:ind w:firstLine="640"/>
        <w:jc w:val="both"/>
      </w:pPr>
      <w:r>
        <w:t>Доставка воды на хозяйственно-бытовые нужды осуществляется спецавтотранспортом. Вод</w:t>
      </w:r>
      <w:r>
        <w:t>а должна отвечать требованиям СанПиН 2.1.4.1116-02 «Питьевая вода. Гигиенические</w:t>
      </w:r>
    </w:p>
    <w:p w:rsidR="005F22DF" w:rsidRDefault="005440A6">
      <w:pPr>
        <w:pStyle w:val="160"/>
        <w:framePr w:w="269" w:h="462" w:hRule="exact" w:wrap="none" w:vAnchor="page" w:hAnchor="page" w:x="107" w:y="15208"/>
        <w:shd w:val="clear" w:color="auto" w:fill="auto"/>
        <w:spacing w:before="0" w:after="0" w:line="101" w:lineRule="exact"/>
        <w:jc w:val="left"/>
      </w:pPr>
      <w:r>
        <w:t>ч</w:t>
      </w:r>
    </w:p>
    <w:p w:rsidR="005F22DF" w:rsidRDefault="005440A6">
      <w:pPr>
        <w:pStyle w:val="90"/>
        <w:framePr w:w="269" w:h="462" w:hRule="exact" w:wrap="none" w:vAnchor="page" w:hAnchor="page" w:x="107" w:y="15208"/>
        <w:shd w:val="clear" w:color="auto" w:fill="auto"/>
        <w:spacing w:line="101" w:lineRule="exact"/>
      </w:pPr>
      <w:r>
        <w:t>ч</w:t>
      </w:r>
    </w:p>
    <w:p w:rsidR="005F22DF" w:rsidRDefault="005440A6">
      <w:pPr>
        <w:pStyle w:val="90"/>
        <w:framePr w:w="269" w:h="462" w:hRule="exact" w:wrap="none" w:vAnchor="page" w:hAnchor="page" w:x="107" w:y="15208"/>
        <w:shd w:val="clear" w:color="auto" w:fill="auto"/>
        <w:spacing w:line="101" w:lineRule="exact"/>
      </w:pPr>
      <w:r>
        <w:t>о</w:t>
      </w:r>
    </w:p>
    <w:p w:rsidR="005F22DF" w:rsidRDefault="005440A6">
      <w:pPr>
        <w:pStyle w:val="160"/>
        <w:framePr w:w="269" w:h="462" w:hRule="exact" w:wrap="none" w:vAnchor="page" w:hAnchor="page" w:x="107" w:y="15208"/>
        <w:shd w:val="clear" w:color="auto" w:fill="auto"/>
        <w:spacing w:before="0" w:after="0" w:line="101" w:lineRule="exact"/>
        <w:jc w:val="left"/>
      </w:pPr>
      <w:r>
        <w:t>с</w:t>
      </w:r>
    </w:p>
    <w:p w:rsidR="005F22DF" w:rsidRDefault="005440A6">
      <w:pPr>
        <w:pStyle w:val="35"/>
        <w:framePr w:w="278" w:h="345" w:hRule="exact" w:wrap="none" w:vAnchor="page" w:hAnchor="page" w:x="69" w:y="15867"/>
        <w:shd w:val="clear" w:color="auto" w:fill="auto"/>
        <w:spacing w:line="220" w:lineRule="exact"/>
      </w:pPr>
      <w:r>
        <w:t>и</w:t>
      </w:r>
    </w:p>
    <w:p w:rsidR="005F22DF" w:rsidRDefault="005440A6">
      <w:pPr>
        <w:pStyle w:val="35"/>
        <w:framePr w:w="278" w:h="345" w:hRule="exact" w:wrap="none" w:vAnchor="page" w:hAnchor="page" w:x="69" w:y="15867"/>
        <w:shd w:val="clear" w:color="auto" w:fill="auto"/>
        <w:spacing w:line="220" w:lineRule="exact"/>
      </w:pPr>
      <w:r>
        <w:t>к</w:t>
      </w:r>
    </w:p>
    <w:p w:rsidR="005F22DF" w:rsidRDefault="005440A6">
      <w:pPr>
        <w:pStyle w:val="35"/>
        <w:framePr w:w="278" w:h="244" w:hRule="exact" w:wrap="none" w:vAnchor="page" w:hAnchor="page" w:x="69" w:y="16141"/>
        <w:shd w:val="clear" w:color="auto" w:fill="auto"/>
        <w:spacing w:line="220" w:lineRule="exact"/>
      </w:pPr>
      <w:r>
        <w:t>К</w:t>
      </w:r>
    </w:p>
    <w:tbl>
      <w:tblPr>
        <w:tblOverlap w:val="never"/>
        <w:tblW w:w="0" w:type="auto"/>
        <w:tblLayout w:type="fixed"/>
        <w:tblCellMar>
          <w:left w:w="10" w:type="dxa"/>
          <w:right w:w="10" w:type="dxa"/>
        </w:tblCellMar>
        <w:tblLook w:val="0000" w:firstRow="0" w:lastRow="0" w:firstColumn="0" w:lastColumn="0" w:noHBand="0" w:noVBand="0"/>
      </w:tblPr>
      <w:tblGrid>
        <w:gridCol w:w="418"/>
        <w:gridCol w:w="566"/>
        <w:gridCol w:w="1296"/>
        <w:gridCol w:w="850"/>
        <w:gridCol w:w="590"/>
      </w:tblGrid>
      <w:tr w:rsidR="005F22DF">
        <w:tblPrEx>
          <w:tblCellMar>
            <w:top w:w="0" w:type="dxa"/>
            <w:bottom w:w="0" w:type="dxa"/>
          </w:tblCellMar>
        </w:tblPrEx>
        <w:trPr>
          <w:trHeight w:hRule="exact" w:val="298"/>
        </w:trPr>
        <w:tc>
          <w:tcPr>
            <w:tcW w:w="418"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6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129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0" w:h="893" w:wrap="none" w:vAnchor="page" w:hAnchor="page" w:x="697" w:y="14978"/>
              <w:rPr>
                <w:sz w:val="10"/>
                <w:szCs w:val="10"/>
              </w:rPr>
            </w:pPr>
          </w:p>
        </w:tc>
      </w:tr>
      <w:tr w:rsidR="005F22DF">
        <w:tblPrEx>
          <w:tblCellMar>
            <w:top w:w="0" w:type="dxa"/>
            <w:bottom w:w="0" w:type="dxa"/>
          </w:tblCellMar>
        </w:tblPrEx>
        <w:trPr>
          <w:trHeight w:hRule="exact" w:val="283"/>
        </w:trPr>
        <w:tc>
          <w:tcPr>
            <w:tcW w:w="418"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6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129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0" w:h="893" w:wrap="none" w:vAnchor="page" w:hAnchor="page" w:x="697" w:y="14978"/>
              <w:rPr>
                <w:sz w:val="10"/>
                <w:szCs w:val="10"/>
              </w:rPr>
            </w:pPr>
          </w:p>
        </w:tc>
      </w:tr>
      <w:tr w:rsidR="005F22DF">
        <w:tblPrEx>
          <w:tblCellMar>
            <w:top w:w="0" w:type="dxa"/>
            <w:bottom w:w="0" w:type="dxa"/>
          </w:tblCellMar>
        </w:tblPrEx>
        <w:trPr>
          <w:trHeight w:hRule="exact" w:val="312"/>
        </w:trPr>
        <w:tc>
          <w:tcPr>
            <w:tcW w:w="418"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firstLine="0"/>
            </w:pPr>
            <w:r>
              <w:rPr>
                <w:rStyle w:val="295pt"/>
              </w:rPr>
              <w:t>Изм</w:t>
            </w:r>
          </w:p>
        </w:tc>
        <w:tc>
          <w:tcPr>
            <w:tcW w:w="566"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firstLine="0"/>
            </w:pPr>
            <w:r>
              <w:rPr>
                <w:rStyle w:val="295pt0"/>
              </w:rPr>
              <w:t>Лег</w:t>
            </w:r>
          </w:p>
        </w:tc>
        <w:tc>
          <w:tcPr>
            <w:tcW w:w="1296"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left="240" w:firstLine="0"/>
            </w:pPr>
            <w:r>
              <w:rPr>
                <w:rStyle w:val="295pt"/>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left="180" w:firstLine="0"/>
            </w:pPr>
            <w:r>
              <w:rPr>
                <w:rStyle w:val="295pt"/>
              </w:rPr>
              <w:t>Подп.</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firstLine="0"/>
            </w:pPr>
            <w:r>
              <w:rPr>
                <w:rStyle w:val="295pt"/>
              </w:rPr>
              <w:t>Дата</w:t>
            </w:r>
          </w:p>
        </w:tc>
      </w:tr>
    </w:tbl>
    <w:p w:rsidR="005F22DF" w:rsidRDefault="005440A6">
      <w:pPr>
        <w:pStyle w:val="35"/>
        <w:framePr w:wrap="none" w:vAnchor="page" w:hAnchor="page" w:x="10571" w:y="15070"/>
        <w:shd w:val="clear" w:color="auto" w:fill="auto"/>
        <w:spacing w:line="220" w:lineRule="exact"/>
      </w:pPr>
      <w:r>
        <w:t>Лсг</w:t>
      </w:r>
    </w:p>
    <w:p w:rsidR="005F22DF" w:rsidRDefault="005440A6">
      <w:pPr>
        <w:pStyle w:val="a5"/>
        <w:framePr w:w="7037" w:h="388" w:hRule="exact" w:wrap="none" w:vAnchor="page" w:hAnchor="page" w:x="2430" w:y="15858"/>
        <w:shd w:val="clear" w:color="auto" w:fill="auto"/>
      </w:pPr>
      <w:r>
        <w:t>Настоящий документ не подлежит размножению или передаче другим организациям и лицам</w:t>
      </w:r>
    </w:p>
    <w:p w:rsidR="005F22DF" w:rsidRDefault="005440A6">
      <w:pPr>
        <w:pStyle w:val="a5"/>
        <w:framePr w:w="7037" w:h="388" w:hRule="exact" w:wrap="none" w:vAnchor="page" w:hAnchor="page" w:x="2430" w:y="15858"/>
        <w:shd w:val="clear" w:color="auto" w:fill="auto"/>
        <w:ind w:left="2080"/>
      </w:pPr>
      <w:r>
        <w:t xml:space="preserve">без согласия </w:t>
      </w:r>
      <w:r>
        <w:rPr>
          <w:rStyle w:val="11pt"/>
        </w:rPr>
        <w:t>ООО «ТЕРРА»</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2150"/>
        <w:framePr w:w="269" w:h="511" w:hRule="exact" w:wrap="none" w:vAnchor="page" w:hAnchor="page" w:x="78" w:y="8582"/>
        <w:shd w:val="clear" w:color="auto" w:fill="auto"/>
        <w:spacing w:line="200" w:lineRule="exact"/>
      </w:pPr>
      <w:bookmarkStart w:id="33" w:name="bookmark32"/>
      <w:r>
        <w:lastRenderedPageBreak/>
        <w:t>га</w:t>
      </w:r>
      <w:bookmarkEnd w:id="33"/>
    </w:p>
    <w:p w:rsidR="005F22DF" w:rsidRDefault="005440A6">
      <w:pPr>
        <w:pStyle w:val="120"/>
        <w:framePr w:w="269" w:h="511" w:hRule="exact" w:wrap="none" w:vAnchor="page" w:hAnchor="page" w:x="78" w:y="8582"/>
        <w:shd w:val="clear" w:color="auto" w:fill="auto"/>
        <w:spacing w:line="220" w:lineRule="exact"/>
      </w:pPr>
      <w:bookmarkStart w:id="34" w:name="bookmark33"/>
      <w:r>
        <w:t>S</w:t>
      </w:r>
      <w:bookmarkEnd w:id="34"/>
    </w:p>
    <w:p w:rsidR="005F22DF" w:rsidRDefault="005440A6">
      <w:pPr>
        <w:pStyle w:val="401"/>
        <w:framePr w:w="269" w:h="511" w:hRule="exact" w:wrap="none" w:vAnchor="page" w:hAnchor="page" w:x="78" w:y="8582"/>
        <w:shd w:val="clear" w:color="auto" w:fill="auto"/>
        <w:spacing w:line="220" w:lineRule="exact"/>
      </w:pPr>
      <w:r>
        <w:t>п</w:t>
      </w:r>
    </w:p>
    <w:p w:rsidR="005F22DF" w:rsidRDefault="005440A6">
      <w:pPr>
        <w:pStyle w:val="501"/>
        <w:framePr w:w="288" w:h="822" w:hRule="exact" w:wrap="none" w:vAnchor="page" w:hAnchor="page" w:x="59" w:y="9227"/>
        <w:shd w:val="clear" w:color="auto" w:fill="auto"/>
        <w:spacing w:line="240" w:lineRule="auto"/>
      </w:pPr>
      <w:r>
        <w:t>га</w:t>
      </w:r>
    </w:p>
    <w:p w:rsidR="005F22DF" w:rsidRDefault="005440A6">
      <w:pPr>
        <w:pStyle w:val="80"/>
        <w:framePr w:w="288" w:h="822" w:hRule="exact" w:wrap="none" w:vAnchor="page" w:hAnchor="page" w:x="59" w:y="9227"/>
        <w:shd w:val="clear" w:color="auto" w:fill="auto"/>
      </w:pPr>
      <w:r>
        <w:t>о</w:t>
      </w:r>
    </w:p>
    <w:p w:rsidR="005F22DF" w:rsidRDefault="005440A6">
      <w:pPr>
        <w:pStyle w:val="331"/>
        <w:framePr w:w="288" w:h="822" w:hRule="exact" w:wrap="none" w:vAnchor="page" w:hAnchor="page" w:x="59" w:y="9227"/>
        <w:shd w:val="clear" w:color="auto" w:fill="auto"/>
        <w:spacing w:line="96" w:lineRule="exact"/>
      </w:pPr>
      <w:r>
        <w:t>Н</w:t>
      </w:r>
    </w:p>
    <w:p w:rsidR="005F22DF" w:rsidRDefault="005440A6">
      <w:pPr>
        <w:pStyle w:val="331"/>
        <w:framePr w:w="288" w:h="822" w:hRule="exact" w:wrap="none" w:vAnchor="page" w:hAnchor="page" w:x="59" w:y="9227"/>
        <w:shd w:val="clear" w:color="auto" w:fill="auto"/>
        <w:spacing w:line="96" w:lineRule="exact"/>
      </w:pPr>
      <w:r>
        <w:t>в</w:t>
      </w:r>
    </w:p>
    <w:p w:rsidR="005F22DF" w:rsidRDefault="005440A6">
      <w:pPr>
        <w:pStyle w:val="401"/>
        <w:framePr w:w="288" w:h="822" w:hRule="exact" w:wrap="none" w:vAnchor="page" w:hAnchor="page" w:x="59" w:y="9227"/>
        <w:shd w:val="clear" w:color="auto" w:fill="auto"/>
      </w:pPr>
      <w:r>
        <w:t>п</w:t>
      </w:r>
    </w:p>
    <w:p w:rsidR="005F22DF" w:rsidRDefault="005440A6">
      <w:pPr>
        <w:pStyle w:val="80"/>
        <w:framePr w:w="288" w:h="822" w:hRule="exact" w:wrap="none" w:vAnchor="page" w:hAnchor="page" w:x="59" w:y="9227"/>
        <w:shd w:val="clear" w:color="auto" w:fill="auto"/>
      </w:pPr>
      <w:r>
        <w:t>о</w:t>
      </w:r>
    </w:p>
    <w:p w:rsidR="005F22DF" w:rsidRDefault="005440A6">
      <w:pPr>
        <w:pStyle w:val="331"/>
        <w:framePr w:w="288" w:h="822" w:hRule="exact" w:wrap="none" w:vAnchor="page" w:hAnchor="page" w:x="59" w:y="9227"/>
        <w:shd w:val="clear" w:color="auto" w:fill="auto"/>
        <w:spacing w:line="220" w:lineRule="exact"/>
      </w:pPr>
      <w:r>
        <w:t>С</w:t>
      </w:r>
    </w:p>
    <w:p w:rsidR="005F22DF" w:rsidRDefault="005440A6">
      <w:pPr>
        <w:pStyle w:val="331"/>
        <w:framePr w:w="326" w:h="571" w:hRule="exact" w:wrap="none" w:vAnchor="page" w:hAnchor="page" w:x="69" w:y="10352"/>
        <w:shd w:val="clear" w:color="auto" w:fill="auto"/>
        <w:spacing w:line="220" w:lineRule="exact"/>
      </w:pPr>
      <w:r>
        <w:t>в</w:t>
      </w:r>
    </w:p>
    <w:p w:rsidR="005F22DF" w:rsidRDefault="005440A6">
      <w:pPr>
        <w:pStyle w:val="331"/>
        <w:framePr w:w="326" w:h="571" w:hRule="exact" w:wrap="none" w:vAnchor="page" w:hAnchor="page" w:x="69" w:y="10352"/>
        <w:shd w:val="clear" w:color="auto" w:fill="auto"/>
        <w:spacing w:line="220" w:lineRule="exact"/>
      </w:pPr>
      <w:r>
        <w:t>ю</w:t>
      </w:r>
    </w:p>
    <w:p w:rsidR="005F22DF" w:rsidRDefault="005440A6">
      <w:pPr>
        <w:pStyle w:val="401"/>
        <w:framePr w:w="326" w:h="571" w:hRule="exact" w:wrap="none" w:vAnchor="page" w:hAnchor="page" w:x="69" w:y="10352"/>
        <w:shd w:val="clear" w:color="auto" w:fill="auto"/>
        <w:spacing w:line="220" w:lineRule="exact"/>
      </w:pPr>
      <w:r>
        <w:t>п</w:t>
      </w:r>
    </w:p>
    <w:p w:rsidR="005F22DF" w:rsidRDefault="005440A6">
      <w:pPr>
        <w:pStyle w:val="511"/>
        <w:framePr w:w="278" w:h="501" w:hRule="exact" w:wrap="none" w:vAnchor="page" w:hAnchor="page" w:x="69" w:y="11103"/>
        <w:shd w:val="clear" w:color="auto" w:fill="auto"/>
        <w:spacing w:line="200" w:lineRule="exact"/>
      </w:pPr>
      <w:r>
        <w:t>га</w:t>
      </w:r>
    </w:p>
    <w:p w:rsidR="005F22DF" w:rsidRDefault="005440A6">
      <w:pPr>
        <w:pStyle w:val="331"/>
        <w:framePr w:w="278" w:h="501" w:hRule="exact" w:wrap="none" w:vAnchor="page" w:hAnchor="page" w:x="69" w:y="11103"/>
        <w:shd w:val="clear" w:color="auto" w:fill="auto"/>
        <w:spacing w:line="220" w:lineRule="exact"/>
      </w:pPr>
      <w:r>
        <w:t>К</w:t>
      </w:r>
    </w:p>
    <w:p w:rsidR="005F22DF" w:rsidRDefault="005440A6">
      <w:pPr>
        <w:pStyle w:val="331"/>
        <w:framePr w:w="278" w:h="501" w:hRule="exact" w:wrap="none" w:vAnchor="page" w:hAnchor="page" w:x="69" w:y="11103"/>
        <w:shd w:val="clear" w:color="auto" w:fill="auto"/>
        <w:spacing w:line="220" w:lineRule="exact"/>
      </w:pPr>
      <w:r>
        <w:t>К</w:t>
      </w:r>
    </w:p>
    <w:p w:rsidR="005F22DF" w:rsidRDefault="005440A6">
      <w:pPr>
        <w:pStyle w:val="521"/>
        <w:framePr w:w="259" w:h="478" w:hRule="exact" w:wrap="none" w:vAnchor="page" w:hAnchor="page" w:x="59" w:y="12557"/>
        <w:shd w:val="clear" w:color="auto" w:fill="auto"/>
        <w:spacing w:line="200" w:lineRule="exact"/>
      </w:pPr>
      <w:r>
        <w:t>га</w:t>
      </w:r>
    </w:p>
    <w:p w:rsidR="005F22DF" w:rsidRDefault="005440A6">
      <w:pPr>
        <w:pStyle w:val="123"/>
        <w:framePr w:w="259" w:h="478" w:hRule="exact" w:wrap="none" w:vAnchor="page" w:hAnchor="page" w:x="59" w:y="12557"/>
        <w:shd w:val="clear" w:color="auto" w:fill="auto"/>
        <w:spacing w:line="140" w:lineRule="exact"/>
      </w:pPr>
      <w:r>
        <w:t>со</w:t>
      </w:r>
    </w:p>
    <w:p w:rsidR="005F22DF" w:rsidRDefault="005440A6">
      <w:pPr>
        <w:pStyle w:val="331"/>
        <w:framePr w:w="259" w:h="478" w:hRule="exact" w:wrap="none" w:vAnchor="page" w:hAnchor="page" w:x="59" w:y="12557"/>
        <w:shd w:val="clear" w:color="auto" w:fill="auto"/>
        <w:spacing w:line="220" w:lineRule="exact"/>
      </w:pPr>
      <w:r>
        <w:t>Д</w:t>
      </w:r>
    </w:p>
    <w:p w:rsidR="005F22DF" w:rsidRDefault="005440A6">
      <w:pPr>
        <w:pStyle w:val="12160"/>
        <w:framePr w:w="269" w:h="521" w:hRule="exact" w:wrap="none" w:vAnchor="page" w:hAnchor="page" w:x="107" w:y="13397"/>
        <w:shd w:val="clear" w:color="auto" w:fill="auto"/>
        <w:spacing w:line="200" w:lineRule="exact"/>
      </w:pPr>
      <w:bookmarkStart w:id="35" w:name="bookmark34"/>
      <w:r>
        <w:t>га</w:t>
      </w:r>
      <w:bookmarkEnd w:id="35"/>
    </w:p>
    <w:p w:rsidR="005F22DF" w:rsidRDefault="005440A6">
      <w:pPr>
        <w:pStyle w:val="120"/>
        <w:framePr w:w="269" w:h="521" w:hRule="exact" w:wrap="none" w:vAnchor="page" w:hAnchor="page" w:x="107" w:y="13397"/>
        <w:shd w:val="clear" w:color="auto" w:fill="auto"/>
        <w:spacing w:line="220" w:lineRule="exact"/>
      </w:pPr>
      <w:bookmarkStart w:id="36" w:name="bookmark35"/>
      <w:r>
        <w:t>S</w:t>
      </w:r>
      <w:bookmarkEnd w:id="36"/>
    </w:p>
    <w:p w:rsidR="005F22DF" w:rsidRDefault="005440A6">
      <w:pPr>
        <w:pStyle w:val="401"/>
        <w:framePr w:w="269" w:h="521" w:hRule="exact" w:wrap="none" w:vAnchor="page" w:hAnchor="page" w:x="107" w:y="13397"/>
        <w:shd w:val="clear" w:color="auto" w:fill="auto"/>
        <w:spacing w:line="220" w:lineRule="exact"/>
      </w:pPr>
      <w:r>
        <w:t>п</w:t>
      </w:r>
    </w:p>
    <w:p w:rsidR="005F22DF" w:rsidRDefault="005440A6">
      <w:pPr>
        <w:pStyle w:val="331"/>
        <w:framePr w:w="307" w:h="827" w:hRule="exact" w:wrap="none" w:vAnchor="page" w:hAnchor="page" w:x="69" w:y="14047"/>
        <w:shd w:val="clear" w:color="auto" w:fill="auto"/>
        <w:spacing w:line="96" w:lineRule="exact"/>
      </w:pPr>
      <w:r>
        <w:t>л</w:t>
      </w:r>
    </w:p>
    <w:p w:rsidR="005F22DF" w:rsidRDefault="005440A6">
      <w:pPr>
        <w:pStyle w:val="123"/>
        <w:framePr w:w="307" w:h="827" w:hRule="exact" w:wrap="none" w:vAnchor="page" w:hAnchor="page" w:x="69" w:y="14047"/>
        <w:shd w:val="clear" w:color="auto" w:fill="auto"/>
        <w:spacing w:line="96" w:lineRule="exact"/>
      </w:pPr>
      <w:r>
        <w:t>о</w:t>
      </w:r>
    </w:p>
    <w:p w:rsidR="005F22DF" w:rsidRDefault="005440A6">
      <w:pPr>
        <w:pStyle w:val="123"/>
        <w:framePr w:w="307" w:h="827" w:hRule="exact" w:wrap="none" w:vAnchor="page" w:hAnchor="page" w:x="69" w:y="14047"/>
        <w:shd w:val="clear" w:color="auto" w:fill="auto"/>
        <w:spacing w:line="96" w:lineRule="exact"/>
      </w:pPr>
      <w:r>
        <w:t>В</w:t>
      </w:r>
    </w:p>
    <w:p w:rsidR="005F22DF" w:rsidRDefault="005440A6">
      <w:pPr>
        <w:pStyle w:val="123"/>
        <w:framePr w:w="307" w:h="827" w:hRule="exact" w:wrap="none" w:vAnchor="page" w:hAnchor="page" w:x="69" w:y="14047"/>
        <w:shd w:val="clear" w:color="auto" w:fill="auto"/>
        <w:spacing w:line="101" w:lineRule="exact"/>
      </w:pPr>
      <w:r>
        <w:t>В</w:t>
      </w:r>
    </w:p>
    <w:p w:rsidR="005F22DF" w:rsidRDefault="005440A6">
      <w:pPr>
        <w:pStyle w:val="331"/>
        <w:framePr w:w="307" w:h="827" w:hRule="exact" w:wrap="none" w:vAnchor="page" w:hAnchor="page" w:x="69" w:y="14047"/>
        <w:shd w:val="clear" w:color="auto" w:fill="auto"/>
      </w:pPr>
      <w:r>
        <w:t>ч</w:t>
      </w:r>
    </w:p>
    <w:p w:rsidR="005F22DF" w:rsidRDefault="005440A6">
      <w:pPr>
        <w:pStyle w:val="90"/>
        <w:framePr w:w="307" w:h="827" w:hRule="exact" w:wrap="none" w:vAnchor="page" w:hAnchor="page" w:x="69" w:y="14047"/>
        <w:shd w:val="clear" w:color="auto" w:fill="auto"/>
        <w:spacing w:line="101" w:lineRule="exact"/>
      </w:pPr>
      <w:r>
        <w:t>о</w:t>
      </w:r>
    </w:p>
    <w:p w:rsidR="005F22DF" w:rsidRDefault="005440A6">
      <w:pPr>
        <w:pStyle w:val="331"/>
        <w:framePr w:w="307" w:h="827" w:hRule="exact" w:wrap="none" w:vAnchor="page" w:hAnchor="page" w:x="69" w:y="14047"/>
        <w:shd w:val="clear" w:color="auto" w:fill="auto"/>
        <w:spacing w:line="220" w:lineRule="exact"/>
      </w:pPr>
      <w:r>
        <w:rPr>
          <w:lang w:val="en-US" w:eastAsia="en-US" w:bidi="en-US"/>
        </w:rPr>
        <w:t>G</w:t>
      </w:r>
    </w:p>
    <w:p w:rsidR="005F22DF" w:rsidRDefault="005440A6">
      <w:pPr>
        <w:pStyle w:val="22"/>
        <w:framePr w:w="10070" w:h="14146" w:hRule="exact" w:wrap="none" w:vAnchor="page" w:hAnchor="page" w:x="933" w:y="556"/>
        <w:shd w:val="clear" w:color="auto" w:fill="auto"/>
        <w:spacing w:line="274" w:lineRule="exact"/>
        <w:ind w:firstLine="0"/>
        <w:jc w:val="both"/>
      </w:pPr>
      <w:r>
        <w:t>требования к качеству воды, расфасованной в ёмкости. Контроль качества». Вода для питьевых нужд применяется бутилированная.</w:t>
      </w:r>
    </w:p>
    <w:p w:rsidR="005F22DF" w:rsidRDefault="005440A6">
      <w:pPr>
        <w:pStyle w:val="22"/>
        <w:framePr w:w="10070" w:h="14146" w:hRule="exact" w:wrap="none" w:vAnchor="page" w:hAnchor="page" w:x="933" w:y="556"/>
        <w:shd w:val="clear" w:color="auto" w:fill="auto"/>
        <w:spacing w:line="274" w:lineRule="exact"/>
        <w:ind w:firstLine="640"/>
        <w:jc w:val="both"/>
      </w:pPr>
      <w:r>
        <w:t xml:space="preserve">Расход воды на одного работающего в летнее </w:t>
      </w:r>
      <w:r>
        <w:t>время суток составляет 3,0-3,5 л. Всего расход питьевой воды составит 80,5 литров в сутки на всех работающих. Температура питьевой воды должна быть в пределах 8-20С.</w:t>
      </w:r>
    </w:p>
    <w:p w:rsidR="005F22DF" w:rsidRDefault="005440A6">
      <w:pPr>
        <w:pStyle w:val="22"/>
        <w:framePr w:w="10070" w:h="14146" w:hRule="exact" w:wrap="none" w:vAnchor="page" w:hAnchor="page" w:x="933" w:y="556"/>
        <w:shd w:val="clear" w:color="auto" w:fill="auto"/>
        <w:spacing w:line="274" w:lineRule="exact"/>
        <w:ind w:firstLine="640"/>
        <w:jc w:val="both"/>
      </w:pPr>
      <w:r>
        <w:t>Кислород доставляют на площадку в баллонах. Сжатый воздух используется для продувки газопр</w:t>
      </w:r>
      <w:r>
        <w:t>оводов и потребность в нем удовлетворяется за счет эксплуатации передвижных компрессорных установок.</w:t>
      </w:r>
    </w:p>
    <w:p w:rsidR="005F22DF" w:rsidRDefault="005440A6">
      <w:pPr>
        <w:pStyle w:val="22"/>
        <w:framePr w:w="10070" w:h="14146" w:hRule="exact" w:wrap="none" w:vAnchor="page" w:hAnchor="page" w:x="933" w:y="556"/>
        <w:shd w:val="clear" w:color="auto" w:fill="auto"/>
        <w:spacing w:line="274" w:lineRule="exact"/>
        <w:ind w:firstLine="640"/>
        <w:jc w:val="both"/>
      </w:pPr>
      <w:r>
        <w:t>В качестве временных зданий административно-бытового назначения рекомендуется использовать полносборные мобильные модули контейнерного типа (вагончики -фур</w:t>
      </w:r>
      <w:r>
        <w:t>гон- бытовка ФБ-01.00.00) целевого назначения (ОАО ПКТИпромстрой Альбом унифицированных решений временных зданий и сооружений для обустройства строительных площадок), имеющие санитарно-эпидемиологическое заключение, укомплектованные необходимым санитарно-б</w:t>
      </w:r>
      <w:r>
        <w:t>ытовым оборудованием.</w:t>
      </w:r>
    </w:p>
    <w:p w:rsidR="005F22DF" w:rsidRDefault="005440A6">
      <w:pPr>
        <w:pStyle w:val="22"/>
        <w:framePr w:w="10070" w:h="14146" w:hRule="exact" w:wrap="none" w:vAnchor="page" w:hAnchor="page" w:x="933" w:y="556"/>
        <w:shd w:val="clear" w:color="auto" w:fill="auto"/>
        <w:spacing w:line="274" w:lineRule="exact"/>
        <w:ind w:firstLine="640"/>
        <w:jc w:val="both"/>
      </w:pPr>
      <w:r>
        <w:t>Размещение санитарно-бытовых помещений для работающих выполняют вдоль трассы газопровода на удалении от рабочих мест не далее 150 метров в инвентарных передвижных зданиях-вагончиках с обеспечением требований пожарной и санитарной безо</w:t>
      </w:r>
      <w:r>
        <w:t>пасности. В месте размещения бытовых помещений устанавливаются первичные средства тушения пожара (пожарный щит типа ЩП-А с оборудованием, ящик с песком и ёмкость для хранения воды 0,2 м</w:t>
      </w:r>
      <w:r>
        <w:rPr>
          <w:vertAlign w:val="superscript"/>
        </w:rPr>
        <w:t>3</w:t>
      </w:r>
      <w:r>
        <w:t>). Места размещения определяются по месту.</w:t>
      </w:r>
    </w:p>
    <w:p w:rsidR="005F22DF" w:rsidRDefault="005440A6">
      <w:pPr>
        <w:pStyle w:val="22"/>
        <w:framePr w:w="10070" w:h="14146" w:hRule="exact" w:wrap="none" w:vAnchor="page" w:hAnchor="page" w:x="933" w:y="556"/>
        <w:shd w:val="clear" w:color="auto" w:fill="auto"/>
        <w:spacing w:line="274" w:lineRule="exact"/>
        <w:ind w:firstLine="640"/>
        <w:jc w:val="both"/>
      </w:pPr>
      <w:r>
        <w:t xml:space="preserve">Стоки от санитарно-бытовых </w:t>
      </w:r>
      <w:r>
        <w:t>помещений вывозятся специализированным транспортом в места, согласованные с местной санитарно-эпидемиологической службой.</w:t>
      </w:r>
    </w:p>
    <w:p w:rsidR="005F22DF" w:rsidRDefault="005440A6">
      <w:pPr>
        <w:pStyle w:val="22"/>
        <w:framePr w:w="10070" w:h="14146" w:hRule="exact" w:wrap="none" w:vAnchor="page" w:hAnchor="page" w:x="933" w:y="556"/>
        <w:shd w:val="clear" w:color="auto" w:fill="auto"/>
        <w:spacing w:line="274" w:lineRule="exact"/>
        <w:ind w:firstLine="640"/>
        <w:jc w:val="both"/>
      </w:pPr>
      <w:r>
        <w:t>Источником временного теплоснабжения на период строительства являются радиаторы масляные.</w:t>
      </w:r>
    </w:p>
    <w:p w:rsidR="005F22DF" w:rsidRDefault="005440A6">
      <w:pPr>
        <w:pStyle w:val="22"/>
        <w:framePr w:w="10070" w:h="14146" w:hRule="exact" w:wrap="none" w:vAnchor="page" w:hAnchor="page" w:x="933" w:y="556"/>
        <w:shd w:val="clear" w:color="auto" w:fill="auto"/>
        <w:spacing w:line="274" w:lineRule="exact"/>
        <w:ind w:firstLine="640"/>
        <w:jc w:val="both"/>
      </w:pPr>
      <w:r>
        <w:t>Питание работающих предусматривается в специ</w:t>
      </w:r>
      <w:r>
        <w:t>ально оборудованных для этих целей помещениях с возможностью доставки горячей пищи в термосах и последующей ее раздачей.</w:t>
      </w:r>
    </w:p>
    <w:p w:rsidR="005F22DF" w:rsidRDefault="005440A6">
      <w:pPr>
        <w:pStyle w:val="22"/>
        <w:framePr w:w="10070" w:h="14146" w:hRule="exact" w:wrap="none" w:vAnchor="page" w:hAnchor="page" w:x="933" w:y="556"/>
        <w:shd w:val="clear" w:color="auto" w:fill="auto"/>
        <w:spacing w:line="274" w:lineRule="exact"/>
        <w:ind w:firstLine="640"/>
        <w:jc w:val="both"/>
      </w:pPr>
      <w:r>
        <w:t>Согласно «Правилам охраны газораспределительных сетей» устанавливается охранная зона газопровода:</w:t>
      </w:r>
    </w:p>
    <w:p w:rsidR="005F22DF" w:rsidRDefault="005440A6">
      <w:pPr>
        <w:pStyle w:val="22"/>
        <w:framePr w:w="10070" w:h="14146" w:hRule="exact" w:wrap="none" w:vAnchor="page" w:hAnchor="page" w:x="933" w:y="556"/>
        <w:numPr>
          <w:ilvl w:val="0"/>
          <w:numId w:val="9"/>
        </w:numPr>
        <w:shd w:val="clear" w:color="auto" w:fill="auto"/>
        <w:tabs>
          <w:tab w:val="left" w:pos="792"/>
        </w:tabs>
        <w:spacing w:line="274" w:lineRule="exact"/>
        <w:ind w:firstLine="640"/>
        <w:jc w:val="both"/>
      </w:pPr>
      <w:r>
        <w:t>вдоль трассы газопровода по 2 м с каж</w:t>
      </w:r>
      <w:r>
        <w:t>дой стороны газопровода при прокладке газопровода без провода спутника;</w:t>
      </w:r>
    </w:p>
    <w:p w:rsidR="005F22DF" w:rsidRDefault="005440A6">
      <w:pPr>
        <w:pStyle w:val="22"/>
        <w:framePr w:w="10070" w:h="14146" w:hRule="exact" w:wrap="none" w:vAnchor="page" w:hAnchor="page" w:x="933" w:y="556"/>
        <w:numPr>
          <w:ilvl w:val="0"/>
          <w:numId w:val="9"/>
        </w:numPr>
        <w:shd w:val="clear" w:color="auto" w:fill="auto"/>
        <w:tabs>
          <w:tab w:val="left" w:pos="706"/>
        </w:tabs>
        <w:spacing w:line="274" w:lineRule="exact"/>
        <w:ind w:firstLine="640"/>
        <w:jc w:val="both"/>
      </w:pPr>
      <w:r>
        <w:t xml:space="preserve">вдоль трассы газопровода из полиэтиленовых труб при использовании медного провода- спутника для обозначения трассы газопровода не менее 3 м от газопровода со стороны провода- спутника </w:t>
      </w:r>
      <w:r>
        <w:t>и 2 м с противоположной стороны.</w:t>
      </w:r>
    </w:p>
    <w:p w:rsidR="005F22DF" w:rsidRDefault="005440A6">
      <w:pPr>
        <w:pStyle w:val="22"/>
        <w:framePr w:w="10070" w:h="14146" w:hRule="exact" w:wrap="none" w:vAnchor="page" w:hAnchor="page" w:x="933" w:y="556"/>
        <w:shd w:val="clear" w:color="auto" w:fill="auto"/>
        <w:spacing w:line="274" w:lineRule="exact"/>
        <w:ind w:firstLine="640"/>
        <w:jc w:val="both"/>
      </w:pPr>
      <w:r>
        <w:t>В охранной зоне газопровода запрещается устраивать свалки и склады, разливать растворы кислот, солей, щелочей и других химически активных веществ; огораживать и перегораживать охранные зоны, препятствовать доступу персонала</w:t>
      </w:r>
      <w:r>
        <w:t xml:space="preserve"> эксплуатационных организаций к газораспределительным сетям, проведению обслуживания и устранению повреждений газораспределительных сетей; разводить огонь и размещать источники огня.</w:t>
      </w:r>
    </w:p>
    <w:p w:rsidR="005F22DF" w:rsidRDefault="005440A6">
      <w:pPr>
        <w:pStyle w:val="22"/>
        <w:framePr w:w="10070" w:h="14146" w:hRule="exact" w:wrap="none" w:vAnchor="page" w:hAnchor="page" w:x="933" w:y="556"/>
        <w:shd w:val="clear" w:color="auto" w:fill="auto"/>
        <w:spacing w:line="274" w:lineRule="exact"/>
        <w:ind w:firstLine="640"/>
        <w:jc w:val="both"/>
      </w:pPr>
      <w:r>
        <w:t>При проведении строительно-монтажных работ предусматривается осуществлени</w:t>
      </w:r>
      <w:r>
        <w:t>е ряда мероприятий по охране окружающей природной среды.</w:t>
      </w:r>
    </w:p>
    <w:p w:rsidR="005F22DF" w:rsidRDefault="005440A6">
      <w:pPr>
        <w:pStyle w:val="22"/>
        <w:framePr w:w="10070" w:h="14146" w:hRule="exact" w:wrap="none" w:vAnchor="page" w:hAnchor="page" w:x="933" w:y="556"/>
        <w:shd w:val="clear" w:color="auto" w:fill="auto"/>
        <w:spacing w:line="274" w:lineRule="exact"/>
        <w:ind w:firstLine="640"/>
        <w:jc w:val="both"/>
      </w:pPr>
      <w:r>
        <w:t>Работа строительных машин и механизмов должна быть отрегулирована на минимально допустимый выброс выхлопных газов и уровень шума. Выполнение работ на отведенной полосе должно вестись с соблюдением чи</w:t>
      </w:r>
      <w:r>
        <w:t>стоты территории, а санитарно-бытовые помещения должны быть оборудованы средствами биологической очистки или сбором стоков в непроницаемую металлическую емкость с регулярной последующей ее очисткой и обеззараживанием.</w:t>
      </w:r>
    </w:p>
    <w:p w:rsidR="005F22DF" w:rsidRDefault="005440A6">
      <w:pPr>
        <w:pStyle w:val="22"/>
        <w:framePr w:w="10070" w:h="14146" w:hRule="exact" w:wrap="none" w:vAnchor="page" w:hAnchor="page" w:x="933" w:y="556"/>
        <w:shd w:val="clear" w:color="auto" w:fill="auto"/>
        <w:spacing w:line="274" w:lineRule="exact"/>
        <w:ind w:firstLine="640"/>
        <w:jc w:val="both"/>
      </w:pPr>
      <w:r>
        <w:t>Территория должна предохраняться от по</w:t>
      </w:r>
      <w:r>
        <w:t>падания в нее горюче-смазочных материалов. Все виды отходов, образующиеся в процессе строительства газопровода, собираются и утилизируются на территории предприятия, производящего строительство. Сбор и хранение строительных отходов осуществляется в закрыты</w:t>
      </w:r>
      <w:r>
        <w:t>х металлических контейнерах. При соблюдении норм и правил сбора и хранения отходов, а также своевременном удалении</w:t>
      </w:r>
    </w:p>
    <w:p w:rsidR="005F22DF" w:rsidRDefault="005440A6">
      <w:pPr>
        <w:pStyle w:val="331"/>
        <w:framePr w:w="269" w:h="462" w:hRule="exact" w:wrap="none" w:vAnchor="page" w:hAnchor="page" w:x="107" w:y="15208"/>
        <w:shd w:val="clear" w:color="auto" w:fill="auto"/>
      </w:pPr>
      <w:r>
        <w:t>ч</w:t>
      </w:r>
    </w:p>
    <w:p w:rsidR="005F22DF" w:rsidRDefault="005440A6">
      <w:pPr>
        <w:pStyle w:val="90"/>
        <w:framePr w:w="269" w:h="462" w:hRule="exact" w:wrap="none" w:vAnchor="page" w:hAnchor="page" w:x="107" w:y="15208"/>
        <w:shd w:val="clear" w:color="auto" w:fill="auto"/>
        <w:spacing w:line="101" w:lineRule="exact"/>
      </w:pPr>
      <w:r>
        <w:t>ч</w:t>
      </w:r>
    </w:p>
    <w:p w:rsidR="005F22DF" w:rsidRDefault="005440A6">
      <w:pPr>
        <w:pStyle w:val="90"/>
        <w:framePr w:w="269" w:h="462" w:hRule="exact" w:wrap="none" w:vAnchor="page" w:hAnchor="page" w:x="107" w:y="15208"/>
        <w:shd w:val="clear" w:color="auto" w:fill="auto"/>
        <w:spacing w:line="101" w:lineRule="exact"/>
      </w:pPr>
      <w:r>
        <w:t>о</w:t>
      </w:r>
    </w:p>
    <w:p w:rsidR="005F22DF" w:rsidRDefault="005440A6">
      <w:pPr>
        <w:pStyle w:val="331"/>
        <w:framePr w:w="269" w:h="462" w:hRule="exact" w:wrap="none" w:vAnchor="page" w:hAnchor="page" w:x="107" w:y="15208"/>
        <w:shd w:val="clear" w:color="auto" w:fill="auto"/>
      </w:pPr>
      <w:r>
        <w:t>с</w:t>
      </w:r>
    </w:p>
    <w:p w:rsidR="005F22DF" w:rsidRDefault="005440A6">
      <w:pPr>
        <w:pStyle w:val="35"/>
        <w:framePr w:w="278" w:h="345" w:hRule="exact" w:wrap="none" w:vAnchor="page" w:hAnchor="page" w:x="69" w:y="15867"/>
        <w:shd w:val="clear" w:color="auto" w:fill="auto"/>
        <w:spacing w:line="220" w:lineRule="exact"/>
      </w:pPr>
      <w:r>
        <w:t>и</w:t>
      </w:r>
    </w:p>
    <w:p w:rsidR="005F22DF" w:rsidRDefault="005440A6">
      <w:pPr>
        <w:pStyle w:val="35"/>
        <w:framePr w:w="278" w:h="345" w:hRule="exact" w:wrap="none" w:vAnchor="page" w:hAnchor="page" w:x="69" w:y="15867"/>
        <w:shd w:val="clear" w:color="auto" w:fill="auto"/>
        <w:spacing w:line="220" w:lineRule="exact"/>
      </w:pPr>
      <w:r>
        <w:t>к</w:t>
      </w:r>
    </w:p>
    <w:p w:rsidR="005F22DF" w:rsidRDefault="005440A6">
      <w:pPr>
        <w:pStyle w:val="26"/>
        <w:framePr w:w="278" w:h="192" w:hRule="exact" w:wrap="none" w:vAnchor="page" w:hAnchor="page" w:x="69" w:y="16173"/>
        <w:shd w:val="clear" w:color="auto" w:fill="auto"/>
        <w:spacing w:line="120" w:lineRule="exact"/>
      </w:pPr>
      <w:r>
        <w:t>к</w:t>
      </w:r>
    </w:p>
    <w:tbl>
      <w:tblPr>
        <w:tblOverlap w:val="never"/>
        <w:tblW w:w="0" w:type="auto"/>
        <w:tblLayout w:type="fixed"/>
        <w:tblCellMar>
          <w:left w:w="10" w:type="dxa"/>
          <w:right w:w="10" w:type="dxa"/>
        </w:tblCellMar>
        <w:tblLook w:val="0000" w:firstRow="0" w:lastRow="0" w:firstColumn="0" w:lastColumn="0" w:noHBand="0" w:noVBand="0"/>
      </w:tblPr>
      <w:tblGrid>
        <w:gridCol w:w="418"/>
        <w:gridCol w:w="566"/>
        <w:gridCol w:w="1296"/>
        <w:gridCol w:w="850"/>
        <w:gridCol w:w="590"/>
      </w:tblGrid>
      <w:tr w:rsidR="005F22DF">
        <w:tblPrEx>
          <w:tblCellMar>
            <w:top w:w="0" w:type="dxa"/>
            <w:bottom w:w="0" w:type="dxa"/>
          </w:tblCellMar>
        </w:tblPrEx>
        <w:trPr>
          <w:trHeight w:hRule="exact" w:val="298"/>
        </w:trPr>
        <w:tc>
          <w:tcPr>
            <w:tcW w:w="418"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6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129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0" w:h="893" w:wrap="none" w:vAnchor="page" w:hAnchor="page" w:x="697" w:y="14978"/>
              <w:rPr>
                <w:sz w:val="10"/>
                <w:szCs w:val="10"/>
              </w:rPr>
            </w:pPr>
          </w:p>
        </w:tc>
      </w:tr>
      <w:tr w:rsidR="005F22DF">
        <w:tblPrEx>
          <w:tblCellMar>
            <w:top w:w="0" w:type="dxa"/>
            <w:bottom w:w="0" w:type="dxa"/>
          </w:tblCellMar>
        </w:tblPrEx>
        <w:trPr>
          <w:trHeight w:hRule="exact" w:val="283"/>
        </w:trPr>
        <w:tc>
          <w:tcPr>
            <w:tcW w:w="418"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6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129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0" w:h="893" w:wrap="none" w:vAnchor="page" w:hAnchor="page" w:x="697" w:y="14978"/>
              <w:rPr>
                <w:sz w:val="10"/>
                <w:szCs w:val="10"/>
              </w:rPr>
            </w:pPr>
          </w:p>
        </w:tc>
      </w:tr>
      <w:tr w:rsidR="005F22DF">
        <w:tblPrEx>
          <w:tblCellMar>
            <w:top w:w="0" w:type="dxa"/>
            <w:bottom w:w="0" w:type="dxa"/>
          </w:tblCellMar>
        </w:tblPrEx>
        <w:trPr>
          <w:trHeight w:hRule="exact" w:val="312"/>
        </w:trPr>
        <w:tc>
          <w:tcPr>
            <w:tcW w:w="418"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firstLine="0"/>
            </w:pPr>
            <w:r>
              <w:rPr>
                <w:rStyle w:val="295pt"/>
              </w:rPr>
              <w:t>Изм</w:t>
            </w:r>
          </w:p>
        </w:tc>
        <w:tc>
          <w:tcPr>
            <w:tcW w:w="566"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firstLine="0"/>
            </w:pPr>
            <w:r>
              <w:rPr>
                <w:rStyle w:val="295pt0"/>
              </w:rPr>
              <w:t>Лег</w:t>
            </w:r>
          </w:p>
        </w:tc>
        <w:tc>
          <w:tcPr>
            <w:tcW w:w="1296"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left="240" w:firstLine="0"/>
            </w:pPr>
            <w:r>
              <w:rPr>
                <w:rStyle w:val="295pt"/>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left="180" w:firstLine="0"/>
            </w:pPr>
            <w:r>
              <w:rPr>
                <w:rStyle w:val="295pt"/>
              </w:rPr>
              <w:t>Подп.</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firstLine="0"/>
            </w:pPr>
            <w:r>
              <w:rPr>
                <w:rStyle w:val="295pt"/>
              </w:rPr>
              <w:t>Дата</w:t>
            </w:r>
          </w:p>
        </w:tc>
      </w:tr>
    </w:tbl>
    <w:p w:rsidR="005F22DF" w:rsidRDefault="005440A6">
      <w:pPr>
        <w:pStyle w:val="35"/>
        <w:framePr w:wrap="none" w:vAnchor="page" w:hAnchor="page" w:x="10571" w:y="15070"/>
        <w:shd w:val="clear" w:color="auto" w:fill="auto"/>
        <w:spacing w:line="220" w:lineRule="exact"/>
      </w:pPr>
      <w:r>
        <w:t>Лсг</w:t>
      </w:r>
    </w:p>
    <w:p w:rsidR="005F22DF" w:rsidRDefault="005440A6">
      <w:pPr>
        <w:pStyle w:val="a5"/>
        <w:framePr w:w="7037" w:h="388" w:hRule="exact" w:wrap="none" w:vAnchor="page" w:hAnchor="page" w:x="2430" w:y="15858"/>
        <w:shd w:val="clear" w:color="auto" w:fill="auto"/>
      </w:pPr>
      <w:r>
        <w:t xml:space="preserve">Настоящий документ не подлежит размножению или передаче другим организациям и </w:t>
      </w:r>
      <w:r>
        <w:t>лицам</w:t>
      </w:r>
    </w:p>
    <w:p w:rsidR="005F22DF" w:rsidRDefault="005440A6">
      <w:pPr>
        <w:pStyle w:val="a5"/>
        <w:framePr w:w="7037" w:h="388" w:hRule="exact" w:wrap="none" w:vAnchor="page" w:hAnchor="page" w:x="2430" w:y="15858"/>
        <w:shd w:val="clear" w:color="auto" w:fill="auto"/>
        <w:ind w:left="2080"/>
      </w:pPr>
      <w:r>
        <w:t xml:space="preserve">без согласия </w:t>
      </w:r>
      <w:r>
        <w:rPr>
          <w:rStyle w:val="11pt"/>
        </w:rPr>
        <w:t>ООО «ТЕРРА»</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2170"/>
        <w:framePr w:w="269" w:h="511" w:hRule="exact" w:wrap="none" w:vAnchor="page" w:hAnchor="page" w:x="78" w:y="8582"/>
        <w:shd w:val="clear" w:color="auto" w:fill="auto"/>
        <w:spacing w:line="200" w:lineRule="exact"/>
      </w:pPr>
      <w:bookmarkStart w:id="37" w:name="bookmark36"/>
      <w:r>
        <w:lastRenderedPageBreak/>
        <w:t>га</w:t>
      </w:r>
      <w:bookmarkEnd w:id="37"/>
    </w:p>
    <w:p w:rsidR="005F22DF" w:rsidRDefault="005440A6">
      <w:pPr>
        <w:pStyle w:val="120"/>
        <w:framePr w:w="269" w:h="511" w:hRule="exact" w:wrap="none" w:vAnchor="page" w:hAnchor="page" w:x="78" w:y="8582"/>
        <w:shd w:val="clear" w:color="auto" w:fill="auto"/>
        <w:spacing w:line="220" w:lineRule="exact"/>
      </w:pPr>
      <w:bookmarkStart w:id="38" w:name="bookmark37"/>
      <w:r>
        <w:t>S</w:t>
      </w:r>
      <w:bookmarkEnd w:id="38"/>
    </w:p>
    <w:p w:rsidR="005F22DF" w:rsidRDefault="005440A6">
      <w:pPr>
        <w:pStyle w:val="401"/>
        <w:framePr w:w="269" w:h="511" w:hRule="exact" w:wrap="none" w:vAnchor="page" w:hAnchor="page" w:x="78" w:y="8582"/>
        <w:shd w:val="clear" w:color="auto" w:fill="auto"/>
        <w:spacing w:line="220" w:lineRule="exact"/>
      </w:pPr>
      <w:r>
        <w:t>п</w:t>
      </w:r>
    </w:p>
    <w:p w:rsidR="005F22DF" w:rsidRDefault="005440A6">
      <w:pPr>
        <w:pStyle w:val="531"/>
        <w:framePr w:w="288" w:h="822" w:hRule="exact" w:wrap="none" w:vAnchor="page" w:hAnchor="page" w:x="59" w:y="9227"/>
        <w:shd w:val="clear" w:color="auto" w:fill="auto"/>
        <w:spacing w:line="240" w:lineRule="auto"/>
      </w:pPr>
      <w:r>
        <w:t>га</w:t>
      </w:r>
    </w:p>
    <w:p w:rsidR="005F22DF" w:rsidRDefault="005440A6">
      <w:pPr>
        <w:pStyle w:val="80"/>
        <w:framePr w:w="288" w:h="822" w:hRule="exact" w:wrap="none" w:vAnchor="page" w:hAnchor="page" w:x="59" w:y="9227"/>
        <w:shd w:val="clear" w:color="auto" w:fill="auto"/>
      </w:pPr>
      <w:r>
        <w:t>о</w:t>
      </w:r>
    </w:p>
    <w:p w:rsidR="005F22DF" w:rsidRDefault="005440A6">
      <w:pPr>
        <w:pStyle w:val="331"/>
        <w:framePr w:w="288" w:h="822" w:hRule="exact" w:wrap="none" w:vAnchor="page" w:hAnchor="page" w:x="59" w:y="9227"/>
        <w:shd w:val="clear" w:color="auto" w:fill="auto"/>
        <w:spacing w:line="96" w:lineRule="exact"/>
      </w:pPr>
      <w:r>
        <w:t>Н</w:t>
      </w:r>
    </w:p>
    <w:p w:rsidR="005F22DF" w:rsidRDefault="005440A6">
      <w:pPr>
        <w:pStyle w:val="331"/>
        <w:framePr w:w="288" w:h="822" w:hRule="exact" w:wrap="none" w:vAnchor="page" w:hAnchor="page" w:x="59" w:y="9227"/>
        <w:shd w:val="clear" w:color="auto" w:fill="auto"/>
        <w:spacing w:line="96" w:lineRule="exact"/>
      </w:pPr>
      <w:r>
        <w:t>в</w:t>
      </w:r>
    </w:p>
    <w:p w:rsidR="005F22DF" w:rsidRDefault="005440A6">
      <w:pPr>
        <w:pStyle w:val="401"/>
        <w:framePr w:w="288" w:h="822" w:hRule="exact" w:wrap="none" w:vAnchor="page" w:hAnchor="page" w:x="59" w:y="9227"/>
        <w:shd w:val="clear" w:color="auto" w:fill="auto"/>
      </w:pPr>
      <w:r>
        <w:t>п</w:t>
      </w:r>
    </w:p>
    <w:p w:rsidR="005F22DF" w:rsidRDefault="005440A6">
      <w:pPr>
        <w:pStyle w:val="80"/>
        <w:framePr w:w="288" w:h="822" w:hRule="exact" w:wrap="none" w:vAnchor="page" w:hAnchor="page" w:x="59" w:y="9227"/>
        <w:shd w:val="clear" w:color="auto" w:fill="auto"/>
      </w:pPr>
      <w:r>
        <w:t>о</w:t>
      </w:r>
    </w:p>
    <w:p w:rsidR="005F22DF" w:rsidRDefault="005440A6">
      <w:pPr>
        <w:pStyle w:val="331"/>
        <w:framePr w:w="288" w:h="822" w:hRule="exact" w:wrap="none" w:vAnchor="page" w:hAnchor="page" w:x="59" w:y="9227"/>
        <w:shd w:val="clear" w:color="auto" w:fill="auto"/>
        <w:spacing w:line="220" w:lineRule="exact"/>
      </w:pPr>
      <w:r>
        <w:t>С</w:t>
      </w:r>
    </w:p>
    <w:p w:rsidR="005F22DF" w:rsidRDefault="005440A6">
      <w:pPr>
        <w:pStyle w:val="331"/>
        <w:framePr w:w="326" w:h="571" w:hRule="exact" w:wrap="none" w:vAnchor="page" w:hAnchor="page" w:x="69" w:y="10352"/>
        <w:shd w:val="clear" w:color="auto" w:fill="auto"/>
        <w:spacing w:line="220" w:lineRule="exact"/>
      </w:pPr>
      <w:r>
        <w:t>в</w:t>
      </w:r>
    </w:p>
    <w:p w:rsidR="005F22DF" w:rsidRDefault="005440A6">
      <w:pPr>
        <w:pStyle w:val="331"/>
        <w:framePr w:w="326" w:h="571" w:hRule="exact" w:wrap="none" w:vAnchor="page" w:hAnchor="page" w:x="69" w:y="10352"/>
        <w:shd w:val="clear" w:color="auto" w:fill="auto"/>
        <w:spacing w:line="220" w:lineRule="exact"/>
      </w:pPr>
      <w:r>
        <w:t>ю</w:t>
      </w:r>
    </w:p>
    <w:p w:rsidR="005F22DF" w:rsidRDefault="005440A6">
      <w:pPr>
        <w:pStyle w:val="401"/>
        <w:framePr w:w="326" w:h="571" w:hRule="exact" w:wrap="none" w:vAnchor="page" w:hAnchor="page" w:x="69" w:y="10352"/>
        <w:shd w:val="clear" w:color="auto" w:fill="auto"/>
        <w:spacing w:line="220" w:lineRule="exact"/>
      </w:pPr>
      <w:r>
        <w:t>п</w:t>
      </w:r>
    </w:p>
    <w:p w:rsidR="005F22DF" w:rsidRDefault="005440A6">
      <w:pPr>
        <w:pStyle w:val="541"/>
        <w:framePr w:w="278" w:h="501" w:hRule="exact" w:wrap="none" w:vAnchor="page" w:hAnchor="page" w:x="69" w:y="11103"/>
        <w:shd w:val="clear" w:color="auto" w:fill="auto"/>
        <w:spacing w:line="200" w:lineRule="exact"/>
      </w:pPr>
      <w:r>
        <w:t>га</w:t>
      </w:r>
    </w:p>
    <w:p w:rsidR="005F22DF" w:rsidRDefault="005440A6">
      <w:pPr>
        <w:pStyle w:val="331"/>
        <w:framePr w:w="278" w:h="501" w:hRule="exact" w:wrap="none" w:vAnchor="page" w:hAnchor="page" w:x="69" w:y="11103"/>
        <w:shd w:val="clear" w:color="auto" w:fill="auto"/>
        <w:spacing w:line="220" w:lineRule="exact"/>
      </w:pPr>
      <w:r>
        <w:t>К</w:t>
      </w:r>
    </w:p>
    <w:p w:rsidR="005F22DF" w:rsidRDefault="005440A6">
      <w:pPr>
        <w:pStyle w:val="331"/>
        <w:framePr w:w="278" w:h="501" w:hRule="exact" w:wrap="none" w:vAnchor="page" w:hAnchor="page" w:x="69" w:y="11103"/>
        <w:shd w:val="clear" w:color="auto" w:fill="auto"/>
        <w:spacing w:line="220" w:lineRule="exact"/>
      </w:pPr>
      <w:r>
        <w:t>К</w:t>
      </w:r>
    </w:p>
    <w:p w:rsidR="005F22DF" w:rsidRDefault="005440A6">
      <w:pPr>
        <w:pStyle w:val="551"/>
        <w:framePr w:w="259" w:h="478" w:hRule="exact" w:wrap="none" w:vAnchor="page" w:hAnchor="page" w:x="59" w:y="12557"/>
        <w:shd w:val="clear" w:color="auto" w:fill="auto"/>
        <w:spacing w:line="200" w:lineRule="exact"/>
      </w:pPr>
      <w:r>
        <w:t>га</w:t>
      </w:r>
    </w:p>
    <w:p w:rsidR="005F22DF" w:rsidRDefault="005440A6">
      <w:pPr>
        <w:pStyle w:val="123"/>
        <w:framePr w:w="259" w:h="478" w:hRule="exact" w:wrap="none" w:vAnchor="page" w:hAnchor="page" w:x="59" w:y="12557"/>
        <w:shd w:val="clear" w:color="auto" w:fill="auto"/>
        <w:spacing w:line="140" w:lineRule="exact"/>
      </w:pPr>
      <w:r>
        <w:t>со</w:t>
      </w:r>
    </w:p>
    <w:p w:rsidR="005F22DF" w:rsidRDefault="005440A6">
      <w:pPr>
        <w:pStyle w:val="331"/>
        <w:framePr w:w="259" w:h="478" w:hRule="exact" w:wrap="none" w:vAnchor="page" w:hAnchor="page" w:x="59" w:y="12557"/>
        <w:shd w:val="clear" w:color="auto" w:fill="auto"/>
        <w:spacing w:line="220" w:lineRule="exact"/>
      </w:pPr>
      <w:r>
        <w:t>Д</w:t>
      </w:r>
    </w:p>
    <w:p w:rsidR="005F22DF" w:rsidRDefault="005440A6">
      <w:pPr>
        <w:pStyle w:val="12180"/>
        <w:framePr w:w="269" w:h="521" w:hRule="exact" w:wrap="none" w:vAnchor="page" w:hAnchor="page" w:x="107" w:y="13397"/>
        <w:shd w:val="clear" w:color="auto" w:fill="auto"/>
        <w:spacing w:line="200" w:lineRule="exact"/>
      </w:pPr>
      <w:bookmarkStart w:id="39" w:name="bookmark38"/>
      <w:r>
        <w:t>га</w:t>
      </w:r>
      <w:bookmarkEnd w:id="39"/>
    </w:p>
    <w:p w:rsidR="005F22DF" w:rsidRDefault="005440A6">
      <w:pPr>
        <w:pStyle w:val="120"/>
        <w:framePr w:w="269" w:h="521" w:hRule="exact" w:wrap="none" w:vAnchor="page" w:hAnchor="page" w:x="107" w:y="13397"/>
        <w:shd w:val="clear" w:color="auto" w:fill="auto"/>
        <w:spacing w:line="220" w:lineRule="exact"/>
      </w:pPr>
      <w:bookmarkStart w:id="40" w:name="bookmark39"/>
      <w:r>
        <w:t>S</w:t>
      </w:r>
      <w:bookmarkEnd w:id="40"/>
    </w:p>
    <w:p w:rsidR="005F22DF" w:rsidRDefault="005440A6">
      <w:pPr>
        <w:pStyle w:val="401"/>
        <w:framePr w:w="269" w:h="521" w:hRule="exact" w:wrap="none" w:vAnchor="page" w:hAnchor="page" w:x="107" w:y="13397"/>
        <w:shd w:val="clear" w:color="auto" w:fill="auto"/>
        <w:spacing w:line="220" w:lineRule="exact"/>
      </w:pPr>
      <w:r>
        <w:t>п</w:t>
      </w:r>
    </w:p>
    <w:p w:rsidR="005F22DF" w:rsidRDefault="005440A6">
      <w:pPr>
        <w:pStyle w:val="331"/>
        <w:framePr w:w="307" w:h="827" w:hRule="exact" w:wrap="none" w:vAnchor="page" w:hAnchor="page" w:x="69" w:y="14047"/>
        <w:shd w:val="clear" w:color="auto" w:fill="auto"/>
        <w:spacing w:line="96" w:lineRule="exact"/>
      </w:pPr>
      <w:r>
        <w:t>л</w:t>
      </w:r>
    </w:p>
    <w:p w:rsidR="005F22DF" w:rsidRDefault="005440A6">
      <w:pPr>
        <w:pStyle w:val="123"/>
        <w:framePr w:w="307" w:h="827" w:hRule="exact" w:wrap="none" w:vAnchor="page" w:hAnchor="page" w:x="69" w:y="14047"/>
        <w:shd w:val="clear" w:color="auto" w:fill="auto"/>
        <w:spacing w:line="96" w:lineRule="exact"/>
      </w:pPr>
      <w:r>
        <w:t>о</w:t>
      </w:r>
    </w:p>
    <w:p w:rsidR="005F22DF" w:rsidRDefault="005440A6">
      <w:pPr>
        <w:pStyle w:val="123"/>
        <w:framePr w:w="307" w:h="827" w:hRule="exact" w:wrap="none" w:vAnchor="page" w:hAnchor="page" w:x="69" w:y="14047"/>
        <w:shd w:val="clear" w:color="auto" w:fill="auto"/>
        <w:spacing w:line="96" w:lineRule="exact"/>
      </w:pPr>
      <w:r>
        <w:t>В</w:t>
      </w:r>
    </w:p>
    <w:p w:rsidR="005F22DF" w:rsidRDefault="005440A6">
      <w:pPr>
        <w:pStyle w:val="123"/>
        <w:framePr w:w="307" w:h="827" w:hRule="exact" w:wrap="none" w:vAnchor="page" w:hAnchor="page" w:x="69" w:y="14047"/>
        <w:shd w:val="clear" w:color="auto" w:fill="auto"/>
        <w:spacing w:line="101" w:lineRule="exact"/>
      </w:pPr>
      <w:r>
        <w:t>В</w:t>
      </w:r>
    </w:p>
    <w:p w:rsidR="005F22DF" w:rsidRDefault="005440A6">
      <w:pPr>
        <w:pStyle w:val="90"/>
        <w:framePr w:w="307" w:h="827" w:hRule="exact" w:wrap="none" w:vAnchor="page" w:hAnchor="page" w:x="69" w:y="14047"/>
        <w:shd w:val="clear" w:color="auto" w:fill="auto"/>
        <w:spacing w:line="101" w:lineRule="exact"/>
      </w:pPr>
      <w:r>
        <w:t>ч</w:t>
      </w:r>
    </w:p>
    <w:p w:rsidR="005F22DF" w:rsidRDefault="005440A6">
      <w:pPr>
        <w:pStyle w:val="90"/>
        <w:framePr w:w="307" w:h="827" w:hRule="exact" w:wrap="none" w:vAnchor="page" w:hAnchor="page" w:x="69" w:y="14047"/>
        <w:shd w:val="clear" w:color="auto" w:fill="auto"/>
        <w:spacing w:line="101" w:lineRule="exact"/>
      </w:pPr>
      <w:r>
        <w:t>о</w:t>
      </w:r>
    </w:p>
    <w:p w:rsidR="005F22DF" w:rsidRDefault="005440A6">
      <w:pPr>
        <w:pStyle w:val="331"/>
        <w:framePr w:w="307" w:h="827" w:hRule="exact" w:wrap="none" w:vAnchor="page" w:hAnchor="page" w:x="69" w:y="14047"/>
        <w:shd w:val="clear" w:color="auto" w:fill="auto"/>
        <w:spacing w:line="220" w:lineRule="exact"/>
      </w:pPr>
      <w:r>
        <w:rPr>
          <w:lang w:val="en-US" w:eastAsia="en-US" w:bidi="en-US"/>
        </w:rPr>
        <w:t>G</w:t>
      </w:r>
    </w:p>
    <w:p w:rsidR="005F22DF" w:rsidRDefault="005440A6">
      <w:pPr>
        <w:pStyle w:val="22"/>
        <w:framePr w:w="10070" w:h="14381" w:hRule="exact" w:wrap="none" w:vAnchor="page" w:hAnchor="page" w:x="933" w:y="560"/>
        <w:shd w:val="clear" w:color="auto" w:fill="auto"/>
        <w:spacing w:line="274" w:lineRule="exact"/>
        <w:ind w:firstLine="0"/>
        <w:jc w:val="both"/>
      </w:pPr>
      <w:r>
        <w:t>отходов с территории строительства отрицательное воздействие отходов на окружающую среду будет максимально снижено.</w:t>
      </w:r>
    </w:p>
    <w:p w:rsidR="005F22DF" w:rsidRDefault="005440A6">
      <w:pPr>
        <w:pStyle w:val="22"/>
        <w:framePr w:w="10070" w:h="14381" w:hRule="exact" w:wrap="none" w:vAnchor="page" w:hAnchor="page" w:x="933" w:y="560"/>
        <w:shd w:val="clear" w:color="auto" w:fill="auto"/>
        <w:spacing w:line="274" w:lineRule="exact"/>
        <w:ind w:firstLine="640"/>
        <w:jc w:val="both"/>
      </w:pPr>
      <w:r>
        <w:t xml:space="preserve">Все </w:t>
      </w:r>
      <w:r>
        <w:t>строительно-монтажные работы производятся последовательно и не совпадают во времени. В связи с этим, загрязняющие вещества, выбрасываемые в атмосферу, носят кратковременный характер и не оказывают вредного воздействия на атмосферный воздух в период строите</w:t>
      </w:r>
      <w:r>
        <w:t>льно-монтажных работ.</w:t>
      </w:r>
    </w:p>
    <w:p w:rsidR="005F22DF" w:rsidRDefault="005440A6">
      <w:pPr>
        <w:pStyle w:val="22"/>
        <w:framePr w:w="10070" w:h="14381" w:hRule="exact" w:wrap="none" w:vAnchor="page" w:hAnchor="page" w:x="933" w:y="560"/>
        <w:shd w:val="clear" w:color="auto" w:fill="auto"/>
        <w:spacing w:line="274" w:lineRule="exact"/>
        <w:ind w:firstLine="640"/>
        <w:jc w:val="both"/>
      </w:pPr>
      <w:r>
        <w:t>При организации строительной площадки вблизи зеленых насаждений работа строительных машин и механизмов должна обеспечивать сохранность существующих зеленых насаждений.</w:t>
      </w:r>
    </w:p>
    <w:p w:rsidR="005F22DF" w:rsidRDefault="005440A6">
      <w:pPr>
        <w:pStyle w:val="22"/>
        <w:framePr w:w="10070" w:h="14381" w:hRule="exact" w:wrap="none" w:vAnchor="page" w:hAnchor="page" w:x="933" w:y="560"/>
        <w:shd w:val="clear" w:color="auto" w:fill="auto"/>
        <w:spacing w:after="387" w:line="274" w:lineRule="exact"/>
        <w:ind w:firstLine="640"/>
        <w:jc w:val="both"/>
      </w:pPr>
      <w:r>
        <w:t>После окончания основных работ строительная организация должна в п</w:t>
      </w:r>
      <w:r>
        <w:t>ределах полосы отвода земель придать местности проектный рельеф и восстановить природный рельеф.</w:t>
      </w:r>
    </w:p>
    <w:p w:rsidR="005F22DF" w:rsidRDefault="005440A6">
      <w:pPr>
        <w:pStyle w:val="160"/>
        <w:framePr w:w="10070" w:h="14381" w:hRule="exact" w:wrap="none" w:vAnchor="page" w:hAnchor="page" w:x="933" w:y="560"/>
        <w:shd w:val="clear" w:color="auto" w:fill="auto"/>
        <w:spacing w:before="0" w:after="81" w:line="240" w:lineRule="exact"/>
        <w:ind w:firstLine="640"/>
      </w:pPr>
      <w:r>
        <w:t>2.5 Решение по организации рельефа и инженерной подготовке территории</w:t>
      </w:r>
    </w:p>
    <w:p w:rsidR="005F22DF" w:rsidRDefault="005440A6">
      <w:pPr>
        <w:pStyle w:val="22"/>
        <w:framePr w:w="10070" w:h="14381" w:hRule="exact" w:wrap="none" w:vAnchor="page" w:hAnchor="page" w:x="933" w:y="560"/>
        <w:shd w:val="clear" w:color="auto" w:fill="auto"/>
        <w:spacing w:line="274" w:lineRule="exact"/>
        <w:ind w:firstLine="640"/>
        <w:jc w:val="both"/>
      </w:pPr>
      <w:r>
        <w:t>Планировка трассы включает в себя расчистку трассы от зелёных насаждений, мусора и произв</w:t>
      </w:r>
      <w:r>
        <w:t>одится с таким расчетом, чтобы после выемки грунта при рытье траншеи оставалась спланированная полоса для размещения на ней сварочного оборудования, проезда автотранспорта и передвижения строительных машин. Ширина спланированной полосы должна составлять не</w:t>
      </w:r>
      <w:r>
        <w:t xml:space="preserve"> менее 2,5 м.</w:t>
      </w:r>
    </w:p>
    <w:p w:rsidR="005F22DF" w:rsidRDefault="005440A6">
      <w:pPr>
        <w:pStyle w:val="22"/>
        <w:framePr w:w="10070" w:h="14381" w:hRule="exact" w:wrap="none" w:vAnchor="page" w:hAnchor="page" w:x="933" w:y="560"/>
        <w:shd w:val="clear" w:color="auto" w:fill="auto"/>
        <w:spacing w:line="274" w:lineRule="exact"/>
        <w:ind w:firstLine="640"/>
        <w:jc w:val="both"/>
      </w:pPr>
      <w:r>
        <w:t>Земляные работы заключаются в рытье траншей под трубы газопровода. Размеры и профили траншеи установлены проектом в зависимости от диаметра труб газопровода, характеристики грунтов, гидрогеологических, температурных и других условий.</w:t>
      </w:r>
    </w:p>
    <w:p w:rsidR="005F22DF" w:rsidRDefault="005440A6">
      <w:pPr>
        <w:pStyle w:val="22"/>
        <w:framePr w:w="10070" w:h="14381" w:hRule="exact" w:wrap="none" w:vAnchor="page" w:hAnchor="page" w:x="933" w:y="560"/>
        <w:shd w:val="clear" w:color="auto" w:fill="auto"/>
        <w:spacing w:line="274" w:lineRule="exact"/>
        <w:ind w:firstLine="640"/>
        <w:jc w:val="both"/>
      </w:pPr>
      <w:r>
        <w:t>Ширина т</w:t>
      </w:r>
      <w:r>
        <w:t xml:space="preserve">раншеи при прокладке открытым способом принимается с учетом требований нормативных документов и должна быть не менее </w:t>
      </w:r>
      <w:r>
        <w:rPr>
          <w:lang w:val="en-US" w:eastAsia="en-US" w:bidi="en-US"/>
        </w:rPr>
        <w:t xml:space="preserve">De </w:t>
      </w:r>
      <w:r>
        <w:t>+ 300мм.</w:t>
      </w:r>
    </w:p>
    <w:p w:rsidR="005F22DF" w:rsidRDefault="005440A6">
      <w:pPr>
        <w:pStyle w:val="22"/>
        <w:framePr w:w="10070" w:h="14381" w:hRule="exact" w:wrap="none" w:vAnchor="page" w:hAnchor="page" w:x="933" w:y="560"/>
        <w:shd w:val="clear" w:color="auto" w:fill="auto"/>
        <w:spacing w:line="274" w:lineRule="exact"/>
        <w:ind w:firstLine="640"/>
        <w:jc w:val="both"/>
      </w:pPr>
      <w:r>
        <w:t xml:space="preserve">Глубина заложения газопровода выбрана согласно требований СП 62.13330.2011* «Газораспределительные системы» (Актуализированная </w:t>
      </w:r>
      <w:r>
        <w:t>редакция «Газораспределительные системы» СНиП 42-01-2002) и данных инженерно-геологических изысканий. Согласно п. 5.6.4 СП 62.13330.2011* «Газораспределительные системы» в грунтах неодинаковой степени пучинистости грунтов, а также в насыпных грунтах, облад</w:t>
      </w:r>
      <w:r>
        <w:t>ающих пучинистыми свойствами, глубина прокладки газопровода до верха трубы должна быть не менее 0,9 нормативной глубины промерзания, но не менее 1,0 м.</w:t>
      </w:r>
    </w:p>
    <w:p w:rsidR="005F22DF" w:rsidRDefault="005440A6">
      <w:pPr>
        <w:pStyle w:val="22"/>
        <w:framePr w:w="10070" w:h="14381" w:hRule="exact" w:wrap="none" w:vAnchor="page" w:hAnchor="page" w:x="933" w:y="560"/>
        <w:shd w:val="clear" w:color="auto" w:fill="auto"/>
        <w:spacing w:line="274" w:lineRule="exact"/>
        <w:ind w:firstLine="640"/>
        <w:jc w:val="both"/>
      </w:pPr>
      <w:r>
        <w:t xml:space="preserve">Согласно техническому отчету по инженерно-геологическим изысканиям, выполненным ООО «ЛОРЕС» нормативная </w:t>
      </w:r>
      <w:r>
        <w:t>глубина сезонного промерзания на оголенной от снега поверхности, составляет для суглинков - 1,42 м, для песчаных грунтов 1,60 м.</w:t>
      </w:r>
    </w:p>
    <w:p w:rsidR="005F22DF" w:rsidRDefault="005440A6">
      <w:pPr>
        <w:pStyle w:val="22"/>
        <w:framePr w:w="10070" w:h="14381" w:hRule="exact" w:wrap="none" w:vAnchor="page" w:hAnchor="page" w:x="933" w:y="560"/>
        <w:shd w:val="clear" w:color="auto" w:fill="auto"/>
        <w:spacing w:line="274" w:lineRule="exact"/>
        <w:ind w:firstLine="640"/>
        <w:jc w:val="both"/>
      </w:pPr>
      <w:r>
        <w:t>Соответственно минимальная глубина заложения газопровода, в зависимости от глубины промерзания по данным инженерно-геологически</w:t>
      </w:r>
      <w:r>
        <w:t>х изысканий, принята не менее 1,2 м для суглинков и не менее 1,4 м для песчаных грунтов.</w:t>
      </w:r>
    </w:p>
    <w:p w:rsidR="005F22DF" w:rsidRDefault="005440A6">
      <w:pPr>
        <w:pStyle w:val="22"/>
        <w:framePr w:w="10070" w:h="14381" w:hRule="exact" w:wrap="none" w:vAnchor="page" w:hAnchor="page" w:x="933" w:y="560"/>
        <w:shd w:val="clear" w:color="auto" w:fill="auto"/>
        <w:spacing w:line="274" w:lineRule="exact"/>
        <w:ind w:firstLine="640"/>
        <w:jc w:val="both"/>
      </w:pPr>
      <w:r>
        <w:t xml:space="preserve">При прокладке газопровода методом наклонно-направленного бурения в месте пересечения подъездной автомобильной дороги к ГРС с.п. Калиновка, газопровод прокладывается в </w:t>
      </w:r>
      <w:r>
        <w:t>защитном футляре. Глубина заложения защитного футляра принята не менее 1,5 м от верха защитного футляра до верха покрытия дороги или от подошвы насыпи до основания земляного полотна.</w:t>
      </w:r>
    </w:p>
    <w:p w:rsidR="005F22DF" w:rsidRDefault="005440A6">
      <w:pPr>
        <w:pStyle w:val="22"/>
        <w:framePr w:w="10070" w:h="14381" w:hRule="exact" w:wrap="none" w:vAnchor="page" w:hAnchor="page" w:x="933" w:y="560"/>
        <w:shd w:val="clear" w:color="auto" w:fill="auto"/>
        <w:spacing w:line="274" w:lineRule="exact"/>
        <w:ind w:firstLine="640"/>
        <w:jc w:val="both"/>
      </w:pPr>
      <w:r>
        <w:t xml:space="preserve">При открытом способе прокладки траншеи под трубопровод предусматриваются </w:t>
      </w:r>
      <w:r>
        <w:t>с вертикальными стенками с креплением стен инвентарными щитами. В тех случаях, когда в траншее необходима работа людей (места размещения оборудования для стыковки отдельных участков газопровода и пр.), устраивают местные уширения траншеи (приямки), при нео</w:t>
      </w:r>
      <w:r>
        <w:t>бходимости придавая их стенкам наклонный профиль (откосы принимаются по СНиП 111-4- 80 и СНиП Ш-42-80 в зависимости от глубины заложения и категории грунтов).</w:t>
      </w:r>
    </w:p>
    <w:p w:rsidR="005F22DF" w:rsidRDefault="005440A6">
      <w:pPr>
        <w:pStyle w:val="22"/>
        <w:framePr w:w="10070" w:h="14381" w:hRule="exact" w:wrap="none" w:vAnchor="page" w:hAnchor="page" w:x="933" w:y="560"/>
        <w:shd w:val="clear" w:color="auto" w:fill="auto"/>
        <w:spacing w:line="274" w:lineRule="exact"/>
        <w:ind w:firstLine="640"/>
        <w:jc w:val="both"/>
      </w:pPr>
      <w:r>
        <w:t>Разработку траншей под газопровод следует выполнять механизированным способом с помощью экскавато</w:t>
      </w:r>
      <w:r>
        <w:t>ра с обратной лопатой емкостью ковша 0,25мЗ. Выброс грунта осуществлять в одну сторону, при этом желательно, чтобы отсыпанный грунт располагался с той стороны траншеи, откуда возможен приток дождевых и талых вод.</w:t>
      </w:r>
    </w:p>
    <w:p w:rsidR="005F22DF" w:rsidRDefault="005440A6">
      <w:pPr>
        <w:pStyle w:val="331"/>
        <w:framePr w:w="269" w:h="462" w:hRule="exact" w:wrap="none" w:vAnchor="page" w:hAnchor="page" w:x="107" w:y="15208"/>
        <w:shd w:val="clear" w:color="auto" w:fill="auto"/>
      </w:pPr>
      <w:r>
        <w:t>ч</w:t>
      </w:r>
    </w:p>
    <w:p w:rsidR="005F22DF" w:rsidRDefault="005440A6">
      <w:pPr>
        <w:pStyle w:val="90"/>
        <w:framePr w:w="269" w:h="462" w:hRule="exact" w:wrap="none" w:vAnchor="page" w:hAnchor="page" w:x="107" w:y="15208"/>
        <w:shd w:val="clear" w:color="auto" w:fill="auto"/>
        <w:spacing w:line="101" w:lineRule="exact"/>
      </w:pPr>
      <w:r>
        <w:t>ч</w:t>
      </w:r>
    </w:p>
    <w:p w:rsidR="005F22DF" w:rsidRDefault="005440A6">
      <w:pPr>
        <w:pStyle w:val="90"/>
        <w:framePr w:w="269" w:h="462" w:hRule="exact" w:wrap="none" w:vAnchor="page" w:hAnchor="page" w:x="107" w:y="15208"/>
        <w:shd w:val="clear" w:color="auto" w:fill="auto"/>
        <w:spacing w:line="101" w:lineRule="exact"/>
      </w:pPr>
      <w:r>
        <w:t>о</w:t>
      </w:r>
    </w:p>
    <w:p w:rsidR="005F22DF" w:rsidRDefault="005440A6">
      <w:pPr>
        <w:pStyle w:val="331"/>
        <w:framePr w:w="269" w:h="462" w:hRule="exact" w:wrap="none" w:vAnchor="page" w:hAnchor="page" w:x="107" w:y="15208"/>
        <w:shd w:val="clear" w:color="auto" w:fill="auto"/>
      </w:pPr>
      <w:r>
        <w:t>с</w:t>
      </w:r>
    </w:p>
    <w:p w:rsidR="005F22DF" w:rsidRDefault="005440A6">
      <w:pPr>
        <w:pStyle w:val="35"/>
        <w:framePr w:w="278" w:h="345" w:hRule="exact" w:wrap="none" w:vAnchor="page" w:hAnchor="page" w:x="69" w:y="15867"/>
        <w:shd w:val="clear" w:color="auto" w:fill="auto"/>
        <w:spacing w:line="220" w:lineRule="exact"/>
      </w:pPr>
      <w:r>
        <w:t>и</w:t>
      </w:r>
    </w:p>
    <w:p w:rsidR="005F22DF" w:rsidRDefault="005440A6">
      <w:pPr>
        <w:pStyle w:val="35"/>
        <w:framePr w:w="278" w:h="345" w:hRule="exact" w:wrap="none" w:vAnchor="page" w:hAnchor="page" w:x="69" w:y="15867"/>
        <w:shd w:val="clear" w:color="auto" w:fill="auto"/>
        <w:spacing w:line="220" w:lineRule="exact"/>
      </w:pPr>
      <w:r>
        <w:t>к</w:t>
      </w:r>
    </w:p>
    <w:p w:rsidR="005F22DF" w:rsidRDefault="005440A6">
      <w:pPr>
        <w:pStyle w:val="26"/>
        <w:framePr w:w="278" w:h="192" w:hRule="exact" w:wrap="none" w:vAnchor="page" w:hAnchor="page" w:x="69" w:y="16173"/>
        <w:shd w:val="clear" w:color="auto" w:fill="auto"/>
        <w:spacing w:line="120" w:lineRule="exact"/>
      </w:pPr>
      <w:r>
        <w:t>к</w:t>
      </w:r>
    </w:p>
    <w:tbl>
      <w:tblPr>
        <w:tblOverlap w:val="never"/>
        <w:tblW w:w="0" w:type="auto"/>
        <w:tblLayout w:type="fixed"/>
        <w:tblCellMar>
          <w:left w:w="10" w:type="dxa"/>
          <w:right w:w="10" w:type="dxa"/>
        </w:tblCellMar>
        <w:tblLook w:val="0000" w:firstRow="0" w:lastRow="0" w:firstColumn="0" w:lastColumn="0" w:noHBand="0" w:noVBand="0"/>
      </w:tblPr>
      <w:tblGrid>
        <w:gridCol w:w="418"/>
        <w:gridCol w:w="566"/>
        <w:gridCol w:w="1296"/>
        <w:gridCol w:w="850"/>
        <w:gridCol w:w="590"/>
      </w:tblGrid>
      <w:tr w:rsidR="005F22DF">
        <w:tblPrEx>
          <w:tblCellMar>
            <w:top w:w="0" w:type="dxa"/>
            <w:bottom w:w="0" w:type="dxa"/>
          </w:tblCellMar>
        </w:tblPrEx>
        <w:trPr>
          <w:trHeight w:hRule="exact" w:val="298"/>
        </w:trPr>
        <w:tc>
          <w:tcPr>
            <w:tcW w:w="418"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6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129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0" w:h="893" w:wrap="none" w:vAnchor="page" w:hAnchor="page" w:x="697" w:y="14978"/>
              <w:rPr>
                <w:sz w:val="10"/>
                <w:szCs w:val="10"/>
              </w:rPr>
            </w:pPr>
          </w:p>
        </w:tc>
      </w:tr>
      <w:tr w:rsidR="005F22DF">
        <w:tblPrEx>
          <w:tblCellMar>
            <w:top w:w="0" w:type="dxa"/>
            <w:bottom w:w="0" w:type="dxa"/>
          </w:tblCellMar>
        </w:tblPrEx>
        <w:trPr>
          <w:trHeight w:hRule="exact" w:val="283"/>
        </w:trPr>
        <w:tc>
          <w:tcPr>
            <w:tcW w:w="418"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6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129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0" w:h="893" w:wrap="none" w:vAnchor="page" w:hAnchor="page" w:x="697" w:y="14978"/>
              <w:rPr>
                <w:sz w:val="10"/>
                <w:szCs w:val="10"/>
              </w:rPr>
            </w:pPr>
          </w:p>
        </w:tc>
      </w:tr>
      <w:tr w:rsidR="005F22DF">
        <w:tblPrEx>
          <w:tblCellMar>
            <w:top w:w="0" w:type="dxa"/>
            <w:bottom w:w="0" w:type="dxa"/>
          </w:tblCellMar>
        </w:tblPrEx>
        <w:trPr>
          <w:trHeight w:hRule="exact" w:val="312"/>
        </w:trPr>
        <w:tc>
          <w:tcPr>
            <w:tcW w:w="418"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firstLine="0"/>
            </w:pPr>
            <w:r>
              <w:rPr>
                <w:rStyle w:val="295pt"/>
              </w:rPr>
              <w:t>Изм</w:t>
            </w:r>
          </w:p>
        </w:tc>
        <w:tc>
          <w:tcPr>
            <w:tcW w:w="566"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firstLine="0"/>
            </w:pPr>
            <w:r>
              <w:rPr>
                <w:rStyle w:val="295pt0"/>
              </w:rPr>
              <w:t>Лег</w:t>
            </w:r>
          </w:p>
        </w:tc>
        <w:tc>
          <w:tcPr>
            <w:tcW w:w="1296"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left="240" w:firstLine="0"/>
            </w:pPr>
            <w:r>
              <w:rPr>
                <w:rStyle w:val="295pt"/>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left="180" w:firstLine="0"/>
            </w:pPr>
            <w:r>
              <w:rPr>
                <w:rStyle w:val="295pt"/>
              </w:rPr>
              <w:t>Подп.</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20" w:h="893" w:wrap="none" w:vAnchor="page" w:hAnchor="page" w:x="697" w:y="14978"/>
              <w:shd w:val="clear" w:color="auto" w:fill="auto"/>
              <w:spacing w:line="190" w:lineRule="exact"/>
              <w:ind w:firstLine="0"/>
            </w:pPr>
            <w:r>
              <w:rPr>
                <w:rStyle w:val="295pt"/>
              </w:rPr>
              <w:t>Дата</w:t>
            </w:r>
          </w:p>
        </w:tc>
      </w:tr>
    </w:tbl>
    <w:p w:rsidR="005F22DF" w:rsidRDefault="005440A6">
      <w:pPr>
        <w:pStyle w:val="35"/>
        <w:framePr w:wrap="none" w:vAnchor="page" w:hAnchor="page" w:x="10571" w:y="15070"/>
        <w:shd w:val="clear" w:color="auto" w:fill="auto"/>
        <w:spacing w:line="220" w:lineRule="exact"/>
      </w:pPr>
      <w:r>
        <w:t>Лсг</w:t>
      </w:r>
    </w:p>
    <w:p w:rsidR="005F22DF" w:rsidRDefault="005440A6">
      <w:pPr>
        <w:pStyle w:val="a5"/>
        <w:framePr w:w="7037" w:h="388" w:hRule="exact" w:wrap="none" w:vAnchor="page" w:hAnchor="page" w:x="2430" w:y="15858"/>
        <w:shd w:val="clear" w:color="auto" w:fill="auto"/>
      </w:pPr>
      <w:r>
        <w:t>Настоящий документ не подлежит размножению или передаче другим организациям и лицам</w:t>
      </w:r>
    </w:p>
    <w:p w:rsidR="005F22DF" w:rsidRDefault="005440A6">
      <w:pPr>
        <w:pStyle w:val="a5"/>
        <w:framePr w:w="7037" w:h="388" w:hRule="exact" w:wrap="none" w:vAnchor="page" w:hAnchor="page" w:x="2430" w:y="15858"/>
        <w:shd w:val="clear" w:color="auto" w:fill="auto"/>
        <w:ind w:left="2080"/>
      </w:pPr>
      <w:r>
        <w:t xml:space="preserve">без согласия </w:t>
      </w:r>
      <w:r>
        <w:rPr>
          <w:rStyle w:val="11pt"/>
        </w:rPr>
        <w:t>ООО «ТЕРРА»</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rPr>
          <w:sz w:val="2"/>
          <w:szCs w:val="2"/>
        </w:rPr>
      </w:pPr>
      <w:r>
        <w:lastRenderedPageBreak/>
        <w:pict>
          <v:shapetype id="_x0000_t32" coordsize="21600,21600" o:spt="32" o:oned="t" path="m,l21600,21600e" filled="f">
            <v:path arrowok="t" fillok="f" o:connecttype="none"/>
            <o:lock v:ext="edit" shapetype="t"/>
          </v:shapetype>
          <v:shape id="_x0000_s1304" type="#_x0000_t32" style="position:absolute;margin-left:34.1pt;margin-top:222.3pt;width:514.55pt;height:0;z-index:-251651584;mso-position-horizontal-relative:page;mso-position-vertical-relative:page" filled="t" strokeweight="1.45pt">
            <v:path arrowok="f" fillok="t" o:connecttype="segments"/>
            <o:lock v:ext="edit" shapetype="f"/>
            <w10:wrap anchorx="page" anchory="page"/>
          </v:shape>
        </w:pict>
      </w:r>
      <w:r>
        <w:pict>
          <v:shape id="_x0000_s1303" type="#_x0000_t32" style="position:absolute;margin-left:34.1pt;margin-top:296.9pt;width:514.55pt;height:0;z-index:-251650560;mso-position-horizontal-relative:page;mso-position-vertical-relative:page" filled="t" strokeweight="1.45pt">
            <v:path arrowok="f" fillok="t" o:connecttype="segments"/>
            <o:lock v:ext="edit" shapetype="f"/>
            <w10:wrap anchorx="page" anchory="page"/>
          </v:shape>
        </w:pict>
      </w:r>
      <w:r>
        <w:pict>
          <v:shape id="_x0000_s1302" type="#_x0000_t32" style="position:absolute;margin-left:34.1pt;margin-top:325.25pt;width:514.55pt;height:0;z-index:-251649536;mso-position-horizontal-relative:page;mso-position-vertical-relative:page" filled="t" strokeweight="1.45pt">
            <v:path arrowok="f" fillok="t" o:connecttype="segments"/>
            <o:lock v:ext="edit" shapetype="f"/>
            <w10:wrap anchorx="page" anchory="page"/>
          </v:shape>
        </w:pict>
      </w:r>
      <w:r>
        <w:pict>
          <v:shape id="_x0000_s1301" type="#_x0000_t32" style="position:absolute;margin-left:34.1pt;margin-top:353.3pt;width:514.55pt;height:0;z-index:-251648512;mso-position-horizontal-relative:page;mso-position-vertical-relative:page" filled="t" strokeweight="1.45pt">
            <v:path arrowok="f" fillok="t" o:connecttype="segments"/>
            <o:lock v:ext="edit" shapetype="f"/>
            <w10:wrap anchorx="page" anchory="page"/>
          </v:shape>
        </w:pict>
      </w:r>
    </w:p>
    <w:p w:rsidR="005F22DF" w:rsidRDefault="005440A6">
      <w:pPr>
        <w:pStyle w:val="22"/>
        <w:framePr w:w="10070" w:h="3898" w:hRule="exact" w:wrap="none" w:vAnchor="page" w:hAnchor="page" w:x="918" w:y="556"/>
        <w:shd w:val="clear" w:color="auto" w:fill="auto"/>
        <w:spacing w:line="274" w:lineRule="exact"/>
        <w:ind w:firstLine="640"/>
        <w:jc w:val="both"/>
      </w:pPr>
      <w:r>
        <w:t xml:space="preserve">Укладка трубы предусмотрена на естественное основание. Засыпку трубопровода до проектных отметок </w:t>
      </w:r>
      <w:r>
        <w:t>производить после его испытания на прочность и герметичность. Засыпку газопровода выполняют грунтом с отвала, который бульдозером ссыпается на слой присыпки. Строительными нормами предусматривается обязательная рекультивация земель. Поэтому после засыпки г</w:t>
      </w:r>
      <w:r>
        <w:t>азопровода его уплотняют многократными проходами гусеничных тракторов. По уплотненному грунту укладывают и разравнивают ранее снятый плодородный слой.</w:t>
      </w:r>
    </w:p>
    <w:p w:rsidR="005F22DF" w:rsidRDefault="005440A6">
      <w:pPr>
        <w:pStyle w:val="22"/>
        <w:framePr w:w="10070" w:h="3898" w:hRule="exact" w:wrap="none" w:vAnchor="page" w:hAnchor="page" w:x="918" w:y="556"/>
        <w:shd w:val="clear" w:color="auto" w:fill="auto"/>
        <w:spacing w:after="387" w:line="274" w:lineRule="exact"/>
        <w:ind w:firstLine="640"/>
        <w:jc w:val="both"/>
      </w:pPr>
      <w:r>
        <w:t>Для предотвращения эрозии почвы свободная от застройки территория в пределах границ благоустройства засев</w:t>
      </w:r>
      <w:r>
        <w:t>ается травой.</w:t>
      </w:r>
    </w:p>
    <w:p w:rsidR="005F22DF" w:rsidRDefault="005440A6">
      <w:pPr>
        <w:pStyle w:val="160"/>
        <w:framePr w:w="10070" w:h="3898" w:hRule="exact" w:wrap="none" w:vAnchor="page" w:hAnchor="page" w:x="918" w:y="556"/>
        <w:numPr>
          <w:ilvl w:val="0"/>
          <w:numId w:val="10"/>
        </w:numPr>
        <w:shd w:val="clear" w:color="auto" w:fill="auto"/>
        <w:tabs>
          <w:tab w:val="left" w:pos="1068"/>
        </w:tabs>
        <w:spacing w:before="0" w:after="81" w:line="240" w:lineRule="exact"/>
        <w:ind w:firstLine="640"/>
      </w:pPr>
      <w:r>
        <w:t>Перечень пересечений</w:t>
      </w:r>
    </w:p>
    <w:p w:rsidR="005F22DF" w:rsidRDefault="005440A6">
      <w:pPr>
        <w:pStyle w:val="22"/>
        <w:framePr w:w="10070" w:h="3898" w:hRule="exact" w:wrap="none" w:vAnchor="page" w:hAnchor="page" w:x="918" w:y="556"/>
        <w:shd w:val="clear" w:color="auto" w:fill="auto"/>
        <w:spacing w:line="274" w:lineRule="exact"/>
        <w:ind w:firstLine="780"/>
      </w:pPr>
      <w:r>
        <w:t>Трасса проектируемого газопровода пересекает автомобильную дорогу (таблица №6), воздушную ЛЭП (таблица 7).</w:t>
      </w:r>
    </w:p>
    <w:p w:rsidR="005F22DF" w:rsidRDefault="005440A6">
      <w:pPr>
        <w:pStyle w:val="22"/>
        <w:framePr w:w="10070" w:h="3898" w:hRule="exact" w:wrap="none" w:vAnchor="page" w:hAnchor="page" w:x="918" w:y="556"/>
        <w:shd w:val="clear" w:color="auto" w:fill="auto"/>
        <w:spacing w:line="274" w:lineRule="exact"/>
        <w:ind w:firstLine="640"/>
        <w:jc w:val="both"/>
      </w:pPr>
      <w:r>
        <w:t>Таблица №6</w:t>
      </w:r>
    </w:p>
    <w:p w:rsidR="005F22DF" w:rsidRDefault="005440A6">
      <w:pPr>
        <w:pStyle w:val="22"/>
        <w:framePr w:w="278" w:h="674" w:hRule="exact" w:wrap="none" w:vAnchor="page" w:hAnchor="page" w:x="909" w:y="4729"/>
        <w:shd w:val="clear" w:color="auto" w:fill="auto"/>
        <w:spacing w:line="240" w:lineRule="exact"/>
        <w:ind w:firstLine="0"/>
      </w:pPr>
      <w:r>
        <w:t>.и</w:t>
      </w:r>
    </w:p>
    <w:p w:rsidR="005F22DF" w:rsidRDefault="005440A6">
      <w:pPr>
        <w:pStyle w:val="160"/>
        <w:framePr w:w="278" w:h="674" w:hRule="exact" w:wrap="none" w:vAnchor="page" w:hAnchor="page" w:x="909" w:y="4729"/>
        <w:shd w:val="clear" w:color="auto" w:fill="auto"/>
        <w:spacing w:before="0" w:after="0" w:line="240" w:lineRule="exact"/>
        <w:jc w:val="left"/>
      </w:pPr>
      <w:r>
        <w:t>"в</w:t>
      </w:r>
    </w:p>
    <w:p w:rsidR="005F22DF" w:rsidRDefault="005440A6">
      <w:pPr>
        <w:pStyle w:val="331"/>
        <w:framePr w:w="278" w:h="674" w:hRule="exact" w:wrap="none" w:vAnchor="page" w:hAnchor="page" w:x="909" w:y="4729"/>
        <w:shd w:val="clear" w:color="auto" w:fill="auto"/>
        <w:spacing w:line="220" w:lineRule="exact"/>
      </w:pPr>
      <w:r>
        <w:t>£</w:t>
      </w:r>
    </w:p>
    <w:p w:rsidR="005F22DF" w:rsidRDefault="005440A6">
      <w:pPr>
        <w:pStyle w:val="560"/>
        <w:framePr w:w="1440" w:h="734" w:hRule="exact" w:wrap="none" w:vAnchor="page" w:hAnchor="page" w:x="1398" w:y="4430"/>
        <w:shd w:val="clear" w:color="auto" w:fill="auto"/>
        <w:ind w:right="20"/>
      </w:pPr>
      <w:r>
        <w:t>ПК положение</w:t>
      </w:r>
      <w:r>
        <w:br/>
        <w:t>пересечения с</w:t>
      </w:r>
      <w:r>
        <w:br/>
        <w:t>осью а/д</w:t>
      </w:r>
    </w:p>
    <w:p w:rsidR="005F22DF" w:rsidRDefault="005440A6">
      <w:pPr>
        <w:pStyle w:val="560"/>
        <w:framePr w:wrap="none" w:vAnchor="page" w:hAnchor="page" w:x="1475" w:y="5246"/>
        <w:shd w:val="clear" w:color="auto" w:fill="auto"/>
        <w:spacing w:line="200" w:lineRule="exact"/>
        <w:jc w:val="left"/>
      </w:pPr>
      <w:r>
        <w:t>ПК</w:t>
      </w:r>
    </w:p>
    <w:p w:rsidR="005F22DF" w:rsidRDefault="005440A6">
      <w:pPr>
        <w:pStyle w:val="560"/>
        <w:framePr w:wrap="none" w:vAnchor="page" w:hAnchor="page" w:x="3683" w:y="4896"/>
        <w:shd w:val="clear" w:color="auto" w:fill="auto"/>
        <w:spacing w:line="200" w:lineRule="exact"/>
        <w:jc w:val="left"/>
      </w:pPr>
      <w:r>
        <w:t>Наименование дороги</w:t>
      </w:r>
    </w:p>
    <w:p w:rsidR="005F22DF" w:rsidRDefault="005440A6">
      <w:pPr>
        <w:pStyle w:val="560"/>
        <w:framePr w:w="845" w:h="960" w:hRule="exact" w:wrap="none" w:vAnchor="page" w:hAnchor="page" w:x="6707" w:y="4536"/>
        <w:shd w:val="clear" w:color="auto" w:fill="auto"/>
      </w:pPr>
      <w:r>
        <w:t>Категор</w:t>
      </w:r>
      <w:r>
        <w:br/>
        <w:t>ия или</w:t>
      </w:r>
      <w:r>
        <w:br/>
        <w:t>класс</w:t>
      </w:r>
      <w:r>
        <w:br/>
        <w:t>дороги</w:t>
      </w:r>
    </w:p>
    <w:p w:rsidR="005F22DF" w:rsidRDefault="005440A6">
      <w:pPr>
        <w:pStyle w:val="560"/>
        <w:framePr w:w="710" w:h="739" w:hRule="exact" w:wrap="none" w:vAnchor="page" w:hAnchor="page" w:x="7715" w:y="4650"/>
        <w:shd w:val="clear" w:color="auto" w:fill="auto"/>
        <w:spacing w:line="226" w:lineRule="exact"/>
        <w:jc w:val="left"/>
      </w:pPr>
      <w:r>
        <w:t>Угол</w:t>
      </w:r>
    </w:p>
    <w:p w:rsidR="005F22DF" w:rsidRDefault="005440A6">
      <w:pPr>
        <w:pStyle w:val="560"/>
        <w:framePr w:w="710" w:h="739" w:hRule="exact" w:wrap="none" w:vAnchor="page" w:hAnchor="page" w:x="7715" w:y="4650"/>
        <w:shd w:val="clear" w:color="auto" w:fill="auto"/>
        <w:spacing w:line="226" w:lineRule="exact"/>
        <w:jc w:val="left"/>
      </w:pPr>
      <w:r>
        <w:t>пересе</w:t>
      </w:r>
    </w:p>
    <w:p w:rsidR="005F22DF" w:rsidRDefault="005440A6">
      <w:pPr>
        <w:pStyle w:val="560"/>
        <w:framePr w:w="710" w:h="739" w:hRule="exact" w:wrap="none" w:vAnchor="page" w:hAnchor="page" w:x="7715" w:y="4650"/>
        <w:shd w:val="clear" w:color="auto" w:fill="auto"/>
        <w:spacing w:line="226" w:lineRule="exact"/>
        <w:jc w:val="left"/>
      </w:pPr>
      <w:r>
        <w:t>чения</w:t>
      </w:r>
    </w:p>
    <w:p w:rsidR="005F22DF" w:rsidRDefault="005440A6">
      <w:pPr>
        <w:pStyle w:val="560"/>
        <w:framePr w:w="1526" w:h="1186" w:hRule="exact" w:wrap="none" w:vAnchor="page" w:hAnchor="page" w:x="8646" w:y="4429"/>
        <w:shd w:val="clear" w:color="auto" w:fill="auto"/>
        <w:spacing w:line="226" w:lineRule="exact"/>
        <w:ind w:right="20"/>
      </w:pPr>
      <w:r>
        <w:t>Ширина</w:t>
      </w:r>
      <w:r>
        <w:br/>
        <w:t>проезжей части</w:t>
      </w:r>
      <w:r>
        <w:br/>
        <w:t>земляного</w:t>
      </w:r>
      <w:r>
        <w:br/>
        <w:t>полотна тип</w:t>
      </w:r>
      <w:r>
        <w:br/>
      </w:r>
      <w:r>
        <w:rPr>
          <w:rStyle w:val="561"/>
          <w:b/>
          <w:bCs/>
        </w:rPr>
        <w:t>покрытия</w:t>
      </w:r>
    </w:p>
    <w:p w:rsidR="005F22DF" w:rsidRDefault="005440A6">
      <w:pPr>
        <w:pStyle w:val="560"/>
        <w:framePr w:w="557" w:h="739" w:hRule="exact" w:wrap="none" w:vAnchor="page" w:hAnchor="page" w:x="10326" w:y="4646"/>
        <w:shd w:val="clear" w:color="auto" w:fill="auto"/>
        <w:jc w:val="left"/>
      </w:pPr>
      <w:r>
        <w:t>При</w:t>
      </w:r>
    </w:p>
    <w:p w:rsidR="005F22DF" w:rsidRDefault="005440A6">
      <w:pPr>
        <w:pStyle w:val="560"/>
        <w:framePr w:w="557" w:h="739" w:hRule="exact" w:wrap="none" w:vAnchor="page" w:hAnchor="page" w:x="10326" w:y="4646"/>
        <w:shd w:val="clear" w:color="auto" w:fill="auto"/>
        <w:jc w:val="left"/>
      </w:pPr>
      <w:r>
        <w:t>меча</w:t>
      </w:r>
    </w:p>
    <w:p w:rsidR="005F22DF" w:rsidRDefault="005440A6">
      <w:pPr>
        <w:pStyle w:val="560"/>
        <w:framePr w:w="557" w:h="739" w:hRule="exact" w:wrap="none" w:vAnchor="page" w:hAnchor="page" w:x="10326" w:y="4646"/>
        <w:shd w:val="clear" w:color="auto" w:fill="auto"/>
        <w:jc w:val="left"/>
      </w:pPr>
      <w:r>
        <w:t>ния</w:t>
      </w:r>
    </w:p>
    <w:p w:rsidR="005F22DF" w:rsidRDefault="005440A6">
      <w:pPr>
        <w:pStyle w:val="22"/>
        <w:framePr w:w="10070" w:h="283" w:hRule="exact" w:wrap="none" w:vAnchor="page" w:hAnchor="page" w:x="918" w:y="5632"/>
        <w:shd w:val="clear" w:color="auto" w:fill="auto"/>
        <w:spacing w:line="240" w:lineRule="exact"/>
        <w:ind w:left="260" w:firstLine="0"/>
        <w:jc w:val="center"/>
      </w:pPr>
      <w:r>
        <w:t>Газопровод Г4</w:t>
      </w:r>
    </w:p>
    <w:p w:rsidR="005F22DF" w:rsidRDefault="005440A6">
      <w:pPr>
        <w:pStyle w:val="22"/>
        <w:framePr w:w="461" w:h="552" w:hRule="exact" w:wrap="none" w:vAnchor="page" w:hAnchor="page" w:x="1494" w:y="5949"/>
        <w:shd w:val="clear" w:color="auto" w:fill="auto"/>
        <w:spacing w:line="240" w:lineRule="exact"/>
        <w:ind w:left="260" w:firstLine="0"/>
      </w:pPr>
      <w:r>
        <w:t>П</w:t>
      </w:r>
    </w:p>
    <w:p w:rsidR="005F22DF" w:rsidRDefault="005440A6">
      <w:pPr>
        <w:pStyle w:val="22"/>
        <w:framePr w:w="461" w:h="552" w:hRule="exact" w:wrap="none" w:vAnchor="page" w:hAnchor="page" w:x="1494" w:y="5949"/>
        <w:shd w:val="clear" w:color="auto" w:fill="auto"/>
        <w:spacing w:line="240" w:lineRule="exact"/>
        <w:ind w:firstLine="0"/>
      </w:pPr>
      <w:r>
        <w:t>К4</w:t>
      </w:r>
    </w:p>
    <w:p w:rsidR="005F22DF" w:rsidRDefault="005440A6">
      <w:pPr>
        <w:pStyle w:val="22"/>
        <w:framePr w:wrap="none" w:vAnchor="page" w:hAnchor="page" w:x="2368" w:y="5949"/>
        <w:shd w:val="clear" w:color="auto" w:fill="auto"/>
        <w:spacing w:line="240" w:lineRule="exact"/>
        <w:ind w:firstLine="0"/>
      </w:pPr>
      <w:r>
        <w:t>62,</w:t>
      </w:r>
    </w:p>
    <w:p w:rsidR="005F22DF" w:rsidRDefault="005440A6">
      <w:pPr>
        <w:pStyle w:val="22"/>
        <w:framePr w:w="3206" w:h="601" w:hRule="exact" w:wrap="none" w:vAnchor="page" w:hAnchor="page" w:x="3289" w:y="5913"/>
        <w:shd w:val="clear" w:color="auto" w:fill="auto"/>
        <w:spacing w:line="278" w:lineRule="exact"/>
        <w:ind w:firstLine="0"/>
        <w:jc w:val="center"/>
      </w:pPr>
      <w:r>
        <w:t>Подъездная автодорога к ГРС</w:t>
      </w:r>
      <w:r>
        <w:br/>
        <w:t>с.п. Калиновка</w:t>
      </w:r>
    </w:p>
    <w:p w:rsidR="005F22DF" w:rsidRDefault="005440A6">
      <w:pPr>
        <w:pStyle w:val="22"/>
        <w:framePr w:w="557" w:h="552" w:hRule="exact" w:wrap="none" w:vAnchor="page" w:hAnchor="page" w:x="6995" w:y="5949"/>
        <w:shd w:val="clear" w:color="auto" w:fill="auto"/>
        <w:spacing w:line="240" w:lineRule="exact"/>
        <w:ind w:firstLine="0"/>
      </w:pPr>
      <w:r>
        <w:t>б/ка</w:t>
      </w:r>
    </w:p>
    <w:p w:rsidR="005F22DF" w:rsidRDefault="005440A6">
      <w:pPr>
        <w:pStyle w:val="22"/>
        <w:framePr w:w="557" w:h="552" w:hRule="exact" w:wrap="none" w:vAnchor="page" w:hAnchor="page" w:x="6995" w:y="5949"/>
        <w:shd w:val="clear" w:color="auto" w:fill="auto"/>
        <w:spacing w:line="240" w:lineRule="exact"/>
        <w:ind w:firstLine="0"/>
      </w:pPr>
      <w:r>
        <w:t>т</w:t>
      </w:r>
    </w:p>
    <w:p w:rsidR="005F22DF" w:rsidRDefault="005440A6">
      <w:pPr>
        <w:pStyle w:val="22"/>
        <w:framePr w:wrap="none" w:vAnchor="page" w:hAnchor="page" w:x="8022" w:y="6074"/>
        <w:shd w:val="clear" w:color="auto" w:fill="auto"/>
        <w:spacing w:line="240" w:lineRule="exact"/>
        <w:ind w:firstLine="0"/>
      </w:pPr>
      <w:r>
        <w:t>90</w:t>
      </w:r>
    </w:p>
    <w:p w:rsidR="005F22DF" w:rsidRDefault="005440A6">
      <w:pPr>
        <w:pStyle w:val="22"/>
        <w:framePr w:wrap="none" w:vAnchor="page" w:hAnchor="page" w:x="9097" w:y="6060"/>
        <w:shd w:val="clear" w:color="auto" w:fill="auto"/>
        <w:spacing w:line="240" w:lineRule="exact"/>
        <w:ind w:firstLine="0"/>
      </w:pPr>
      <w:r>
        <w:t>12,6 (а)</w:t>
      </w:r>
    </w:p>
    <w:p w:rsidR="005F22DF" w:rsidRDefault="005440A6">
      <w:pPr>
        <w:pStyle w:val="22"/>
        <w:framePr w:w="518" w:h="552" w:hRule="exact" w:wrap="none" w:vAnchor="page" w:hAnchor="page" w:x="10374" w:y="5949"/>
        <w:shd w:val="clear" w:color="auto" w:fill="auto"/>
        <w:spacing w:line="240" w:lineRule="exact"/>
        <w:ind w:left="280" w:firstLine="0"/>
      </w:pPr>
      <w:r>
        <w:t>Н</w:t>
      </w:r>
    </w:p>
    <w:p w:rsidR="005F22DF" w:rsidRDefault="005440A6">
      <w:pPr>
        <w:pStyle w:val="22"/>
        <w:framePr w:w="518" w:h="552" w:hRule="exact" w:wrap="none" w:vAnchor="page" w:hAnchor="page" w:x="10374" w:y="5949"/>
        <w:shd w:val="clear" w:color="auto" w:fill="auto"/>
        <w:spacing w:line="240" w:lineRule="exact"/>
        <w:ind w:firstLine="0"/>
      </w:pPr>
      <w:r>
        <w:t>НБ</w:t>
      </w:r>
    </w:p>
    <w:p w:rsidR="005F22DF" w:rsidRDefault="005440A6">
      <w:pPr>
        <w:pStyle w:val="22"/>
        <w:framePr w:wrap="none" w:vAnchor="page" w:hAnchor="page" w:x="918" w:y="6755"/>
        <w:shd w:val="clear" w:color="auto" w:fill="auto"/>
        <w:spacing w:line="240" w:lineRule="exact"/>
        <w:ind w:left="640" w:firstLine="0"/>
      </w:pPr>
      <w:r>
        <w:t>Таблица №7</w:t>
      </w:r>
    </w:p>
    <w:p w:rsidR="005F22DF" w:rsidRDefault="005440A6">
      <w:pPr>
        <w:pStyle w:val="160"/>
        <w:framePr w:wrap="none" w:vAnchor="page" w:hAnchor="page" w:x="1350" w:y="7082"/>
        <w:shd w:val="clear" w:color="auto" w:fill="auto"/>
        <w:spacing w:before="0" w:after="0" w:line="240" w:lineRule="exact"/>
        <w:jc w:val="left"/>
      </w:pPr>
      <w:r>
        <w:t>Наименование ЛЭП</w:t>
      </w:r>
    </w:p>
    <w:p w:rsidR="005F22DF" w:rsidRDefault="005440A6">
      <w:pPr>
        <w:pStyle w:val="160"/>
        <w:framePr w:wrap="none" w:vAnchor="page" w:hAnchor="page" w:x="5085" w:y="7081"/>
        <w:shd w:val="clear" w:color="auto" w:fill="auto"/>
        <w:spacing w:before="0" w:after="0" w:line="240" w:lineRule="exact"/>
        <w:jc w:val="left"/>
      </w:pPr>
      <w:r>
        <w:t>Пикет</w:t>
      </w:r>
    </w:p>
    <w:p w:rsidR="005F22DF" w:rsidRDefault="005440A6">
      <w:pPr>
        <w:pStyle w:val="160"/>
        <w:framePr w:wrap="none" w:vAnchor="page" w:hAnchor="page" w:x="7417" w:y="7086"/>
        <w:shd w:val="clear" w:color="auto" w:fill="auto"/>
        <w:spacing w:before="0" w:after="0" w:line="240" w:lineRule="exact"/>
        <w:jc w:val="left"/>
      </w:pPr>
      <w:r>
        <w:t>Владелец</w:t>
      </w:r>
    </w:p>
    <w:p w:rsidR="005F22DF" w:rsidRDefault="005440A6">
      <w:pPr>
        <w:pStyle w:val="160"/>
        <w:framePr w:wrap="none" w:vAnchor="page" w:hAnchor="page" w:x="9395" w:y="7086"/>
        <w:shd w:val="clear" w:color="auto" w:fill="auto"/>
        <w:spacing w:before="0" w:after="0" w:line="240" w:lineRule="exact"/>
        <w:jc w:val="left"/>
      </w:pPr>
      <w:r>
        <w:rPr>
          <w:rStyle w:val="161"/>
          <w:b/>
          <w:bCs/>
        </w:rPr>
        <w:t>Примечание</w:t>
      </w:r>
    </w:p>
    <w:p w:rsidR="005F22DF" w:rsidRDefault="005440A6">
      <w:pPr>
        <w:pStyle w:val="331"/>
        <w:framePr w:wrap="none" w:vAnchor="page" w:hAnchor="page" w:x="2387" w:y="7381"/>
        <w:shd w:val="clear" w:color="auto" w:fill="auto"/>
        <w:spacing w:line="220" w:lineRule="exact"/>
      </w:pPr>
      <w:r>
        <w:t>1</w:t>
      </w:r>
    </w:p>
    <w:p w:rsidR="005F22DF" w:rsidRDefault="005440A6">
      <w:pPr>
        <w:pStyle w:val="22"/>
        <w:framePr w:wrap="none" w:vAnchor="page" w:hAnchor="page" w:x="1235" w:y="7768"/>
        <w:shd w:val="clear" w:color="auto" w:fill="auto"/>
        <w:spacing w:line="240" w:lineRule="exact"/>
        <w:ind w:firstLine="0"/>
      </w:pPr>
      <w:r>
        <w:t>ВЛ 35 кВ «Козловская»</w:t>
      </w:r>
    </w:p>
    <w:p w:rsidR="005F22DF" w:rsidRDefault="005440A6">
      <w:pPr>
        <w:pStyle w:val="22"/>
        <w:framePr w:wrap="none" w:vAnchor="page" w:hAnchor="page" w:x="4864" w:y="7773"/>
        <w:shd w:val="clear" w:color="auto" w:fill="auto"/>
        <w:spacing w:line="240" w:lineRule="exact"/>
        <w:ind w:firstLine="0"/>
      </w:pPr>
      <w:r>
        <w:t>ПК12+63,6</w:t>
      </w:r>
    </w:p>
    <w:p w:rsidR="005F22DF" w:rsidRDefault="005440A6">
      <w:pPr>
        <w:pStyle w:val="22"/>
        <w:framePr w:wrap="none" w:vAnchor="page" w:hAnchor="page" w:x="6841" w:y="7759"/>
        <w:shd w:val="clear" w:color="auto" w:fill="auto"/>
        <w:spacing w:line="240" w:lineRule="exact"/>
        <w:ind w:firstLine="0"/>
      </w:pPr>
      <w:r>
        <w:t>АО Самаранефтегаз»</w:t>
      </w:r>
    </w:p>
    <w:p w:rsidR="005F22DF" w:rsidRDefault="005440A6">
      <w:pPr>
        <w:pStyle w:val="22"/>
        <w:framePr w:w="1219" w:h="557" w:hRule="exact" w:wrap="none" w:vAnchor="page" w:hAnchor="page" w:x="9529" w:y="7643"/>
        <w:shd w:val="clear" w:color="auto" w:fill="auto"/>
        <w:spacing w:line="240" w:lineRule="exact"/>
        <w:ind w:firstLine="0"/>
      </w:pPr>
      <w:r>
        <w:t>Открытый</w:t>
      </w:r>
    </w:p>
    <w:p w:rsidR="005F22DF" w:rsidRDefault="005440A6">
      <w:pPr>
        <w:pStyle w:val="22"/>
        <w:framePr w:w="1219" w:h="557" w:hRule="exact" w:wrap="none" w:vAnchor="page" w:hAnchor="page" w:x="9529" w:y="7643"/>
        <w:shd w:val="clear" w:color="auto" w:fill="auto"/>
        <w:spacing w:line="240" w:lineRule="exact"/>
        <w:ind w:left="260" w:firstLine="0"/>
      </w:pPr>
      <w:r>
        <w:t>способ</w:t>
      </w:r>
    </w:p>
    <w:p w:rsidR="005F22DF" w:rsidRDefault="005440A6">
      <w:pPr>
        <w:pStyle w:val="570"/>
        <w:framePr w:w="269" w:h="442" w:hRule="exact" w:wrap="none" w:vAnchor="page" w:hAnchor="page" w:x="64" w:y="8651"/>
        <w:shd w:val="clear" w:color="auto" w:fill="auto"/>
        <w:spacing w:line="190" w:lineRule="exact"/>
      </w:pPr>
      <w:r>
        <w:t>Й</w:t>
      </w:r>
    </w:p>
    <w:p w:rsidR="005F22DF" w:rsidRDefault="005440A6">
      <w:pPr>
        <w:pStyle w:val="401"/>
        <w:framePr w:w="269" w:h="442" w:hRule="exact" w:wrap="none" w:vAnchor="page" w:hAnchor="page" w:x="64" w:y="8651"/>
        <w:shd w:val="clear" w:color="auto" w:fill="auto"/>
        <w:spacing w:line="220" w:lineRule="exact"/>
      </w:pPr>
      <w:r>
        <w:t>п</w:t>
      </w:r>
    </w:p>
    <w:p w:rsidR="005F22DF" w:rsidRDefault="005440A6">
      <w:pPr>
        <w:pStyle w:val="580"/>
        <w:framePr w:w="288" w:h="822" w:hRule="exact" w:wrap="none" w:vAnchor="page" w:hAnchor="page" w:x="45" w:y="9227"/>
        <w:shd w:val="clear" w:color="auto" w:fill="auto"/>
        <w:spacing w:line="240" w:lineRule="auto"/>
      </w:pPr>
      <w:r>
        <w:t>га</w:t>
      </w:r>
    </w:p>
    <w:p w:rsidR="005F22DF" w:rsidRDefault="005440A6">
      <w:pPr>
        <w:pStyle w:val="80"/>
        <w:framePr w:w="288" w:h="822" w:hRule="exact" w:wrap="none" w:vAnchor="page" w:hAnchor="page" w:x="45" w:y="9227"/>
        <w:shd w:val="clear" w:color="auto" w:fill="auto"/>
      </w:pPr>
      <w:r>
        <w:t>о</w:t>
      </w:r>
    </w:p>
    <w:p w:rsidR="005F22DF" w:rsidRDefault="005440A6">
      <w:pPr>
        <w:pStyle w:val="331"/>
        <w:framePr w:w="288" w:h="822" w:hRule="exact" w:wrap="none" w:vAnchor="page" w:hAnchor="page" w:x="45" w:y="9227"/>
        <w:shd w:val="clear" w:color="auto" w:fill="auto"/>
        <w:spacing w:line="96" w:lineRule="exact"/>
      </w:pPr>
      <w:r>
        <w:t>Н</w:t>
      </w:r>
    </w:p>
    <w:p w:rsidR="005F22DF" w:rsidRDefault="005440A6">
      <w:pPr>
        <w:pStyle w:val="331"/>
        <w:framePr w:w="288" w:h="822" w:hRule="exact" w:wrap="none" w:vAnchor="page" w:hAnchor="page" w:x="45" w:y="9227"/>
        <w:shd w:val="clear" w:color="auto" w:fill="auto"/>
        <w:spacing w:line="96" w:lineRule="exact"/>
      </w:pPr>
      <w:r>
        <w:t>в</w:t>
      </w:r>
    </w:p>
    <w:p w:rsidR="005F22DF" w:rsidRDefault="005440A6">
      <w:pPr>
        <w:pStyle w:val="401"/>
        <w:framePr w:w="288" w:h="822" w:hRule="exact" w:wrap="none" w:vAnchor="page" w:hAnchor="page" w:x="45" w:y="9227"/>
        <w:shd w:val="clear" w:color="auto" w:fill="auto"/>
      </w:pPr>
      <w:r>
        <w:t>п</w:t>
      </w:r>
    </w:p>
    <w:p w:rsidR="005F22DF" w:rsidRDefault="005440A6">
      <w:pPr>
        <w:pStyle w:val="80"/>
        <w:framePr w:w="288" w:h="822" w:hRule="exact" w:wrap="none" w:vAnchor="page" w:hAnchor="page" w:x="45" w:y="9227"/>
        <w:shd w:val="clear" w:color="auto" w:fill="auto"/>
      </w:pPr>
      <w:r>
        <w:t>о</w:t>
      </w:r>
    </w:p>
    <w:p w:rsidR="005F22DF" w:rsidRDefault="005440A6">
      <w:pPr>
        <w:pStyle w:val="331"/>
        <w:framePr w:w="288" w:h="822" w:hRule="exact" w:wrap="none" w:vAnchor="page" w:hAnchor="page" w:x="45" w:y="9227"/>
        <w:shd w:val="clear" w:color="auto" w:fill="auto"/>
        <w:spacing w:line="220" w:lineRule="exact"/>
      </w:pPr>
      <w:r>
        <w:t>С</w:t>
      </w:r>
    </w:p>
    <w:p w:rsidR="005F22DF" w:rsidRDefault="005440A6">
      <w:pPr>
        <w:pStyle w:val="331"/>
        <w:framePr w:w="326" w:h="571" w:hRule="exact" w:wrap="none" w:vAnchor="page" w:hAnchor="page" w:x="54" w:y="10352"/>
        <w:shd w:val="clear" w:color="auto" w:fill="auto"/>
        <w:spacing w:line="220" w:lineRule="exact"/>
      </w:pPr>
      <w:r>
        <w:t>в</w:t>
      </w:r>
    </w:p>
    <w:p w:rsidR="005F22DF" w:rsidRDefault="005440A6">
      <w:pPr>
        <w:pStyle w:val="90"/>
        <w:framePr w:w="326" w:h="571" w:hRule="exact" w:wrap="none" w:vAnchor="page" w:hAnchor="page" w:x="54" w:y="10352"/>
        <w:shd w:val="clear" w:color="auto" w:fill="auto"/>
        <w:spacing w:line="190" w:lineRule="exact"/>
      </w:pPr>
      <w:r>
        <w:t>ю</w:t>
      </w:r>
    </w:p>
    <w:p w:rsidR="005F22DF" w:rsidRDefault="005440A6">
      <w:pPr>
        <w:pStyle w:val="401"/>
        <w:framePr w:w="326" w:h="571" w:hRule="exact" w:wrap="none" w:vAnchor="page" w:hAnchor="page" w:x="54" w:y="10352"/>
        <w:shd w:val="clear" w:color="auto" w:fill="auto"/>
        <w:spacing w:line="220" w:lineRule="exact"/>
      </w:pPr>
      <w:r>
        <w:t>п</w:t>
      </w:r>
    </w:p>
    <w:p w:rsidR="005F22DF" w:rsidRDefault="005440A6">
      <w:pPr>
        <w:pStyle w:val="590"/>
        <w:framePr w:w="278" w:h="496" w:hRule="exact" w:wrap="none" w:vAnchor="page" w:hAnchor="page" w:x="54" w:y="11103"/>
        <w:shd w:val="clear" w:color="auto" w:fill="auto"/>
        <w:spacing w:line="200" w:lineRule="exact"/>
      </w:pPr>
      <w:r>
        <w:t>га</w:t>
      </w:r>
    </w:p>
    <w:p w:rsidR="005F22DF" w:rsidRDefault="005440A6">
      <w:pPr>
        <w:pStyle w:val="331"/>
        <w:framePr w:w="278" w:h="496" w:hRule="exact" w:wrap="none" w:vAnchor="page" w:hAnchor="page" w:x="54" w:y="11103"/>
        <w:shd w:val="clear" w:color="auto" w:fill="auto"/>
        <w:spacing w:line="220" w:lineRule="exact"/>
      </w:pPr>
      <w:r>
        <w:t>К</w:t>
      </w:r>
    </w:p>
    <w:p w:rsidR="005F22DF" w:rsidRDefault="005440A6">
      <w:pPr>
        <w:pStyle w:val="331"/>
        <w:framePr w:w="278" w:h="496" w:hRule="exact" w:wrap="none" w:vAnchor="page" w:hAnchor="page" w:x="54" w:y="11103"/>
        <w:shd w:val="clear" w:color="auto" w:fill="auto"/>
        <w:spacing w:line="220" w:lineRule="exact"/>
      </w:pPr>
      <w:r>
        <w:t>К</w:t>
      </w:r>
    </w:p>
    <w:p w:rsidR="005F22DF" w:rsidRDefault="005440A6">
      <w:pPr>
        <w:pStyle w:val="601"/>
        <w:framePr w:w="259" w:h="478" w:hRule="exact" w:wrap="none" w:vAnchor="page" w:hAnchor="page" w:x="45" w:y="12557"/>
        <w:shd w:val="clear" w:color="auto" w:fill="auto"/>
        <w:spacing w:line="200" w:lineRule="exact"/>
      </w:pPr>
      <w:r>
        <w:t>га</w:t>
      </w:r>
    </w:p>
    <w:p w:rsidR="005F22DF" w:rsidRDefault="005440A6">
      <w:pPr>
        <w:pStyle w:val="321"/>
        <w:framePr w:w="259" w:h="478" w:hRule="exact" w:wrap="none" w:vAnchor="page" w:hAnchor="page" w:x="45" w:y="12557"/>
        <w:shd w:val="clear" w:color="auto" w:fill="auto"/>
        <w:spacing w:line="120" w:lineRule="exact"/>
      </w:pPr>
      <w:r>
        <w:t>со</w:t>
      </w:r>
    </w:p>
    <w:p w:rsidR="005F22DF" w:rsidRDefault="005440A6">
      <w:pPr>
        <w:pStyle w:val="331"/>
        <w:framePr w:w="259" w:h="478" w:hRule="exact" w:wrap="none" w:vAnchor="page" w:hAnchor="page" w:x="45" w:y="12557"/>
        <w:shd w:val="clear" w:color="auto" w:fill="auto"/>
        <w:spacing w:line="220" w:lineRule="exact"/>
      </w:pPr>
      <w:r>
        <w:t>Д</w:t>
      </w:r>
    </w:p>
    <w:p w:rsidR="005F22DF" w:rsidRDefault="005440A6">
      <w:pPr>
        <w:pStyle w:val="611"/>
        <w:framePr w:w="269" w:h="521" w:hRule="exact" w:wrap="none" w:vAnchor="page" w:hAnchor="page" w:x="93" w:y="13397"/>
        <w:shd w:val="clear" w:color="auto" w:fill="auto"/>
        <w:spacing w:line="200" w:lineRule="exact"/>
      </w:pPr>
      <w:r>
        <w:t>га</w:t>
      </w:r>
    </w:p>
    <w:p w:rsidR="005F22DF" w:rsidRDefault="005440A6">
      <w:pPr>
        <w:pStyle w:val="621"/>
        <w:framePr w:w="269" w:h="521" w:hRule="exact" w:wrap="none" w:vAnchor="page" w:hAnchor="page" w:x="93" w:y="13397"/>
        <w:shd w:val="clear" w:color="auto" w:fill="auto"/>
        <w:spacing w:line="190" w:lineRule="exact"/>
      </w:pPr>
      <w:r>
        <w:t>Й</w:t>
      </w:r>
    </w:p>
    <w:p w:rsidR="005F22DF" w:rsidRDefault="005440A6">
      <w:pPr>
        <w:pStyle w:val="401"/>
        <w:framePr w:w="269" w:h="521" w:hRule="exact" w:wrap="none" w:vAnchor="page" w:hAnchor="page" w:x="93" w:y="13397"/>
        <w:shd w:val="clear" w:color="auto" w:fill="auto"/>
        <w:spacing w:line="220" w:lineRule="exact"/>
      </w:pPr>
      <w:r>
        <w:t>п</w:t>
      </w:r>
    </w:p>
    <w:p w:rsidR="005F22DF" w:rsidRDefault="005440A6">
      <w:pPr>
        <w:pStyle w:val="401"/>
        <w:framePr w:w="307" w:h="832" w:hRule="exact" w:wrap="none" w:vAnchor="page" w:hAnchor="page" w:x="54" w:y="14042"/>
        <w:shd w:val="clear" w:color="auto" w:fill="auto"/>
      </w:pPr>
      <w:r>
        <w:t>л</w:t>
      </w:r>
    </w:p>
    <w:p w:rsidR="005F22DF" w:rsidRDefault="005440A6">
      <w:pPr>
        <w:pStyle w:val="331"/>
        <w:framePr w:w="307" w:h="832" w:hRule="exact" w:wrap="none" w:vAnchor="page" w:hAnchor="page" w:x="54" w:y="14042"/>
        <w:shd w:val="clear" w:color="auto" w:fill="auto"/>
        <w:spacing w:line="96" w:lineRule="exact"/>
      </w:pPr>
      <w:r>
        <w:t>о</w:t>
      </w:r>
    </w:p>
    <w:p w:rsidR="005F22DF" w:rsidRDefault="005440A6">
      <w:pPr>
        <w:pStyle w:val="123"/>
        <w:framePr w:w="307" w:h="832" w:hRule="exact" w:wrap="none" w:vAnchor="page" w:hAnchor="page" w:x="54" w:y="14042"/>
        <w:shd w:val="clear" w:color="auto" w:fill="auto"/>
        <w:spacing w:line="96" w:lineRule="exact"/>
      </w:pPr>
      <w:r>
        <w:t>В</w:t>
      </w:r>
    </w:p>
    <w:p w:rsidR="005F22DF" w:rsidRDefault="005440A6">
      <w:pPr>
        <w:pStyle w:val="123"/>
        <w:framePr w:w="307" w:h="832" w:hRule="exact" w:wrap="none" w:vAnchor="page" w:hAnchor="page" w:x="54" w:y="14042"/>
        <w:shd w:val="clear" w:color="auto" w:fill="auto"/>
        <w:spacing w:line="101" w:lineRule="exact"/>
      </w:pPr>
      <w:r>
        <w:t>В</w:t>
      </w:r>
    </w:p>
    <w:p w:rsidR="005F22DF" w:rsidRDefault="005440A6">
      <w:pPr>
        <w:pStyle w:val="90"/>
        <w:framePr w:w="307" w:h="832" w:hRule="exact" w:wrap="none" w:vAnchor="page" w:hAnchor="page" w:x="54" w:y="14042"/>
        <w:shd w:val="clear" w:color="auto" w:fill="auto"/>
        <w:spacing w:line="101" w:lineRule="exact"/>
      </w:pPr>
      <w:r>
        <w:t>ч</w:t>
      </w:r>
    </w:p>
    <w:p w:rsidR="005F22DF" w:rsidRDefault="005440A6">
      <w:pPr>
        <w:pStyle w:val="90"/>
        <w:framePr w:w="307" w:h="832" w:hRule="exact" w:wrap="none" w:vAnchor="page" w:hAnchor="page" w:x="54" w:y="14042"/>
        <w:shd w:val="clear" w:color="auto" w:fill="auto"/>
        <w:spacing w:line="101" w:lineRule="exact"/>
      </w:pPr>
      <w:r>
        <w:t>о</w:t>
      </w:r>
    </w:p>
    <w:p w:rsidR="005F22DF" w:rsidRDefault="005440A6">
      <w:pPr>
        <w:pStyle w:val="331"/>
        <w:framePr w:w="307" w:h="832" w:hRule="exact" w:wrap="none" w:vAnchor="page" w:hAnchor="page" w:x="54" w:y="14042"/>
        <w:shd w:val="clear" w:color="auto" w:fill="auto"/>
        <w:spacing w:line="220" w:lineRule="exact"/>
      </w:pPr>
      <w:r>
        <w:rPr>
          <w:lang w:val="en-US" w:eastAsia="en-US" w:bidi="en-US"/>
        </w:rPr>
        <w:t>G</w:t>
      </w:r>
    </w:p>
    <w:p w:rsidR="005F22DF" w:rsidRDefault="005440A6">
      <w:pPr>
        <w:pStyle w:val="112"/>
        <w:framePr w:w="9638" w:h="5290" w:hRule="exact" w:wrap="none" w:vAnchor="page" w:hAnchor="page" w:x="918" w:y="9142"/>
        <w:shd w:val="clear" w:color="auto" w:fill="auto"/>
        <w:spacing w:after="27" w:line="280" w:lineRule="exact"/>
        <w:ind w:right="360" w:firstLine="0"/>
        <w:jc w:val="right"/>
      </w:pPr>
      <w:bookmarkStart w:id="41" w:name="bookmark40"/>
      <w:r>
        <w:t>Раздел 3. Характеристика планируемого развития территории при</w:t>
      </w:r>
      <w:bookmarkEnd w:id="41"/>
    </w:p>
    <w:p w:rsidR="005F22DF" w:rsidRDefault="005440A6">
      <w:pPr>
        <w:pStyle w:val="112"/>
        <w:framePr w:w="9638" w:h="5290" w:hRule="exact" w:wrap="none" w:vAnchor="page" w:hAnchor="page" w:x="918" w:y="9142"/>
        <w:shd w:val="clear" w:color="auto" w:fill="auto"/>
        <w:spacing w:after="368" w:line="280" w:lineRule="exact"/>
        <w:ind w:left="2960" w:firstLine="0"/>
        <w:jc w:val="left"/>
      </w:pPr>
      <w:bookmarkStart w:id="42" w:name="bookmark41"/>
      <w:r>
        <w:t>размещении линейных объектов</w:t>
      </w:r>
      <w:bookmarkEnd w:id="42"/>
    </w:p>
    <w:p w:rsidR="005F22DF" w:rsidRDefault="005440A6">
      <w:pPr>
        <w:pStyle w:val="160"/>
        <w:framePr w:w="9638" w:h="5290" w:hRule="exact" w:wrap="none" w:vAnchor="page" w:hAnchor="page" w:x="918" w:y="9142"/>
        <w:shd w:val="clear" w:color="auto" w:fill="auto"/>
        <w:spacing w:before="0" w:after="0"/>
        <w:ind w:right="360"/>
        <w:jc w:val="right"/>
      </w:pPr>
      <w:r>
        <w:t xml:space="preserve">3.1. Расчет размеров земельных участков, предоставляемых для </w:t>
      </w:r>
      <w:r>
        <w:t>размещения</w:t>
      </w:r>
    </w:p>
    <w:p w:rsidR="005F22DF" w:rsidRDefault="005440A6">
      <w:pPr>
        <w:pStyle w:val="160"/>
        <w:framePr w:w="9638" w:h="5290" w:hRule="exact" w:wrap="none" w:vAnchor="page" w:hAnchor="page" w:x="918" w:y="9142"/>
        <w:shd w:val="clear" w:color="auto" w:fill="auto"/>
        <w:spacing w:before="0" w:after="0"/>
        <w:ind w:left="20"/>
        <w:jc w:val="center"/>
      </w:pPr>
      <w:r>
        <w:t>объекта</w:t>
      </w:r>
    </w:p>
    <w:p w:rsidR="005F22DF" w:rsidRDefault="005440A6">
      <w:pPr>
        <w:pStyle w:val="22"/>
        <w:framePr w:w="9638" w:h="5290" w:hRule="exact" w:wrap="none" w:vAnchor="page" w:hAnchor="page" w:x="918" w:y="9142"/>
        <w:shd w:val="clear" w:color="auto" w:fill="auto"/>
        <w:spacing w:line="274" w:lineRule="exact"/>
        <w:ind w:firstLine="640"/>
        <w:jc w:val="both"/>
      </w:pPr>
      <w:r>
        <w:t>Для размещения строительных машин и механизмов, отвалов растительного и минерального грунта, трубы на период строительства предусмотрена полоса временного отвода земель:</w:t>
      </w:r>
    </w:p>
    <w:p w:rsidR="005F22DF" w:rsidRDefault="005440A6">
      <w:pPr>
        <w:pStyle w:val="22"/>
        <w:framePr w:w="9638" w:h="5290" w:hRule="exact" w:wrap="none" w:vAnchor="page" w:hAnchor="page" w:x="918" w:y="9142"/>
        <w:numPr>
          <w:ilvl w:val="0"/>
          <w:numId w:val="11"/>
        </w:numPr>
        <w:shd w:val="clear" w:color="auto" w:fill="auto"/>
        <w:tabs>
          <w:tab w:val="left" w:pos="878"/>
        </w:tabs>
        <w:spacing w:line="274" w:lineRule="exact"/>
        <w:ind w:firstLine="640"/>
        <w:jc w:val="both"/>
      </w:pPr>
      <w:r>
        <w:t xml:space="preserve">по рекультивируемым землям шириной 18,0 м (ПК0-ПК4+53,9/ ПК4+70,9- </w:t>
      </w:r>
      <w:r>
        <w:t>ПК17+15,5);</w:t>
      </w:r>
    </w:p>
    <w:p w:rsidR="005F22DF" w:rsidRDefault="005440A6">
      <w:pPr>
        <w:pStyle w:val="22"/>
        <w:framePr w:w="9638" w:h="5290" w:hRule="exact" w:wrap="none" w:vAnchor="page" w:hAnchor="page" w:x="918" w:y="9142"/>
        <w:shd w:val="clear" w:color="auto" w:fill="auto"/>
        <w:spacing w:line="274" w:lineRule="exact"/>
        <w:ind w:firstLine="640"/>
        <w:jc w:val="both"/>
      </w:pPr>
      <w:r>
        <w:t>Общая площадь территории, отведенной на период строительства, составляет 3,0978 га, в том числе:</w:t>
      </w:r>
    </w:p>
    <w:p w:rsidR="005F22DF" w:rsidRDefault="005440A6">
      <w:pPr>
        <w:pStyle w:val="22"/>
        <w:framePr w:w="9638" w:h="5290" w:hRule="exact" w:wrap="none" w:vAnchor="page" w:hAnchor="page" w:x="918" w:y="9142"/>
        <w:numPr>
          <w:ilvl w:val="0"/>
          <w:numId w:val="11"/>
        </w:numPr>
        <w:shd w:val="clear" w:color="auto" w:fill="auto"/>
        <w:tabs>
          <w:tab w:val="left" w:pos="779"/>
        </w:tabs>
        <w:spacing w:line="274" w:lineRule="exact"/>
        <w:ind w:firstLine="640"/>
        <w:jc w:val="both"/>
      </w:pPr>
      <w:r>
        <w:t>0,0050 га отводится в постоянное пользование.</w:t>
      </w:r>
    </w:p>
    <w:p w:rsidR="005F22DF" w:rsidRDefault="005440A6">
      <w:pPr>
        <w:pStyle w:val="22"/>
        <w:framePr w:w="9638" w:h="5290" w:hRule="exact" w:wrap="none" w:vAnchor="page" w:hAnchor="page" w:x="918" w:y="9142"/>
        <w:shd w:val="clear" w:color="auto" w:fill="auto"/>
        <w:spacing w:line="274" w:lineRule="exact"/>
        <w:ind w:firstLine="640"/>
        <w:jc w:val="both"/>
      </w:pPr>
      <w:r>
        <w:t>Объезды строительной техники предусмотрены по существующим дорогам и временным и постоянным съездам с</w:t>
      </w:r>
      <w:r>
        <w:t xml:space="preserve"> автомобильных дорог.</w:t>
      </w:r>
    </w:p>
    <w:p w:rsidR="005F22DF" w:rsidRDefault="005440A6">
      <w:pPr>
        <w:pStyle w:val="22"/>
        <w:framePr w:w="9638" w:h="5290" w:hRule="exact" w:wrap="none" w:vAnchor="page" w:hAnchor="page" w:x="918" w:y="9142"/>
        <w:shd w:val="clear" w:color="auto" w:fill="auto"/>
        <w:spacing w:line="274" w:lineRule="exact"/>
        <w:ind w:firstLine="640"/>
        <w:jc w:val="both"/>
      </w:pPr>
      <w:r>
        <w:t>Складирование материалов и изделий предусмотрено на базе подрядчика, в связи с этим отвод земель для складирования материалов не предусматривается.</w:t>
      </w:r>
    </w:p>
    <w:p w:rsidR="005F22DF" w:rsidRDefault="005440A6">
      <w:pPr>
        <w:pStyle w:val="22"/>
        <w:framePr w:w="9638" w:h="5290" w:hRule="exact" w:wrap="none" w:vAnchor="page" w:hAnchor="page" w:x="918" w:y="9142"/>
        <w:shd w:val="clear" w:color="auto" w:fill="auto"/>
        <w:spacing w:line="274" w:lineRule="exact"/>
        <w:ind w:firstLine="640"/>
        <w:jc w:val="both"/>
      </w:pPr>
      <w:r>
        <w:t>Карьеры для добычи инертных материалов используются существующие.</w:t>
      </w:r>
    </w:p>
    <w:p w:rsidR="005F22DF" w:rsidRDefault="005440A6">
      <w:pPr>
        <w:pStyle w:val="331"/>
        <w:framePr w:w="269" w:h="462" w:hRule="exact" w:wrap="none" w:vAnchor="page" w:hAnchor="page" w:x="93" w:y="15208"/>
        <w:shd w:val="clear" w:color="auto" w:fill="auto"/>
      </w:pPr>
      <w:r>
        <w:t>ч</w:t>
      </w:r>
    </w:p>
    <w:p w:rsidR="005F22DF" w:rsidRDefault="005440A6">
      <w:pPr>
        <w:pStyle w:val="90"/>
        <w:framePr w:w="269" w:h="462" w:hRule="exact" w:wrap="none" w:vAnchor="page" w:hAnchor="page" w:x="93" w:y="15208"/>
        <w:shd w:val="clear" w:color="auto" w:fill="auto"/>
        <w:spacing w:line="101" w:lineRule="exact"/>
      </w:pPr>
      <w:r>
        <w:t>ч</w:t>
      </w:r>
    </w:p>
    <w:p w:rsidR="005F22DF" w:rsidRDefault="005440A6">
      <w:pPr>
        <w:pStyle w:val="90"/>
        <w:framePr w:w="269" w:h="462" w:hRule="exact" w:wrap="none" w:vAnchor="page" w:hAnchor="page" w:x="93" w:y="15208"/>
        <w:shd w:val="clear" w:color="auto" w:fill="auto"/>
        <w:spacing w:line="101" w:lineRule="exact"/>
      </w:pPr>
      <w:r>
        <w:t>о</w:t>
      </w:r>
    </w:p>
    <w:p w:rsidR="005F22DF" w:rsidRDefault="005440A6">
      <w:pPr>
        <w:pStyle w:val="331"/>
        <w:framePr w:w="269" w:h="462" w:hRule="exact" w:wrap="none" w:vAnchor="page" w:hAnchor="page" w:x="93" w:y="15208"/>
        <w:shd w:val="clear" w:color="auto" w:fill="auto"/>
      </w:pPr>
      <w:r>
        <w:t>с</w:t>
      </w:r>
    </w:p>
    <w:p w:rsidR="005F22DF" w:rsidRDefault="005440A6">
      <w:pPr>
        <w:pStyle w:val="35"/>
        <w:framePr w:w="278" w:h="345" w:hRule="exact" w:wrap="none" w:vAnchor="page" w:hAnchor="page" w:x="54" w:y="15867"/>
        <w:shd w:val="clear" w:color="auto" w:fill="auto"/>
        <w:spacing w:line="220" w:lineRule="exact"/>
      </w:pPr>
      <w:r>
        <w:t>и</w:t>
      </w:r>
    </w:p>
    <w:p w:rsidR="005F22DF" w:rsidRDefault="005440A6">
      <w:pPr>
        <w:pStyle w:val="35"/>
        <w:framePr w:w="278" w:h="345" w:hRule="exact" w:wrap="none" w:vAnchor="page" w:hAnchor="page" w:x="54" w:y="15867"/>
        <w:shd w:val="clear" w:color="auto" w:fill="auto"/>
        <w:spacing w:line="220" w:lineRule="exact"/>
      </w:pPr>
      <w:r>
        <w:t>к</w:t>
      </w:r>
    </w:p>
    <w:p w:rsidR="005F22DF" w:rsidRDefault="005440A6">
      <w:pPr>
        <w:pStyle w:val="26"/>
        <w:framePr w:w="278" w:h="192" w:hRule="exact" w:wrap="none" w:vAnchor="page" w:hAnchor="page" w:x="54" w:y="16173"/>
        <w:shd w:val="clear" w:color="auto" w:fill="auto"/>
        <w:spacing w:line="120" w:lineRule="exact"/>
      </w:pPr>
      <w:r>
        <w:t>к</w:t>
      </w:r>
    </w:p>
    <w:tbl>
      <w:tblPr>
        <w:tblOverlap w:val="never"/>
        <w:tblW w:w="0" w:type="auto"/>
        <w:tblLayout w:type="fixed"/>
        <w:tblCellMar>
          <w:left w:w="10" w:type="dxa"/>
          <w:right w:w="10" w:type="dxa"/>
        </w:tblCellMar>
        <w:tblLook w:val="0000" w:firstRow="0" w:lastRow="0" w:firstColumn="0" w:lastColumn="0" w:noHBand="0" w:noVBand="0"/>
      </w:tblPr>
      <w:tblGrid>
        <w:gridCol w:w="418"/>
        <w:gridCol w:w="566"/>
        <w:gridCol w:w="1296"/>
        <w:gridCol w:w="850"/>
        <w:gridCol w:w="590"/>
      </w:tblGrid>
      <w:tr w:rsidR="005F22DF">
        <w:tblPrEx>
          <w:tblCellMar>
            <w:top w:w="0" w:type="dxa"/>
            <w:bottom w:w="0" w:type="dxa"/>
          </w:tblCellMar>
        </w:tblPrEx>
        <w:trPr>
          <w:trHeight w:hRule="exact" w:val="298"/>
        </w:trPr>
        <w:tc>
          <w:tcPr>
            <w:tcW w:w="418" w:type="dxa"/>
            <w:tcBorders>
              <w:top w:val="single" w:sz="4" w:space="0" w:color="auto"/>
              <w:left w:val="single" w:sz="4" w:space="0" w:color="auto"/>
            </w:tcBorders>
            <w:shd w:val="clear" w:color="auto" w:fill="FFFFFF"/>
          </w:tcPr>
          <w:p w:rsidR="005F22DF" w:rsidRDefault="005F22DF">
            <w:pPr>
              <w:framePr w:w="3720" w:h="893" w:wrap="none" w:vAnchor="page" w:hAnchor="page" w:x="683" w:y="14978"/>
              <w:rPr>
                <w:sz w:val="10"/>
                <w:szCs w:val="10"/>
              </w:rPr>
            </w:pPr>
          </w:p>
        </w:tc>
        <w:tc>
          <w:tcPr>
            <w:tcW w:w="566" w:type="dxa"/>
            <w:tcBorders>
              <w:top w:val="single" w:sz="4" w:space="0" w:color="auto"/>
              <w:left w:val="single" w:sz="4" w:space="0" w:color="auto"/>
            </w:tcBorders>
            <w:shd w:val="clear" w:color="auto" w:fill="FFFFFF"/>
          </w:tcPr>
          <w:p w:rsidR="005F22DF" w:rsidRDefault="005F22DF">
            <w:pPr>
              <w:framePr w:w="3720" w:h="893" w:wrap="none" w:vAnchor="page" w:hAnchor="page" w:x="683" w:y="14978"/>
              <w:rPr>
                <w:sz w:val="10"/>
                <w:szCs w:val="10"/>
              </w:rPr>
            </w:pPr>
          </w:p>
        </w:tc>
        <w:tc>
          <w:tcPr>
            <w:tcW w:w="1296" w:type="dxa"/>
            <w:tcBorders>
              <w:top w:val="single" w:sz="4" w:space="0" w:color="auto"/>
              <w:left w:val="single" w:sz="4" w:space="0" w:color="auto"/>
            </w:tcBorders>
            <w:shd w:val="clear" w:color="auto" w:fill="FFFFFF"/>
          </w:tcPr>
          <w:p w:rsidR="005F22DF" w:rsidRDefault="005F22DF">
            <w:pPr>
              <w:framePr w:w="3720" w:h="893" w:wrap="none" w:vAnchor="page" w:hAnchor="page" w:x="683" w:y="14978"/>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0" w:h="893" w:wrap="none" w:vAnchor="page" w:hAnchor="page" w:x="683" w:y="14978"/>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0" w:h="893" w:wrap="none" w:vAnchor="page" w:hAnchor="page" w:x="683" w:y="14978"/>
              <w:rPr>
                <w:sz w:val="10"/>
                <w:szCs w:val="10"/>
              </w:rPr>
            </w:pPr>
          </w:p>
        </w:tc>
      </w:tr>
      <w:tr w:rsidR="005F22DF">
        <w:tblPrEx>
          <w:tblCellMar>
            <w:top w:w="0" w:type="dxa"/>
            <w:bottom w:w="0" w:type="dxa"/>
          </w:tblCellMar>
        </w:tblPrEx>
        <w:trPr>
          <w:trHeight w:hRule="exact" w:val="283"/>
        </w:trPr>
        <w:tc>
          <w:tcPr>
            <w:tcW w:w="418" w:type="dxa"/>
            <w:tcBorders>
              <w:top w:val="single" w:sz="4" w:space="0" w:color="auto"/>
              <w:left w:val="single" w:sz="4" w:space="0" w:color="auto"/>
            </w:tcBorders>
            <w:shd w:val="clear" w:color="auto" w:fill="FFFFFF"/>
          </w:tcPr>
          <w:p w:rsidR="005F22DF" w:rsidRDefault="005F22DF">
            <w:pPr>
              <w:framePr w:w="3720" w:h="893" w:wrap="none" w:vAnchor="page" w:hAnchor="page" w:x="683" w:y="14978"/>
              <w:rPr>
                <w:sz w:val="10"/>
                <w:szCs w:val="10"/>
              </w:rPr>
            </w:pPr>
          </w:p>
        </w:tc>
        <w:tc>
          <w:tcPr>
            <w:tcW w:w="566" w:type="dxa"/>
            <w:tcBorders>
              <w:top w:val="single" w:sz="4" w:space="0" w:color="auto"/>
              <w:left w:val="single" w:sz="4" w:space="0" w:color="auto"/>
            </w:tcBorders>
            <w:shd w:val="clear" w:color="auto" w:fill="FFFFFF"/>
          </w:tcPr>
          <w:p w:rsidR="005F22DF" w:rsidRDefault="005F22DF">
            <w:pPr>
              <w:framePr w:w="3720" w:h="893" w:wrap="none" w:vAnchor="page" w:hAnchor="page" w:x="683" w:y="14978"/>
              <w:rPr>
                <w:sz w:val="10"/>
                <w:szCs w:val="10"/>
              </w:rPr>
            </w:pPr>
          </w:p>
        </w:tc>
        <w:tc>
          <w:tcPr>
            <w:tcW w:w="1296" w:type="dxa"/>
            <w:tcBorders>
              <w:top w:val="single" w:sz="4" w:space="0" w:color="auto"/>
              <w:left w:val="single" w:sz="4" w:space="0" w:color="auto"/>
            </w:tcBorders>
            <w:shd w:val="clear" w:color="auto" w:fill="FFFFFF"/>
          </w:tcPr>
          <w:p w:rsidR="005F22DF" w:rsidRDefault="005F22DF">
            <w:pPr>
              <w:framePr w:w="3720" w:h="893" w:wrap="none" w:vAnchor="page" w:hAnchor="page" w:x="683" w:y="14978"/>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0" w:h="893" w:wrap="none" w:vAnchor="page" w:hAnchor="page" w:x="683" w:y="14978"/>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0" w:h="893" w:wrap="none" w:vAnchor="page" w:hAnchor="page" w:x="683" w:y="14978"/>
              <w:rPr>
                <w:sz w:val="10"/>
                <w:szCs w:val="10"/>
              </w:rPr>
            </w:pPr>
          </w:p>
        </w:tc>
      </w:tr>
      <w:tr w:rsidR="005F22DF">
        <w:tblPrEx>
          <w:tblCellMar>
            <w:top w:w="0" w:type="dxa"/>
            <w:bottom w:w="0" w:type="dxa"/>
          </w:tblCellMar>
        </w:tblPrEx>
        <w:trPr>
          <w:trHeight w:hRule="exact" w:val="312"/>
        </w:trPr>
        <w:tc>
          <w:tcPr>
            <w:tcW w:w="418"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83" w:y="14978"/>
              <w:shd w:val="clear" w:color="auto" w:fill="auto"/>
              <w:spacing w:line="190" w:lineRule="exact"/>
              <w:ind w:firstLine="0"/>
            </w:pPr>
            <w:r>
              <w:rPr>
                <w:rStyle w:val="295pt"/>
              </w:rPr>
              <w:t>Изм</w:t>
            </w:r>
          </w:p>
        </w:tc>
        <w:tc>
          <w:tcPr>
            <w:tcW w:w="566"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83" w:y="14978"/>
              <w:shd w:val="clear" w:color="auto" w:fill="auto"/>
              <w:spacing w:line="190" w:lineRule="exact"/>
              <w:ind w:firstLine="0"/>
            </w:pPr>
            <w:r>
              <w:rPr>
                <w:rStyle w:val="295pt0"/>
              </w:rPr>
              <w:t>Лег</w:t>
            </w:r>
          </w:p>
        </w:tc>
        <w:tc>
          <w:tcPr>
            <w:tcW w:w="1296"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83" w:y="14978"/>
              <w:shd w:val="clear" w:color="auto" w:fill="auto"/>
              <w:spacing w:line="190" w:lineRule="exact"/>
              <w:ind w:left="240" w:firstLine="0"/>
            </w:pPr>
            <w:r>
              <w:rPr>
                <w:rStyle w:val="295pt"/>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83" w:y="14978"/>
              <w:shd w:val="clear" w:color="auto" w:fill="auto"/>
              <w:spacing w:line="190" w:lineRule="exact"/>
              <w:ind w:left="180" w:firstLine="0"/>
            </w:pPr>
            <w:r>
              <w:rPr>
                <w:rStyle w:val="295pt"/>
              </w:rPr>
              <w:t>Подп.</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20" w:h="893" w:wrap="none" w:vAnchor="page" w:hAnchor="page" w:x="683" w:y="14978"/>
              <w:shd w:val="clear" w:color="auto" w:fill="auto"/>
              <w:spacing w:line="190" w:lineRule="exact"/>
              <w:ind w:firstLine="0"/>
            </w:pPr>
            <w:r>
              <w:rPr>
                <w:rStyle w:val="295pt"/>
              </w:rPr>
              <w:t>Дата</w:t>
            </w:r>
          </w:p>
        </w:tc>
      </w:tr>
    </w:tbl>
    <w:p w:rsidR="005F22DF" w:rsidRDefault="005440A6">
      <w:pPr>
        <w:pStyle w:val="35"/>
        <w:framePr w:wrap="none" w:vAnchor="page" w:hAnchor="page" w:x="10557" w:y="15070"/>
        <w:shd w:val="clear" w:color="auto" w:fill="auto"/>
        <w:spacing w:line="220" w:lineRule="exact"/>
      </w:pPr>
      <w:r>
        <w:t>Лсг</w:t>
      </w:r>
    </w:p>
    <w:p w:rsidR="005F22DF" w:rsidRDefault="005440A6">
      <w:pPr>
        <w:pStyle w:val="a5"/>
        <w:framePr w:w="7037" w:h="388" w:hRule="exact" w:wrap="none" w:vAnchor="page" w:hAnchor="page" w:x="2416" w:y="15858"/>
        <w:shd w:val="clear" w:color="auto" w:fill="auto"/>
      </w:pPr>
      <w:r>
        <w:t>Настоящий документ не подлежит размножению или передаче другим организациям и лицам</w:t>
      </w:r>
    </w:p>
    <w:p w:rsidR="005F22DF" w:rsidRDefault="005440A6">
      <w:pPr>
        <w:pStyle w:val="a5"/>
        <w:framePr w:w="7037" w:h="388" w:hRule="exact" w:wrap="none" w:vAnchor="page" w:hAnchor="page" w:x="2416" w:y="15858"/>
        <w:shd w:val="clear" w:color="auto" w:fill="auto"/>
        <w:ind w:left="2080"/>
      </w:pPr>
      <w:r>
        <w:t xml:space="preserve">без согласия </w:t>
      </w:r>
      <w:r>
        <w:rPr>
          <w:rStyle w:val="11pt"/>
        </w:rPr>
        <w:t>ООО «ТЕРРА»</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22"/>
        <w:framePr w:w="9648" w:h="2814" w:hRule="exact" w:wrap="none" w:vAnchor="page" w:hAnchor="page" w:x="1129" w:y="556"/>
        <w:shd w:val="clear" w:color="auto" w:fill="auto"/>
        <w:spacing w:line="274" w:lineRule="exact"/>
        <w:ind w:firstLine="640"/>
        <w:jc w:val="both"/>
      </w:pPr>
      <w:r>
        <w:lastRenderedPageBreak/>
        <w:t xml:space="preserve">Потребность в земельных ресурсах для строительства проектируемого газопровода </w:t>
      </w:r>
      <w:r>
        <w:t>определена с учетом принятых проектных решений, схем расстановки механизмов, отвалов растительного и минерального грунта и плети сваренной трубы газопровода.</w:t>
      </w:r>
    </w:p>
    <w:p w:rsidR="005F22DF" w:rsidRDefault="005440A6">
      <w:pPr>
        <w:pStyle w:val="22"/>
        <w:framePr w:w="9648" w:h="2814" w:hRule="exact" w:wrap="none" w:vAnchor="page" w:hAnchor="page" w:x="1129" w:y="556"/>
        <w:shd w:val="clear" w:color="auto" w:fill="auto"/>
        <w:spacing w:line="274" w:lineRule="exact"/>
        <w:ind w:firstLine="640"/>
        <w:jc w:val="both"/>
      </w:pPr>
      <w:r>
        <w:t>В долгосрочное пользование отводятся земли под строительство площадочных сооружений (отключающие у</w:t>
      </w:r>
      <w:r>
        <w:t>стройства, опознавательные столбы, коверы, СКИП).</w:t>
      </w:r>
    </w:p>
    <w:p w:rsidR="005F22DF" w:rsidRDefault="005440A6">
      <w:pPr>
        <w:pStyle w:val="22"/>
        <w:framePr w:w="9648" w:h="2814" w:hRule="exact" w:wrap="none" w:vAnchor="page" w:hAnchor="page" w:x="1129" w:y="556"/>
        <w:shd w:val="clear" w:color="auto" w:fill="auto"/>
        <w:spacing w:line="274" w:lineRule="exact"/>
        <w:ind w:firstLine="640"/>
        <w:jc w:val="both"/>
      </w:pPr>
      <w:r>
        <w:t>Размеры отвода земель под площадочные сооружения определены исходя из технологической целесообразности и с учетом действующих норм и правил проектирования.</w:t>
      </w:r>
    </w:p>
    <w:p w:rsidR="005F22DF" w:rsidRDefault="005440A6">
      <w:pPr>
        <w:pStyle w:val="22"/>
        <w:framePr w:w="9648" w:h="2814" w:hRule="exact" w:wrap="none" w:vAnchor="page" w:hAnchor="page" w:x="1129" w:y="556"/>
        <w:shd w:val="clear" w:color="auto" w:fill="auto"/>
        <w:spacing w:line="278" w:lineRule="exact"/>
        <w:ind w:firstLine="640"/>
        <w:jc w:val="both"/>
      </w:pPr>
      <w:r>
        <w:t>Распределение земель отчуждаемых для строительства</w:t>
      </w:r>
      <w:r>
        <w:t xml:space="preserve"> и эксплуатации проектируемого объекта представлено в таблицах 8-10.</w:t>
      </w:r>
    </w:p>
    <w:p w:rsidR="005F22DF" w:rsidRDefault="005440A6">
      <w:pPr>
        <w:pStyle w:val="a7"/>
        <w:framePr w:w="9648" w:h="572" w:hRule="exact" w:wrap="none" w:vAnchor="page" w:hAnchor="page" w:x="1129" w:y="3642"/>
        <w:shd w:val="clear" w:color="auto" w:fill="auto"/>
        <w:spacing w:line="274" w:lineRule="exact"/>
        <w:ind w:firstLine="640"/>
        <w:jc w:val="left"/>
      </w:pPr>
      <w:r>
        <w:t>Таблица №8 Распределение земель по проекту, отчуждаемых для строительства</w:t>
      </w:r>
    </w:p>
    <w:p w:rsidR="005F22DF" w:rsidRDefault="005440A6">
      <w:pPr>
        <w:pStyle w:val="a7"/>
        <w:framePr w:w="9648" w:h="572" w:hRule="exact" w:wrap="none" w:vAnchor="page" w:hAnchor="page" w:x="1129" w:y="3642"/>
        <w:shd w:val="clear" w:color="auto" w:fill="auto"/>
        <w:spacing w:line="274" w:lineRule="exact"/>
        <w:jc w:val="left"/>
      </w:pPr>
      <w:r>
        <w:t>проектируемого объекта</w:t>
      </w:r>
    </w:p>
    <w:tbl>
      <w:tblPr>
        <w:tblOverlap w:val="never"/>
        <w:tblW w:w="0" w:type="auto"/>
        <w:tblLayout w:type="fixed"/>
        <w:tblCellMar>
          <w:left w:w="10" w:type="dxa"/>
          <w:right w:w="10" w:type="dxa"/>
        </w:tblCellMar>
        <w:tblLook w:val="0000" w:firstRow="0" w:lastRow="0" w:firstColumn="0" w:lastColumn="0" w:noHBand="0" w:noVBand="0"/>
      </w:tblPr>
      <w:tblGrid>
        <w:gridCol w:w="3557"/>
        <w:gridCol w:w="1704"/>
        <w:gridCol w:w="960"/>
        <w:gridCol w:w="1022"/>
        <w:gridCol w:w="1421"/>
        <w:gridCol w:w="1435"/>
      </w:tblGrid>
      <w:tr w:rsidR="005F22DF">
        <w:tblPrEx>
          <w:tblCellMar>
            <w:top w:w="0" w:type="dxa"/>
            <w:bottom w:w="0" w:type="dxa"/>
          </w:tblCellMar>
        </w:tblPrEx>
        <w:trPr>
          <w:trHeight w:hRule="exact" w:val="816"/>
        </w:trPr>
        <w:tc>
          <w:tcPr>
            <w:tcW w:w="3557" w:type="dxa"/>
            <w:vMerge w:val="restart"/>
            <w:tcBorders>
              <w:top w:val="single" w:sz="4" w:space="0" w:color="auto"/>
              <w:left w:val="single" w:sz="4" w:space="0" w:color="auto"/>
            </w:tcBorders>
            <w:shd w:val="clear" w:color="auto" w:fill="FFFFFF"/>
            <w:vAlign w:val="center"/>
          </w:tcPr>
          <w:p w:rsidR="005F22DF" w:rsidRDefault="005440A6">
            <w:pPr>
              <w:pStyle w:val="22"/>
              <w:framePr w:w="10099" w:h="9000" w:wrap="none" w:vAnchor="page" w:hAnchor="page" w:x="894" w:y="4192"/>
              <w:shd w:val="clear" w:color="auto" w:fill="auto"/>
              <w:spacing w:line="274" w:lineRule="exact"/>
              <w:ind w:firstLine="0"/>
              <w:jc w:val="center"/>
            </w:pPr>
            <w:r>
              <w:rPr>
                <w:rStyle w:val="24"/>
              </w:rPr>
              <w:t>Наименование землепользователей и землевладельцев</w:t>
            </w:r>
          </w:p>
        </w:tc>
        <w:tc>
          <w:tcPr>
            <w:tcW w:w="1704" w:type="dxa"/>
            <w:vMerge w:val="restart"/>
            <w:tcBorders>
              <w:top w:val="single" w:sz="4" w:space="0" w:color="auto"/>
              <w:left w:val="single" w:sz="4" w:space="0" w:color="auto"/>
            </w:tcBorders>
            <w:shd w:val="clear" w:color="auto" w:fill="FFFFFF"/>
            <w:vAlign w:val="center"/>
          </w:tcPr>
          <w:p w:rsidR="005F22DF" w:rsidRDefault="005440A6">
            <w:pPr>
              <w:pStyle w:val="22"/>
              <w:framePr w:w="10099" w:h="9000" w:wrap="none" w:vAnchor="page" w:hAnchor="page" w:x="894" w:y="4192"/>
              <w:shd w:val="clear" w:color="auto" w:fill="auto"/>
              <w:spacing w:line="274" w:lineRule="exact"/>
              <w:ind w:firstLine="0"/>
              <w:jc w:val="center"/>
            </w:pPr>
            <w:r>
              <w:rPr>
                <w:rStyle w:val="24"/>
              </w:rPr>
              <w:t xml:space="preserve">Площадь отчуждаемых земель во временное </w:t>
            </w:r>
            <w:r>
              <w:rPr>
                <w:rStyle w:val="24"/>
              </w:rPr>
              <w:t>пользование, га</w:t>
            </w:r>
          </w:p>
        </w:tc>
        <w:tc>
          <w:tcPr>
            <w:tcW w:w="4838" w:type="dxa"/>
            <w:gridSpan w:val="4"/>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0099" w:h="9000" w:wrap="none" w:vAnchor="page" w:hAnchor="page" w:x="894" w:y="4192"/>
              <w:shd w:val="clear" w:color="auto" w:fill="auto"/>
              <w:spacing w:line="274" w:lineRule="exact"/>
              <w:ind w:firstLine="0"/>
              <w:jc w:val="center"/>
            </w:pPr>
            <w:r>
              <w:rPr>
                <w:rStyle w:val="24"/>
              </w:rPr>
              <w:t>Распределение отчуждаемых земель во временное пользование по категории земель</w:t>
            </w:r>
          </w:p>
        </w:tc>
      </w:tr>
      <w:tr w:rsidR="005F22DF">
        <w:tblPrEx>
          <w:tblCellMar>
            <w:top w:w="0" w:type="dxa"/>
            <w:bottom w:w="0" w:type="dxa"/>
          </w:tblCellMar>
        </w:tblPrEx>
        <w:trPr>
          <w:trHeight w:hRule="exact" w:val="1675"/>
        </w:trPr>
        <w:tc>
          <w:tcPr>
            <w:tcW w:w="3557" w:type="dxa"/>
            <w:vMerge/>
            <w:tcBorders>
              <w:left w:val="single" w:sz="4" w:space="0" w:color="auto"/>
            </w:tcBorders>
            <w:shd w:val="clear" w:color="auto" w:fill="FFFFFF"/>
            <w:vAlign w:val="center"/>
          </w:tcPr>
          <w:p w:rsidR="005F22DF" w:rsidRDefault="005F22DF">
            <w:pPr>
              <w:framePr w:w="10099" w:h="9000" w:wrap="none" w:vAnchor="page" w:hAnchor="page" w:x="894" w:y="4192"/>
            </w:pPr>
          </w:p>
        </w:tc>
        <w:tc>
          <w:tcPr>
            <w:tcW w:w="1704" w:type="dxa"/>
            <w:vMerge/>
            <w:tcBorders>
              <w:left w:val="single" w:sz="4" w:space="0" w:color="auto"/>
            </w:tcBorders>
            <w:shd w:val="clear" w:color="auto" w:fill="FFFFFF"/>
            <w:vAlign w:val="center"/>
          </w:tcPr>
          <w:p w:rsidR="005F22DF" w:rsidRDefault="005F22DF">
            <w:pPr>
              <w:framePr w:w="10099" w:h="9000" w:wrap="none" w:vAnchor="page" w:hAnchor="page" w:x="894" w:y="4192"/>
            </w:pPr>
          </w:p>
        </w:tc>
        <w:tc>
          <w:tcPr>
            <w:tcW w:w="960" w:type="dxa"/>
            <w:tcBorders>
              <w:top w:val="single" w:sz="4" w:space="0" w:color="auto"/>
              <w:left w:val="single" w:sz="4" w:space="0" w:color="auto"/>
            </w:tcBorders>
            <w:shd w:val="clear" w:color="auto" w:fill="FFFFFF"/>
            <w:vAlign w:val="center"/>
          </w:tcPr>
          <w:p w:rsidR="005F22DF" w:rsidRDefault="005440A6">
            <w:pPr>
              <w:pStyle w:val="22"/>
              <w:framePr w:w="10099" w:h="9000" w:wrap="none" w:vAnchor="page" w:hAnchor="page" w:x="894" w:y="4192"/>
              <w:shd w:val="clear" w:color="auto" w:fill="auto"/>
              <w:spacing w:line="274" w:lineRule="exact"/>
              <w:ind w:left="140" w:firstLine="0"/>
            </w:pPr>
            <w:r>
              <w:rPr>
                <w:rStyle w:val="24"/>
              </w:rPr>
              <w:t>Земли</w:t>
            </w:r>
          </w:p>
          <w:p w:rsidR="005F22DF" w:rsidRDefault="005440A6">
            <w:pPr>
              <w:pStyle w:val="22"/>
              <w:framePr w:w="10099" w:h="9000" w:wrap="none" w:vAnchor="page" w:hAnchor="page" w:x="894" w:y="4192"/>
              <w:shd w:val="clear" w:color="auto" w:fill="auto"/>
              <w:spacing w:line="274" w:lineRule="exact"/>
              <w:ind w:left="140" w:firstLine="0"/>
            </w:pPr>
            <w:r>
              <w:rPr>
                <w:rStyle w:val="24"/>
              </w:rPr>
              <w:t>трансп</w:t>
            </w:r>
          </w:p>
          <w:p w:rsidR="005F22DF" w:rsidRDefault="005440A6">
            <w:pPr>
              <w:pStyle w:val="22"/>
              <w:framePr w:w="10099" w:h="9000" w:wrap="none" w:vAnchor="page" w:hAnchor="page" w:x="894" w:y="4192"/>
              <w:shd w:val="clear" w:color="auto" w:fill="auto"/>
              <w:spacing w:line="274" w:lineRule="exact"/>
              <w:ind w:firstLine="0"/>
              <w:jc w:val="center"/>
            </w:pPr>
            <w:r>
              <w:rPr>
                <w:rStyle w:val="24"/>
              </w:rPr>
              <w:t>орта,</w:t>
            </w:r>
          </w:p>
          <w:p w:rsidR="005F22DF" w:rsidRDefault="005440A6">
            <w:pPr>
              <w:pStyle w:val="22"/>
              <w:framePr w:w="10099" w:h="9000" w:wrap="none" w:vAnchor="page" w:hAnchor="page" w:x="894" w:y="4192"/>
              <w:shd w:val="clear" w:color="auto" w:fill="auto"/>
              <w:spacing w:line="274" w:lineRule="exact"/>
              <w:ind w:firstLine="0"/>
              <w:jc w:val="center"/>
            </w:pPr>
            <w:r>
              <w:rPr>
                <w:rStyle w:val="24"/>
              </w:rPr>
              <w:t>га</w:t>
            </w:r>
          </w:p>
        </w:tc>
        <w:tc>
          <w:tcPr>
            <w:tcW w:w="1022" w:type="dxa"/>
            <w:tcBorders>
              <w:top w:val="single" w:sz="4" w:space="0" w:color="auto"/>
              <w:left w:val="single" w:sz="4" w:space="0" w:color="auto"/>
            </w:tcBorders>
            <w:shd w:val="clear" w:color="auto" w:fill="FFFFFF"/>
            <w:vAlign w:val="center"/>
          </w:tcPr>
          <w:p w:rsidR="005F22DF" w:rsidRDefault="005440A6">
            <w:pPr>
              <w:pStyle w:val="22"/>
              <w:framePr w:w="10099" w:h="9000" w:wrap="none" w:vAnchor="page" w:hAnchor="page" w:x="894" w:y="4192"/>
              <w:shd w:val="clear" w:color="auto" w:fill="auto"/>
              <w:spacing w:line="274" w:lineRule="exact"/>
              <w:ind w:left="180" w:firstLine="0"/>
            </w:pPr>
            <w:r>
              <w:rPr>
                <w:rStyle w:val="24"/>
              </w:rPr>
              <w:t>Земли</w:t>
            </w:r>
          </w:p>
          <w:p w:rsidR="005F22DF" w:rsidRDefault="005440A6">
            <w:pPr>
              <w:pStyle w:val="22"/>
              <w:framePr w:w="10099" w:h="9000" w:wrap="none" w:vAnchor="page" w:hAnchor="page" w:x="894" w:y="4192"/>
              <w:shd w:val="clear" w:color="auto" w:fill="auto"/>
              <w:spacing w:line="274" w:lineRule="exact"/>
              <w:ind w:firstLine="0"/>
            </w:pPr>
            <w:r>
              <w:rPr>
                <w:rStyle w:val="24"/>
              </w:rPr>
              <w:t>лесного</w:t>
            </w:r>
          </w:p>
          <w:p w:rsidR="005F22DF" w:rsidRDefault="005440A6">
            <w:pPr>
              <w:pStyle w:val="22"/>
              <w:framePr w:w="10099" w:h="9000" w:wrap="none" w:vAnchor="page" w:hAnchor="page" w:x="894" w:y="4192"/>
              <w:shd w:val="clear" w:color="auto" w:fill="auto"/>
              <w:spacing w:line="274" w:lineRule="exact"/>
              <w:ind w:left="180" w:firstLine="0"/>
            </w:pPr>
            <w:r>
              <w:rPr>
                <w:rStyle w:val="24"/>
              </w:rPr>
              <w:t>фонда,</w:t>
            </w:r>
          </w:p>
          <w:p w:rsidR="005F22DF" w:rsidRDefault="005440A6">
            <w:pPr>
              <w:pStyle w:val="22"/>
              <w:framePr w:w="10099" w:h="9000" w:wrap="none" w:vAnchor="page" w:hAnchor="page" w:x="894" w:y="4192"/>
              <w:shd w:val="clear" w:color="auto" w:fill="auto"/>
              <w:spacing w:line="274" w:lineRule="exact"/>
              <w:ind w:firstLine="0"/>
              <w:jc w:val="center"/>
            </w:pPr>
            <w:r>
              <w:rPr>
                <w:rStyle w:val="24"/>
              </w:rPr>
              <w:t>га</w:t>
            </w:r>
          </w:p>
        </w:tc>
        <w:tc>
          <w:tcPr>
            <w:tcW w:w="1421" w:type="dxa"/>
            <w:tcBorders>
              <w:top w:val="single" w:sz="4" w:space="0" w:color="auto"/>
              <w:left w:val="single" w:sz="4" w:space="0" w:color="auto"/>
            </w:tcBorders>
            <w:shd w:val="clear" w:color="auto" w:fill="FFFFFF"/>
            <w:vAlign w:val="bottom"/>
          </w:tcPr>
          <w:p w:rsidR="005F22DF" w:rsidRDefault="005440A6">
            <w:pPr>
              <w:pStyle w:val="22"/>
              <w:framePr w:w="10099" w:h="9000" w:wrap="none" w:vAnchor="page" w:hAnchor="page" w:x="894" w:y="4192"/>
              <w:shd w:val="clear" w:color="auto" w:fill="auto"/>
              <w:spacing w:line="274" w:lineRule="exact"/>
              <w:ind w:firstLine="0"/>
              <w:jc w:val="center"/>
            </w:pPr>
            <w:r>
              <w:rPr>
                <w:rStyle w:val="24"/>
              </w:rPr>
              <w:t>Земли</w:t>
            </w:r>
          </w:p>
          <w:p w:rsidR="005F22DF" w:rsidRDefault="005440A6">
            <w:pPr>
              <w:pStyle w:val="22"/>
              <w:framePr w:w="10099" w:h="9000" w:wrap="none" w:vAnchor="page" w:hAnchor="page" w:x="894" w:y="4192"/>
              <w:shd w:val="clear" w:color="auto" w:fill="auto"/>
              <w:spacing w:line="274" w:lineRule="exact"/>
              <w:ind w:firstLine="0"/>
            </w:pPr>
            <w:r>
              <w:rPr>
                <w:rStyle w:val="24"/>
              </w:rPr>
              <w:t>сельскохоз</w:t>
            </w:r>
          </w:p>
          <w:p w:rsidR="005F22DF" w:rsidRDefault="005440A6">
            <w:pPr>
              <w:pStyle w:val="22"/>
              <w:framePr w:w="10099" w:h="9000" w:wrap="none" w:vAnchor="page" w:hAnchor="page" w:x="894" w:y="4192"/>
              <w:shd w:val="clear" w:color="auto" w:fill="auto"/>
              <w:spacing w:line="274" w:lineRule="exact"/>
              <w:ind w:firstLine="0"/>
            </w:pPr>
            <w:r>
              <w:rPr>
                <w:rStyle w:val="24"/>
              </w:rPr>
              <w:t>яйственног</w:t>
            </w:r>
          </w:p>
          <w:p w:rsidR="005F22DF" w:rsidRDefault="005440A6">
            <w:pPr>
              <w:pStyle w:val="22"/>
              <w:framePr w:w="10099" w:h="9000" w:wrap="none" w:vAnchor="page" w:hAnchor="page" w:x="894" w:y="4192"/>
              <w:shd w:val="clear" w:color="auto" w:fill="auto"/>
              <w:spacing w:line="274" w:lineRule="exact"/>
              <w:ind w:firstLine="0"/>
              <w:jc w:val="center"/>
            </w:pPr>
            <w:r>
              <w:rPr>
                <w:rStyle w:val="24"/>
              </w:rPr>
              <w:t>о</w:t>
            </w:r>
          </w:p>
          <w:p w:rsidR="005F22DF" w:rsidRDefault="005440A6">
            <w:pPr>
              <w:pStyle w:val="22"/>
              <w:framePr w:w="10099" w:h="9000" w:wrap="none" w:vAnchor="page" w:hAnchor="page" w:x="894" w:y="4192"/>
              <w:shd w:val="clear" w:color="auto" w:fill="auto"/>
              <w:spacing w:line="274" w:lineRule="exact"/>
              <w:ind w:firstLine="0"/>
              <w:jc w:val="center"/>
            </w:pPr>
            <w:r>
              <w:rPr>
                <w:rStyle w:val="24"/>
              </w:rPr>
              <w:t>назначения , га</w:t>
            </w:r>
          </w:p>
        </w:tc>
        <w:tc>
          <w:tcPr>
            <w:tcW w:w="1435"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0099" w:h="9000" w:wrap="none" w:vAnchor="page" w:hAnchor="page" w:x="894" w:y="4192"/>
              <w:shd w:val="clear" w:color="auto" w:fill="auto"/>
              <w:spacing w:line="274" w:lineRule="exact"/>
              <w:ind w:firstLine="0"/>
              <w:jc w:val="center"/>
            </w:pPr>
            <w:r>
              <w:rPr>
                <w:rStyle w:val="24"/>
              </w:rPr>
              <w:t>Земли населенны х пунктов, га</w:t>
            </w:r>
          </w:p>
        </w:tc>
      </w:tr>
      <w:tr w:rsidR="005F22DF">
        <w:tblPrEx>
          <w:tblCellMar>
            <w:top w:w="0" w:type="dxa"/>
            <w:bottom w:w="0" w:type="dxa"/>
          </w:tblCellMar>
        </w:tblPrEx>
        <w:trPr>
          <w:trHeight w:hRule="exact" w:val="322"/>
        </w:trPr>
        <w:tc>
          <w:tcPr>
            <w:tcW w:w="3557" w:type="dxa"/>
            <w:tcBorders>
              <w:top w:val="single" w:sz="4" w:space="0" w:color="auto"/>
              <w:left w:val="single" w:sz="4" w:space="0" w:color="auto"/>
            </w:tcBorders>
            <w:shd w:val="clear" w:color="auto" w:fill="FFFFFF"/>
            <w:vAlign w:val="bottom"/>
          </w:tcPr>
          <w:p w:rsidR="005F22DF" w:rsidRDefault="005440A6">
            <w:pPr>
              <w:pStyle w:val="22"/>
              <w:framePr w:w="10099" w:h="9000" w:wrap="none" w:vAnchor="page" w:hAnchor="page" w:x="894" w:y="4192"/>
              <w:shd w:val="clear" w:color="auto" w:fill="auto"/>
              <w:spacing w:line="240" w:lineRule="exact"/>
              <w:ind w:firstLine="0"/>
              <w:jc w:val="center"/>
            </w:pPr>
            <w:r>
              <w:rPr>
                <w:rStyle w:val="24"/>
              </w:rPr>
              <w:t>1</w:t>
            </w:r>
          </w:p>
        </w:tc>
        <w:tc>
          <w:tcPr>
            <w:tcW w:w="1704" w:type="dxa"/>
            <w:tcBorders>
              <w:top w:val="single" w:sz="4" w:space="0" w:color="auto"/>
              <w:left w:val="single" w:sz="4" w:space="0" w:color="auto"/>
            </w:tcBorders>
            <w:shd w:val="clear" w:color="auto" w:fill="FFFFFF"/>
            <w:vAlign w:val="bottom"/>
          </w:tcPr>
          <w:p w:rsidR="005F22DF" w:rsidRDefault="005440A6">
            <w:pPr>
              <w:pStyle w:val="22"/>
              <w:framePr w:w="10099" w:h="9000" w:wrap="none" w:vAnchor="page" w:hAnchor="page" w:x="894" w:y="4192"/>
              <w:shd w:val="clear" w:color="auto" w:fill="auto"/>
              <w:spacing w:line="240" w:lineRule="exact"/>
              <w:ind w:firstLine="0"/>
              <w:jc w:val="center"/>
            </w:pPr>
            <w:r>
              <w:rPr>
                <w:rStyle w:val="24"/>
              </w:rPr>
              <w:t>2</w:t>
            </w:r>
          </w:p>
        </w:tc>
        <w:tc>
          <w:tcPr>
            <w:tcW w:w="960" w:type="dxa"/>
            <w:tcBorders>
              <w:top w:val="single" w:sz="4" w:space="0" w:color="auto"/>
              <w:left w:val="single" w:sz="4" w:space="0" w:color="auto"/>
            </w:tcBorders>
            <w:shd w:val="clear" w:color="auto" w:fill="FFFFFF"/>
            <w:vAlign w:val="center"/>
          </w:tcPr>
          <w:p w:rsidR="005F22DF" w:rsidRDefault="005440A6">
            <w:pPr>
              <w:pStyle w:val="22"/>
              <w:framePr w:w="10099" w:h="9000" w:wrap="none" w:vAnchor="page" w:hAnchor="page" w:x="894" w:y="4192"/>
              <w:shd w:val="clear" w:color="auto" w:fill="auto"/>
              <w:spacing w:line="240" w:lineRule="exact"/>
              <w:ind w:firstLine="0"/>
              <w:jc w:val="center"/>
            </w:pPr>
            <w:r>
              <w:rPr>
                <w:rStyle w:val="24"/>
              </w:rPr>
              <w:t>5</w:t>
            </w:r>
          </w:p>
        </w:tc>
        <w:tc>
          <w:tcPr>
            <w:tcW w:w="1022" w:type="dxa"/>
            <w:tcBorders>
              <w:top w:val="single" w:sz="4" w:space="0" w:color="auto"/>
              <w:left w:val="single" w:sz="4" w:space="0" w:color="auto"/>
            </w:tcBorders>
            <w:shd w:val="clear" w:color="auto" w:fill="FFFFFF"/>
            <w:vAlign w:val="bottom"/>
          </w:tcPr>
          <w:p w:rsidR="005F22DF" w:rsidRDefault="005440A6">
            <w:pPr>
              <w:pStyle w:val="22"/>
              <w:framePr w:w="10099" w:h="9000" w:wrap="none" w:vAnchor="page" w:hAnchor="page" w:x="894" w:y="4192"/>
              <w:shd w:val="clear" w:color="auto" w:fill="auto"/>
              <w:spacing w:line="240" w:lineRule="exact"/>
              <w:ind w:firstLine="0"/>
              <w:jc w:val="center"/>
            </w:pPr>
            <w:r>
              <w:rPr>
                <w:rStyle w:val="24"/>
              </w:rPr>
              <w:t>6</w:t>
            </w:r>
          </w:p>
        </w:tc>
        <w:tc>
          <w:tcPr>
            <w:tcW w:w="1421" w:type="dxa"/>
            <w:tcBorders>
              <w:top w:val="single" w:sz="4" w:space="0" w:color="auto"/>
              <w:left w:val="single" w:sz="4" w:space="0" w:color="auto"/>
            </w:tcBorders>
            <w:shd w:val="clear" w:color="auto" w:fill="FFFFFF"/>
            <w:vAlign w:val="center"/>
          </w:tcPr>
          <w:p w:rsidR="005F22DF" w:rsidRDefault="005440A6">
            <w:pPr>
              <w:pStyle w:val="22"/>
              <w:framePr w:w="10099" w:h="9000" w:wrap="none" w:vAnchor="page" w:hAnchor="page" w:x="894" w:y="4192"/>
              <w:shd w:val="clear" w:color="auto" w:fill="auto"/>
              <w:spacing w:line="240" w:lineRule="exact"/>
              <w:ind w:firstLine="0"/>
              <w:jc w:val="center"/>
            </w:pPr>
            <w:r>
              <w:rPr>
                <w:rStyle w:val="24"/>
              </w:rPr>
              <w:t>7</w:t>
            </w:r>
          </w:p>
        </w:tc>
        <w:tc>
          <w:tcPr>
            <w:tcW w:w="1435"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0099" w:h="9000" w:wrap="none" w:vAnchor="page" w:hAnchor="page" w:x="894" w:y="4192"/>
              <w:shd w:val="clear" w:color="auto" w:fill="auto"/>
              <w:spacing w:line="240" w:lineRule="exact"/>
              <w:ind w:firstLine="0"/>
              <w:jc w:val="center"/>
            </w:pPr>
            <w:r>
              <w:rPr>
                <w:rStyle w:val="24"/>
              </w:rPr>
              <w:t>8</w:t>
            </w:r>
          </w:p>
        </w:tc>
      </w:tr>
      <w:tr w:rsidR="005F22DF">
        <w:tblPrEx>
          <w:tblCellMar>
            <w:top w:w="0" w:type="dxa"/>
            <w:bottom w:w="0" w:type="dxa"/>
          </w:tblCellMar>
        </w:tblPrEx>
        <w:trPr>
          <w:trHeight w:hRule="exact" w:val="2453"/>
        </w:trPr>
        <w:tc>
          <w:tcPr>
            <w:tcW w:w="3557" w:type="dxa"/>
            <w:tcBorders>
              <w:top w:val="single" w:sz="4" w:space="0" w:color="auto"/>
              <w:left w:val="single" w:sz="4" w:space="0" w:color="auto"/>
            </w:tcBorders>
            <w:shd w:val="clear" w:color="auto" w:fill="FFFFFF"/>
            <w:vAlign w:val="center"/>
          </w:tcPr>
          <w:p w:rsidR="005F22DF" w:rsidRDefault="005440A6">
            <w:pPr>
              <w:pStyle w:val="22"/>
              <w:framePr w:w="10099" w:h="9000" w:wrap="none" w:vAnchor="page" w:hAnchor="page" w:x="894" w:y="4192"/>
              <w:shd w:val="clear" w:color="auto" w:fill="auto"/>
              <w:spacing w:line="274" w:lineRule="exact"/>
              <w:ind w:firstLine="0"/>
              <w:jc w:val="center"/>
            </w:pPr>
            <w:r>
              <w:rPr>
                <w:rStyle w:val="24"/>
              </w:rPr>
              <w:t>Аренда, ООО "</w:t>
            </w:r>
            <w:r>
              <w:rPr>
                <w:rStyle w:val="24"/>
              </w:rPr>
              <w:t>Европейские биологические технологии" м.р. Сергиевский Самарской области</w:t>
            </w:r>
          </w:p>
          <w:p w:rsidR="005F22DF" w:rsidRDefault="005440A6">
            <w:pPr>
              <w:pStyle w:val="22"/>
              <w:framePr w:w="10099" w:h="9000" w:wrap="none" w:vAnchor="page" w:hAnchor="page" w:x="894" w:y="4192"/>
              <w:shd w:val="clear" w:color="auto" w:fill="auto"/>
              <w:spacing w:line="274" w:lineRule="exact"/>
              <w:ind w:firstLine="0"/>
              <w:jc w:val="center"/>
            </w:pPr>
            <w:r>
              <w:rPr>
                <w:rStyle w:val="24"/>
              </w:rPr>
              <w:t>Земли сельскохозяйственного назначения 63:31:0000000:593</w:t>
            </w:r>
          </w:p>
        </w:tc>
        <w:tc>
          <w:tcPr>
            <w:tcW w:w="1704" w:type="dxa"/>
            <w:tcBorders>
              <w:top w:val="single" w:sz="4" w:space="0" w:color="auto"/>
              <w:left w:val="single" w:sz="4" w:space="0" w:color="auto"/>
            </w:tcBorders>
            <w:shd w:val="clear" w:color="auto" w:fill="FFFFFF"/>
            <w:vAlign w:val="center"/>
          </w:tcPr>
          <w:p w:rsidR="005F22DF" w:rsidRDefault="005440A6">
            <w:pPr>
              <w:pStyle w:val="22"/>
              <w:framePr w:w="10099" w:h="9000" w:wrap="none" w:vAnchor="page" w:hAnchor="page" w:x="894" w:y="4192"/>
              <w:shd w:val="clear" w:color="auto" w:fill="auto"/>
              <w:spacing w:line="240" w:lineRule="exact"/>
              <w:ind w:firstLine="0"/>
              <w:jc w:val="center"/>
            </w:pPr>
            <w:r>
              <w:rPr>
                <w:rStyle w:val="24"/>
              </w:rPr>
              <w:t>1,2008</w:t>
            </w:r>
          </w:p>
        </w:tc>
        <w:tc>
          <w:tcPr>
            <w:tcW w:w="960" w:type="dxa"/>
            <w:tcBorders>
              <w:top w:val="single" w:sz="4" w:space="0" w:color="auto"/>
              <w:left w:val="single" w:sz="4" w:space="0" w:color="auto"/>
            </w:tcBorders>
            <w:shd w:val="clear" w:color="auto" w:fill="FFFFFF"/>
            <w:vAlign w:val="center"/>
          </w:tcPr>
          <w:p w:rsidR="005F22DF" w:rsidRDefault="005440A6">
            <w:pPr>
              <w:pStyle w:val="22"/>
              <w:framePr w:w="10099" w:h="9000" w:wrap="none" w:vAnchor="page" w:hAnchor="page" w:x="894" w:y="4192"/>
              <w:shd w:val="clear" w:color="auto" w:fill="auto"/>
              <w:spacing w:line="240" w:lineRule="exact"/>
              <w:ind w:firstLine="0"/>
              <w:jc w:val="center"/>
            </w:pPr>
            <w:r>
              <w:rPr>
                <w:rStyle w:val="24"/>
              </w:rPr>
              <w:t>-</w:t>
            </w:r>
          </w:p>
        </w:tc>
        <w:tc>
          <w:tcPr>
            <w:tcW w:w="1022" w:type="dxa"/>
            <w:tcBorders>
              <w:top w:val="single" w:sz="4" w:space="0" w:color="auto"/>
              <w:left w:val="single" w:sz="4" w:space="0" w:color="auto"/>
            </w:tcBorders>
            <w:shd w:val="clear" w:color="auto" w:fill="FFFFFF"/>
            <w:vAlign w:val="center"/>
          </w:tcPr>
          <w:p w:rsidR="005F22DF" w:rsidRDefault="005440A6">
            <w:pPr>
              <w:pStyle w:val="22"/>
              <w:framePr w:w="10099" w:h="9000" w:wrap="none" w:vAnchor="page" w:hAnchor="page" w:x="894" w:y="4192"/>
              <w:shd w:val="clear" w:color="auto" w:fill="auto"/>
              <w:spacing w:line="240" w:lineRule="exact"/>
              <w:ind w:firstLine="0"/>
              <w:jc w:val="center"/>
            </w:pPr>
            <w:r>
              <w:rPr>
                <w:rStyle w:val="24"/>
              </w:rPr>
              <w:t>-</w:t>
            </w:r>
          </w:p>
        </w:tc>
        <w:tc>
          <w:tcPr>
            <w:tcW w:w="1421" w:type="dxa"/>
            <w:tcBorders>
              <w:top w:val="single" w:sz="4" w:space="0" w:color="auto"/>
              <w:left w:val="single" w:sz="4" w:space="0" w:color="auto"/>
            </w:tcBorders>
            <w:shd w:val="clear" w:color="auto" w:fill="FFFFFF"/>
            <w:vAlign w:val="center"/>
          </w:tcPr>
          <w:p w:rsidR="005F22DF" w:rsidRDefault="005440A6">
            <w:pPr>
              <w:pStyle w:val="22"/>
              <w:framePr w:w="10099" w:h="9000" w:wrap="none" w:vAnchor="page" w:hAnchor="page" w:x="894" w:y="4192"/>
              <w:shd w:val="clear" w:color="auto" w:fill="auto"/>
              <w:spacing w:line="240" w:lineRule="exact"/>
              <w:ind w:firstLine="0"/>
              <w:jc w:val="center"/>
            </w:pPr>
            <w:r>
              <w:rPr>
                <w:rStyle w:val="24"/>
              </w:rPr>
              <w:t>1,2008</w:t>
            </w:r>
          </w:p>
        </w:tc>
        <w:tc>
          <w:tcPr>
            <w:tcW w:w="1435"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0099" w:h="9000" w:wrap="none" w:vAnchor="page" w:hAnchor="page" w:x="894" w:y="4192"/>
              <w:shd w:val="clear" w:color="auto" w:fill="auto"/>
              <w:spacing w:line="240" w:lineRule="exact"/>
              <w:ind w:firstLine="0"/>
              <w:jc w:val="center"/>
            </w:pPr>
            <w:r>
              <w:rPr>
                <w:rStyle w:val="24"/>
              </w:rPr>
              <w:t>-</w:t>
            </w:r>
          </w:p>
        </w:tc>
      </w:tr>
      <w:tr w:rsidR="005F22DF">
        <w:tblPrEx>
          <w:tblCellMar>
            <w:top w:w="0" w:type="dxa"/>
            <w:bottom w:w="0" w:type="dxa"/>
          </w:tblCellMar>
        </w:tblPrEx>
        <w:trPr>
          <w:trHeight w:hRule="exact" w:val="1771"/>
        </w:trPr>
        <w:tc>
          <w:tcPr>
            <w:tcW w:w="3557" w:type="dxa"/>
            <w:tcBorders>
              <w:top w:val="single" w:sz="4" w:space="0" w:color="auto"/>
              <w:left w:val="single" w:sz="4" w:space="0" w:color="auto"/>
            </w:tcBorders>
            <w:shd w:val="clear" w:color="auto" w:fill="FFFFFF"/>
          </w:tcPr>
          <w:p w:rsidR="005F22DF" w:rsidRDefault="005440A6">
            <w:pPr>
              <w:pStyle w:val="22"/>
              <w:framePr w:w="10099" w:h="9000" w:wrap="none" w:vAnchor="page" w:hAnchor="page" w:x="894" w:y="4192"/>
              <w:shd w:val="clear" w:color="auto" w:fill="auto"/>
              <w:spacing w:line="274" w:lineRule="exact"/>
              <w:ind w:firstLine="0"/>
              <w:jc w:val="center"/>
            </w:pPr>
            <w:r>
              <w:rPr>
                <w:rStyle w:val="24"/>
              </w:rPr>
              <w:t>Г осударственная собственность, которая не разграничена,.</w:t>
            </w:r>
          </w:p>
          <w:p w:rsidR="005F22DF" w:rsidRDefault="005440A6">
            <w:pPr>
              <w:pStyle w:val="22"/>
              <w:framePr w:w="10099" w:h="9000" w:wrap="none" w:vAnchor="page" w:hAnchor="page" w:x="894" w:y="4192"/>
              <w:shd w:val="clear" w:color="auto" w:fill="auto"/>
              <w:spacing w:line="274" w:lineRule="exact"/>
              <w:ind w:firstLine="0"/>
              <w:jc w:val="center"/>
            </w:pPr>
            <w:r>
              <w:rPr>
                <w:rStyle w:val="24"/>
              </w:rPr>
              <w:t>Земли сельскохозяйственного назначения</w:t>
            </w:r>
          </w:p>
        </w:tc>
        <w:tc>
          <w:tcPr>
            <w:tcW w:w="1704" w:type="dxa"/>
            <w:tcBorders>
              <w:top w:val="single" w:sz="4" w:space="0" w:color="auto"/>
              <w:left w:val="single" w:sz="4" w:space="0" w:color="auto"/>
            </w:tcBorders>
            <w:shd w:val="clear" w:color="auto" w:fill="FFFFFF"/>
            <w:vAlign w:val="center"/>
          </w:tcPr>
          <w:p w:rsidR="005F22DF" w:rsidRDefault="005440A6">
            <w:pPr>
              <w:pStyle w:val="22"/>
              <w:framePr w:w="10099" w:h="9000" w:wrap="none" w:vAnchor="page" w:hAnchor="page" w:x="894" w:y="4192"/>
              <w:shd w:val="clear" w:color="auto" w:fill="auto"/>
              <w:spacing w:line="240" w:lineRule="exact"/>
              <w:ind w:firstLine="0"/>
              <w:jc w:val="center"/>
            </w:pPr>
            <w:r>
              <w:rPr>
                <w:rStyle w:val="24"/>
              </w:rPr>
              <w:t>0,0292</w:t>
            </w:r>
          </w:p>
        </w:tc>
        <w:tc>
          <w:tcPr>
            <w:tcW w:w="960" w:type="dxa"/>
            <w:tcBorders>
              <w:top w:val="single" w:sz="4" w:space="0" w:color="auto"/>
              <w:left w:val="single" w:sz="4" w:space="0" w:color="auto"/>
            </w:tcBorders>
            <w:shd w:val="clear" w:color="auto" w:fill="FFFFFF"/>
            <w:vAlign w:val="center"/>
          </w:tcPr>
          <w:p w:rsidR="005F22DF" w:rsidRDefault="005440A6">
            <w:pPr>
              <w:pStyle w:val="22"/>
              <w:framePr w:w="10099" w:h="9000" w:wrap="none" w:vAnchor="page" w:hAnchor="page" w:x="894" w:y="4192"/>
              <w:shd w:val="clear" w:color="auto" w:fill="auto"/>
              <w:spacing w:line="240" w:lineRule="exact"/>
              <w:ind w:firstLine="0"/>
              <w:jc w:val="center"/>
            </w:pPr>
            <w:r>
              <w:rPr>
                <w:rStyle w:val="24"/>
              </w:rPr>
              <w:t>-</w:t>
            </w:r>
          </w:p>
        </w:tc>
        <w:tc>
          <w:tcPr>
            <w:tcW w:w="1022" w:type="dxa"/>
            <w:tcBorders>
              <w:top w:val="single" w:sz="4" w:space="0" w:color="auto"/>
              <w:left w:val="single" w:sz="4" w:space="0" w:color="auto"/>
            </w:tcBorders>
            <w:shd w:val="clear" w:color="auto" w:fill="FFFFFF"/>
            <w:vAlign w:val="center"/>
          </w:tcPr>
          <w:p w:rsidR="005F22DF" w:rsidRDefault="005440A6">
            <w:pPr>
              <w:pStyle w:val="22"/>
              <w:framePr w:w="10099" w:h="9000" w:wrap="none" w:vAnchor="page" w:hAnchor="page" w:x="894" w:y="4192"/>
              <w:shd w:val="clear" w:color="auto" w:fill="auto"/>
              <w:spacing w:line="240" w:lineRule="exact"/>
              <w:ind w:firstLine="0"/>
              <w:jc w:val="center"/>
            </w:pPr>
            <w:r>
              <w:rPr>
                <w:rStyle w:val="24"/>
              </w:rPr>
              <w:t>-</w:t>
            </w:r>
          </w:p>
        </w:tc>
        <w:tc>
          <w:tcPr>
            <w:tcW w:w="1421" w:type="dxa"/>
            <w:tcBorders>
              <w:top w:val="single" w:sz="4" w:space="0" w:color="auto"/>
              <w:left w:val="single" w:sz="4" w:space="0" w:color="auto"/>
            </w:tcBorders>
            <w:shd w:val="clear" w:color="auto" w:fill="FFFFFF"/>
            <w:vAlign w:val="center"/>
          </w:tcPr>
          <w:p w:rsidR="005F22DF" w:rsidRDefault="005440A6">
            <w:pPr>
              <w:pStyle w:val="22"/>
              <w:framePr w:w="10099" w:h="9000" w:wrap="none" w:vAnchor="page" w:hAnchor="page" w:x="894" w:y="4192"/>
              <w:shd w:val="clear" w:color="auto" w:fill="auto"/>
              <w:spacing w:line="240" w:lineRule="exact"/>
              <w:ind w:firstLine="0"/>
              <w:jc w:val="center"/>
            </w:pPr>
            <w:r>
              <w:rPr>
                <w:rStyle w:val="24"/>
              </w:rPr>
              <w:t>0,0292</w:t>
            </w:r>
          </w:p>
        </w:tc>
        <w:tc>
          <w:tcPr>
            <w:tcW w:w="1435"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0099" w:h="9000" w:wrap="none" w:vAnchor="page" w:hAnchor="page" w:x="894" w:y="4192"/>
              <w:shd w:val="clear" w:color="auto" w:fill="auto"/>
              <w:spacing w:line="240" w:lineRule="exact"/>
              <w:ind w:firstLine="0"/>
              <w:jc w:val="center"/>
            </w:pPr>
            <w:r>
              <w:rPr>
                <w:rStyle w:val="24"/>
              </w:rPr>
              <w:t>-</w:t>
            </w:r>
          </w:p>
        </w:tc>
      </w:tr>
      <w:tr w:rsidR="005F22DF">
        <w:tblPrEx>
          <w:tblCellMar>
            <w:top w:w="0" w:type="dxa"/>
            <w:bottom w:w="0" w:type="dxa"/>
          </w:tblCellMar>
        </w:tblPrEx>
        <w:trPr>
          <w:trHeight w:hRule="exact" w:val="1963"/>
        </w:trPr>
        <w:tc>
          <w:tcPr>
            <w:tcW w:w="3557" w:type="dxa"/>
            <w:tcBorders>
              <w:top w:val="single" w:sz="4" w:space="0" w:color="auto"/>
              <w:left w:val="single" w:sz="4" w:space="0" w:color="auto"/>
              <w:bottom w:val="single" w:sz="4" w:space="0" w:color="auto"/>
            </w:tcBorders>
            <w:shd w:val="clear" w:color="auto" w:fill="FFFFFF"/>
          </w:tcPr>
          <w:p w:rsidR="005F22DF" w:rsidRDefault="005440A6">
            <w:pPr>
              <w:pStyle w:val="22"/>
              <w:framePr w:w="10099" w:h="9000" w:wrap="none" w:vAnchor="page" w:hAnchor="page" w:x="894" w:y="4192"/>
              <w:shd w:val="clear" w:color="auto" w:fill="auto"/>
              <w:spacing w:line="274" w:lineRule="exact"/>
              <w:ind w:firstLine="0"/>
              <w:jc w:val="center"/>
            </w:pPr>
            <w:r>
              <w:rPr>
                <w:rStyle w:val="24"/>
              </w:rPr>
              <w:t>Частная собственность, ООО "Европейские биологические технологии" м.р. Сергиевский Самарской области. Земли сельскохозяйственного назначения 63:31:0000000:624</w:t>
            </w:r>
          </w:p>
        </w:tc>
        <w:tc>
          <w:tcPr>
            <w:tcW w:w="1704"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099" w:h="9000" w:wrap="none" w:vAnchor="page" w:hAnchor="page" w:x="894" w:y="4192"/>
              <w:shd w:val="clear" w:color="auto" w:fill="auto"/>
              <w:spacing w:line="240" w:lineRule="exact"/>
              <w:ind w:firstLine="0"/>
              <w:jc w:val="center"/>
            </w:pPr>
            <w:r>
              <w:rPr>
                <w:rStyle w:val="24"/>
              </w:rPr>
              <w:t>0,0199</w:t>
            </w:r>
          </w:p>
        </w:tc>
        <w:tc>
          <w:tcPr>
            <w:tcW w:w="96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099" w:h="9000" w:wrap="none" w:vAnchor="page" w:hAnchor="page" w:x="894" w:y="4192"/>
              <w:shd w:val="clear" w:color="auto" w:fill="auto"/>
              <w:spacing w:line="240" w:lineRule="exact"/>
              <w:ind w:firstLine="0"/>
              <w:jc w:val="center"/>
            </w:pPr>
            <w:r>
              <w:rPr>
                <w:rStyle w:val="24"/>
              </w:rPr>
              <w:t>-</w:t>
            </w:r>
          </w:p>
        </w:tc>
        <w:tc>
          <w:tcPr>
            <w:tcW w:w="1022"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099" w:h="9000" w:wrap="none" w:vAnchor="page" w:hAnchor="page" w:x="894" w:y="4192"/>
              <w:shd w:val="clear" w:color="auto" w:fill="auto"/>
              <w:spacing w:line="240" w:lineRule="exact"/>
              <w:ind w:firstLine="0"/>
              <w:jc w:val="center"/>
            </w:pPr>
            <w:r>
              <w:rPr>
                <w:rStyle w:val="24"/>
              </w:rPr>
              <w:t>-</w:t>
            </w:r>
          </w:p>
        </w:tc>
        <w:tc>
          <w:tcPr>
            <w:tcW w:w="1421"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099" w:h="9000" w:wrap="none" w:vAnchor="page" w:hAnchor="page" w:x="894" w:y="4192"/>
              <w:shd w:val="clear" w:color="auto" w:fill="auto"/>
              <w:spacing w:line="240" w:lineRule="exact"/>
              <w:ind w:firstLine="0"/>
              <w:jc w:val="center"/>
            </w:pPr>
            <w:r>
              <w:rPr>
                <w:rStyle w:val="24"/>
              </w:rPr>
              <w:t>0,0199</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5F22DF" w:rsidRDefault="005440A6">
            <w:pPr>
              <w:pStyle w:val="22"/>
              <w:framePr w:w="10099" w:h="9000" w:wrap="none" w:vAnchor="page" w:hAnchor="page" w:x="894" w:y="4192"/>
              <w:shd w:val="clear" w:color="auto" w:fill="auto"/>
              <w:spacing w:line="240" w:lineRule="exact"/>
              <w:ind w:firstLine="0"/>
              <w:jc w:val="center"/>
            </w:pPr>
            <w:r>
              <w:rPr>
                <w:rStyle w:val="24"/>
              </w:rPr>
              <w:t>-</w:t>
            </w:r>
          </w:p>
        </w:tc>
      </w:tr>
    </w:tbl>
    <w:p w:rsidR="005F22DF" w:rsidRDefault="005440A6">
      <w:pPr>
        <w:pStyle w:val="22"/>
        <w:framePr w:w="269" w:h="543" w:hRule="exact" w:wrap="none" w:vAnchor="page" w:hAnchor="page" w:x="275" w:y="8550"/>
        <w:shd w:val="clear" w:color="auto" w:fill="auto"/>
        <w:spacing w:line="240" w:lineRule="exact"/>
        <w:ind w:firstLine="0"/>
      </w:pPr>
      <w:r>
        <w:t>В</w:t>
      </w:r>
    </w:p>
    <w:p w:rsidR="005F22DF" w:rsidRDefault="005440A6">
      <w:pPr>
        <w:pStyle w:val="630"/>
        <w:framePr w:w="269" w:h="543" w:hRule="exact" w:wrap="none" w:vAnchor="page" w:hAnchor="page" w:x="275" w:y="8550"/>
        <w:shd w:val="clear" w:color="auto" w:fill="auto"/>
        <w:spacing w:line="190" w:lineRule="exact"/>
      </w:pPr>
      <w:r>
        <w:t>Й</w:t>
      </w:r>
    </w:p>
    <w:p w:rsidR="005F22DF" w:rsidRDefault="005440A6">
      <w:pPr>
        <w:pStyle w:val="441"/>
        <w:framePr w:w="269" w:h="543" w:hRule="exact" w:wrap="none" w:vAnchor="page" w:hAnchor="page" w:x="275" w:y="8550"/>
        <w:shd w:val="clear" w:color="auto" w:fill="auto"/>
        <w:spacing w:line="220" w:lineRule="exact"/>
      </w:pPr>
      <w:r>
        <w:t>п</w:t>
      </w:r>
    </w:p>
    <w:p w:rsidR="005F22DF" w:rsidRDefault="005440A6">
      <w:pPr>
        <w:pStyle w:val="22"/>
        <w:framePr w:w="288" w:h="826" w:hRule="exact" w:wrap="none" w:vAnchor="page" w:hAnchor="page" w:x="256" w:y="9227"/>
        <w:shd w:val="clear" w:color="auto" w:fill="auto"/>
        <w:spacing w:line="240" w:lineRule="auto"/>
        <w:ind w:firstLine="0"/>
      </w:pPr>
      <w:r>
        <w:rPr>
          <w:lang w:val="en-US" w:eastAsia="en-US" w:bidi="en-US"/>
        </w:rPr>
        <w:t>hQ</w:t>
      </w:r>
    </w:p>
    <w:p w:rsidR="005F22DF" w:rsidRDefault="005440A6">
      <w:pPr>
        <w:pStyle w:val="201"/>
        <w:framePr w:w="288" w:h="826" w:hRule="exact" w:wrap="none" w:vAnchor="page" w:hAnchor="page" w:x="256" w:y="9227"/>
        <w:shd w:val="clear" w:color="auto" w:fill="auto"/>
      </w:pPr>
      <w:r>
        <w:t>о</w:t>
      </w:r>
    </w:p>
    <w:p w:rsidR="005F22DF" w:rsidRDefault="005440A6">
      <w:pPr>
        <w:pStyle w:val="331"/>
        <w:framePr w:w="288" w:h="826" w:hRule="exact" w:wrap="none" w:vAnchor="page" w:hAnchor="page" w:x="256" w:y="9227"/>
        <w:shd w:val="clear" w:color="auto" w:fill="auto"/>
        <w:spacing w:line="96" w:lineRule="exact"/>
      </w:pPr>
      <w:r>
        <w:t>В</w:t>
      </w:r>
    </w:p>
    <w:p w:rsidR="005F22DF" w:rsidRDefault="005440A6">
      <w:pPr>
        <w:pStyle w:val="22"/>
        <w:framePr w:w="288" w:h="826" w:hRule="exact" w:wrap="none" w:vAnchor="page" w:hAnchor="page" w:x="256" w:y="9227"/>
        <w:shd w:val="clear" w:color="auto" w:fill="auto"/>
        <w:ind w:firstLine="0"/>
      </w:pPr>
      <w:r>
        <w:t>в</w:t>
      </w:r>
    </w:p>
    <w:p w:rsidR="005F22DF" w:rsidRDefault="005440A6">
      <w:pPr>
        <w:pStyle w:val="441"/>
        <w:framePr w:w="288" w:h="826" w:hRule="exact" w:wrap="none" w:vAnchor="page" w:hAnchor="page" w:x="256" w:y="9227"/>
        <w:shd w:val="clear" w:color="auto" w:fill="auto"/>
        <w:spacing w:line="96" w:lineRule="exact"/>
      </w:pPr>
      <w:r>
        <w:t>п</w:t>
      </w:r>
    </w:p>
    <w:p w:rsidR="005F22DF" w:rsidRDefault="005440A6">
      <w:pPr>
        <w:pStyle w:val="80"/>
        <w:framePr w:w="288" w:h="826" w:hRule="exact" w:wrap="none" w:vAnchor="page" w:hAnchor="page" w:x="256" w:y="9227"/>
        <w:shd w:val="clear" w:color="auto" w:fill="auto"/>
      </w:pPr>
      <w:r>
        <w:t>о</w:t>
      </w:r>
    </w:p>
    <w:p w:rsidR="005F22DF" w:rsidRDefault="005440A6">
      <w:pPr>
        <w:pStyle w:val="160"/>
        <w:framePr w:w="288" w:h="826" w:hRule="exact" w:wrap="none" w:vAnchor="page" w:hAnchor="page" w:x="256" w:y="9227"/>
        <w:shd w:val="clear" w:color="auto" w:fill="auto"/>
        <w:spacing w:before="0" w:after="0" w:line="240" w:lineRule="exact"/>
        <w:jc w:val="left"/>
      </w:pPr>
      <w:r>
        <w:t>С</w:t>
      </w:r>
    </w:p>
    <w:p w:rsidR="005F22DF" w:rsidRDefault="005440A6">
      <w:pPr>
        <w:pStyle w:val="160"/>
        <w:framePr w:w="326" w:h="587" w:hRule="exact" w:wrap="none" w:vAnchor="page" w:hAnchor="page" w:x="265" w:y="10336"/>
        <w:shd w:val="clear" w:color="auto" w:fill="auto"/>
        <w:spacing w:before="0" w:after="0" w:line="240" w:lineRule="exact"/>
        <w:jc w:val="left"/>
      </w:pPr>
      <w:r>
        <w:t>в</w:t>
      </w:r>
    </w:p>
    <w:p w:rsidR="005F22DF" w:rsidRDefault="005440A6">
      <w:pPr>
        <w:pStyle w:val="160"/>
        <w:framePr w:w="326" w:h="587" w:hRule="exact" w:wrap="none" w:vAnchor="page" w:hAnchor="page" w:x="265" w:y="10336"/>
        <w:shd w:val="clear" w:color="auto" w:fill="auto"/>
        <w:spacing w:before="0" w:after="0" w:line="240" w:lineRule="exact"/>
        <w:jc w:val="left"/>
      </w:pPr>
      <w:r>
        <w:t>ю</w:t>
      </w:r>
    </w:p>
    <w:p w:rsidR="005F22DF" w:rsidRDefault="005440A6">
      <w:pPr>
        <w:pStyle w:val="441"/>
        <w:framePr w:w="326" w:h="587" w:hRule="exact" w:wrap="none" w:vAnchor="page" w:hAnchor="page" w:x="265" w:y="10336"/>
        <w:shd w:val="clear" w:color="auto" w:fill="auto"/>
        <w:spacing w:line="220" w:lineRule="exact"/>
      </w:pPr>
      <w:r>
        <w:t>п</w:t>
      </w:r>
    </w:p>
    <w:p w:rsidR="005F22DF" w:rsidRDefault="005440A6">
      <w:pPr>
        <w:pStyle w:val="640"/>
        <w:framePr w:w="278" w:h="500" w:hRule="exact" w:wrap="none" w:vAnchor="page" w:hAnchor="page" w:x="265" w:y="11103"/>
        <w:shd w:val="clear" w:color="auto" w:fill="auto"/>
        <w:spacing w:line="200" w:lineRule="exact"/>
      </w:pPr>
      <w:r>
        <w:t>га</w:t>
      </w:r>
    </w:p>
    <w:p w:rsidR="005F22DF" w:rsidRDefault="005440A6">
      <w:pPr>
        <w:pStyle w:val="331"/>
        <w:framePr w:w="278" w:h="500" w:hRule="exact" w:wrap="none" w:vAnchor="page" w:hAnchor="page" w:x="265" w:y="11103"/>
        <w:shd w:val="clear" w:color="auto" w:fill="auto"/>
        <w:spacing w:line="220" w:lineRule="exact"/>
      </w:pPr>
      <w:r>
        <w:t>К</w:t>
      </w:r>
    </w:p>
    <w:p w:rsidR="005F22DF" w:rsidRDefault="005440A6">
      <w:pPr>
        <w:pStyle w:val="160"/>
        <w:framePr w:w="278" w:h="500" w:hRule="exact" w:wrap="none" w:vAnchor="page" w:hAnchor="page" w:x="265" w:y="11103"/>
        <w:shd w:val="clear" w:color="auto" w:fill="auto"/>
        <w:spacing w:before="0" w:after="0" w:line="240" w:lineRule="exact"/>
        <w:jc w:val="left"/>
      </w:pPr>
      <w:r>
        <w:t>К</w:t>
      </w:r>
    </w:p>
    <w:p w:rsidR="005F22DF" w:rsidRDefault="005440A6">
      <w:pPr>
        <w:pStyle w:val="650"/>
        <w:framePr w:w="259" w:h="482" w:hRule="exact" w:wrap="none" w:vAnchor="page" w:hAnchor="page" w:x="256" w:y="12557"/>
        <w:shd w:val="clear" w:color="auto" w:fill="auto"/>
        <w:spacing w:line="200" w:lineRule="exact"/>
      </w:pPr>
      <w:r>
        <w:t>га</w:t>
      </w:r>
    </w:p>
    <w:p w:rsidR="005F22DF" w:rsidRDefault="005440A6">
      <w:pPr>
        <w:pStyle w:val="321"/>
        <w:framePr w:w="259" w:h="482" w:hRule="exact" w:wrap="none" w:vAnchor="page" w:hAnchor="page" w:x="256" w:y="12557"/>
        <w:shd w:val="clear" w:color="auto" w:fill="auto"/>
        <w:spacing w:line="120" w:lineRule="exact"/>
      </w:pPr>
      <w:r>
        <w:t>со</w:t>
      </w:r>
    </w:p>
    <w:p w:rsidR="005F22DF" w:rsidRDefault="005440A6">
      <w:pPr>
        <w:pStyle w:val="160"/>
        <w:framePr w:w="259" w:h="482" w:hRule="exact" w:wrap="none" w:vAnchor="page" w:hAnchor="page" w:x="256" w:y="12557"/>
        <w:shd w:val="clear" w:color="auto" w:fill="auto"/>
        <w:spacing w:before="0" w:after="0" w:line="240" w:lineRule="exact"/>
        <w:jc w:val="left"/>
      </w:pPr>
      <w:r>
        <w:t>Д</w:t>
      </w:r>
    </w:p>
    <w:p w:rsidR="005F22DF" w:rsidRDefault="005440A6">
      <w:pPr>
        <w:pStyle w:val="660"/>
        <w:framePr w:w="269" w:h="521" w:hRule="exact" w:wrap="none" w:vAnchor="page" w:hAnchor="page" w:x="304" w:y="13397"/>
        <w:shd w:val="clear" w:color="auto" w:fill="auto"/>
        <w:spacing w:line="200" w:lineRule="exact"/>
      </w:pPr>
      <w:r>
        <w:t>га</w:t>
      </w:r>
    </w:p>
    <w:p w:rsidR="005F22DF" w:rsidRDefault="005440A6">
      <w:pPr>
        <w:pStyle w:val="670"/>
        <w:framePr w:w="269" w:h="521" w:hRule="exact" w:wrap="none" w:vAnchor="page" w:hAnchor="page" w:x="304" w:y="13397"/>
        <w:shd w:val="clear" w:color="auto" w:fill="auto"/>
        <w:spacing w:line="190" w:lineRule="exact"/>
      </w:pPr>
      <w:r>
        <w:t>Й</w:t>
      </w:r>
    </w:p>
    <w:p w:rsidR="005F22DF" w:rsidRDefault="005440A6">
      <w:pPr>
        <w:pStyle w:val="441"/>
        <w:framePr w:w="269" w:h="521" w:hRule="exact" w:wrap="none" w:vAnchor="page" w:hAnchor="page" w:x="304" w:y="13397"/>
        <w:shd w:val="clear" w:color="auto" w:fill="auto"/>
        <w:spacing w:line="220" w:lineRule="exact"/>
      </w:pPr>
      <w:r>
        <w:t>п</w:t>
      </w:r>
    </w:p>
    <w:p w:rsidR="005F22DF" w:rsidRDefault="005440A6">
      <w:pPr>
        <w:pStyle w:val="680"/>
        <w:framePr w:w="307" w:h="830" w:hRule="exact" w:wrap="none" w:vAnchor="page" w:hAnchor="page" w:x="265" w:y="14043"/>
        <w:shd w:val="clear" w:color="auto" w:fill="auto"/>
      </w:pPr>
      <w:r>
        <w:t>га</w:t>
      </w:r>
    </w:p>
    <w:p w:rsidR="005F22DF" w:rsidRDefault="005440A6">
      <w:pPr>
        <w:pStyle w:val="201"/>
        <w:framePr w:w="307" w:h="830" w:hRule="exact" w:wrap="none" w:vAnchor="page" w:hAnchor="page" w:x="265" w:y="14043"/>
        <w:shd w:val="clear" w:color="auto" w:fill="auto"/>
        <w:spacing w:line="101" w:lineRule="exact"/>
      </w:pPr>
      <w:r>
        <w:t>о</w:t>
      </w:r>
    </w:p>
    <w:p w:rsidR="005F22DF" w:rsidRDefault="005440A6">
      <w:pPr>
        <w:pStyle w:val="123"/>
        <w:framePr w:w="307" w:h="830" w:hRule="exact" w:wrap="none" w:vAnchor="page" w:hAnchor="page" w:x="265" w:y="14043"/>
        <w:shd w:val="clear" w:color="auto" w:fill="auto"/>
        <w:spacing w:line="101" w:lineRule="exact"/>
      </w:pPr>
      <w:r>
        <w:t>В</w:t>
      </w:r>
    </w:p>
    <w:p w:rsidR="005F22DF" w:rsidRDefault="005440A6">
      <w:pPr>
        <w:pStyle w:val="160"/>
        <w:framePr w:w="307" w:h="830" w:hRule="exact" w:wrap="none" w:vAnchor="page" w:hAnchor="page" w:x="265" w:y="14043"/>
        <w:shd w:val="clear" w:color="auto" w:fill="auto"/>
        <w:spacing w:before="0" w:after="0" w:line="101" w:lineRule="exact"/>
        <w:jc w:val="left"/>
      </w:pPr>
      <w:r>
        <w:t>в</w:t>
      </w:r>
    </w:p>
    <w:p w:rsidR="005F22DF" w:rsidRDefault="005440A6">
      <w:pPr>
        <w:pStyle w:val="441"/>
        <w:framePr w:w="307" w:h="830" w:hRule="exact" w:wrap="none" w:vAnchor="page" w:hAnchor="page" w:x="265" w:y="14043"/>
        <w:shd w:val="clear" w:color="auto" w:fill="auto"/>
        <w:spacing w:line="101" w:lineRule="exact"/>
      </w:pPr>
      <w:r>
        <w:t>п</w:t>
      </w:r>
    </w:p>
    <w:p w:rsidR="005F22DF" w:rsidRDefault="005440A6">
      <w:pPr>
        <w:pStyle w:val="80"/>
        <w:framePr w:w="307" w:h="830" w:hRule="exact" w:wrap="none" w:vAnchor="page" w:hAnchor="page" w:x="265" w:y="14043"/>
        <w:shd w:val="clear" w:color="auto" w:fill="auto"/>
        <w:spacing w:line="101" w:lineRule="exact"/>
      </w:pPr>
      <w:r>
        <w:t>о</w:t>
      </w:r>
    </w:p>
    <w:p w:rsidR="005F22DF" w:rsidRDefault="005440A6">
      <w:pPr>
        <w:pStyle w:val="160"/>
        <w:framePr w:w="307" w:h="830" w:hRule="exact" w:wrap="none" w:vAnchor="page" w:hAnchor="page" w:x="265" w:y="14043"/>
        <w:shd w:val="clear" w:color="auto" w:fill="auto"/>
        <w:spacing w:before="0" w:after="0" w:line="240" w:lineRule="exact"/>
        <w:jc w:val="left"/>
      </w:pPr>
      <w:r>
        <w:t>С</w:t>
      </w:r>
    </w:p>
    <w:p w:rsidR="005F22DF" w:rsidRDefault="005440A6">
      <w:pPr>
        <w:pStyle w:val="160"/>
        <w:framePr w:w="269" w:h="462" w:hRule="exact" w:wrap="none" w:vAnchor="page" w:hAnchor="page" w:x="304" w:y="15208"/>
        <w:shd w:val="clear" w:color="auto" w:fill="auto"/>
        <w:spacing w:before="0" w:after="0" w:line="101" w:lineRule="exact"/>
        <w:jc w:val="left"/>
      </w:pPr>
      <w:r>
        <w:t>в</w:t>
      </w:r>
    </w:p>
    <w:p w:rsidR="005F22DF" w:rsidRDefault="005440A6">
      <w:pPr>
        <w:pStyle w:val="441"/>
        <w:framePr w:w="269" w:h="462" w:hRule="exact" w:wrap="none" w:vAnchor="page" w:hAnchor="page" w:x="304" w:y="15208"/>
        <w:shd w:val="clear" w:color="auto" w:fill="auto"/>
        <w:spacing w:line="101" w:lineRule="exact"/>
      </w:pPr>
      <w:r>
        <w:t>п</w:t>
      </w:r>
    </w:p>
    <w:p w:rsidR="005F22DF" w:rsidRDefault="005440A6">
      <w:pPr>
        <w:pStyle w:val="201"/>
        <w:framePr w:w="269" w:h="462" w:hRule="exact" w:wrap="none" w:vAnchor="page" w:hAnchor="page" w:x="304" w:y="15208"/>
        <w:shd w:val="clear" w:color="auto" w:fill="auto"/>
        <w:spacing w:line="101" w:lineRule="exact"/>
      </w:pPr>
      <w:r>
        <w:t>о</w:t>
      </w:r>
    </w:p>
    <w:p w:rsidR="005F22DF" w:rsidRDefault="005440A6">
      <w:pPr>
        <w:pStyle w:val="160"/>
        <w:framePr w:w="269" w:h="462" w:hRule="exact" w:wrap="none" w:vAnchor="page" w:hAnchor="page" w:x="304" w:y="15208"/>
        <w:shd w:val="clear" w:color="auto" w:fill="auto"/>
        <w:spacing w:before="0" w:after="0" w:line="101" w:lineRule="exact"/>
        <w:jc w:val="left"/>
      </w:pPr>
      <w:r>
        <w:t>в</w:t>
      </w:r>
    </w:p>
    <w:p w:rsidR="005F22DF" w:rsidRDefault="005440A6">
      <w:pPr>
        <w:pStyle w:val="690"/>
        <w:framePr w:w="278" w:h="515" w:hRule="exact" w:wrap="none" w:vAnchor="page" w:hAnchor="page" w:x="265" w:y="15874"/>
        <w:shd w:val="clear" w:color="auto" w:fill="auto"/>
        <w:spacing w:line="200" w:lineRule="exact"/>
      </w:pPr>
      <w:r>
        <w:t>га</w:t>
      </w:r>
    </w:p>
    <w:p w:rsidR="005F22DF" w:rsidRDefault="005440A6">
      <w:pPr>
        <w:pStyle w:val="123"/>
        <w:framePr w:w="278" w:h="515" w:hRule="exact" w:wrap="none" w:vAnchor="page" w:hAnchor="page" w:x="265" w:y="15874"/>
        <w:shd w:val="clear" w:color="auto" w:fill="auto"/>
        <w:spacing w:line="140" w:lineRule="exact"/>
      </w:pPr>
      <w:r>
        <w:t>В</w:t>
      </w:r>
    </w:p>
    <w:p w:rsidR="005F22DF" w:rsidRDefault="005440A6">
      <w:pPr>
        <w:pStyle w:val="90"/>
        <w:framePr w:w="278" w:h="515" w:hRule="exact" w:wrap="none" w:vAnchor="page" w:hAnchor="page" w:x="265" w:y="15874"/>
        <w:shd w:val="clear" w:color="auto" w:fill="auto"/>
        <w:spacing w:line="190" w:lineRule="exact"/>
      </w:pPr>
      <w:r>
        <w:t>Я</w:t>
      </w:r>
    </w:p>
    <w:tbl>
      <w:tblPr>
        <w:tblOverlap w:val="never"/>
        <w:tblW w:w="0" w:type="auto"/>
        <w:tblLayout w:type="fixed"/>
        <w:tblCellMar>
          <w:left w:w="10" w:type="dxa"/>
          <w:right w:w="10" w:type="dxa"/>
        </w:tblCellMar>
        <w:tblLook w:val="0000" w:firstRow="0" w:lastRow="0" w:firstColumn="0" w:lastColumn="0" w:noHBand="0" w:noVBand="0"/>
      </w:tblPr>
      <w:tblGrid>
        <w:gridCol w:w="418"/>
        <w:gridCol w:w="566"/>
        <w:gridCol w:w="1296"/>
        <w:gridCol w:w="850"/>
        <w:gridCol w:w="590"/>
      </w:tblGrid>
      <w:tr w:rsidR="005F22DF">
        <w:tblPrEx>
          <w:tblCellMar>
            <w:top w:w="0" w:type="dxa"/>
            <w:bottom w:w="0" w:type="dxa"/>
          </w:tblCellMar>
        </w:tblPrEx>
        <w:trPr>
          <w:trHeight w:hRule="exact" w:val="298"/>
        </w:trPr>
        <w:tc>
          <w:tcPr>
            <w:tcW w:w="418" w:type="dxa"/>
            <w:tcBorders>
              <w:top w:val="single" w:sz="4" w:space="0" w:color="auto"/>
              <w:left w:val="single" w:sz="4" w:space="0" w:color="auto"/>
            </w:tcBorders>
            <w:shd w:val="clear" w:color="auto" w:fill="FFFFFF"/>
          </w:tcPr>
          <w:p w:rsidR="005F22DF" w:rsidRDefault="005F22DF">
            <w:pPr>
              <w:framePr w:w="3720" w:h="893" w:wrap="none" w:vAnchor="page" w:hAnchor="page" w:x="894" w:y="14978"/>
              <w:rPr>
                <w:sz w:val="10"/>
                <w:szCs w:val="10"/>
              </w:rPr>
            </w:pPr>
          </w:p>
        </w:tc>
        <w:tc>
          <w:tcPr>
            <w:tcW w:w="566" w:type="dxa"/>
            <w:tcBorders>
              <w:top w:val="single" w:sz="4" w:space="0" w:color="auto"/>
              <w:left w:val="single" w:sz="4" w:space="0" w:color="auto"/>
            </w:tcBorders>
            <w:shd w:val="clear" w:color="auto" w:fill="FFFFFF"/>
          </w:tcPr>
          <w:p w:rsidR="005F22DF" w:rsidRDefault="005F22DF">
            <w:pPr>
              <w:framePr w:w="3720" w:h="893" w:wrap="none" w:vAnchor="page" w:hAnchor="page" w:x="894" w:y="14978"/>
              <w:rPr>
                <w:sz w:val="10"/>
                <w:szCs w:val="10"/>
              </w:rPr>
            </w:pPr>
          </w:p>
        </w:tc>
        <w:tc>
          <w:tcPr>
            <w:tcW w:w="1296" w:type="dxa"/>
            <w:tcBorders>
              <w:top w:val="single" w:sz="4" w:space="0" w:color="auto"/>
              <w:left w:val="single" w:sz="4" w:space="0" w:color="auto"/>
            </w:tcBorders>
            <w:shd w:val="clear" w:color="auto" w:fill="FFFFFF"/>
          </w:tcPr>
          <w:p w:rsidR="005F22DF" w:rsidRDefault="005F22DF">
            <w:pPr>
              <w:framePr w:w="3720" w:h="893" w:wrap="none" w:vAnchor="page" w:hAnchor="page" w:x="894" w:y="14978"/>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0" w:h="893" w:wrap="none" w:vAnchor="page" w:hAnchor="page" w:x="894" w:y="14978"/>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0" w:h="893" w:wrap="none" w:vAnchor="page" w:hAnchor="page" w:x="894" w:y="14978"/>
              <w:rPr>
                <w:sz w:val="10"/>
                <w:szCs w:val="10"/>
              </w:rPr>
            </w:pPr>
          </w:p>
        </w:tc>
      </w:tr>
      <w:tr w:rsidR="005F22DF">
        <w:tblPrEx>
          <w:tblCellMar>
            <w:top w:w="0" w:type="dxa"/>
            <w:bottom w:w="0" w:type="dxa"/>
          </w:tblCellMar>
        </w:tblPrEx>
        <w:trPr>
          <w:trHeight w:hRule="exact" w:val="283"/>
        </w:trPr>
        <w:tc>
          <w:tcPr>
            <w:tcW w:w="418" w:type="dxa"/>
            <w:tcBorders>
              <w:top w:val="single" w:sz="4" w:space="0" w:color="auto"/>
              <w:left w:val="single" w:sz="4" w:space="0" w:color="auto"/>
            </w:tcBorders>
            <w:shd w:val="clear" w:color="auto" w:fill="FFFFFF"/>
          </w:tcPr>
          <w:p w:rsidR="005F22DF" w:rsidRDefault="005F22DF">
            <w:pPr>
              <w:framePr w:w="3720" w:h="893" w:wrap="none" w:vAnchor="page" w:hAnchor="page" w:x="894" w:y="14978"/>
              <w:rPr>
                <w:sz w:val="10"/>
                <w:szCs w:val="10"/>
              </w:rPr>
            </w:pPr>
          </w:p>
        </w:tc>
        <w:tc>
          <w:tcPr>
            <w:tcW w:w="566" w:type="dxa"/>
            <w:tcBorders>
              <w:top w:val="single" w:sz="4" w:space="0" w:color="auto"/>
              <w:left w:val="single" w:sz="4" w:space="0" w:color="auto"/>
            </w:tcBorders>
            <w:shd w:val="clear" w:color="auto" w:fill="FFFFFF"/>
          </w:tcPr>
          <w:p w:rsidR="005F22DF" w:rsidRDefault="005F22DF">
            <w:pPr>
              <w:framePr w:w="3720" w:h="893" w:wrap="none" w:vAnchor="page" w:hAnchor="page" w:x="894" w:y="14978"/>
              <w:rPr>
                <w:sz w:val="10"/>
                <w:szCs w:val="10"/>
              </w:rPr>
            </w:pPr>
          </w:p>
        </w:tc>
        <w:tc>
          <w:tcPr>
            <w:tcW w:w="1296" w:type="dxa"/>
            <w:tcBorders>
              <w:top w:val="single" w:sz="4" w:space="0" w:color="auto"/>
              <w:left w:val="single" w:sz="4" w:space="0" w:color="auto"/>
            </w:tcBorders>
            <w:shd w:val="clear" w:color="auto" w:fill="FFFFFF"/>
          </w:tcPr>
          <w:p w:rsidR="005F22DF" w:rsidRDefault="005F22DF">
            <w:pPr>
              <w:framePr w:w="3720" w:h="893" w:wrap="none" w:vAnchor="page" w:hAnchor="page" w:x="894" w:y="14978"/>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0" w:h="893" w:wrap="none" w:vAnchor="page" w:hAnchor="page" w:x="894" w:y="14978"/>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0" w:h="893" w:wrap="none" w:vAnchor="page" w:hAnchor="page" w:x="894" w:y="14978"/>
              <w:rPr>
                <w:sz w:val="10"/>
                <w:szCs w:val="10"/>
              </w:rPr>
            </w:pPr>
          </w:p>
        </w:tc>
      </w:tr>
      <w:tr w:rsidR="005F22DF">
        <w:tblPrEx>
          <w:tblCellMar>
            <w:top w:w="0" w:type="dxa"/>
            <w:bottom w:w="0" w:type="dxa"/>
          </w:tblCellMar>
        </w:tblPrEx>
        <w:trPr>
          <w:trHeight w:hRule="exact" w:val="312"/>
        </w:trPr>
        <w:tc>
          <w:tcPr>
            <w:tcW w:w="418"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894" w:y="14978"/>
              <w:shd w:val="clear" w:color="auto" w:fill="auto"/>
              <w:spacing w:line="190" w:lineRule="exact"/>
              <w:ind w:firstLine="0"/>
            </w:pPr>
            <w:r>
              <w:rPr>
                <w:rStyle w:val="295pt"/>
              </w:rPr>
              <w:t>Изм</w:t>
            </w:r>
          </w:p>
        </w:tc>
        <w:tc>
          <w:tcPr>
            <w:tcW w:w="566"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894" w:y="14978"/>
              <w:shd w:val="clear" w:color="auto" w:fill="auto"/>
              <w:spacing w:line="190" w:lineRule="exact"/>
              <w:ind w:firstLine="0"/>
            </w:pPr>
            <w:r>
              <w:rPr>
                <w:rStyle w:val="295pt"/>
              </w:rPr>
              <w:t>Лсг</w:t>
            </w:r>
          </w:p>
        </w:tc>
        <w:tc>
          <w:tcPr>
            <w:tcW w:w="1296"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894" w:y="14978"/>
              <w:shd w:val="clear" w:color="auto" w:fill="auto"/>
              <w:spacing w:line="190" w:lineRule="exact"/>
              <w:ind w:left="240" w:firstLine="0"/>
            </w:pPr>
            <w:r>
              <w:rPr>
                <w:rStyle w:val="295pt"/>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894" w:y="14978"/>
              <w:shd w:val="clear" w:color="auto" w:fill="auto"/>
              <w:spacing w:line="190" w:lineRule="exact"/>
              <w:ind w:left="180" w:firstLine="0"/>
            </w:pPr>
            <w:r>
              <w:rPr>
                <w:rStyle w:val="295pt"/>
              </w:rPr>
              <w:t>Подп.</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20" w:h="893" w:wrap="none" w:vAnchor="page" w:hAnchor="page" w:x="894" w:y="14978"/>
              <w:shd w:val="clear" w:color="auto" w:fill="auto"/>
              <w:spacing w:line="190" w:lineRule="exact"/>
              <w:ind w:firstLine="0"/>
            </w:pPr>
            <w:r>
              <w:rPr>
                <w:rStyle w:val="295pt"/>
              </w:rPr>
              <w:t>Дата</w:t>
            </w:r>
          </w:p>
        </w:tc>
      </w:tr>
    </w:tbl>
    <w:p w:rsidR="005F22DF" w:rsidRDefault="005440A6">
      <w:pPr>
        <w:pStyle w:val="72"/>
        <w:framePr w:wrap="none" w:vAnchor="page" w:hAnchor="page" w:x="10768" w:y="15086"/>
        <w:shd w:val="clear" w:color="auto" w:fill="auto"/>
        <w:spacing w:line="200" w:lineRule="exact"/>
      </w:pPr>
      <w:r>
        <w:t>Лист</w:t>
      </w:r>
    </w:p>
    <w:p w:rsidR="005F22DF" w:rsidRDefault="005440A6">
      <w:pPr>
        <w:pStyle w:val="a5"/>
        <w:framePr w:w="7037" w:h="388" w:hRule="exact" w:wrap="none" w:vAnchor="page" w:hAnchor="page" w:x="2627" w:y="15858"/>
        <w:shd w:val="clear" w:color="auto" w:fill="auto"/>
      </w:pPr>
      <w:r>
        <w:t>Настоящий документ не подлежит размножению или передаче другим организациям и лицам</w:t>
      </w:r>
    </w:p>
    <w:p w:rsidR="005F22DF" w:rsidRDefault="005440A6">
      <w:pPr>
        <w:pStyle w:val="a5"/>
        <w:framePr w:w="7037" w:h="388" w:hRule="exact" w:wrap="none" w:vAnchor="page" w:hAnchor="page" w:x="2627" w:y="15858"/>
        <w:shd w:val="clear" w:color="auto" w:fill="auto"/>
        <w:ind w:left="2080"/>
      </w:pPr>
      <w:r>
        <w:t xml:space="preserve">без согласия </w:t>
      </w:r>
      <w:r>
        <w:rPr>
          <w:rStyle w:val="11pt"/>
        </w:rPr>
        <w:t>ООО «ТЕРРА»</w:t>
      </w:r>
    </w:p>
    <w:p w:rsidR="005F22DF" w:rsidRDefault="005F22DF">
      <w:pPr>
        <w:rPr>
          <w:sz w:val="2"/>
          <w:szCs w:val="2"/>
        </w:rPr>
        <w:sectPr w:rsidR="005F22DF">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3581"/>
        <w:gridCol w:w="1704"/>
        <w:gridCol w:w="960"/>
        <w:gridCol w:w="1022"/>
        <w:gridCol w:w="1421"/>
        <w:gridCol w:w="1430"/>
      </w:tblGrid>
      <w:tr w:rsidR="005F22DF">
        <w:tblPrEx>
          <w:tblCellMar>
            <w:top w:w="0" w:type="dxa"/>
            <w:bottom w:w="0" w:type="dxa"/>
          </w:tblCellMar>
        </w:tblPrEx>
        <w:trPr>
          <w:trHeight w:hRule="exact" w:val="1958"/>
        </w:trPr>
        <w:tc>
          <w:tcPr>
            <w:tcW w:w="3581" w:type="dxa"/>
            <w:tcBorders>
              <w:top w:val="single" w:sz="4" w:space="0" w:color="auto"/>
              <w:left w:val="single" w:sz="4" w:space="0" w:color="auto"/>
            </w:tcBorders>
            <w:shd w:val="clear" w:color="auto" w:fill="FFFFFF"/>
          </w:tcPr>
          <w:p w:rsidR="005F22DF" w:rsidRDefault="005440A6">
            <w:pPr>
              <w:pStyle w:val="22"/>
              <w:framePr w:w="10118" w:h="3749" w:wrap="none" w:vAnchor="page" w:hAnchor="page" w:x="673" w:y="602"/>
              <w:shd w:val="clear" w:color="auto" w:fill="auto"/>
              <w:spacing w:line="274" w:lineRule="exact"/>
              <w:ind w:firstLine="0"/>
              <w:jc w:val="center"/>
            </w:pPr>
            <w:r>
              <w:rPr>
                <w:rStyle w:val="24"/>
              </w:rPr>
              <w:lastRenderedPageBreak/>
              <w:t xml:space="preserve">Частная собственность, ООО "Европейские биологические </w:t>
            </w:r>
            <w:r>
              <w:rPr>
                <w:rStyle w:val="24"/>
              </w:rPr>
              <w:t>технологии" м.р. Сергиевский Самарской области. Земли сельскохозяйственного назначения 63:31:1601001:28</w:t>
            </w:r>
          </w:p>
        </w:tc>
        <w:tc>
          <w:tcPr>
            <w:tcW w:w="1704" w:type="dxa"/>
            <w:tcBorders>
              <w:top w:val="single" w:sz="4" w:space="0" w:color="auto"/>
              <w:left w:val="single" w:sz="4" w:space="0" w:color="auto"/>
            </w:tcBorders>
            <w:shd w:val="clear" w:color="auto" w:fill="FFFFFF"/>
            <w:vAlign w:val="center"/>
          </w:tcPr>
          <w:p w:rsidR="005F22DF" w:rsidRDefault="005440A6">
            <w:pPr>
              <w:pStyle w:val="22"/>
              <w:framePr w:w="10118" w:h="3749" w:wrap="none" w:vAnchor="page" w:hAnchor="page" w:x="673" w:y="602"/>
              <w:shd w:val="clear" w:color="auto" w:fill="auto"/>
              <w:spacing w:line="240" w:lineRule="exact"/>
              <w:ind w:firstLine="0"/>
              <w:jc w:val="center"/>
            </w:pPr>
            <w:r>
              <w:rPr>
                <w:rStyle w:val="24"/>
              </w:rPr>
              <w:t>1,8479</w:t>
            </w:r>
          </w:p>
        </w:tc>
        <w:tc>
          <w:tcPr>
            <w:tcW w:w="960" w:type="dxa"/>
            <w:tcBorders>
              <w:top w:val="single" w:sz="4" w:space="0" w:color="auto"/>
              <w:left w:val="single" w:sz="4" w:space="0" w:color="auto"/>
            </w:tcBorders>
            <w:shd w:val="clear" w:color="auto" w:fill="FFFFFF"/>
            <w:vAlign w:val="center"/>
          </w:tcPr>
          <w:p w:rsidR="005F22DF" w:rsidRDefault="005440A6">
            <w:pPr>
              <w:pStyle w:val="22"/>
              <w:framePr w:w="10118" w:h="3749" w:wrap="none" w:vAnchor="page" w:hAnchor="page" w:x="673" w:y="602"/>
              <w:shd w:val="clear" w:color="auto" w:fill="auto"/>
              <w:spacing w:line="240" w:lineRule="exact"/>
              <w:ind w:firstLine="0"/>
              <w:jc w:val="center"/>
            </w:pPr>
            <w:r>
              <w:rPr>
                <w:rStyle w:val="24"/>
              </w:rPr>
              <w:t>-</w:t>
            </w:r>
          </w:p>
        </w:tc>
        <w:tc>
          <w:tcPr>
            <w:tcW w:w="1022" w:type="dxa"/>
            <w:tcBorders>
              <w:top w:val="single" w:sz="4" w:space="0" w:color="auto"/>
              <w:left w:val="single" w:sz="4" w:space="0" w:color="auto"/>
            </w:tcBorders>
            <w:shd w:val="clear" w:color="auto" w:fill="FFFFFF"/>
            <w:vAlign w:val="center"/>
          </w:tcPr>
          <w:p w:rsidR="005F22DF" w:rsidRDefault="005440A6">
            <w:pPr>
              <w:pStyle w:val="22"/>
              <w:framePr w:w="10118" w:h="3749" w:wrap="none" w:vAnchor="page" w:hAnchor="page" w:x="673" w:y="602"/>
              <w:shd w:val="clear" w:color="auto" w:fill="auto"/>
              <w:spacing w:line="240" w:lineRule="exact"/>
              <w:ind w:firstLine="0"/>
              <w:jc w:val="center"/>
            </w:pPr>
            <w:r>
              <w:rPr>
                <w:rStyle w:val="24"/>
              </w:rPr>
              <w:t>-</w:t>
            </w:r>
          </w:p>
        </w:tc>
        <w:tc>
          <w:tcPr>
            <w:tcW w:w="1421" w:type="dxa"/>
            <w:tcBorders>
              <w:top w:val="single" w:sz="4" w:space="0" w:color="auto"/>
              <w:left w:val="single" w:sz="4" w:space="0" w:color="auto"/>
            </w:tcBorders>
            <w:shd w:val="clear" w:color="auto" w:fill="FFFFFF"/>
            <w:vAlign w:val="center"/>
          </w:tcPr>
          <w:p w:rsidR="005F22DF" w:rsidRDefault="005440A6">
            <w:pPr>
              <w:pStyle w:val="22"/>
              <w:framePr w:w="10118" w:h="3749" w:wrap="none" w:vAnchor="page" w:hAnchor="page" w:x="673" w:y="602"/>
              <w:shd w:val="clear" w:color="auto" w:fill="auto"/>
              <w:spacing w:line="240" w:lineRule="exact"/>
              <w:ind w:firstLine="0"/>
              <w:jc w:val="center"/>
            </w:pPr>
            <w:r>
              <w:rPr>
                <w:rStyle w:val="24"/>
              </w:rPr>
              <w:t>1,8479</w:t>
            </w:r>
          </w:p>
        </w:tc>
        <w:tc>
          <w:tcPr>
            <w:tcW w:w="1430"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0118" w:h="3749" w:wrap="none" w:vAnchor="page" w:hAnchor="page" w:x="673" w:y="602"/>
              <w:shd w:val="clear" w:color="auto" w:fill="auto"/>
              <w:spacing w:line="240" w:lineRule="exact"/>
              <w:ind w:firstLine="0"/>
              <w:jc w:val="center"/>
            </w:pPr>
            <w:r>
              <w:rPr>
                <w:rStyle w:val="24"/>
              </w:rPr>
              <w:t>-</w:t>
            </w:r>
          </w:p>
        </w:tc>
      </w:tr>
      <w:tr w:rsidR="005F22DF">
        <w:tblPrEx>
          <w:tblCellMar>
            <w:top w:w="0" w:type="dxa"/>
            <w:bottom w:w="0" w:type="dxa"/>
          </w:tblCellMar>
        </w:tblPrEx>
        <w:trPr>
          <w:trHeight w:hRule="exact" w:val="1790"/>
        </w:trPr>
        <w:tc>
          <w:tcPr>
            <w:tcW w:w="3581"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118" w:h="3749" w:wrap="none" w:vAnchor="page" w:hAnchor="page" w:x="673" w:y="602"/>
              <w:shd w:val="clear" w:color="auto" w:fill="auto"/>
              <w:spacing w:line="240" w:lineRule="exact"/>
              <w:ind w:firstLine="0"/>
              <w:jc w:val="center"/>
            </w:pPr>
            <w:r>
              <w:rPr>
                <w:rStyle w:val="24"/>
              </w:rPr>
              <w:t>Итого:</w:t>
            </w:r>
          </w:p>
        </w:tc>
        <w:tc>
          <w:tcPr>
            <w:tcW w:w="1704"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118" w:h="3749" w:wrap="none" w:vAnchor="page" w:hAnchor="page" w:x="673" w:y="602"/>
              <w:shd w:val="clear" w:color="auto" w:fill="auto"/>
              <w:spacing w:line="240" w:lineRule="exact"/>
              <w:ind w:firstLine="0"/>
              <w:jc w:val="center"/>
            </w:pPr>
            <w:r>
              <w:rPr>
                <w:rStyle w:val="24"/>
              </w:rPr>
              <w:t>3,0978</w:t>
            </w:r>
          </w:p>
        </w:tc>
        <w:tc>
          <w:tcPr>
            <w:tcW w:w="96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118" w:h="3749" w:wrap="none" w:vAnchor="page" w:hAnchor="page" w:x="673" w:y="602"/>
              <w:shd w:val="clear" w:color="auto" w:fill="auto"/>
              <w:spacing w:line="240" w:lineRule="exact"/>
              <w:ind w:firstLine="0"/>
              <w:jc w:val="center"/>
            </w:pPr>
            <w:r>
              <w:rPr>
                <w:rStyle w:val="24"/>
              </w:rPr>
              <w:t>-</w:t>
            </w:r>
          </w:p>
        </w:tc>
        <w:tc>
          <w:tcPr>
            <w:tcW w:w="1022"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118" w:h="3749" w:wrap="none" w:vAnchor="page" w:hAnchor="page" w:x="673" w:y="602"/>
              <w:shd w:val="clear" w:color="auto" w:fill="auto"/>
              <w:spacing w:line="240" w:lineRule="exact"/>
              <w:ind w:firstLine="0"/>
              <w:jc w:val="center"/>
            </w:pPr>
            <w:r>
              <w:rPr>
                <w:rStyle w:val="24"/>
              </w:rPr>
              <w:t>-</w:t>
            </w:r>
          </w:p>
        </w:tc>
        <w:tc>
          <w:tcPr>
            <w:tcW w:w="1421"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118" w:h="3749" w:wrap="none" w:vAnchor="page" w:hAnchor="page" w:x="673" w:y="602"/>
              <w:shd w:val="clear" w:color="auto" w:fill="auto"/>
              <w:spacing w:line="240" w:lineRule="exact"/>
              <w:ind w:firstLine="0"/>
              <w:jc w:val="center"/>
            </w:pPr>
            <w:r>
              <w:rPr>
                <w:rStyle w:val="24"/>
              </w:rPr>
              <w:t>3,0978</w:t>
            </w:r>
          </w:p>
        </w:tc>
        <w:tc>
          <w:tcPr>
            <w:tcW w:w="1430" w:type="dxa"/>
            <w:tcBorders>
              <w:top w:val="single" w:sz="4" w:space="0" w:color="auto"/>
              <w:left w:val="single" w:sz="4" w:space="0" w:color="auto"/>
              <w:bottom w:val="single" w:sz="4" w:space="0" w:color="auto"/>
              <w:right w:val="single" w:sz="4" w:space="0" w:color="auto"/>
            </w:tcBorders>
            <w:shd w:val="clear" w:color="auto" w:fill="FFFFFF"/>
            <w:vAlign w:val="center"/>
          </w:tcPr>
          <w:p w:rsidR="005F22DF" w:rsidRDefault="005440A6">
            <w:pPr>
              <w:pStyle w:val="22"/>
              <w:framePr w:w="10118" w:h="3749" w:wrap="none" w:vAnchor="page" w:hAnchor="page" w:x="673" w:y="602"/>
              <w:shd w:val="clear" w:color="auto" w:fill="auto"/>
              <w:spacing w:line="240" w:lineRule="exact"/>
              <w:ind w:firstLine="0"/>
              <w:jc w:val="center"/>
            </w:pPr>
            <w:r>
              <w:rPr>
                <w:rStyle w:val="24"/>
              </w:rPr>
              <w:t>-</w:t>
            </w:r>
          </w:p>
        </w:tc>
      </w:tr>
    </w:tbl>
    <w:p w:rsidR="005F22DF" w:rsidRDefault="005440A6">
      <w:pPr>
        <w:pStyle w:val="a7"/>
        <w:framePr w:w="8880" w:h="629" w:hRule="exact" w:wrap="none" w:vAnchor="page" w:hAnchor="page" w:x="933" w:y="4555"/>
        <w:shd w:val="clear" w:color="auto" w:fill="auto"/>
        <w:ind w:firstLine="640"/>
        <w:jc w:val="left"/>
      </w:pPr>
      <w:r>
        <w:t>Таблица №9 Распределение земель по проекту, отчуждаемых для эксплуатации</w:t>
      </w:r>
    </w:p>
    <w:p w:rsidR="005F22DF" w:rsidRDefault="005440A6">
      <w:pPr>
        <w:pStyle w:val="a7"/>
        <w:framePr w:w="8880" w:h="629" w:hRule="exact" w:wrap="none" w:vAnchor="page" w:hAnchor="page" w:x="933" w:y="4555"/>
        <w:shd w:val="clear" w:color="auto" w:fill="auto"/>
        <w:jc w:val="left"/>
      </w:pPr>
      <w:r>
        <w:rPr>
          <w:rStyle w:val="aa"/>
        </w:rPr>
        <w:t xml:space="preserve">проектируемого объекта (из </w:t>
      </w:r>
      <w:r>
        <w:rPr>
          <w:rStyle w:val="aa"/>
        </w:rPr>
        <w:t>земель временного отвода)</w:t>
      </w:r>
    </w:p>
    <w:tbl>
      <w:tblPr>
        <w:tblOverlap w:val="never"/>
        <w:tblW w:w="0" w:type="auto"/>
        <w:tblLayout w:type="fixed"/>
        <w:tblCellMar>
          <w:left w:w="10" w:type="dxa"/>
          <w:right w:w="10" w:type="dxa"/>
        </w:tblCellMar>
        <w:tblLook w:val="0000" w:firstRow="0" w:lastRow="0" w:firstColumn="0" w:lastColumn="0" w:noHBand="0" w:noVBand="0"/>
      </w:tblPr>
      <w:tblGrid>
        <w:gridCol w:w="3158"/>
        <w:gridCol w:w="1416"/>
        <w:gridCol w:w="1253"/>
        <w:gridCol w:w="984"/>
        <w:gridCol w:w="2256"/>
        <w:gridCol w:w="1354"/>
      </w:tblGrid>
      <w:tr w:rsidR="005F22DF">
        <w:tblPrEx>
          <w:tblCellMar>
            <w:top w:w="0" w:type="dxa"/>
            <w:bottom w:w="0" w:type="dxa"/>
          </w:tblCellMar>
        </w:tblPrEx>
        <w:trPr>
          <w:trHeight w:hRule="exact" w:val="557"/>
        </w:trPr>
        <w:tc>
          <w:tcPr>
            <w:tcW w:w="3158" w:type="dxa"/>
            <w:vMerge w:val="restart"/>
            <w:tcBorders>
              <w:top w:val="single" w:sz="4" w:space="0" w:color="auto"/>
              <w:left w:val="single" w:sz="4" w:space="0" w:color="auto"/>
            </w:tcBorders>
            <w:shd w:val="clear" w:color="auto" w:fill="FFFFFF"/>
            <w:vAlign w:val="center"/>
          </w:tcPr>
          <w:p w:rsidR="005F22DF" w:rsidRDefault="005440A6">
            <w:pPr>
              <w:pStyle w:val="22"/>
              <w:framePr w:w="10421" w:h="7910" w:wrap="none" w:vAnchor="page" w:hAnchor="page" w:x="654" w:y="5162"/>
              <w:shd w:val="clear" w:color="auto" w:fill="auto"/>
              <w:spacing w:line="226" w:lineRule="exact"/>
              <w:ind w:firstLine="0"/>
              <w:jc w:val="center"/>
            </w:pPr>
            <w:r>
              <w:rPr>
                <w:rStyle w:val="211pt"/>
              </w:rPr>
              <w:t>Наименование землепользователей и землевладельцев</w:t>
            </w:r>
          </w:p>
        </w:tc>
        <w:tc>
          <w:tcPr>
            <w:tcW w:w="1416" w:type="dxa"/>
            <w:vMerge w:val="restart"/>
            <w:tcBorders>
              <w:top w:val="single" w:sz="4" w:space="0" w:color="auto"/>
              <w:left w:val="single" w:sz="4" w:space="0" w:color="auto"/>
            </w:tcBorders>
            <w:shd w:val="clear" w:color="auto" w:fill="FFFFFF"/>
            <w:vAlign w:val="center"/>
          </w:tcPr>
          <w:p w:rsidR="005F22DF" w:rsidRDefault="005440A6">
            <w:pPr>
              <w:pStyle w:val="22"/>
              <w:framePr w:w="10421" w:h="7910" w:wrap="none" w:vAnchor="page" w:hAnchor="page" w:x="654" w:y="5162"/>
              <w:shd w:val="clear" w:color="auto" w:fill="auto"/>
              <w:spacing w:line="226" w:lineRule="exact"/>
              <w:ind w:firstLine="0"/>
              <w:jc w:val="center"/>
            </w:pPr>
            <w:r>
              <w:rPr>
                <w:rStyle w:val="211pt"/>
              </w:rPr>
              <w:t>Площадь</w:t>
            </w:r>
          </w:p>
          <w:p w:rsidR="005F22DF" w:rsidRDefault="005440A6">
            <w:pPr>
              <w:pStyle w:val="22"/>
              <w:framePr w:w="10421" w:h="7910" w:wrap="none" w:vAnchor="page" w:hAnchor="page" w:x="654" w:y="5162"/>
              <w:shd w:val="clear" w:color="auto" w:fill="auto"/>
              <w:spacing w:line="226" w:lineRule="exact"/>
              <w:ind w:firstLine="0"/>
              <w:jc w:val="center"/>
            </w:pPr>
            <w:r>
              <w:rPr>
                <w:rStyle w:val="211pt"/>
              </w:rPr>
              <w:t>отчуждаемых земель в постоянное пользование, га</w:t>
            </w:r>
          </w:p>
        </w:tc>
        <w:tc>
          <w:tcPr>
            <w:tcW w:w="5847" w:type="dxa"/>
            <w:gridSpan w:val="4"/>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0421" w:h="7910" w:wrap="none" w:vAnchor="page" w:hAnchor="page" w:x="654" w:y="5162"/>
              <w:shd w:val="clear" w:color="auto" w:fill="auto"/>
              <w:spacing w:line="230" w:lineRule="exact"/>
              <w:ind w:firstLine="0"/>
              <w:jc w:val="center"/>
            </w:pPr>
            <w:r>
              <w:rPr>
                <w:rStyle w:val="211pt"/>
              </w:rPr>
              <w:t>Распределение отчуждаемых земель в постоянное пользование по категории земель</w:t>
            </w:r>
          </w:p>
        </w:tc>
      </w:tr>
      <w:tr w:rsidR="005F22DF">
        <w:tblPrEx>
          <w:tblCellMar>
            <w:top w:w="0" w:type="dxa"/>
            <w:bottom w:w="0" w:type="dxa"/>
          </w:tblCellMar>
        </w:tblPrEx>
        <w:trPr>
          <w:trHeight w:hRule="exact" w:val="1310"/>
        </w:trPr>
        <w:tc>
          <w:tcPr>
            <w:tcW w:w="3158" w:type="dxa"/>
            <w:vMerge/>
            <w:tcBorders>
              <w:left w:val="single" w:sz="4" w:space="0" w:color="auto"/>
            </w:tcBorders>
            <w:shd w:val="clear" w:color="auto" w:fill="FFFFFF"/>
            <w:vAlign w:val="center"/>
          </w:tcPr>
          <w:p w:rsidR="005F22DF" w:rsidRDefault="005F22DF">
            <w:pPr>
              <w:framePr w:w="10421" w:h="7910" w:wrap="none" w:vAnchor="page" w:hAnchor="page" w:x="654" w:y="5162"/>
            </w:pPr>
          </w:p>
        </w:tc>
        <w:tc>
          <w:tcPr>
            <w:tcW w:w="1416" w:type="dxa"/>
            <w:vMerge/>
            <w:tcBorders>
              <w:left w:val="single" w:sz="4" w:space="0" w:color="auto"/>
            </w:tcBorders>
            <w:shd w:val="clear" w:color="auto" w:fill="FFFFFF"/>
            <w:vAlign w:val="center"/>
          </w:tcPr>
          <w:p w:rsidR="005F22DF" w:rsidRDefault="005F22DF">
            <w:pPr>
              <w:framePr w:w="10421" w:h="7910" w:wrap="none" w:vAnchor="page" w:hAnchor="page" w:x="654" w:y="5162"/>
            </w:pPr>
          </w:p>
        </w:tc>
        <w:tc>
          <w:tcPr>
            <w:tcW w:w="1253" w:type="dxa"/>
            <w:tcBorders>
              <w:top w:val="single" w:sz="4" w:space="0" w:color="auto"/>
              <w:left w:val="single" w:sz="4" w:space="0" w:color="auto"/>
            </w:tcBorders>
            <w:shd w:val="clear" w:color="auto" w:fill="FFFFFF"/>
            <w:vAlign w:val="center"/>
          </w:tcPr>
          <w:p w:rsidR="005F22DF" w:rsidRDefault="005440A6">
            <w:pPr>
              <w:pStyle w:val="22"/>
              <w:framePr w:w="10421" w:h="7910" w:wrap="none" w:vAnchor="page" w:hAnchor="page" w:x="654" w:y="5162"/>
              <w:shd w:val="clear" w:color="auto" w:fill="auto"/>
              <w:spacing w:line="230" w:lineRule="exact"/>
              <w:ind w:firstLine="0"/>
              <w:jc w:val="center"/>
            </w:pPr>
            <w:r>
              <w:rPr>
                <w:rStyle w:val="211pt"/>
              </w:rPr>
              <w:t>Земли</w:t>
            </w:r>
          </w:p>
          <w:p w:rsidR="005F22DF" w:rsidRDefault="005440A6">
            <w:pPr>
              <w:pStyle w:val="22"/>
              <w:framePr w:w="10421" w:h="7910" w:wrap="none" w:vAnchor="page" w:hAnchor="page" w:x="654" w:y="5162"/>
              <w:shd w:val="clear" w:color="auto" w:fill="auto"/>
              <w:spacing w:line="230" w:lineRule="exact"/>
              <w:ind w:firstLine="0"/>
            </w:pPr>
            <w:r>
              <w:rPr>
                <w:rStyle w:val="211pt"/>
              </w:rPr>
              <w:t>транспорта,</w:t>
            </w:r>
          </w:p>
          <w:p w:rsidR="005F22DF" w:rsidRDefault="005440A6">
            <w:pPr>
              <w:pStyle w:val="22"/>
              <w:framePr w:w="10421" w:h="7910" w:wrap="none" w:vAnchor="page" w:hAnchor="page" w:x="654" w:y="5162"/>
              <w:shd w:val="clear" w:color="auto" w:fill="auto"/>
              <w:spacing w:line="230" w:lineRule="exact"/>
              <w:ind w:firstLine="0"/>
              <w:jc w:val="center"/>
            </w:pPr>
            <w:r>
              <w:rPr>
                <w:rStyle w:val="211pt"/>
              </w:rPr>
              <w:t>га</w:t>
            </w:r>
          </w:p>
        </w:tc>
        <w:tc>
          <w:tcPr>
            <w:tcW w:w="984" w:type="dxa"/>
            <w:tcBorders>
              <w:top w:val="single" w:sz="4" w:space="0" w:color="auto"/>
              <w:left w:val="single" w:sz="4" w:space="0" w:color="auto"/>
            </w:tcBorders>
            <w:shd w:val="clear" w:color="auto" w:fill="FFFFFF"/>
            <w:vAlign w:val="center"/>
          </w:tcPr>
          <w:p w:rsidR="005F22DF" w:rsidRDefault="005440A6">
            <w:pPr>
              <w:pStyle w:val="22"/>
              <w:framePr w:w="10421" w:h="7910" w:wrap="none" w:vAnchor="page" w:hAnchor="page" w:x="654" w:y="5162"/>
              <w:shd w:val="clear" w:color="auto" w:fill="auto"/>
              <w:spacing w:line="230" w:lineRule="exact"/>
              <w:ind w:left="220" w:firstLine="0"/>
            </w:pPr>
            <w:r>
              <w:rPr>
                <w:rStyle w:val="211pt"/>
              </w:rPr>
              <w:t>Земли</w:t>
            </w:r>
          </w:p>
          <w:p w:rsidR="005F22DF" w:rsidRDefault="005440A6">
            <w:pPr>
              <w:pStyle w:val="22"/>
              <w:framePr w:w="10421" w:h="7910" w:wrap="none" w:vAnchor="page" w:hAnchor="page" w:x="654" w:y="5162"/>
              <w:shd w:val="clear" w:color="auto" w:fill="auto"/>
              <w:spacing w:line="230" w:lineRule="exact"/>
              <w:ind w:left="160" w:firstLine="0"/>
            </w:pPr>
            <w:r>
              <w:rPr>
                <w:rStyle w:val="211pt"/>
              </w:rPr>
              <w:t>лесного</w:t>
            </w:r>
          </w:p>
          <w:p w:rsidR="005F22DF" w:rsidRDefault="005440A6">
            <w:pPr>
              <w:pStyle w:val="22"/>
              <w:framePr w:w="10421" w:h="7910" w:wrap="none" w:vAnchor="page" w:hAnchor="page" w:x="654" w:y="5162"/>
              <w:shd w:val="clear" w:color="auto" w:fill="auto"/>
              <w:spacing w:line="230" w:lineRule="exact"/>
              <w:ind w:left="220" w:firstLine="0"/>
            </w:pPr>
            <w:r>
              <w:rPr>
                <w:rStyle w:val="211pt"/>
              </w:rPr>
              <w:t>фонда,</w:t>
            </w:r>
          </w:p>
          <w:p w:rsidR="005F22DF" w:rsidRDefault="005440A6">
            <w:pPr>
              <w:pStyle w:val="22"/>
              <w:framePr w:w="10421" w:h="7910" w:wrap="none" w:vAnchor="page" w:hAnchor="page" w:x="654" w:y="5162"/>
              <w:shd w:val="clear" w:color="auto" w:fill="auto"/>
              <w:spacing w:line="230" w:lineRule="exact"/>
              <w:ind w:firstLine="0"/>
              <w:jc w:val="center"/>
            </w:pPr>
            <w:r>
              <w:rPr>
                <w:rStyle w:val="211pt"/>
              </w:rPr>
              <w:t>га</w:t>
            </w:r>
          </w:p>
        </w:tc>
        <w:tc>
          <w:tcPr>
            <w:tcW w:w="2256" w:type="dxa"/>
            <w:tcBorders>
              <w:top w:val="single" w:sz="4" w:space="0" w:color="auto"/>
              <w:left w:val="single" w:sz="4" w:space="0" w:color="auto"/>
            </w:tcBorders>
            <w:shd w:val="clear" w:color="auto" w:fill="FFFFFF"/>
            <w:vAlign w:val="center"/>
          </w:tcPr>
          <w:p w:rsidR="005F22DF" w:rsidRDefault="005440A6">
            <w:pPr>
              <w:pStyle w:val="22"/>
              <w:framePr w:w="10421" w:h="7910" w:wrap="none" w:vAnchor="page" w:hAnchor="page" w:x="654" w:y="5162"/>
              <w:shd w:val="clear" w:color="auto" w:fill="auto"/>
              <w:spacing w:line="230" w:lineRule="exact"/>
              <w:ind w:firstLine="0"/>
              <w:jc w:val="center"/>
            </w:pPr>
            <w:r>
              <w:rPr>
                <w:rStyle w:val="211pt"/>
              </w:rPr>
              <w:t>Земли</w:t>
            </w:r>
          </w:p>
          <w:p w:rsidR="005F22DF" w:rsidRDefault="005440A6">
            <w:pPr>
              <w:pStyle w:val="22"/>
              <w:framePr w:w="10421" w:h="7910" w:wrap="none" w:vAnchor="page" w:hAnchor="page" w:x="654" w:y="5162"/>
              <w:shd w:val="clear" w:color="auto" w:fill="auto"/>
              <w:spacing w:line="230" w:lineRule="exact"/>
              <w:ind w:firstLine="0"/>
              <w:jc w:val="center"/>
            </w:pPr>
            <w:r>
              <w:rPr>
                <w:rStyle w:val="211pt"/>
              </w:rPr>
              <w:t>сельскохозяйственного назначения, га</w:t>
            </w:r>
          </w:p>
        </w:tc>
        <w:tc>
          <w:tcPr>
            <w:tcW w:w="1354"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0421" w:h="7910" w:wrap="none" w:vAnchor="page" w:hAnchor="page" w:x="654" w:y="5162"/>
              <w:shd w:val="clear" w:color="auto" w:fill="auto"/>
              <w:spacing w:line="230" w:lineRule="exact"/>
              <w:ind w:firstLine="360"/>
            </w:pPr>
            <w:r>
              <w:rPr>
                <w:rStyle w:val="211pt"/>
              </w:rPr>
              <w:t>Земли населенных пунктов, га</w:t>
            </w:r>
          </w:p>
        </w:tc>
      </w:tr>
      <w:tr w:rsidR="005F22DF">
        <w:tblPrEx>
          <w:tblCellMar>
            <w:top w:w="0" w:type="dxa"/>
            <w:bottom w:w="0" w:type="dxa"/>
          </w:tblCellMar>
        </w:tblPrEx>
        <w:trPr>
          <w:trHeight w:hRule="exact" w:val="840"/>
        </w:trPr>
        <w:tc>
          <w:tcPr>
            <w:tcW w:w="3158" w:type="dxa"/>
            <w:vMerge w:val="restart"/>
            <w:tcBorders>
              <w:top w:val="single" w:sz="4" w:space="0" w:color="auto"/>
              <w:left w:val="single" w:sz="4" w:space="0" w:color="auto"/>
            </w:tcBorders>
            <w:shd w:val="clear" w:color="auto" w:fill="FFFFFF"/>
            <w:vAlign w:val="bottom"/>
          </w:tcPr>
          <w:p w:rsidR="005F22DF" w:rsidRDefault="005440A6">
            <w:pPr>
              <w:pStyle w:val="22"/>
              <w:framePr w:w="10421" w:h="7910" w:wrap="none" w:vAnchor="page" w:hAnchor="page" w:x="654" w:y="5162"/>
              <w:shd w:val="clear" w:color="auto" w:fill="auto"/>
              <w:spacing w:line="250" w:lineRule="exact"/>
              <w:ind w:firstLine="0"/>
              <w:jc w:val="center"/>
            </w:pPr>
            <w:r>
              <w:rPr>
                <w:rStyle w:val="211pt"/>
              </w:rPr>
              <w:t>Неразграниченная государственная собственность. Земли сельскохозяйственного назначения.</w:t>
            </w:r>
          </w:p>
          <w:p w:rsidR="005F22DF" w:rsidRDefault="005440A6">
            <w:pPr>
              <w:pStyle w:val="22"/>
              <w:framePr w:w="10421" w:h="7910" w:wrap="none" w:vAnchor="page" w:hAnchor="page" w:x="654" w:y="5162"/>
              <w:shd w:val="clear" w:color="auto" w:fill="auto"/>
              <w:spacing w:line="250" w:lineRule="exact"/>
              <w:ind w:firstLine="0"/>
              <w:jc w:val="center"/>
            </w:pPr>
            <w:r>
              <w:rPr>
                <w:rStyle w:val="211pt"/>
              </w:rPr>
              <w:t>63:31:0000000:593/чзу9</w:t>
            </w:r>
          </w:p>
        </w:tc>
        <w:tc>
          <w:tcPr>
            <w:tcW w:w="1416" w:type="dxa"/>
            <w:tcBorders>
              <w:top w:val="single" w:sz="4" w:space="0" w:color="auto"/>
              <w:left w:val="single" w:sz="4" w:space="0" w:color="auto"/>
            </w:tcBorders>
            <w:shd w:val="clear" w:color="auto" w:fill="FFFFFF"/>
            <w:vAlign w:val="center"/>
          </w:tcPr>
          <w:p w:rsidR="005F22DF" w:rsidRDefault="005440A6">
            <w:pPr>
              <w:pStyle w:val="22"/>
              <w:framePr w:w="10421" w:h="7910" w:wrap="none" w:vAnchor="page" w:hAnchor="page" w:x="654" w:y="5162"/>
              <w:shd w:val="clear" w:color="auto" w:fill="auto"/>
              <w:spacing w:line="240" w:lineRule="exact"/>
              <w:ind w:firstLine="0"/>
              <w:jc w:val="center"/>
            </w:pPr>
            <w:r>
              <w:rPr>
                <w:rStyle w:val="24"/>
              </w:rPr>
              <w:t>0,0003</w:t>
            </w:r>
          </w:p>
        </w:tc>
        <w:tc>
          <w:tcPr>
            <w:tcW w:w="1253" w:type="dxa"/>
            <w:tcBorders>
              <w:top w:val="single" w:sz="4" w:space="0" w:color="auto"/>
              <w:left w:val="single" w:sz="4" w:space="0" w:color="auto"/>
            </w:tcBorders>
            <w:shd w:val="clear" w:color="auto" w:fill="FFFFFF"/>
            <w:vAlign w:val="center"/>
          </w:tcPr>
          <w:p w:rsidR="005F22DF" w:rsidRDefault="005440A6">
            <w:pPr>
              <w:pStyle w:val="22"/>
              <w:framePr w:w="10421" w:h="7910" w:wrap="none" w:vAnchor="page" w:hAnchor="page" w:x="654" w:y="5162"/>
              <w:shd w:val="clear" w:color="auto" w:fill="auto"/>
              <w:spacing w:line="220" w:lineRule="exact"/>
              <w:ind w:firstLine="0"/>
              <w:jc w:val="center"/>
            </w:pPr>
            <w:r>
              <w:rPr>
                <w:rStyle w:val="211pt"/>
              </w:rPr>
              <w:t>-</w:t>
            </w:r>
          </w:p>
        </w:tc>
        <w:tc>
          <w:tcPr>
            <w:tcW w:w="984" w:type="dxa"/>
            <w:tcBorders>
              <w:top w:val="single" w:sz="4" w:space="0" w:color="auto"/>
              <w:left w:val="single" w:sz="4" w:space="0" w:color="auto"/>
            </w:tcBorders>
            <w:shd w:val="clear" w:color="auto" w:fill="FFFFFF"/>
            <w:vAlign w:val="center"/>
          </w:tcPr>
          <w:p w:rsidR="005F22DF" w:rsidRDefault="005440A6">
            <w:pPr>
              <w:pStyle w:val="22"/>
              <w:framePr w:w="10421" w:h="7910" w:wrap="none" w:vAnchor="page" w:hAnchor="page" w:x="654" w:y="5162"/>
              <w:shd w:val="clear" w:color="auto" w:fill="auto"/>
              <w:spacing w:line="220" w:lineRule="exact"/>
              <w:ind w:firstLine="0"/>
              <w:jc w:val="center"/>
            </w:pPr>
            <w:r>
              <w:rPr>
                <w:rStyle w:val="211pt"/>
              </w:rPr>
              <w:t>-</w:t>
            </w:r>
          </w:p>
        </w:tc>
        <w:tc>
          <w:tcPr>
            <w:tcW w:w="2256" w:type="dxa"/>
            <w:tcBorders>
              <w:top w:val="single" w:sz="4" w:space="0" w:color="auto"/>
              <w:left w:val="single" w:sz="4" w:space="0" w:color="auto"/>
            </w:tcBorders>
            <w:shd w:val="clear" w:color="auto" w:fill="FFFFFF"/>
            <w:vAlign w:val="center"/>
          </w:tcPr>
          <w:p w:rsidR="005F22DF" w:rsidRDefault="005440A6">
            <w:pPr>
              <w:pStyle w:val="22"/>
              <w:framePr w:w="10421" w:h="7910" w:wrap="none" w:vAnchor="page" w:hAnchor="page" w:x="654" w:y="5162"/>
              <w:shd w:val="clear" w:color="auto" w:fill="auto"/>
              <w:spacing w:line="240" w:lineRule="exact"/>
              <w:ind w:firstLine="0"/>
              <w:jc w:val="center"/>
            </w:pPr>
            <w:r>
              <w:rPr>
                <w:rStyle w:val="24"/>
              </w:rPr>
              <w:t>0,0003</w:t>
            </w:r>
          </w:p>
        </w:tc>
        <w:tc>
          <w:tcPr>
            <w:tcW w:w="1354"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0421" w:h="7910" w:wrap="none" w:vAnchor="page" w:hAnchor="page" w:x="654" w:y="5162"/>
              <w:shd w:val="clear" w:color="auto" w:fill="auto"/>
              <w:spacing w:line="220" w:lineRule="exact"/>
              <w:ind w:firstLine="0"/>
              <w:jc w:val="center"/>
            </w:pPr>
            <w:r>
              <w:rPr>
                <w:rStyle w:val="211pt"/>
              </w:rPr>
              <w:t>-</w:t>
            </w:r>
          </w:p>
        </w:tc>
      </w:tr>
      <w:tr w:rsidR="005F22DF">
        <w:tblPrEx>
          <w:tblCellMar>
            <w:top w:w="0" w:type="dxa"/>
            <w:bottom w:w="0" w:type="dxa"/>
          </w:tblCellMar>
        </w:tblPrEx>
        <w:trPr>
          <w:trHeight w:hRule="exact" w:val="706"/>
        </w:trPr>
        <w:tc>
          <w:tcPr>
            <w:tcW w:w="3158" w:type="dxa"/>
            <w:vMerge/>
            <w:tcBorders>
              <w:left w:val="single" w:sz="4" w:space="0" w:color="auto"/>
            </w:tcBorders>
            <w:shd w:val="clear" w:color="auto" w:fill="FFFFFF"/>
            <w:vAlign w:val="bottom"/>
          </w:tcPr>
          <w:p w:rsidR="005F22DF" w:rsidRDefault="005F22DF">
            <w:pPr>
              <w:framePr w:w="10421" w:h="7910" w:wrap="none" w:vAnchor="page" w:hAnchor="page" w:x="654" w:y="5162"/>
            </w:pPr>
          </w:p>
        </w:tc>
        <w:tc>
          <w:tcPr>
            <w:tcW w:w="1416" w:type="dxa"/>
            <w:tcBorders>
              <w:top w:val="single" w:sz="4" w:space="0" w:color="auto"/>
              <w:left w:val="single" w:sz="4" w:space="0" w:color="auto"/>
            </w:tcBorders>
            <w:shd w:val="clear" w:color="auto" w:fill="FFFFFF"/>
            <w:vAlign w:val="center"/>
          </w:tcPr>
          <w:p w:rsidR="005F22DF" w:rsidRDefault="005440A6">
            <w:pPr>
              <w:pStyle w:val="22"/>
              <w:framePr w:w="10421" w:h="7910" w:wrap="none" w:vAnchor="page" w:hAnchor="page" w:x="654" w:y="5162"/>
              <w:shd w:val="clear" w:color="auto" w:fill="auto"/>
              <w:spacing w:line="240" w:lineRule="exact"/>
              <w:ind w:firstLine="0"/>
              <w:jc w:val="center"/>
            </w:pPr>
            <w:r>
              <w:rPr>
                <w:rStyle w:val="24"/>
              </w:rPr>
              <w:t>0,0005</w:t>
            </w:r>
          </w:p>
        </w:tc>
        <w:tc>
          <w:tcPr>
            <w:tcW w:w="1253" w:type="dxa"/>
            <w:tcBorders>
              <w:top w:val="single" w:sz="4" w:space="0" w:color="auto"/>
              <w:left w:val="single" w:sz="4" w:space="0" w:color="auto"/>
            </w:tcBorders>
            <w:shd w:val="clear" w:color="auto" w:fill="FFFFFF"/>
            <w:vAlign w:val="center"/>
          </w:tcPr>
          <w:p w:rsidR="005F22DF" w:rsidRDefault="005440A6">
            <w:pPr>
              <w:pStyle w:val="22"/>
              <w:framePr w:w="10421" w:h="7910" w:wrap="none" w:vAnchor="page" w:hAnchor="page" w:x="654" w:y="5162"/>
              <w:shd w:val="clear" w:color="auto" w:fill="auto"/>
              <w:spacing w:line="220" w:lineRule="exact"/>
              <w:ind w:firstLine="0"/>
              <w:jc w:val="center"/>
            </w:pPr>
            <w:r>
              <w:rPr>
                <w:rStyle w:val="211pt"/>
              </w:rPr>
              <w:t>-</w:t>
            </w:r>
          </w:p>
        </w:tc>
        <w:tc>
          <w:tcPr>
            <w:tcW w:w="984" w:type="dxa"/>
            <w:tcBorders>
              <w:top w:val="single" w:sz="4" w:space="0" w:color="auto"/>
              <w:left w:val="single" w:sz="4" w:space="0" w:color="auto"/>
            </w:tcBorders>
            <w:shd w:val="clear" w:color="auto" w:fill="FFFFFF"/>
            <w:vAlign w:val="center"/>
          </w:tcPr>
          <w:p w:rsidR="005F22DF" w:rsidRDefault="005440A6">
            <w:pPr>
              <w:pStyle w:val="22"/>
              <w:framePr w:w="10421" w:h="7910" w:wrap="none" w:vAnchor="page" w:hAnchor="page" w:x="654" w:y="5162"/>
              <w:shd w:val="clear" w:color="auto" w:fill="auto"/>
              <w:spacing w:line="220" w:lineRule="exact"/>
              <w:ind w:firstLine="0"/>
              <w:jc w:val="center"/>
            </w:pPr>
            <w:r>
              <w:rPr>
                <w:rStyle w:val="211pt"/>
              </w:rPr>
              <w:t>-</w:t>
            </w:r>
          </w:p>
        </w:tc>
        <w:tc>
          <w:tcPr>
            <w:tcW w:w="2256" w:type="dxa"/>
            <w:tcBorders>
              <w:top w:val="single" w:sz="4" w:space="0" w:color="auto"/>
              <w:left w:val="single" w:sz="4" w:space="0" w:color="auto"/>
            </w:tcBorders>
            <w:shd w:val="clear" w:color="auto" w:fill="FFFFFF"/>
            <w:vAlign w:val="center"/>
          </w:tcPr>
          <w:p w:rsidR="005F22DF" w:rsidRDefault="005440A6">
            <w:pPr>
              <w:pStyle w:val="22"/>
              <w:framePr w:w="10421" w:h="7910" w:wrap="none" w:vAnchor="page" w:hAnchor="page" w:x="654" w:y="5162"/>
              <w:shd w:val="clear" w:color="auto" w:fill="auto"/>
              <w:spacing w:line="240" w:lineRule="exact"/>
              <w:ind w:firstLine="0"/>
              <w:jc w:val="center"/>
            </w:pPr>
            <w:r>
              <w:rPr>
                <w:rStyle w:val="24"/>
              </w:rPr>
              <w:t>0,0005</w:t>
            </w:r>
          </w:p>
        </w:tc>
        <w:tc>
          <w:tcPr>
            <w:tcW w:w="1354"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0421" w:h="7910" w:wrap="none" w:vAnchor="page" w:hAnchor="page" w:x="654" w:y="5162"/>
              <w:shd w:val="clear" w:color="auto" w:fill="auto"/>
              <w:spacing w:line="220" w:lineRule="exact"/>
              <w:ind w:firstLine="0"/>
              <w:jc w:val="center"/>
            </w:pPr>
            <w:r>
              <w:rPr>
                <w:rStyle w:val="211pt"/>
              </w:rPr>
              <w:t>-</w:t>
            </w:r>
          </w:p>
        </w:tc>
      </w:tr>
      <w:tr w:rsidR="005F22DF">
        <w:tblPrEx>
          <w:tblCellMar>
            <w:top w:w="0" w:type="dxa"/>
            <w:bottom w:w="0" w:type="dxa"/>
          </w:tblCellMar>
        </w:tblPrEx>
        <w:trPr>
          <w:trHeight w:hRule="exact" w:val="850"/>
        </w:trPr>
        <w:tc>
          <w:tcPr>
            <w:tcW w:w="3158" w:type="dxa"/>
            <w:vMerge w:val="restart"/>
            <w:tcBorders>
              <w:top w:val="single" w:sz="4" w:space="0" w:color="auto"/>
              <w:left w:val="single" w:sz="4" w:space="0" w:color="auto"/>
            </w:tcBorders>
            <w:shd w:val="clear" w:color="auto" w:fill="FFFFFF"/>
          </w:tcPr>
          <w:p w:rsidR="005F22DF" w:rsidRDefault="005440A6">
            <w:pPr>
              <w:pStyle w:val="22"/>
              <w:framePr w:w="10421" w:h="7910" w:wrap="none" w:vAnchor="page" w:hAnchor="page" w:x="654" w:y="5162"/>
              <w:shd w:val="clear" w:color="auto" w:fill="auto"/>
              <w:spacing w:line="250" w:lineRule="exact"/>
              <w:ind w:firstLine="0"/>
              <w:jc w:val="center"/>
            </w:pPr>
            <w:r>
              <w:rPr>
                <w:rStyle w:val="211pt"/>
              </w:rPr>
              <w:t>Аренда,</w:t>
            </w:r>
          </w:p>
          <w:p w:rsidR="005F22DF" w:rsidRDefault="005440A6">
            <w:pPr>
              <w:pStyle w:val="22"/>
              <w:framePr w:w="10421" w:h="7910" w:wrap="none" w:vAnchor="page" w:hAnchor="page" w:x="654" w:y="5162"/>
              <w:shd w:val="clear" w:color="auto" w:fill="auto"/>
              <w:spacing w:line="250" w:lineRule="exact"/>
              <w:ind w:firstLine="0"/>
              <w:jc w:val="center"/>
            </w:pPr>
            <w:r>
              <w:rPr>
                <w:rStyle w:val="211pt"/>
              </w:rPr>
              <w:t xml:space="preserve">ООО "Европейские </w:t>
            </w:r>
            <w:r>
              <w:rPr>
                <w:rStyle w:val="211pt"/>
              </w:rPr>
              <w:t>биологические технологии" м.р. Сергиевский Самарской области</w:t>
            </w:r>
          </w:p>
          <w:p w:rsidR="005F22DF" w:rsidRDefault="005440A6">
            <w:pPr>
              <w:pStyle w:val="22"/>
              <w:framePr w:w="10421" w:h="7910" w:wrap="none" w:vAnchor="page" w:hAnchor="page" w:x="654" w:y="5162"/>
              <w:shd w:val="clear" w:color="auto" w:fill="auto"/>
              <w:spacing w:line="250" w:lineRule="exact"/>
              <w:ind w:firstLine="0"/>
              <w:jc w:val="center"/>
            </w:pPr>
            <w:r>
              <w:rPr>
                <w:rStyle w:val="211pt"/>
              </w:rPr>
              <w:t>Земли сельскохозяйственного назначения 63:31:0000000:593</w:t>
            </w:r>
          </w:p>
        </w:tc>
        <w:tc>
          <w:tcPr>
            <w:tcW w:w="1416" w:type="dxa"/>
            <w:tcBorders>
              <w:top w:val="single" w:sz="4" w:space="0" w:color="auto"/>
              <w:left w:val="single" w:sz="4" w:space="0" w:color="auto"/>
            </w:tcBorders>
            <w:shd w:val="clear" w:color="auto" w:fill="FFFFFF"/>
            <w:vAlign w:val="center"/>
          </w:tcPr>
          <w:p w:rsidR="005F22DF" w:rsidRDefault="005440A6">
            <w:pPr>
              <w:pStyle w:val="22"/>
              <w:framePr w:w="10421" w:h="7910" w:wrap="none" w:vAnchor="page" w:hAnchor="page" w:x="654" w:y="5162"/>
              <w:shd w:val="clear" w:color="auto" w:fill="auto"/>
              <w:spacing w:line="240" w:lineRule="exact"/>
              <w:ind w:firstLine="0"/>
              <w:jc w:val="center"/>
            </w:pPr>
            <w:r>
              <w:rPr>
                <w:rStyle w:val="24"/>
              </w:rPr>
              <w:t>0,0003</w:t>
            </w:r>
          </w:p>
        </w:tc>
        <w:tc>
          <w:tcPr>
            <w:tcW w:w="1253" w:type="dxa"/>
            <w:tcBorders>
              <w:top w:val="single" w:sz="4" w:space="0" w:color="auto"/>
              <w:left w:val="single" w:sz="4" w:space="0" w:color="auto"/>
            </w:tcBorders>
            <w:shd w:val="clear" w:color="auto" w:fill="FFFFFF"/>
            <w:vAlign w:val="center"/>
          </w:tcPr>
          <w:p w:rsidR="005F22DF" w:rsidRDefault="005440A6">
            <w:pPr>
              <w:pStyle w:val="22"/>
              <w:framePr w:w="10421" w:h="7910" w:wrap="none" w:vAnchor="page" w:hAnchor="page" w:x="654" w:y="5162"/>
              <w:shd w:val="clear" w:color="auto" w:fill="auto"/>
              <w:spacing w:line="220" w:lineRule="exact"/>
              <w:ind w:firstLine="0"/>
              <w:jc w:val="center"/>
            </w:pPr>
            <w:r>
              <w:rPr>
                <w:rStyle w:val="211pt"/>
              </w:rPr>
              <w:t>-</w:t>
            </w:r>
          </w:p>
        </w:tc>
        <w:tc>
          <w:tcPr>
            <w:tcW w:w="984" w:type="dxa"/>
            <w:tcBorders>
              <w:top w:val="single" w:sz="4" w:space="0" w:color="auto"/>
              <w:left w:val="single" w:sz="4" w:space="0" w:color="auto"/>
            </w:tcBorders>
            <w:shd w:val="clear" w:color="auto" w:fill="FFFFFF"/>
            <w:vAlign w:val="center"/>
          </w:tcPr>
          <w:p w:rsidR="005F22DF" w:rsidRDefault="005440A6">
            <w:pPr>
              <w:pStyle w:val="22"/>
              <w:framePr w:w="10421" w:h="7910" w:wrap="none" w:vAnchor="page" w:hAnchor="page" w:x="654" w:y="5162"/>
              <w:shd w:val="clear" w:color="auto" w:fill="auto"/>
              <w:spacing w:line="220" w:lineRule="exact"/>
              <w:ind w:firstLine="0"/>
              <w:jc w:val="center"/>
            </w:pPr>
            <w:r>
              <w:rPr>
                <w:rStyle w:val="211pt"/>
              </w:rPr>
              <w:t>-</w:t>
            </w:r>
          </w:p>
        </w:tc>
        <w:tc>
          <w:tcPr>
            <w:tcW w:w="2256" w:type="dxa"/>
            <w:tcBorders>
              <w:top w:val="single" w:sz="4" w:space="0" w:color="auto"/>
              <w:left w:val="single" w:sz="4" w:space="0" w:color="auto"/>
            </w:tcBorders>
            <w:shd w:val="clear" w:color="auto" w:fill="FFFFFF"/>
            <w:vAlign w:val="center"/>
          </w:tcPr>
          <w:p w:rsidR="005F22DF" w:rsidRDefault="005440A6">
            <w:pPr>
              <w:pStyle w:val="22"/>
              <w:framePr w:w="10421" w:h="7910" w:wrap="none" w:vAnchor="page" w:hAnchor="page" w:x="654" w:y="5162"/>
              <w:shd w:val="clear" w:color="auto" w:fill="auto"/>
              <w:spacing w:line="240" w:lineRule="exact"/>
              <w:ind w:firstLine="0"/>
              <w:jc w:val="center"/>
            </w:pPr>
            <w:r>
              <w:rPr>
                <w:rStyle w:val="24"/>
              </w:rPr>
              <w:t>0,0003</w:t>
            </w:r>
          </w:p>
        </w:tc>
        <w:tc>
          <w:tcPr>
            <w:tcW w:w="1354"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0421" w:h="7910" w:wrap="none" w:vAnchor="page" w:hAnchor="page" w:x="654" w:y="5162"/>
              <w:shd w:val="clear" w:color="auto" w:fill="auto"/>
              <w:spacing w:line="220" w:lineRule="exact"/>
              <w:ind w:firstLine="0"/>
              <w:jc w:val="center"/>
            </w:pPr>
            <w:r>
              <w:rPr>
                <w:rStyle w:val="211pt"/>
              </w:rPr>
              <w:t>-</w:t>
            </w:r>
          </w:p>
        </w:tc>
      </w:tr>
      <w:tr w:rsidR="005F22DF">
        <w:tblPrEx>
          <w:tblCellMar>
            <w:top w:w="0" w:type="dxa"/>
            <w:bottom w:w="0" w:type="dxa"/>
          </w:tblCellMar>
        </w:tblPrEx>
        <w:trPr>
          <w:trHeight w:hRule="exact" w:val="1445"/>
        </w:trPr>
        <w:tc>
          <w:tcPr>
            <w:tcW w:w="3158" w:type="dxa"/>
            <w:vMerge/>
            <w:tcBorders>
              <w:left w:val="single" w:sz="4" w:space="0" w:color="auto"/>
            </w:tcBorders>
            <w:shd w:val="clear" w:color="auto" w:fill="FFFFFF"/>
          </w:tcPr>
          <w:p w:rsidR="005F22DF" w:rsidRDefault="005F22DF">
            <w:pPr>
              <w:framePr w:w="10421" w:h="7910" w:wrap="none" w:vAnchor="page" w:hAnchor="page" w:x="654" w:y="5162"/>
            </w:pPr>
          </w:p>
        </w:tc>
        <w:tc>
          <w:tcPr>
            <w:tcW w:w="1416" w:type="dxa"/>
            <w:tcBorders>
              <w:top w:val="single" w:sz="4" w:space="0" w:color="auto"/>
              <w:left w:val="single" w:sz="4" w:space="0" w:color="auto"/>
            </w:tcBorders>
            <w:shd w:val="clear" w:color="auto" w:fill="FFFFFF"/>
            <w:vAlign w:val="center"/>
          </w:tcPr>
          <w:p w:rsidR="005F22DF" w:rsidRDefault="005440A6">
            <w:pPr>
              <w:pStyle w:val="22"/>
              <w:framePr w:w="10421" w:h="7910" w:wrap="none" w:vAnchor="page" w:hAnchor="page" w:x="654" w:y="5162"/>
              <w:shd w:val="clear" w:color="auto" w:fill="auto"/>
              <w:spacing w:line="240" w:lineRule="exact"/>
              <w:ind w:firstLine="0"/>
              <w:jc w:val="center"/>
            </w:pPr>
            <w:r>
              <w:rPr>
                <w:rStyle w:val="24"/>
              </w:rPr>
              <w:t>0,0005</w:t>
            </w:r>
          </w:p>
        </w:tc>
        <w:tc>
          <w:tcPr>
            <w:tcW w:w="1253" w:type="dxa"/>
            <w:tcBorders>
              <w:top w:val="single" w:sz="4" w:space="0" w:color="auto"/>
              <w:left w:val="single" w:sz="4" w:space="0" w:color="auto"/>
            </w:tcBorders>
            <w:shd w:val="clear" w:color="auto" w:fill="FFFFFF"/>
            <w:vAlign w:val="center"/>
          </w:tcPr>
          <w:p w:rsidR="005F22DF" w:rsidRDefault="005440A6">
            <w:pPr>
              <w:pStyle w:val="22"/>
              <w:framePr w:w="10421" w:h="7910" w:wrap="none" w:vAnchor="page" w:hAnchor="page" w:x="654" w:y="5162"/>
              <w:shd w:val="clear" w:color="auto" w:fill="auto"/>
              <w:spacing w:line="220" w:lineRule="exact"/>
              <w:ind w:firstLine="0"/>
              <w:jc w:val="center"/>
            </w:pPr>
            <w:r>
              <w:rPr>
                <w:rStyle w:val="211pt"/>
              </w:rPr>
              <w:t>-</w:t>
            </w:r>
          </w:p>
        </w:tc>
        <w:tc>
          <w:tcPr>
            <w:tcW w:w="984" w:type="dxa"/>
            <w:tcBorders>
              <w:top w:val="single" w:sz="4" w:space="0" w:color="auto"/>
              <w:left w:val="single" w:sz="4" w:space="0" w:color="auto"/>
            </w:tcBorders>
            <w:shd w:val="clear" w:color="auto" w:fill="FFFFFF"/>
            <w:vAlign w:val="center"/>
          </w:tcPr>
          <w:p w:rsidR="005F22DF" w:rsidRDefault="005440A6">
            <w:pPr>
              <w:pStyle w:val="22"/>
              <w:framePr w:w="10421" w:h="7910" w:wrap="none" w:vAnchor="page" w:hAnchor="page" w:x="654" w:y="5162"/>
              <w:shd w:val="clear" w:color="auto" w:fill="auto"/>
              <w:spacing w:line="220" w:lineRule="exact"/>
              <w:ind w:firstLine="0"/>
              <w:jc w:val="center"/>
            </w:pPr>
            <w:r>
              <w:rPr>
                <w:rStyle w:val="211pt"/>
              </w:rPr>
              <w:t>-</w:t>
            </w:r>
          </w:p>
        </w:tc>
        <w:tc>
          <w:tcPr>
            <w:tcW w:w="2256" w:type="dxa"/>
            <w:tcBorders>
              <w:top w:val="single" w:sz="4" w:space="0" w:color="auto"/>
              <w:left w:val="single" w:sz="4" w:space="0" w:color="auto"/>
            </w:tcBorders>
            <w:shd w:val="clear" w:color="auto" w:fill="FFFFFF"/>
            <w:vAlign w:val="center"/>
          </w:tcPr>
          <w:p w:rsidR="005F22DF" w:rsidRDefault="005440A6">
            <w:pPr>
              <w:pStyle w:val="22"/>
              <w:framePr w:w="10421" w:h="7910" w:wrap="none" w:vAnchor="page" w:hAnchor="page" w:x="654" w:y="5162"/>
              <w:shd w:val="clear" w:color="auto" w:fill="auto"/>
              <w:spacing w:line="240" w:lineRule="exact"/>
              <w:ind w:firstLine="0"/>
              <w:jc w:val="center"/>
            </w:pPr>
            <w:r>
              <w:rPr>
                <w:rStyle w:val="24"/>
              </w:rPr>
              <w:t>0,0005</w:t>
            </w:r>
          </w:p>
        </w:tc>
        <w:tc>
          <w:tcPr>
            <w:tcW w:w="1354"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0421" w:h="7910" w:wrap="none" w:vAnchor="page" w:hAnchor="page" w:x="654" w:y="5162"/>
              <w:shd w:val="clear" w:color="auto" w:fill="auto"/>
              <w:spacing w:line="220" w:lineRule="exact"/>
              <w:ind w:firstLine="0"/>
              <w:jc w:val="center"/>
            </w:pPr>
            <w:r>
              <w:rPr>
                <w:rStyle w:val="211pt"/>
              </w:rPr>
              <w:t>-</w:t>
            </w:r>
          </w:p>
        </w:tc>
      </w:tr>
      <w:tr w:rsidR="005F22DF">
        <w:tblPrEx>
          <w:tblCellMar>
            <w:top w:w="0" w:type="dxa"/>
            <w:bottom w:w="0" w:type="dxa"/>
          </w:tblCellMar>
        </w:tblPrEx>
        <w:trPr>
          <w:trHeight w:hRule="exact" w:val="2203"/>
        </w:trPr>
        <w:tc>
          <w:tcPr>
            <w:tcW w:w="3158"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421" w:h="7910" w:wrap="none" w:vAnchor="page" w:hAnchor="page" w:x="654" w:y="5162"/>
              <w:shd w:val="clear" w:color="auto" w:fill="auto"/>
              <w:spacing w:line="250" w:lineRule="exact"/>
              <w:ind w:firstLine="0"/>
              <w:jc w:val="center"/>
            </w:pPr>
            <w:r>
              <w:rPr>
                <w:rStyle w:val="211pt"/>
              </w:rPr>
              <w:t>Е осударственная собственность, которая не разграничена,</w:t>
            </w:r>
          </w:p>
          <w:p w:rsidR="005F22DF" w:rsidRDefault="005440A6">
            <w:pPr>
              <w:pStyle w:val="22"/>
              <w:framePr w:w="10421" w:h="7910" w:wrap="none" w:vAnchor="page" w:hAnchor="page" w:x="654" w:y="5162"/>
              <w:shd w:val="clear" w:color="auto" w:fill="auto"/>
              <w:spacing w:line="250" w:lineRule="exact"/>
              <w:ind w:firstLine="0"/>
              <w:jc w:val="center"/>
            </w:pPr>
            <w:r>
              <w:rPr>
                <w:rStyle w:val="211pt"/>
              </w:rPr>
              <w:t>Земли сельскохозяйственного назначения</w:t>
            </w:r>
          </w:p>
        </w:tc>
        <w:tc>
          <w:tcPr>
            <w:tcW w:w="1416"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421" w:h="7910" w:wrap="none" w:vAnchor="page" w:hAnchor="page" w:x="654" w:y="5162"/>
              <w:shd w:val="clear" w:color="auto" w:fill="auto"/>
              <w:spacing w:line="220" w:lineRule="exact"/>
              <w:ind w:firstLine="0"/>
              <w:jc w:val="center"/>
            </w:pPr>
            <w:r>
              <w:rPr>
                <w:rStyle w:val="211pt"/>
              </w:rPr>
              <w:t>-</w:t>
            </w:r>
          </w:p>
        </w:tc>
        <w:tc>
          <w:tcPr>
            <w:tcW w:w="1253"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421" w:h="7910" w:wrap="none" w:vAnchor="page" w:hAnchor="page" w:x="654" w:y="5162"/>
              <w:shd w:val="clear" w:color="auto" w:fill="auto"/>
              <w:spacing w:line="220" w:lineRule="exact"/>
              <w:ind w:firstLine="0"/>
              <w:jc w:val="center"/>
            </w:pPr>
            <w:r>
              <w:rPr>
                <w:rStyle w:val="211pt"/>
              </w:rPr>
              <w:t>-</w:t>
            </w:r>
          </w:p>
        </w:tc>
        <w:tc>
          <w:tcPr>
            <w:tcW w:w="984"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421" w:h="7910" w:wrap="none" w:vAnchor="page" w:hAnchor="page" w:x="654" w:y="5162"/>
              <w:shd w:val="clear" w:color="auto" w:fill="auto"/>
              <w:spacing w:line="220" w:lineRule="exact"/>
              <w:ind w:firstLine="0"/>
              <w:jc w:val="center"/>
            </w:pPr>
            <w:r>
              <w:rPr>
                <w:rStyle w:val="211pt"/>
              </w:rPr>
              <w:t>-</w:t>
            </w:r>
          </w:p>
        </w:tc>
        <w:tc>
          <w:tcPr>
            <w:tcW w:w="2256"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421" w:h="7910" w:wrap="none" w:vAnchor="page" w:hAnchor="page" w:x="654" w:y="5162"/>
              <w:shd w:val="clear" w:color="auto" w:fill="auto"/>
              <w:spacing w:line="220" w:lineRule="exact"/>
              <w:ind w:firstLine="0"/>
              <w:jc w:val="center"/>
            </w:pPr>
            <w:r>
              <w:rPr>
                <w:rStyle w:val="211pt"/>
              </w:rPr>
              <w:t>-</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rsidR="005F22DF" w:rsidRDefault="005440A6">
            <w:pPr>
              <w:pStyle w:val="22"/>
              <w:framePr w:w="10421" w:h="7910" w:wrap="none" w:vAnchor="page" w:hAnchor="page" w:x="654" w:y="5162"/>
              <w:shd w:val="clear" w:color="auto" w:fill="auto"/>
              <w:spacing w:line="220" w:lineRule="exact"/>
              <w:ind w:firstLine="0"/>
              <w:jc w:val="center"/>
            </w:pPr>
            <w:r>
              <w:rPr>
                <w:rStyle w:val="211pt"/>
              </w:rPr>
              <w:t>-</w:t>
            </w:r>
          </w:p>
        </w:tc>
      </w:tr>
    </w:tbl>
    <w:p w:rsidR="005F22DF" w:rsidRDefault="005440A6">
      <w:pPr>
        <w:pStyle w:val="701"/>
        <w:framePr w:w="259" w:h="822" w:hRule="exact" w:wrap="none" w:vAnchor="page" w:hAnchor="page" w:x="40" w:y="9266"/>
        <w:shd w:val="clear" w:color="auto" w:fill="auto"/>
        <w:spacing w:line="240" w:lineRule="auto"/>
      </w:pPr>
      <w:r>
        <w:t>га</w:t>
      </w:r>
    </w:p>
    <w:p w:rsidR="005F22DF" w:rsidRDefault="005440A6">
      <w:pPr>
        <w:pStyle w:val="711"/>
        <w:framePr w:w="259" w:h="822" w:hRule="exact" w:wrap="none" w:vAnchor="page" w:hAnchor="page" w:x="40" w:y="9266"/>
        <w:shd w:val="clear" w:color="auto" w:fill="auto"/>
      </w:pPr>
      <w:r>
        <w:t>О</w:t>
      </w:r>
    </w:p>
    <w:p w:rsidR="005F22DF" w:rsidRDefault="005440A6">
      <w:pPr>
        <w:pStyle w:val="22"/>
        <w:framePr w:w="259" w:h="822" w:hRule="exact" w:wrap="none" w:vAnchor="page" w:hAnchor="page" w:x="40" w:y="9266"/>
        <w:shd w:val="clear" w:color="auto" w:fill="auto"/>
        <w:ind w:firstLine="0"/>
      </w:pPr>
      <w:r>
        <w:t>В</w:t>
      </w:r>
    </w:p>
    <w:p w:rsidR="005F22DF" w:rsidRDefault="005440A6">
      <w:pPr>
        <w:pStyle w:val="331"/>
        <w:framePr w:w="259" w:h="822" w:hRule="exact" w:wrap="none" w:vAnchor="page" w:hAnchor="page" w:x="40" w:y="9266"/>
        <w:shd w:val="clear" w:color="auto" w:fill="auto"/>
        <w:spacing w:line="96" w:lineRule="exact"/>
      </w:pPr>
      <w:r>
        <w:t>в</w:t>
      </w:r>
    </w:p>
    <w:p w:rsidR="005F22DF" w:rsidRDefault="005440A6">
      <w:pPr>
        <w:pStyle w:val="401"/>
        <w:framePr w:w="259" w:h="822" w:hRule="exact" w:wrap="none" w:vAnchor="page" w:hAnchor="page" w:x="40" w:y="9266"/>
        <w:shd w:val="clear" w:color="auto" w:fill="auto"/>
      </w:pPr>
      <w:r>
        <w:t>п</w:t>
      </w:r>
    </w:p>
    <w:p w:rsidR="005F22DF" w:rsidRDefault="005440A6">
      <w:pPr>
        <w:pStyle w:val="80"/>
        <w:framePr w:w="259" w:h="822" w:hRule="exact" w:wrap="none" w:vAnchor="page" w:hAnchor="page" w:x="40" w:y="9266"/>
        <w:shd w:val="clear" w:color="auto" w:fill="auto"/>
      </w:pPr>
      <w:r>
        <w:t>о</w:t>
      </w:r>
    </w:p>
    <w:p w:rsidR="005F22DF" w:rsidRDefault="005440A6">
      <w:pPr>
        <w:pStyle w:val="331"/>
        <w:framePr w:w="259" w:h="822" w:hRule="exact" w:wrap="none" w:vAnchor="page" w:hAnchor="page" w:x="40" w:y="9266"/>
        <w:shd w:val="clear" w:color="auto" w:fill="auto"/>
        <w:spacing w:line="220" w:lineRule="exact"/>
      </w:pPr>
      <w:r>
        <w:t>С</w:t>
      </w:r>
    </w:p>
    <w:p w:rsidR="005F22DF" w:rsidRDefault="005440A6">
      <w:pPr>
        <w:pStyle w:val="a9"/>
        <w:framePr w:w="298" w:h="576" w:hRule="exact" w:wrap="none" w:vAnchor="page" w:hAnchor="page" w:x="49" w:y="10314"/>
        <w:shd w:val="clear" w:color="auto" w:fill="auto"/>
        <w:spacing w:line="220" w:lineRule="exact"/>
        <w:jc w:val="both"/>
      </w:pPr>
      <w:r>
        <w:rPr>
          <w:rStyle w:val="11pt0"/>
        </w:rPr>
        <w:t>в</w:t>
      </w:r>
    </w:p>
    <w:p w:rsidR="005F22DF" w:rsidRDefault="005440A6">
      <w:pPr>
        <w:pStyle w:val="a9"/>
        <w:framePr w:w="298" w:h="576" w:hRule="exact" w:wrap="none" w:vAnchor="page" w:hAnchor="page" w:x="49" w:y="10314"/>
        <w:shd w:val="clear" w:color="auto" w:fill="auto"/>
        <w:spacing w:line="220" w:lineRule="exact"/>
        <w:jc w:val="both"/>
      </w:pPr>
      <w:r>
        <w:rPr>
          <w:rStyle w:val="11pt0"/>
        </w:rPr>
        <w:t>ю</w:t>
      </w:r>
    </w:p>
    <w:p w:rsidR="005F22DF" w:rsidRDefault="005440A6">
      <w:pPr>
        <w:pStyle w:val="a9"/>
        <w:framePr w:w="298" w:h="576" w:hRule="exact" w:wrap="none" w:vAnchor="page" w:hAnchor="page" w:x="49" w:y="10314"/>
        <w:shd w:val="clear" w:color="auto" w:fill="auto"/>
        <w:spacing w:line="220" w:lineRule="exact"/>
        <w:jc w:val="both"/>
      </w:pPr>
      <w:r>
        <w:rPr>
          <w:rStyle w:val="11pt1"/>
        </w:rPr>
        <w:t>п</w:t>
      </w:r>
    </w:p>
    <w:p w:rsidR="005F22DF" w:rsidRDefault="005440A6">
      <w:pPr>
        <w:pStyle w:val="721"/>
        <w:framePr w:w="250" w:h="501" w:hRule="exact" w:wrap="none" w:vAnchor="page" w:hAnchor="page" w:x="49" w:y="11064"/>
        <w:shd w:val="clear" w:color="auto" w:fill="auto"/>
        <w:spacing w:line="200" w:lineRule="exact"/>
      </w:pPr>
      <w:r>
        <w:t>га</w:t>
      </w:r>
    </w:p>
    <w:p w:rsidR="005F22DF" w:rsidRDefault="005440A6">
      <w:pPr>
        <w:pStyle w:val="331"/>
        <w:framePr w:w="250" w:h="501" w:hRule="exact" w:wrap="none" w:vAnchor="page" w:hAnchor="page" w:x="49" w:y="11064"/>
        <w:shd w:val="clear" w:color="auto" w:fill="auto"/>
        <w:spacing w:line="220" w:lineRule="exact"/>
      </w:pPr>
      <w:r>
        <w:t>К</w:t>
      </w:r>
    </w:p>
    <w:p w:rsidR="005F22DF" w:rsidRDefault="005440A6">
      <w:pPr>
        <w:pStyle w:val="331"/>
        <w:framePr w:w="250" w:h="501" w:hRule="exact" w:wrap="none" w:vAnchor="page" w:hAnchor="page" w:x="49" w:y="11064"/>
        <w:shd w:val="clear" w:color="auto" w:fill="auto"/>
        <w:spacing w:line="220" w:lineRule="exact"/>
      </w:pPr>
      <w:r>
        <w:t>К</w:t>
      </w:r>
    </w:p>
    <w:p w:rsidR="005F22DF" w:rsidRDefault="005440A6">
      <w:pPr>
        <w:pStyle w:val="730"/>
        <w:framePr w:w="250" w:h="452" w:hRule="exact" w:wrap="none" w:vAnchor="page" w:hAnchor="page" w:x="49" w:y="12519"/>
        <w:shd w:val="clear" w:color="auto" w:fill="auto"/>
        <w:spacing w:line="200" w:lineRule="exact"/>
      </w:pPr>
      <w:r>
        <w:t>га</w:t>
      </w:r>
    </w:p>
    <w:p w:rsidR="005F22DF" w:rsidRDefault="005440A6">
      <w:pPr>
        <w:pStyle w:val="740"/>
        <w:framePr w:w="250" w:h="452" w:hRule="exact" w:wrap="none" w:vAnchor="page" w:hAnchor="page" w:x="49" w:y="12519"/>
        <w:shd w:val="clear" w:color="auto" w:fill="auto"/>
        <w:spacing w:line="200" w:lineRule="exact"/>
      </w:pPr>
      <w:r>
        <w:t>га</w:t>
      </w:r>
    </w:p>
    <w:p w:rsidR="005F22DF" w:rsidRDefault="005440A6">
      <w:pPr>
        <w:pStyle w:val="123"/>
        <w:framePr w:w="250" w:h="452" w:hRule="exact" w:wrap="none" w:vAnchor="page" w:hAnchor="page" w:x="49" w:y="12519"/>
        <w:shd w:val="clear" w:color="auto" w:fill="auto"/>
        <w:spacing w:line="140" w:lineRule="exact"/>
      </w:pPr>
      <w:r>
        <w:rPr>
          <w:lang w:val="en-US" w:eastAsia="en-US" w:bidi="en-US"/>
        </w:rPr>
        <w:t>PQ</w:t>
      </w:r>
    </w:p>
    <w:p w:rsidR="005F22DF" w:rsidRDefault="005440A6">
      <w:pPr>
        <w:pStyle w:val="12190"/>
        <w:framePr w:w="259" w:h="526" w:hRule="exact" w:wrap="none" w:vAnchor="page" w:hAnchor="page" w:x="69" w:y="13349"/>
        <w:shd w:val="clear" w:color="auto" w:fill="auto"/>
        <w:spacing w:line="200" w:lineRule="exact"/>
      </w:pPr>
      <w:bookmarkStart w:id="43" w:name="bookmark42"/>
      <w:r>
        <w:t>га</w:t>
      </w:r>
      <w:bookmarkEnd w:id="43"/>
    </w:p>
    <w:p w:rsidR="005F22DF" w:rsidRDefault="005440A6">
      <w:pPr>
        <w:pStyle w:val="120"/>
        <w:framePr w:w="259" w:h="526" w:hRule="exact" w:wrap="none" w:vAnchor="page" w:hAnchor="page" w:x="69" w:y="13349"/>
        <w:shd w:val="clear" w:color="auto" w:fill="auto"/>
        <w:spacing w:line="220" w:lineRule="exact"/>
      </w:pPr>
      <w:bookmarkStart w:id="44" w:name="bookmark43"/>
      <w:r>
        <w:t>S</w:t>
      </w:r>
      <w:bookmarkEnd w:id="44"/>
    </w:p>
    <w:p w:rsidR="005F22DF" w:rsidRDefault="005440A6">
      <w:pPr>
        <w:pStyle w:val="401"/>
        <w:framePr w:w="259" w:h="526" w:hRule="exact" w:wrap="none" w:vAnchor="page" w:hAnchor="page" w:x="69" w:y="13349"/>
        <w:shd w:val="clear" w:color="auto" w:fill="auto"/>
        <w:spacing w:line="220" w:lineRule="exact"/>
      </w:pPr>
      <w:r>
        <w:t>п</w:t>
      </w:r>
    </w:p>
    <w:p w:rsidR="005F22DF" w:rsidRDefault="005440A6">
      <w:pPr>
        <w:pStyle w:val="750"/>
        <w:framePr w:w="278" w:h="840" w:hRule="exact" w:wrap="none" w:vAnchor="page" w:hAnchor="page" w:x="49" w:y="13995"/>
        <w:shd w:val="clear" w:color="auto" w:fill="auto"/>
      </w:pPr>
      <w:r>
        <w:t>га</w:t>
      </w:r>
    </w:p>
    <w:p w:rsidR="005F22DF" w:rsidRDefault="005440A6">
      <w:pPr>
        <w:pStyle w:val="201"/>
        <w:framePr w:w="278" w:h="840" w:hRule="exact" w:wrap="none" w:vAnchor="page" w:hAnchor="page" w:x="49" w:y="13995"/>
        <w:shd w:val="clear" w:color="auto" w:fill="auto"/>
        <w:spacing w:line="101" w:lineRule="exact"/>
      </w:pPr>
      <w:r>
        <w:t>о</w:t>
      </w:r>
    </w:p>
    <w:p w:rsidR="005F22DF" w:rsidRDefault="005440A6">
      <w:pPr>
        <w:pStyle w:val="331"/>
        <w:framePr w:w="278" w:h="840" w:hRule="exact" w:wrap="none" w:vAnchor="page" w:hAnchor="page" w:x="49" w:y="13995"/>
        <w:shd w:val="clear" w:color="auto" w:fill="auto"/>
      </w:pPr>
      <w:r>
        <w:t>К</w:t>
      </w:r>
    </w:p>
    <w:p w:rsidR="005F22DF" w:rsidRDefault="005440A6">
      <w:pPr>
        <w:pStyle w:val="331"/>
        <w:framePr w:w="278" w:h="840" w:hRule="exact" w:wrap="none" w:vAnchor="page" w:hAnchor="page" w:x="49" w:y="13995"/>
        <w:shd w:val="clear" w:color="auto" w:fill="auto"/>
      </w:pPr>
      <w:r>
        <w:t>В</w:t>
      </w:r>
    </w:p>
    <w:p w:rsidR="005F22DF" w:rsidRDefault="005440A6">
      <w:pPr>
        <w:pStyle w:val="401"/>
        <w:framePr w:w="278" w:h="840" w:hRule="exact" w:wrap="none" w:vAnchor="page" w:hAnchor="page" w:x="49" w:y="13995"/>
        <w:shd w:val="clear" w:color="auto" w:fill="auto"/>
        <w:spacing w:line="101" w:lineRule="exact"/>
      </w:pPr>
      <w:r>
        <w:t>п</w:t>
      </w:r>
    </w:p>
    <w:p w:rsidR="005F22DF" w:rsidRDefault="005440A6">
      <w:pPr>
        <w:pStyle w:val="80"/>
        <w:framePr w:w="278" w:h="840" w:hRule="exact" w:wrap="none" w:vAnchor="page" w:hAnchor="page" w:x="49" w:y="13995"/>
        <w:shd w:val="clear" w:color="auto" w:fill="auto"/>
        <w:spacing w:line="101" w:lineRule="exact"/>
      </w:pPr>
      <w:r>
        <w:t>о</w:t>
      </w:r>
    </w:p>
    <w:p w:rsidR="005F22DF" w:rsidRDefault="005440A6">
      <w:pPr>
        <w:pStyle w:val="331"/>
        <w:framePr w:w="278" w:h="840" w:hRule="exact" w:wrap="none" w:vAnchor="page" w:hAnchor="page" w:x="49" w:y="13995"/>
        <w:shd w:val="clear" w:color="auto" w:fill="auto"/>
        <w:spacing w:line="220" w:lineRule="exact"/>
      </w:pPr>
      <w:r>
        <w:t>В</w:t>
      </w:r>
    </w:p>
    <w:tbl>
      <w:tblPr>
        <w:tblOverlap w:val="never"/>
        <w:tblW w:w="0" w:type="auto"/>
        <w:tblLayout w:type="fixed"/>
        <w:tblCellMar>
          <w:left w:w="10" w:type="dxa"/>
          <w:right w:w="10" w:type="dxa"/>
        </w:tblCellMar>
        <w:tblLook w:val="0000" w:firstRow="0" w:lastRow="0" w:firstColumn="0" w:lastColumn="0" w:noHBand="0" w:noVBand="0"/>
      </w:tblPr>
      <w:tblGrid>
        <w:gridCol w:w="442"/>
        <w:gridCol w:w="566"/>
        <w:gridCol w:w="1296"/>
        <w:gridCol w:w="850"/>
        <w:gridCol w:w="590"/>
      </w:tblGrid>
      <w:tr w:rsidR="005F22DF">
        <w:tblPrEx>
          <w:tblCellMar>
            <w:top w:w="0" w:type="dxa"/>
            <w:bottom w:w="0" w:type="dxa"/>
          </w:tblCellMar>
        </w:tblPrEx>
        <w:trPr>
          <w:trHeight w:hRule="exact" w:val="302"/>
        </w:trPr>
        <w:tc>
          <w:tcPr>
            <w:tcW w:w="442" w:type="dxa"/>
            <w:tcBorders>
              <w:top w:val="single" w:sz="4" w:space="0" w:color="auto"/>
              <w:left w:val="single" w:sz="4" w:space="0" w:color="auto"/>
            </w:tcBorders>
            <w:shd w:val="clear" w:color="auto" w:fill="FFFFFF"/>
          </w:tcPr>
          <w:p w:rsidR="005F22DF" w:rsidRDefault="005F22DF">
            <w:pPr>
              <w:framePr w:w="3744" w:h="898" w:wrap="none" w:vAnchor="page" w:hAnchor="page" w:x="673" w:y="14973"/>
              <w:rPr>
                <w:sz w:val="10"/>
                <w:szCs w:val="10"/>
              </w:rPr>
            </w:pPr>
          </w:p>
        </w:tc>
        <w:tc>
          <w:tcPr>
            <w:tcW w:w="566" w:type="dxa"/>
            <w:tcBorders>
              <w:top w:val="single" w:sz="4" w:space="0" w:color="auto"/>
              <w:left w:val="single" w:sz="4" w:space="0" w:color="auto"/>
            </w:tcBorders>
            <w:shd w:val="clear" w:color="auto" w:fill="FFFFFF"/>
          </w:tcPr>
          <w:p w:rsidR="005F22DF" w:rsidRDefault="005F22DF">
            <w:pPr>
              <w:framePr w:w="3744" w:h="898" w:wrap="none" w:vAnchor="page" w:hAnchor="page" w:x="673" w:y="14973"/>
              <w:rPr>
                <w:sz w:val="10"/>
                <w:szCs w:val="10"/>
              </w:rPr>
            </w:pPr>
          </w:p>
        </w:tc>
        <w:tc>
          <w:tcPr>
            <w:tcW w:w="1296" w:type="dxa"/>
            <w:tcBorders>
              <w:top w:val="single" w:sz="4" w:space="0" w:color="auto"/>
              <w:left w:val="single" w:sz="4" w:space="0" w:color="auto"/>
            </w:tcBorders>
            <w:shd w:val="clear" w:color="auto" w:fill="FFFFFF"/>
          </w:tcPr>
          <w:p w:rsidR="005F22DF" w:rsidRDefault="005F22DF">
            <w:pPr>
              <w:framePr w:w="3744" w:h="898" w:wrap="none" w:vAnchor="page" w:hAnchor="page" w:x="673" w:y="14973"/>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44" w:h="898" w:wrap="none" w:vAnchor="page" w:hAnchor="page" w:x="673" w:y="14973"/>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44" w:h="898" w:wrap="none" w:vAnchor="page" w:hAnchor="page" w:x="673" w:y="14973"/>
              <w:rPr>
                <w:sz w:val="10"/>
                <w:szCs w:val="10"/>
              </w:rPr>
            </w:pPr>
          </w:p>
        </w:tc>
      </w:tr>
      <w:tr w:rsidR="005F22DF">
        <w:tblPrEx>
          <w:tblCellMar>
            <w:top w:w="0" w:type="dxa"/>
            <w:bottom w:w="0" w:type="dxa"/>
          </w:tblCellMar>
        </w:tblPrEx>
        <w:trPr>
          <w:trHeight w:hRule="exact" w:val="283"/>
        </w:trPr>
        <w:tc>
          <w:tcPr>
            <w:tcW w:w="442" w:type="dxa"/>
            <w:tcBorders>
              <w:top w:val="single" w:sz="4" w:space="0" w:color="auto"/>
              <w:left w:val="single" w:sz="4" w:space="0" w:color="auto"/>
            </w:tcBorders>
            <w:shd w:val="clear" w:color="auto" w:fill="FFFFFF"/>
          </w:tcPr>
          <w:p w:rsidR="005F22DF" w:rsidRDefault="005F22DF">
            <w:pPr>
              <w:framePr w:w="3744" w:h="898" w:wrap="none" w:vAnchor="page" w:hAnchor="page" w:x="673" w:y="14973"/>
              <w:rPr>
                <w:sz w:val="10"/>
                <w:szCs w:val="10"/>
              </w:rPr>
            </w:pPr>
          </w:p>
        </w:tc>
        <w:tc>
          <w:tcPr>
            <w:tcW w:w="566" w:type="dxa"/>
            <w:tcBorders>
              <w:top w:val="single" w:sz="4" w:space="0" w:color="auto"/>
              <w:left w:val="single" w:sz="4" w:space="0" w:color="auto"/>
            </w:tcBorders>
            <w:shd w:val="clear" w:color="auto" w:fill="FFFFFF"/>
          </w:tcPr>
          <w:p w:rsidR="005F22DF" w:rsidRDefault="005F22DF">
            <w:pPr>
              <w:framePr w:w="3744" w:h="898" w:wrap="none" w:vAnchor="page" w:hAnchor="page" w:x="673" w:y="14973"/>
              <w:rPr>
                <w:sz w:val="10"/>
                <w:szCs w:val="10"/>
              </w:rPr>
            </w:pPr>
          </w:p>
        </w:tc>
        <w:tc>
          <w:tcPr>
            <w:tcW w:w="1296" w:type="dxa"/>
            <w:tcBorders>
              <w:top w:val="single" w:sz="4" w:space="0" w:color="auto"/>
              <w:left w:val="single" w:sz="4" w:space="0" w:color="auto"/>
            </w:tcBorders>
            <w:shd w:val="clear" w:color="auto" w:fill="FFFFFF"/>
          </w:tcPr>
          <w:p w:rsidR="005F22DF" w:rsidRDefault="005F22DF">
            <w:pPr>
              <w:framePr w:w="3744" w:h="898" w:wrap="none" w:vAnchor="page" w:hAnchor="page" w:x="673" w:y="14973"/>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44" w:h="898" w:wrap="none" w:vAnchor="page" w:hAnchor="page" w:x="673" w:y="14973"/>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44" w:h="898" w:wrap="none" w:vAnchor="page" w:hAnchor="page" w:x="673" w:y="14973"/>
              <w:rPr>
                <w:sz w:val="10"/>
                <w:szCs w:val="10"/>
              </w:rPr>
            </w:pPr>
          </w:p>
        </w:tc>
      </w:tr>
      <w:tr w:rsidR="005F22DF">
        <w:tblPrEx>
          <w:tblCellMar>
            <w:top w:w="0" w:type="dxa"/>
            <w:bottom w:w="0" w:type="dxa"/>
          </w:tblCellMar>
        </w:tblPrEx>
        <w:trPr>
          <w:trHeight w:hRule="exact" w:val="312"/>
        </w:trPr>
        <w:tc>
          <w:tcPr>
            <w:tcW w:w="442" w:type="dxa"/>
            <w:tcBorders>
              <w:top w:val="single" w:sz="4" w:space="0" w:color="auto"/>
              <w:left w:val="single" w:sz="4" w:space="0" w:color="auto"/>
              <w:bottom w:val="single" w:sz="4" w:space="0" w:color="auto"/>
            </w:tcBorders>
            <w:shd w:val="clear" w:color="auto" w:fill="FFFFFF"/>
          </w:tcPr>
          <w:p w:rsidR="005F22DF" w:rsidRDefault="005440A6">
            <w:pPr>
              <w:pStyle w:val="22"/>
              <w:framePr w:w="3744" w:h="898" w:wrap="none" w:vAnchor="page" w:hAnchor="page" w:x="673" w:y="14973"/>
              <w:shd w:val="clear" w:color="auto" w:fill="auto"/>
              <w:spacing w:line="190" w:lineRule="exact"/>
              <w:ind w:firstLine="0"/>
            </w:pPr>
            <w:r>
              <w:rPr>
                <w:rStyle w:val="295pt"/>
              </w:rPr>
              <w:t>Изм</w:t>
            </w:r>
          </w:p>
        </w:tc>
        <w:tc>
          <w:tcPr>
            <w:tcW w:w="566" w:type="dxa"/>
            <w:tcBorders>
              <w:top w:val="single" w:sz="4" w:space="0" w:color="auto"/>
              <w:left w:val="single" w:sz="4" w:space="0" w:color="auto"/>
              <w:bottom w:val="single" w:sz="4" w:space="0" w:color="auto"/>
            </w:tcBorders>
            <w:shd w:val="clear" w:color="auto" w:fill="FFFFFF"/>
          </w:tcPr>
          <w:p w:rsidR="005F22DF" w:rsidRDefault="005440A6">
            <w:pPr>
              <w:pStyle w:val="22"/>
              <w:framePr w:w="3744" w:h="898" w:wrap="none" w:vAnchor="page" w:hAnchor="page" w:x="673" w:y="14973"/>
              <w:shd w:val="clear" w:color="auto" w:fill="auto"/>
              <w:spacing w:line="190" w:lineRule="exact"/>
              <w:ind w:firstLine="0"/>
            </w:pPr>
            <w:r>
              <w:rPr>
                <w:rStyle w:val="295pt"/>
              </w:rPr>
              <w:t>Лет</w:t>
            </w:r>
          </w:p>
        </w:tc>
        <w:tc>
          <w:tcPr>
            <w:tcW w:w="1296" w:type="dxa"/>
            <w:tcBorders>
              <w:top w:val="single" w:sz="4" w:space="0" w:color="auto"/>
              <w:left w:val="single" w:sz="4" w:space="0" w:color="auto"/>
              <w:bottom w:val="single" w:sz="4" w:space="0" w:color="auto"/>
            </w:tcBorders>
            <w:shd w:val="clear" w:color="auto" w:fill="FFFFFF"/>
          </w:tcPr>
          <w:p w:rsidR="005F22DF" w:rsidRDefault="005440A6">
            <w:pPr>
              <w:pStyle w:val="22"/>
              <w:framePr w:w="3744" w:h="898" w:wrap="none" w:vAnchor="page" w:hAnchor="page" w:x="673" w:y="14973"/>
              <w:shd w:val="clear" w:color="auto" w:fill="auto"/>
              <w:spacing w:line="190" w:lineRule="exact"/>
              <w:ind w:left="240" w:firstLine="0"/>
            </w:pPr>
            <w:r>
              <w:rPr>
                <w:rStyle w:val="295pt"/>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44" w:h="898" w:wrap="none" w:vAnchor="page" w:hAnchor="page" w:x="673" w:y="14973"/>
              <w:shd w:val="clear" w:color="auto" w:fill="auto"/>
              <w:spacing w:line="190" w:lineRule="exact"/>
              <w:ind w:left="180" w:firstLine="0"/>
            </w:pPr>
            <w:r>
              <w:rPr>
                <w:rStyle w:val="295pt"/>
              </w:rPr>
              <w:t>Подп.</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44" w:h="898" w:wrap="none" w:vAnchor="page" w:hAnchor="page" w:x="673" w:y="14973"/>
              <w:shd w:val="clear" w:color="auto" w:fill="auto"/>
              <w:spacing w:line="190" w:lineRule="exact"/>
              <w:ind w:firstLine="0"/>
            </w:pPr>
            <w:r>
              <w:rPr>
                <w:rStyle w:val="295pt"/>
              </w:rPr>
              <w:t>Дата</w:t>
            </w:r>
          </w:p>
        </w:tc>
      </w:tr>
    </w:tbl>
    <w:p w:rsidR="005F22DF" w:rsidRDefault="005440A6">
      <w:pPr>
        <w:pStyle w:val="331"/>
        <w:framePr w:w="259" w:h="462" w:hRule="exact" w:wrap="none" w:vAnchor="page" w:hAnchor="page" w:x="69" w:y="15160"/>
        <w:shd w:val="clear" w:color="auto" w:fill="auto"/>
      </w:pPr>
      <w:r>
        <w:t>в</w:t>
      </w:r>
    </w:p>
    <w:p w:rsidR="005F22DF" w:rsidRDefault="005440A6">
      <w:pPr>
        <w:pStyle w:val="401"/>
        <w:framePr w:w="259" w:h="462" w:hRule="exact" w:wrap="none" w:vAnchor="page" w:hAnchor="page" w:x="69" w:y="15160"/>
        <w:shd w:val="clear" w:color="auto" w:fill="auto"/>
        <w:spacing w:line="101" w:lineRule="exact"/>
      </w:pPr>
      <w:r>
        <w:t>П</w:t>
      </w:r>
    </w:p>
    <w:p w:rsidR="005F22DF" w:rsidRDefault="005440A6">
      <w:pPr>
        <w:pStyle w:val="123"/>
        <w:framePr w:w="259" w:h="462" w:hRule="exact" w:wrap="none" w:vAnchor="page" w:hAnchor="page" w:x="69" w:y="15160"/>
        <w:shd w:val="clear" w:color="auto" w:fill="auto"/>
        <w:spacing w:line="101" w:lineRule="exact"/>
      </w:pPr>
      <w:r>
        <w:t>О</w:t>
      </w:r>
    </w:p>
    <w:p w:rsidR="005F22DF" w:rsidRDefault="005440A6">
      <w:pPr>
        <w:pStyle w:val="331"/>
        <w:framePr w:w="259" w:h="462" w:hRule="exact" w:wrap="none" w:vAnchor="page" w:hAnchor="page" w:x="69" w:y="15160"/>
        <w:shd w:val="clear" w:color="auto" w:fill="auto"/>
      </w:pPr>
      <w:r>
        <w:t>в</w:t>
      </w:r>
    </w:p>
    <w:p w:rsidR="005F22DF" w:rsidRDefault="005440A6">
      <w:pPr>
        <w:pStyle w:val="760"/>
        <w:framePr w:w="250" w:h="511" w:hRule="exact" w:wrap="none" w:vAnchor="page" w:hAnchor="page" w:x="49" w:y="15826"/>
        <w:shd w:val="clear" w:color="auto" w:fill="auto"/>
        <w:spacing w:line="200" w:lineRule="exact"/>
      </w:pPr>
      <w:r>
        <w:t>га</w:t>
      </w:r>
    </w:p>
    <w:p w:rsidR="005F22DF" w:rsidRDefault="005440A6">
      <w:pPr>
        <w:pStyle w:val="123"/>
        <w:framePr w:w="250" w:h="511" w:hRule="exact" w:wrap="none" w:vAnchor="page" w:hAnchor="page" w:x="49" w:y="15826"/>
        <w:shd w:val="clear" w:color="auto" w:fill="auto"/>
        <w:spacing w:line="140" w:lineRule="exact"/>
      </w:pPr>
      <w:r>
        <w:t>В</w:t>
      </w:r>
    </w:p>
    <w:p w:rsidR="005F22DF" w:rsidRDefault="005440A6">
      <w:pPr>
        <w:pStyle w:val="331"/>
        <w:framePr w:w="250" w:h="511" w:hRule="exact" w:wrap="none" w:vAnchor="page" w:hAnchor="page" w:x="49" w:y="15826"/>
        <w:shd w:val="clear" w:color="auto" w:fill="auto"/>
        <w:spacing w:line="220" w:lineRule="exact"/>
      </w:pPr>
      <w:r>
        <w:t>В</w:t>
      </w:r>
    </w:p>
    <w:p w:rsidR="005F22DF" w:rsidRDefault="005440A6">
      <w:pPr>
        <w:pStyle w:val="331"/>
        <w:framePr w:wrap="none" w:vAnchor="page" w:hAnchor="page" w:x="10571" w:y="15075"/>
        <w:shd w:val="clear" w:color="auto" w:fill="auto"/>
        <w:spacing w:line="220" w:lineRule="exact"/>
      </w:pPr>
      <w:r>
        <w:t>Лжг</w:t>
      </w:r>
    </w:p>
    <w:p w:rsidR="005F22DF" w:rsidRDefault="005440A6">
      <w:pPr>
        <w:pStyle w:val="a5"/>
        <w:framePr w:w="7037" w:h="391" w:hRule="exact" w:wrap="none" w:vAnchor="page" w:hAnchor="page" w:x="2430" w:y="15864"/>
        <w:shd w:val="clear" w:color="auto" w:fill="auto"/>
        <w:spacing w:line="170" w:lineRule="exact"/>
      </w:pPr>
      <w:r>
        <w:t>Настоящий документ не подлежит размножению или передаче другим организациям и лицам</w:t>
      </w:r>
    </w:p>
    <w:p w:rsidR="005F22DF" w:rsidRDefault="005440A6">
      <w:pPr>
        <w:pStyle w:val="a5"/>
        <w:framePr w:w="7037" w:h="391" w:hRule="exact" w:wrap="none" w:vAnchor="page" w:hAnchor="page" w:x="2430" w:y="15864"/>
        <w:shd w:val="clear" w:color="auto" w:fill="auto"/>
        <w:spacing w:line="220" w:lineRule="exact"/>
        <w:jc w:val="center"/>
      </w:pPr>
      <w:r>
        <w:t xml:space="preserve">без согласия </w:t>
      </w:r>
      <w:r>
        <w:rPr>
          <w:rStyle w:val="11pt"/>
        </w:rPr>
        <w:t>ООО «ТЕРРА»</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331"/>
        <w:framePr w:w="2938" w:h="1819" w:hRule="exact" w:wrap="none" w:vAnchor="page" w:hAnchor="page" w:x="798" w:y="753"/>
        <w:shd w:val="clear" w:color="auto" w:fill="auto"/>
        <w:spacing w:line="250" w:lineRule="exact"/>
        <w:jc w:val="center"/>
      </w:pPr>
      <w:r>
        <w:lastRenderedPageBreak/>
        <w:t>Частная собственность, ООО</w:t>
      </w:r>
      <w:r>
        <w:br/>
        <w:t>"Европейские биологические</w:t>
      </w:r>
      <w:r>
        <w:br/>
        <w:t>технологии" м.р. Сергиевский</w:t>
      </w:r>
      <w:r>
        <w:br/>
        <w:t>Самарской области</w:t>
      </w:r>
      <w:r>
        <w:br/>
        <w:t>Земли сельскохозяйственного</w:t>
      </w:r>
      <w:r>
        <w:br/>
        <w:t>назначения</w:t>
      </w:r>
      <w:r>
        <w:br/>
        <w:t>63:31:0000000:624</w:t>
      </w:r>
    </w:p>
    <w:p w:rsidR="005F22DF" w:rsidRDefault="005440A6">
      <w:pPr>
        <w:pStyle w:val="331"/>
        <w:framePr w:w="2938" w:h="1834" w:hRule="exact" w:wrap="none" w:vAnchor="page" w:hAnchor="page" w:x="798" w:y="3066"/>
        <w:shd w:val="clear" w:color="auto" w:fill="auto"/>
        <w:spacing w:line="250" w:lineRule="exact"/>
        <w:jc w:val="center"/>
      </w:pPr>
      <w:r>
        <w:t>Частная собственность, ООО</w:t>
      </w:r>
      <w:r>
        <w:br/>
        <w:t>"Европейские биологические</w:t>
      </w:r>
      <w:r>
        <w:br/>
        <w:t>технологии" м.р. Серг</w:t>
      </w:r>
      <w:r>
        <w:t>иевский</w:t>
      </w:r>
      <w:r>
        <w:br/>
        <w:t>Самарской области</w:t>
      </w:r>
      <w:r>
        <w:br/>
        <w:t>Земли сельскохозяйственного</w:t>
      </w:r>
      <w:r>
        <w:br/>
        <w:t>назначения</w:t>
      </w:r>
      <w:r>
        <w:br/>
        <w:t>63:31:1601001:28</w:t>
      </w:r>
    </w:p>
    <w:p w:rsidR="005F22DF" w:rsidRDefault="005440A6">
      <w:pPr>
        <w:pStyle w:val="90"/>
        <w:framePr w:wrap="none" w:vAnchor="page" w:hAnchor="page" w:x="4177" w:y="3872"/>
        <w:shd w:val="clear" w:color="auto" w:fill="auto"/>
        <w:spacing w:line="190" w:lineRule="exact"/>
      </w:pPr>
      <w:r>
        <w:t>0,0034</w:t>
      </w:r>
    </w:p>
    <w:p w:rsidR="005F22DF" w:rsidRDefault="005440A6">
      <w:pPr>
        <w:pStyle w:val="90"/>
        <w:framePr w:wrap="none" w:vAnchor="page" w:hAnchor="page" w:x="8248" w:y="3872"/>
        <w:shd w:val="clear" w:color="auto" w:fill="auto"/>
        <w:spacing w:line="190" w:lineRule="exact"/>
      </w:pPr>
      <w:r>
        <w:t>0,0034</w:t>
      </w:r>
    </w:p>
    <w:p w:rsidR="005F22DF" w:rsidRDefault="005440A6">
      <w:pPr>
        <w:pStyle w:val="22"/>
        <w:framePr w:wrap="none" w:vAnchor="page" w:hAnchor="page" w:x="1173" w:y="5426"/>
        <w:shd w:val="clear" w:color="auto" w:fill="auto"/>
        <w:spacing w:line="240" w:lineRule="exact"/>
        <w:ind w:firstLine="0"/>
      </w:pPr>
      <w:r>
        <w:t>ИТОГО по объекту:</w:t>
      </w:r>
    </w:p>
    <w:p w:rsidR="005F22DF" w:rsidRDefault="005440A6">
      <w:pPr>
        <w:pStyle w:val="90"/>
        <w:framePr w:wrap="none" w:vAnchor="page" w:hAnchor="page" w:x="4177" w:y="5465"/>
        <w:shd w:val="clear" w:color="auto" w:fill="auto"/>
        <w:spacing w:line="190" w:lineRule="exact"/>
      </w:pPr>
      <w:r>
        <w:t>0,0050</w:t>
      </w:r>
    </w:p>
    <w:p w:rsidR="005F22DF" w:rsidRDefault="005440A6">
      <w:pPr>
        <w:pStyle w:val="90"/>
        <w:framePr w:wrap="none" w:vAnchor="page" w:hAnchor="page" w:x="8248" w:y="5465"/>
        <w:shd w:val="clear" w:color="auto" w:fill="auto"/>
        <w:spacing w:line="190" w:lineRule="exact"/>
      </w:pPr>
      <w:r>
        <w:t>0,0050</w:t>
      </w:r>
    </w:p>
    <w:p w:rsidR="005F22DF" w:rsidRDefault="005440A6">
      <w:pPr>
        <w:pStyle w:val="770"/>
        <w:framePr w:w="269" w:h="436" w:hRule="exact" w:wrap="none" w:vAnchor="page" w:hAnchor="page" w:x="78" w:y="8651"/>
        <w:shd w:val="clear" w:color="auto" w:fill="auto"/>
        <w:spacing w:line="190" w:lineRule="exact"/>
      </w:pPr>
      <w:r>
        <w:t>Й</w:t>
      </w:r>
    </w:p>
    <w:p w:rsidR="005F22DF" w:rsidRDefault="005440A6">
      <w:pPr>
        <w:pStyle w:val="281"/>
        <w:framePr w:w="269" w:h="436" w:hRule="exact" w:wrap="none" w:vAnchor="page" w:hAnchor="page" w:x="78" w:y="8651"/>
        <w:shd w:val="clear" w:color="auto" w:fill="auto"/>
        <w:spacing w:line="190" w:lineRule="exact"/>
      </w:pPr>
      <w:r>
        <w:t>п</w:t>
      </w:r>
    </w:p>
    <w:p w:rsidR="005F22DF" w:rsidRDefault="005440A6">
      <w:pPr>
        <w:pStyle w:val="22"/>
        <w:framePr w:w="288" w:h="830" w:hRule="exact" w:wrap="none" w:vAnchor="page" w:hAnchor="page" w:x="59" w:y="9227"/>
        <w:shd w:val="clear" w:color="auto" w:fill="auto"/>
        <w:spacing w:line="240" w:lineRule="auto"/>
        <w:ind w:firstLine="0"/>
      </w:pPr>
      <w:r>
        <w:rPr>
          <w:lang w:val="en-US" w:eastAsia="en-US" w:bidi="en-US"/>
        </w:rPr>
        <w:t>hQ</w:t>
      </w:r>
    </w:p>
    <w:p w:rsidR="005F22DF" w:rsidRDefault="005440A6">
      <w:pPr>
        <w:pStyle w:val="201"/>
        <w:framePr w:w="288" w:h="830" w:hRule="exact" w:wrap="none" w:vAnchor="page" w:hAnchor="page" w:x="59" w:y="9227"/>
        <w:shd w:val="clear" w:color="auto" w:fill="auto"/>
      </w:pPr>
      <w:r>
        <w:t>о</w:t>
      </w:r>
    </w:p>
    <w:p w:rsidR="005F22DF" w:rsidRDefault="005440A6">
      <w:pPr>
        <w:pStyle w:val="123"/>
        <w:framePr w:w="288" w:h="830" w:hRule="exact" w:wrap="none" w:vAnchor="page" w:hAnchor="page" w:x="59" w:y="9227"/>
        <w:shd w:val="clear" w:color="auto" w:fill="auto"/>
        <w:spacing w:line="96" w:lineRule="exact"/>
      </w:pPr>
      <w:r>
        <w:t>Н</w:t>
      </w:r>
    </w:p>
    <w:p w:rsidR="005F22DF" w:rsidRDefault="005440A6">
      <w:pPr>
        <w:pStyle w:val="30"/>
        <w:framePr w:w="288" w:h="830" w:hRule="exact" w:wrap="none" w:vAnchor="page" w:hAnchor="page" w:x="59" w:y="9227"/>
        <w:shd w:val="clear" w:color="auto" w:fill="auto"/>
        <w:spacing w:after="0" w:line="96" w:lineRule="exact"/>
        <w:jc w:val="left"/>
      </w:pPr>
      <w:r>
        <w:t>в</w:t>
      </w:r>
    </w:p>
    <w:p w:rsidR="005F22DF" w:rsidRDefault="005440A6">
      <w:pPr>
        <w:pStyle w:val="281"/>
        <w:framePr w:w="288" w:h="830" w:hRule="exact" w:wrap="none" w:vAnchor="page" w:hAnchor="page" w:x="59" w:y="9227"/>
        <w:shd w:val="clear" w:color="auto" w:fill="auto"/>
        <w:spacing w:line="96" w:lineRule="exact"/>
      </w:pPr>
      <w:r>
        <w:t>п</w:t>
      </w:r>
    </w:p>
    <w:p w:rsidR="005F22DF" w:rsidRDefault="005440A6">
      <w:pPr>
        <w:pStyle w:val="80"/>
        <w:framePr w:w="288" w:h="830" w:hRule="exact" w:wrap="none" w:vAnchor="page" w:hAnchor="page" w:x="59" w:y="9227"/>
        <w:shd w:val="clear" w:color="auto" w:fill="auto"/>
      </w:pPr>
      <w:r>
        <w:t>о</w:t>
      </w:r>
    </w:p>
    <w:p w:rsidR="005F22DF" w:rsidRDefault="005440A6">
      <w:pPr>
        <w:pStyle w:val="30"/>
        <w:framePr w:w="288" w:h="830" w:hRule="exact" w:wrap="none" w:vAnchor="page" w:hAnchor="page" w:x="59" w:y="9227"/>
        <w:shd w:val="clear" w:color="auto" w:fill="auto"/>
        <w:spacing w:after="0" w:line="260" w:lineRule="exact"/>
        <w:jc w:val="left"/>
      </w:pPr>
      <w:r>
        <w:t>С</w:t>
      </w:r>
    </w:p>
    <w:p w:rsidR="005F22DF" w:rsidRDefault="005440A6">
      <w:pPr>
        <w:pStyle w:val="123"/>
        <w:framePr w:w="326" w:h="501" w:hRule="exact" w:wrap="none" w:vAnchor="page" w:hAnchor="page" w:x="69" w:y="10416"/>
        <w:shd w:val="clear" w:color="auto" w:fill="auto"/>
        <w:spacing w:line="140" w:lineRule="exact"/>
      </w:pPr>
      <w:r>
        <w:t>в</w:t>
      </w:r>
    </w:p>
    <w:p w:rsidR="005F22DF" w:rsidRDefault="005440A6">
      <w:pPr>
        <w:pStyle w:val="123"/>
        <w:framePr w:w="326" w:h="501" w:hRule="exact" w:wrap="none" w:vAnchor="page" w:hAnchor="page" w:x="69" w:y="10416"/>
        <w:shd w:val="clear" w:color="auto" w:fill="auto"/>
        <w:spacing w:line="140" w:lineRule="exact"/>
      </w:pPr>
      <w:r>
        <w:t>ю</w:t>
      </w:r>
    </w:p>
    <w:p w:rsidR="005F22DF" w:rsidRDefault="005440A6">
      <w:pPr>
        <w:pStyle w:val="281"/>
        <w:framePr w:w="326" w:h="501" w:hRule="exact" w:wrap="none" w:vAnchor="page" w:hAnchor="page" w:x="69" w:y="10416"/>
        <w:shd w:val="clear" w:color="auto" w:fill="auto"/>
        <w:spacing w:line="190" w:lineRule="exact"/>
      </w:pPr>
      <w:r>
        <w:t>п</w:t>
      </w:r>
    </w:p>
    <w:p w:rsidR="005F22DF" w:rsidRDefault="005440A6">
      <w:pPr>
        <w:pStyle w:val="780"/>
        <w:framePr w:w="278" w:h="504" w:hRule="exact" w:wrap="none" w:vAnchor="page" w:hAnchor="page" w:x="69" w:y="11103"/>
        <w:shd w:val="clear" w:color="auto" w:fill="auto"/>
        <w:spacing w:line="200" w:lineRule="exact"/>
      </w:pPr>
      <w:r>
        <w:t>га</w:t>
      </w:r>
    </w:p>
    <w:p w:rsidR="005F22DF" w:rsidRDefault="005440A6">
      <w:pPr>
        <w:pStyle w:val="123"/>
        <w:framePr w:w="278" w:h="504" w:hRule="exact" w:wrap="none" w:vAnchor="page" w:hAnchor="page" w:x="69" w:y="11103"/>
        <w:shd w:val="clear" w:color="auto" w:fill="auto"/>
        <w:spacing w:line="140" w:lineRule="exact"/>
      </w:pPr>
      <w:r>
        <w:t>К</w:t>
      </w:r>
    </w:p>
    <w:p w:rsidR="005F22DF" w:rsidRDefault="005440A6">
      <w:pPr>
        <w:pStyle w:val="30"/>
        <w:framePr w:w="278" w:h="504" w:hRule="exact" w:wrap="none" w:vAnchor="page" w:hAnchor="page" w:x="69" w:y="11103"/>
        <w:shd w:val="clear" w:color="auto" w:fill="auto"/>
        <w:spacing w:after="0" w:line="260" w:lineRule="exact"/>
        <w:jc w:val="left"/>
      </w:pPr>
      <w:r>
        <w:t>К</w:t>
      </w:r>
    </w:p>
    <w:p w:rsidR="005F22DF" w:rsidRDefault="005440A6">
      <w:pPr>
        <w:pStyle w:val="790"/>
        <w:framePr w:w="259" w:h="486" w:hRule="exact" w:wrap="none" w:vAnchor="page" w:hAnchor="page" w:x="59" w:y="12557"/>
        <w:shd w:val="clear" w:color="auto" w:fill="auto"/>
        <w:spacing w:line="200" w:lineRule="exact"/>
      </w:pPr>
      <w:r>
        <w:t>га</w:t>
      </w:r>
    </w:p>
    <w:p w:rsidR="005F22DF" w:rsidRDefault="005440A6">
      <w:pPr>
        <w:pStyle w:val="321"/>
        <w:framePr w:w="259" w:h="486" w:hRule="exact" w:wrap="none" w:vAnchor="page" w:hAnchor="page" w:x="59" w:y="12557"/>
        <w:shd w:val="clear" w:color="auto" w:fill="auto"/>
        <w:spacing w:line="120" w:lineRule="exact"/>
      </w:pPr>
      <w:r>
        <w:t>со</w:t>
      </w:r>
    </w:p>
    <w:p w:rsidR="005F22DF" w:rsidRDefault="005440A6">
      <w:pPr>
        <w:pStyle w:val="30"/>
        <w:framePr w:w="259" w:h="486" w:hRule="exact" w:wrap="none" w:vAnchor="page" w:hAnchor="page" w:x="59" w:y="12557"/>
        <w:shd w:val="clear" w:color="auto" w:fill="auto"/>
        <w:spacing w:after="0" w:line="260" w:lineRule="exact"/>
        <w:jc w:val="left"/>
      </w:pPr>
      <w:r>
        <w:t>Д</w:t>
      </w:r>
    </w:p>
    <w:p w:rsidR="005F22DF" w:rsidRDefault="005440A6">
      <w:pPr>
        <w:pStyle w:val="801"/>
        <w:framePr w:w="269" w:h="515" w:hRule="exact" w:wrap="none" w:vAnchor="page" w:hAnchor="page" w:x="107" w:y="13397"/>
        <w:shd w:val="clear" w:color="auto" w:fill="auto"/>
        <w:spacing w:line="200" w:lineRule="exact"/>
      </w:pPr>
      <w:r>
        <w:t>га</w:t>
      </w:r>
    </w:p>
    <w:p w:rsidR="005F22DF" w:rsidRDefault="005440A6">
      <w:pPr>
        <w:pStyle w:val="810"/>
        <w:framePr w:w="269" w:h="515" w:hRule="exact" w:wrap="none" w:vAnchor="page" w:hAnchor="page" w:x="107" w:y="13397"/>
        <w:shd w:val="clear" w:color="auto" w:fill="auto"/>
        <w:spacing w:line="190" w:lineRule="exact"/>
      </w:pPr>
      <w:r>
        <w:t>Й</w:t>
      </w:r>
    </w:p>
    <w:p w:rsidR="005F22DF" w:rsidRDefault="005440A6">
      <w:pPr>
        <w:pStyle w:val="281"/>
        <w:framePr w:w="269" w:h="515" w:hRule="exact" w:wrap="none" w:vAnchor="page" w:hAnchor="page" w:x="107" w:y="13397"/>
        <w:shd w:val="clear" w:color="auto" w:fill="auto"/>
        <w:spacing w:line="190" w:lineRule="exact"/>
      </w:pPr>
      <w:r>
        <w:t>п</w:t>
      </w:r>
    </w:p>
    <w:p w:rsidR="005F22DF" w:rsidRDefault="005440A6">
      <w:pPr>
        <w:pStyle w:val="123"/>
        <w:framePr w:w="307" w:h="835" w:hRule="exact" w:wrap="none" w:vAnchor="page" w:hAnchor="page" w:x="69" w:y="14047"/>
        <w:shd w:val="clear" w:color="auto" w:fill="auto"/>
        <w:spacing w:line="96" w:lineRule="exact"/>
      </w:pPr>
      <w:r>
        <w:t>л</w:t>
      </w:r>
    </w:p>
    <w:p w:rsidR="005F22DF" w:rsidRDefault="005440A6">
      <w:pPr>
        <w:pStyle w:val="201"/>
        <w:framePr w:w="307" w:h="835" w:hRule="exact" w:wrap="none" w:vAnchor="page" w:hAnchor="page" w:x="69" w:y="14047"/>
        <w:shd w:val="clear" w:color="auto" w:fill="auto"/>
      </w:pPr>
      <w:r>
        <w:t>о</w:t>
      </w:r>
    </w:p>
    <w:p w:rsidR="005F22DF" w:rsidRDefault="005440A6">
      <w:pPr>
        <w:pStyle w:val="123"/>
        <w:framePr w:w="307" w:h="835" w:hRule="exact" w:wrap="none" w:vAnchor="page" w:hAnchor="page" w:x="69" w:y="14047"/>
        <w:shd w:val="clear" w:color="auto" w:fill="auto"/>
        <w:spacing w:line="96" w:lineRule="exact"/>
      </w:pPr>
      <w:r>
        <w:t>В</w:t>
      </w:r>
    </w:p>
    <w:p w:rsidR="005F22DF" w:rsidRDefault="005440A6">
      <w:pPr>
        <w:pStyle w:val="123"/>
        <w:framePr w:w="307" w:h="835" w:hRule="exact" w:wrap="none" w:vAnchor="page" w:hAnchor="page" w:x="69" w:y="14047"/>
        <w:shd w:val="clear" w:color="auto" w:fill="auto"/>
        <w:spacing w:line="101" w:lineRule="exact"/>
      </w:pPr>
      <w:r>
        <w:t>В</w:t>
      </w:r>
    </w:p>
    <w:p w:rsidR="005F22DF" w:rsidRDefault="005440A6">
      <w:pPr>
        <w:pStyle w:val="331"/>
        <w:framePr w:w="307" w:h="835" w:hRule="exact" w:wrap="none" w:vAnchor="page" w:hAnchor="page" w:x="69" w:y="14047"/>
        <w:shd w:val="clear" w:color="auto" w:fill="auto"/>
      </w:pPr>
      <w:r>
        <w:t>ч</w:t>
      </w:r>
    </w:p>
    <w:p w:rsidR="005F22DF" w:rsidRDefault="005440A6">
      <w:pPr>
        <w:pStyle w:val="331"/>
        <w:framePr w:w="307" w:h="835" w:hRule="exact" w:wrap="none" w:vAnchor="page" w:hAnchor="page" w:x="69" w:y="14047"/>
        <w:shd w:val="clear" w:color="auto" w:fill="auto"/>
      </w:pPr>
      <w:r>
        <w:t>о</w:t>
      </w:r>
    </w:p>
    <w:p w:rsidR="005F22DF" w:rsidRDefault="005440A6">
      <w:pPr>
        <w:pStyle w:val="30"/>
        <w:framePr w:w="307" w:h="835" w:hRule="exact" w:wrap="none" w:vAnchor="page" w:hAnchor="page" w:x="69" w:y="14047"/>
        <w:shd w:val="clear" w:color="auto" w:fill="auto"/>
        <w:spacing w:after="0" w:line="260" w:lineRule="exact"/>
        <w:jc w:val="left"/>
      </w:pPr>
      <w:r>
        <w:rPr>
          <w:lang w:val="en-US" w:eastAsia="en-US" w:bidi="en-US"/>
        </w:rPr>
        <w:t>G</w:t>
      </w:r>
    </w:p>
    <w:p w:rsidR="005F22DF" w:rsidRDefault="005440A6">
      <w:pPr>
        <w:pStyle w:val="160"/>
        <w:framePr w:w="10061" w:h="8208" w:hRule="exact" w:wrap="none" w:vAnchor="page" w:hAnchor="page" w:x="933" w:y="6378"/>
        <w:numPr>
          <w:ilvl w:val="0"/>
          <w:numId w:val="12"/>
        </w:numPr>
        <w:shd w:val="clear" w:color="auto" w:fill="auto"/>
        <w:tabs>
          <w:tab w:val="left" w:pos="965"/>
        </w:tabs>
        <w:spacing w:before="0" w:after="60"/>
        <w:ind w:right="500" w:firstLine="640"/>
      </w:pPr>
      <w:r>
        <w:t xml:space="preserve">Обоснование необходимости размещения объекта и его инфраструктуры </w:t>
      </w:r>
      <w:r>
        <w:t>на землях сельскохозяйственного назначения, лесного, водного фондов, землях особо охраняемых природных территорий.</w:t>
      </w:r>
    </w:p>
    <w:p w:rsidR="005F22DF" w:rsidRDefault="005440A6">
      <w:pPr>
        <w:pStyle w:val="22"/>
        <w:framePr w:w="10061" w:h="8208" w:hRule="exact" w:wrap="none" w:vAnchor="page" w:hAnchor="page" w:x="933" w:y="6378"/>
        <w:shd w:val="clear" w:color="auto" w:fill="auto"/>
        <w:spacing w:line="274" w:lineRule="exact"/>
        <w:ind w:right="500" w:firstLine="640"/>
        <w:jc w:val="both"/>
      </w:pPr>
      <w:r>
        <w:t>Трасса проектируемого газопровода проходит по землям сельскохозяйственного назначения.</w:t>
      </w:r>
    </w:p>
    <w:p w:rsidR="005F22DF" w:rsidRDefault="005440A6">
      <w:pPr>
        <w:pStyle w:val="22"/>
        <w:framePr w:w="10061" w:h="8208" w:hRule="exact" w:wrap="none" w:vAnchor="page" w:hAnchor="page" w:x="933" w:y="6378"/>
        <w:shd w:val="clear" w:color="auto" w:fill="auto"/>
        <w:spacing w:line="274" w:lineRule="exact"/>
        <w:ind w:right="500" w:firstLine="640"/>
        <w:jc w:val="both"/>
      </w:pPr>
      <w:r>
        <w:t xml:space="preserve">При выборе трассы газопровода был рассмотрен и принят </w:t>
      </w:r>
      <w:r>
        <w:t>к проектированию наиболее оптимальный и целесообразный вариант прохождения трассы.</w:t>
      </w:r>
    </w:p>
    <w:p w:rsidR="005F22DF" w:rsidRDefault="005440A6">
      <w:pPr>
        <w:pStyle w:val="22"/>
        <w:framePr w:w="10061" w:h="8208" w:hRule="exact" w:wrap="none" w:vAnchor="page" w:hAnchor="page" w:x="933" w:y="6378"/>
        <w:shd w:val="clear" w:color="auto" w:fill="auto"/>
        <w:spacing w:line="317" w:lineRule="exact"/>
        <w:ind w:firstLine="640"/>
        <w:jc w:val="both"/>
      </w:pPr>
      <w:r>
        <w:t>Также при выборе оптимального варианта трассы газопровода, было использовано Постановление Правительства Самарской области от 27.11.2015 №780 «О внесении изменений в схему т</w:t>
      </w:r>
      <w:r>
        <w:t>ерриториального планирования Самарской области».</w:t>
      </w:r>
    </w:p>
    <w:p w:rsidR="005F22DF" w:rsidRDefault="005440A6">
      <w:pPr>
        <w:pStyle w:val="22"/>
        <w:framePr w:w="10061" w:h="8208" w:hRule="exact" w:wrap="none" w:vAnchor="page" w:hAnchor="page" w:x="933" w:y="6378"/>
        <w:shd w:val="clear" w:color="auto" w:fill="auto"/>
        <w:spacing w:line="274" w:lineRule="exact"/>
        <w:ind w:right="500" w:firstLine="640"/>
        <w:jc w:val="both"/>
      </w:pPr>
      <w:r>
        <w:t>Под площадку для строительства газопровода выбраны в основном земли, являющие</w:t>
      </w:r>
      <w:r>
        <w:softHyphen/>
        <w:t>ся наименее ценными из земель сельскохозяйственного назначения.</w:t>
      </w:r>
    </w:p>
    <w:p w:rsidR="005F22DF" w:rsidRDefault="005440A6">
      <w:pPr>
        <w:pStyle w:val="22"/>
        <w:framePr w:w="10061" w:h="8208" w:hRule="exact" w:wrap="none" w:vAnchor="page" w:hAnchor="page" w:x="933" w:y="6378"/>
        <w:shd w:val="clear" w:color="auto" w:fill="auto"/>
        <w:spacing w:line="274" w:lineRule="exact"/>
        <w:ind w:right="500" w:firstLine="640"/>
        <w:jc w:val="both"/>
      </w:pPr>
      <w:r>
        <w:t>Уменьшение естественной продуктивности сельхозугодий в притрассов</w:t>
      </w:r>
      <w:r>
        <w:t>ой полосе автодороги и сельскохозяйственных сооружений, указанного техногенного воздействия на почвы трассы газопровода делает изъятие таких земель для строительства газопровода объективным.</w:t>
      </w:r>
    </w:p>
    <w:p w:rsidR="005F22DF" w:rsidRDefault="005440A6">
      <w:pPr>
        <w:pStyle w:val="22"/>
        <w:framePr w:w="10061" w:h="8208" w:hRule="exact" w:wrap="none" w:vAnchor="page" w:hAnchor="page" w:x="933" w:y="6378"/>
        <w:shd w:val="clear" w:color="auto" w:fill="auto"/>
        <w:spacing w:line="274" w:lineRule="exact"/>
        <w:ind w:right="500" w:firstLine="640"/>
        <w:jc w:val="both"/>
      </w:pPr>
      <w:r>
        <w:t>Использование земель сельскохозяйственного назначения или земельн</w:t>
      </w:r>
      <w:r>
        <w:t>ых участков в составе таких земель, предоставляемых на период осуществления строительства газопровода осуществляется без перевода земель сельскохозяйственного назначения в земли иных категорий.</w:t>
      </w:r>
    </w:p>
    <w:p w:rsidR="005F22DF" w:rsidRDefault="005440A6">
      <w:pPr>
        <w:pStyle w:val="22"/>
        <w:framePr w:w="10061" w:h="8208" w:hRule="exact" w:wrap="none" w:vAnchor="page" w:hAnchor="page" w:x="933" w:y="6378"/>
        <w:shd w:val="clear" w:color="auto" w:fill="auto"/>
        <w:spacing w:after="275" w:line="317" w:lineRule="exact"/>
        <w:ind w:firstLine="640"/>
        <w:jc w:val="both"/>
      </w:pPr>
      <w:r>
        <w:t>Трасса проектируемого газопровода не проходит по землям лесног</w:t>
      </w:r>
      <w:r>
        <w:t>о фонда, землям особо охраняемых природных территорий, поэтому обоснования необходимости размещения объекта и его инфраструктуры на землях лесного фонда и землях особо охраняемых природных территорий не требуется.</w:t>
      </w:r>
    </w:p>
    <w:p w:rsidR="005F22DF" w:rsidRDefault="005440A6">
      <w:pPr>
        <w:pStyle w:val="160"/>
        <w:framePr w:w="10061" w:h="8208" w:hRule="exact" w:wrap="none" w:vAnchor="page" w:hAnchor="page" w:x="933" w:y="6378"/>
        <w:numPr>
          <w:ilvl w:val="0"/>
          <w:numId w:val="12"/>
        </w:numPr>
        <w:shd w:val="clear" w:color="auto" w:fill="auto"/>
        <w:tabs>
          <w:tab w:val="left" w:pos="1243"/>
        </w:tabs>
        <w:spacing w:before="0" w:after="0"/>
        <w:ind w:firstLine="640"/>
      </w:pPr>
      <w:r>
        <w:t>Сведения о земельных участках, изымаемых в</w:t>
      </w:r>
      <w:r>
        <w:t>о временное (на период строительства) и (или) постоянное пользование, обоснование размеров изымаемого земельного участка (при необходимости изъятия земельного участка)</w:t>
      </w:r>
    </w:p>
    <w:p w:rsidR="005F22DF" w:rsidRDefault="005440A6">
      <w:pPr>
        <w:pStyle w:val="30"/>
        <w:framePr w:w="269" w:h="462" w:hRule="exact" w:wrap="none" w:vAnchor="page" w:hAnchor="page" w:x="107" w:y="15208"/>
        <w:shd w:val="clear" w:color="auto" w:fill="auto"/>
        <w:spacing w:after="0" w:line="101" w:lineRule="exact"/>
        <w:jc w:val="left"/>
      </w:pPr>
      <w:r>
        <w:t>ч</w:t>
      </w:r>
    </w:p>
    <w:p w:rsidR="005F22DF" w:rsidRDefault="005440A6">
      <w:pPr>
        <w:pStyle w:val="331"/>
        <w:framePr w:w="269" w:h="462" w:hRule="exact" w:wrap="none" w:vAnchor="page" w:hAnchor="page" w:x="107" w:y="15208"/>
        <w:shd w:val="clear" w:color="auto" w:fill="auto"/>
      </w:pPr>
      <w:r>
        <w:t>ч</w:t>
      </w:r>
    </w:p>
    <w:p w:rsidR="005F22DF" w:rsidRDefault="005440A6">
      <w:pPr>
        <w:pStyle w:val="331"/>
        <w:framePr w:w="269" w:h="462" w:hRule="exact" w:wrap="none" w:vAnchor="page" w:hAnchor="page" w:x="107" w:y="15208"/>
        <w:shd w:val="clear" w:color="auto" w:fill="auto"/>
      </w:pPr>
      <w:r>
        <w:t>о</w:t>
      </w:r>
    </w:p>
    <w:p w:rsidR="005F22DF" w:rsidRDefault="005440A6">
      <w:pPr>
        <w:pStyle w:val="30"/>
        <w:framePr w:w="269" w:h="462" w:hRule="exact" w:wrap="none" w:vAnchor="page" w:hAnchor="page" w:x="107" w:y="15208"/>
        <w:shd w:val="clear" w:color="auto" w:fill="auto"/>
        <w:spacing w:after="0" w:line="101" w:lineRule="exact"/>
        <w:jc w:val="left"/>
      </w:pPr>
      <w:r>
        <w:t>с</w:t>
      </w:r>
    </w:p>
    <w:p w:rsidR="005F22DF" w:rsidRDefault="005440A6">
      <w:pPr>
        <w:pStyle w:val="35"/>
        <w:framePr w:w="278" w:h="345" w:hRule="exact" w:wrap="none" w:vAnchor="page" w:hAnchor="page" w:x="69" w:y="15867"/>
        <w:shd w:val="clear" w:color="auto" w:fill="auto"/>
        <w:spacing w:line="220" w:lineRule="exact"/>
      </w:pPr>
      <w:r>
        <w:t>и</w:t>
      </w:r>
    </w:p>
    <w:p w:rsidR="005F22DF" w:rsidRDefault="005440A6">
      <w:pPr>
        <w:pStyle w:val="35"/>
        <w:framePr w:w="278" w:h="345" w:hRule="exact" w:wrap="none" w:vAnchor="page" w:hAnchor="page" w:x="69" w:y="15867"/>
        <w:shd w:val="clear" w:color="auto" w:fill="auto"/>
        <w:spacing w:line="220" w:lineRule="exact"/>
      </w:pPr>
      <w:r>
        <w:t>к</w:t>
      </w:r>
    </w:p>
    <w:p w:rsidR="005F22DF" w:rsidRDefault="005440A6">
      <w:pPr>
        <w:pStyle w:val="26"/>
        <w:framePr w:w="278" w:h="192" w:hRule="exact" w:wrap="none" w:vAnchor="page" w:hAnchor="page" w:x="69" w:y="16173"/>
        <w:shd w:val="clear" w:color="auto" w:fill="auto"/>
        <w:spacing w:line="120" w:lineRule="exact"/>
      </w:pPr>
      <w:r>
        <w:t>к</w:t>
      </w:r>
    </w:p>
    <w:tbl>
      <w:tblPr>
        <w:tblOverlap w:val="never"/>
        <w:tblW w:w="0" w:type="auto"/>
        <w:tblLayout w:type="fixed"/>
        <w:tblCellMar>
          <w:left w:w="10" w:type="dxa"/>
          <w:right w:w="10" w:type="dxa"/>
        </w:tblCellMar>
        <w:tblLook w:val="0000" w:firstRow="0" w:lastRow="0" w:firstColumn="0" w:lastColumn="0" w:noHBand="0" w:noVBand="0"/>
      </w:tblPr>
      <w:tblGrid>
        <w:gridCol w:w="418"/>
        <w:gridCol w:w="566"/>
        <w:gridCol w:w="1296"/>
        <w:gridCol w:w="850"/>
        <w:gridCol w:w="590"/>
      </w:tblGrid>
      <w:tr w:rsidR="005F22DF">
        <w:tblPrEx>
          <w:tblCellMar>
            <w:top w:w="0" w:type="dxa"/>
            <w:bottom w:w="0" w:type="dxa"/>
          </w:tblCellMar>
        </w:tblPrEx>
        <w:trPr>
          <w:trHeight w:hRule="exact" w:val="298"/>
        </w:trPr>
        <w:tc>
          <w:tcPr>
            <w:tcW w:w="418"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6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129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0" w:h="893" w:wrap="none" w:vAnchor="page" w:hAnchor="page" w:x="697" w:y="14978"/>
              <w:rPr>
                <w:sz w:val="10"/>
                <w:szCs w:val="10"/>
              </w:rPr>
            </w:pPr>
          </w:p>
        </w:tc>
      </w:tr>
      <w:tr w:rsidR="005F22DF">
        <w:tblPrEx>
          <w:tblCellMar>
            <w:top w:w="0" w:type="dxa"/>
            <w:bottom w:w="0" w:type="dxa"/>
          </w:tblCellMar>
        </w:tblPrEx>
        <w:trPr>
          <w:trHeight w:hRule="exact" w:val="283"/>
        </w:trPr>
        <w:tc>
          <w:tcPr>
            <w:tcW w:w="418"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6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1296"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0" w:h="893" w:wrap="none" w:vAnchor="page" w:hAnchor="page" w:x="697" w:y="14978"/>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0" w:h="893" w:wrap="none" w:vAnchor="page" w:hAnchor="page" w:x="697" w:y="14978"/>
              <w:rPr>
                <w:sz w:val="10"/>
                <w:szCs w:val="10"/>
              </w:rPr>
            </w:pPr>
          </w:p>
        </w:tc>
      </w:tr>
      <w:tr w:rsidR="005F22DF">
        <w:tblPrEx>
          <w:tblCellMar>
            <w:top w:w="0" w:type="dxa"/>
            <w:bottom w:w="0" w:type="dxa"/>
          </w:tblCellMar>
        </w:tblPrEx>
        <w:trPr>
          <w:trHeight w:hRule="exact" w:val="312"/>
        </w:trPr>
        <w:tc>
          <w:tcPr>
            <w:tcW w:w="418"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220" w:lineRule="exact"/>
              <w:ind w:firstLine="0"/>
            </w:pPr>
            <w:r>
              <w:rPr>
                <w:rStyle w:val="211pt"/>
              </w:rPr>
              <w:t>Изм</w:t>
            </w:r>
          </w:p>
        </w:tc>
        <w:tc>
          <w:tcPr>
            <w:tcW w:w="566"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220" w:lineRule="exact"/>
              <w:ind w:firstLine="0"/>
            </w:pPr>
            <w:r>
              <w:rPr>
                <w:rStyle w:val="211pt0"/>
              </w:rPr>
              <w:t>Лег</w:t>
            </w:r>
          </w:p>
        </w:tc>
        <w:tc>
          <w:tcPr>
            <w:tcW w:w="1296"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220" w:lineRule="exact"/>
              <w:ind w:left="240" w:firstLine="0"/>
            </w:pPr>
            <w:r>
              <w:rPr>
                <w:rStyle w:val="211pt"/>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20" w:h="893" w:wrap="none" w:vAnchor="page" w:hAnchor="page" w:x="697" w:y="14978"/>
              <w:shd w:val="clear" w:color="auto" w:fill="auto"/>
              <w:spacing w:line="220" w:lineRule="exact"/>
              <w:ind w:left="180" w:firstLine="0"/>
            </w:pPr>
            <w:r>
              <w:rPr>
                <w:rStyle w:val="211pt"/>
              </w:rPr>
              <w:t>Подп.</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20" w:h="893" w:wrap="none" w:vAnchor="page" w:hAnchor="page" w:x="697" w:y="14978"/>
              <w:shd w:val="clear" w:color="auto" w:fill="auto"/>
              <w:spacing w:line="220" w:lineRule="exact"/>
              <w:ind w:firstLine="0"/>
            </w:pPr>
            <w:r>
              <w:rPr>
                <w:rStyle w:val="211pt"/>
              </w:rPr>
              <w:t>Дата</w:t>
            </w:r>
          </w:p>
        </w:tc>
      </w:tr>
    </w:tbl>
    <w:p w:rsidR="005F22DF" w:rsidRDefault="005440A6">
      <w:pPr>
        <w:pStyle w:val="35"/>
        <w:framePr w:wrap="none" w:vAnchor="page" w:hAnchor="page" w:x="10571" w:y="15070"/>
        <w:shd w:val="clear" w:color="auto" w:fill="auto"/>
        <w:spacing w:line="220" w:lineRule="exact"/>
      </w:pPr>
      <w:r>
        <w:t>Лсг</w:t>
      </w:r>
    </w:p>
    <w:p w:rsidR="005F22DF" w:rsidRDefault="005440A6">
      <w:pPr>
        <w:pStyle w:val="a5"/>
        <w:framePr w:w="7037" w:h="388" w:hRule="exact" w:wrap="none" w:vAnchor="page" w:hAnchor="page" w:x="2430" w:y="15858"/>
        <w:shd w:val="clear" w:color="auto" w:fill="auto"/>
      </w:pPr>
      <w:r>
        <w:t xml:space="preserve">Настоящий документ не </w:t>
      </w:r>
      <w:r>
        <w:t>подлежит размножению или передаче другим организациям и лицам</w:t>
      </w:r>
    </w:p>
    <w:p w:rsidR="005F22DF" w:rsidRDefault="005440A6">
      <w:pPr>
        <w:pStyle w:val="a5"/>
        <w:framePr w:w="7037" w:h="388" w:hRule="exact" w:wrap="none" w:vAnchor="page" w:hAnchor="page" w:x="2430" w:y="15858"/>
        <w:shd w:val="clear" w:color="auto" w:fill="auto"/>
        <w:ind w:left="2080"/>
      </w:pPr>
      <w:r>
        <w:t xml:space="preserve">без согласия </w:t>
      </w:r>
      <w:r>
        <w:rPr>
          <w:rStyle w:val="11pt"/>
        </w:rPr>
        <w:t>ООО «ТЕРРА»</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331"/>
        <w:framePr w:w="240" w:h="4354" w:hRule="exact" w:wrap="none" w:vAnchor="page" w:hAnchor="page" w:x="463" w:y="12251"/>
        <w:shd w:val="clear" w:color="auto" w:fill="auto"/>
        <w:spacing w:line="220" w:lineRule="exact"/>
        <w:textDirection w:val="btLr"/>
      </w:pPr>
      <w:r>
        <w:rPr>
          <w:rStyle w:val="3385pt"/>
          <w:lang w:val="ru-RU" w:eastAsia="ru-RU" w:bidi="ru-RU"/>
        </w:rPr>
        <w:lastRenderedPageBreak/>
        <w:t xml:space="preserve">И </w:t>
      </w:r>
      <w:r>
        <w:rPr>
          <w:rStyle w:val="3385pt"/>
        </w:rPr>
        <w:t xml:space="preserve">hr. </w:t>
      </w:r>
      <w:r>
        <w:rPr>
          <w:rStyle w:val="3385pt"/>
          <w:lang w:val="ru-RU" w:eastAsia="ru-RU" w:bidi="ru-RU"/>
        </w:rPr>
        <w:t xml:space="preserve">№ </w:t>
      </w:r>
      <w:r>
        <w:rPr>
          <w:rStyle w:val="332"/>
        </w:rPr>
        <w:t>подп. | Подпись и дата |Взам. ннв.</w:t>
      </w:r>
    </w:p>
    <w:p w:rsidR="005F22DF" w:rsidRDefault="005440A6">
      <w:pPr>
        <w:pStyle w:val="22"/>
        <w:framePr w:w="21413" w:h="715" w:hRule="exact" w:wrap="none" w:vAnchor="page" w:hAnchor="page" w:x="1960" w:y="509"/>
        <w:shd w:val="clear" w:color="auto" w:fill="auto"/>
        <w:spacing w:line="326" w:lineRule="exact"/>
        <w:ind w:firstLine="0"/>
        <w:jc w:val="both"/>
      </w:pPr>
      <w:r>
        <w:t xml:space="preserve">Таблица </w:t>
      </w:r>
      <w:r>
        <w:rPr>
          <w:lang w:val="en-US" w:eastAsia="en-US" w:bidi="en-US"/>
        </w:rPr>
        <w:t xml:space="preserve">N210 </w:t>
      </w:r>
      <w:r>
        <w:t xml:space="preserve">Ведомость потребности в земельных ресурсах для строительства и эксплуатации проектируемого </w:t>
      </w:r>
      <w:r>
        <w:t>объекта: "Газопровод межпоселковый от ГРС с.п. Калиновка до комплекса по производству и переработке мяса птицы муниципального района Сергиевский Самарской области"</w:t>
      </w:r>
    </w:p>
    <w:tbl>
      <w:tblPr>
        <w:tblOverlap w:val="never"/>
        <w:tblW w:w="0" w:type="auto"/>
        <w:tblLayout w:type="fixed"/>
        <w:tblCellMar>
          <w:left w:w="10" w:type="dxa"/>
          <w:right w:w="10" w:type="dxa"/>
        </w:tblCellMar>
        <w:tblLook w:val="0000" w:firstRow="0" w:lastRow="0" w:firstColumn="0" w:lastColumn="0" w:noHBand="0" w:noVBand="0"/>
      </w:tblPr>
      <w:tblGrid>
        <w:gridCol w:w="1066"/>
        <w:gridCol w:w="1834"/>
        <w:gridCol w:w="1829"/>
        <w:gridCol w:w="1834"/>
        <w:gridCol w:w="1814"/>
        <w:gridCol w:w="960"/>
        <w:gridCol w:w="2294"/>
        <w:gridCol w:w="2141"/>
        <w:gridCol w:w="2818"/>
        <w:gridCol w:w="2462"/>
        <w:gridCol w:w="2827"/>
      </w:tblGrid>
      <w:tr w:rsidR="005F22DF">
        <w:tblPrEx>
          <w:tblCellMar>
            <w:top w:w="0" w:type="dxa"/>
            <w:bottom w:w="0" w:type="dxa"/>
          </w:tblCellMar>
        </w:tblPrEx>
        <w:trPr>
          <w:trHeight w:hRule="exact" w:val="1642"/>
        </w:trPr>
        <w:tc>
          <w:tcPr>
            <w:tcW w:w="1066"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216" w:lineRule="exact"/>
              <w:ind w:firstLine="0"/>
              <w:jc w:val="center"/>
            </w:pPr>
            <w:r>
              <w:rPr>
                <w:rStyle w:val="285pt"/>
              </w:rPr>
              <w:t>номер участка на схеме</w:t>
            </w:r>
          </w:p>
        </w:tc>
        <w:tc>
          <w:tcPr>
            <w:tcW w:w="1834"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170" w:lineRule="exact"/>
              <w:ind w:firstLine="0"/>
              <w:jc w:val="center"/>
            </w:pPr>
            <w:r>
              <w:rPr>
                <w:rStyle w:val="285pt"/>
              </w:rPr>
              <w:t>субъект РФ</w:t>
            </w:r>
          </w:p>
        </w:tc>
        <w:tc>
          <w:tcPr>
            <w:tcW w:w="1829"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211" w:lineRule="exact"/>
              <w:ind w:firstLine="0"/>
              <w:jc w:val="center"/>
            </w:pPr>
            <w:r>
              <w:rPr>
                <w:rStyle w:val="285pt"/>
              </w:rPr>
              <w:t>муниципальный район или городской округ</w:t>
            </w:r>
          </w:p>
        </w:tc>
        <w:tc>
          <w:tcPr>
            <w:tcW w:w="1834"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211" w:lineRule="exact"/>
              <w:ind w:firstLine="0"/>
              <w:jc w:val="both"/>
            </w:pPr>
            <w:r>
              <w:rPr>
                <w:rStyle w:val="285pt"/>
              </w:rPr>
              <w:t xml:space="preserve">кадастровый номер </w:t>
            </w:r>
            <w:r>
              <w:rPr>
                <w:rStyle w:val="285pt"/>
              </w:rPr>
              <w:t>земельного участка</w:t>
            </w:r>
          </w:p>
        </w:tc>
        <w:tc>
          <w:tcPr>
            <w:tcW w:w="1814"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170" w:lineRule="exact"/>
              <w:ind w:firstLine="0"/>
              <w:jc w:val="center"/>
            </w:pPr>
            <w:r>
              <w:rPr>
                <w:rStyle w:val="285pt"/>
              </w:rPr>
              <w:t>пикетаж</w:t>
            </w:r>
          </w:p>
        </w:tc>
        <w:tc>
          <w:tcPr>
            <w:tcW w:w="960"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211" w:lineRule="exact"/>
              <w:ind w:firstLine="0"/>
              <w:jc w:val="center"/>
            </w:pPr>
            <w:r>
              <w:rPr>
                <w:rStyle w:val="285pt"/>
              </w:rPr>
              <w:t>площадь</w:t>
            </w:r>
          </w:p>
          <w:p w:rsidR="005F22DF" w:rsidRDefault="005440A6">
            <w:pPr>
              <w:pStyle w:val="22"/>
              <w:framePr w:w="21878" w:h="11875" w:wrap="none" w:vAnchor="page" w:hAnchor="page" w:x="1307" w:y="1591"/>
              <w:shd w:val="clear" w:color="auto" w:fill="auto"/>
              <w:spacing w:line="211" w:lineRule="exact"/>
              <w:ind w:left="180" w:firstLine="0"/>
            </w:pPr>
            <w:r>
              <w:rPr>
                <w:rStyle w:val="285pt"/>
              </w:rPr>
              <w:t>испраши</w:t>
            </w:r>
            <w:r>
              <w:rPr>
                <w:rStyle w:val="285pt"/>
              </w:rPr>
              <w:softHyphen/>
            </w:r>
          </w:p>
          <w:p w:rsidR="005F22DF" w:rsidRDefault="005440A6">
            <w:pPr>
              <w:pStyle w:val="22"/>
              <w:framePr w:w="21878" w:h="11875" w:wrap="none" w:vAnchor="page" w:hAnchor="page" w:x="1307" w:y="1591"/>
              <w:shd w:val="clear" w:color="auto" w:fill="auto"/>
              <w:spacing w:line="211" w:lineRule="exact"/>
              <w:ind w:firstLine="0"/>
              <w:jc w:val="center"/>
            </w:pPr>
            <w:r>
              <w:rPr>
                <w:rStyle w:val="285pt"/>
              </w:rPr>
              <w:t>ваемого</w:t>
            </w:r>
          </w:p>
          <w:p w:rsidR="005F22DF" w:rsidRDefault="005440A6">
            <w:pPr>
              <w:pStyle w:val="22"/>
              <w:framePr w:w="21878" w:h="11875" w:wrap="none" w:vAnchor="page" w:hAnchor="page" w:x="1307" w:y="1591"/>
              <w:shd w:val="clear" w:color="auto" w:fill="auto"/>
              <w:spacing w:line="211" w:lineRule="exact"/>
              <w:ind w:firstLine="0"/>
            </w:pPr>
            <w:r>
              <w:rPr>
                <w:rStyle w:val="285pt"/>
              </w:rPr>
              <w:t>земельного</w:t>
            </w:r>
          </w:p>
          <w:p w:rsidR="005F22DF" w:rsidRDefault="005440A6">
            <w:pPr>
              <w:pStyle w:val="22"/>
              <w:framePr w:w="21878" w:h="11875" w:wrap="none" w:vAnchor="page" w:hAnchor="page" w:x="1307" w:y="1591"/>
              <w:shd w:val="clear" w:color="auto" w:fill="auto"/>
              <w:spacing w:line="211" w:lineRule="exact"/>
              <w:ind w:firstLine="0"/>
              <w:jc w:val="center"/>
            </w:pPr>
            <w:r>
              <w:rPr>
                <w:rStyle w:val="285pt"/>
              </w:rPr>
              <w:t>участка</w:t>
            </w:r>
          </w:p>
        </w:tc>
        <w:tc>
          <w:tcPr>
            <w:tcW w:w="2294"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170" w:lineRule="exact"/>
              <w:ind w:firstLine="0"/>
              <w:jc w:val="center"/>
            </w:pPr>
            <w:r>
              <w:rPr>
                <w:rStyle w:val="285pt"/>
              </w:rPr>
              <w:t>категория земель</w:t>
            </w:r>
          </w:p>
        </w:tc>
        <w:tc>
          <w:tcPr>
            <w:tcW w:w="2141"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216" w:lineRule="exact"/>
              <w:ind w:firstLine="0"/>
              <w:jc w:val="center"/>
            </w:pPr>
            <w:r>
              <w:rPr>
                <w:rStyle w:val="285pt"/>
              </w:rPr>
              <w:t>правообладатель земельного участка</w:t>
            </w:r>
          </w:p>
        </w:tc>
        <w:tc>
          <w:tcPr>
            <w:tcW w:w="2818"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211" w:lineRule="exact"/>
              <w:ind w:firstLine="0"/>
              <w:jc w:val="center"/>
            </w:pPr>
            <w:r>
              <w:rPr>
                <w:rStyle w:val="285pt"/>
              </w:rPr>
              <w:t>вид права с указанием правоустанавливающего документа</w:t>
            </w:r>
          </w:p>
        </w:tc>
        <w:tc>
          <w:tcPr>
            <w:tcW w:w="2462"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211" w:lineRule="exact"/>
              <w:ind w:firstLine="0"/>
              <w:jc w:val="center"/>
            </w:pPr>
            <w:r>
              <w:rPr>
                <w:rStyle w:val="285pt"/>
              </w:rPr>
              <w:t>адреса и контакты лиц, участвовавших в согласовании</w:t>
            </w:r>
          </w:p>
        </w:tc>
        <w:tc>
          <w:tcPr>
            <w:tcW w:w="2827"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211" w:lineRule="exact"/>
              <w:ind w:firstLine="0"/>
              <w:jc w:val="both"/>
            </w:pPr>
            <w:r>
              <w:rPr>
                <w:rStyle w:val="285pt"/>
              </w:rPr>
              <w:t xml:space="preserve">реквизиты документа о </w:t>
            </w:r>
            <w:r>
              <w:rPr>
                <w:rStyle w:val="285pt"/>
              </w:rPr>
              <w:t>согласовании испрашиваемого земельного участка</w:t>
            </w:r>
          </w:p>
        </w:tc>
      </w:tr>
      <w:tr w:rsidR="005F22DF">
        <w:tblPrEx>
          <w:tblCellMar>
            <w:top w:w="0" w:type="dxa"/>
            <w:bottom w:w="0" w:type="dxa"/>
          </w:tblCellMar>
        </w:tblPrEx>
        <w:trPr>
          <w:trHeight w:hRule="exact" w:val="298"/>
        </w:trPr>
        <w:tc>
          <w:tcPr>
            <w:tcW w:w="21879" w:type="dxa"/>
            <w:gridSpan w:val="11"/>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21878" w:h="11875" w:wrap="none" w:vAnchor="page" w:hAnchor="page" w:x="1307" w:y="1591"/>
              <w:shd w:val="clear" w:color="auto" w:fill="auto"/>
              <w:spacing w:line="170" w:lineRule="exact"/>
              <w:ind w:firstLine="0"/>
              <w:jc w:val="center"/>
            </w:pPr>
            <w:r>
              <w:rPr>
                <w:rStyle w:val="285pt"/>
              </w:rPr>
              <w:t>Земельные участки, находящиеся в собственности, пользовании или в аренде</w:t>
            </w:r>
          </w:p>
        </w:tc>
      </w:tr>
      <w:tr w:rsidR="005F22DF">
        <w:tblPrEx>
          <w:tblCellMar>
            <w:top w:w="0" w:type="dxa"/>
            <w:bottom w:w="0" w:type="dxa"/>
          </w:tblCellMar>
        </w:tblPrEx>
        <w:trPr>
          <w:trHeight w:hRule="exact" w:val="893"/>
        </w:trPr>
        <w:tc>
          <w:tcPr>
            <w:tcW w:w="1066"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160" w:lineRule="exact"/>
              <w:ind w:firstLine="0"/>
              <w:jc w:val="center"/>
            </w:pPr>
            <w:r>
              <w:rPr>
                <w:rStyle w:val="28pt"/>
                <w:lang w:val="en-US" w:eastAsia="en-US" w:bidi="en-US"/>
              </w:rPr>
              <w:t>KD</w:t>
            </w:r>
          </w:p>
        </w:tc>
        <w:tc>
          <w:tcPr>
            <w:tcW w:w="1834" w:type="dxa"/>
            <w:vMerge w:val="restart"/>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160" w:lineRule="exact"/>
              <w:ind w:firstLine="0"/>
              <w:jc w:val="center"/>
            </w:pPr>
            <w:r>
              <w:rPr>
                <w:rStyle w:val="28pt"/>
              </w:rPr>
              <w:t>Самарская область</w:t>
            </w:r>
          </w:p>
        </w:tc>
        <w:tc>
          <w:tcPr>
            <w:tcW w:w="1829" w:type="dxa"/>
            <w:vMerge w:val="restart"/>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216" w:lineRule="exact"/>
              <w:ind w:firstLine="0"/>
              <w:jc w:val="center"/>
            </w:pPr>
            <w:r>
              <w:rPr>
                <w:rStyle w:val="28pt"/>
              </w:rPr>
              <w:t>муниципальный район Сергиевский</w:t>
            </w:r>
          </w:p>
        </w:tc>
        <w:tc>
          <w:tcPr>
            <w:tcW w:w="1834" w:type="dxa"/>
            <w:vMerge w:val="restart"/>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160" w:lineRule="exact"/>
              <w:ind w:left="140" w:firstLine="0"/>
            </w:pPr>
            <w:r>
              <w:rPr>
                <w:rStyle w:val="28pt"/>
              </w:rPr>
              <w:t>63:31:0000000:593/чзу9</w:t>
            </w:r>
          </w:p>
        </w:tc>
        <w:tc>
          <w:tcPr>
            <w:tcW w:w="1814"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160" w:lineRule="exact"/>
              <w:ind w:firstLine="0"/>
              <w:jc w:val="center"/>
            </w:pPr>
            <w:r>
              <w:rPr>
                <w:rStyle w:val="28pt"/>
              </w:rPr>
              <w:t>ПК0 - ПК1+27,2</w:t>
            </w:r>
          </w:p>
        </w:tc>
        <w:tc>
          <w:tcPr>
            <w:tcW w:w="960"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170" w:lineRule="exact"/>
              <w:ind w:firstLine="0"/>
              <w:jc w:val="center"/>
            </w:pPr>
            <w:r>
              <w:rPr>
                <w:rStyle w:val="285pt"/>
              </w:rPr>
              <w:t>2413</w:t>
            </w:r>
          </w:p>
        </w:tc>
        <w:tc>
          <w:tcPr>
            <w:tcW w:w="2294" w:type="dxa"/>
            <w:vMerge w:val="restart"/>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206" w:lineRule="exact"/>
              <w:ind w:firstLine="0"/>
              <w:jc w:val="center"/>
            </w:pPr>
            <w:r>
              <w:rPr>
                <w:rStyle w:val="28pt"/>
              </w:rPr>
              <w:t>Земли сельскохозяйственного назначения</w:t>
            </w:r>
          </w:p>
        </w:tc>
        <w:tc>
          <w:tcPr>
            <w:tcW w:w="2141" w:type="dxa"/>
            <w:vMerge w:val="restart"/>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160" w:lineRule="exact"/>
              <w:ind w:firstLine="0"/>
              <w:jc w:val="center"/>
            </w:pPr>
            <w:r>
              <w:rPr>
                <w:rStyle w:val="28pt"/>
              </w:rPr>
              <w:t>-</w:t>
            </w:r>
          </w:p>
        </w:tc>
        <w:tc>
          <w:tcPr>
            <w:tcW w:w="2818" w:type="dxa"/>
            <w:vMerge w:val="restart"/>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259" w:lineRule="exact"/>
              <w:ind w:firstLine="0"/>
              <w:jc w:val="center"/>
            </w:pPr>
            <w:r>
              <w:rPr>
                <w:rStyle w:val="28pt"/>
              </w:rPr>
              <w:t>^разграниченная государственная собственность</w:t>
            </w:r>
          </w:p>
        </w:tc>
        <w:tc>
          <w:tcPr>
            <w:tcW w:w="2462" w:type="dxa"/>
            <w:vMerge w:val="restart"/>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160" w:lineRule="exact"/>
              <w:ind w:firstLine="0"/>
              <w:jc w:val="center"/>
            </w:pPr>
            <w:r>
              <w:rPr>
                <w:rStyle w:val="28pt"/>
              </w:rPr>
              <w:t>-</w:t>
            </w:r>
          </w:p>
        </w:tc>
        <w:tc>
          <w:tcPr>
            <w:tcW w:w="2827" w:type="dxa"/>
            <w:vMerge w:val="restart"/>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211" w:lineRule="exact"/>
              <w:ind w:firstLine="0"/>
              <w:jc w:val="both"/>
            </w:pPr>
            <w:r>
              <w:rPr>
                <w:rStyle w:val="28pt"/>
              </w:rPr>
              <w:t>Акт Ха 1 технического обследования земельных участков от 03.12.2015 г.</w:t>
            </w:r>
          </w:p>
        </w:tc>
      </w:tr>
      <w:tr w:rsidR="005F22DF">
        <w:tblPrEx>
          <w:tblCellMar>
            <w:top w:w="0" w:type="dxa"/>
            <w:bottom w:w="0" w:type="dxa"/>
          </w:tblCellMar>
        </w:tblPrEx>
        <w:trPr>
          <w:trHeight w:hRule="exact" w:val="888"/>
        </w:trPr>
        <w:tc>
          <w:tcPr>
            <w:tcW w:w="1066"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160" w:lineRule="exact"/>
              <w:ind w:firstLine="0"/>
              <w:jc w:val="center"/>
            </w:pPr>
            <w:r>
              <w:rPr>
                <w:rStyle w:val="28pt"/>
              </w:rPr>
              <w:t>1(2)</w:t>
            </w:r>
          </w:p>
        </w:tc>
        <w:tc>
          <w:tcPr>
            <w:tcW w:w="1834" w:type="dxa"/>
            <w:vMerge/>
            <w:tcBorders>
              <w:left w:val="single" w:sz="4" w:space="0" w:color="auto"/>
            </w:tcBorders>
            <w:shd w:val="clear" w:color="auto" w:fill="FFFFFF"/>
            <w:vAlign w:val="center"/>
          </w:tcPr>
          <w:p w:rsidR="005F22DF" w:rsidRDefault="005F22DF">
            <w:pPr>
              <w:framePr w:w="21878" w:h="11875" w:wrap="none" w:vAnchor="page" w:hAnchor="page" w:x="1307" w:y="1591"/>
            </w:pPr>
          </w:p>
        </w:tc>
        <w:tc>
          <w:tcPr>
            <w:tcW w:w="1829" w:type="dxa"/>
            <w:vMerge/>
            <w:tcBorders>
              <w:left w:val="single" w:sz="4" w:space="0" w:color="auto"/>
            </w:tcBorders>
            <w:shd w:val="clear" w:color="auto" w:fill="FFFFFF"/>
            <w:vAlign w:val="center"/>
          </w:tcPr>
          <w:p w:rsidR="005F22DF" w:rsidRDefault="005F22DF">
            <w:pPr>
              <w:framePr w:w="21878" w:h="11875" w:wrap="none" w:vAnchor="page" w:hAnchor="page" w:x="1307" w:y="1591"/>
            </w:pPr>
          </w:p>
        </w:tc>
        <w:tc>
          <w:tcPr>
            <w:tcW w:w="1834" w:type="dxa"/>
            <w:vMerge/>
            <w:tcBorders>
              <w:left w:val="single" w:sz="4" w:space="0" w:color="auto"/>
            </w:tcBorders>
            <w:shd w:val="clear" w:color="auto" w:fill="FFFFFF"/>
            <w:vAlign w:val="center"/>
          </w:tcPr>
          <w:p w:rsidR="005F22DF" w:rsidRDefault="005F22DF">
            <w:pPr>
              <w:framePr w:w="21878" w:h="11875" w:wrap="none" w:vAnchor="page" w:hAnchor="page" w:x="1307" w:y="1591"/>
            </w:pPr>
          </w:p>
        </w:tc>
        <w:tc>
          <w:tcPr>
            <w:tcW w:w="1814"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160" w:lineRule="exact"/>
              <w:ind w:left="200" w:firstLine="0"/>
            </w:pPr>
            <w:r>
              <w:rPr>
                <w:rStyle w:val="28pt"/>
              </w:rPr>
              <w:t>ПК4+46,8 ■ ПК4+76,8</w:t>
            </w:r>
          </w:p>
        </w:tc>
        <w:tc>
          <w:tcPr>
            <w:tcW w:w="960"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170" w:lineRule="exact"/>
              <w:ind w:firstLine="0"/>
              <w:jc w:val="center"/>
            </w:pPr>
            <w:r>
              <w:rPr>
                <w:rStyle w:val="285pt"/>
              </w:rPr>
              <w:t>373</w:t>
            </w:r>
          </w:p>
        </w:tc>
        <w:tc>
          <w:tcPr>
            <w:tcW w:w="2294" w:type="dxa"/>
            <w:vMerge/>
            <w:tcBorders>
              <w:left w:val="single" w:sz="4" w:space="0" w:color="auto"/>
            </w:tcBorders>
            <w:shd w:val="clear" w:color="auto" w:fill="FFFFFF"/>
            <w:vAlign w:val="center"/>
          </w:tcPr>
          <w:p w:rsidR="005F22DF" w:rsidRDefault="005F22DF">
            <w:pPr>
              <w:framePr w:w="21878" w:h="11875" w:wrap="none" w:vAnchor="page" w:hAnchor="page" w:x="1307" w:y="1591"/>
            </w:pPr>
          </w:p>
        </w:tc>
        <w:tc>
          <w:tcPr>
            <w:tcW w:w="2141" w:type="dxa"/>
            <w:vMerge/>
            <w:tcBorders>
              <w:left w:val="single" w:sz="4" w:space="0" w:color="auto"/>
            </w:tcBorders>
            <w:shd w:val="clear" w:color="auto" w:fill="FFFFFF"/>
            <w:vAlign w:val="center"/>
          </w:tcPr>
          <w:p w:rsidR="005F22DF" w:rsidRDefault="005F22DF">
            <w:pPr>
              <w:framePr w:w="21878" w:h="11875" w:wrap="none" w:vAnchor="page" w:hAnchor="page" w:x="1307" w:y="1591"/>
            </w:pPr>
          </w:p>
        </w:tc>
        <w:tc>
          <w:tcPr>
            <w:tcW w:w="2818" w:type="dxa"/>
            <w:vMerge/>
            <w:tcBorders>
              <w:left w:val="single" w:sz="4" w:space="0" w:color="auto"/>
            </w:tcBorders>
            <w:shd w:val="clear" w:color="auto" w:fill="FFFFFF"/>
            <w:vAlign w:val="center"/>
          </w:tcPr>
          <w:p w:rsidR="005F22DF" w:rsidRDefault="005F22DF">
            <w:pPr>
              <w:framePr w:w="21878" w:h="11875" w:wrap="none" w:vAnchor="page" w:hAnchor="page" w:x="1307" w:y="1591"/>
            </w:pPr>
          </w:p>
        </w:tc>
        <w:tc>
          <w:tcPr>
            <w:tcW w:w="2462" w:type="dxa"/>
            <w:vMerge/>
            <w:tcBorders>
              <w:left w:val="single" w:sz="4" w:space="0" w:color="auto"/>
            </w:tcBorders>
            <w:shd w:val="clear" w:color="auto" w:fill="FFFFFF"/>
            <w:vAlign w:val="center"/>
          </w:tcPr>
          <w:p w:rsidR="005F22DF" w:rsidRDefault="005F22DF">
            <w:pPr>
              <w:framePr w:w="21878" w:h="11875" w:wrap="none" w:vAnchor="page" w:hAnchor="page" w:x="1307" w:y="1591"/>
            </w:pPr>
          </w:p>
        </w:tc>
        <w:tc>
          <w:tcPr>
            <w:tcW w:w="2827" w:type="dxa"/>
            <w:vMerge/>
            <w:tcBorders>
              <w:left w:val="single" w:sz="4" w:space="0" w:color="auto"/>
              <w:right w:val="single" w:sz="4" w:space="0" w:color="auto"/>
            </w:tcBorders>
            <w:shd w:val="clear" w:color="auto" w:fill="FFFFFF"/>
            <w:vAlign w:val="center"/>
          </w:tcPr>
          <w:p w:rsidR="005F22DF" w:rsidRDefault="005F22DF">
            <w:pPr>
              <w:framePr w:w="21878" w:h="11875" w:wrap="none" w:vAnchor="page" w:hAnchor="page" w:x="1307" w:y="1591"/>
            </w:pPr>
          </w:p>
        </w:tc>
      </w:tr>
      <w:tr w:rsidR="005F22DF">
        <w:tblPrEx>
          <w:tblCellMar>
            <w:top w:w="0" w:type="dxa"/>
            <w:bottom w:w="0" w:type="dxa"/>
          </w:tblCellMar>
        </w:tblPrEx>
        <w:trPr>
          <w:trHeight w:hRule="exact" w:val="1483"/>
        </w:trPr>
        <w:tc>
          <w:tcPr>
            <w:tcW w:w="1066"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160" w:lineRule="exact"/>
              <w:ind w:firstLine="0"/>
              <w:jc w:val="center"/>
            </w:pPr>
            <w:r>
              <w:rPr>
                <w:rStyle w:val="28pt"/>
              </w:rPr>
              <w:t>2(1)</w:t>
            </w:r>
          </w:p>
        </w:tc>
        <w:tc>
          <w:tcPr>
            <w:tcW w:w="1834" w:type="dxa"/>
            <w:vMerge/>
            <w:tcBorders>
              <w:left w:val="single" w:sz="4" w:space="0" w:color="auto"/>
            </w:tcBorders>
            <w:shd w:val="clear" w:color="auto" w:fill="FFFFFF"/>
            <w:vAlign w:val="center"/>
          </w:tcPr>
          <w:p w:rsidR="005F22DF" w:rsidRDefault="005F22DF">
            <w:pPr>
              <w:framePr w:w="21878" w:h="11875" w:wrap="none" w:vAnchor="page" w:hAnchor="page" w:x="1307" w:y="1591"/>
            </w:pPr>
          </w:p>
        </w:tc>
        <w:tc>
          <w:tcPr>
            <w:tcW w:w="1829" w:type="dxa"/>
            <w:vMerge/>
            <w:tcBorders>
              <w:left w:val="single" w:sz="4" w:space="0" w:color="auto"/>
            </w:tcBorders>
            <w:shd w:val="clear" w:color="auto" w:fill="FFFFFF"/>
            <w:vAlign w:val="center"/>
          </w:tcPr>
          <w:p w:rsidR="005F22DF" w:rsidRDefault="005F22DF">
            <w:pPr>
              <w:framePr w:w="21878" w:h="11875" w:wrap="none" w:vAnchor="page" w:hAnchor="page" w:x="1307" w:y="1591"/>
            </w:pPr>
          </w:p>
        </w:tc>
        <w:tc>
          <w:tcPr>
            <w:tcW w:w="1834" w:type="dxa"/>
            <w:vMerge w:val="restart"/>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160" w:lineRule="exact"/>
              <w:ind w:firstLine="0"/>
              <w:jc w:val="center"/>
            </w:pPr>
            <w:r>
              <w:rPr>
                <w:rStyle w:val="28pt"/>
              </w:rPr>
              <w:t>63:31:0000000:593</w:t>
            </w:r>
          </w:p>
        </w:tc>
        <w:tc>
          <w:tcPr>
            <w:tcW w:w="1814"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160" w:lineRule="exact"/>
              <w:ind w:left="200" w:firstLine="0"/>
            </w:pPr>
            <w:r>
              <w:rPr>
                <w:rStyle w:val="28pt"/>
              </w:rPr>
              <w:t>ПК 1+27,2 - ПК4+46.8</w:t>
            </w:r>
          </w:p>
        </w:tc>
        <w:tc>
          <w:tcPr>
            <w:tcW w:w="960"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170" w:lineRule="exact"/>
              <w:ind w:firstLine="0"/>
              <w:jc w:val="center"/>
            </w:pPr>
            <w:r>
              <w:rPr>
                <w:rStyle w:val="285pt"/>
              </w:rPr>
              <w:t>5966</w:t>
            </w:r>
          </w:p>
        </w:tc>
        <w:tc>
          <w:tcPr>
            <w:tcW w:w="2294" w:type="dxa"/>
            <w:vMerge w:val="restart"/>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206" w:lineRule="exact"/>
              <w:ind w:firstLine="0"/>
              <w:jc w:val="center"/>
            </w:pPr>
            <w:r>
              <w:rPr>
                <w:rStyle w:val="28pt"/>
              </w:rPr>
              <w:t>Земли сельскохозяйственного назначения</w:t>
            </w:r>
          </w:p>
        </w:tc>
        <w:tc>
          <w:tcPr>
            <w:tcW w:w="2141" w:type="dxa"/>
            <w:vMerge w:val="restart"/>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211" w:lineRule="exact"/>
              <w:ind w:firstLine="0"/>
              <w:jc w:val="center"/>
            </w:pPr>
            <w:r>
              <w:rPr>
                <w:rStyle w:val="28pt"/>
              </w:rPr>
              <w:t>ООО "</w:t>
            </w:r>
            <w:r>
              <w:rPr>
                <w:rStyle w:val="28pt"/>
              </w:rPr>
              <w:t>Европейские биологические технологии"</w:t>
            </w:r>
          </w:p>
        </w:tc>
        <w:tc>
          <w:tcPr>
            <w:tcW w:w="2818" w:type="dxa"/>
            <w:vMerge w:val="restart"/>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after="60" w:line="160" w:lineRule="exact"/>
              <w:ind w:firstLine="0"/>
              <w:jc w:val="center"/>
            </w:pPr>
            <w:r>
              <w:rPr>
                <w:rStyle w:val="28pt"/>
              </w:rPr>
              <w:t>аревда,</w:t>
            </w:r>
          </w:p>
          <w:p w:rsidR="005F22DF" w:rsidRDefault="005440A6">
            <w:pPr>
              <w:pStyle w:val="22"/>
              <w:framePr w:w="21878" w:h="11875" w:wrap="none" w:vAnchor="page" w:hAnchor="page" w:x="1307" w:y="1591"/>
              <w:shd w:val="clear" w:color="auto" w:fill="auto"/>
              <w:spacing w:before="60" w:line="264" w:lineRule="exact"/>
              <w:ind w:firstLine="0"/>
              <w:jc w:val="center"/>
            </w:pPr>
            <w:r>
              <w:rPr>
                <w:rStyle w:val="28pt"/>
              </w:rPr>
              <w:t>договор Ха 29-СХ-А/10 аренды земельных участков от 16,03,2010г.</w:t>
            </w:r>
          </w:p>
        </w:tc>
        <w:tc>
          <w:tcPr>
            <w:tcW w:w="2462" w:type="dxa"/>
            <w:vMerge w:val="restart"/>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211" w:lineRule="exact"/>
              <w:ind w:firstLine="0"/>
              <w:jc w:val="both"/>
            </w:pPr>
            <w:r>
              <w:rPr>
                <w:rStyle w:val="28pt"/>
              </w:rPr>
              <w:t>ООО "Европейские биологические технологии, Г енеральный директор Цишнаттп Сергей Львович, 443080, г. Самара, пр. Карла Маркса, 201Б, телефон (846)</w:t>
            </w:r>
            <w:r>
              <w:rPr>
                <w:rStyle w:val="28pt"/>
              </w:rPr>
              <w:t xml:space="preserve"> 374-51-00</w:t>
            </w:r>
          </w:p>
        </w:tc>
        <w:tc>
          <w:tcPr>
            <w:tcW w:w="2827" w:type="dxa"/>
            <w:vMerge w:val="restart"/>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206" w:lineRule="exact"/>
              <w:ind w:firstLine="0"/>
              <w:jc w:val="both"/>
            </w:pPr>
            <w:r>
              <w:rPr>
                <w:rStyle w:val="28pt"/>
              </w:rPr>
              <w:t>Акт Ха 1 технического обследования земельных участков от 03.12.2015 г.</w:t>
            </w:r>
          </w:p>
        </w:tc>
      </w:tr>
      <w:tr w:rsidR="005F22DF">
        <w:tblPrEx>
          <w:tblCellMar>
            <w:top w:w="0" w:type="dxa"/>
            <w:bottom w:w="0" w:type="dxa"/>
          </w:tblCellMar>
        </w:tblPrEx>
        <w:trPr>
          <w:trHeight w:hRule="exact" w:val="1483"/>
        </w:trPr>
        <w:tc>
          <w:tcPr>
            <w:tcW w:w="1066"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160" w:lineRule="exact"/>
              <w:ind w:firstLine="0"/>
              <w:jc w:val="center"/>
            </w:pPr>
            <w:r>
              <w:rPr>
                <w:rStyle w:val="28pt"/>
              </w:rPr>
              <w:t>2(2)</w:t>
            </w:r>
          </w:p>
        </w:tc>
        <w:tc>
          <w:tcPr>
            <w:tcW w:w="1834" w:type="dxa"/>
            <w:vMerge/>
            <w:tcBorders>
              <w:left w:val="single" w:sz="4" w:space="0" w:color="auto"/>
            </w:tcBorders>
            <w:shd w:val="clear" w:color="auto" w:fill="FFFFFF"/>
            <w:vAlign w:val="center"/>
          </w:tcPr>
          <w:p w:rsidR="005F22DF" w:rsidRDefault="005F22DF">
            <w:pPr>
              <w:framePr w:w="21878" w:h="11875" w:wrap="none" w:vAnchor="page" w:hAnchor="page" w:x="1307" w:y="1591"/>
            </w:pPr>
          </w:p>
        </w:tc>
        <w:tc>
          <w:tcPr>
            <w:tcW w:w="1829" w:type="dxa"/>
            <w:vMerge/>
            <w:tcBorders>
              <w:left w:val="single" w:sz="4" w:space="0" w:color="auto"/>
            </w:tcBorders>
            <w:shd w:val="clear" w:color="auto" w:fill="FFFFFF"/>
            <w:vAlign w:val="center"/>
          </w:tcPr>
          <w:p w:rsidR="005F22DF" w:rsidRDefault="005F22DF">
            <w:pPr>
              <w:framePr w:w="21878" w:h="11875" w:wrap="none" w:vAnchor="page" w:hAnchor="page" w:x="1307" w:y="1591"/>
            </w:pPr>
          </w:p>
        </w:tc>
        <w:tc>
          <w:tcPr>
            <w:tcW w:w="1834" w:type="dxa"/>
            <w:vMerge/>
            <w:tcBorders>
              <w:left w:val="single" w:sz="4" w:space="0" w:color="auto"/>
            </w:tcBorders>
            <w:shd w:val="clear" w:color="auto" w:fill="FFFFFF"/>
            <w:vAlign w:val="center"/>
          </w:tcPr>
          <w:p w:rsidR="005F22DF" w:rsidRDefault="005F22DF">
            <w:pPr>
              <w:framePr w:w="21878" w:h="11875" w:wrap="none" w:vAnchor="page" w:hAnchor="page" w:x="1307" w:y="1591"/>
            </w:pPr>
          </w:p>
        </w:tc>
        <w:tc>
          <w:tcPr>
            <w:tcW w:w="1814"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160" w:lineRule="exact"/>
              <w:ind w:left="200" w:firstLine="0"/>
            </w:pPr>
            <w:r>
              <w:rPr>
                <w:rStyle w:val="28pt"/>
              </w:rPr>
              <w:t>ПК4+76.8 - ПКб+64,1</w:t>
            </w:r>
          </w:p>
        </w:tc>
        <w:tc>
          <w:tcPr>
            <w:tcW w:w="960"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170" w:lineRule="exact"/>
              <w:ind w:firstLine="0"/>
              <w:jc w:val="center"/>
            </w:pPr>
            <w:r>
              <w:rPr>
                <w:rStyle w:val="285pt"/>
              </w:rPr>
              <w:t>3256</w:t>
            </w:r>
          </w:p>
        </w:tc>
        <w:tc>
          <w:tcPr>
            <w:tcW w:w="2294" w:type="dxa"/>
            <w:vMerge/>
            <w:tcBorders>
              <w:left w:val="single" w:sz="4" w:space="0" w:color="auto"/>
            </w:tcBorders>
            <w:shd w:val="clear" w:color="auto" w:fill="FFFFFF"/>
            <w:vAlign w:val="center"/>
          </w:tcPr>
          <w:p w:rsidR="005F22DF" w:rsidRDefault="005F22DF">
            <w:pPr>
              <w:framePr w:w="21878" w:h="11875" w:wrap="none" w:vAnchor="page" w:hAnchor="page" w:x="1307" w:y="1591"/>
            </w:pPr>
          </w:p>
        </w:tc>
        <w:tc>
          <w:tcPr>
            <w:tcW w:w="2141" w:type="dxa"/>
            <w:vMerge/>
            <w:tcBorders>
              <w:left w:val="single" w:sz="4" w:space="0" w:color="auto"/>
            </w:tcBorders>
            <w:shd w:val="clear" w:color="auto" w:fill="FFFFFF"/>
            <w:vAlign w:val="center"/>
          </w:tcPr>
          <w:p w:rsidR="005F22DF" w:rsidRDefault="005F22DF">
            <w:pPr>
              <w:framePr w:w="21878" w:h="11875" w:wrap="none" w:vAnchor="page" w:hAnchor="page" w:x="1307" w:y="1591"/>
            </w:pPr>
          </w:p>
        </w:tc>
        <w:tc>
          <w:tcPr>
            <w:tcW w:w="2818" w:type="dxa"/>
            <w:vMerge/>
            <w:tcBorders>
              <w:left w:val="single" w:sz="4" w:space="0" w:color="auto"/>
            </w:tcBorders>
            <w:shd w:val="clear" w:color="auto" w:fill="FFFFFF"/>
            <w:vAlign w:val="center"/>
          </w:tcPr>
          <w:p w:rsidR="005F22DF" w:rsidRDefault="005F22DF">
            <w:pPr>
              <w:framePr w:w="21878" w:h="11875" w:wrap="none" w:vAnchor="page" w:hAnchor="page" w:x="1307" w:y="1591"/>
            </w:pPr>
          </w:p>
        </w:tc>
        <w:tc>
          <w:tcPr>
            <w:tcW w:w="2462" w:type="dxa"/>
            <w:vMerge/>
            <w:tcBorders>
              <w:left w:val="single" w:sz="4" w:space="0" w:color="auto"/>
            </w:tcBorders>
            <w:shd w:val="clear" w:color="auto" w:fill="FFFFFF"/>
            <w:vAlign w:val="center"/>
          </w:tcPr>
          <w:p w:rsidR="005F22DF" w:rsidRDefault="005F22DF">
            <w:pPr>
              <w:framePr w:w="21878" w:h="11875" w:wrap="none" w:vAnchor="page" w:hAnchor="page" w:x="1307" w:y="1591"/>
            </w:pPr>
          </w:p>
        </w:tc>
        <w:tc>
          <w:tcPr>
            <w:tcW w:w="2827" w:type="dxa"/>
            <w:vMerge/>
            <w:tcBorders>
              <w:left w:val="single" w:sz="4" w:space="0" w:color="auto"/>
              <w:right w:val="single" w:sz="4" w:space="0" w:color="auto"/>
            </w:tcBorders>
            <w:shd w:val="clear" w:color="auto" w:fill="FFFFFF"/>
            <w:vAlign w:val="center"/>
          </w:tcPr>
          <w:p w:rsidR="005F22DF" w:rsidRDefault="005F22DF">
            <w:pPr>
              <w:framePr w:w="21878" w:h="11875" w:wrap="none" w:vAnchor="page" w:hAnchor="page" w:x="1307" w:y="1591"/>
            </w:pPr>
          </w:p>
        </w:tc>
      </w:tr>
      <w:tr w:rsidR="005F22DF">
        <w:tblPrEx>
          <w:tblCellMar>
            <w:top w:w="0" w:type="dxa"/>
            <w:bottom w:w="0" w:type="dxa"/>
          </w:tblCellMar>
        </w:tblPrEx>
        <w:trPr>
          <w:trHeight w:hRule="exact" w:val="1114"/>
        </w:trPr>
        <w:tc>
          <w:tcPr>
            <w:tcW w:w="1066"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160" w:lineRule="exact"/>
              <w:ind w:firstLine="0"/>
              <w:jc w:val="center"/>
            </w:pPr>
            <w:r>
              <w:rPr>
                <w:rStyle w:val="28pt"/>
              </w:rPr>
              <w:t>4</w:t>
            </w:r>
          </w:p>
        </w:tc>
        <w:tc>
          <w:tcPr>
            <w:tcW w:w="1834" w:type="dxa"/>
            <w:vMerge/>
            <w:tcBorders>
              <w:left w:val="single" w:sz="4" w:space="0" w:color="auto"/>
            </w:tcBorders>
            <w:shd w:val="clear" w:color="auto" w:fill="FFFFFF"/>
            <w:vAlign w:val="center"/>
          </w:tcPr>
          <w:p w:rsidR="005F22DF" w:rsidRDefault="005F22DF">
            <w:pPr>
              <w:framePr w:w="21878" w:h="11875" w:wrap="none" w:vAnchor="page" w:hAnchor="page" w:x="1307" w:y="1591"/>
            </w:pPr>
          </w:p>
        </w:tc>
        <w:tc>
          <w:tcPr>
            <w:tcW w:w="1829" w:type="dxa"/>
            <w:vMerge/>
            <w:tcBorders>
              <w:left w:val="single" w:sz="4" w:space="0" w:color="auto"/>
            </w:tcBorders>
            <w:shd w:val="clear" w:color="auto" w:fill="FFFFFF"/>
            <w:vAlign w:val="center"/>
          </w:tcPr>
          <w:p w:rsidR="005F22DF" w:rsidRDefault="005F22DF">
            <w:pPr>
              <w:framePr w:w="21878" w:h="11875" w:wrap="none" w:vAnchor="page" w:hAnchor="page" w:x="1307" w:y="1591"/>
            </w:pPr>
          </w:p>
        </w:tc>
        <w:tc>
          <w:tcPr>
            <w:tcW w:w="1834"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160" w:lineRule="exact"/>
              <w:ind w:firstLine="0"/>
              <w:jc w:val="center"/>
            </w:pPr>
            <w:r>
              <w:rPr>
                <w:rStyle w:val="28pt"/>
              </w:rPr>
              <w:t>63:31:0000000:624</w:t>
            </w:r>
          </w:p>
        </w:tc>
        <w:tc>
          <w:tcPr>
            <w:tcW w:w="1814"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160" w:lineRule="exact"/>
              <w:ind w:left="200" w:firstLine="0"/>
            </w:pPr>
            <w:r>
              <w:rPr>
                <w:rStyle w:val="28pt"/>
              </w:rPr>
              <w:t>ПКб+78,9 - ПКб+90,7</w:t>
            </w:r>
          </w:p>
        </w:tc>
        <w:tc>
          <w:tcPr>
            <w:tcW w:w="960"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170" w:lineRule="exact"/>
              <w:ind w:firstLine="0"/>
              <w:jc w:val="center"/>
            </w:pPr>
            <w:r>
              <w:rPr>
                <w:rStyle w:val="285pt"/>
              </w:rPr>
              <w:t>199</w:t>
            </w:r>
          </w:p>
        </w:tc>
        <w:tc>
          <w:tcPr>
            <w:tcW w:w="2294"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206" w:lineRule="exact"/>
              <w:ind w:firstLine="0"/>
              <w:jc w:val="center"/>
            </w:pPr>
            <w:r>
              <w:rPr>
                <w:rStyle w:val="28pt"/>
              </w:rPr>
              <w:t>Земли сельскохозяйственного назначения</w:t>
            </w:r>
          </w:p>
        </w:tc>
        <w:tc>
          <w:tcPr>
            <w:tcW w:w="2141"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211" w:lineRule="exact"/>
              <w:ind w:firstLine="0"/>
              <w:jc w:val="center"/>
            </w:pPr>
            <w:r>
              <w:rPr>
                <w:rStyle w:val="28pt"/>
              </w:rPr>
              <w:t>ООО "Европейские биологические технологии"</w:t>
            </w:r>
          </w:p>
        </w:tc>
        <w:tc>
          <w:tcPr>
            <w:tcW w:w="2818"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211" w:lineRule="exact"/>
              <w:ind w:firstLine="0"/>
              <w:jc w:val="center"/>
            </w:pPr>
            <w:r>
              <w:rPr>
                <w:rStyle w:val="28pt"/>
              </w:rPr>
              <w:t>Частная собственность, свидетельство о государственной регистрации права ХабЗ- 63/031-63/031/700/2015-2518/2 от 20,07.2015г.</w:t>
            </w:r>
          </w:p>
        </w:tc>
        <w:tc>
          <w:tcPr>
            <w:tcW w:w="2462" w:type="dxa"/>
            <w:tcBorders>
              <w:top w:val="single" w:sz="4" w:space="0" w:color="auto"/>
              <w:left w:val="single" w:sz="4" w:space="0" w:color="auto"/>
            </w:tcBorders>
            <w:shd w:val="clear" w:color="auto" w:fill="FFFFFF"/>
            <w:vAlign w:val="bottom"/>
          </w:tcPr>
          <w:p w:rsidR="005F22DF" w:rsidRDefault="005440A6">
            <w:pPr>
              <w:pStyle w:val="22"/>
              <w:framePr w:w="21878" w:h="11875" w:wrap="none" w:vAnchor="page" w:hAnchor="page" w:x="1307" w:y="1591"/>
              <w:shd w:val="clear" w:color="auto" w:fill="auto"/>
              <w:spacing w:line="211" w:lineRule="exact"/>
              <w:ind w:firstLine="0"/>
              <w:jc w:val="center"/>
            </w:pPr>
            <w:r>
              <w:rPr>
                <w:rStyle w:val="28pt"/>
              </w:rPr>
              <w:t>Г енеральный директор - Цишнатти Сергей Львович, 443080, г. Самара, пр. Карла Маркса, 201Б, телефон (846) 374-51-00</w:t>
            </w:r>
          </w:p>
        </w:tc>
        <w:tc>
          <w:tcPr>
            <w:tcW w:w="2827"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211" w:lineRule="exact"/>
              <w:ind w:firstLine="0"/>
              <w:jc w:val="both"/>
            </w:pPr>
            <w:r>
              <w:rPr>
                <w:rStyle w:val="28pt"/>
              </w:rPr>
              <w:t>Акт Ха 1 технич</w:t>
            </w:r>
            <w:r>
              <w:rPr>
                <w:rStyle w:val="28pt"/>
              </w:rPr>
              <w:t>еского обследования земельных участков от 03.12.2015 г.</w:t>
            </w:r>
          </w:p>
        </w:tc>
      </w:tr>
      <w:tr w:rsidR="005F22DF">
        <w:tblPrEx>
          <w:tblCellMar>
            <w:top w:w="0" w:type="dxa"/>
            <w:bottom w:w="0" w:type="dxa"/>
          </w:tblCellMar>
        </w:tblPrEx>
        <w:trPr>
          <w:trHeight w:hRule="exact" w:val="1114"/>
        </w:trPr>
        <w:tc>
          <w:tcPr>
            <w:tcW w:w="1066"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160" w:lineRule="exact"/>
              <w:ind w:firstLine="0"/>
              <w:jc w:val="center"/>
            </w:pPr>
            <w:r>
              <w:rPr>
                <w:rStyle w:val="28pt"/>
              </w:rPr>
              <w:t>5</w:t>
            </w:r>
          </w:p>
        </w:tc>
        <w:tc>
          <w:tcPr>
            <w:tcW w:w="1834" w:type="dxa"/>
            <w:vMerge/>
            <w:tcBorders>
              <w:left w:val="single" w:sz="4" w:space="0" w:color="auto"/>
            </w:tcBorders>
            <w:shd w:val="clear" w:color="auto" w:fill="FFFFFF"/>
            <w:vAlign w:val="center"/>
          </w:tcPr>
          <w:p w:rsidR="005F22DF" w:rsidRDefault="005F22DF">
            <w:pPr>
              <w:framePr w:w="21878" w:h="11875" w:wrap="none" w:vAnchor="page" w:hAnchor="page" w:x="1307" w:y="1591"/>
            </w:pPr>
          </w:p>
        </w:tc>
        <w:tc>
          <w:tcPr>
            <w:tcW w:w="1829" w:type="dxa"/>
            <w:vMerge/>
            <w:tcBorders>
              <w:left w:val="single" w:sz="4" w:space="0" w:color="auto"/>
            </w:tcBorders>
            <w:shd w:val="clear" w:color="auto" w:fill="FFFFFF"/>
            <w:vAlign w:val="center"/>
          </w:tcPr>
          <w:p w:rsidR="005F22DF" w:rsidRDefault="005F22DF">
            <w:pPr>
              <w:framePr w:w="21878" w:h="11875" w:wrap="none" w:vAnchor="page" w:hAnchor="page" w:x="1307" w:y="1591"/>
            </w:pPr>
          </w:p>
        </w:tc>
        <w:tc>
          <w:tcPr>
            <w:tcW w:w="1834"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160" w:lineRule="exact"/>
              <w:ind w:firstLine="0"/>
              <w:jc w:val="center"/>
            </w:pPr>
            <w:r>
              <w:rPr>
                <w:rStyle w:val="28pt"/>
              </w:rPr>
              <w:t>63:31:1601001:28</w:t>
            </w:r>
          </w:p>
        </w:tc>
        <w:tc>
          <w:tcPr>
            <w:tcW w:w="1814"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160" w:lineRule="exact"/>
              <w:ind w:left="200" w:firstLine="0"/>
            </w:pPr>
            <w:r>
              <w:rPr>
                <w:rStyle w:val="28pt"/>
              </w:rPr>
              <w:t>ПКб+91,4 -ПК17+15.5</w:t>
            </w:r>
          </w:p>
        </w:tc>
        <w:tc>
          <w:tcPr>
            <w:tcW w:w="960"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170" w:lineRule="exact"/>
              <w:ind w:firstLine="0"/>
              <w:jc w:val="center"/>
            </w:pPr>
            <w:r>
              <w:rPr>
                <w:rStyle w:val="285pt"/>
              </w:rPr>
              <w:t>18479</w:t>
            </w:r>
          </w:p>
        </w:tc>
        <w:tc>
          <w:tcPr>
            <w:tcW w:w="2294"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211" w:lineRule="exact"/>
              <w:ind w:firstLine="0"/>
              <w:jc w:val="center"/>
            </w:pPr>
            <w:r>
              <w:rPr>
                <w:rStyle w:val="28pt"/>
              </w:rPr>
              <w:t>Земли сельскохозяйственного назначения</w:t>
            </w:r>
          </w:p>
        </w:tc>
        <w:tc>
          <w:tcPr>
            <w:tcW w:w="2141"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216" w:lineRule="exact"/>
              <w:ind w:firstLine="0"/>
              <w:jc w:val="center"/>
            </w:pPr>
            <w:r>
              <w:rPr>
                <w:rStyle w:val="28pt"/>
              </w:rPr>
              <w:t>ООО "Европейские биологические технологии"</w:t>
            </w:r>
          </w:p>
        </w:tc>
        <w:tc>
          <w:tcPr>
            <w:tcW w:w="2818"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211" w:lineRule="exact"/>
              <w:ind w:firstLine="0"/>
              <w:jc w:val="center"/>
            </w:pPr>
            <w:r>
              <w:rPr>
                <w:rStyle w:val="28pt"/>
              </w:rPr>
              <w:t xml:space="preserve">Частная собственность, свидетельство о государственной регистрации </w:t>
            </w:r>
            <w:r>
              <w:rPr>
                <w:rStyle w:val="28pt"/>
              </w:rPr>
              <w:t>права ХабЗ' 63/031-63/031/700/2015-2516/2 от 20.07.2015г.</w:t>
            </w:r>
          </w:p>
        </w:tc>
        <w:tc>
          <w:tcPr>
            <w:tcW w:w="2462" w:type="dxa"/>
            <w:tcBorders>
              <w:top w:val="single" w:sz="4" w:space="0" w:color="auto"/>
              <w:left w:val="single" w:sz="4" w:space="0" w:color="auto"/>
            </w:tcBorders>
            <w:shd w:val="clear" w:color="auto" w:fill="FFFFFF"/>
            <w:vAlign w:val="bottom"/>
          </w:tcPr>
          <w:p w:rsidR="005F22DF" w:rsidRDefault="005440A6">
            <w:pPr>
              <w:pStyle w:val="22"/>
              <w:framePr w:w="21878" w:h="11875" w:wrap="none" w:vAnchor="page" w:hAnchor="page" w:x="1307" w:y="1591"/>
              <w:shd w:val="clear" w:color="auto" w:fill="auto"/>
              <w:spacing w:line="211" w:lineRule="exact"/>
              <w:ind w:firstLine="0"/>
              <w:jc w:val="center"/>
            </w:pPr>
            <w:r>
              <w:rPr>
                <w:rStyle w:val="28pt"/>
              </w:rPr>
              <w:t>Г енеральный директор - Цишнатти Сергей Львович, 443080, г. Самара, пр. Карла Маркса, 201Б, телефон (846) 374-51-00</w:t>
            </w:r>
          </w:p>
        </w:tc>
        <w:tc>
          <w:tcPr>
            <w:tcW w:w="2827"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216" w:lineRule="exact"/>
              <w:ind w:firstLine="0"/>
              <w:jc w:val="both"/>
            </w:pPr>
            <w:r>
              <w:rPr>
                <w:rStyle w:val="28pt"/>
              </w:rPr>
              <w:t>Акт Ха 1 технического обследования земельных участков от 03.12.2015 г.</w:t>
            </w:r>
          </w:p>
        </w:tc>
      </w:tr>
      <w:tr w:rsidR="005F22DF">
        <w:tblPrEx>
          <w:tblCellMar>
            <w:top w:w="0" w:type="dxa"/>
            <w:bottom w:w="0" w:type="dxa"/>
          </w:tblCellMar>
        </w:tblPrEx>
        <w:trPr>
          <w:trHeight w:hRule="exact" w:val="298"/>
        </w:trPr>
        <w:tc>
          <w:tcPr>
            <w:tcW w:w="8377" w:type="dxa"/>
            <w:gridSpan w:val="5"/>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160" w:lineRule="exact"/>
              <w:ind w:left="3540" w:firstLine="0"/>
            </w:pPr>
            <w:r>
              <w:rPr>
                <w:rStyle w:val="28pt"/>
              </w:rPr>
              <w:t>ИТОГО:</w:t>
            </w:r>
          </w:p>
        </w:tc>
        <w:tc>
          <w:tcPr>
            <w:tcW w:w="13502" w:type="dxa"/>
            <w:gridSpan w:val="6"/>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170" w:lineRule="exact"/>
              <w:ind w:left="300" w:firstLine="0"/>
            </w:pPr>
            <w:r>
              <w:rPr>
                <w:rStyle w:val="285pt"/>
              </w:rPr>
              <w:t>30686</w:t>
            </w:r>
          </w:p>
        </w:tc>
      </w:tr>
      <w:tr w:rsidR="005F22DF">
        <w:tblPrEx>
          <w:tblCellMar>
            <w:top w:w="0" w:type="dxa"/>
            <w:bottom w:w="0" w:type="dxa"/>
          </w:tblCellMar>
        </w:tblPrEx>
        <w:trPr>
          <w:trHeight w:hRule="exact" w:val="298"/>
        </w:trPr>
        <w:tc>
          <w:tcPr>
            <w:tcW w:w="21879" w:type="dxa"/>
            <w:gridSpan w:val="11"/>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21878" w:h="11875" w:wrap="none" w:vAnchor="page" w:hAnchor="page" w:x="1307" w:y="1591"/>
              <w:shd w:val="clear" w:color="auto" w:fill="auto"/>
              <w:spacing w:line="170" w:lineRule="exact"/>
              <w:ind w:firstLine="0"/>
              <w:jc w:val="center"/>
            </w:pPr>
            <w:r>
              <w:rPr>
                <w:rStyle w:val="285pt"/>
              </w:rPr>
              <w:t>Земли, находящиеся в неразграниченной государственной собственности</w:t>
            </w:r>
          </w:p>
        </w:tc>
      </w:tr>
      <w:tr w:rsidR="005F22DF">
        <w:tblPrEx>
          <w:tblCellMar>
            <w:top w:w="0" w:type="dxa"/>
            <w:bottom w:w="0" w:type="dxa"/>
          </w:tblCellMar>
        </w:tblPrEx>
        <w:trPr>
          <w:trHeight w:hRule="exact" w:val="888"/>
        </w:trPr>
        <w:tc>
          <w:tcPr>
            <w:tcW w:w="1066"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160" w:lineRule="exact"/>
              <w:ind w:firstLine="0"/>
              <w:jc w:val="center"/>
            </w:pPr>
            <w:r>
              <w:rPr>
                <w:rStyle w:val="28pt"/>
              </w:rPr>
              <w:t>3(1)</w:t>
            </w:r>
          </w:p>
        </w:tc>
        <w:tc>
          <w:tcPr>
            <w:tcW w:w="1834" w:type="dxa"/>
            <w:vMerge w:val="restart"/>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160" w:lineRule="exact"/>
              <w:ind w:firstLine="0"/>
              <w:jc w:val="center"/>
            </w:pPr>
            <w:r>
              <w:rPr>
                <w:rStyle w:val="28pt"/>
              </w:rPr>
              <w:t>Самарская область</w:t>
            </w:r>
          </w:p>
        </w:tc>
        <w:tc>
          <w:tcPr>
            <w:tcW w:w="1829" w:type="dxa"/>
            <w:vMerge w:val="restart"/>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216" w:lineRule="exact"/>
              <w:ind w:firstLine="0"/>
              <w:jc w:val="center"/>
            </w:pPr>
            <w:r>
              <w:rPr>
                <w:rStyle w:val="28pt"/>
              </w:rPr>
              <w:t>муниципальный район Сергиевский</w:t>
            </w:r>
          </w:p>
        </w:tc>
        <w:tc>
          <w:tcPr>
            <w:tcW w:w="1834"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160" w:lineRule="exact"/>
              <w:ind w:firstLine="0"/>
              <w:jc w:val="center"/>
            </w:pPr>
            <w:r>
              <w:rPr>
                <w:rStyle w:val="28pt"/>
              </w:rPr>
              <w:t>-</w:t>
            </w:r>
          </w:p>
        </w:tc>
        <w:tc>
          <w:tcPr>
            <w:tcW w:w="1814"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160" w:lineRule="exact"/>
              <w:ind w:left="200" w:firstLine="0"/>
            </w:pPr>
            <w:r>
              <w:rPr>
                <w:rStyle w:val="28pt"/>
              </w:rPr>
              <w:t>ПК6+64.1 - ПКб+78,9</w:t>
            </w:r>
          </w:p>
        </w:tc>
        <w:tc>
          <w:tcPr>
            <w:tcW w:w="960"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170" w:lineRule="exact"/>
              <w:ind w:firstLine="0"/>
              <w:jc w:val="center"/>
            </w:pPr>
            <w:r>
              <w:rPr>
                <w:rStyle w:val="285pt"/>
              </w:rPr>
              <w:t>279</w:t>
            </w:r>
          </w:p>
        </w:tc>
        <w:tc>
          <w:tcPr>
            <w:tcW w:w="2294" w:type="dxa"/>
            <w:vMerge w:val="restart"/>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160" w:lineRule="exact"/>
              <w:ind w:firstLine="0"/>
              <w:jc w:val="center"/>
            </w:pPr>
            <w:r>
              <w:rPr>
                <w:rStyle w:val="28pt"/>
              </w:rPr>
              <w:t>-</w:t>
            </w:r>
          </w:p>
        </w:tc>
        <w:tc>
          <w:tcPr>
            <w:tcW w:w="2141" w:type="dxa"/>
            <w:vMerge w:val="restart"/>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160" w:lineRule="exact"/>
              <w:ind w:firstLine="0"/>
              <w:jc w:val="center"/>
            </w:pPr>
            <w:r>
              <w:rPr>
                <w:rStyle w:val="28pt"/>
              </w:rPr>
              <w:t>-</w:t>
            </w:r>
          </w:p>
        </w:tc>
        <w:tc>
          <w:tcPr>
            <w:tcW w:w="2818" w:type="dxa"/>
            <w:vMerge w:val="restart"/>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264" w:lineRule="exact"/>
              <w:ind w:firstLine="0"/>
              <w:jc w:val="center"/>
            </w:pPr>
            <w:r>
              <w:rPr>
                <w:rStyle w:val="28pt"/>
              </w:rPr>
              <w:t>неразграниченная государственная собственность</w:t>
            </w:r>
          </w:p>
        </w:tc>
        <w:tc>
          <w:tcPr>
            <w:tcW w:w="2462" w:type="dxa"/>
            <w:vMerge w:val="restart"/>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160" w:lineRule="exact"/>
              <w:ind w:left="1280" w:firstLine="0"/>
            </w:pPr>
            <w:r>
              <w:rPr>
                <w:rStyle w:val="28pt"/>
              </w:rPr>
              <w:t>-</w:t>
            </w:r>
          </w:p>
        </w:tc>
        <w:tc>
          <w:tcPr>
            <w:tcW w:w="2827" w:type="dxa"/>
            <w:vMerge w:val="restart"/>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211" w:lineRule="exact"/>
              <w:ind w:firstLine="0"/>
              <w:jc w:val="both"/>
            </w:pPr>
            <w:r>
              <w:rPr>
                <w:rStyle w:val="28pt"/>
              </w:rPr>
              <w:t xml:space="preserve">Акт Ха 1 технического обследования земельных </w:t>
            </w:r>
            <w:r>
              <w:rPr>
                <w:rStyle w:val="28pt"/>
              </w:rPr>
              <w:t>участков от 03.12.2015 г.</w:t>
            </w:r>
          </w:p>
        </w:tc>
      </w:tr>
      <w:tr w:rsidR="005F22DF">
        <w:tblPrEx>
          <w:tblCellMar>
            <w:top w:w="0" w:type="dxa"/>
            <w:bottom w:w="0" w:type="dxa"/>
          </w:tblCellMar>
        </w:tblPrEx>
        <w:trPr>
          <w:trHeight w:hRule="exact" w:val="888"/>
        </w:trPr>
        <w:tc>
          <w:tcPr>
            <w:tcW w:w="1066"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160" w:lineRule="exact"/>
              <w:ind w:firstLine="0"/>
              <w:jc w:val="center"/>
            </w:pPr>
            <w:r>
              <w:rPr>
                <w:rStyle w:val="28pt"/>
              </w:rPr>
              <w:t>3(2)</w:t>
            </w:r>
          </w:p>
        </w:tc>
        <w:tc>
          <w:tcPr>
            <w:tcW w:w="1834" w:type="dxa"/>
            <w:vMerge/>
            <w:tcBorders>
              <w:left w:val="single" w:sz="4" w:space="0" w:color="auto"/>
            </w:tcBorders>
            <w:shd w:val="clear" w:color="auto" w:fill="FFFFFF"/>
            <w:vAlign w:val="center"/>
          </w:tcPr>
          <w:p w:rsidR="005F22DF" w:rsidRDefault="005F22DF">
            <w:pPr>
              <w:framePr w:w="21878" w:h="11875" w:wrap="none" w:vAnchor="page" w:hAnchor="page" w:x="1307" w:y="1591"/>
            </w:pPr>
          </w:p>
        </w:tc>
        <w:tc>
          <w:tcPr>
            <w:tcW w:w="1829" w:type="dxa"/>
            <w:vMerge/>
            <w:tcBorders>
              <w:left w:val="single" w:sz="4" w:space="0" w:color="auto"/>
            </w:tcBorders>
            <w:shd w:val="clear" w:color="auto" w:fill="FFFFFF"/>
            <w:vAlign w:val="center"/>
          </w:tcPr>
          <w:p w:rsidR="005F22DF" w:rsidRDefault="005F22DF">
            <w:pPr>
              <w:framePr w:w="21878" w:h="11875" w:wrap="none" w:vAnchor="page" w:hAnchor="page" w:x="1307" w:y="1591"/>
            </w:pPr>
          </w:p>
        </w:tc>
        <w:tc>
          <w:tcPr>
            <w:tcW w:w="1834"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160" w:lineRule="exact"/>
              <w:ind w:firstLine="0"/>
              <w:jc w:val="center"/>
            </w:pPr>
            <w:r>
              <w:rPr>
                <w:rStyle w:val="28pt"/>
              </w:rPr>
              <w:t>■</w:t>
            </w:r>
          </w:p>
        </w:tc>
        <w:tc>
          <w:tcPr>
            <w:tcW w:w="1814"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160" w:lineRule="exact"/>
              <w:ind w:left="200" w:firstLine="0"/>
            </w:pPr>
            <w:r>
              <w:rPr>
                <w:rStyle w:val="28pt"/>
              </w:rPr>
              <w:t>ПКб+90,7-ПКб+91,4</w:t>
            </w:r>
          </w:p>
        </w:tc>
        <w:tc>
          <w:tcPr>
            <w:tcW w:w="960" w:type="dxa"/>
            <w:tcBorders>
              <w:top w:val="single" w:sz="4" w:space="0" w:color="auto"/>
              <w:left w:val="single" w:sz="4" w:space="0" w:color="auto"/>
            </w:tcBorders>
            <w:shd w:val="clear" w:color="auto" w:fill="FFFFFF"/>
            <w:vAlign w:val="center"/>
          </w:tcPr>
          <w:p w:rsidR="005F22DF" w:rsidRDefault="005440A6">
            <w:pPr>
              <w:pStyle w:val="22"/>
              <w:framePr w:w="21878" w:h="11875" w:wrap="none" w:vAnchor="page" w:hAnchor="page" w:x="1307" w:y="1591"/>
              <w:shd w:val="clear" w:color="auto" w:fill="auto"/>
              <w:spacing w:line="170" w:lineRule="exact"/>
              <w:ind w:firstLine="0"/>
              <w:jc w:val="center"/>
            </w:pPr>
            <w:r>
              <w:rPr>
                <w:rStyle w:val="285pt"/>
              </w:rPr>
              <w:t>13</w:t>
            </w:r>
          </w:p>
        </w:tc>
        <w:tc>
          <w:tcPr>
            <w:tcW w:w="2294" w:type="dxa"/>
            <w:vMerge/>
            <w:tcBorders>
              <w:left w:val="single" w:sz="4" w:space="0" w:color="auto"/>
            </w:tcBorders>
            <w:shd w:val="clear" w:color="auto" w:fill="FFFFFF"/>
            <w:vAlign w:val="center"/>
          </w:tcPr>
          <w:p w:rsidR="005F22DF" w:rsidRDefault="005F22DF">
            <w:pPr>
              <w:framePr w:w="21878" w:h="11875" w:wrap="none" w:vAnchor="page" w:hAnchor="page" w:x="1307" w:y="1591"/>
            </w:pPr>
          </w:p>
        </w:tc>
        <w:tc>
          <w:tcPr>
            <w:tcW w:w="2141" w:type="dxa"/>
            <w:vMerge/>
            <w:tcBorders>
              <w:left w:val="single" w:sz="4" w:space="0" w:color="auto"/>
            </w:tcBorders>
            <w:shd w:val="clear" w:color="auto" w:fill="FFFFFF"/>
            <w:vAlign w:val="center"/>
          </w:tcPr>
          <w:p w:rsidR="005F22DF" w:rsidRDefault="005F22DF">
            <w:pPr>
              <w:framePr w:w="21878" w:h="11875" w:wrap="none" w:vAnchor="page" w:hAnchor="page" w:x="1307" w:y="1591"/>
            </w:pPr>
          </w:p>
        </w:tc>
        <w:tc>
          <w:tcPr>
            <w:tcW w:w="2818" w:type="dxa"/>
            <w:vMerge/>
            <w:tcBorders>
              <w:left w:val="single" w:sz="4" w:space="0" w:color="auto"/>
            </w:tcBorders>
            <w:shd w:val="clear" w:color="auto" w:fill="FFFFFF"/>
            <w:vAlign w:val="center"/>
          </w:tcPr>
          <w:p w:rsidR="005F22DF" w:rsidRDefault="005F22DF">
            <w:pPr>
              <w:framePr w:w="21878" w:h="11875" w:wrap="none" w:vAnchor="page" w:hAnchor="page" w:x="1307" w:y="1591"/>
            </w:pPr>
          </w:p>
        </w:tc>
        <w:tc>
          <w:tcPr>
            <w:tcW w:w="2462" w:type="dxa"/>
            <w:vMerge/>
            <w:tcBorders>
              <w:left w:val="single" w:sz="4" w:space="0" w:color="auto"/>
            </w:tcBorders>
            <w:shd w:val="clear" w:color="auto" w:fill="FFFFFF"/>
            <w:vAlign w:val="center"/>
          </w:tcPr>
          <w:p w:rsidR="005F22DF" w:rsidRDefault="005F22DF">
            <w:pPr>
              <w:framePr w:w="21878" w:h="11875" w:wrap="none" w:vAnchor="page" w:hAnchor="page" w:x="1307" w:y="1591"/>
            </w:pPr>
          </w:p>
        </w:tc>
        <w:tc>
          <w:tcPr>
            <w:tcW w:w="2827" w:type="dxa"/>
            <w:vMerge/>
            <w:tcBorders>
              <w:left w:val="single" w:sz="4" w:space="0" w:color="auto"/>
              <w:right w:val="single" w:sz="4" w:space="0" w:color="auto"/>
            </w:tcBorders>
            <w:shd w:val="clear" w:color="auto" w:fill="FFFFFF"/>
            <w:vAlign w:val="center"/>
          </w:tcPr>
          <w:p w:rsidR="005F22DF" w:rsidRDefault="005F22DF">
            <w:pPr>
              <w:framePr w:w="21878" w:h="11875" w:wrap="none" w:vAnchor="page" w:hAnchor="page" w:x="1307" w:y="1591"/>
            </w:pPr>
          </w:p>
        </w:tc>
      </w:tr>
      <w:tr w:rsidR="005F22DF">
        <w:tblPrEx>
          <w:tblCellMar>
            <w:top w:w="0" w:type="dxa"/>
            <w:bottom w:w="0" w:type="dxa"/>
          </w:tblCellMar>
        </w:tblPrEx>
        <w:trPr>
          <w:trHeight w:hRule="exact" w:val="293"/>
        </w:trPr>
        <w:tc>
          <w:tcPr>
            <w:tcW w:w="8377" w:type="dxa"/>
            <w:gridSpan w:val="5"/>
            <w:tcBorders>
              <w:top w:val="single" w:sz="4" w:space="0" w:color="auto"/>
              <w:left w:val="single" w:sz="4" w:space="0" w:color="auto"/>
            </w:tcBorders>
            <w:shd w:val="clear" w:color="auto" w:fill="FFFFFF"/>
            <w:vAlign w:val="bottom"/>
          </w:tcPr>
          <w:p w:rsidR="005F22DF" w:rsidRDefault="005440A6">
            <w:pPr>
              <w:pStyle w:val="22"/>
              <w:framePr w:w="21878" w:h="11875" w:wrap="none" w:vAnchor="page" w:hAnchor="page" w:x="1307" w:y="1591"/>
              <w:shd w:val="clear" w:color="auto" w:fill="auto"/>
              <w:spacing w:line="160" w:lineRule="exact"/>
              <w:ind w:left="3520" w:firstLine="0"/>
            </w:pPr>
            <w:r>
              <w:rPr>
                <w:rStyle w:val="28pt"/>
              </w:rPr>
              <w:t>ИТОГО:</w:t>
            </w:r>
          </w:p>
        </w:tc>
        <w:tc>
          <w:tcPr>
            <w:tcW w:w="960" w:type="dxa"/>
            <w:tcBorders>
              <w:top w:val="single" w:sz="4" w:space="0" w:color="auto"/>
              <w:left w:val="single" w:sz="4" w:space="0" w:color="auto"/>
            </w:tcBorders>
            <w:shd w:val="clear" w:color="auto" w:fill="FFFFFF"/>
            <w:vAlign w:val="bottom"/>
          </w:tcPr>
          <w:p w:rsidR="005F22DF" w:rsidRDefault="005440A6">
            <w:pPr>
              <w:pStyle w:val="22"/>
              <w:framePr w:w="21878" w:h="11875" w:wrap="none" w:vAnchor="page" w:hAnchor="page" w:x="1307" w:y="1591"/>
              <w:shd w:val="clear" w:color="auto" w:fill="auto"/>
              <w:spacing w:line="170" w:lineRule="exact"/>
              <w:ind w:firstLine="0"/>
              <w:jc w:val="center"/>
            </w:pPr>
            <w:r>
              <w:rPr>
                <w:rStyle w:val="285pt"/>
              </w:rPr>
              <w:t>292</w:t>
            </w:r>
          </w:p>
        </w:tc>
        <w:tc>
          <w:tcPr>
            <w:tcW w:w="12542" w:type="dxa"/>
            <w:gridSpan w:val="5"/>
            <w:tcBorders>
              <w:top w:val="single" w:sz="4" w:space="0" w:color="auto"/>
              <w:left w:val="single" w:sz="4" w:space="0" w:color="auto"/>
              <w:right w:val="single" w:sz="4" w:space="0" w:color="auto"/>
            </w:tcBorders>
            <w:shd w:val="clear" w:color="auto" w:fill="FFFFFF"/>
          </w:tcPr>
          <w:p w:rsidR="005F22DF" w:rsidRDefault="005F22DF">
            <w:pPr>
              <w:framePr w:w="21878" w:h="11875" w:wrap="none" w:vAnchor="page" w:hAnchor="page" w:x="1307" w:y="1591"/>
              <w:rPr>
                <w:sz w:val="10"/>
                <w:szCs w:val="10"/>
              </w:rPr>
            </w:pPr>
          </w:p>
        </w:tc>
      </w:tr>
      <w:tr w:rsidR="005F22DF">
        <w:tblPrEx>
          <w:tblCellMar>
            <w:top w:w="0" w:type="dxa"/>
            <w:bottom w:w="0" w:type="dxa"/>
          </w:tblCellMar>
        </w:tblPrEx>
        <w:trPr>
          <w:trHeight w:hRule="exact" w:val="298"/>
        </w:trPr>
        <w:tc>
          <w:tcPr>
            <w:tcW w:w="8377" w:type="dxa"/>
            <w:gridSpan w:val="5"/>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21878" w:h="11875" w:wrap="none" w:vAnchor="page" w:hAnchor="page" w:x="1307" w:y="1591"/>
              <w:shd w:val="clear" w:color="auto" w:fill="auto"/>
              <w:spacing w:line="170" w:lineRule="exact"/>
              <w:ind w:left="3520" w:firstLine="0"/>
            </w:pPr>
            <w:r>
              <w:rPr>
                <w:rStyle w:val="285pt"/>
              </w:rPr>
              <w:t>ВСЕГО:</w:t>
            </w:r>
          </w:p>
        </w:tc>
        <w:tc>
          <w:tcPr>
            <w:tcW w:w="960" w:type="dxa"/>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21878" w:h="11875" w:wrap="none" w:vAnchor="page" w:hAnchor="page" w:x="1307" w:y="1591"/>
              <w:shd w:val="clear" w:color="auto" w:fill="auto"/>
              <w:spacing w:line="170" w:lineRule="exact"/>
              <w:ind w:firstLine="0"/>
              <w:jc w:val="center"/>
            </w:pPr>
            <w:r>
              <w:rPr>
                <w:rStyle w:val="285pt"/>
              </w:rPr>
              <w:t>30978</w:t>
            </w:r>
          </w:p>
        </w:tc>
        <w:tc>
          <w:tcPr>
            <w:tcW w:w="12542" w:type="dxa"/>
            <w:gridSpan w:val="5"/>
            <w:tcBorders>
              <w:top w:val="single" w:sz="4" w:space="0" w:color="auto"/>
              <w:left w:val="single" w:sz="4" w:space="0" w:color="auto"/>
              <w:bottom w:val="single" w:sz="4" w:space="0" w:color="auto"/>
              <w:right w:val="single" w:sz="4" w:space="0" w:color="auto"/>
            </w:tcBorders>
            <w:shd w:val="clear" w:color="auto" w:fill="FFFFFF"/>
          </w:tcPr>
          <w:p w:rsidR="005F22DF" w:rsidRDefault="005F22DF">
            <w:pPr>
              <w:framePr w:w="21878" w:h="11875" w:wrap="none" w:vAnchor="page" w:hAnchor="page" w:x="1307" w:y="1591"/>
              <w:rPr>
                <w:sz w:val="10"/>
                <w:szCs w:val="10"/>
              </w:rPr>
            </w:pPr>
          </w:p>
        </w:tc>
      </w:tr>
    </w:tbl>
    <w:tbl>
      <w:tblPr>
        <w:tblOverlap w:val="never"/>
        <w:tblW w:w="0" w:type="auto"/>
        <w:tblLayout w:type="fixed"/>
        <w:tblCellMar>
          <w:left w:w="10" w:type="dxa"/>
          <w:right w:w="10" w:type="dxa"/>
        </w:tblCellMar>
        <w:tblLook w:val="0000" w:firstRow="0" w:lastRow="0" w:firstColumn="0" w:lastColumn="0" w:noHBand="0" w:noVBand="0"/>
      </w:tblPr>
      <w:tblGrid>
        <w:gridCol w:w="624"/>
        <w:gridCol w:w="586"/>
        <w:gridCol w:w="533"/>
        <w:gridCol w:w="566"/>
        <w:gridCol w:w="845"/>
        <w:gridCol w:w="562"/>
        <w:gridCol w:w="6029"/>
        <w:gridCol w:w="528"/>
      </w:tblGrid>
      <w:tr w:rsidR="005F22DF">
        <w:tblPrEx>
          <w:tblCellMar>
            <w:top w:w="0" w:type="dxa"/>
            <w:bottom w:w="0" w:type="dxa"/>
          </w:tblCellMar>
        </w:tblPrEx>
        <w:trPr>
          <w:trHeight w:hRule="exact" w:val="312"/>
        </w:trPr>
        <w:tc>
          <w:tcPr>
            <w:tcW w:w="624" w:type="dxa"/>
            <w:tcBorders>
              <w:top w:val="single" w:sz="4" w:space="0" w:color="auto"/>
              <w:left w:val="single" w:sz="4" w:space="0" w:color="auto"/>
            </w:tcBorders>
            <w:shd w:val="clear" w:color="auto" w:fill="FFFFFF"/>
          </w:tcPr>
          <w:p w:rsidR="005F22DF" w:rsidRDefault="005F22DF">
            <w:pPr>
              <w:framePr w:w="10272" w:h="902" w:wrap="none" w:vAnchor="page" w:hAnchor="page" w:x="13235" w:y="15674"/>
              <w:rPr>
                <w:sz w:val="10"/>
                <w:szCs w:val="10"/>
              </w:rPr>
            </w:pPr>
          </w:p>
        </w:tc>
        <w:tc>
          <w:tcPr>
            <w:tcW w:w="586" w:type="dxa"/>
            <w:tcBorders>
              <w:top w:val="single" w:sz="4" w:space="0" w:color="auto"/>
              <w:left w:val="single" w:sz="4" w:space="0" w:color="auto"/>
            </w:tcBorders>
            <w:shd w:val="clear" w:color="auto" w:fill="FFFFFF"/>
          </w:tcPr>
          <w:p w:rsidR="005F22DF" w:rsidRDefault="005F22DF">
            <w:pPr>
              <w:framePr w:w="10272" w:h="902" w:wrap="none" w:vAnchor="page" w:hAnchor="page" w:x="13235" w:y="15674"/>
              <w:rPr>
                <w:sz w:val="10"/>
                <w:szCs w:val="10"/>
              </w:rPr>
            </w:pPr>
          </w:p>
        </w:tc>
        <w:tc>
          <w:tcPr>
            <w:tcW w:w="533" w:type="dxa"/>
            <w:tcBorders>
              <w:top w:val="single" w:sz="4" w:space="0" w:color="auto"/>
              <w:left w:val="single" w:sz="4" w:space="0" w:color="auto"/>
            </w:tcBorders>
            <w:shd w:val="clear" w:color="auto" w:fill="FFFFFF"/>
          </w:tcPr>
          <w:p w:rsidR="005F22DF" w:rsidRDefault="005F22DF">
            <w:pPr>
              <w:framePr w:w="10272" w:h="902" w:wrap="none" w:vAnchor="page" w:hAnchor="page" w:x="13235" w:y="15674"/>
              <w:rPr>
                <w:sz w:val="10"/>
                <w:szCs w:val="10"/>
              </w:rPr>
            </w:pPr>
          </w:p>
        </w:tc>
        <w:tc>
          <w:tcPr>
            <w:tcW w:w="566" w:type="dxa"/>
            <w:tcBorders>
              <w:top w:val="single" w:sz="4" w:space="0" w:color="auto"/>
              <w:left w:val="single" w:sz="4" w:space="0" w:color="auto"/>
            </w:tcBorders>
            <w:shd w:val="clear" w:color="auto" w:fill="FFFFFF"/>
          </w:tcPr>
          <w:p w:rsidR="005F22DF" w:rsidRDefault="005F22DF">
            <w:pPr>
              <w:framePr w:w="10272" w:h="902" w:wrap="none" w:vAnchor="page" w:hAnchor="page" w:x="13235" w:y="15674"/>
              <w:rPr>
                <w:sz w:val="10"/>
                <w:szCs w:val="10"/>
              </w:rPr>
            </w:pPr>
          </w:p>
        </w:tc>
        <w:tc>
          <w:tcPr>
            <w:tcW w:w="845" w:type="dxa"/>
            <w:tcBorders>
              <w:top w:val="single" w:sz="4" w:space="0" w:color="auto"/>
              <w:left w:val="single" w:sz="4" w:space="0" w:color="auto"/>
            </w:tcBorders>
            <w:shd w:val="clear" w:color="auto" w:fill="FFFFFF"/>
          </w:tcPr>
          <w:p w:rsidR="005F22DF" w:rsidRDefault="005F22DF">
            <w:pPr>
              <w:framePr w:w="10272" w:h="902" w:wrap="none" w:vAnchor="page" w:hAnchor="page" w:x="13235" w:y="15674"/>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10272" w:h="902" w:wrap="none" w:vAnchor="page" w:hAnchor="page" w:x="13235" w:y="15674"/>
              <w:rPr>
                <w:sz w:val="10"/>
                <w:szCs w:val="10"/>
              </w:rPr>
            </w:pPr>
          </w:p>
        </w:tc>
        <w:tc>
          <w:tcPr>
            <w:tcW w:w="6029" w:type="dxa"/>
            <w:tcBorders>
              <w:top w:val="single" w:sz="4" w:space="0" w:color="auto"/>
              <w:left w:val="single" w:sz="4" w:space="0" w:color="auto"/>
            </w:tcBorders>
            <w:shd w:val="clear" w:color="auto" w:fill="FFFFFF"/>
          </w:tcPr>
          <w:p w:rsidR="005F22DF" w:rsidRDefault="005F22DF">
            <w:pPr>
              <w:framePr w:w="10272" w:h="902" w:wrap="none" w:vAnchor="page" w:hAnchor="page" w:x="13235" w:y="15674"/>
              <w:rPr>
                <w:sz w:val="10"/>
                <w:szCs w:val="10"/>
              </w:rPr>
            </w:pPr>
          </w:p>
        </w:tc>
        <w:tc>
          <w:tcPr>
            <w:tcW w:w="528"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0272" w:h="902" w:wrap="none" w:vAnchor="page" w:hAnchor="page" w:x="13235" w:y="15674"/>
              <w:shd w:val="clear" w:color="auto" w:fill="auto"/>
              <w:spacing w:line="160" w:lineRule="exact"/>
              <w:ind w:firstLine="0"/>
            </w:pPr>
            <w:r>
              <w:rPr>
                <w:rStyle w:val="28pt"/>
              </w:rPr>
              <w:t>Лист</w:t>
            </w:r>
          </w:p>
        </w:tc>
      </w:tr>
      <w:tr w:rsidR="005F22DF">
        <w:tblPrEx>
          <w:tblCellMar>
            <w:top w:w="0" w:type="dxa"/>
            <w:bottom w:w="0" w:type="dxa"/>
          </w:tblCellMar>
        </w:tblPrEx>
        <w:trPr>
          <w:trHeight w:hRule="exact" w:val="278"/>
        </w:trPr>
        <w:tc>
          <w:tcPr>
            <w:tcW w:w="624" w:type="dxa"/>
            <w:tcBorders>
              <w:top w:val="single" w:sz="4" w:space="0" w:color="auto"/>
              <w:left w:val="single" w:sz="4" w:space="0" w:color="auto"/>
            </w:tcBorders>
            <w:shd w:val="clear" w:color="auto" w:fill="FFFFFF"/>
          </w:tcPr>
          <w:p w:rsidR="005F22DF" w:rsidRDefault="005F22DF">
            <w:pPr>
              <w:framePr w:w="10272" w:h="902" w:wrap="none" w:vAnchor="page" w:hAnchor="page" w:x="13235" w:y="15674"/>
              <w:rPr>
                <w:sz w:val="10"/>
                <w:szCs w:val="10"/>
              </w:rPr>
            </w:pPr>
          </w:p>
        </w:tc>
        <w:tc>
          <w:tcPr>
            <w:tcW w:w="586" w:type="dxa"/>
            <w:tcBorders>
              <w:top w:val="single" w:sz="4" w:space="0" w:color="auto"/>
              <w:left w:val="single" w:sz="4" w:space="0" w:color="auto"/>
            </w:tcBorders>
            <w:shd w:val="clear" w:color="auto" w:fill="FFFFFF"/>
          </w:tcPr>
          <w:p w:rsidR="005F22DF" w:rsidRDefault="005F22DF">
            <w:pPr>
              <w:framePr w:w="10272" w:h="902" w:wrap="none" w:vAnchor="page" w:hAnchor="page" w:x="13235" w:y="15674"/>
              <w:rPr>
                <w:sz w:val="10"/>
                <w:szCs w:val="10"/>
              </w:rPr>
            </w:pPr>
          </w:p>
        </w:tc>
        <w:tc>
          <w:tcPr>
            <w:tcW w:w="533" w:type="dxa"/>
            <w:tcBorders>
              <w:top w:val="single" w:sz="4" w:space="0" w:color="auto"/>
              <w:left w:val="single" w:sz="4" w:space="0" w:color="auto"/>
            </w:tcBorders>
            <w:shd w:val="clear" w:color="auto" w:fill="FFFFFF"/>
          </w:tcPr>
          <w:p w:rsidR="005F22DF" w:rsidRDefault="005F22DF">
            <w:pPr>
              <w:framePr w:w="10272" w:h="902" w:wrap="none" w:vAnchor="page" w:hAnchor="page" w:x="13235" w:y="15674"/>
              <w:rPr>
                <w:sz w:val="10"/>
                <w:szCs w:val="10"/>
              </w:rPr>
            </w:pPr>
          </w:p>
        </w:tc>
        <w:tc>
          <w:tcPr>
            <w:tcW w:w="566" w:type="dxa"/>
            <w:tcBorders>
              <w:top w:val="single" w:sz="4" w:space="0" w:color="auto"/>
              <w:left w:val="single" w:sz="4" w:space="0" w:color="auto"/>
            </w:tcBorders>
            <w:shd w:val="clear" w:color="auto" w:fill="FFFFFF"/>
          </w:tcPr>
          <w:p w:rsidR="005F22DF" w:rsidRDefault="005F22DF">
            <w:pPr>
              <w:framePr w:w="10272" w:h="902" w:wrap="none" w:vAnchor="page" w:hAnchor="page" w:x="13235" w:y="15674"/>
              <w:rPr>
                <w:sz w:val="10"/>
                <w:szCs w:val="10"/>
              </w:rPr>
            </w:pPr>
          </w:p>
        </w:tc>
        <w:tc>
          <w:tcPr>
            <w:tcW w:w="845" w:type="dxa"/>
            <w:tcBorders>
              <w:top w:val="single" w:sz="4" w:space="0" w:color="auto"/>
              <w:left w:val="single" w:sz="4" w:space="0" w:color="auto"/>
            </w:tcBorders>
            <w:shd w:val="clear" w:color="auto" w:fill="FFFFFF"/>
          </w:tcPr>
          <w:p w:rsidR="005F22DF" w:rsidRDefault="005F22DF">
            <w:pPr>
              <w:framePr w:w="10272" w:h="902" w:wrap="none" w:vAnchor="page" w:hAnchor="page" w:x="13235" w:y="15674"/>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10272" w:h="902" w:wrap="none" w:vAnchor="page" w:hAnchor="page" w:x="13235" w:y="15674"/>
              <w:rPr>
                <w:sz w:val="10"/>
                <w:szCs w:val="10"/>
              </w:rPr>
            </w:pPr>
          </w:p>
        </w:tc>
        <w:tc>
          <w:tcPr>
            <w:tcW w:w="6029" w:type="dxa"/>
            <w:tcBorders>
              <w:left w:val="single" w:sz="4" w:space="0" w:color="auto"/>
            </w:tcBorders>
            <w:shd w:val="clear" w:color="auto" w:fill="FFFFFF"/>
          </w:tcPr>
          <w:p w:rsidR="005F22DF" w:rsidRDefault="005440A6">
            <w:pPr>
              <w:pStyle w:val="22"/>
              <w:framePr w:w="10272" w:h="902" w:wrap="none" w:vAnchor="page" w:hAnchor="page" w:x="13235" w:y="15674"/>
              <w:shd w:val="clear" w:color="auto" w:fill="auto"/>
              <w:spacing w:line="160" w:lineRule="exact"/>
              <w:ind w:left="3120" w:firstLine="0"/>
            </w:pPr>
            <w:r>
              <w:rPr>
                <w:rStyle w:val="28pt"/>
              </w:rPr>
              <w:t>-</w:t>
            </w:r>
          </w:p>
        </w:tc>
        <w:tc>
          <w:tcPr>
            <w:tcW w:w="528" w:type="dxa"/>
            <w:tcBorders>
              <w:top w:val="single" w:sz="4" w:space="0" w:color="auto"/>
              <w:left w:val="single" w:sz="4" w:space="0" w:color="auto"/>
              <w:right w:val="single" w:sz="4" w:space="0" w:color="auto"/>
            </w:tcBorders>
            <w:shd w:val="clear" w:color="auto" w:fill="FFFFFF"/>
          </w:tcPr>
          <w:p w:rsidR="005F22DF" w:rsidRDefault="005F22DF">
            <w:pPr>
              <w:framePr w:w="10272" w:h="902" w:wrap="none" w:vAnchor="page" w:hAnchor="page" w:x="13235" w:y="15674"/>
              <w:rPr>
                <w:sz w:val="10"/>
                <w:szCs w:val="10"/>
              </w:rPr>
            </w:pPr>
          </w:p>
        </w:tc>
      </w:tr>
      <w:tr w:rsidR="005F22DF">
        <w:tblPrEx>
          <w:tblCellMar>
            <w:top w:w="0" w:type="dxa"/>
            <w:bottom w:w="0" w:type="dxa"/>
          </w:tblCellMar>
        </w:tblPrEx>
        <w:trPr>
          <w:trHeight w:hRule="exact" w:val="312"/>
        </w:trPr>
        <w:tc>
          <w:tcPr>
            <w:tcW w:w="624" w:type="dxa"/>
            <w:tcBorders>
              <w:top w:val="single" w:sz="4" w:space="0" w:color="auto"/>
              <w:left w:val="single" w:sz="4" w:space="0" w:color="auto"/>
              <w:bottom w:val="single" w:sz="4" w:space="0" w:color="auto"/>
            </w:tcBorders>
            <w:shd w:val="clear" w:color="auto" w:fill="FFFFFF"/>
          </w:tcPr>
          <w:p w:rsidR="005F22DF" w:rsidRDefault="005440A6">
            <w:pPr>
              <w:pStyle w:val="22"/>
              <w:framePr w:w="10272" w:h="902" w:wrap="none" w:vAnchor="page" w:hAnchor="page" w:x="13235" w:y="15674"/>
              <w:shd w:val="clear" w:color="auto" w:fill="auto"/>
              <w:spacing w:line="160" w:lineRule="exact"/>
              <w:ind w:firstLine="0"/>
            </w:pPr>
            <w:r>
              <w:rPr>
                <w:rStyle w:val="28pt"/>
              </w:rPr>
              <w:t>Изм.</w:t>
            </w:r>
          </w:p>
        </w:tc>
        <w:tc>
          <w:tcPr>
            <w:tcW w:w="586" w:type="dxa"/>
            <w:tcBorders>
              <w:top w:val="single" w:sz="4" w:space="0" w:color="auto"/>
              <w:left w:val="single" w:sz="4" w:space="0" w:color="auto"/>
              <w:bottom w:val="single" w:sz="4" w:space="0" w:color="auto"/>
            </w:tcBorders>
            <w:shd w:val="clear" w:color="auto" w:fill="FFFFFF"/>
          </w:tcPr>
          <w:p w:rsidR="005F22DF" w:rsidRDefault="005440A6">
            <w:pPr>
              <w:pStyle w:val="22"/>
              <w:framePr w:w="10272" w:h="902" w:wrap="none" w:vAnchor="page" w:hAnchor="page" w:x="13235" w:y="15674"/>
              <w:shd w:val="clear" w:color="auto" w:fill="auto"/>
              <w:spacing w:line="160" w:lineRule="exact"/>
              <w:ind w:firstLine="0"/>
            </w:pPr>
            <w:r>
              <w:rPr>
                <w:rStyle w:val="28pt"/>
              </w:rPr>
              <w:t>Кол.уч</w:t>
            </w:r>
          </w:p>
        </w:tc>
        <w:tc>
          <w:tcPr>
            <w:tcW w:w="533" w:type="dxa"/>
            <w:tcBorders>
              <w:top w:val="single" w:sz="4" w:space="0" w:color="auto"/>
              <w:left w:val="single" w:sz="4" w:space="0" w:color="auto"/>
              <w:bottom w:val="single" w:sz="4" w:space="0" w:color="auto"/>
            </w:tcBorders>
            <w:shd w:val="clear" w:color="auto" w:fill="FFFFFF"/>
          </w:tcPr>
          <w:p w:rsidR="005F22DF" w:rsidRDefault="005440A6">
            <w:pPr>
              <w:pStyle w:val="22"/>
              <w:framePr w:w="10272" w:h="902" w:wrap="none" w:vAnchor="page" w:hAnchor="page" w:x="13235" w:y="15674"/>
              <w:shd w:val="clear" w:color="auto" w:fill="auto"/>
              <w:spacing w:line="160" w:lineRule="exact"/>
              <w:ind w:firstLine="0"/>
            </w:pPr>
            <w:r>
              <w:rPr>
                <w:rStyle w:val="28pt"/>
              </w:rPr>
              <w:t>Лист</w:t>
            </w:r>
          </w:p>
        </w:tc>
        <w:tc>
          <w:tcPr>
            <w:tcW w:w="566" w:type="dxa"/>
            <w:tcBorders>
              <w:top w:val="single" w:sz="4" w:space="0" w:color="auto"/>
              <w:left w:val="single" w:sz="4" w:space="0" w:color="auto"/>
              <w:bottom w:val="single" w:sz="4" w:space="0" w:color="auto"/>
            </w:tcBorders>
            <w:shd w:val="clear" w:color="auto" w:fill="FFFFFF"/>
          </w:tcPr>
          <w:p w:rsidR="005F22DF" w:rsidRDefault="005440A6">
            <w:pPr>
              <w:pStyle w:val="22"/>
              <w:framePr w:w="10272" w:h="902" w:wrap="none" w:vAnchor="page" w:hAnchor="page" w:x="13235" w:y="15674"/>
              <w:shd w:val="clear" w:color="auto" w:fill="auto"/>
              <w:spacing w:line="160" w:lineRule="exact"/>
              <w:ind w:firstLine="0"/>
            </w:pPr>
            <w:r>
              <w:rPr>
                <w:rStyle w:val="28pt"/>
              </w:rPr>
              <w:t>№док.</w:t>
            </w:r>
          </w:p>
        </w:tc>
        <w:tc>
          <w:tcPr>
            <w:tcW w:w="845" w:type="dxa"/>
            <w:tcBorders>
              <w:top w:val="single" w:sz="4" w:space="0" w:color="auto"/>
              <w:left w:val="single" w:sz="4" w:space="0" w:color="auto"/>
              <w:bottom w:val="single" w:sz="4" w:space="0" w:color="auto"/>
            </w:tcBorders>
            <w:shd w:val="clear" w:color="auto" w:fill="FFFFFF"/>
          </w:tcPr>
          <w:p w:rsidR="005F22DF" w:rsidRDefault="005440A6">
            <w:pPr>
              <w:pStyle w:val="22"/>
              <w:framePr w:w="10272" w:h="902" w:wrap="none" w:vAnchor="page" w:hAnchor="page" w:x="13235" w:y="15674"/>
              <w:shd w:val="clear" w:color="auto" w:fill="auto"/>
              <w:spacing w:line="160" w:lineRule="exact"/>
              <w:ind w:firstLine="0"/>
            </w:pPr>
            <w:r>
              <w:rPr>
                <w:rStyle w:val="28pt"/>
              </w:rPr>
              <w:t>Подпись</w:t>
            </w:r>
          </w:p>
        </w:tc>
        <w:tc>
          <w:tcPr>
            <w:tcW w:w="562" w:type="dxa"/>
            <w:tcBorders>
              <w:top w:val="single" w:sz="4" w:space="0" w:color="auto"/>
              <w:left w:val="single" w:sz="4" w:space="0" w:color="auto"/>
              <w:bottom w:val="single" w:sz="4" w:space="0" w:color="auto"/>
            </w:tcBorders>
            <w:shd w:val="clear" w:color="auto" w:fill="FFFFFF"/>
          </w:tcPr>
          <w:p w:rsidR="005F22DF" w:rsidRDefault="005440A6">
            <w:pPr>
              <w:pStyle w:val="22"/>
              <w:framePr w:w="10272" w:h="902" w:wrap="none" w:vAnchor="page" w:hAnchor="page" w:x="13235" w:y="15674"/>
              <w:shd w:val="clear" w:color="auto" w:fill="auto"/>
              <w:spacing w:line="160" w:lineRule="exact"/>
              <w:ind w:firstLine="0"/>
            </w:pPr>
            <w:r>
              <w:rPr>
                <w:rStyle w:val="28pt"/>
              </w:rPr>
              <w:t>Дата</w:t>
            </w:r>
          </w:p>
        </w:tc>
        <w:tc>
          <w:tcPr>
            <w:tcW w:w="6029" w:type="dxa"/>
            <w:tcBorders>
              <w:left w:val="single" w:sz="4" w:space="0" w:color="auto"/>
              <w:bottom w:val="single" w:sz="4" w:space="0" w:color="auto"/>
            </w:tcBorders>
            <w:shd w:val="clear" w:color="auto" w:fill="FFFFFF"/>
          </w:tcPr>
          <w:p w:rsidR="005F22DF" w:rsidRDefault="005F22DF">
            <w:pPr>
              <w:framePr w:w="10272" w:h="902" w:wrap="none" w:vAnchor="page" w:hAnchor="page" w:x="13235" w:y="15674"/>
              <w:rPr>
                <w:sz w:val="10"/>
                <w:szCs w:val="10"/>
              </w:rPr>
            </w:pPr>
          </w:p>
        </w:tc>
        <w:tc>
          <w:tcPr>
            <w:tcW w:w="528" w:type="dxa"/>
            <w:tcBorders>
              <w:left w:val="single" w:sz="4" w:space="0" w:color="auto"/>
              <w:bottom w:val="single" w:sz="4" w:space="0" w:color="auto"/>
              <w:right w:val="single" w:sz="4" w:space="0" w:color="auto"/>
            </w:tcBorders>
            <w:shd w:val="clear" w:color="auto" w:fill="FFFFFF"/>
          </w:tcPr>
          <w:p w:rsidR="005F22DF" w:rsidRDefault="005F22DF">
            <w:pPr>
              <w:framePr w:w="10272" w:h="902" w:wrap="none" w:vAnchor="page" w:hAnchor="page" w:x="13235" w:y="15674"/>
              <w:rPr>
                <w:sz w:val="10"/>
                <w:szCs w:val="10"/>
              </w:rPr>
            </w:pPr>
          </w:p>
        </w:tc>
      </w:tr>
    </w:tbl>
    <w:p w:rsidR="005F22DF" w:rsidRDefault="005F22DF">
      <w:pPr>
        <w:rPr>
          <w:sz w:val="2"/>
          <w:szCs w:val="2"/>
        </w:rPr>
        <w:sectPr w:rsidR="005F22DF">
          <w:pgSz w:w="23800" w:h="16840" w:orient="landscape"/>
          <w:pgMar w:top="360" w:right="360" w:bottom="360" w:left="360" w:header="0" w:footer="3" w:gutter="0"/>
          <w:cols w:space="720"/>
          <w:noEndnote/>
          <w:docGrid w:linePitch="360"/>
        </w:sectPr>
      </w:pPr>
    </w:p>
    <w:p w:rsidR="005F22DF" w:rsidRDefault="005440A6">
      <w:pPr>
        <w:rPr>
          <w:sz w:val="2"/>
          <w:szCs w:val="2"/>
        </w:rPr>
      </w:pPr>
      <w:r>
        <w:lastRenderedPageBreak/>
        <w:pict>
          <v:shape id="_x0000_s1300" type="#_x0000_t32" style="position:absolute;margin-left:1.45pt;margin-top:454.7pt;width:35.05pt;height:0;z-index:-251647488;mso-position-horizontal-relative:page;mso-position-vertical-relative:page" filled="t" strokeweight="1.9pt">
            <v:path arrowok="f" fillok="t" o:connecttype="segments"/>
            <o:lock v:ext="edit" shapetype="f"/>
            <w10:wrap anchorx="page" anchory="page"/>
          </v:shape>
        </w:pict>
      </w:r>
      <w:r>
        <w:pict>
          <v:shape id="_x0000_s1299" type="#_x0000_t32" style="position:absolute;margin-left:1.45pt;margin-top:552.35pt;width:35.05pt;height:0;z-index:-251646464;mso-position-horizontal-relative:page;mso-position-vertical-relative:page" filled="t" strokeweight="1.9pt">
            <v:path arrowok="f" fillok="t" o:connecttype="segments"/>
            <o:lock v:ext="edit" shapetype="f"/>
            <w10:wrap anchorx="page" anchory="page"/>
          </v:shape>
        </w:pict>
      </w:r>
      <w:r>
        <w:pict>
          <v:shape id="_x0000_s1298" type="#_x0000_t32" style="position:absolute;margin-left:1.45pt;margin-top:622.2pt;width:35.05pt;height:0;z-index:-251645440;mso-position-horizontal-relative:page;mso-position-vertical-relative:page" filled="t" strokeweight="1.9pt">
            <v:path arrowok="f" fillok="t" o:connecttype="segments"/>
            <o:lock v:ext="edit" shapetype="f"/>
            <w10:wrap anchorx="page" anchory="page"/>
          </v:shape>
        </w:pict>
      </w:r>
    </w:p>
    <w:p w:rsidR="005F22DF" w:rsidRDefault="005440A6">
      <w:pPr>
        <w:pStyle w:val="160"/>
        <w:framePr w:w="10387" w:h="2280" w:hRule="exact" w:wrap="none" w:vAnchor="page" w:hAnchor="page" w:x="649" w:y="1638"/>
        <w:numPr>
          <w:ilvl w:val="0"/>
          <w:numId w:val="13"/>
        </w:numPr>
        <w:shd w:val="clear" w:color="auto" w:fill="auto"/>
        <w:tabs>
          <w:tab w:val="left" w:pos="1363"/>
        </w:tabs>
        <w:spacing w:before="0" w:after="0" w:line="278" w:lineRule="exact"/>
        <w:ind w:left="360" w:firstLine="540"/>
      </w:pPr>
      <w:r>
        <w:t xml:space="preserve">Сведения о категории земель, на которых располагается (будет располагаться) </w:t>
      </w:r>
      <w:r>
        <w:t>линейный объект</w:t>
      </w:r>
    </w:p>
    <w:p w:rsidR="005F22DF" w:rsidRDefault="005440A6">
      <w:pPr>
        <w:pStyle w:val="22"/>
        <w:framePr w:w="10387" w:h="2280" w:hRule="exact" w:wrap="none" w:vAnchor="page" w:hAnchor="page" w:x="649" w:y="1638"/>
        <w:shd w:val="clear" w:color="auto" w:fill="auto"/>
        <w:spacing w:after="244" w:line="278" w:lineRule="exact"/>
        <w:ind w:left="360" w:firstLine="540"/>
      </w:pPr>
      <w:r>
        <w:t>Трасса проектируемого газопровода проходит по землям сельскохозяйственного назначения.</w:t>
      </w:r>
    </w:p>
    <w:p w:rsidR="005F22DF" w:rsidRDefault="005440A6">
      <w:pPr>
        <w:pStyle w:val="160"/>
        <w:framePr w:w="10387" w:h="2280" w:hRule="exact" w:wrap="none" w:vAnchor="page" w:hAnchor="page" w:x="649" w:y="1638"/>
        <w:numPr>
          <w:ilvl w:val="0"/>
          <w:numId w:val="13"/>
        </w:numPr>
        <w:shd w:val="clear" w:color="auto" w:fill="auto"/>
        <w:tabs>
          <w:tab w:val="left" w:pos="1474"/>
        </w:tabs>
        <w:spacing w:before="0" w:after="0"/>
        <w:ind w:left="360" w:firstLine="540"/>
      </w:pPr>
      <w:r>
        <w:t>Сведения о размере средств, требующихся для возмещения убытков правообладателям земельных участков, - в случае их изъятия во временное и (или) постоянное</w:t>
      </w:r>
      <w:r>
        <w:t xml:space="preserve"> пользование</w:t>
      </w:r>
    </w:p>
    <w:p w:rsidR="005F22DF" w:rsidRDefault="005440A6">
      <w:pPr>
        <w:pStyle w:val="160"/>
        <w:framePr w:w="10387" w:h="3331" w:hRule="exact" w:wrap="none" w:vAnchor="page" w:hAnchor="page" w:x="649" w:y="4160"/>
        <w:shd w:val="clear" w:color="auto" w:fill="auto"/>
        <w:spacing w:before="0" w:after="0" w:line="240" w:lineRule="exact"/>
        <w:ind w:right="240"/>
        <w:jc w:val="center"/>
      </w:pPr>
      <w:r>
        <w:t>Расчет арендной платы за пользование частью земельного участка с кадастровым</w:t>
      </w:r>
    </w:p>
    <w:p w:rsidR="005F22DF" w:rsidRDefault="005440A6">
      <w:pPr>
        <w:pStyle w:val="160"/>
        <w:framePr w:w="10387" w:h="3331" w:hRule="exact" w:wrap="none" w:vAnchor="page" w:hAnchor="page" w:x="649" w:y="4160"/>
        <w:shd w:val="clear" w:color="auto" w:fill="auto"/>
        <w:spacing w:before="0" w:after="261" w:line="240" w:lineRule="exact"/>
        <w:ind w:right="240"/>
        <w:jc w:val="center"/>
      </w:pPr>
      <w:r>
        <w:t>номером 63:31:0000000:624</w:t>
      </w:r>
    </w:p>
    <w:p w:rsidR="005F22DF" w:rsidRDefault="005440A6">
      <w:pPr>
        <w:pStyle w:val="22"/>
        <w:framePr w:w="10387" w:h="3331" w:hRule="exact" w:wrap="none" w:vAnchor="page" w:hAnchor="page" w:x="649" w:y="4160"/>
        <w:shd w:val="clear" w:color="auto" w:fill="auto"/>
        <w:spacing w:after="267" w:line="274" w:lineRule="exact"/>
        <w:ind w:left="360" w:firstLine="540"/>
        <w:jc w:val="both"/>
      </w:pPr>
      <w:r>
        <w:t>Расчет арендной платы за пользование частью земельного участка площадью 199 кв.м, с кадастровым номером 63:31:0000000:624 произведен согласн</w:t>
      </w:r>
      <w:r>
        <w:t>о методики Приложения №2 к «Порядку определения размера арендной платы за земельные участки, государственная собственность на которые не разграничена, находящиеся на территории Самарской области и предоставленные в аренду без торгов», утвержденному Постано</w:t>
      </w:r>
      <w:r>
        <w:t>влением Правительства Самарской области от 06.08.2008 г. №308 (в редакции Постановления Правительства Самарской области от 06.11.2015 №709), по формуле:</w:t>
      </w:r>
    </w:p>
    <w:p w:rsidR="005F22DF" w:rsidRDefault="005440A6">
      <w:pPr>
        <w:pStyle w:val="22"/>
        <w:framePr w:w="10387" w:h="3331" w:hRule="exact" w:wrap="none" w:vAnchor="page" w:hAnchor="page" w:x="649" w:y="4160"/>
        <w:shd w:val="clear" w:color="auto" w:fill="auto"/>
        <w:spacing w:line="240" w:lineRule="exact"/>
        <w:ind w:right="240" w:firstLine="0"/>
        <w:jc w:val="center"/>
      </w:pPr>
      <w:r>
        <w:t>Ап = Скад х % кс, где</w:t>
      </w:r>
    </w:p>
    <w:p w:rsidR="005F22DF" w:rsidRDefault="005440A6">
      <w:pPr>
        <w:pStyle w:val="ac"/>
        <w:framePr w:wrap="none" w:vAnchor="page" w:hAnchor="page" w:x="126" w:y="9326"/>
        <w:shd w:val="clear" w:color="auto" w:fill="auto"/>
        <w:spacing w:line="240" w:lineRule="exact"/>
      </w:pPr>
      <w:r>
        <w:rPr>
          <w:lang w:val="en-US" w:eastAsia="en-US" w:bidi="en-US"/>
        </w:rPr>
        <w:t>cS</w:t>
      </w:r>
    </w:p>
    <w:p w:rsidR="005F22DF" w:rsidRDefault="005440A6">
      <w:pPr>
        <w:framePr w:wrap="none" w:vAnchor="page" w:hAnchor="page" w:x="97" w:y="9642"/>
        <w:rPr>
          <w:sz w:val="2"/>
          <w:szCs w:val="2"/>
        </w:rPr>
      </w:pPr>
      <w:r>
        <w:fldChar w:fldCharType="begin"/>
      </w:r>
      <w:r>
        <w:instrText xml:space="preserve"> </w:instrText>
      </w:r>
      <w:r>
        <w:instrText>INCLUDEPICTURE  "C:\\Users\\andreev.pn.VOGK\\AppData\\Local\\Temp\\FineReader12.00\\media\\image4.jpeg" \* MERGEFORMATINET</w:instrText>
      </w:r>
      <w:r>
        <w:instrText xml:space="preserve"> </w:instrText>
      </w:r>
      <w:r>
        <w:fldChar w:fldCharType="separate"/>
      </w:r>
      <w:r>
        <w:pict>
          <v:shape id="_x0000_i1026" type="#_x0000_t75" style="width:9.75pt;height:57.75pt">
            <v:imagedata r:id="rId12" r:href="rId13"/>
          </v:shape>
        </w:pict>
      </w:r>
      <w:r>
        <w:fldChar w:fldCharType="end"/>
      </w:r>
    </w:p>
    <w:p w:rsidR="005F22DF" w:rsidRDefault="005440A6">
      <w:pPr>
        <w:pStyle w:val="22"/>
        <w:framePr w:w="235" w:h="520" w:hRule="exact" w:wrap="none" w:vAnchor="page" w:hAnchor="page" w:x="97" w:y="11211"/>
        <w:shd w:val="clear" w:color="auto" w:fill="auto"/>
        <w:spacing w:line="240" w:lineRule="exact"/>
        <w:ind w:firstLine="0"/>
      </w:pPr>
      <w:r>
        <w:rPr>
          <w:lang w:val="en-US" w:eastAsia="en-US" w:bidi="en-US"/>
        </w:rPr>
        <w:t>vo</w:t>
      </w:r>
    </w:p>
    <w:p w:rsidR="005F22DF" w:rsidRDefault="005440A6">
      <w:pPr>
        <w:pStyle w:val="331"/>
        <w:framePr w:w="235" w:h="520" w:hRule="exact" w:wrap="none" w:vAnchor="page" w:hAnchor="page" w:x="97" w:y="11211"/>
        <w:shd w:val="clear" w:color="auto" w:fill="auto"/>
        <w:spacing w:line="220" w:lineRule="exact"/>
      </w:pPr>
      <w:r>
        <w:t>£</w:t>
      </w:r>
    </w:p>
    <w:p w:rsidR="005F22DF" w:rsidRDefault="005440A6">
      <w:pPr>
        <w:pStyle w:val="401"/>
        <w:framePr w:wrap="none" w:vAnchor="page" w:hAnchor="page" w:x="97" w:y="11706"/>
        <w:shd w:val="clear" w:color="auto" w:fill="auto"/>
        <w:spacing w:line="220" w:lineRule="exact"/>
      </w:pPr>
      <w:r>
        <w:t>%</w:t>
      </w:r>
    </w:p>
    <w:p w:rsidR="005F22DF" w:rsidRDefault="005F22DF">
      <w:pPr>
        <w:framePr w:wrap="none" w:vAnchor="page" w:hAnchor="page" w:x="87" w:y="12487"/>
      </w:pPr>
    </w:p>
    <w:p w:rsidR="005F22DF" w:rsidRDefault="005440A6">
      <w:pPr>
        <w:framePr w:wrap="none" w:vAnchor="page" w:hAnchor="page" w:x="30" w:y="13276"/>
        <w:rPr>
          <w:sz w:val="2"/>
          <w:szCs w:val="2"/>
        </w:rPr>
      </w:pPr>
      <w:r>
        <w:fldChar w:fldCharType="begin"/>
      </w:r>
      <w:r>
        <w:instrText xml:space="preserve"> </w:instrText>
      </w:r>
      <w:r>
        <w:instrText>INCLUDEPICTURE  "C:\\Users\\andreev.pn.VOGK\\AppData\\Local\\Temp\\FineReader12.00\\media\\image5.jpeg" \* MERGEFORMATI</w:instrText>
      </w:r>
      <w:r>
        <w:instrText>NET</w:instrText>
      </w:r>
      <w:r>
        <w:instrText xml:space="preserve"> </w:instrText>
      </w:r>
      <w:r>
        <w:fldChar w:fldCharType="separate"/>
      </w:r>
      <w:r>
        <w:pict>
          <v:shape id="_x0000_i1027" type="#_x0000_t75" style="width:35.25pt;height:29.25pt">
            <v:imagedata r:id="rId14" r:href="rId15"/>
          </v:shape>
        </w:pict>
      </w:r>
      <w:r>
        <w:fldChar w:fldCharType="end"/>
      </w:r>
    </w:p>
    <w:p w:rsidR="005F22DF" w:rsidRDefault="005440A6">
      <w:pPr>
        <w:pStyle w:val="ac"/>
        <w:framePr w:wrap="none" w:vAnchor="page" w:hAnchor="page" w:x="140" w:y="14140"/>
        <w:shd w:val="clear" w:color="auto" w:fill="auto"/>
        <w:spacing w:line="240" w:lineRule="exact"/>
      </w:pPr>
      <w:r>
        <w:rPr>
          <w:lang w:val="en-US" w:eastAsia="en-US" w:bidi="en-US"/>
        </w:rPr>
        <w:t>cS</w:t>
      </w:r>
    </w:p>
    <w:p w:rsidR="005F22DF" w:rsidRDefault="005440A6">
      <w:pPr>
        <w:framePr w:wrap="none" w:vAnchor="page" w:hAnchor="page" w:x="111" w:y="14456"/>
        <w:rPr>
          <w:sz w:val="2"/>
          <w:szCs w:val="2"/>
        </w:rPr>
      </w:pPr>
      <w:r>
        <w:fldChar w:fldCharType="begin"/>
      </w:r>
      <w:r>
        <w:instrText xml:space="preserve"> </w:instrText>
      </w:r>
      <w:r>
        <w:instrText>INCLUDEPICTURE  "C:\\Users\\andreev.pn.VOGK\\AppData\\Local\\Temp\\FineReader12.00\\media\\image6.jpeg" \* MERGEFORMATINET</w:instrText>
      </w:r>
      <w:r>
        <w:instrText xml:space="preserve"> </w:instrText>
      </w:r>
      <w:r>
        <w:fldChar w:fldCharType="separate"/>
      </w:r>
      <w:r>
        <w:pict>
          <v:shape id="_x0000_i1028" type="#_x0000_t75" style="width:9.75pt;height:57.75pt">
            <v:imagedata r:id="rId16" r:href="rId17"/>
          </v:shape>
        </w:pict>
      </w:r>
      <w:r>
        <w:fldChar w:fldCharType="end"/>
      </w:r>
    </w:p>
    <w:p w:rsidR="005F22DF" w:rsidRDefault="005440A6">
      <w:pPr>
        <w:pStyle w:val="22"/>
        <w:framePr w:w="10387" w:h="1433" w:hRule="exact" w:wrap="none" w:vAnchor="page" w:hAnchor="page" w:x="649" w:y="7714"/>
        <w:shd w:val="clear" w:color="auto" w:fill="auto"/>
        <w:spacing w:line="274" w:lineRule="exact"/>
        <w:ind w:left="360" w:firstLine="0"/>
        <w:jc w:val="both"/>
      </w:pPr>
      <w:r>
        <w:t>Ап - размер арендной платы за часть земельного участка в год;</w:t>
      </w:r>
    </w:p>
    <w:p w:rsidR="005F22DF" w:rsidRDefault="005440A6">
      <w:pPr>
        <w:pStyle w:val="22"/>
        <w:framePr w:w="10387" w:h="1433" w:hRule="exact" w:wrap="none" w:vAnchor="page" w:hAnchor="page" w:x="649" w:y="7714"/>
        <w:shd w:val="clear" w:color="auto" w:fill="auto"/>
        <w:spacing w:line="274" w:lineRule="exact"/>
        <w:ind w:left="360" w:firstLine="0"/>
        <w:jc w:val="both"/>
      </w:pPr>
      <w:r>
        <w:t xml:space="preserve">Скад - кадастровая стоимость части земельного </w:t>
      </w:r>
      <w:r>
        <w:t>участка;</w:t>
      </w:r>
    </w:p>
    <w:p w:rsidR="005F22DF" w:rsidRDefault="005440A6">
      <w:pPr>
        <w:pStyle w:val="22"/>
        <w:framePr w:w="10387" w:h="1433" w:hRule="exact" w:wrap="none" w:vAnchor="page" w:hAnchor="page" w:x="649" w:y="7714"/>
        <w:shd w:val="clear" w:color="auto" w:fill="auto"/>
        <w:spacing w:line="274" w:lineRule="exact"/>
        <w:ind w:left="360" w:firstLine="0"/>
        <w:jc w:val="both"/>
      </w:pPr>
      <w:r>
        <w:t>% кс - % от кадастровой стоимости;</w:t>
      </w:r>
    </w:p>
    <w:p w:rsidR="005F22DF" w:rsidRDefault="005440A6">
      <w:pPr>
        <w:pStyle w:val="22"/>
        <w:framePr w:w="10387" w:h="1433" w:hRule="exact" w:wrap="none" w:vAnchor="page" w:hAnchor="page" w:x="649" w:y="7714"/>
        <w:shd w:val="clear" w:color="auto" w:fill="auto"/>
        <w:spacing w:line="274" w:lineRule="exact"/>
        <w:ind w:left="360" w:firstLine="0"/>
        <w:jc w:val="both"/>
      </w:pPr>
      <w:r>
        <w:t>Кадастровая стоимость земельного участка площадью 760 000 кв.м, с кадастровым номером 63:31:0000000:624 - 1 529 406,05 руб.</w:t>
      </w:r>
    </w:p>
    <w:tbl>
      <w:tblPr>
        <w:tblOverlap w:val="never"/>
        <w:tblW w:w="0" w:type="auto"/>
        <w:tblLayout w:type="fixed"/>
        <w:tblCellMar>
          <w:left w:w="10" w:type="dxa"/>
          <w:right w:w="10" w:type="dxa"/>
        </w:tblCellMar>
        <w:tblLook w:val="0000" w:firstRow="0" w:lastRow="0" w:firstColumn="0" w:lastColumn="0" w:noHBand="0" w:noVBand="0"/>
      </w:tblPr>
      <w:tblGrid>
        <w:gridCol w:w="8530"/>
        <w:gridCol w:w="1627"/>
      </w:tblGrid>
      <w:tr w:rsidR="005F22DF">
        <w:tblPrEx>
          <w:tblCellMar>
            <w:top w:w="0" w:type="dxa"/>
            <w:bottom w:w="0" w:type="dxa"/>
          </w:tblCellMar>
        </w:tblPrEx>
        <w:trPr>
          <w:trHeight w:hRule="exact" w:val="571"/>
        </w:trPr>
        <w:tc>
          <w:tcPr>
            <w:tcW w:w="8530" w:type="dxa"/>
            <w:tcBorders>
              <w:top w:val="single" w:sz="4" w:space="0" w:color="auto"/>
              <w:left w:val="single" w:sz="4" w:space="0" w:color="auto"/>
            </w:tcBorders>
            <w:shd w:val="clear" w:color="auto" w:fill="FFFFFF"/>
            <w:vAlign w:val="bottom"/>
          </w:tcPr>
          <w:p w:rsidR="005F22DF" w:rsidRDefault="005440A6">
            <w:pPr>
              <w:pStyle w:val="22"/>
              <w:framePr w:w="10157" w:h="1766" w:wrap="none" w:vAnchor="page" w:hAnchor="page" w:x="879" w:y="9397"/>
              <w:shd w:val="clear" w:color="auto" w:fill="auto"/>
              <w:spacing w:line="278" w:lineRule="exact"/>
              <w:ind w:firstLine="0"/>
            </w:pPr>
            <w:r>
              <w:rPr>
                <w:rStyle w:val="24"/>
              </w:rPr>
              <w:t xml:space="preserve">Кадастровая стоимость части земельного участка площадью 199 кв.м, с кадастровым номером </w:t>
            </w:r>
            <w:r>
              <w:rPr>
                <w:rStyle w:val="24"/>
              </w:rPr>
              <w:t>63:31:0000000:624</w:t>
            </w:r>
          </w:p>
        </w:tc>
        <w:tc>
          <w:tcPr>
            <w:tcW w:w="1627"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0157" w:h="1766" w:wrap="none" w:vAnchor="page" w:hAnchor="page" w:x="879" w:y="9397"/>
              <w:shd w:val="clear" w:color="auto" w:fill="auto"/>
              <w:spacing w:line="240" w:lineRule="exact"/>
              <w:ind w:firstLine="0"/>
              <w:jc w:val="center"/>
            </w:pPr>
            <w:r>
              <w:rPr>
                <w:rStyle w:val="24"/>
              </w:rPr>
              <w:t>400,46</w:t>
            </w:r>
          </w:p>
        </w:tc>
      </w:tr>
      <w:tr w:rsidR="005F22DF">
        <w:tblPrEx>
          <w:tblCellMar>
            <w:top w:w="0" w:type="dxa"/>
            <w:bottom w:w="0" w:type="dxa"/>
          </w:tblCellMar>
        </w:tblPrEx>
        <w:trPr>
          <w:trHeight w:hRule="exact" w:val="322"/>
        </w:trPr>
        <w:tc>
          <w:tcPr>
            <w:tcW w:w="8530" w:type="dxa"/>
            <w:tcBorders>
              <w:top w:val="single" w:sz="4" w:space="0" w:color="auto"/>
              <w:left w:val="single" w:sz="4" w:space="0" w:color="auto"/>
            </w:tcBorders>
            <w:shd w:val="clear" w:color="auto" w:fill="FFFFFF"/>
            <w:vAlign w:val="bottom"/>
          </w:tcPr>
          <w:p w:rsidR="005F22DF" w:rsidRDefault="005440A6">
            <w:pPr>
              <w:pStyle w:val="22"/>
              <w:framePr w:w="10157" w:h="1766" w:wrap="none" w:vAnchor="page" w:hAnchor="page" w:x="879" w:y="9397"/>
              <w:shd w:val="clear" w:color="auto" w:fill="auto"/>
              <w:spacing w:line="240" w:lineRule="exact"/>
              <w:ind w:firstLine="0"/>
            </w:pPr>
            <w:r>
              <w:rPr>
                <w:rStyle w:val="24"/>
              </w:rPr>
              <w:t>% от кадастровой стоимости</w:t>
            </w:r>
          </w:p>
        </w:tc>
        <w:tc>
          <w:tcPr>
            <w:tcW w:w="1627"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0157" w:h="1766" w:wrap="none" w:vAnchor="page" w:hAnchor="page" w:x="879" w:y="9397"/>
              <w:shd w:val="clear" w:color="auto" w:fill="auto"/>
              <w:spacing w:line="240" w:lineRule="exact"/>
              <w:ind w:firstLine="0"/>
              <w:jc w:val="center"/>
            </w:pPr>
            <w:r>
              <w:rPr>
                <w:rStyle w:val="24"/>
              </w:rPr>
              <w:t>0,0390</w:t>
            </w:r>
          </w:p>
        </w:tc>
      </w:tr>
      <w:tr w:rsidR="005F22DF">
        <w:tblPrEx>
          <w:tblCellMar>
            <w:top w:w="0" w:type="dxa"/>
            <w:bottom w:w="0" w:type="dxa"/>
          </w:tblCellMar>
        </w:tblPrEx>
        <w:trPr>
          <w:trHeight w:hRule="exact" w:val="288"/>
        </w:trPr>
        <w:tc>
          <w:tcPr>
            <w:tcW w:w="8530" w:type="dxa"/>
            <w:tcBorders>
              <w:top w:val="single" w:sz="4" w:space="0" w:color="auto"/>
              <w:left w:val="single" w:sz="4" w:space="0" w:color="auto"/>
            </w:tcBorders>
            <w:shd w:val="clear" w:color="auto" w:fill="FFFFFF"/>
            <w:vAlign w:val="bottom"/>
          </w:tcPr>
          <w:p w:rsidR="005F22DF" w:rsidRDefault="005440A6">
            <w:pPr>
              <w:pStyle w:val="22"/>
              <w:framePr w:w="10157" w:h="1766" w:wrap="none" w:vAnchor="page" w:hAnchor="page" w:x="879" w:y="9397"/>
              <w:shd w:val="clear" w:color="auto" w:fill="auto"/>
              <w:spacing w:line="240" w:lineRule="exact"/>
              <w:ind w:firstLine="0"/>
            </w:pPr>
            <w:r>
              <w:rPr>
                <w:rStyle w:val="23"/>
              </w:rPr>
              <w:t>Арендная плата в год, руб.</w:t>
            </w:r>
          </w:p>
        </w:tc>
        <w:tc>
          <w:tcPr>
            <w:tcW w:w="1627"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0157" w:h="1766" w:wrap="none" w:vAnchor="page" w:hAnchor="page" w:x="879" w:y="9397"/>
              <w:shd w:val="clear" w:color="auto" w:fill="auto"/>
              <w:spacing w:line="240" w:lineRule="exact"/>
              <w:ind w:firstLine="0"/>
              <w:jc w:val="center"/>
            </w:pPr>
            <w:r>
              <w:rPr>
                <w:rStyle w:val="23"/>
              </w:rPr>
              <w:t>15,62</w:t>
            </w:r>
          </w:p>
        </w:tc>
      </w:tr>
      <w:tr w:rsidR="005F22DF">
        <w:tblPrEx>
          <w:tblCellMar>
            <w:top w:w="0" w:type="dxa"/>
            <w:bottom w:w="0" w:type="dxa"/>
          </w:tblCellMar>
        </w:tblPrEx>
        <w:trPr>
          <w:trHeight w:hRule="exact" w:val="283"/>
        </w:trPr>
        <w:tc>
          <w:tcPr>
            <w:tcW w:w="8530" w:type="dxa"/>
            <w:tcBorders>
              <w:top w:val="single" w:sz="4" w:space="0" w:color="auto"/>
              <w:left w:val="single" w:sz="4" w:space="0" w:color="auto"/>
            </w:tcBorders>
            <w:shd w:val="clear" w:color="auto" w:fill="FFFFFF"/>
            <w:vAlign w:val="bottom"/>
          </w:tcPr>
          <w:p w:rsidR="005F22DF" w:rsidRDefault="005440A6">
            <w:pPr>
              <w:pStyle w:val="22"/>
              <w:framePr w:w="10157" w:h="1766" w:wrap="none" w:vAnchor="page" w:hAnchor="page" w:x="879" w:y="9397"/>
              <w:shd w:val="clear" w:color="auto" w:fill="auto"/>
              <w:spacing w:line="240" w:lineRule="exact"/>
              <w:ind w:firstLine="0"/>
            </w:pPr>
            <w:r>
              <w:rPr>
                <w:rStyle w:val="23"/>
              </w:rPr>
              <w:t>Арендная плата в месяц, руб.</w:t>
            </w:r>
          </w:p>
        </w:tc>
        <w:tc>
          <w:tcPr>
            <w:tcW w:w="1627"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0157" w:h="1766" w:wrap="none" w:vAnchor="page" w:hAnchor="page" w:x="879" w:y="9397"/>
              <w:shd w:val="clear" w:color="auto" w:fill="auto"/>
              <w:spacing w:line="240" w:lineRule="exact"/>
              <w:ind w:firstLine="0"/>
              <w:jc w:val="center"/>
            </w:pPr>
            <w:r>
              <w:rPr>
                <w:rStyle w:val="23"/>
              </w:rPr>
              <w:t>1,30</w:t>
            </w:r>
          </w:p>
        </w:tc>
      </w:tr>
      <w:tr w:rsidR="005F22DF">
        <w:tblPrEx>
          <w:tblCellMar>
            <w:top w:w="0" w:type="dxa"/>
            <w:bottom w:w="0" w:type="dxa"/>
          </w:tblCellMar>
        </w:tblPrEx>
        <w:trPr>
          <w:trHeight w:hRule="exact" w:val="302"/>
        </w:trPr>
        <w:tc>
          <w:tcPr>
            <w:tcW w:w="8530" w:type="dxa"/>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10157" w:h="1766" w:wrap="none" w:vAnchor="page" w:hAnchor="page" w:x="879" w:y="9397"/>
              <w:shd w:val="clear" w:color="auto" w:fill="auto"/>
              <w:spacing w:line="240" w:lineRule="exact"/>
              <w:ind w:firstLine="0"/>
            </w:pPr>
            <w:r>
              <w:rPr>
                <w:rStyle w:val="23"/>
              </w:rPr>
              <w:t>Всего арендная плата на период строительства (11 месяцев), руб. с НДС</w:t>
            </w:r>
          </w:p>
        </w:tc>
        <w:tc>
          <w:tcPr>
            <w:tcW w:w="1627" w:type="dxa"/>
            <w:tcBorders>
              <w:top w:val="single" w:sz="4" w:space="0" w:color="auto"/>
              <w:left w:val="single" w:sz="4" w:space="0" w:color="auto"/>
              <w:bottom w:val="single" w:sz="4" w:space="0" w:color="auto"/>
              <w:right w:val="single" w:sz="4" w:space="0" w:color="auto"/>
            </w:tcBorders>
            <w:shd w:val="clear" w:color="auto" w:fill="FFFFFF"/>
            <w:vAlign w:val="bottom"/>
          </w:tcPr>
          <w:p w:rsidR="005F22DF" w:rsidRDefault="005440A6">
            <w:pPr>
              <w:pStyle w:val="22"/>
              <w:framePr w:w="10157" w:h="1766" w:wrap="none" w:vAnchor="page" w:hAnchor="page" w:x="879" w:y="9397"/>
              <w:shd w:val="clear" w:color="auto" w:fill="auto"/>
              <w:spacing w:line="240" w:lineRule="exact"/>
              <w:ind w:firstLine="0"/>
              <w:jc w:val="center"/>
            </w:pPr>
            <w:r>
              <w:rPr>
                <w:rStyle w:val="2c"/>
              </w:rPr>
              <w:t>16,89</w:t>
            </w:r>
          </w:p>
        </w:tc>
      </w:tr>
    </w:tbl>
    <w:p w:rsidR="005F22DF" w:rsidRDefault="005440A6">
      <w:pPr>
        <w:pStyle w:val="22"/>
        <w:framePr w:w="10387" w:h="3915" w:hRule="exact" w:wrap="none" w:vAnchor="page" w:hAnchor="page" w:x="649" w:y="11401"/>
        <w:shd w:val="clear" w:color="auto" w:fill="auto"/>
        <w:spacing w:after="267" w:line="274" w:lineRule="exact"/>
        <w:ind w:left="360" w:right="86" w:firstLine="540"/>
        <w:jc w:val="both"/>
      </w:pPr>
      <w:r>
        <w:t xml:space="preserve">Размер арендной платы за 11 месяцев аренды на </w:t>
      </w:r>
      <w:r>
        <w:t>период строительства объекта:</w:t>
      </w:r>
      <w:r>
        <w:br/>
        <w:t>«Газопровод межпоселковый от ГРС с.п. Калиновка до комплекса по производству и</w:t>
      </w:r>
      <w:r>
        <w:br/>
        <w:t>переработке мяса птицы муниципального района Сергиевский Самарской области», код</w:t>
      </w:r>
      <w:r>
        <w:br/>
        <w:t>стройки 63/760-1 составляет 16,89 рублей (шестнадцать рублей 89 ко</w:t>
      </w:r>
      <w:r>
        <w:t>пеек), в том числе НДС</w:t>
      </w:r>
      <w:r>
        <w:br/>
        <w:t>18% 2,58 рублей (два рубля 58 копеек).</w:t>
      </w:r>
    </w:p>
    <w:p w:rsidR="005F22DF" w:rsidRDefault="005440A6">
      <w:pPr>
        <w:pStyle w:val="160"/>
        <w:framePr w:w="10387" w:h="3915" w:hRule="exact" w:wrap="none" w:vAnchor="page" w:hAnchor="page" w:x="649" w:y="11401"/>
        <w:shd w:val="clear" w:color="auto" w:fill="auto"/>
        <w:spacing w:before="0" w:after="0" w:line="240" w:lineRule="exact"/>
        <w:ind w:left="331" w:right="240"/>
        <w:jc w:val="center"/>
      </w:pPr>
      <w:r>
        <w:t>Расчет арендной платы за пользование частью земельного участка с кадастровым</w:t>
      </w:r>
    </w:p>
    <w:p w:rsidR="005F22DF" w:rsidRDefault="005440A6">
      <w:pPr>
        <w:pStyle w:val="160"/>
        <w:framePr w:w="10387" w:h="3915" w:hRule="exact" w:wrap="none" w:vAnchor="page" w:hAnchor="page" w:x="649" w:y="11401"/>
        <w:shd w:val="clear" w:color="auto" w:fill="auto"/>
        <w:spacing w:before="0" w:after="261" w:line="240" w:lineRule="exact"/>
        <w:ind w:left="331" w:right="240"/>
        <w:jc w:val="center"/>
      </w:pPr>
      <w:r>
        <w:t>номером 63:31:1601001:28</w:t>
      </w:r>
    </w:p>
    <w:p w:rsidR="005F22DF" w:rsidRDefault="005440A6">
      <w:pPr>
        <w:pStyle w:val="22"/>
        <w:framePr w:w="10387" w:h="3915" w:hRule="exact" w:wrap="none" w:vAnchor="page" w:hAnchor="page" w:x="649" w:y="11401"/>
        <w:shd w:val="clear" w:color="auto" w:fill="auto"/>
        <w:spacing w:line="274" w:lineRule="exact"/>
        <w:ind w:left="360" w:right="86" w:firstLine="540"/>
        <w:jc w:val="both"/>
      </w:pPr>
      <w:r>
        <w:t>Расчет арендной платы за пользование частью земельного участка площадью 18 479 кв.м,</w:t>
      </w:r>
      <w:r>
        <w:br/>
        <w:t xml:space="preserve">с </w:t>
      </w:r>
      <w:r>
        <w:t>кадастровым номером 63:31:1601001:28 произведен согласно методики Приложения №2 к</w:t>
      </w:r>
      <w:r>
        <w:br/>
        <w:t>«Порядку определения размера арендной платы за земельные участки, государственная</w:t>
      </w:r>
      <w:r>
        <w:br/>
        <w:t>собственность на которые не разграничена, находящиеся на территории Самарской области и</w:t>
      </w:r>
      <w:r>
        <w:br/>
        <w:t>пред</w:t>
      </w:r>
      <w:r>
        <w:t>оставленные в аренду без торгов», утвержденному Постановлением Правительства</w:t>
      </w:r>
    </w:p>
    <w:tbl>
      <w:tblPr>
        <w:tblOverlap w:val="never"/>
        <w:tblW w:w="0" w:type="auto"/>
        <w:tblLayout w:type="fixed"/>
        <w:tblCellMar>
          <w:left w:w="10" w:type="dxa"/>
          <w:right w:w="10" w:type="dxa"/>
        </w:tblCellMar>
        <w:tblLook w:val="0000" w:firstRow="0" w:lastRow="0" w:firstColumn="0" w:lastColumn="0" w:noHBand="0" w:noVBand="0"/>
      </w:tblPr>
      <w:tblGrid>
        <w:gridCol w:w="466"/>
        <w:gridCol w:w="562"/>
        <w:gridCol w:w="1301"/>
        <w:gridCol w:w="850"/>
        <w:gridCol w:w="619"/>
      </w:tblGrid>
      <w:tr w:rsidR="005F22DF">
        <w:tblPrEx>
          <w:tblCellMar>
            <w:top w:w="0" w:type="dxa"/>
            <w:bottom w:w="0" w:type="dxa"/>
          </w:tblCellMar>
        </w:tblPrEx>
        <w:trPr>
          <w:trHeight w:hRule="exact" w:val="331"/>
        </w:trPr>
        <w:tc>
          <w:tcPr>
            <w:tcW w:w="466" w:type="dxa"/>
            <w:tcBorders>
              <w:top w:val="single" w:sz="4" w:space="0" w:color="auto"/>
              <w:left w:val="single" w:sz="4" w:space="0" w:color="auto"/>
            </w:tcBorders>
            <w:shd w:val="clear" w:color="auto" w:fill="FFFFFF"/>
          </w:tcPr>
          <w:p w:rsidR="005F22DF" w:rsidRDefault="005F22DF">
            <w:pPr>
              <w:framePr w:w="3797" w:h="955" w:wrap="none" w:vAnchor="page" w:hAnchor="page" w:x="649" w:y="15733"/>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97" w:h="955" w:wrap="none" w:vAnchor="page" w:hAnchor="page" w:x="649" w:y="15733"/>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97" w:h="955" w:wrap="none" w:vAnchor="page" w:hAnchor="page" w:x="649" w:y="15733"/>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97" w:h="955" w:wrap="none" w:vAnchor="page" w:hAnchor="page" w:x="649" w:y="15733"/>
              <w:rPr>
                <w:sz w:val="10"/>
                <w:szCs w:val="10"/>
              </w:rPr>
            </w:pPr>
          </w:p>
        </w:tc>
        <w:tc>
          <w:tcPr>
            <w:tcW w:w="619" w:type="dxa"/>
            <w:tcBorders>
              <w:top w:val="single" w:sz="4" w:space="0" w:color="auto"/>
              <w:left w:val="single" w:sz="4" w:space="0" w:color="auto"/>
              <w:right w:val="single" w:sz="4" w:space="0" w:color="auto"/>
            </w:tcBorders>
            <w:shd w:val="clear" w:color="auto" w:fill="FFFFFF"/>
          </w:tcPr>
          <w:p w:rsidR="005F22DF" w:rsidRDefault="005F22DF">
            <w:pPr>
              <w:framePr w:w="3797" w:h="955" w:wrap="none" w:vAnchor="page" w:hAnchor="page" w:x="649" w:y="15733"/>
              <w:rPr>
                <w:sz w:val="10"/>
                <w:szCs w:val="10"/>
              </w:rPr>
            </w:pPr>
          </w:p>
        </w:tc>
      </w:tr>
      <w:tr w:rsidR="005F22DF">
        <w:tblPrEx>
          <w:tblCellMar>
            <w:top w:w="0" w:type="dxa"/>
            <w:bottom w:w="0" w:type="dxa"/>
          </w:tblCellMar>
        </w:tblPrEx>
        <w:trPr>
          <w:trHeight w:hRule="exact" w:val="283"/>
        </w:trPr>
        <w:tc>
          <w:tcPr>
            <w:tcW w:w="466" w:type="dxa"/>
            <w:tcBorders>
              <w:top w:val="single" w:sz="4" w:space="0" w:color="auto"/>
              <w:left w:val="single" w:sz="4" w:space="0" w:color="auto"/>
            </w:tcBorders>
            <w:shd w:val="clear" w:color="auto" w:fill="FFFFFF"/>
          </w:tcPr>
          <w:p w:rsidR="005F22DF" w:rsidRDefault="005F22DF">
            <w:pPr>
              <w:framePr w:w="3797" w:h="955" w:wrap="none" w:vAnchor="page" w:hAnchor="page" w:x="649" w:y="15733"/>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97" w:h="955" w:wrap="none" w:vAnchor="page" w:hAnchor="page" w:x="649" w:y="15733"/>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97" w:h="955" w:wrap="none" w:vAnchor="page" w:hAnchor="page" w:x="649" w:y="15733"/>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97" w:h="955" w:wrap="none" w:vAnchor="page" w:hAnchor="page" w:x="649" w:y="15733"/>
              <w:rPr>
                <w:sz w:val="10"/>
                <w:szCs w:val="10"/>
              </w:rPr>
            </w:pPr>
          </w:p>
        </w:tc>
        <w:tc>
          <w:tcPr>
            <w:tcW w:w="619" w:type="dxa"/>
            <w:tcBorders>
              <w:top w:val="single" w:sz="4" w:space="0" w:color="auto"/>
              <w:left w:val="single" w:sz="4" w:space="0" w:color="auto"/>
              <w:right w:val="single" w:sz="4" w:space="0" w:color="auto"/>
            </w:tcBorders>
            <w:shd w:val="clear" w:color="auto" w:fill="FFFFFF"/>
          </w:tcPr>
          <w:p w:rsidR="005F22DF" w:rsidRDefault="005F22DF">
            <w:pPr>
              <w:framePr w:w="3797" w:h="955" w:wrap="none" w:vAnchor="page" w:hAnchor="page" w:x="649" w:y="15733"/>
              <w:rPr>
                <w:sz w:val="10"/>
                <w:szCs w:val="10"/>
              </w:rPr>
            </w:pPr>
          </w:p>
        </w:tc>
      </w:tr>
      <w:tr w:rsidR="005F22DF">
        <w:tblPrEx>
          <w:tblCellMar>
            <w:top w:w="0" w:type="dxa"/>
            <w:bottom w:w="0" w:type="dxa"/>
          </w:tblCellMar>
        </w:tblPrEx>
        <w:trPr>
          <w:trHeight w:hRule="exact" w:val="341"/>
        </w:trPr>
        <w:tc>
          <w:tcPr>
            <w:tcW w:w="466"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649" w:y="15733"/>
              <w:shd w:val="clear" w:color="auto" w:fill="auto"/>
              <w:spacing w:line="190" w:lineRule="exact"/>
              <w:ind w:firstLine="0"/>
            </w:pPr>
            <w:r>
              <w:rPr>
                <w:rStyle w:val="295pt"/>
              </w:rPr>
              <w:t>Изм.</w:t>
            </w:r>
          </w:p>
        </w:tc>
        <w:tc>
          <w:tcPr>
            <w:tcW w:w="562"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649" w:y="15733"/>
              <w:shd w:val="clear" w:color="auto" w:fill="auto"/>
              <w:spacing w:line="190" w:lineRule="exact"/>
              <w:ind w:firstLine="0"/>
            </w:pPr>
            <w:r>
              <w:rPr>
                <w:rStyle w:val="295pt"/>
              </w:rPr>
              <w:t>Лист</w:t>
            </w:r>
          </w:p>
        </w:tc>
        <w:tc>
          <w:tcPr>
            <w:tcW w:w="1301"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649" w:y="15733"/>
              <w:shd w:val="clear" w:color="auto" w:fill="auto"/>
              <w:spacing w:line="190" w:lineRule="exact"/>
              <w:ind w:left="240" w:firstLine="0"/>
            </w:pPr>
            <w:r>
              <w:rPr>
                <w:rStyle w:val="295pt"/>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649" w:y="15733"/>
              <w:shd w:val="clear" w:color="auto" w:fill="auto"/>
              <w:spacing w:line="190" w:lineRule="exact"/>
              <w:ind w:left="180" w:firstLine="0"/>
            </w:pPr>
            <w:r>
              <w:rPr>
                <w:rStyle w:val="295pt"/>
              </w:rPr>
              <w:t>Подп.</w:t>
            </w: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97" w:h="955" w:wrap="none" w:vAnchor="page" w:hAnchor="page" w:x="649" w:y="15733"/>
              <w:shd w:val="clear" w:color="auto" w:fill="auto"/>
              <w:spacing w:line="190" w:lineRule="exact"/>
              <w:ind w:firstLine="0"/>
            </w:pPr>
            <w:r>
              <w:rPr>
                <w:rStyle w:val="295pt"/>
              </w:rPr>
              <w:t>Дата</w:t>
            </w:r>
          </w:p>
        </w:tc>
      </w:tr>
    </w:tbl>
    <w:p w:rsidR="005F22DF" w:rsidRDefault="005440A6">
      <w:pPr>
        <w:pStyle w:val="83"/>
        <w:framePr w:wrap="none" w:vAnchor="page" w:hAnchor="page" w:x="10580" w:y="15896"/>
        <w:shd w:val="clear" w:color="auto" w:fill="auto"/>
        <w:spacing w:line="160" w:lineRule="exact"/>
      </w:pPr>
      <w:r>
        <w:t>Лист</w:t>
      </w:r>
    </w:p>
    <w:p w:rsidR="005F22DF" w:rsidRDefault="005440A6">
      <w:pPr>
        <w:pStyle w:val="83"/>
        <w:framePr w:wrap="none" w:vAnchor="page" w:hAnchor="page" w:x="92" w:y="16952"/>
        <w:shd w:val="clear" w:color="auto" w:fill="auto"/>
        <w:spacing w:line="160" w:lineRule="exact"/>
      </w:pPr>
      <w:r>
        <w:rPr>
          <w:lang w:val="en-US" w:eastAsia="en-US" w:bidi="en-US"/>
        </w:rPr>
        <w:t>S</w:t>
      </w:r>
    </w:p>
    <w:p w:rsidR="005F22DF" w:rsidRDefault="005440A6">
      <w:pPr>
        <w:pStyle w:val="a5"/>
        <w:framePr w:w="6950" w:h="422" w:hRule="exact" w:wrap="none" w:vAnchor="page" w:hAnchor="page" w:x="2478" w:y="16624"/>
        <w:shd w:val="clear" w:color="auto" w:fill="auto"/>
        <w:spacing w:line="187" w:lineRule="exact"/>
      </w:pPr>
      <w:r>
        <w:t>Настоящий документ не подлежит размножению или передаче другим организациям и лицам</w:t>
      </w:r>
    </w:p>
    <w:p w:rsidR="005F22DF" w:rsidRDefault="005440A6">
      <w:pPr>
        <w:pStyle w:val="a5"/>
        <w:framePr w:w="6950" w:h="422" w:hRule="exact" w:wrap="none" w:vAnchor="page" w:hAnchor="page" w:x="2478" w:y="16624"/>
        <w:shd w:val="clear" w:color="auto" w:fill="auto"/>
        <w:spacing w:line="187" w:lineRule="exact"/>
        <w:ind w:left="2040"/>
      </w:pPr>
      <w:r>
        <w:t xml:space="preserve">без согласия </w:t>
      </w:r>
      <w:r>
        <w:rPr>
          <w:rStyle w:val="11pt"/>
        </w:rPr>
        <w:t>ООО «ТЕРРА»</w:t>
      </w:r>
    </w:p>
    <w:p w:rsidR="005F22DF" w:rsidRDefault="005F22DF">
      <w:pPr>
        <w:rPr>
          <w:sz w:val="2"/>
          <w:szCs w:val="2"/>
        </w:rPr>
        <w:sectPr w:rsidR="005F22DF">
          <w:pgSz w:w="11899" w:h="17414"/>
          <w:pgMar w:top="360" w:right="360" w:bottom="360" w:left="360" w:header="0" w:footer="3" w:gutter="0"/>
          <w:cols w:space="720"/>
          <w:noEndnote/>
          <w:docGrid w:linePitch="360"/>
        </w:sectPr>
      </w:pPr>
    </w:p>
    <w:p w:rsidR="005F22DF" w:rsidRDefault="005440A6">
      <w:pPr>
        <w:pStyle w:val="22"/>
        <w:framePr w:w="10387" w:h="2818" w:hRule="exact" w:wrap="none" w:vAnchor="page" w:hAnchor="page" w:x="649" w:y="501"/>
        <w:shd w:val="clear" w:color="auto" w:fill="auto"/>
        <w:spacing w:after="327" w:line="274" w:lineRule="exact"/>
        <w:ind w:left="360" w:firstLine="0"/>
        <w:jc w:val="both"/>
      </w:pPr>
      <w:r>
        <w:lastRenderedPageBreak/>
        <w:t>Самарской области от 06.08.2008 г. №308 (в редакции Постановления Правительства Самарской области от 06.11.2015 №709), по формуле:</w:t>
      </w:r>
    </w:p>
    <w:p w:rsidR="005F22DF" w:rsidRDefault="005440A6">
      <w:pPr>
        <w:pStyle w:val="22"/>
        <w:framePr w:w="10387" w:h="2818" w:hRule="exact" w:wrap="none" w:vAnchor="page" w:hAnchor="page" w:x="649" w:y="501"/>
        <w:shd w:val="clear" w:color="auto" w:fill="auto"/>
        <w:spacing w:after="261" w:line="240" w:lineRule="exact"/>
        <w:ind w:right="240" w:firstLine="0"/>
        <w:jc w:val="center"/>
      </w:pPr>
      <w:r>
        <w:t>Ап = Скад х % кс, где</w:t>
      </w:r>
    </w:p>
    <w:p w:rsidR="005F22DF" w:rsidRDefault="005440A6">
      <w:pPr>
        <w:pStyle w:val="22"/>
        <w:framePr w:w="10387" w:h="2818" w:hRule="exact" w:wrap="none" w:vAnchor="page" w:hAnchor="page" w:x="649" w:y="501"/>
        <w:shd w:val="clear" w:color="auto" w:fill="auto"/>
        <w:spacing w:line="274" w:lineRule="exact"/>
        <w:ind w:left="360" w:firstLine="0"/>
        <w:jc w:val="both"/>
      </w:pPr>
      <w:r>
        <w:t>Ап - размер арендной платы за часть земельного участка в год;</w:t>
      </w:r>
    </w:p>
    <w:p w:rsidR="005F22DF" w:rsidRDefault="005440A6">
      <w:pPr>
        <w:pStyle w:val="22"/>
        <w:framePr w:w="10387" w:h="2818" w:hRule="exact" w:wrap="none" w:vAnchor="page" w:hAnchor="page" w:x="649" w:y="501"/>
        <w:shd w:val="clear" w:color="auto" w:fill="auto"/>
        <w:spacing w:line="274" w:lineRule="exact"/>
        <w:ind w:left="360" w:firstLine="0"/>
        <w:jc w:val="both"/>
      </w:pPr>
      <w:r>
        <w:t xml:space="preserve">Скад - кадастровая стоимость части </w:t>
      </w:r>
      <w:r>
        <w:t>земельного участка;</w:t>
      </w:r>
    </w:p>
    <w:p w:rsidR="005F22DF" w:rsidRDefault="005440A6">
      <w:pPr>
        <w:pStyle w:val="22"/>
        <w:framePr w:w="10387" w:h="2818" w:hRule="exact" w:wrap="none" w:vAnchor="page" w:hAnchor="page" w:x="649" w:y="501"/>
        <w:shd w:val="clear" w:color="auto" w:fill="auto"/>
        <w:spacing w:line="274" w:lineRule="exact"/>
        <w:ind w:left="360" w:firstLine="0"/>
        <w:jc w:val="both"/>
      </w:pPr>
      <w:r>
        <w:t>% кс - % от кадастровой стоимости;</w:t>
      </w:r>
    </w:p>
    <w:p w:rsidR="005F22DF" w:rsidRDefault="005440A6">
      <w:pPr>
        <w:pStyle w:val="22"/>
        <w:framePr w:w="10387" w:h="2818" w:hRule="exact" w:wrap="none" w:vAnchor="page" w:hAnchor="page" w:x="649" w:y="501"/>
        <w:shd w:val="clear" w:color="auto" w:fill="auto"/>
        <w:spacing w:line="274" w:lineRule="exact"/>
        <w:ind w:left="360" w:firstLine="0"/>
        <w:jc w:val="both"/>
      </w:pPr>
      <w:r>
        <w:t>Кадастровая стоимость земельного участка площадью 2 089 997 кв.м, с кадастровым номером 63:31:1601001:28 - 6 386 785,13 руб.</w:t>
      </w:r>
    </w:p>
    <w:tbl>
      <w:tblPr>
        <w:tblOverlap w:val="never"/>
        <w:tblW w:w="0" w:type="auto"/>
        <w:tblLayout w:type="fixed"/>
        <w:tblCellMar>
          <w:left w:w="10" w:type="dxa"/>
          <w:right w:w="10" w:type="dxa"/>
        </w:tblCellMar>
        <w:tblLook w:val="0000" w:firstRow="0" w:lastRow="0" w:firstColumn="0" w:lastColumn="0" w:noHBand="0" w:noVBand="0"/>
      </w:tblPr>
      <w:tblGrid>
        <w:gridCol w:w="8530"/>
        <w:gridCol w:w="1627"/>
      </w:tblGrid>
      <w:tr w:rsidR="005F22DF">
        <w:tblPrEx>
          <w:tblCellMar>
            <w:top w:w="0" w:type="dxa"/>
            <w:bottom w:w="0" w:type="dxa"/>
          </w:tblCellMar>
        </w:tblPrEx>
        <w:trPr>
          <w:trHeight w:hRule="exact" w:val="571"/>
        </w:trPr>
        <w:tc>
          <w:tcPr>
            <w:tcW w:w="8530" w:type="dxa"/>
            <w:tcBorders>
              <w:top w:val="single" w:sz="4" w:space="0" w:color="auto"/>
              <w:left w:val="single" w:sz="4" w:space="0" w:color="auto"/>
            </w:tcBorders>
            <w:shd w:val="clear" w:color="auto" w:fill="FFFFFF"/>
            <w:vAlign w:val="bottom"/>
          </w:tcPr>
          <w:p w:rsidR="005F22DF" w:rsidRDefault="005440A6">
            <w:pPr>
              <w:pStyle w:val="22"/>
              <w:framePr w:w="10157" w:h="1728" w:wrap="none" w:vAnchor="page" w:hAnchor="page" w:x="879" w:y="3566"/>
              <w:shd w:val="clear" w:color="auto" w:fill="auto"/>
              <w:spacing w:line="274" w:lineRule="exact"/>
              <w:ind w:firstLine="0"/>
            </w:pPr>
            <w:r>
              <w:rPr>
                <w:rStyle w:val="24"/>
              </w:rPr>
              <w:t>Кадастровая стоимость части земельного участка площадью 18 479 кв.м, с кадас</w:t>
            </w:r>
            <w:r>
              <w:rPr>
                <w:rStyle w:val="24"/>
              </w:rPr>
              <w:t>тровым номером 63:31:1601001:28</w:t>
            </w:r>
          </w:p>
        </w:tc>
        <w:tc>
          <w:tcPr>
            <w:tcW w:w="1627"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0157" w:h="1728" w:wrap="none" w:vAnchor="page" w:hAnchor="page" w:x="879" w:y="3566"/>
              <w:shd w:val="clear" w:color="auto" w:fill="auto"/>
              <w:spacing w:line="240" w:lineRule="exact"/>
              <w:ind w:firstLine="0"/>
              <w:jc w:val="center"/>
            </w:pPr>
            <w:r>
              <w:rPr>
                <w:rStyle w:val="24"/>
              </w:rPr>
              <w:t>56 469,65</w:t>
            </w:r>
          </w:p>
        </w:tc>
      </w:tr>
      <w:tr w:rsidR="005F22DF">
        <w:tblPrEx>
          <w:tblCellMar>
            <w:top w:w="0" w:type="dxa"/>
            <w:bottom w:w="0" w:type="dxa"/>
          </w:tblCellMar>
        </w:tblPrEx>
        <w:trPr>
          <w:trHeight w:hRule="exact" w:val="288"/>
        </w:trPr>
        <w:tc>
          <w:tcPr>
            <w:tcW w:w="8530" w:type="dxa"/>
            <w:tcBorders>
              <w:top w:val="single" w:sz="4" w:space="0" w:color="auto"/>
              <w:left w:val="single" w:sz="4" w:space="0" w:color="auto"/>
            </w:tcBorders>
            <w:shd w:val="clear" w:color="auto" w:fill="FFFFFF"/>
            <w:vAlign w:val="bottom"/>
          </w:tcPr>
          <w:p w:rsidR="005F22DF" w:rsidRDefault="005440A6">
            <w:pPr>
              <w:pStyle w:val="22"/>
              <w:framePr w:w="10157" w:h="1728" w:wrap="none" w:vAnchor="page" w:hAnchor="page" w:x="879" w:y="3566"/>
              <w:shd w:val="clear" w:color="auto" w:fill="auto"/>
              <w:spacing w:line="240" w:lineRule="exact"/>
              <w:ind w:firstLine="0"/>
            </w:pPr>
            <w:r>
              <w:rPr>
                <w:rStyle w:val="24"/>
              </w:rPr>
              <w:t>% от кадастровой стоимости</w:t>
            </w:r>
          </w:p>
        </w:tc>
        <w:tc>
          <w:tcPr>
            <w:tcW w:w="1627"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0157" w:h="1728" w:wrap="none" w:vAnchor="page" w:hAnchor="page" w:x="879" w:y="3566"/>
              <w:shd w:val="clear" w:color="auto" w:fill="auto"/>
              <w:spacing w:line="240" w:lineRule="exact"/>
              <w:ind w:firstLine="0"/>
              <w:jc w:val="center"/>
            </w:pPr>
            <w:r>
              <w:rPr>
                <w:rStyle w:val="24"/>
              </w:rPr>
              <w:t>0,0390</w:t>
            </w:r>
          </w:p>
        </w:tc>
      </w:tr>
      <w:tr w:rsidR="005F22DF">
        <w:tblPrEx>
          <w:tblCellMar>
            <w:top w:w="0" w:type="dxa"/>
            <w:bottom w:w="0" w:type="dxa"/>
          </w:tblCellMar>
        </w:tblPrEx>
        <w:trPr>
          <w:trHeight w:hRule="exact" w:val="283"/>
        </w:trPr>
        <w:tc>
          <w:tcPr>
            <w:tcW w:w="8530" w:type="dxa"/>
            <w:tcBorders>
              <w:top w:val="single" w:sz="4" w:space="0" w:color="auto"/>
              <w:left w:val="single" w:sz="4" w:space="0" w:color="auto"/>
            </w:tcBorders>
            <w:shd w:val="clear" w:color="auto" w:fill="FFFFFF"/>
            <w:vAlign w:val="bottom"/>
          </w:tcPr>
          <w:p w:rsidR="005F22DF" w:rsidRDefault="005440A6">
            <w:pPr>
              <w:pStyle w:val="22"/>
              <w:framePr w:w="10157" w:h="1728" w:wrap="none" w:vAnchor="page" w:hAnchor="page" w:x="879" w:y="3566"/>
              <w:shd w:val="clear" w:color="auto" w:fill="auto"/>
              <w:spacing w:line="240" w:lineRule="exact"/>
              <w:ind w:firstLine="0"/>
            </w:pPr>
            <w:r>
              <w:rPr>
                <w:rStyle w:val="23"/>
              </w:rPr>
              <w:t>Арендная плата в год, руб.</w:t>
            </w:r>
          </w:p>
        </w:tc>
        <w:tc>
          <w:tcPr>
            <w:tcW w:w="1627"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0157" w:h="1728" w:wrap="none" w:vAnchor="page" w:hAnchor="page" w:x="879" w:y="3566"/>
              <w:shd w:val="clear" w:color="auto" w:fill="auto"/>
              <w:spacing w:line="240" w:lineRule="exact"/>
              <w:ind w:firstLine="0"/>
              <w:jc w:val="center"/>
            </w:pPr>
            <w:r>
              <w:rPr>
                <w:rStyle w:val="23"/>
              </w:rPr>
              <w:t>2 202,32</w:t>
            </w:r>
          </w:p>
        </w:tc>
      </w:tr>
      <w:tr w:rsidR="005F22DF">
        <w:tblPrEx>
          <w:tblCellMar>
            <w:top w:w="0" w:type="dxa"/>
            <w:bottom w:w="0" w:type="dxa"/>
          </w:tblCellMar>
        </w:tblPrEx>
        <w:trPr>
          <w:trHeight w:hRule="exact" w:val="288"/>
        </w:trPr>
        <w:tc>
          <w:tcPr>
            <w:tcW w:w="8530" w:type="dxa"/>
            <w:tcBorders>
              <w:top w:val="single" w:sz="4" w:space="0" w:color="auto"/>
              <w:left w:val="single" w:sz="4" w:space="0" w:color="auto"/>
            </w:tcBorders>
            <w:shd w:val="clear" w:color="auto" w:fill="FFFFFF"/>
            <w:vAlign w:val="bottom"/>
          </w:tcPr>
          <w:p w:rsidR="005F22DF" w:rsidRDefault="005440A6">
            <w:pPr>
              <w:pStyle w:val="22"/>
              <w:framePr w:w="10157" w:h="1728" w:wrap="none" w:vAnchor="page" w:hAnchor="page" w:x="879" w:y="3566"/>
              <w:shd w:val="clear" w:color="auto" w:fill="auto"/>
              <w:spacing w:line="240" w:lineRule="exact"/>
              <w:ind w:firstLine="0"/>
            </w:pPr>
            <w:r>
              <w:rPr>
                <w:rStyle w:val="23"/>
              </w:rPr>
              <w:t>Арендная плата в месяц, руб.</w:t>
            </w:r>
          </w:p>
        </w:tc>
        <w:tc>
          <w:tcPr>
            <w:tcW w:w="1627"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0157" w:h="1728" w:wrap="none" w:vAnchor="page" w:hAnchor="page" w:x="879" w:y="3566"/>
              <w:shd w:val="clear" w:color="auto" w:fill="auto"/>
              <w:spacing w:line="240" w:lineRule="exact"/>
              <w:ind w:firstLine="0"/>
              <w:jc w:val="center"/>
            </w:pPr>
            <w:r>
              <w:rPr>
                <w:rStyle w:val="23"/>
              </w:rPr>
              <w:t>183,53</w:t>
            </w:r>
          </w:p>
        </w:tc>
      </w:tr>
      <w:tr w:rsidR="005F22DF">
        <w:tblPrEx>
          <w:tblCellMar>
            <w:top w:w="0" w:type="dxa"/>
            <w:bottom w:w="0" w:type="dxa"/>
          </w:tblCellMar>
        </w:tblPrEx>
        <w:trPr>
          <w:trHeight w:hRule="exact" w:val="298"/>
        </w:trPr>
        <w:tc>
          <w:tcPr>
            <w:tcW w:w="8530" w:type="dxa"/>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10157" w:h="1728" w:wrap="none" w:vAnchor="page" w:hAnchor="page" w:x="879" w:y="3566"/>
              <w:shd w:val="clear" w:color="auto" w:fill="auto"/>
              <w:spacing w:line="240" w:lineRule="exact"/>
              <w:ind w:firstLine="0"/>
            </w:pPr>
            <w:r>
              <w:rPr>
                <w:rStyle w:val="23"/>
              </w:rPr>
              <w:t>Всего арендная плата на период строительства (11 месяцев), руб. с НДС</w:t>
            </w:r>
          </w:p>
        </w:tc>
        <w:tc>
          <w:tcPr>
            <w:tcW w:w="1627" w:type="dxa"/>
            <w:tcBorders>
              <w:top w:val="single" w:sz="4" w:space="0" w:color="auto"/>
              <w:left w:val="single" w:sz="4" w:space="0" w:color="auto"/>
              <w:bottom w:val="single" w:sz="4" w:space="0" w:color="auto"/>
              <w:right w:val="single" w:sz="4" w:space="0" w:color="auto"/>
            </w:tcBorders>
            <w:shd w:val="clear" w:color="auto" w:fill="FFFFFF"/>
            <w:vAlign w:val="bottom"/>
          </w:tcPr>
          <w:p w:rsidR="005F22DF" w:rsidRDefault="005440A6">
            <w:pPr>
              <w:pStyle w:val="22"/>
              <w:framePr w:w="10157" w:h="1728" w:wrap="none" w:vAnchor="page" w:hAnchor="page" w:x="879" w:y="3566"/>
              <w:shd w:val="clear" w:color="auto" w:fill="auto"/>
              <w:spacing w:line="240" w:lineRule="exact"/>
              <w:ind w:firstLine="0"/>
              <w:jc w:val="center"/>
            </w:pPr>
            <w:r>
              <w:rPr>
                <w:rStyle w:val="2c"/>
              </w:rPr>
              <w:t>2 382,17</w:t>
            </w:r>
          </w:p>
        </w:tc>
      </w:tr>
    </w:tbl>
    <w:p w:rsidR="005F22DF" w:rsidRDefault="005440A6">
      <w:pPr>
        <w:pStyle w:val="22"/>
        <w:framePr w:w="10387" w:h="1433" w:hRule="exact" w:wrap="none" w:vAnchor="page" w:hAnchor="page" w:x="649" w:y="5531"/>
        <w:shd w:val="clear" w:color="auto" w:fill="auto"/>
        <w:spacing w:line="274" w:lineRule="exact"/>
        <w:ind w:left="360" w:firstLine="500"/>
        <w:jc w:val="both"/>
      </w:pPr>
      <w:r>
        <w:t>Размер арендной платы за</w:t>
      </w:r>
      <w:r>
        <w:t xml:space="preserve"> 11 месяцев аренды на период строительства объекта: «Газопровод межпоселковый от ГРС с.п. Калиновка до комплекса по производству и переработке мяса птицы муниципального района Сергиевский Самарской области», код стройки 63/760-1 составляет 2 382,17 рубля (</w:t>
      </w:r>
      <w:r>
        <w:t>две тысячи триста восемьдесят два рубля 17 копеек), в том числе НДС 18% 363,38 рубля (триста шестьдесят три рубля 38 копеек).</w:t>
      </w:r>
    </w:p>
    <w:p w:rsidR="005F22DF" w:rsidRDefault="005440A6">
      <w:pPr>
        <w:pStyle w:val="160"/>
        <w:framePr w:w="10387" w:h="581" w:hRule="exact" w:wrap="none" w:vAnchor="page" w:hAnchor="page" w:x="649" w:y="7219"/>
        <w:shd w:val="clear" w:color="auto" w:fill="auto"/>
        <w:spacing w:before="0" w:after="0" w:line="240" w:lineRule="exact"/>
        <w:ind w:left="360" w:firstLine="500"/>
      </w:pPr>
      <w:r>
        <w:t>Расчет арендной платы за пользование частью земельного участка с кадастровым</w:t>
      </w:r>
    </w:p>
    <w:p w:rsidR="005F22DF" w:rsidRDefault="005440A6">
      <w:pPr>
        <w:pStyle w:val="160"/>
        <w:framePr w:w="10387" w:h="581" w:hRule="exact" w:wrap="none" w:vAnchor="page" w:hAnchor="page" w:x="649" w:y="7219"/>
        <w:shd w:val="clear" w:color="auto" w:fill="auto"/>
        <w:spacing w:before="0" w:after="0" w:line="240" w:lineRule="exact"/>
        <w:ind w:right="240"/>
        <w:jc w:val="center"/>
      </w:pPr>
      <w:r>
        <w:t>номером 63:31:0000000:593</w:t>
      </w:r>
    </w:p>
    <w:p w:rsidR="005F22DF" w:rsidRDefault="005440A6">
      <w:pPr>
        <w:pStyle w:val="ac"/>
        <w:framePr w:wrap="none" w:vAnchor="page" w:hAnchor="page" w:x="126" w:y="8462"/>
        <w:shd w:val="clear" w:color="auto" w:fill="auto"/>
        <w:spacing w:line="240" w:lineRule="exact"/>
      </w:pPr>
      <w:r>
        <w:rPr>
          <w:lang w:val="en-US" w:eastAsia="en-US" w:bidi="en-US"/>
        </w:rPr>
        <w:t>cS</w:t>
      </w:r>
    </w:p>
    <w:p w:rsidR="005F22DF" w:rsidRDefault="005440A6">
      <w:pPr>
        <w:framePr w:wrap="none" w:vAnchor="page" w:hAnchor="page" w:x="97" w:y="8779"/>
        <w:rPr>
          <w:sz w:val="2"/>
          <w:szCs w:val="2"/>
        </w:rPr>
      </w:pPr>
      <w:r>
        <w:fldChar w:fldCharType="begin"/>
      </w:r>
      <w:r>
        <w:instrText xml:space="preserve"> </w:instrText>
      </w:r>
      <w:r>
        <w:instrText>INCLUDEPICTURE  "C:\\Users\\andreev.pn.VOGK\\AppData\\Local\\Temp\\FineReader12.00\\media\\image7.jpeg" \* MERGEFORMATINET</w:instrText>
      </w:r>
      <w:r>
        <w:instrText xml:space="preserve"> </w:instrText>
      </w:r>
      <w:r>
        <w:fldChar w:fldCharType="separate"/>
      </w:r>
      <w:r>
        <w:pict>
          <v:shape id="_x0000_i1029" type="#_x0000_t75" style="width:9.75pt;height:57.75pt">
            <v:imagedata r:id="rId12" r:href="rId18"/>
          </v:shape>
        </w:pict>
      </w:r>
      <w:r>
        <w:fldChar w:fldCharType="end"/>
      </w:r>
    </w:p>
    <w:p w:rsidR="005F22DF" w:rsidRDefault="005440A6">
      <w:pPr>
        <w:pStyle w:val="22"/>
        <w:framePr w:w="235" w:h="520" w:hRule="exact" w:wrap="none" w:vAnchor="page" w:hAnchor="page" w:x="97" w:y="10348"/>
        <w:shd w:val="clear" w:color="auto" w:fill="auto"/>
        <w:spacing w:line="240" w:lineRule="exact"/>
        <w:ind w:firstLine="0"/>
      </w:pPr>
      <w:r>
        <w:rPr>
          <w:lang w:val="en-US" w:eastAsia="en-US" w:bidi="en-US"/>
        </w:rPr>
        <w:t>vo</w:t>
      </w:r>
    </w:p>
    <w:p w:rsidR="005F22DF" w:rsidRDefault="005440A6">
      <w:pPr>
        <w:pStyle w:val="331"/>
        <w:framePr w:w="235" w:h="520" w:hRule="exact" w:wrap="none" w:vAnchor="page" w:hAnchor="page" w:x="97" w:y="10348"/>
        <w:shd w:val="clear" w:color="auto" w:fill="auto"/>
        <w:spacing w:line="220" w:lineRule="exact"/>
      </w:pPr>
      <w:r>
        <w:t>£</w:t>
      </w:r>
    </w:p>
    <w:p w:rsidR="005F22DF" w:rsidRDefault="005440A6">
      <w:pPr>
        <w:pStyle w:val="401"/>
        <w:framePr w:wrap="none" w:vAnchor="page" w:hAnchor="page" w:x="97" w:y="10843"/>
        <w:shd w:val="clear" w:color="auto" w:fill="auto"/>
        <w:spacing w:line="220" w:lineRule="exact"/>
      </w:pPr>
      <w:r>
        <w:t>%</w:t>
      </w:r>
    </w:p>
    <w:p w:rsidR="005F22DF" w:rsidRDefault="005F22DF">
      <w:pPr>
        <w:framePr w:wrap="none" w:vAnchor="page" w:hAnchor="page" w:x="87" w:y="11624"/>
      </w:pPr>
    </w:p>
    <w:p w:rsidR="005F22DF" w:rsidRDefault="005440A6">
      <w:pPr>
        <w:framePr w:wrap="none" w:vAnchor="page" w:hAnchor="page" w:x="30" w:y="12412"/>
        <w:rPr>
          <w:sz w:val="2"/>
          <w:szCs w:val="2"/>
        </w:rPr>
      </w:pPr>
      <w:r>
        <w:fldChar w:fldCharType="begin"/>
      </w:r>
      <w:r>
        <w:instrText xml:space="preserve"> </w:instrText>
      </w:r>
      <w:r>
        <w:instrText>INCLUDEPICTURE  "C:\\Users\\andreev.pn.VOGK\\AppData\\Local\\Temp\\FineReader12.00\\media\\image8.jpeg" \* MERGEFORMATI</w:instrText>
      </w:r>
      <w:r>
        <w:instrText>NET</w:instrText>
      </w:r>
      <w:r>
        <w:instrText xml:space="preserve"> </w:instrText>
      </w:r>
      <w:r>
        <w:fldChar w:fldCharType="separate"/>
      </w:r>
      <w:r>
        <w:pict>
          <v:shape id="_x0000_i1030" type="#_x0000_t75" style="width:35.25pt;height:29.25pt">
            <v:imagedata r:id="rId14" r:href="rId19"/>
          </v:shape>
        </w:pict>
      </w:r>
      <w:r>
        <w:fldChar w:fldCharType="end"/>
      </w:r>
    </w:p>
    <w:p w:rsidR="005F22DF" w:rsidRDefault="005440A6">
      <w:pPr>
        <w:pStyle w:val="ac"/>
        <w:framePr w:wrap="none" w:vAnchor="page" w:hAnchor="page" w:x="140" w:y="13277"/>
        <w:shd w:val="clear" w:color="auto" w:fill="auto"/>
        <w:spacing w:line="240" w:lineRule="exact"/>
      </w:pPr>
      <w:r>
        <w:rPr>
          <w:lang w:val="en-US" w:eastAsia="en-US" w:bidi="en-US"/>
        </w:rPr>
        <w:t>cS</w:t>
      </w:r>
    </w:p>
    <w:p w:rsidR="005F22DF" w:rsidRDefault="005440A6">
      <w:pPr>
        <w:framePr w:wrap="none" w:vAnchor="page" w:hAnchor="page" w:x="111" w:y="13593"/>
        <w:rPr>
          <w:sz w:val="2"/>
          <w:szCs w:val="2"/>
        </w:rPr>
      </w:pPr>
      <w:r>
        <w:fldChar w:fldCharType="begin"/>
      </w:r>
      <w:r>
        <w:instrText xml:space="preserve"> </w:instrText>
      </w:r>
      <w:r>
        <w:instrText>INCLUDEPICTURE  "C:\\Users\\andreev.pn.VOGK\\AppData\\Local\\Temp\\FineReader12.00\\media\\image9.jpeg" \* MERGEFORMATINET</w:instrText>
      </w:r>
      <w:r>
        <w:instrText xml:space="preserve"> </w:instrText>
      </w:r>
      <w:r>
        <w:fldChar w:fldCharType="separate"/>
      </w:r>
      <w:r>
        <w:pict>
          <v:shape id="_x0000_i1031" type="#_x0000_t75" style="width:9.75pt;height:57.75pt">
            <v:imagedata r:id="rId16" r:href="rId20"/>
          </v:shape>
        </w:pict>
      </w:r>
      <w:r>
        <w:fldChar w:fldCharType="end"/>
      </w:r>
    </w:p>
    <w:p w:rsidR="005F22DF" w:rsidRDefault="005440A6">
      <w:pPr>
        <w:pStyle w:val="22"/>
        <w:framePr w:w="10387" w:h="4195" w:hRule="exact" w:wrap="none" w:vAnchor="page" w:hAnchor="page" w:x="649" w:y="8017"/>
        <w:shd w:val="clear" w:color="auto" w:fill="auto"/>
        <w:spacing w:after="327" w:line="274" w:lineRule="exact"/>
        <w:ind w:left="360" w:firstLine="500"/>
        <w:jc w:val="both"/>
      </w:pPr>
      <w:r>
        <w:t xml:space="preserve">Расчет арендной платы за пользование частью земельного участка площадью 9 222 кв.м, с кадастровым номером </w:t>
      </w:r>
      <w:r>
        <w:t>63:31:0000000:593 произведен согласно методики Приложения №2 к «Порядку определения размера арендной платы за земельные участки, государственная собственность на которые не разграничена, находящиеся на территории Самарской области и предоставленные в аренд</w:t>
      </w:r>
      <w:r>
        <w:t>у без торгов», утвержденному Постановлением Правительства Самарской области от 06.08.2008 г. №308 (в редакции Постановления Правительства Самарской области от 06.11.2015 №709), по формуле:</w:t>
      </w:r>
    </w:p>
    <w:p w:rsidR="005F22DF" w:rsidRDefault="005440A6">
      <w:pPr>
        <w:pStyle w:val="22"/>
        <w:framePr w:w="10387" w:h="4195" w:hRule="exact" w:wrap="none" w:vAnchor="page" w:hAnchor="page" w:x="649" w:y="8017"/>
        <w:shd w:val="clear" w:color="auto" w:fill="auto"/>
        <w:spacing w:after="261" w:line="240" w:lineRule="exact"/>
        <w:ind w:right="240" w:firstLine="0"/>
        <w:jc w:val="center"/>
      </w:pPr>
      <w:r>
        <w:t>Ап = Скад х % кс, где</w:t>
      </w:r>
    </w:p>
    <w:p w:rsidR="005F22DF" w:rsidRDefault="005440A6">
      <w:pPr>
        <w:pStyle w:val="22"/>
        <w:framePr w:w="10387" w:h="4195" w:hRule="exact" w:wrap="none" w:vAnchor="page" w:hAnchor="page" w:x="649" w:y="8017"/>
        <w:shd w:val="clear" w:color="auto" w:fill="auto"/>
        <w:spacing w:line="274" w:lineRule="exact"/>
        <w:ind w:left="360" w:firstLine="0"/>
        <w:jc w:val="both"/>
      </w:pPr>
      <w:r>
        <w:t>Ап - размер арендной платы за часть земельног</w:t>
      </w:r>
      <w:r>
        <w:t>о участка в год;</w:t>
      </w:r>
    </w:p>
    <w:p w:rsidR="005F22DF" w:rsidRDefault="005440A6">
      <w:pPr>
        <w:pStyle w:val="22"/>
        <w:framePr w:w="10387" w:h="4195" w:hRule="exact" w:wrap="none" w:vAnchor="page" w:hAnchor="page" w:x="649" w:y="8017"/>
        <w:shd w:val="clear" w:color="auto" w:fill="auto"/>
        <w:spacing w:line="274" w:lineRule="exact"/>
        <w:ind w:left="360" w:firstLine="0"/>
        <w:jc w:val="both"/>
      </w:pPr>
      <w:r>
        <w:t>Скад - кадастровая стоимость части земельного участка;</w:t>
      </w:r>
    </w:p>
    <w:p w:rsidR="005F22DF" w:rsidRDefault="005440A6">
      <w:pPr>
        <w:pStyle w:val="22"/>
        <w:framePr w:w="10387" w:h="4195" w:hRule="exact" w:wrap="none" w:vAnchor="page" w:hAnchor="page" w:x="649" w:y="8017"/>
        <w:shd w:val="clear" w:color="auto" w:fill="auto"/>
        <w:spacing w:line="274" w:lineRule="exact"/>
        <w:ind w:left="360" w:firstLine="0"/>
        <w:jc w:val="both"/>
      </w:pPr>
      <w:r>
        <w:t>% кс - % от кадастровой стоимости;</w:t>
      </w:r>
    </w:p>
    <w:p w:rsidR="005F22DF" w:rsidRDefault="005440A6">
      <w:pPr>
        <w:pStyle w:val="22"/>
        <w:framePr w:w="10387" w:h="4195" w:hRule="exact" w:wrap="none" w:vAnchor="page" w:hAnchor="page" w:x="649" w:y="8017"/>
        <w:shd w:val="clear" w:color="auto" w:fill="auto"/>
        <w:spacing w:line="274" w:lineRule="exact"/>
        <w:ind w:left="360" w:firstLine="0"/>
        <w:jc w:val="both"/>
      </w:pPr>
      <w:r>
        <w:t>Кадастровая стоимость земельного участка площадью 1 870 000 кв.м, с кадастровым номером 63:31:0000000:593 - 4 768 950,63 руб.</w:t>
      </w:r>
    </w:p>
    <w:tbl>
      <w:tblPr>
        <w:tblOverlap w:val="never"/>
        <w:tblW w:w="0" w:type="auto"/>
        <w:tblLayout w:type="fixed"/>
        <w:tblCellMar>
          <w:left w:w="10" w:type="dxa"/>
          <w:right w:w="10" w:type="dxa"/>
        </w:tblCellMar>
        <w:tblLook w:val="0000" w:firstRow="0" w:lastRow="0" w:firstColumn="0" w:lastColumn="0" w:noHBand="0" w:noVBand="0"/>
      </w:tblPr>
      <w:tblGrid>
        <w:gridCol w:w="8530"/>
        <w:gridCol w:w="1627"/>
      </w:tblGrid>
      <w:tr w:rsidR="005F22DF">
        <w:tblPrEx>
          <w:tblCellMar>
            <w:top w:w="0" w:type="dxa"/>
            <w:bottom w:w="0" w:type="dxa"/>
          </w:tblCellMar>
        </w:tblPrEx>
        <w:trPr>
          <w:trHeight w:hRule="exact" w:val="571"/>
        </w:trPr>
        <w:tc>
          <w:tcPr>
            <w:tcW w:w="8530" w:type="dxa"/>
            <w:tcBorders>
              <w:top w:val="single" w:sz="4" w:space="0" w:color="auto"/>
              <w:left w:val="single" w:sz="4" w:space="0" w:color="auto"/>
            </w:tcBorders>
            <w:shd w:val="clear" w:color="auto" w:fill="FFFFFF"/>
            <w:vAlign w:val="bottom"/>
          </w:tcPr>
          <w:p w:rsidR="005F22DF" w:rsidRDefault="005440A6">
            <w:pPr>
              <w:pStyle w:val="22"/>
              <w:framePr w:w="10157" w:h="1728" w:wrap="none" w:vAnchor="page" w:hAnchor="page" w:x="879" w:y="12456"/>
              <w:shd w:val="clear" w:color="auto" w:fill="auto"/>
              <w:spacing w:line="278" w:lineRule="exact"/>
              <w:ind w:firstLine="0"/>
            </w:pPr>
            <w:r>
              <w:rPr>
                <w:rStyle w:val="24"/>
              </w:rPr>
              <w:t>Кадастровая стоимость ч</w:t>
            </w:r>
            <w:r>
              <w:rPr>
                <w:rStyle w:val="24"/>
              </w:rPr>
              <w:t>асти земельного участка площадью 9 222 кв.м, с кадастровым номером 63:31:0000000:593</w:t>
            </w:r>
          </w:p>
        </w:tc>
        <w:tc>
          <w:tcPr>
            <w:tcW w:w="1627"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0157" w:h="1728" w:wrap="none" w:vAnchor="page" w:hAnchor="page" w:x="879" w:y="12456"/>
              <w:shd w:val="clear" w:color="auto" w:fill="auto"/>
              <w:spacing w:line="240" w:lineRule="exact"/>
              <w:ind w:firstLine="0"/>
              <w:jc w:val="center"/>
            </w:pPr>
            <w:r>
              <w:rPr>
                <w:rStyle w:val="24"/>
              </w:rPr>
              <w:t>23 518,32</w:t>
            </w:r>
          </w:p>
        </w:tc>
      </w:tr>
      <w:tr w:rsidR="005F22DF">
        <w:tblPrEx>
          <w:tblCellMar>
            <w:top w:w="0" w:type="dxa"/>
            <w:bottom w:w="0" w:type="dxa"/>
          </w:tblCellMar>
        </w:tblPrEx>
        <w:trPr>
          <w:trHeight w:hRule="exact" w:val="283"/>
        </w:trPr>
        <w:tc>
          <w:tcPr>
            <w:tcW w:w="8530" w:type="dxa"/>
            <w:tcBorders>
              <w:top w:val="single" w:sz="4" w:space="0" w:color="auto"/>
              <w:left w:val="single" w:sz="4" w:space="0" w:color="auto"/>
            </w:tcBorders>
            <w:shd w:val="clear" w:color="auto" w:fill="FFFFFF"/>
            <w:vAlign w:val="bottom"/>
          </w:tcPr>
          <w:p w:rsidR="005F22DF" w:rsidRDefault="005440A6">
            <w:pPr>
              <w:pStyle w:val="22"/>
              <w:framePr w:w="10157" w:h="1728" w:wrap="none" w:vAnchor="page" w:hAnchor="page" w:x="879" w:y="12456"/>
              <w:shd w:val="clear" w:color="auto" w:fill="auto"/>
              <w:spacing w:line="240" w:lineRule="exact"/>
              <w:ind w:firstLine="0"/>
            </w:pPr>
            <w:r>
              <w:rPr>
                <w:rStyle w:val="24"/>
              </w:rPr>
              <w:t>% от кадастровой стоимости</w:t>
            </w:r>
          </w:p>
        </w:tc>
        <w:tc>
          <w:tcPr>
            <w:tcW w:w="1627"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0157" w:h="1728" w:wrap="none" w:vAnchor="page" w:hAnchor="page" w:x="879" w:y="12456"/>
              <w:shd w:val="clear" w:color="auto" w:fill="auto"/>
              <w:spacing w:line="240" w:lineRule="exact"/>
              <w:ind w:firstLine="0"/>
              <w:jc w:val="center"/>
            </w:pPr>
            <w:r>
              <w:rPr>
                <w:rStyle w:val="24"/>
              </w:rPr>
              <w:t>0,0390</w:t>
            </w:r>
          </w:p>
        </w:tc>
      </w:tr>
      <w:tr w:rsidR="005F22DF">
        <w:tblPrEx>
          <w:tblCellMar>
            <w:top w:w="0" w:type="dxa"/>
            <w:bottom w:w="0" w:type="dxa"/>
          </w:tblCellMar>
        </w:tblPrEx>
        <w:trPr>
          <w:trHeight w:hRule="exact" w:val="288"/>
        </w:trPr>
        <w:tc>
          <w:tcPr>
            <w:tcW w:w="8530" w:type="dxa"/>
            <w:tcBorders>
              <w:top w:val="single" w:sz="4" w:space="0" w:color="auto"/>
              <w:left w:val="single" w:sz="4" w:space="0" w:color="auto"/>
            </w:tcBorders>
            <w:shd w:val="clear" w:color="auto" w:fill="FFFFFF"/>
            <w:vAlign w:val="bottom"/>
          </w:tcPr>
          <w:p w:rsidR="005F22DF" w:rsidRDefault="005440A6">
            <w:pPr>
              <w:pStyle w:val="22"/>
              <w:framePr w:w="10157" w:h="1728" w:wrap="none" w:vAnchor="page" w:hAnchor="page" w:x="879" w:y="12456"/>
              <w:shd w:val="clear" w:color="auto" w:fill="auto"/>
              <w:spacing w:line="240" w:lineRule="exact"/>
              <w:ind w:firstLine="0"/>
            </w:pPr>
            <w:r>
              <w:rPr>
                <w:rStyle w:val="23"/>
              </w:rPr>
              <w:t>Арендная плата в год, руб.</w:t>
            </w:r>
          </w:p>
        </w:tc>
        <w:tc>
          <w:tcPr>
            <w:tcW w:w="1627"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0157" w:h="1728" w:wrap="none" w:vAnchor="page" w:hAnchor="page" w:x="879" w:y="12456"/>
              <w:shd w:val="clear" w:color="auto" w:fill="auto"/>
              <w:spacing w:line="240" w:lineRule="exact"/>
              <w:ind w:firstLine="0"/>
              <w:jc w:val="center"/>
            </w:pPr>
            <w:r>
              <w:rPr>
                <w:rStyle w:val="23"/>
              </w:rPr>
              <w:t>917,21</w:t>
            </w:r>
          </w:p>
        </w:tc>
      </w:tr>
      <w:tr w:rsidR="005F22DF">
        <w:tblPrEx>
          <w:tblCellMar>
            <w:top w:w="0" w:type="dxa"/>
            <w:bottom w:w="0" w:type="dxa"/>
          </w:tblCellMar>
        </w:tblPrEx>
        <w:trPr>
          <w:trHeight w:hRule="exact" w:val="288"/>
        </w:trPr>
        <w:tc>
          <w:tcPr>
            <w:tcW w:w="8530" w:type="dxa"/>
            <w:tcBorders>
              <w:top w:val="single" w:sz="4" w:space="0" w:color="auto"/>
              <w:left w:val="single" w:sz="4" w:space="0" w:color="auto"/>
            </w:tcBorders>
            <w:shd w:val="clear" w:color="auto" w:fill="FFFFFF"/>
            <w:vAlign w:val="bottom"/>
          </w:tcPr>
          <w:p w:rsidR="005F22DF" w:rsidRDefault="005440A6">
            <w:pPr>
              <w:pStyle w:val="22"/>
              <w:framePr w:w="10157" w:h="1728" w:wrap="none" w:vAnchor="page" w:hAnchor="page" w:x="879" w:y="12456"/>
              <w:shd w:val="clear" w:color="auto" w:fill="auto"/>
              <w:spacing w:line="240" w:lineRule="exact"/>
              <w:ind w:firstLine="0"/>
            </w:pPr>
            <w:r>
              <w:rPr>
                <w:rStyle w:val="23"/>
              </w:rPr>
              <w:t>Арендная плата в месяц, руб.</w:t>
            </w:r>
          </w:p>
        </w:tc>
        <w:tc>
          <w:tcPr>
            <w:tcW w:w="1627"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0157" w:h="1728" w:wrap="none" w:vAnchor="page" w:hAnchor="page" w:x="879" w:y="12456"/>
              <w:shd w:val="clear" w:color="auto" w:fill="auto"/>
              <w:spacing w:line="240" w:lineRule="exact"/>
              <w:ind w:firstLine="0"/>
              <w:jc w:val="center"/>
            </w:pPr>
            <w:r>
              <w:rPr>
                <w:rStyle w:val="23"/>
              </w:rPr>
              <w:t>76,43</w:t>
            </w:r>
          </w:p>
        </w:tc>
      </w:tr>
      <w:tr w:rsidR="005F22DF">
        <w:tblPrEx>
          <w:tblCellMar>
            <w:top w:w="0" w:type="dxa"/>
            <w:bottom w:w="0" w:type="dxa"/>
          </w:tblCellMar>
        </w:tblPrEx>
        <w:trPr>
          <w:trHeight w:hRule="exact" w:val="298"/>
        </w:trPr>
        <w:tc>
          <w:tcPr>
            <w:tcW w:w="8530" w:type="dxa"/>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10157" w:h="1728" w:wrap="none" w:vAnchor="page" w:hAnchor="page" w:x="879" w:y="12456"/>
              <w:shd w:val="clear" w:color="auto" w:fill="auto"/>
              <w:spacing w:line="240" w:lineRule="exact"/>
              <w:ind w:firstLine="0"/>
            </w:pPr>
            <w:r>
              <w:rPr>
                <w:rStyle w:val="23"/>
              </w:rPr>
              <w:t xml:space="preserve">Всего арендная плата на период строительства (11 </w:t>
            </w:r>
            <w:r>
              <w:rPr>
                <w:rStyle w:val="23"/>
              </w:rPr>
              <w:t>месяцев), руб. с НДС</w:t>
            </w:r>
          </w:p>
        </w:tc>
        <w:tc>
          <w:tcPr>
            <w:tcW w:w="1627" w:type="dxa"/>
            <w:tcBorders>
              <w:top w:val="single" w:sz="4" w:space="0" w:color="auto"/>
              <w:left w:val="single" w:sz="4" w:space="0" w:color="auto"/>
              <w:bottom w:val="single" w:sz="4" w:space="0" w:color="auto"/>
              <w:right w:val="single" w:sz="4" w:space="0" w:color="auto"/>
            </w:tcBorders>
            <w:shd w:val="clear" w:color="auto" w:fill="FFFFFF"/>
            <w:vAlign w:val="bottom"/>
          </w:tcPr>
          <w:p w:rsidR="005F22DF" w:rsidRDefault="005440A6">
            <w:pPr>
              <w:pStyle w:val="22"/>
              <w:framePr w:w="10157" w:h="1728" w:wrap="none" w:vAnchor="page" w:hAnchor="page" w:x="879" w:y="12456"/>
              <w:shd w:val="clear" w:color="auto" w:fill="auto"/>
              <w:spacing w:line="240" w:lineRule="exact"/>
              <w:ind w:firstLine="0"/>
              <w:jc w:val="center"/>
            </w:pPr>
            <w:r>
              <w:rPr>
                <w:rStyle w:val="2c"/>
              </w:rPr>
              <w:t>992,12</w:t>
            </w:r>
          </w:p>
        </w:tc>
      </w:tr>
    </w:tbl>
    <w:tbl>
      <w:tblPr>
        <w:tblOverlap w:val="never"/>
        <w:tblW w:w="0" w:type="auto"/>
        <w:tblLayout w:type="fixed"/>
        <w:tblCellMar>
          <w:left w:w="10" w:type="dxa"/>
          <w:right w:w="10" w:type="dxa"/>
        </w:tblCellMar>
        <w:tblLook w:val="0000" w:firstRow="0" w:lastRow="0" w:firstColumn="0" w:lastColumn="0" w:noHBand="0" w:noVBand="0"/>
      </w:tblPr>
      <w:tblGrid>
        <w:gridCol w:w="466"/>
        <w:gridCol w:w="562"/>
        <w:gridCol w:w="1301"/>
        <w:gridCol w:w="850"/>
        <w:gridCol w:w="619"/>
      </w:tblGrid>
      <w:tr w:rsidR="005F22DF">
        <w:tblPrEx>
          <w:tblCellMar>
            <w:top w:w="0" w:type="dxa"/>
            <w:bottom w:w="0" w:type="dxa"/>
          </w:tblCellMar>
        </w:tblPrEx>
        <w:trPr>
          <w:trHeight w:hRule="exact" w:val="331"/>
        </w:trPr>
        <w:tc>
          <w:tcPr>
            <w:tcW w:w="466" w:type="dxa"/>
            <w:tcBorders>
              <w:top w:val="single" w:sz="4" w:space="0" w:color="auto"/>
              <w:left w:val="single" w:sz="4" w:space="0" w:color="auto"/>
            </w:tcBorders>
            <w:shd w:val="clear" w:color="auto" w:fill="FFFFFF"/>
          </w:tcPr>
          <w:p w:rsidR="005F22DF" w:rsidRDefault="005F22DF">
            <w:pPr>
              <w:framePr w:w="3797" w:h="955" w:wrap="none" w:vAnchor="page" w:hAnchor="page" w:x="649" w:y="1487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97" w:h="955" w:wrap="none" w:vAnchor="page" w:hAnchor="page" w:x="649" w:y="1487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97" w:h="955" w:wrap="none" w:vAnchor="page" w:hAnchor="page" w:x="649" w:y="1487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97" w:h="955" w:wrap="none" w:vAnchor="page" w:hAnchor="page" w:x="649" w:y="14870"/>
              <w:rPr>
                <w:sz w:val="10"/>
                <w:szCs w:val="10"/>
              </w:rPr>
            </w:pPr>
          </w:p>
        </w:tc>
        <w:tc>
          <w:tcPr>
            <w:tcW w:w="619" w:type="dxa"/>
            <w:tcBorders>
              <w:top w:val="single" w:sz="4" w:space="0" w:color="auto"/>
              <w:left w:val="single" w:sz="4" w:space="0" w:color="auto"/>
              <w:right w:val="single" w:sz="4" w:space="0" w:color="auto"/>
            </w:tcBorders>
            <w:shd w:val="clear" w:color="auto" w:fill="FFFFFF"/>
          </w:tcPr>
          <w:p w:rsidR="005F22DF" w:rsidRDefault="005F22DF">
            <w:pPr>
              <w:framePr w:w="3797" w:h="955" w:wrap="none" w:vAnchor="page" w:hAnchor="page" w:x="649" w:y="14870"/>
              <w:rPr>
                <w:sz w:val="10"/>
                <w:szCs w:val="10"/>
              </w:rPr>
            </w:pPr>
          </w:p>
        </w:tc>
      </w:tr>
      <w:tr w:rsidR="005F22DF">
        <w:tblPrEx>
          <w:tblCellMar>
            <w:top w:w="0" w:type="dxa"/>
            <w:bottom w:w="0" w:type="dxa"/>
          </w:tblCellMar>
        </w:tblPrEx>
        <w:trPr>
          <w:trHeight w:hRule="exact" w:val="283"/>
        </w:trPr>
        <w:tc>
          <w:tcPr>
            <w:tcW w:w="466" w:type="dxa"/>
            <w:tcBorders>
              <w:top w:val="single" w:sz="4" w:space="0" w:color="auto"/>
              <w:left w:val="single" w:sz="4" w:space="0" w:color="auto"/>
            </w:tcBorders>
            <w:shd w:val="clear" w:color="auto" w:fill="FFFFFF"/>
          </w:tcPr>
          <w:p w:rsidR="005F22DF" w:rsidRDefault="005F22DF">
            <w:pPr>
              <w:framePr w:w="3797" w:h="955" w:wrap="none" w:vAnchor="page" w:hAnchor="page" w:x="649" w:y="1487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97" w:h="955" w:wrap="none" w:vAnchor="page" w:hAnchor="page" w:x="649" w:y="1487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97" w:h="955" w:wrap="none" w:vAnchor="page" w:hAnchor="page" w:x="649" w:y="1487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97" w:h="955" w:wrap="none" w:vAnchor="page" w:hAnchor="page" w:x="649" w:y="14870"/>
              <w:rPr>
                <w:sz w:val="10"/>
                <w:szCs w:val="10"/>
              </w:rPr>
            </w:pPr>
          </w:p>
        </w:tc>
        <w:tc>
          <w:tcPr>
            <w:tcW w:w="619" w:type="dxa"/>
            <w:tcBorders>
              <w:top w:val="single" w:sz="4" w:space="0" w:color="auto"/>
              <w:left w:val="single" w:sz="4" w:space="0" w:color="auto"/>
              <w:right w:val="single" w:sz="4" w:space="0" w:color="auto"/>
            </w:tcBorders>
            <w:shd w:val="clear" w:color="auto" w:fill="FFFFFF"/>
          </w:tcPr>
          <w:p w:rsidR="005F22DF" w:rsidRDefault="005F22DF">
            <w:pPr>
              <w:framePr w:w="3797" w:h="955" w:wrap="none" w:vAnchor="page" w:hAnchor="page" w:x="649" w:y="14870"/>
              <w:rPr>
                <w:sz w:val="10"/>
                <w:szCs w:val="10"/>
              </w:rPr>
            </w:pPr>
          </w:p>
        </w:tc>
      </w:tr>
      <w:tr w:rsidR="005F22DF">
        <w:tblPrEx>
          <w:tblCellMar>
            <w:top w:w="0" w:type="dxa"/>
            <w:bottom w:w="0" w:type="dxa"/>
          </w:tblCellMar>
        </w:tblPrEx>
        <w:trPr>
          <w:trHeight w:hRule="exact" w:val="341"/>
        </w:trPr>
        <w:tc>
          <w:tcPr>
            <w:tcW w:w="466"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649" w:y="14870"/>
              <w:shd w:val="clear" w:color="auto" w:fill="auto"/>
              <w:spacing w:line="190" w:lineRule="exact"/>
              <w:ind w:firstLine="0"/>
            </w:pPr>
            <w:r>
              <w:rPr>
                <w:rStyle w:val="295pt"/>
              </w:rPr>
              <w:t>Изм.</w:t>
            </w:r>
          </w:p>
        </w:tc>
        <w:tc>
          <w:tcPr>
            <w:tcW w:w="562"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649" w:y="14870"/>
              <w:shd w:val="clear" w:color="auto" w:fill="auto"/>
              <w:spacing w:line="190" w:lineRule="exact"/>
              <w:ind w:firstLine="0"/>
            </w:pPr>
            <w:r>
              <w:rPr>
                <w:rStyle w:val="295pt"/>
              </w:rPr>
              <w:t>Лист</w:t>
            </w:r>
          </w:p>
        </w:tc>
        <w:tc>
          <w:tcPr>
            <w:tcW w:w="1301"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649" w:y="14870"/>
              <w:shd w:val="clear" w:color="auto" w:fill="auto"/>
              <w:spacing w:line="190" w:lineRule="exact"/>
              <w:ind w:left="240" w:firstLine="0"/>
            </w:pPr>
            <w:r>
              <w:rPr>
                <w:rStyle w:val="295pt"/>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649" w:y="14870"/>
              <w:shd w:val="clear" w:color="auto" w:fill="auto"/>
              <w:spacing w:line="190" w:lineRule="exact"/>
              <w:ind w:left="180" w:firstLine="0"/>
            </w:pPr>
            <w:r>
              <w:rPr>
                <w:rStyle w:val="295pt"/>
              </w:rPr>
              <w:t>Подп.</w:t>
            </w: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97" w:h="955" w:wrap="none" w:vAnchor="page" w:hAnchor="page" w:x="649" w:y="14870"/>
              <w:shd w:val="clear" w:color="auto" w:fill="auto"/>
              <w:spacing w:line="190" w:lineRule="exact"/>
              <w:ind w:firstLine="0"/>
            </w:pPr>
            <w:r>
              <w:rPr>
                <w:rStyle w:val="295pt"/>
              </w:rPr>
              <w:t>Дата</w:t>
            </w:r>
          </w:p>
        </w:tc>
      </w:tr>
    </w:tbl>
    <w:p w:rsidR="005F22DF" w:rsidRDefault="005440A6">
      <w:pPr>
        <w:pStyle w:val="83"/>
        <w:framePr w:wrap="none" w:vAnchor="page" w:hAnchor="page" w:x="10580" w:y="15033"/>
        <w:shd w:val="clear" w:color="auto" w:fill="auto"/>
        <w:spacing w:line="160" w:lineRule="exact"/>
      </w:pPr>
      <w:r>
        <w:t>Лист</w:t>
      </w:r>
    </w:p>
    <w:p w:rsidR="005F22DF" w:rsidRDefault="005440A6">
      <w:pPr>
        <w:pStyle w:val="83"/>
        <w:framePr w:wrap="none" w:vAnchor="page" w:hAnchor="page" w:x="92" w:y="16089"/>
        <w:shd w:val="clear" w:color="auto" w:fill="auto"/>
        <w:spacing w:line="160" w:lineRule="exact"/>
      </w:pPr>
      <w:r>
        <w:rPr>
          <w:lang w:val="en-US" w:eastAsia="en-US" w:bidi="en-US"/>
        </w:rPr>
        <w:t>S</w:t>
      </w:r>
    </w:p>
    <w:p w:rsidR="005F22DF" w:rsidRDefault="005440A6">
      <w:pPr>
        <w:pStyle w:val="a5"/>
        <w:framePr w:w="6950" w:h="422" w:hRule="exact" w:wrap="none" w:vAnchor="page" w:hAnchor="page" w:x="2478" w:y="15761"/>
        <w:shd w:val="clear" w:color="auto" w:fill="auto"/>
        <w:spacing w:line="187" w:lineRule="exact"/>
      </w:pPr>
      <w:r>
        <w:t>Настоящий документ не подлежит размножению или передаче другим организациям и лицам</w:t>
      </w:r>
    </w:p>
    <w:p w:rsidR="005F22DF" w:rsidRDefault="005440A6">
      <w:pPr>
        <w:pStyle w:val="a5"/>
        <w:framePr w:w="6950" w:h="422" w:hRule="exact" w:wrap="none" w:vAnchor="page" w:hAnchor="page" w:x="2478" w:y="15761"/>
        <w:shd w:val="clear" w:color="auto" w:fill="auto"/>
        <w:spacing w:line="187" w:lineRule="exact"/>
        <w:ind w:left="2040"/>
      </w:pPr>
      <w:r>
        <w:t xml:space="preserve">без согласия </w:t>
      </w:r>
      <w:r>
        <w:rPr>
          <w:rStyle w:val="11pt"/>
        </w:rPr>
        <w:t>ООО «ТЕРРА»</w:t>
      </w:r>
    </w:p>
    <w:p w:rsidR="005F22DF" w:rsidRDefault="005F22DF">
      <w:pPr>
        <w:rPr>
          <w:sz w:val="2"/>
          <w:szCs w:val="2"/>
        </w:rPr>
        <w:sectPr w:rsidR="005F22DF">
          <w:pgSz w:w="11899" w:h="17414"/>
          <w:pgMar w:top="360" w:right="360" w:bottom="360" w:left="360" w:header="0" w:footer="3" w:gutter="0"/>
          <w:cols w:space="720"/>
          <w:noEndnote/>
          <w:docGrid w:linePitch="360"/>
        </w:sectPr>
      </w:pPr>
    </w:p>
    <w:p w:rsidR="005F22DF" w:rsidRDefault="005440A6">
      <w:pPr>
        <w:pStyle w:val="821"/>
        <w:framePr w:w="288" w:h="1376" w:hRule="exact" w:wrap="none" w:vAnchor="page" w:hAnchor="page" w:x="59" w:y="8948"/>
        <w:shd w:val="clear" w:color="auto" w:fill="auto"/>
      </w:pPr>
      <w:r>
        <w:lastRenderedPageBreak/>
        <w:t>а</w:t>
      </w:r>
    </w:p>
    <w:p w:rsidR="005F22DF" w:rsidRDefault="005440A6">
      <w:pPr>
        <w:pStyle w:val="201"/>
        <w:framePr w:w="288" w:h="1376" w:hRule="exact" w:wrap="none" w:vAnchor="page" w:hAnchor="page" w:x="59" w:y="8948"/>
        <w:shd w:val="clear" w:color="auto" w:fill="auto"/>
        <w:spacing w:line="86" w:lineRule="exact"/>
      </w:pPr>
      <w:r>
        <w:t>н</w:t>
      </w:r>
    </w:p>
    <w:p w:rsidR="005F22DF" w:rsidRDefault="005440A6">
      <w:pPr>
        <w:pStyle w:val="22"/>
        <w:framePr w:w="288" w:h="1376" w:hRule="exact" w:wrap="none" w:vAnchor="page" w:hAnchor="page" w:x="59" w:y="8948"/>
        <w:shd w:val="clear" w:color="auto" w:fill="auto"/>
        <w:spacing w:after="61" w:line="240" w:lineRule="auto"/>
        <w:ind w:firstLine="0"/>
      </w:pPr>
      <w:r>
        <w:t>оЗ</w:t>
      </w:r>
    </w:p>
    <w:p w:rsidR="005F22DF" w:rsidRDefault="005440A6">
      <w:pPr>
        <w:pStyle w:val="201"/>
        <w:framePr w:w="288" w:h="1376" w:hRule="exact" w:wrap="none" w:vAnchor="page" w:hAnchor="page" w:x="59" w:y="8948"/>
        <w:shd w:val="clear" w:color="auto" w:fill="auto"/>
        <w:spacing w:line="160" w:lineRule="exact"/>
      </w:pPr>
      <w:r>
        <w:t>к</w:t>
      </w:r>
    </w:p>
    <w:p w:rsidR="005F22DF" w:rsidRDefault="005440A6">
      <w:pPr>
        <w:pStyle w:val="22"/>
        <w:framePr w:w="288" w:h="1376" w:hRule="exact" w:wrap="none" w:vAnchor="page" w:hAnchor="page" w:x="59" w:y="8948"/>
        <w:shd w:val="clear" w:color="auto" w:fill="auto"/>
        <w:spacing w:line="240" w:lineRule="auto"/>
        <w:ind w:firstLine="0"/>
      </w:pPr>
      <w:r>
        <w:rPr>
          <w:rStyle w:val="2d"/>
        </w:rPr>
        <w:t>kQ</w:t>
      </w:r>
    </w:p>
    <w:p w:rsidR="005F22DF" w:rsidRDefault="005440A6">
      <w:pPr>
        <w:pStyle w:val="201"/>
        <w:framePr w:w="288" w:h="1376" w:hRule="exact" w:wrap="none" w:vAnchor="page" w:hAnchor="page" w:x="59" w:y="8948"/>
        <w:shd w:val="clear" w:color="auto" w:fill="auto"/>
        <w:spacing w:line="101" w:lineRule="exact"/>
      </w:pPr>
      <w:r>
        <w:t>о</w:t>
      </w:r>
    </w:p>
    <w:p w:rsidR="005F22DF" w:rsidRDefault="005440A6">
      <w:pPr>
        <w:pStyle w:val="90"/>
        <w:framePr w:w="288" w:h="1376" w:hRule="exact" w:wrap="none" w:vAnchor="page" w:hAnchor="page" w:x="59" w:y="8948"/>
        <w:shd w:val="clear" w:color="auto" w:fill="auto"/>
        <w:spacing w:line="101" w:lineRule="exact"/>
      </w:pPr>
      <w:r>
        <w:t>а</w:t>
      </w:r>
    </w:p>
    <w:p w:rsidR="005F22DF" w:rsidRDefault="005440A6">
      <w:pPr>
        <w:pStyle w:val="201"/>
        <w:framePr w:w="288" w:h="1376" w:hRule="exact" w:wrap="none" w:vAnchor="page" w:hAnchor="page" w:x="59" w:y="8948"/>
        <w:shd w:val="clear" w:color="auto" w:fill="auto"/>
        <w:spacing w:line="101" w:lineRule="exact"/>
      </w:pPr>
      <w:r>
        <w:t>а</w:t>
      </w:r>
    </w:p>
    <w:p w:rsidR="005F22DF" w:rsidRDefault="005440A6">
      <w:pPr>
        <w:pStyle w:val="201"/>
        <w:framePr w:w="288" w:h="1376" w:hRule="exact" w:wrap="none" w:vAnchor="page" w:hAnchor="page" w:x="59" w:y="8948"/>
        <w:shd w:val="clear" w:color="auto" w:fill="auto"/>
        <w:spacing w:line="101" w:lineRule="exact"/>
      </w:pPr>
      <w:r>
        <w:t>ч:</w:t>
      </w:r>
    </w:p>
    <w:p w:rsidR="005F22DF" w:rsidRDefault="005440A6">
      <w:pPr>
        <w:pStyle w:val="201"/>
        <w:framePr w:w="288" w:h="1376" w:hRule="exact" w:wrap="none" w:vAnchor="page" w:hAnchor="page" w:x="59" w:y="8948"/>
        <w:shd w:val="clear" w:color="auto" w:fill="auto"/>
        <w:spacing w:line="101" w:lineRule="exact"/>
      </w:pPr>
      <w:r>
        <w:t>о</w:t>
      </w:r>
    </w:p>
    <w:p w:rsidR="005F22DF" w:rsidRDefault="005440A6">
      <w:pPr>
        <w:pStyle w:val="201"/>
        <w:framePr w:w="288" w:h="1376" w:hRule="exact" w:wrap="none" w:vAnchor="page" w:hAnchor="page" w:x="59" w:y="8948"/>
        <w:shd w:val="clear" w:color="auto" w:fill="auto"/>
        <w:spacing w:line="160" w:lineRule="exact"/>
      </w:pPr>
      <w:r>
        <w:t>С</w:t>
      </w:r>
    </w:p>
    <w:p w:rsidR="005F22DF" w:rsidRDefault="005440A6">
      <w:pPr>
        <w:pStyle w:val="201"/>
        <w:framePr w:w="269" w:h="285" w:hRule="exact" w:wrap="none" w:vAnchor="page" w:hAnchor="page" w:x="68" w:y="10702"/>
        <w:shd w:val="clear" w:color="auto" w:fill="auto"/>
        <w:spacing w:line="160" w:lineRule="exact"/>
      </w:pPr>
      <w:r>
        <w:t>ч</w:t>
      </w:r>
    </w:p>
    <w:p w:rsidR="005F22DF" w:rsidRDefault="005440A6">
      <w:pPr>
        <w:pStyle w:val="201"/>
        <w:framePr w:w="269" w:h="285" w:hRule="exact" w:wrap="none" w:vAnchor="page" w:hAnchor="page" w:x="68" w:y="10702"/>
        <w:shd w:val="clear" w:color="auto" w:fill="auto"/>
        <w:spacing w:line="160" w:lineRule="exact"/>
      </w:pPr>
      <w:r>
        <w:t>Ю</w:t>
      </w:r>
    </w:p>
    <w:p w:rsidR="005F22DF" w:rsidRDefault="005440A6">
      <w:pPr>
        <w:pStyle w:val="201"/>
        <w:framePr w:w="269" w:h="723" w:hRule="exact" w:wrap="none" w:vAnchor="page" w:hAnchor="page" w:x="68" w:y="11162"/>
        <w:shd w:val="clear" w:color="auto" w:fill="auto"/>
        <w:spacing w:line="160" w:lineRule="exact"/>
      </w:pPr>
      <w:r>
        <w:t>я</w:t>
      </w:r>
    </w:p>
    <w:p w:rsidR="005F22DF" w:rsidRDefault="005440A6">
      <w:pPr>
        <w:pStyle w:val="201"/>
        <w:framePr w:w="269" w:h="723" w:hRule="exact" w:wrap="none" w:vAnchor="page" w:hAnchor="page" w:x="68" w:y="11162"/>
        <w:shd w:val="clear" w:color="auto" w:fill="auto"/>
        <w:spacing w:line="160" w:lineRule="exact"/>
      </w:pPr>
      <w:r>
        <w:t>К</w:t>
      </w:r>
    </w:p>
    <w:p w:rsidR="005F22DF" w:rsidRDefault="005440A6">
      <w:pPr>
        <w:pStyle w:val="90"/>
        <w:framePr w:w="269" w:h="723" w:hRule="exact" w:wrap="none" w:vAnchor="page" w:hAnchor="page" w:x="68" w:y="11162"/>
        <w:shd w:val="clear" w:color="auto" w:fill="auto"/>
        <w:spacing w:line="190" w:lineRule="exact"/>
      </w:pPr>
      <w:r>
        <w:rPr>
          <w:lang w:val="en-US" w:eastAsia="en-US" w:bidi="en-US"/>
        </w:rPr>
        <w:t>S</w:t>
      </w:r>
    </w:p>
    <w:p w:rsidR="005F22DF" w:rsidRDefault="005440A6">
      <w:pPr>
        <w:pStyle w:val="12201"/>
        <w:framePr w:w="259" w:h="606" w:hRule="exact" w:wrap="none" w:vAnchor="page" w:hAnchor="page" w:x="59" w:y="12145"/>
        <w:shd w:val="clear" w:color="auto" w:fill="auto"/>
        <w:spacing w:after="33" w:line="160" w:lineRule="exact"/>
      </w:pPr>
      <w:bookmarkStart w:id="45" w:name="bookmark44"/>
      <w:r>
        <w:rPr>
          <w:lang w:val="ru-RU" w:eastAsia="ru-RU" w:bidi="ru-RU"/>
        </w:rPr>
        <w:t>£</w:t>
      </w:r>
      <w:bookmarkEnd w:id="45"/>
    </w:p>
    <w:p w:rsidR="005F22DF" w:rsidRDefault="005440A6">
      <w:pPr>
        <w:pStyle w:val="201"/>
        <w:framePr w:w="259" w:h="606" w:hRule="exact" w:wrap="none" w:vAnchor="page" w:hAnchor="page" w:x="59" w:y="12145"/>
        <w:shd w:val="clear" w:color="auto" w:fill="auto"/>
        <w:spacing w:line="101" w:lineRule="exact"/>
      </w:pPr>
      <w:r>
        <w:t>я</w:t>
      </w:r>
    </w:p>
    <w:p w:rsidR="005F22DF" w:rsidRDefault="005440A6">
      <w:pPr>
        <w:pStyle w:val="201"/>
        <w:framePr w:w="259" w:h="606" w:hRule="exact" w:wrap="none" w:vAnchor="page" w:hAnchor="page" w:x="59" w:y="12145"/>
        <w:shd w:val="clear" w:color="auto" w:fill="auto"/>
        <w:spacing w:line="101" w:lineRule="exact"/>
      </w:pPr>
      <w:r>
        <w:t>к</w:t>
      </w:r>
    </w:p>
    <w:p w:rsidR="005F22DF" w:rsidRDefault="005440A6">
      <w:pPr>
        <w:pStyle w:val="201"/>
        <w:framePr w:w="259" w:h="606" w:hRule="exact" w:wrap="none" w:vAnchor="page" w:hAnchor="page" w:x="59" w:y="12145"/>
        <w:shd w:val="clear" w:color="auto" w:fill="auto"/>
        <w:spacing w:line="101" w:lineRule="exact"/>
      </w:pPr>
      <w:r>
        <w:t>В</w:t>
      </w:r>
    </w:p>
    <w:p w:rsidR="005F22DF" w:rsidRDefault="005440A6">
      <w:pPr>
        <w:pStyle w:val="22"/>
        <w:framePr w:w="259" w:h="483" w:hRule="exact" w:wrap="none" w:vAnchor="page" w:hAnchor="page" w:x="59" w:y="12817"/>
        <w:shd w:val="clear" w:color="auto" w:fill="auto"/>
        <w:spacing w:line="240" w:lineRule="exact"/>
        <w:ind w:firstLine="0"/>
      </w:pPr>
      <w:r>
        <w:t>СЗ</w:t>
      </w:r>
    </w:p>
    <w:p w:rsidR="005F22DF" w:rsidRDefault="005440A6">
      <w:pPr>
        <w:pStyle w:val="201"/>
        <w:framePr w:w="259" w:h="483" w:hRule="exact" w:wrap="none" w:vAnchor="page" w:hAnchor="page" w:x="59" w:y="12817"/>
        <w:shd w:val="clear" w:color="auto" w:fill="auto"/>
        <w:spacing w:line="160" w:lineRule="exact"/>
      </w:pPr>
      <w:r>
        <w:t>со</w:t>
      </w:r>
    </w:p>
    <w:p w:rsidR="005F22DF" w:rsidRDefault="005440A6">
      <w:pPr>
        <w:pStyle w:val="12201"/>
        <w:framePr w:w="259" w:h="483" w:hRule="exact" w:wrap="none" w:vAnchor="page" w:hAnchor="page" w:x="59" w:y="12817"/>
        <w:shd w:val="clear" w:color="auto" w:fill="auto"/>
        <w:spacing w:after="0" w:line="160" w:lineRule="exact"/>
      </w:pPr>
      <w:bookmarkStart w:id="46" w:name="bookmark45"/>
      <w:r>
        <w:t>m</w:t>
      </w:r>
      <w:bookmarkEnd w:id="46"/>
    </w:p>
    <w:p w:rsidR="005F22DF" w:rsidRDefault="005440A6">
      <w:pPr>
        <w:pStyle w:val="201"/>
        <w:framePr w:w="298" w:h="1432" w:hRule="exact" w:wrap="none" w:vAnchor="page" w:hAnchor="page" w:x="68" w:y="13712"/>
        <w:shd w:val="clear" w:color="auto" w:fill="auto"/>
        <w:spacing w:line="160" w:lineRule="exact"/>
      </w:pPr>
      <w:r>
        <w:t>н</w:t>
      </w:r>
    </w:p>
    <w:p w:rsidR="005F22DF" w:rsidRDefault="005440A6">
      <w:pPr>
        <w:pStyle w:val="22"/>
        <w:framePr w:w="298" w:h="1432" w:hRule="exact" w:wrap="none" w:vAnchor="page" w:hAnchor="page" w:x="68" w:y="13712"/>
        <w:shd w:val="clear" w:color="auto" w:fill="auto"/>
        <w:spacing w:line="240" w:lineRule="exact"/>
        <w:ind w:firstLine="0"/>
      </w:pPr>
      <w:r>
        <w:t>сз</w:t>
      </w:r>
    </w:p>
    <w:p w:rsidR="005F22DF" w:rsidRDefault="005440A6">
      <w:pPr>
        <w:pStyle w:val="831"/>
        <w:framePr w:w="298" w:h="1432" w:hRule="exact" w:wrap="none" w:vAnchor="page" w:hAnchor="page" w:x="68" w:y="13712"/>
        <w:shd w:val="clear" w:color="auto" w:fill="auto"/>
      </w:pPr>
      <w:r>
        <w:t>ч</w:t>
      </w:r>
    </w:p>
    <w:p w:rsidR="005F22DF" w:rsidRDefault="005440A6">
      <w:pPr>
        <w:pStyle w:val="201"/>
        <w:framePr w:w="298" w:h="1432" w:hRule="exact" w:wrap="none" w:vAnchor="page" w:hAnchor="page" w:x="68" w:y="13712"/>
        <w:shd w:val="clear" w:color="auto" w:fill="auto"/>
        <w:spacing w:line="144" w:lineRule="exact"/>
      </w:pPr>
      <w:r>
        <w:t>в</w:t>
      </w:r>
    </w:p>
    <w:p w:rsidR="005F22DF" w:rsidRDefault="005440A6">
      <w:pPr>
        <w:pStyle w:val="201"/>
        <w:framePr w:w="298" w:h="1432" w:hRule="exact" w:wrap="none" w:vAnchor="page" w:hAnchor="page" w:x="68" w:y="13712"/>
        <w:shd w:val="clear" w:color="auto" w:fill="auto"/>
        <w:spacing w:line="144" w:lineRule="exact"/>
      </w:pPr>
      <w:r>
        <w:t>в</w:t>
      </w:r>
    </w:p>
    <w:p w:rsidR="005F22DF" w:rsidRDefault="005440A6">
      <w:pPr>
        <w:pStyle w:val="201"/>
        <w:framePr w:w="298" w:h="1432" w:hRule="exact" w:wrap="none" w:vAnchor="page" w:hAnchor="page" w:x="68" w:y="13712"/>
        <w:shd w:val="clear" w:color="auto" w:fill="auto"/>
        <w:spacing w:line="101" w:lineRule="exact"/>
      </w:pPr>
      <w:r>
        <w:t>о</w:t>
      </w:r>
    </w:p>
    <w:p w:rsidR="005F22DF" w:rsidRDefault="005440A6">
      <w:pPr>
        <w:pStyle w:val="123"/>
        <w:framePr w:w="298" w:h="1432" w:hRule="exact" w:wrap="none" w:vAnchor="page" w:hAnchor="page" w:x="68" w:y="13712"/>
        <w:shd w:val="clear" w:color="auto" w:fill="auto"/>
        <w:spacing w:line="101" w:lineRule="exact"/>
      </w:pPr>
      <w:r>
        <w:t>В</w:t>
      </w:r>
    </w:p>
    <w:p w:rsidR="005F22DF" w:rsidRDefault="005440A6">
      <w:pPr>
        <w:pStyle w:val="123"/>
        <w:framePr w:w="298" w:h="1432" w:hRule="exact" w:wrap="none" w:vAnchor="page" w:hAnchor="page" w:x="68" w:y="13712"/>
        <w:shd w:val="clear" w:color="auto" w:fill="auto"/>
        <w:spacing w:line="101" w:lineRule="exact"/>
      </w:pPr>
      <w:r>
        <w:t>В</w:t>
      </w:r>
    </w:p>
    <w:p w:rsidR="005F22DF" w:rsidRDefault="005440A6">
      <w:pPr>
        <w:pStyle w:val="201"/>
        <w:framePr w:w="298" w:h="1432" w:hRule="exact" w:wrap="none" w:vAnchor="page" w:hAnchor="page" w:x="68" w:y="13712"/>
        <w:shd w:val="clear" w:color="auto" w:fill="auto"/>
        <w:spacing w:line="101" w:lineRule="exact"/>
      </w:pPr>
      <w:r>
        <w:t>ч</w:t>
      </w:r>
    </w:p>
    <w:p w:rsidR="005F22DF" w:rsidRDefault="005440A6">
      <w:pPr>
        <w:pStyle w:val="90"/>
        <w:framePr w:w="298" w:h="1432" w:hRule="exact" w:wrap="none" w:vAnchor="page" w:hAnchor="page" w:x="68" w:y="13712"/>
        <w:shd w:val="clear" w:color="auto" w:fill="auto"/>
        <w:spacing w:line="101" w:lineRule="exact"/>
      </w:pPr>
      <w:r>
        <w:t>о</w:t>
      </w:r>
    </w:p>
    <w:p w:rsidR="005F22DF" w:rsidRDefault="005440A6">
      <w:pPr>
        <w:pStyle w:val="201"/>
        <w:framePr w:w="298" w:h="1432" w:hRule="exact" w:wrap="none" w:vAnchor="page" w:hAnchor="page" w:x="68" w:y="13712"/>
        <w:shd w:val="clear" w:color="auto" w:fill="auto"/>
        <w:spacing w:line="160" w:lineRule="exact"/>
      </w:pPr>
      <w:r>
        <w:t>С</w:t>
      </w:r>
    </w:p>
    <w:p w:rsidR="005F22DF" w:rsidRDefault="005440A6">
      <w:pPr>
        <w:pStyle w:val="22"/>
        <w:framePr w:w="10080" w:h="14004" w:hRule="exact" w:wrap="none" w:vAnchor="page" w:hAnchor="page" w:x="923" w:y="848"/>
        <w:shd w:val="clear" w:color="auto" w:fill="auto"/>
        <w:spacing w:after="240" w:line="274" w:lineRule="exact"/>
        <w:ind w:firstLine="640"/>
        <w:jc w:val="both"/>
      </w:pPr>
      <w:r>
        <w:t xml:space="preserve">Размер арендной платы за 11 месяцев аренды на период строительства объекта: «Газопровод межпоселковый от ГРС с.п. Калиновка до комплекса по производству и переработке мяса птицы муниципального района Сергиевский Самарской </w:t>
      </w:r>
      <w:r>
        <w:t>области», код стройки 63/760-1 составляет 992,12 рубля (девятьсот девяносто два рубля 12 копеек), в том числе НДС 18% 151,34 рубль (сто пятьдесят один рубль 34 копейки).</w:t>
      </w:r>
    </w:p>
    <w:p w:rsidR="005F22DF" w:rsidRDefault="005440A6">
      <w:pPr>
        <w:pStyle w:val="160"/>
        <w:framePr w:w="10080" w:h="14004" w:hRule="exact" w:wrap="none" w:vAnchor="page" w:hAnchor="page" w:x="923" w:y="848"/>
        <w:shd w:val="clear" w:color="auto" w:fill="auto"/>
        <w:spacing w:before="0" w:after="0"/>
        <w:ind w:firstLine="640"/>
      </w:pPr>
      <w:r>
        <w:t>3.6 Сведения о размерах земельных участков, временно отводимых на период строительства</w:t>
      </w:r>
      <w:r>
        <w:t xml:space="preserve"> для обеспечения размещения строительных механизмов, хранения отвала и резерва грунта, в том числе растительного, устройства объездов, перекладки коммуникаций, площадок складирования материалов и изделий, полигонов сборки конструкций, карьеров для добычи и</w:t>
      </w:r>
      <w:r>
        <w:t>нертных материалов</w:t>
      </w:r>
    </w:p>
    <w:p w:rsidR="005F22DF" w:rsidRDefault="005440A6">
      <w:pPr>
        <w:pStyle w:val="22"/>
        <w:framePr w:w="10080" w:h="14004" w:hRule="exact" w:wrap="none" w:vAnchor="page" w:hAnchor="page" w:x="923" w:y="848"/>
        <w:shd w:val="clear" w:color="auto" w:fill="auto"/>
        <w:spacing w:line="274" w:lineRule="exact"/>
        <w:ind w:firstLine="640"/>
        <w:jc w:val="both"/>
      </w:pPr>
      <w:r>
        <w:t>Трасса проектируемого газопровода проходит по землям сельскохозяйственного назначения.</w:t>
      </w:r>
    </w:p>
    <w:p w:rsidR="005F22DF" w:rsidRDefault="005440A6">
      <w:pPr>
        <w:pStyle w:val="22"/>
        <w:framePr w:w="10080" w:h="14004" w:hRule="exact" w:wrap="none" w:vAnchor="page" w:hAnchor="page" w:x="923" w:y="848"/>
        <w:shd w:val="clear" w:color="auto" w:fill="auto"/>
        <w:spacing w:line="274" w:lineRule="exact"/>
        <w:ind w:firstLine="640"/>
        <w:jc w:val="both"/>
      </w:pPr>
      <w:r>
        <w:t>Под площадку для строительства газопровода выбраны, преимущественно вдоль существующих автодорог, проездов с минимальным пересечением существующих пре</w:t>
      </w:r>
      <w:r>
        <w:t>град.</w:t>
      </w:r>
    </w:p>
    <w:p w:rsidR="005F22DF" w:rsidRDefault="005440A6">
      <w:pPr>
        <w:pStyle w:val="22"/>
        <w:framePr w:w="10080" w:h="14004" w:hRule="exact" w:wrap="none" w:vAnchor="page" w:hAnchor="page" w:x="923" w:y="848"/>
        <w:shd w:val="clear" w:color="auto" w:fill="auto"/>
        <w:spacing w:line="274" w:lineRule="exact"/>
        <w:ind w:firstLine="640"/>
        <w:jc w:val="both"/>
      </w:pPr>
      <w:r>
        <w:t>Потребность в земельных ресурсах для строительства проектируемого газопровода определена с учетом принятых проектных решений, схем расстановки механизмов, отвалов растительного и минерального грунта и плети сваренной трубы газопровода.</w:t>
      </w:r>
    </w:p>
    <w:p w:rsidR="005F22DF" w:rsidRDefault="005440A6">
      <w:pPr>
        <w:pStyle w:val="22"/>
        <w:framePr w:w="10080" w:h="14004" w:hRule="exact" w:wrap="none" w:vAnchor="page" w:hAnchor="page" w:x="923" w:y="848"/>
        <w:shd w:val="clear" w:color="auto" w:fill="auto"/>
        <w:spacing w:line="274" w:lineRule="exact"/>
        <w:ind w:firstLine="640"/>
        <w:jc w:val="both"/>
      </w:pPr>
      <w:r>
        <w:t>Объезды строит</w:t>
      </w:r>
      <w:r>
        <w:t>ельной техники предусмотрены по существующим дорогам и постоянным съездам с автомобильных дорог.</w:t>
      </w:r>
    </w:p>
    <w:p w:rsidR="005F22DF" w:rsidRDefault="005440A6">
      <w:pPr>
        <w:pStyle w:val="22"/>
        <w:framePr w:w="10080" w:h="14004" w:hRule="exact" w:wrap="none" w:vAnchor="page" w:hAnchor="page" w:x="923" w:y="848"/>
        <w:shd w:val="clear" w:color="auto" w:fill="auto"/>
        <w:spacing w:line="274" w:lineRule="exact"/>
        <w:ind w:firstLine="640"/>
        <w:jc w:val="both"/>
      </w:pPr>
      <w:r>
        <w:t>Складирование материалов и изделий предусмотрено на базе подрядчика, в связи с этим отвод земель для складирования материалов не предусматривается.</w:t>
      </w:r>
    </w:p>
    <w:p w:rsidR="005F22DF" w:rsidRDefault="005440A6">
      <w:pPr>
        <w:pStyle w:val="22"/>
        <w:framePr w:w="10080" w:h="14004" w:hRule="exact" w:wrap="none" w:vAnchor="page" w:hAnchor="page" w:x="923" w:y="848"/>
        <w:shd w:val="clear" w:color="auto" w:fill="auto"/>
        <w:spacing w:line="274" w:lineRule="exact"/>
        <w:ind w:firstLine="640"/>
        <w:jc w:val="both"/>
      </w:pPr>
      <w:r>
        <w:t>Карьеры для</w:t>
      </w:r>
      <w:r>
        <w:t xml:space="preserve"> добычи инертных материалов используются существующие.</w:t>
      </w:r>
    </w:p>
    <w:p w:rsidR="005F22DF" w:rsidRDefault="005440A6">
      <w:pPr>
        <w:pStyle w:val="22"/>
        <w:framePr w:w="10080" w:h="14004" w:hRule="exact" w:wrap="none" w:vAnchor="page" w:hAnchor="page" w:x="923" w:y="848"/>
        <w:shd w:val="clear" w:color="auto" w:fill="auto"/>
        <w:spacing w:line="274" w:lineRule="exact"/>
        <w:ind w:firstLine="640"/>
        <w:jc w:val="both"/>
      </w:pPr>
      <w:r>
        <w:t>Согласно «Правилам охраны газораспределительных сетей» устанавливается охранная зона газопровода:</w:t>
      </w:r>
    </w:p>
    <w:p w:rsidR="005F22DF" w:rsidRDefault="005440A6">
      <w:pPr>
        <w:pStyle w:val="22"/>
        <w:framePr w:w="10080" w:h="14004" w:hRule="exact" w:wrap="none" w:vAnchor="page" w:hAnchor="page" w:x="923" w:y="848"/>
        <w:numPr>
          <w:ilvl w:val="0"/>
          <w:numId w:val="14"/>
        </w:numPr>
        <w:shd w:val="clear" w:color="auto" w:fill="auto"/>
        <w:tabs>
          <w:tab w:val="left" w:pos="782"/>
        </w:tabs>
        <w:spacing w:line="274" w:lineRule="exact"/>
        <w:ind w:firstLine="640"/>
        <w:jc w:val="both"/>
      </w:pPr>
      <w:r>
        <w:t>вдоль трассы газопровода по 2 м с каждой стороны газопровода при прокладке газопровода без провода спут</w:t>
      </w:r>
      <w:r>
        <w:t>ника;</w:t>
      </w:r>
    </w:p>
    <w:p w:rsidR="005F22DF" w:rsidRDefault="005440A6">
      <w:pPr>
        <w:pStyle w:val="22"/>
        <w:framePr w:w="10080" w:h="14004" w:hRule="exact" w:wrap="none" w:vAnchor="page" w:hAnchor="page" w:x="923" w:y="848"/>
        <w:numPr>
          <w:ilvl w:val="0"/>
          <w:numId w:val="14"/>
        </w:numPr>
        <w:shd w:val="clear" w:color="auto" w:fill="auto"/>
        <w:tabs>
          <w:tab w:val="left" w:pos="802"/>
        </w:tabs>
        <w:spacing w:line="274" w:lineRule="exact"/>
        <w:ind w:firstLine="640"/>
        <w:jc w:val="both"/>
      </w:pPr>
      <w:r>
        <w:t>вдоль трассы газопровода из полиэтиленовых труб при использовании медного провода-спутника для обозначения трассы газопровода не менее 3 м от газопровода со стороны провода-спутника и 2 м с противоположной стороны.</w:t>
      </w:r>
    </w:p>
    <w:p w:rsidR="005F22DF" w:rsidRDefault="005440A6">
      <w:pPr>
        <w:pStyle w:val="22"/>
        <w:framePr w:w="10080" w:h="14004" w:hRule="exact" w:wrap="none" w:vAnchor="page" w:hAnchor="page" w:x="923" w:y="848"/>
        <w:shd w:val="clear" w:color="auto" w:fill="auto"/>
        <w:spacing w:line="274" w:lineRule="exact"/>
        <w:ind w:firstLine="640"/>
        <w:jc w:val="both"/>
      </w:pPr>
      <w:r>
        <w:t xml:space="preserve">Размеры отвода земель под </w:t>
      </w:r>
      <w:r>
        <w:t>площадочные сооружения определены исходя из технологической целесообразности и с учетом действующих норм и правил проектирования.</w:t>
      </w:r>
    </w:p>
    <w:p w:rsidR="005F22DF" w:rsidRDefault="005440A6">
      <w:pPr>
        <w:pStyle w:val="22"/>
        <w:framePr w:w="10080" w:h="14004" w:hRule="exact" w:wrap="none" w:vAnchor="page" w:hAnchor="page" w:x="923" w:y="848"/>
        <w:shd w:val="clear" w:color="auto" w:fill="auto"/>
        <w:spacing w:line="274" w:lineRule="exact"/>
        <w:ind w:firstLine="640"/>
        <w:jc w:val="both"/>
      </w:pPr>
      <w:r>
        <w:t>Для размещения строительных машин и механизмов, отвалов растительного и минерального грунта, трубы на период строительства пре</w:t>
      </w:r>
      <w:r>
        <w:t>дусмотрена полоса временного отвода земель:</w:t>
      </w:r>
    </w:p>
    <w:p w:rsidR="005F22DF" w:rsidRDefault="005440A6">
      <w:pPr>
        <w:pStyle w:val="22"/>
        <w:framePr w:w="10080" w:h="14004" w:hRule="exact" w:wrap="none" w:vAnchor="page" w:hAnchor="page" w:x="923" w:y="848"/>
        <w:numPr>
          <w:ilvl w:val="0"/>
          <w:numId w:val="14"/>
        </w:numPr>
        <w:shd w:val="clear" w:color="auto" w:fill="auto"/>
        <w:tabs>
          <w:tab w:val="left" w:pos="774"/>
        </w:tabs>
        <w:spacing w:after="202" w:line="274" w:lineRule="exact"/>
        <w:ind w:firstLine="640"/>
        <w:jc w:val="both"/>
      </w:pPr>
      <w:r>
        <w:t>по рекультивируемым землям шириной 18,0 м.</w:t>
      </w:r>
    </w:p>
    <w:p w:rsidR="005F22DF" w:rsidRDefault="005440A6">
      <w:pPr>
        <w:pStyle w:val="112"/>
        <w:framePr w:w="10080" w:h="14004" w:hRule="exact" w:wrap="none" w:vAnchor="page" w:hAnchor="page" w:x="923" w:y="848"/>
        <w:shd w:val="clear" w:color="auto" w:fill="auto"/>
        <w:spacing w:after="279" w:line="322" w:lineRule="exact"/>
        <w:ind w:left="20" w:firstLine="0"/>
      </w:pPr>
      <w:bookmarkStart w:id="47" w:name="bookmark46"/>
      <w:r>
        <w:t>Раздел 4. Принципиальные мероприятия, необходимые для освоения</w:t>
      </w:r>
      <w:r>
        <w:br/>
        <w:t>территории, с указанием сроков по их реализации</w:t>
      </w:r>
      <w:bookmarkEnd w:id="47"/>
    </w:p>
    <w:p w:rsidR="005F22DF" w:rsidRDefault="005440A6">
      <w:pPr>
        <w:pStyle w:val="160"/>
        <w:framePr w:w="10080" w:h="14004" w:hRule="exact" w:wrap="none" w:vAnchor="page" w:hAnchor="page" w:x="923" w:y="848"/>
        <w:numPr>
          <w:ilvl w:val="0"/>
          <w:numId w:val="15"/>
        </w:numPr>
        <w:shd w:val="clear" w:color="auto" w:fill="auto"/>
        <w:tabs>
          <w:tab w:val="left" w:pos="1104"/>
        </w:tabs>
        <w:spacing w:before="0" w:after="0"/>
        <w:ind w:firstLine="640"/>
      </w:pPr>
      <w:r>
        <w:t>Мероприятия по внесению изменений в документы территориаль</w:t>
      </w:r>
      <w:r>
        <w:t>ного планирования и Правила землепользования и застройки</w:t>
      </w:r>
    </w:p>
    <w:p w:rsidR="005F22DF" w:rsidRDefault="005440A6">
      <w:pPr>
        <w:pStyle w:val="22"/>
        <w:framePr w:w="10080" w:h="14004" w:hRule="exact" w:wrap="none" w:vAnchor="page" w:hAnchor="page" w:x="923" w:y="848"/>
        <w:shd w:val="clear" w:color="auto" w:fill="auto"/>
        <w:spacing w:after="236" w:line="274" w:lineRule="exact"/>
        <w:ind w:firstLine="640"/>
        <w:jc w:val="both"/>
      </w:pPr>
      <w:r>
        <w:t>Учесть размещение данного линейного объекта в составе Правил землепользования и застройки, в части предполагаемого установления зоны с особыми условиями использования территории в виде охранной зоны.</w:t>
      </w:r>
    </w:p>
    <w:p w:rsidR="005F22DF" w:rsidRDefault="005440A6">
      <w:pPr>
        <w:pStyle w:val="160"/>
        <w:framePr w:w="10080" w:h="14004" w:hRule="exact" w:wrap="none" w:vAnchor="page" w:hAnchor="page" w:x="923" w:y="848"/>
        <w:numPr>
          <w:ilvl w:val="0"/>
          <w:numId w:val="15"/>
        </w:numPr>
        <w:shd w:val="clear" w:color="auto" w:fill="auto"/>
        <w:tabs>
          <w:tab w:val="left" w:pos="1070"/>
        </w:tabs>
        <w:spacing w:before="0" w:after="0" w:line="278" w:lineRule="exact"/>
        <w:ind w:firstLine="640"/>
      </w:pPr>
      <w:r>
        <w:t>Мероприятия по изъятию земельных участков и возмещению убытков правообладателям земельных участков, — в случае их изъятия во временное и (или) постоянное пользование</w:t>
      </w:r>
    </w:p>
    <w:p w:rsidR="005F22DF" w:rsidRDefault="005440A6">
      <w:pPr>
        <w:pStyle w:val="22"/>
        <w:framePr w:w="10080" w:h="14004" w:hRule="exact" w:wrap="none" w:vAnchor="page" w:hAnchor="page" w:x="923" w:y="848"/>
        <w:shd w:val="clear" w:color="auto" w:fill="auto"/>
        <w:spacing w:line="240" w:lineRule="exact"/>
        <w:ind w:firstLine="640"/>
        <w:jc w:val="both"/>
      </w:pPr>
      <w:r>
        <w:t>Процедура изъятия земельных участков для данного объекта не требуется.</w:t>
      </w:r>
    </w:p>
    <w:tbl>
      <w:tblPr>
        <w:tblOverlap w:val="never"/>
        <w:tblW w:w="0" w:type="auto"/>
        <w:tblLayout w:type="fixed"/>
        <w:tblCellMar>
          <w:left w:w="10" w:type="dxa"/>
          <w:right w:w="10" w:type="dxa"/>
        </w:tblCellMar>
        <w:tblLook w:val="0000" w:firstRow="0" w:lastRow="0" w:firstColumn="0" w:lastColumn="0" w:noHBand="0" w:noVBand="0"/>
      </w:tblPr>
      <w:tblGrid>
        <w:gridCol w:w="422"/>
        <w:gridCol w:w="562"/>
        <w:gridCol w:w="1301"/>
        <w:gridCol w:w="850"/>
        <w:gridCol w:w="590"/>
      </w:tblGrid>
      <w:tr w:rsidR="005F22DF">
        <w:tblPrEx>
          <w:tblCellMar>
            <w:top w:w="0" w:type="dxa"/>
            <w:bottom w:w="0" w:type="dxa"/>
          </w:tblCellMar>
        </w:tblPrEx>
        <w:trPr>
          <w:trHeight w:hRule="exact" w:val="302"/>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283"/>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312"/>
        </w:trPr>
        <w:tc>
          <w:tcPr>
            <w:tcW w:w="42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
              </w:rPr>
              <w:t>Изм.</w:t>
            </w:r>
          </w:p>
        </w:tc>
        <w:tc>
          <w:tcPr>
            <w:tcW w:w="56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
              </w:rPr>
              <w:t>Лист</w:t>
            </w:r>
          </w:p>
        </w:tc>
        <w:tc>
          <w:tcPr>
            <w:tcW w:w="1301"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240" w:firstLine="0"/>
            </w:pPr>
            <w:r>
              <w:rPr>
                <w:rStyle w:val="295pt"/>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180" w:firstLine="0"/>
            </w:pPr>
            <w:r>
              <w:rPr>
                <w:rStyle w:val="295pt"/>
              </w:rPr>
              <w:t>Подп.</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
              </w:rPr>
              <w:t>Дата</w:t>
            </w:r>
          </w:p>
        </w:tc>
      </w:tr>
    </w:tbl>
    <w:p w:rsidR="005F22DF" w:rsidRDefault="005440A6">
      <w:pPr>
        <w:pStyle w:val="201"/>
        <w:framePr w:w="298" w:h="438" w:hRule="exact" w:wrap="none" w:vAnchor="page" w:hAnchor="page" w:x="68" w:y="15495"/>
        <w:shd w:val="clear" w:color="auto" w:fill="auto"/>
        <w:spacing w:line="101" w:lineRule="exact"/>
      </w:pPr>
      <w:r>
        <w:t>ч</w:t>
      </w:r>
    </w:p>
    <w:p w:rsidR="005F22DF" w:rsidRDefault="005440A6">
      <w:pPr>
        <w:pStyle w:val="201"/>
        <w:framePr w:w="298" w:h="438" w:hRule="exact" w:wrap="none" w:vAnchor="page" w:hAnchor="page" w:x="68" w:y="15495"/>
        <w:shd w:val="clear" w:color="auto" w:fill="auto"/>
        <w:spacing w:line="101" w:lineRule="exact"/>
      </w:pPr>
      <w:r>
        <w:t>ч</w:t>
      </w:r>
    </w:p>
    <w:p w:rsidR="005F22DF" w:rsidRDefault="005440A6">
      <w:pPr>
        <w:pStyle w:val="90"/>
        <w:framePr w:w="298" w:h="438" w:hRule="exact" w:wrap="none" w:vAnchor="page" w:hAnchor="page" w:x="68" w:y="15495"/>
        <w:shd w:val="clear" w:color="auto" w:fill="auto"/>
        <w:spacing w:line="101" w:lineRule="exact"/>
      </w:pPr>
      <w:r>
        <w:t>о</w:t>
      </w:r>
    </w:p>
    <w:p w:rsidR="005F22DF" w:rsidRDefault="005440A6">
      <w:pPr>
        <w:pStyle w:val="201"/>
        <w:framePr w:w="298" w:h="438" w:hRule="exact" w:wrap="none" w:vAnchor="page" w:hAnchor="page" w:x="68" w:y="15495"/>
        <w:shd w:val="clear" w:color="auto" w:fill="auto"/>
        <w:spacing w:line="101" w:lineRule="exact"/>
      </w:pPr>
      <w:r>
        <w:t>и</w:t>
      </w:r>
    </w:p>
    <w:p w:rsidR="005F22DF" w:rsidRDefault="005440A6">
      <w:pPr>
        <w:pStyle w:val="26"/>
        <w:framePr w:w="269" w:h="399" w:hRule="exact" w:wrap="none" w:vAnchor="page" w:hAnchor="page" w:x="68" w:y="16253"/>
        <w:shd w:val="clear" w:color="auto" w:fill="auto"/>
        <w:spacing w:line="120" w:lineRule="exact"/>
      </w:pPr>
      <w:r>
        <w:t>И</w:t>
      </w:r>
    </w:p>
    <w:p w:rsidR="005F22DF" w:rsidRDefault="005440A6">
      <w:pPr>
        <w:pStyle w:val="35"/>
        <w:framePr w:w="269" w:h="399" w:hRule="exact" w:wrap="none" w:vAnchor="page" w:hAnchor="page" w:x="68" w:y="16253"/>
        <w:shd w:val="clear" w:color="auto" w:fill="auto"/>
        <w:spacing w:line="220" w:lineRule="exact"/>
      </w:pPr>
      <w:r>
        <w:t>и</w:t>
      </w:r>
    </w:p>
    <w:p w:rsidR="005F22DF" w:rsidRDefault="005440A6">
      <w:pPr>
        <w:pStyle w:val="26"/>
        <w:framePr w:w="269" w:h="399" w:hRule="exact" w:wrap="none" w:vAnchor="page" w:hAnchor="page" w:x="68" w:y="16253"/>
        <w:shd w:val="clear" w:color="auto" w:fill="auto"/>
        <w:spacing w:line="120" w:lineRule="exact"/>
      </w:pPr>
      <w:r>
        <w:t>к</w:t>
      </w:r>
    </w:p>
    <w:p w:rsidR="005F22DF" w:rsidRDefault="005440A6">
      <w:pPr>
        <w:pStyle w:val="92"/>
        <w:framePr w:wrap="none" w:vAnchor="page" w:hAnchor="page" w:x="10571" w:y="15399"/>
        <w:shd w:val="clear" w:color="auto" w:fill="auto"/>
        <w:spacing w:line="160" w:lineRule="exact"/>
      </w:pPr>
      <w:r>
        <w:t>Лист</w:t>
      </w:r>
    </w:p>
    <w:p w:rsidR="005F22DF" w:rsidRDefault="005440A6">
      <w:pPr>
        <w:pStyle w:val="a5"/>
        <w:framePr w:w="7046" w:h="408" w:hRule="exact" w:wrap="none" w:vAnchor="page" w:hAnchor="page" w:x="2430" w:y="16127"/>
        <w:shd w:val="clear" w:color="auto" w:fill="auto"/>
        <w:spacing w:line="187" w:lineRule="exact"/>
      </w:pPr>
      <w:r>
        <w:t>Настоящий документ не подлежит размножению или передаче другим организациям и лицам</w:t>
      </w:r>
    </w:p>
    <w:p w:rsidR="005F22DF" w:rsidRDefault="005440A6">
      <w:pPr>
        <w:pStyle w:val="a5"/>
        <w:framePr w:w="7046" w:h="408" w:hRule="exact" w:wrap="none" w:vAnchor="page" w:hAnchor="page" w:x="2430" w:y="16127"/>
        <w:shd w:val="clear" w:color="auto" w:fill="auto"/>
        <w:spacing w:line="187" w:lineRule="exact"/>
        <w:ind w:left="2080"/>
      </w:pPr>
      <w:r>
        <w:t xml:space="preserve">без согласия </w:t>
      </w:r>
      <w:r>
        <w:rPr>
          <w:rStyle w:val="11pt"/>
        </w:rPr>
        <w:t>ООО «ТЕРРА»</w:t>
      </w:r>
    </w:p>
    <w:p w:rsidR="005F22DF" w:rsidRDefault="005F22DF">
      <w:pPr>
        <w:rPr>
          <w:sz w:val="2"/>
          <w:szCs w:val="2"/>
        </w:rPr>
        <w:sectPr w:rsidR="005F22DF">
          <w:pgSz w:w="11899" w:h="17414"/>
          <w:pgMar w:top="360" w:right="360" w:bottom="360" w:left="360" w:header="0" w:footer="3" w:gutter="0"/>
          <w:cols w:space="720"/>
          <w:noEndnote/>
          <w:docGrid w:linePitch="360"/>
        </w:sectPr>
      </w:pPr>
    </w:p>
    <w:p w:rsidR="005F22DF" w:rsidRDefault="005440A6">
      <w:pPr>
        <w:pStyle w:val="821"/>
        <w:framePr w:w="288" w:h="1376" w:hRule="exact" w:wrap="none" w:vAnchor="page" w:hAnchor="page" w:x="59" w:y="8948"/>
        <w:shd w:val="clear" w:color="auto" w:fill="auto"/>
      </w:pPr>
      <w:r>
        <w:lastRenderedPageBreak/>
        <w:t>а</w:t>
      </w:r>
    </w:p>
    <w:p w:rsidR="005F22DF" w:rsidRDefault="005440A6">
      <w:pPr>
        <w:pStyle w:val="201"/>
        <w:framePr w:w="288" w:h="1376" w:hRule="exact" w:wrap="none" w:vAnchor="page" w:hAnchor="page" w:x="59" w:y="8948"/>
        <w:shd w:val="clear" w:color="auto" w:fill="auto"/>
        <w:spacing w:line="86" w:lineRule="exact"/>
      </w:pPr>
      <w:r>
        <w:t>н</w:t>
      </w:r>
    </w:p>
    <w:p w:rsidR="005F22DF" w:rsidRDefault="005440A6">
      <w:pPr>
        <w:pStyle w:val="22"/>
        <w:framePr w:w="288" w:h="1376" w:hRule="exact" w:wrap="none" w:vAnchor="page" w:hAnchor="page" w:x="59" w:y="8948"/>
        <w:shd w:val="clear" w:color="auto" w:fill="auto"/>
        <w:spacing w:after="61" w:line="240" w:lineRule="auto"/>
        <w:ind w:firstLine="0"/>
      </w:pPr>
      <w:r>
        <w:t>оЗ</w:t>
      </w:r>
    </w:p>
    <w:p w:rsidR="005F22DF" w:rsidRDefault="005440A6">
      <w:pPr>
        <w:pStyle w:val="201"/>
        <w:framePr w:w="288" w:h="1376" w:hRule="exact" w:wrap="none" w:vAnchor="page" w:hAnchor="page" w:x="59" w:y="8948"/>
        <w:shd w:val="clear" w:color="auto" w:fill="auto"/>
        <w:spacing w:line="160" w:lineRule="exact"/>
      </w:pPr>
      <w:r>
        <w:t>к</w:t>
      </w:r>
    </w:p>
    <w:p w:rsidR="005F22DF" w:rsidRDefault="005440A6">
      <w:pPr>
        <w:pStyle w:val="22"/>
        <w:framePr w:w="288" w:h="1376" w:hRule="exact" w:wrap="none" w:vAnchor="page" w:hAnchor="page" w:x="59" w:y="8948"/>
        <w:shd w:val="clear" w:color="auto" w:fill="auto"/>
        <w:spacing w:line="240" w:lineRule="auto"/>
        <w:ind w:firstLine="0"/>
      </w:pPr>
      <w:r>
        <w:rPr>
          <w:rStyle w:val="2d"/>
        </w:rPr>
        <w:t>kQ</w:t>
      </w:r>
    </w:p>
    <w:p w:rsidR="005F22DF" w:rsidRDefault="005440A6">
      <w:pPr>
        <w:pStyle w:val="201"/>
        <w:framePr w:w="288" w:h="1376" w:hRule="exact" w:wrap="none" w:vAnchor="page" w:hAnchor="page" w:x="59" w:y="8948"/>
        <w:shd w:val="clear" w:color="auto" w:fill="auto"/>
        <w:spacing w:line="101" w:lineRule="exact"/>
      </w:pPr>
      <w:r>
        <w:t>о</w:t>
      </w:r>
    </w:p>
    <w:p w:rsidR="005F22DF" w:rsidRDefault="005440A6">
      <w:pPr>
        <w:pStyle w:val="90"/>
        <w:framePr w:w="288" w:h="1376" w:hRule="exact" w:wrap="none" w:vAnchor="page" w:hAnchor="page" w:x="59" w:y="8948"/>
        <w:shd w:val="clear" w:color="auto" w:fill="auto"/>
        <w:spacing w:line="101" w:lineRule="exact"/>
      </w:pPr>
      <w:r>
        <w:t>а</w:t>
      </w:r>
    </w:p>
    <w:p w:rsidR="005F22DF" w:rsidRDefault="005440A6">
      <w:pPr>
        <w:pStyle w:val="201"/>
        <w:framePr w:w="288" w:h="1376" w:hRule="exact" w:wrap="none" w:vAnchor="page" w:hAnchor="page" w:x="59" w:y="8948"/>
        <w:shd w:val="clear" w:color="auto" w:fill="auto"/>
        <w:spacing w:line="101" w:lineRule="exact"/>
      </w:pPr>
      <w:r>
        <w:t>а</w:t>
      </w:r>
    </w:p>
    <w:p w:rsidR="005F22DF" w:rsidRDefault="005440A6">
      <w:pPr>
        <w:pStyle w:val="201"/>
        <w:framePr w:w="288" w:h="1376" w:hRule="exact" w:wrap="none" w:vAnchor="page" w:hAnchor="page" w:x="59" w:y="8948"/>
        <w:shd w:val="clear" w:color="auto" w:fill="auto"/>
        <w:spacing w:line="101" w:lineRule="exact"/>
      </w:pPr>
      <w:r>
        <w:t>ч:</w:t>
      </w:r>
    </w:p>
    <w:p w:rsidR="005F22DF" w:rsidRDefault="005440A6">
      <w:pPr>
        <w:pStyle w:val="201"/>
        <w:framePr w:w="288" w:h="1376" w:hRule="exact" w:wrap="none" w:vAnchor="page" w:hAnchor="page" w:x="59" w:y="8948"/>
        <w:shd w:val="clear" w:color="auto" w:fill="auto"/>
        <w:spacing w:line="101" w:lineRule="exact"/>
      </w:pPr>
      <w:r>
        <w:t>о</w:t>
      </w:r>
    </w:p>
    <w:p w:rsidR="005F22DF" w:rsidRDefault="005440A6">
      <w:pPr>
        <w:pStyle w:val="201"/>
        <w:framePr w:w="288" w:h="1376" w:hRule="exact" w:wrap="none" w:vAnchor="page" w:hAnchor="page" w:x="59" w:y="8948"/>
        <w:shd w:val="clear" w:color="auto" w:fill="auto"/>
        <w:spacing w:line="160" w:lineRule="exact"/>
      </w:pPr>
      <w:r>
        <w:t>С</w:t>
      </w:r>
    </w:p>
    <w:p w:rsidR="005F22DF" w:rsidRDefault="005440A6">
      <w:pPr>
        <w:pStyle w:val="a9"/>
        <w:framePr w:w="269" w:h="285" w:hRule="exact" w:wrap="none" w:vAnchor="page" w:hAnchor="page" w:x="68" w:y="10702"/>
        <w:shd w:val="clear" w:color="auto" w:fill="auto"/>
        <w:spacing w:line="160" w:lineRule="exact"/>
        <w:jc w:val="both"/>
      </w:pPr>
      <w:r>
        <w:rPr>
          <w:rStyle w:val="8pt"/>
        </w:rPr>
        <w:t>ч</w:t>
      </w:r>
    </w:p>
    <w:p w:rsidR="005F22DF" w:rsidRDefault="005440A6">
      <w:pPr>
        <w:pStyle w:val="a9"/>
        <w:framePr w:w="269" w:h="285" w:hRule="exact" w:wrap="none" w:vAnchor="page" w:hAnchor="page" w:x="68" w:y="10702"/>
        <w:shd w:val="clear" w:color="auto" w:fill="auto"/>
        <w:spacing w:line="160" w:lineRule="exact"/>
        <w:jc w:val="both"/>
      </w:pPr>
      <w:r>
        <w:rPr>
          <w:rStyle w:val="8pt"/>
        </w:rPr>
        <w:t>Ю</w:t>
      </w:r>
    </w:p>
    <w:p w:rsidR="005F22DF" w:rsidRDefault="005440A6">
      <w:pPr>
        <w:pStyle w:val="201"/>
        <w:framePr w:w="269" w:h="723" w:hRule="exact" w:wrap="none" w:vAnchor="page" w:hAnchor="page" w:x="68" w:y="11162"/>
        <w:shd w:val="clear" w:color="auto" w:fill="auto"/>
        <w:spacing w:line="160" w:lineRule="exact"/>
      </w:pPr>
      <w:r>
        <w:t>я</w:t>
      </w:r>
    </w:p>
    <w:p w:rsidR="005F22DF" w:rsidRDefault="005440A6">
      <w:pPr>
        <w:pStyle w:val="201"/>
        <w:framePr w:w="269" w:h="723" w:hRule="exact" w:wrap="none" w:vAnchor="page" w:hAnchor="page" w:x="68" w:y="11162"/>
        <w:shd w:val="clear" w:color="auto" w:fill="auto"/>
        <w:spacing w:line="160" w:lineRule="exact"/>
      </w:pPr>
      <w:r>
        <w:t>К</w:t>
      </w:r>
    </w:p>
    <w:p w:rsidR="005F22DF" w:rsidRDefault="005440A6">
      <w:pPr>
        <w:pStyle w:val="90"/>
        <w:framePr w:w="269" w:h="723" w:hRule="exact" w:wrap="none" w:vAnchor="page" w:hAnchor="page" w:x="68" w:y="11162"/>
        <w:shd w:val="clear" w:color="auto" w:fill="auto"/>
        <w:spacing w:line="190" w:lineRule="exact"/>
      </w:pPr>
      <w:r>
        <w:rPr>
          <w:lang w:val="en-US" w:eastAsia="en-US" w:bidi="en-US"/>
        </w:rPr>
        <w:t>S</w:t>
      </w:r>
    </w:p>
    <w:p w:rsidR="005F22DF" w:rsidRDefault="005440A6">
      <w:pPr>
        <w:pStyle w:val="12201"/>
        <w:framePr w:w="259" w:h="606" w:hRule="exact" w:wrap="none" w:vAnchor="page" w:hAnchor="page" w:x="59" w:y="12145"/>
        <w:shd w:val="clear" w:color="auto" w:fill="auto"/>
        <w:spacing w:after="33" w:line="160" w:lineRule="exact"/>
      </w:pPr>
      <w:bookmarkStart w:id="48" w:name="bookmark47"/>
      <w:r>
        <w:rPr>
          <w:lang w:val="ru-RU" w:eastAsia="ru-RU" w:bidi="ru-RU"/>
        </w:rPr>
        <w:t>£</w:t>
      </w:r>
      <w:bookmarkEnd w:id="48"/>
    </w:p>
    <w:p w:rsidR="005F22DF" w:rsidRDefault="005440A6">
      <w:pPr>
        <w:pStyle w:val="201"/>
        <w:framePr w:w="259" w:h="606" w:hRule="exact" w:wrap="none" w:vAnchor="page" w:hAnchor="page" w:x="59" w:y="12145"/>
        <w:shd w:val="clear" w:color="auto" w:fill="auto"/>
        <w:spacing w:line="101" w:lineRule="exact"/>
      </w:pPr>
      <w:r>
        <w:t>я</w:t>
      </w:r>
    </w:p>
    <w:p w:rsidR="005F22DF" w:rsidRDefault="005440A6">
      <w:pPr>
        <w:pStyle w:val="201"/>
        <w:framePr w:w="259" w:h="606" w:hRule="exact" w:wrap="none" w:vAnchor="page" w:hAnchor="page" w:x="59" w:y="12145"/>
        <w:shd w:val="clear" w:color="auto" w:fill="auto"/>
        <w:spacing w:line="101" w:lineRule="exact"/>
      </w:pPr>
      <w:r>
        <w:t>к</w:t>
      </w:r>
    </w:p>
    <w:p w:rsidR="005F22DF" w:rsidRDefault="005440A6">
      <w:pPr>
        <w:pStyle w:val="201"/>
        <w:framePr w:w="259" w:h="606" w:hRule="exact" w:wrap="none" w:vAnchor="page" w:hAnchor="page" w:x="59" w:y="12145"/>
        <w:shd w:val="clear" w:color="auto" w:fill="auto"/>
        <w:spacing w:line="101" w:lineRule="exact"/>
      </w:pPr>
      <w:r>
        <w:t>В</w:t>
      </w:r>
    </w:p>
    <w:p w:rsidR="005F22DF" w:rsidRDefault="005440A6">
      <w:pPr>
        <w:pStyle w:val="22"/>
        <w:framePr w:w="259" w:h="483" w:hRule="exact" w:wrap="none" w:vAnchor="page" w:hAnchor="page" w:x="59" w:y="12817"/>
        <w:shd w:val="clear" w:color="auto" w:fill="auto"/>
        <w:spacing w:line="240" w:lineRule="exact"/>
        <w:ind w:firstLine="0"/>
      </w:pPr>
      <w:r>
        <w:t>СЗ</w:t>
      </w:r>
    </w:p>
    <w:p w:rsidR="005F22DF" w:rsidRDefault="005440A6">
      <w:pPr>
        <w:pStyle w:val="201"/>
        <w:framePr w:w="259" w:h="483" w:hRule="exact" w:wrap="none" w:vAnchor="page" w:hAnchor="page" w:x="59" w:y="12817"/>
        <w:shd w:val="clear" w:color="auto" w:fill="auto"/>
        <w:spacing w:line="160" w:lineRule="exact"/>
      </w:pPr>
      <w:r>
        <w:t>со</w:t>
      </w:r>
    </w:p>
    <w:p w:rsidR="005F22DF" w:rsidRDefault="005440A6">
      <w:pPr>
        <w:pStyle w:val="12201"/>
        <w:framePr w:w="259" w:h="483" w:hRule="exact" w:wrap="none" w:vAnchor="page" w:hAnchor="page" w:x="59" w:y="12817"/>
        <w:shd w:val="clear" w:color="auto" w:fill="auto"/>
        <w:spacing w:after="0" w:line="160" w:lineRule="exact"/>
      </w:pPr>
      <w:bookmarkStart w:id="49" w:name="bookmark48"/>
      <w:r>
        <w:t>m</w:t>
      </w:r>
      <w:bookmarkEnd w:id="49"/>
    </w:p>
    <w:p w:rsidR="005F22DF" w:rsidRDefault="005440A6">
      <w:pPr>
        <w:pStyle w:val="201"/>
        <w:framePr w:w="298" w:h="1432" w:hRule="exact" w:wrap="none" w:vAnchor="page" w:hAnchor="page" w:x="68" w:y="13712"/>
        <w:shd w:val="clear" w:color="auto" w:fill="auto"/>
        <w:spacing w:line="160" w:lineRule="exact"/>
      </w:pPr>
      <w:r>
        <w:t>н</w:t>
      </w:r>
    </w:p>
    <w:p w:rsidR="005F22DF" w:rsidRDefault="005440A6">
      <w:pPr>
        <w:pStyle w:val="22"/>
        <w:framePr w:w="298" w:h="1432" w:hRule="exact" w:wrap="none" w:vAnchor="page" w:hAnchor="page" w:x="68" w:y="13712"/>
        <w:shd w:val="clear" w:color="auto" w:fill="auto"/>
        <w:spacing w:line="240" w:lineRule="exact"/>
        <w:ind w:firstLine="0"/>
      </w:pPr>
      <w:r>
        <w:t>сз</w:t>
      </w:r>
    </w:p>
    <w:p w:rsidR="005F22DF" w:rsidRDefault="005440A6">
      <w:pPr>
        <w:pStyle w:val="831"/>
        <w:framePr w:w="298" w:h="1432" w:hRule="exact" w:wrap="none" w:vAnchor="page" w:hAnchor="page" w:x="68" w:y="13712"/>
        <w:shd w:val="clear" w:color="auto" w:fill="auto"/>
      </w:pPr>
      <w:r>
        <w:t>ч</w:t>
      </w:r>
    </w:p>
    <w:p w:rsidR="005F22DF" w:rsidRDefault="005440A6">
      <w:pPr>
        <w:pStyle w:val="201"/>
        <w:framePr w:w="298" w:h="1432" w:hRule="exact" w:wrap="none" w:vAnchor="page" w:hAnchor="page" w:x="68" w:y="13712"/>
        <w:shd w:val="clear" w:color="auto" w:fill="auto"/>
        <w:spacing w:line="144" w:lineRule="exact"/>
      </w:pPr>
      <w:r>
        <w:t>в</w:t>
      </w:r>
    </w:p>
    <w:p w:rsidR="005F22DF" w:rsidRDefault="005440A6">
      <w:pPr>
        <w:pStyle w:val="201"/>
        <w:framePr w:w="298" w:h="1432" w:hRule="exact" w:wrap="none" w:vAnchor="page" w:hAnchor="page" w:x="68" w:y="13712"/>
        <w:shd w:val="clear" w:color="auto" w:fill="auto"/>
        <w:spacing w:line="144" w:lineRule="exact"/>
      </w:pPr>
      <w:r>
        <w:t>в</w:t>
      </w:r>
    </w:p>
    <w:p w:rsidR="005F22DF" w:rsidRDefault="005440A6">
      <w:pPr>
        <w:pStyle w:val="201"/>
        <w:framePr w:w="298" w:h="1432" w:hRule="exact" w:wrap="none" w:vAnchor="page" w:hAnchor="page" w:x="68" w:y="13712"/>
        <w:shd w:val="clear" w:color="auto" w:fill="auto"/>
        <w:spacing w:line="101" w:lineRule="exact"/>
      </w:pPr>
      <w:r>
        <w:t>о</w:t>
      </w:r>
    </w:p>
    <w:p w:rsidR="005F22DF" w:rsidRDefault="005440A6">
      <w:pPr>
        <w:pStyle w:val="123"/>
        <w:framePr w:w="298" w:h="1432" w:hRule="exact" w:wrap="none" w:vAnchor="page" w:hAnchor="page" w:x="68" w:y="13712"/>
        <w:shd w:val="clear" w:color="auto" w:fill="auto"/>
        <w:spacing w:line="101" w:lineRule="exact"/>
      </w:pPr>
      <w:r>
        <w:t>В</w:t>
      </w:r>
    </w:p>
    <w:p w:rsidR="005F22DF" w:rsidRDefault="005440A6">
      <w:pPr>
        <w:pStyle w:val="123"/>
        <w:framePr w:w="298" w:h="1432" w:hRule="exact" w:wrap="none" w:vAnchor="page" w:hAnchor="page" w:x="68" w:y="13712"/>
        <w:shd w:val="clear" w:color="auto" w:fill="auto"/>
        <w:spacing w:line="101" w:lineRule="exact"/>
      </w:pPr>
      <w:r>
        <w:t>В</w:t>
      </w:r>
    </w:p>
    <w:p w:rsidR="005F22DF" w:rsidRDefault="005440A6">
      <w:pPr>
        <w:pStyle w:val="201"/>
        <w:framePr w:w="298" w:h="1432" w:hRule="exact" w:wrap="none" w:vAnchor="page" w:hAnchor="page" w:x="68" w:y="13712"/>
        <w:shd w:val="clear" w:color="auto" w:fill="auto"/>
        <w:spacing w:line="101" w:lineRule="exact"/>
      </w:pPr>
      <w:r>
        <w:t>ч</w:t>
      </w:r>
    </w:p>
    <w:p w:rsidR="005F22DF" w:rsidRDefault="005440A6">
      <w:pPr>
        <w:pStyle w:val="90"/>
        <w:framePr w:w="298" w:h="1432" w:hRule="exact" w:wrap="none" w:vAnchor="page" w:hAnchor="page" w:x="68" w:y="13712"/>
        <w:shd w:val="clear" w:color="auto" w:fill="auto"/>
        <w:spacing w:line="101" w:lineRule="exact"/>
      </w:pPr>
      <w:r>
        <w:t>о</w:t>
      </w:r>
    </w:p>
    <w:p w:rsidR="005F22DF" w:rsidRDefault="005440A6">
      <w:pPr>
        <w:pStyle w:val="201"/>
        <w:framePr w:w="298" w:h="1432" w:hRule="exact" w:wrap="none" w:vAnchor="page" w:hAnchor="page" w:x="68" w:y="13712"/>
        <w:shd w:val="clear" w:color="auto" w:fill="auto"/>
        <w:spacing w:line="160" w:lineRule="exact"/>
      </w:pPr>
      <w:r>
        <w:t>С</w:t>
      </w:r>
    </w:p>
    <w:p w:rsidR="005F22DF" w:rsidRDefault="005440A6">
      <w:pPr>
        <w:pStyle w:val="160"/>
        <w:framePr w:w="10080" w:h="13885" w:hRule="exact" w:wrap="none" w:vAnchor="page" w:hAnchor="page" w:x="932" w:y="852"/>
        <w:numPr>
          <w:ilvl w:val="0"/>
          <w:numId w:val="16"/>
        </w:numPr>
        <w:shd w:val="clear" w:color="auto" w:fill="auto"/>
        <w:tabs>
          <w:tab w:val="left" w:pos="979"/>
        </w:tabs>
        <w:spacing w:before="0" w:after="0"/>
        <w:ind w:firstLine="640"/>
      </w:pPr>
      <w:r>
        <w:t>Мероприятия по переводу земель в другую категорию, предоставленных для размещения линейного объекта</w:t>
      </w:r>
    </w:p>
    <w:p w:rsidR="005F22DF" w:rsidRDefault="005440A6">
      <w:pPr>
        <w:pStyle w:val="22"/>
        <w:framePr w:w="10080" w:h="13885" w:hRule="exact" w:wrap="none" w:vAnchor="page" w:hAnchor="page" w:x="932" w:y="852"/>
        <w:shd w:val="clear" w:color="auto" w:fill="auto"/>
        <w:spacing w:after="296" w:line="274" w:lineRule="exact"/>
        <w:ind w:firstLine="640"/>
        <w:jc w:val="both"/>
      </w:pPr>
      <w:r>
        <w:t>Перевод земель в другую категорию не предусмотрен.</w:t>
      </w:r>
    </w:p>
    <w:p w:rsidR="005F22DF" w:rsidRDefault="005440A6">
      <w:pPr>
        <w:pStyle w:val="160"/>
        <w:framePr w:w="10080" w:h="13885" w:hRule="exact" w:wrap="none" w:vAnchor="page" w:hAnchor="page" w:x="932" w:y="852"/>
        <w:numPr>
          <w:ilvl w:val="0"/>
          <w:numId w:val="16"/>
        </w:numPr>
        <w:shd w:val="clear" w:color="auto" w:fill="auto"/>
        <w:tabs>
          <w:tab w:val="left" w:pos="960"/>
        </w:tabs>
        <w:spacing w:before="0" w:after="0" w:line="278" w:lineRule="exact"/>
        <w:ind w:firstLine="640"/>
      </w:pPr>
      <w:r>
        <w:t xml:space="preserve">Мероприятия по защите территории от чрезвычайных ситуаций природного и техногенного характера, </w:t>
      </w:r>
      <w:r>
        <w:t>мероприятия по гражданской обороне и обеспечению пожарной безопасности</w:t>
      </w:r>
    </w:p>
    <w:p w:rsidR="005F22DF" w:rsidRDefault="005440A6">
      <w:pPr>
        <w:pStyle w:val="160"/>
        <w:framePr w:w="10080" w:h="13885" w:hRule="exact" w:wrap="none" w:vAnchor="page" w:hAnchor="page" w:x="932" w:y="852"/>
        <w:numPr>
          <w:ilvl w:val="0"/>
          <w:numId w:val="17"/>
        </w:numPr>
        <w:shd w:val="clear" w:color="auto" w:fill="auto"/>
        <w:tabs>
          <w:tab w:val="left" w:pos="1421"/>
        </w:tabs>
        <w:spacing w:before="0" w:after="0" w:line="413" w:lineRule="exact"/>
        <w:ind w:firstLine="780"/>
      </w:pPr>
      <w:r>
        <w:t>Перечень мероприятий по предупреждению чрезвычайных ситуаций природного и техногенного характера</w:t>
      </w:r>
    </w:p>
    <w:p w:rsidR="005F22DF" w:rsidRDefault="005440A6">
      <w:pPr>
        <w:pStyle w:val="160"/>
        <w:framePr w:w="10080" w:h="13885" w:hRule="exact" w:wrap="none" w:vAnchor="page" w:hAnchor="page" w:x="932" w:y="852"/>
        <w:numPr>
          <w:ilvl w:val="0"/>
          <w:numId w:val="18"/>
        </w:numPr>
        <w:shd w:val="clear" w:color="auto" w:fill="auto"/>
        <w:tabs>
          <w:tab w:val="left" w:pos="1469"/>
        </w:tabs>
        <w:spacing w:before="0" w:after="360" w:line="413" w:lineRule="exact"/>
        <w:ind w:firstLine="780"/>
      </w:pPr>
      <w:r>
        <w:t>Перечень и характеристики производств (технологического оборудования) проектируемого объ</w:t>
      </w:r>
      <w:r>
        <w:t>екта, аварии на которых могут привести к возникновению чрезвычайной ситуации техногенного характера как на территории проектируемого объекта, так и за его пределами</w:t>
      </w:r>
    </w:p>
    <w:p w:rsidR="005F22DF" w:rsidRDefault="005440A6">
      <w:pPr>
        <w:pStyle w:val="22"/>
        <w:framePr w:w="10080" w:h="13885" w:hRule="exact" w:wrap="none" w:vAnchor="page" w:hAnchor="page" w:x="932" w:y="852"/>
        <w:shd w:val="clear" w:color="auto" w:fill="auto"/>
        <w:spacing w:after="258" w:line="413" w:lineRule="exact"/>
        <w:ind w:firstLine="640"/>
        <w:jc w:val="both"/>
      </w:pPr>
      <w:r>
        <w:t>Проектируемый газопровод является объектом, по которому транспортируется взрывопожароопасно</w:t>
      </w:r>
      <w:r>
        <w:t>е вещество - природный газ.</w:t>
      </w:r>
    </w:p>
    <w:p w:rsidR="005F22DF" w:rsidRDefault="005440A6">
      <w:pPr>
        <w:pStyle w:val="22"/>
        <w:framePr w:w="10080" w:h="13885" w:hRule="exact" w:wrap="none" w:vAnchor="page" w:hAnchor="page" w:x="932" w:y="852"/>
        <w:shd w:val="clear" w:color="auto" w:fill="auto"/>
        <w:spacing w:after="223" w:line="240" w:lineRule="exact"/>
        <w:ind w:firstLine="640"/>
        <w:jc w:val="both"/>
      </w:pPr>
      <w:r>
        <w:t>Данным проектом предусмотрено:</w:t>
      </w:r>
    </w:p>
    <w:p w:rsidR="005F22DF" w:rsidRDefault="005440A6">
      <w:pPr>
        <w:pStyle w:val="22"/>
        <w:framePr w:w="10080" w:h="13885" w:hRule="exact" w:wrap="none" w:vAnchor="page" w:hAnchor="page" w:x="932" w:y="852"/>
        <w:numPr>
          <w:ilvl w:val="0"/>
          <w:numId w:val="19"/>
        </w:numPr>
        <w:shd w:val="clear" w:color="auto" w:fill="auto"/>
        <w:tabs>
          <w:tab w:val="left" w:pos="818"/>
        </w:tabs>
        <w:spacing w:after="155" w:line="240" w:lineRule="exact"/>
        <w:ind w:firstLine="640"/>
        <w:jc w:val="both"/>
      </w:pPr>
      <w:r>
        <w:t>прокладка подземного газопровода Г4 высокого давления I категории Р&lt;1,2 МПа диаметрЗ 1</w:t>
      </w:r>
      <w:r>
        <w:rPr>
          <w:lang w:val="en-US" w:eastAsia="en-US" w:bidi="en-US"/>
        </w:rPr>
        <w:t xml:space="preserve">5x35,2 </w:t>
      </w:r>
      <w:r>
        <w:t>из</w:t>
      </w:r>
    </w:p>
    <w:p w:rsidR="005F22DF" w:rsidRDefault="005440A6">
      <w:pPr>
        <w:pStyle w:val="22"/>
        <w:framePr w:w="10080" w:h="13885" w:hRule="exact" w:wrap="none" w:vAnchor="page" w:hAnchor="page" w:x="932" w:y="852"/>
        <w:shd w:val="clear" w:color="auto" w:fill="auto"/>
        <w:spacing w:line="413" w:lineRule="exact"/>
        <w:ind w:firstLine="0"/>
      </w:pPr>
      <w:r>
        <w:t xml:space="preserve">полиэтиленовых труб ГТЭ100 </w:t>
      </w:r>
      <w:r>
        <w:rPr>
          <w:lang w:val="en-US" w:eastAsia="en-US" w:bidi="en-US"/>
        </w:rPr>
        <w:t xml:space="preserve">SDR9 </w:t>
      </w:r>
      <w:r>
        <w:t>по ГОСТ 50838-2009 с коэффициентом запаса прочности не менее 2,0;</w:t>
      </w:r>
    </w:p>
    <w:p w:rsidR="005F22DF" w:rsidRDefault="005440A6">
      <w:pPr>
        <w:pStyle w:val="22"/>
        <w:framePr w:w="10080" w:h="13885" w:hRule="exact" w:wrap="none" w:vAnchor="page" w:hAnchor="page" w:x="932" w:y="852"/>
        <w:numPr>
          <w:ilvl w:val="0"/>
          <w:numId w:val="19"/>
        </w:numPr>
        <w:shd w:val="clear" w:color="auto" w:fill="auto"/>
        <w:tabs>
          <w:tab w:val="left" w:pos="789"/>
        </w:tabs>
        <w:spacing w:line="413" w:lineRule="exact"/>
        <w:ind w:firstLine="640"/>
        <w:jc w:val="both"/>
      </w:pPr>
      <w:r>
        <w:t>установка отключающих устройств.</w:t>
      </w:r>
    </w:p>
    <w:p w:rsidR="005F22DF" w:rsidRDefault="005440A6">
      <w:pPr>
        <w:pStyle w:val="22"/>
        <w:framePr w:w="10080" w:h="13885" w:hRule="exact" w:wrap="none" w:vAnchor="page" w:hAnchor="page" w:x="932" w:y="852"/>
        <w:shd w:val="clear" w:color="auto" w:fill="auto"/>
        <w:spacing w:line="413" w:lineRule="exact"/>
        <w:ind w:firstLine="640"/>
        <w:jc w:val="both"/>
      </w:pPr>
      <w:r>
        <w:t>Необходимый объем потребления природного газа для обеспечения природным газом промышленного потребителя «Современный комплекс по производству и переработке мяса птицы (бройлеров) производительностью 50000 тонн/год в Сергиев</w:t>
      </w:r>
      <w:r>
        <w:t>ском районе Самарской области» ООО «Евробиотех»,- принят 10000 мЗ/ч., согласно ранее выполненной и согласованной схеме гидравлического расчета газораспределительной сети ОАО «Газпром промгаз».</w:t>
      </w:r>
    </w:p>
    <w:p w:rsidR="005F22DF" w:rsidRDefault="005440A6">
      <w:pPr>
        <w:pStyle w:val="22"/>
        <w:framePr w:w="10080" w:h="13885" w:hRule="exact" w:wrap="none" w:vAnchor="page" w:hAnchor="page" w:x="932" w:y="852"/>
        <w:shd w:val="clear" w:color="auto" w:fill="auto"/>
        <w:spacing w:line="413" w:lineRule="exact"/>
        <w:ind w:firstLine="640"/>
        <w:jc w:val="both"/>
      </w:pPr>
      <w:r>
        <w:t xml:space="preserve">В качестве отключающих устройств на выходе из ГРС и на границе </w:t>
      </w:r>
      <w:r>
        <w:t xml:space="preserve">проектирования промышленного потребителя «Современный комплекс по производству и переработке мяса птицы (бройлеров) производительностью 50000 тонн/год в Сергиевском районе Самарской области» ООО «Евробиотех», предусмотрены краны </w:t>
      </w:r>
      <w:r>
        <w:rPr>
          <w:lang w:val="en-US" w:eastAsia="en-US" w:bidi="en-US"/>
        </w:rPr>
        <w:t xml:space="preserve">BROEN BALLOMAX </w:t>
      </w:r>
      <w:r>
        <w:t>(Дания) с ру</w:t>
      </w:r>
      <w:r>
        <w:t>чным и пневмогидроприводом (герметичность затворов класс А ГОСТ 9544-2005):</w:t>
      </w:r>
    </w:p>
    <w:p w:rsidR="005F22DF" w:rsidRDefault="005440A6">
      <w:pPr>
        <w:pStyle w:val="22"/>
        <w:framePr w:w="10080" w:h="13885" w:hRule="exact" w:wrap="none" w:vAnchor="page" w:hAnchor="page" w:x="932" w:y="852"/>
        <w:numPr>
          <w:ilvl w:val="0"/>
          <w:numId w:val="19"/>
        </w:numPr>
        <w:shd w:val="clear" w:color="auto" w:fill="auto"/>
        <w:tabs>
          <w:tab w:val="left" w:pos="794"/>
        </w:tabs>
        <w:spacing w:line="413" w:lineRule="exact"/>
        <w:ind w:firstLine="640"/>
        <w:jc w:val="both"/>
      </w:pPr>
      <w:r>
        <w:t>в подземном бесколодезном исполнении ДуЗОО на ПК5+34,0 с ручным управлением;</w:t>
      </w:r>
    </w:p>
    <w:p w:rsidR="005F22DF" w:rsidRDefault="005440A6">
      <w:pPr>
        <w:pStyle w:val="22"/>
        <w:framePr w:w="10080" w:h="13885" w:hRule="exact" w:wrap="none" w:vAnchor="page" w:hAnchor="page" w:x="932" w:y="852"/>
        <w:numPr>
          <w:ilvl w:val="0"/>
          <w:numId w:val="19"/>
        </w:numPr>
        <w:shd w:val="clear" w:color="auto" w:fill="auto"/>
        <w:tabs>
          <w:tab w:val="left" w:pos="773"/>
        </w:tabs>
        <w:spacing w:line="413" w:lineRule="exact"/>
        <w:ind w:firstLine="640"/>
        <w:jc w:val="both"/>
      </w:pPr>
      <w:r>
        <w:t xml:space="preserve">в подземном бесколодезном исполнении ДуЗОО на ГЖ17+14,5 с пневмогидроприводом, с блоком управления и </w:t>
      </w:r>
      <w:r>
        <w:t>автоматизации, включенных в систему телемеханизации</w:t>
      </w:r>
    </w:p>
    <w:p w:rsidR="005F22DF" w:rsidRDefault="005440A6">
      <w:pPr>
        <w:pStyle w:val="22"/>
        <w:framePr w:w="10080" w:h="13885" w:hRule="exact" w:wrap="none" w:vAnchor="page" w:hAnchor="page" w:x="932" w:y="852"/>
        <w:shd w:val="clear" w:color="auto" w:fill="auto"/>
        <w:spacing w:line="413" w:lineRule="exact"/>
        <w:ind w:firstLine="640"/>
        <w:jc w:val="both"/>
      </w:pPr>
      <w:r>
        <w:t>Характеристика опасного вещества - природные газ для промышленного и коммунально</w:t>
      </w:r>
      <w:r>
        <w:softHyphen/>
        <w:t>бытового назначения - приведена в таблице 3.1.1.</w:t>
      </w:r>
    </w:p>
    <w:tbl>
      <w:tblPr>
        <w:tblOverlap w:val="never"/>
        <w:tblW w:w="0" w:type="auto"/>
        <w:tblLayout w:type="fixed"/>
        <w:tblCellMar>
          <w:left w:w="10" w:type="dxa"/>
          <w:right w:w="10" w:type="dxa"/>
        </w:tblCellMar>
        <w:tblLook w:val="0000" w:firstRow="0" w:lastRow="0" w:firstColumn="0" w:lastColumn="0" w:noHBand="0" w:noVBand="0"/>
      </w:tblPr>
      <w:tblGrid>
        <w:gridCol w:w="422"/>
        <w:gridCol w:w="562"/>
        <w:gridCol w:w="1301"/>
        <w:gridCol w:w="850"/>
        <w:gridCol w:w="590"/>
      </w:tblGrid>
      <w:tr w:rsidR="005F22DF">
        <w:tblPrEx>
          <w:tblCellMar>
            <w:top w:w="0" w:type="dxa"/>
            <w:bottom w:w="0" w:type="dxa"/>
          </w:tblCellMar>
        </w:tblPrEx>
        <w:trPr>
          <w:trHeight w:hRule="exact" w:val="302"/>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283"/>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312"/>
        </w:trPr>
        <w:tc>
          <w:tcPr>
            <w:tcW w:w="42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
              </w:rPr>
              <w:t>Изм.</w:t>
            </w:r>
          </w:p>
        </w:tc>
        <w:tc>
          <w:tcPr>
            <w:tcW w:w="56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
              </w:rPr>
              <w:t>Лист</w:t>
            </w:r>
          </w:p>
        </w:tc>
        <w:tc>
          <w:tcPr>
            <w:tcW w:w="1301"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240" w:firstLine="0"/>
            </w:pPr>
            <w:r>
              <w:rPr>
                <w:rStyle w:val="295pt"/>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180" w:firstLine="0"/>
            </w:pPr>
            <w:r>
              <w:rPr>
                <w:rStyle w:val="295pt"/>
              </w:rPr>
              <w:t>Подп.</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
              </w:rPr>
              <w:t>Дата</w:t>
            </w:r>
          </w:p>
        </w:tc>
      </w:tr>
    </w:tbl>
    <w:p w:rsidR="005F22DF" w:rsidRDefault="005440A6">
      <w:pPr>
        <w:pStyle w:val="201"/>
        <w:framePr w:w="298" w:h="438" w:hRule="exact" w:wrap="none" w:vAnchor="page" w:hAnchor="page" w:x="68" w:y="15495"/>
        <w:shd w:val="clear" w:color="auto" w:fill="auto"/>
        <w:spacing w:line="101" w:lineRule="exact"/>
      </w:pPr>
      <w:r>
        <w:t>ч</w:t>
      </w:r>
    </w:p>
    <w:p w:rsidR="005F22DF" w:rsidRDefault="005440A6">
      <w:pPr>
        <w:pStyle w:val="201"/>
        <w:framePr w:w="298" w:h="438" w:hRule="exact" w:wrap="none" w:vAnchor="page" w:hAnchor="page" w:x="68" w:y="15495"/>
        <w:shd w:val="clear" w:color="auto" w:fill="auto"/>
        <w:spacing w:line="101" w:lineRule="exact"/>
      </w:pPr>
      <w:r>
        <w:t>ч</w:t>
      </w:r>
    </w:p>
    <w:p w:rsidR="005F22DF" w:rsidRDefault="005440A6">
      <w:pPr>
        <w:pStyle w:val="90"/>
        <w:framePr w:w="298" w:h="438" w:hRule="exact" w:wrap="none" w:vAnchor="page" w:hAnchor="page" w:x="68" w:y="15495"/>
        <w:shd w:val="clear" w:color="auto" w:fill="auto"/>
        <w:spacing w:line="101" w:lineRule="exact"/>
      </w:pPr>
      <w:r>
        <w:t>о</w:t>
      </w:r>
    </w:p>
    <w:p w:rsidR="005F22DF" w:rsidRDefault="005440A6">
      <w:pPr>
        <w:pStyle w:val="201"/>
        <w:framePr w:w="298" w:h="438" w:hRule="exact" w:wrap="none" w:vAnchor="page" w:hAnchor="page" w:x="68" w:y="15495"/>
        <w:shd w:val="clear" w:color="auto" w:fill="auto"/>
        <w:spacing w:line="101" w:lineRule="exact"/>
      </w:pPr>
      <w:r>
        <w:t>и</w:t>
      </w:r>
    </w:p>
    <w:p w:rsidR="005F22DF" w:rsidRDefault="005440A6">
      <w:pPr>
        <w:pStyle w:val="26"/>
        <w:framePr w:w="269" w:h="399" w:hRule="exact" w:wrap="none" w:vAnchor="page" w:hAnchor="page" w:x="68" w:y="16253"/>
        <w:shd w:val="clear" w:color="auto" w:fill="auto"/>
        <w:spacing w:line="120" w:lineRule="exact"/>
      </w:pPr>
      <w:r>
        <w:t>И</w:t>
      </w:r>
    </w:p>
    <w:p w:rsidR="005F22DF" w:rsidRDefault="005440A6">
      <w:pPr>
        <w:pStyle w:val="35"/>
        <w:framePr w:w="269" w:h="399" w:hRule="exact" w:wrap="none" w:vAnchor="page" w:hAnchor="page" w:x="68" w:y="16253"/>
        <w:shd w:val="clear" w:color="auto" w:fill="auto"/>
        <w:spacing w:line="220" w:lineRule="exact"/>
      </w:pPr>
      <w:r>
        <w:t>и</w:t>
      </w:r>
    </w:p>
    <w:p w:rsidR="005F22DF" w:rsidRDefault="005440A6">
      <w:pPr>
        <w:pStyle w:val="26"/>
        <w:framePr w:w="269" w:h="399" w:hRule="exact" w:wrap="none" w:vAnchor="page" w:hAnchor="page" w:x="68" w:y="16253"/>
        <w:shd w:val="clear" w:color="auto" w:fill="auto"/>
        <w:spacing w:line="120" w:lineRule="exact"/>
      </w:pPr>
      <w:r>
        <w:t>к</w:t>
      </w:r>
    </w:p>
    <w:p w:rsidR="005F22DF" w:rsidRDefault="005440A6">
      <w:pPr>
        <w:pStyle w:val="92"/>
        <w:framePr w:wrap="none" w:vAnchor="page" w:hAnchor="page" w:x="10571" w:y="15399"/>
        <w:shd w:val="clear" w:color="auto" w:fill="auto"/>
        <w:spacing w:line="160" w:lineRule="exact"/>
      </w:pPr>
      <w:r>
        <w:t>Лист</w:t>
      </w:r>
    </w:p>
    <w:p w:rsidR="005F22DF" w:rsidRDefault="005440A6">
      <w:pPr>
        <w:pStyle w:val="a5"/>
        <w:framePr w:w="7046" w:h="408" w:hRule="exact" w:wrap="none" w:vAnchor="page" w:hAnchor="page" w:x="2430" w:y="16127"/>
        <w:shd w:val="clear" w:color="auto" w:fill="auto"/>
        <w:spacing w:line="187" w:lineRule="exact"/>
      </w:pPr>
      <w:r>
        <w:t xml:space="preserve">Настоящий </w:t>
      </w:r>
      <w:r>
        <w:t>документ не подлежит размножению или передаче другим организациям и лицам</w:t>
      </w:r>
    </w:p>
    <w:p w:rsidR="005F22DF" w:rsidRDefault="005440A6">
      <w:pPr>
        <w:pStyle w:val="a5"/>
        <w:framePr w:w="7046" w:h="408" w:hRule="exact" w:wrap="none" w:vAnchor="page" w:hAnchor="page" w:x="2430" w:y="16127"/>
        <w:shd w:val="clear" w:color="auto" w:fill="auto"/>
        <w:spacing w:line="187" w:lineRule="exact"/>
        <w:ind w:left="2080"/>
      </w:pPr>
      <w:r>
        <w:t xml:space="preserve">без согласия </w:t>
      </w:r>
      <w:r>
        <w:rPr>
          <w:rStyle w:val="11pt"/>
        </w:rPr>
        <w:t>ООО «ТЕРРА»</w:t>
      </w:r>
    </w:p>
    <w:p w:rsidR="005F22DF" w:rsidRDefault="005F22DF">
      <w:pPr>
        <w:rPr>
          <w:sz w:val="2"/>
          <w:szCs w:val="2"/>
        </w:rPr>
        <w:sectPr w:rsidR="005F22DF">
          <w:pgSz w:w="11899" w:h="17414"/>
          <w:pgMar w:top="360" w:right="360" w:bottom="360" w:left="360" w:header="0" w:footer="3" w:gutter="0"/>
          <w:cols w:space="720"/>
          <w:noEndnote/>
          <w:docGrid w:linePitch="360"/>
        </w:sectPr>
      </w:pPr>
    </w:p>
    <w:p w:rsidR="005F22DF" w:rsidRDefault="005440A6">
      <w:pPr>
        <w:pStyle w:val="a7"/>
        <w:framePr w:wrap="none" w:vAnchor="page" w:hAnchor="page" w:x="1547" w:y="894"/>
        <w:shd w:val="clear" w:color="auto" w:fill="auto"/>
        <w:spacing w:line="240" w:lineRule="exact"/>
        <w:jc w:val="left"/>
      </w:pPr>
      <w:r>
        <w:lastRenderedPageBreak/>
        <w:t>Таблица 3.1.1 Характеристика опасного вещества - природный газ</w:t>
      </w:r>
    </w:p>
    <w:p w:rsidR="005F22DF" w:rsidRDefault="005440A6">
      <w:pPr>
        <w:pStyle w:val="ac"/>
        <w:framePr w:wrap="none" w:vAnchor="page" w:hAnchor="page" w:x="126" w:y="8824"/>
        <w:shd w:val="clear" w:color="auto" w:fill="auto"/>
        <w:spacing w:line="240" w:lineRule="exact"/>
      </w:pPr>
      <w:r>
        <w:rPr>
          <w:lang w:val="en-US" w:eastAsia="en-US" w:bidi="en-US"/>
        </w:rPr>
        <w:t>cS</w:t>
      </w:r>
    </w:p>
    <w:p w:rsidR="005F22DF" w:rsidRDefault="005440A6">
      <w:pPr>
        <w:framePr w:wrap="none" w:vAnchor="page" w:hAnchor="page" w:x="97" w:y="9140"/>
        <w:rPr>
          <w:sz w:val="2"/>
          <w:szCs w:val="2"/>
        </w:rPr>
      </w:pPr>
      <w:r>
        <w:fldChar w:fldCharType="begin"/>
      </w:r>
      <w:r>
        <w:instrText xml:space="preserve"> </w:instrText>
      </w:r>
      <w:r>
        <w:instrText>INCLUDEPICTURE  "C:\\Users\\andreev.pn.VOGK\\AppData\\Local\\Temp\\FineReader12.00\\media\\image10.jpeg" \* MERGEFORMATINET</w:instrText>
      </w:r>
      <w:r>
        <w:instrText xml:space="preserve"> </w:instrText>
      </w:r>
      <w:r>
        <w:fldChar w:fldCharType="separate"/>
      </w:r>
      <w:r>
        <w:pict>
          <v:shape id="_x0000_i1032" type="#_x0000_t75" style="width:9.75pt;height:57.75pt">
            <v:imagedata r:id="rId12" r:href="rId21"/>
          </v:shape>
        </w:pict>
      </w:r>
      <w:r>
        <w:fldChar w:fldCharType="end"/>
      </w:r>
    </w:p>
    <w:p w:rsidR="005F22DF" w:rsidRDefault="005440A6">
      <w:pPr>
        <w:pStyle w:val="22"/>
        <w:framePr w:w="235" w:h="524" w:hRule="exact" w:wrap="none" w:vAnchor="page" w:hAnchor="page" w:x="97" w:y="10709"/>
        <w:shd w:val="clear" w:color="auto" w:fill="auto"/>
        <w:spacing w:line="240" w:lineRule="exact"/>
        <w:ind w:firstLine="0"/>
      </w:pPr>
      <w:r>
        <w:rPr>
          <w:lang w:val="en-US" w:eastAsia="en-US" w:bidi="en-US"/>
        </w:rPr>
        <w:t>vo</w:t>
      </w:r>
    </w:p>
    <w:p w:rsidR="005F22DF" w:rsidRDefault="005440A6">
      <w:pPr>
        <w:pStyle w:val="1020"/>
        <w:framePr w:w="235" w:h="524" w:hRule="exact" w:wrap="none" w:vAnchor="page" w:hAnchor="page" w:x="97" w:y="10709"/>
        <w:shd w:val="clear" w:color="auto" w:fill="auto"/>
        <w:spacing w:line="240" w:lineRule="exact"/>
      </w:pPr>
      <w:bookmarkStart w:id="50" w:name="bookmark49"/>
      <w:r>
        <w:rPr>
          <w:lang w:val="ru-RU" w:eastAsia="ru-RU" w:bidi="ru-RU"/>
        </w:rPr>
        <w:t>£</w:t>
      </w:r>
      <w:bookmarkEnd w:id="50"/>
    </w:p>
    <w:p w:rsidR="005F22DF" w:rsidRDefault="005440A6">
      <w:pPr>
        <w:pStyle w:val="441"/>
        <w:framePr w:wrap="none" w:vAnchor="page" w:hAnchor="page" w:x="97" w:y="11204"/>
        <w:shd w:val="clear" w:color="auto" w:fill="auto"/>
        <w:spacing w:line="220" w:lineRule="exact"/>
      </w:pPr>
      <w:r>
        <w:t>%</w:t>
      </w:r>
    </w:p>
    <w:p w:rsidR="005F22DF" w:rsidRDefault="005F22DF">
      <w:pPr>
        <w:framePr w:wrap="none" w:vAnchor="page" w:hAnchor="page" w:x="87" w:y="11985"/>
      </w:pPr>
    </w:p>
    <w:p w:rsidR="005F22DF" w:rsidRDefault="005440A6">
      <w:pPr>
        <w:framePr w:wrap="none" w:vAnchor="page" w:hAnchor="page" w:x="30" w:y="12774"/>
        <w:rPr>
          <w:sz w:val="2"/>
          <w:szCs w:val="2"/>
        </w:rPr>
      </w:pPr>
      <w:r>
        <w:fldChar w:fldCharType="begin"/>
      </w:r>
      <w:r>
        <w:instrText xml:space="preserve"> </w:instrText>
      </w:r>
      <w:r>
        <w:instrText>INCLUDEPICTURE  "C:\\Users\\andreev.pn.VOGK\\AppData\\Local\\Temp\\FineReader12.00\\media\\image11.jpeg" \* MERGEFORMA</w:instrText>
      </w:r>
      <w:r>
        <w:instrText>TINET</w:instrText>
      </w:r>
      <w:r>
        <w:instrText xml:space="preserve"> </w:instrText>
      </w:r>
      <w:r>
        <w:fldChar w:fldCharType="separate"/>
      </w:r>
      <w:r>
        <w:pict>
          <v:shape id="_x0000_i1033" type="#_x0000_t75" style="width:35.25pt;height:29.25pt">
            <v:imagedata r:id="rId14" r:href="rId22"/>
          </v:shape>
        </w:pict>
      </w:r>
      <w:r>
        <w:fldChar w:fldCharType="end"/>
      </w:r>
    </w:p>
    <w:p w:rsidR="005F22DF" w:rsidRDefault="005440A6">
      <w:pPr>
        <w:pStyle w:val="ac"/>
        <w:framePr w:wrap="none" w:vAnchor="page" w:hAnchor="page" w:x="140" w:y="13638"/>
        <w:shd w:val="clear" w:color="auto" w:fill="auto"/>
        <w:spacing w:line="240" w:lineRule="exact"/>
      </w:pPr>
      <w:r>
        <w:rPr>
          <w:lang w:val="en-US" w:eastAsia="en-US" w:bidi="en-US"/>
        </w:rPr>
        <w:t>cS</w:t>
      </w:r>
    </w:p>
    <w:p w:rsidR="005F22DF" w:rsidRDefault="005440A6">
      <w:pPr>
        <w:framePr w:wrap="none" w:vAnchor="page" w:hAnchor="page" w:x="111" w:y="13954"/>
        <w:rPr>
          <w:sz w:val="2"/>
          <w:szCs w:val="2"/>
        </w:rPr>
      </w:pPr>
      <w:r>
        <w:fldChar w:fldCharType="begin"/>
      </w:r>
      <w:r>
        <w:instrText xml:space="preserve"> </w:instrText>
      </w:r>
      <w:r>
        <w:instrText>INCLUDEPICTURE  "C:\\Users\\andreev.pn.VOGK\\AppData\\Local\\Temp\\FineReader12.00\\media\\image12.jpeg" \* MERGEFORMATINET</w:instrText>
      </w:r>
      <w:r>
        <w:instrText xml:space="preserve"> </w:instrText>
      </w:r>
      <w:r>
        <w:fldChar w:fldCharType="separate"/>
      </w:r>
      <w:r>
        <w:pict>
          <v:shape id="_x0000_i1034" type="#_x0000_t75" style="width:9.75pt;height:57.75pt">
            <v:imagedata r:id="rId16" r:href="rId23"/>
          </v:shape>
        </w:pict>
      </w:r>
      <w:r>
        <w:fldChar w:fldCharType="end"/>
      </w:r>
    </w:p>
    <w:tbl>
      <w:tblPr>
        <w:tblOverlap w:val="never"/>
        <w:tblW w:w="0" w:type="auto"/>
        <w:tblLayout w:type="fixed"/>
        <w:tblCellMar>
          <w:left w:w="10" w:type="dxa"/>
          <w:right w:w="10" w:type="dxa"/>
        </w:tblCellMar>
        <w:tblLook w:val="0000" w:firstRow="0" w:lastRow="0" w:firstColumn="0" w:lastColumn="0" w:noHBand="0" w:noVBand="0"/>
      </w:tblPr>
      <w:tblGrid>
        <w:gridCol w:w="3758"/>
        <w:gridCol w:w="6245"/>
      </w:tblGrid>
      <w:tr w:rsidR="005F22DF">
        <w:tblPrEx>
          <w:tblCellMar>
            <w:top w:w="0" w:type="dxa"/>
            <w:bottom w:w="0" w:type="dxa"/>
          </w:tblCellMar>
        </w:tblPrEx>
        <w:trPr>
          <w:trHeight w:hRule="exact" w:val="869"/>
        </w:trPr>
        <w:tc>
          <w:tcPr>
            <w:tcW w:w="3758" w:type="dxa"/>
            <w:tcBorders>
              <w:top w:val="single" w:sz="4" w:space="0" w:color="auto"/>
              <w:left w:val="single" w:sz="4" w:space="0" w:color="auto"/>
            </w:tcBorders>
            <w:shd w:val="clear" w:color="auto" w:fill="FFFFFF"/>
          </w:tcPr>
          <w:p w:rsidR="005F22DF" w:rsidRDefault="005440A6">
            <w:pPr>
              <w:pStyle w:val="22"/>
              <w:framePr w:w="10003" w:h="13162" w:wrap="none" w:vAnchor="page" w:hAnchor="page" w:x="956" w:y="1306"/>
              <w:shd w:val="clear" w:color="auto" w:fill="auto"/>
              <w:spacing w:line="240" w:lineRule="exact"/>
              <w:ind w:firstLine="0"/>
              <w:jc w:val="center"/>
            </w:pPr>
            <w:r>
              <w:rPr>
                <w:rStyle w:val="24"/>
              </w:rPr>
              <w:t>Наименование параметра</w:t>
            </w:r>
          </w:p>
        </w:tc>
        <w:tc>
          <w:tcPr>
            <w:tcW w:w="6245" w:type="dxa"/>
            <w:tcBorders>
              <w:top w:val="single" w:sz="4" w:space="0" w:color="auto"/>
              <w:left w:val="single" w:sz="4" w:space="0" w:color="auto"/>
              <w:right w:val="single" w:sz="4" w:space="0" w:color="auto"/>
            </w:tcBorders>
            <w:shd w:val="clear" w:color="auto" w:fill="FFFFFF"/>
          </w:tcPr>
          <w:p w:rsidR="005F22DF" w:rsidRDefault="005440A6">
            <w:pPr>
              <w:pStyle w:val="22"/>
              <w:framePr w:w="10003" w:h="13162" w:wrap="none" w:vAnchor="page" w:hAnchor="page" w:x="956" w:y="1306"/>
              <w:shd w:val="clear" w:color="auto" w:fill="auto"/>
              <w:spacing w:line="240" w:lineRule="exact"/>
              <w:ind w:firstLine="0"/>
              <w:jc w:val="center"/>
            </w:pPr>
            <w:r>
              <w:rPr>
                <w:rStyle w:val="24"/>
              </w:rPr>
              <w:t>Параметр</w:t>
            </w:r>
          </w:p>
        </w:tc>
      </w:tr>
      <w:tr w:rsidR="005F22DF">
        <w:tblPrEx>
          <w:tblCellMar>
            <w:top w:w="0" w:type="dxa"/>
            <w:bottom w:w="0" w:type="dxa"/>
          </w:tblCellMar>
        </w:tblPrEx>
        <w:trPr>
          <w:trHeight w:hRule="exact" w:val="466"/>
        </w:trPr>
        <w:tc>
          <w:tcPr>
            <w:tcW w:w="10003" w:type="dxa"/>
            <w:gridSpan w:val="2"/>
            <w:tcBorders>
              <w:top w:val="single" w:sz="4" w:space="0" w:color="auto"/>
              <w:left w:val="single" w:sz="4" w:space="0" w:color="auto"/>
              <w:right w:val="single" w:sz="4" w:space="0" w:color="auto"/>
            </w:tcBorders>
            <w:shd w:val="clear" w:color="auto" w:fill="FFFFFF"/>
          </w:tcPr>
          <w:p w:rsidR="005F22DF" w:rsidRDefault="005440A6">
            <w:pPr>
              <w:pStyle w:val="22"/>
              <w:framePr w:w="10003" w:h="13162" w:wrap="none" w:vAnchor="page" w:hAnchor="page" w:x="956" w:y="1306"/>
              <w:shd w:val="clear" w:color="auto" w:fill="auto"/>
              <w:spacing w:line="240" w:lineRule="exact"/>
              <w:ind w:firstLine="0"/>
              <w:jc w:val="center"/>
            </w:pPr>
            <w:r>
              <w:rPr>
                <w:rStyle w:val="24"/>
              </w:rPr>
              <w:t>Общие сведения</w:t>
            </w:r>
          </w:p>
        </w:tc>
      </w:tr>
      <w:tr w:rsidR="005F22DF">
        <w:tblPrEx>
          <w:tblCellMar>
            <w:top w:w="0" w:type="dxa"/>
            <w:bottom w:w="0" w:type="dxa"/>
          </w:tblCellMar>
        </w:tblPrEx>
        <w:trPr>
          <w:trHeight w:hRule="exact" w:val="466"/>
        </w:trPr>
        <w:tc>
          <w:tcPr>
            <w:tcW w:w="3758" w:type="dxa"/>
            <w:tcBorders>
              <w:top w:val="single" w:sz="4" w:space="0" w:color="auto"/>
              <w:left w:val="single" w:sz="4" w:space="0" w:color="auto"/>
            </w:tcBorders>
            <w:shd w:val="clear" w:color="auto" w:fill="FFFFFF"/>
          </w:tcPr>
          <w:p w:rsidR="005F22DF" w:rsidRDefault="005440A6">
            <w:pPr>
              <w:pStyle w:val="22"/>
              <w:framePr w:w="10003" w:h="13162" w:wrap="none" w:vAnchor="page" w:hAnchor="page" w:x="956" w:y="1306"/>
              <w:shd w:val="clear" w:color="auto" w:fill="auto"/>
              <w:spacing w:line="240" w:lineRule="exact"/>
              <w:ind w:firstLine="0"/>
            </w:pPr>
            <w:r>
              <w:rPr>
                <w:rStyle w:val="24"/>
              </w:rPr>
              <w:t>Эмпирическая формула</w:t>
            </w:r>
          </w:p>
        </w:tc>
        <w:tc>
          <w:tcPr>
            <w:tcW w:w="6245" w:type="dxa"/>
            <w:tcBorders>
              <w:top w:val="single" w:sz="4" w:space="0" w:color="auto"/>
              <w:left w:val="single" w:sz="4" w:space="0" w:color="auto"/>
              <w:right w:val="single" w:sz="4" w:space="0" w:color="auto"/>
            </w:tcBorders>
            <w:shd w:val="clear" w:color="auto" w:fill="FFFFFF"/>
          </w:tcPr>
          <w:p w:rsidR="005F22DF" w:rsidRDefault="005440A6">
            <w:pPr>
              <w:pStyle w:val="22"/>
              <w:framePr w:w="10003" w:h="13162" w:wrap="none" w:vAnchor="page" w:hAnchor="page" w:x="956" w:y="1306"/>
              <w:shd w:val="clear" w:color="auto" w:fill="auto"/>
              <w:spacing w:line="240" w:lineRule="exact"/>
              <w:ind w:firstLine="0"/>
              <w:jc w:val="center"/>
            </w:pPr>
            <w:r>
              <w:rPr>
                <w:rStyle w:val="24"/>
              </w:rPr>
              <w:t>СН</w:t>
            </w:r>
            <w:r>
              <w:rPr>
                <w:rStyle w:val="24"/>
                <w:vertAlign w:val="subscript"/>
              </w:rPr>
              <w:t>4</w:t>
            </w:r>
          </w:p>
        </w:tc>
      </w:tr>
      <w:tr w:rsidR="005F22DF">
        <w:tblPrEx>
          <w:tblCellMar>
            <w:top w:w="0" w:type="dxa"/>
            <w:bottom w:w="0" w:type="dxa"/>
          </w:tblCellMar>
        </w:tblPrEx>
        <w:trPr>
          <w:trHeight w:hRule="exact" w:val="461"/>
        </w:trPr>
        <w:tc>
          <w:tcPr>
            <w:tcW w:w="3758" w:type="dxa"/>
            <w:tcBorders>
              <w:top w:val="single" w:sz="4" w:space="0" w:color="auto"/>
              <w:left w:val="single" w:sz="4" w:space="0" w:color="auto"/>
            </w:tcBorders>
            <w:shd w:val="clear" w:color="auto" w:fill="FFFFFF"/>
          </w:tcPr>
          <w:p w:rsidR="005F22DF" w:rsidRDefault="005440A6">
            <w:pPr>
              <w:pStyle w:val="22"/>
              <w:framePr w:w="10003" w:h="13162" w:wrap="none" w:vAnchor="page" w:hAnchor="page" w:x="956" w:y="1306"/>
              <w:shd w:val="clear" w:color="auto" w:fill="auto"/>
              <w:spacing w:line="240" w:lineRule="exact"/>
              <w:ind w:firstLine="0"/>
            </w:pPr>
            <w:r>
              <w:rPr>
                <w:rStyle w:val="24"/>
              </w:rPr>
              <w:t>Молекулярная масса, кг/кмоль</w:t>
            </w:r>
          </w:p>
        </w:tc>
        <w:tc>
          <w:tcPr>
            <w:tcW w:w="6245" w:type="dxa"/>
            <w:tcBorders>
              <w:top w:val="single" w:sz="4" w:space="0" w:color="auto"/>
              <w:left w:val="single" w:sz="4" w:space="0" w:color="auto"/>
              <w:right w:val="single" w:sz="4" w:space="0" w:color="auto"/>
            </w:tcBorders>
            <w:shd w:val="clear" w:color="auto" w:fill="FFFFFF"/>
          </w:tcPr>
          <w:p w:rsidR="005F22DF" w:rsidRDefault="005440A6">
            <w:pPr>
              <w:pStyle w:val="22"/>
              <w:framePr w:w="10003" w:h="13162" w:wrap="none" w:vAnchor="page" w:hAnchor="page" w:x="956" w:y="1306"/>
              <w:shd w:val="clear" w:color="auto" w:fill="auto"/>
              <w:spacing w:line="240" w:lineRule="exact"/>
              <w:ind w:firstLine="0"/>
              <w:jc w:val="center"/>
            </w:pPr>
            <w:r>
              <w:rPr>
                <w:rStyle w:val="24"/>
              </w:rPr>
              <w:t>16,043</w:t>
            </w:r>
          </w:p>
        </w:tc>
      </w:tr>
      <w:tr w:rsidR="005F22DF">
        <w:tblPrEx>
          <w:tblCellMar>
            <w:top w:w="0" w:type="dxa"/>
            <w:bottom w:w="0" w:type="dxa"/>
          </w:tblCellMar>
        </w:tblPrEx>
        <w:trPr>
          <w:trHeight w:hRule="exact" w:val="466"/>
        </w:trPr>
        <w:tc>
          <w:tcPr>
            <w:tcW w:w="3758" w:type="dxa"/>
            <w:tcBorders>
              <w:top w:val="single" w:sz="4" w:space="0" w:color="auto"/>
              <w:left w:val="single" w:sz="4" w:space="0" w:color="auto"/>
            </w:tcBorders>
            <w:shd w:val="clear" w:color="auto" w:fill="FFFFFF"/>
          </w:tcPr>
          <w:p w:rsidR="005F22DF" w:rsidRDefault="005440A6">
            <w:pPr>
              <w:pStyle w:val="22"/>
              <w:framePr w:w="10003" w:h="13162" w:wrap="none" w:vAnchor="page" w:hAnchor="page" w:x="956" w:y="1306"/>
              <w:shd w:val="clear" w:color="auto" w:fill="auto"/>
              <w:spacing w:line="240" w:lineRule="exact"/>
              <w:ind w:firstLine="0"/>
            </w:pPr>
            <w:r>
              <w:rPr>
                <w:rStyle w:val="24"/>
              </w:rPr>
              <w:t>Агрегатное состояние</w:t>
            </w:r>
          </w:p>
        </w:tc>
        <w:tc>
          <w:tcPr>
            <w:tcW w:w="6245" w:type="dxa"/>
            <w:tcBorders>
              <w:top w:val="single" w:sz="4" w:space="0" w:color="auto"/>
              <w:left w:val="single" w:sz="4" w:space="0" w:color="auto"/>
              <w:right w:val="single" w:sz="4" w:space="0" w:color="auto"/>
            </w:tcBorders>
            <w:shd w:val="clear" w:color="auto" w:fill="FFFFFF"/>
          </w:tcPr>
          <w:p w:rsidR="005F22DF" w:rsidRDefault="005440A6">
            <w:pPr>
              <w:pStyle w:val="22"/>
              <w:framePr w:w="10003" w:h="13162" w:wrap="none" w:vAnchor="page" w:hAnchor="page" w:x="956" w:y="1306"/>
              <w:shd w:val="clear" w:color="auto" w:fill="auto"/>
              <w:spacing w:line="240" w:lineRule="exact"/>
              <w:ind w:firstLine="0"/>
              <w:jc w:val="center"/>
            </w:pPr>
            <w:r>
              <w:rPr>
                <w:rStyle w:val="24"/>
              </w:rPr>
              <w:t>газообразное</w:t>
            </w:r>
          </w:p>
        </w:tc>
      </w:tr>
      <w:tr w:rsidR="005F22DF">
        <w:tblPrEx>
          <w:tblCellMar>
            <w:top w:w="0" w:type="dxa"/>
            <w:bottom w:w="0" w:type="dxa"/>
          </w:tblCellMar>
        </w:tblPrEx>
        <w:trPr>
          <w:trHeight w:hRule="exact" w:val="466"/>
        </w:trPr>
        <w:tc>
          <w:tcPr>
            <w:tcW w:w="3758" w:type="dxa"/>
            <w:tcBorders>
              <w:top w:val="single" w:sz="4" w:space="0" w:color="auto"/>
              <w:left w:val="single" w:sz="4" w:space="0" w:color="auto"/>
            </w:tcBorders>
            <w:shd w:val="clear" w:color="auto" w:fill="FFFFFF"/>
          </w:tcPr>
          <w:p w:rsidR="005F22DF" w:rsidRDefault="005440A6">
            <w:pPr>
              <w:pStyle w:val="22"/>
              <w:framePr w:w="10003" w:h="13162" w:wrap="none" w:vAnchor="page" w:hAnchor="page" w:x="956" w:y="1306"/>
              <w:shd w:val="clear" w:color="auto" w:fill="auto"/>
              <w:spacing w:line="240" w:lineRule="exact"/>
              <w:ind w:firstLine="0"/>
            </w:pPr>
            <w:r>
              <w:rPr>
                <w:rStyle w:val="24"/>
              </w:rPr>
              <w:t>Внешний вид</w:t>
            </w:r>
          </w:p>
        </w:tc>
        <w:tc>
          <w:tcPr>
            <w:tcW w:w="6245" w:type="dxa"/>
            <w:tcBorders>
              <w:top w:val="single" w:sz="4" w:space="0" w:color="auto"/>
              <w:left w:val="single" w:sz="4" w:space="0" w:color="auto"/>
              <w:right w:val="single" w:sz="4" w:space="0" w:color="auto"/>
            </w:tcBorders>
            <w:shd w:val="clear" w:color="auto" w:fill="FFFFFF"/>
          </w:tcPr>
          <w:p w:rsidR="005F22DF" w:rsidRDefault="005440A6">
            <w:pPr>
              <w:pStyle w:val="22"/>
              <w:framePr w:w="10003" w:h="13162" w:wrap="none" w:vAnchor="page" w:hAnchor="page" w:x="956" w:y="1306"/>
              <w:shd w:val="clear" w:color="auto" w:fill="auto"/>
              <w:spacing w:line="240" w:lineRule="exact"/>
              <w:ind w:firstLine="0"/>
              <w:jc w:val="center"/>
            </w:pPr>
            <w:r>
              <w:rPr>
                <w:rStyle w:val="24"/>
              </w:rPr>
              <w:t>бесцветный газ</w:t>
            </w:r>
          </w:p>
        </w:tc>
      </w:tr>
      <w:tr w:rsidR="005F22DF">
        <w:tblPrEx>
          <w:tblCellMar>
            <w:top w:w="0" w:type="dxa"/>
            <w:bottom w:w="0" w:type="dxa"/>
          </w:tblCellMar>
        </w:tblPrEx>
        <w:trPr>
          <w:trHeight w:hRule="exact" w:val="461"/>
        </w:trPr>
        <w:tc>
          <w:tcPr>
            <w:tcW w:w="3758" w:type="dxa"/>
            <w:tcBorders>
              <w:top w:val="single" w:sz="4" w:space="0" w:color="auto"/>
              <w:left w:val="single" w:sz="4" w:space="0" w:color="auto"/>
            </w:tcBorders>
            <w:shd w:val="clear" w:color="auto" w:fill="FFFFFF"/>
          </w:tcPr>
          <w:p w:rsidR="005F22DF" w:rsidRDefault="005440A6">
            <w:pPr>
              <w:pStyle w:val="22"/>
              <w:framePr w:w="10003" w:h="13162" w:wrap="none" w:vAnchor="page" w:hAnchor="page" w:x="956" w:y="1306"/>
              <w:shd w:val="clear" w:color="auto" w:fill="auto"/>
              <w:spacing w:line="240" w:lineRule="exact"/>
              <w:ind w:firstLine="0"/>
            </w:pPr>
            <w:r>
              <w:rPr>
                <w:rStyle w:val="24"/>
              </w:rPr>
              <w:t>Запах</w:t>
            </w:r>
          </w:p>
        </w:tc>
        <w:tc>
          <w:tcPr>
            <w:tcW w:w="6245" w:type="dxa"/>
            <w:tcBorders>
              <w:top w:val="single" w:sz="4" w:space="0" w:color="auto"/>
              <w:left w:val="single" w:sz="4" w:space="0" w:color="auto"/>
              <w:right w:val="single" w:sz="4" w:space="0" w:color="auto"/>
            </w:tcBorders>
            <w:shd w:val="clear" w:color="auto" w:fill="FFFFFF"/>
          </w:tcPr>
          <w:p w:rsidR="005F22DF" w:rsidRDefault="005440A6">
            <w:pPr>
              <w:pStyle w:val="22"/>
              <w:framePr w:w="10003" w:h="13162" w:wrap="none" w:vAnchor="page" w:hAnchor="page" w:x="956" w:y="1306"/>
              <w:shd w:val="clear" w:color="auto" w:fill="auto"/>
              <w:spacing w:line="240" w:lineRule="exact"/>
              <w:ind w:firstLine="0"/>
              <w:jc w:val="center"/>
            </w:pPr>
            <w:r>
              <w:rPr>
                <w:rStyle w:val="24"/>
              </w:rPr>
              <w:t>без запаха</w:t>
            </w:r>
          </w:p>
        </w:tc>
      </w:tr>
      <w:tr w:rsidR="005F22DF">
        <w:tblPrEx>
          <w:tblCellMar>
            <w:top w:w="0" w:type="dxa"/>
            <w:bottom w:w="0" w:type="dxa"/>
          </w:tblCellMar>
        </w:tblPrEx>
        <w:trPr>
          <w:trHeight w:hRule="exact" w:val="470"/>
        </w:trPr>
        <w:tc>
          <w:tcPr>
            <w:tcW w:w="10003" w:type="dxa"/>
            <w:gridSpan w:val="2"/>
            <w:tcBorders>
              <w:top w:val="single" w:sz="4" w:space="0" w:color="auto"/>
              <w:left w:val="single" w:sz="4" w:space="0" w:color="auto"/>
              <w:right w:val="single" w:sz="4" w:space="0" w:color="auto"/>
            </w:tcBorders>
            <w:shd w:val="clear" w:color="auto" w:fill="FFFFFF"/>
          </w:tcPr>
          <w:p w:rsidR="005F22DF" w:rsidRDefault="005440A6">
            <w:pPr>
              <w:pStyle w:val="22"/>
              <w:framePr w:w="10003" w:h="13162" w:wrap="none" w:vAnchor="page" w:hAnchor="page" w:x="956" w:y="1306"/>
              <w:shd w:val="clear" w:color="auto" w:fill="auto"/>
              <w:spacing w:line="240" w:lineRule="exact"/>
              <w:ind w:firstLine="0"/>
              <w:jc w:val="center"/>
            </w:pPr>
            <w:r>
              <w:rPr>
                <w:rStyle w:val="24"/>
              </w:rPr>
              <w:t>Физико-химические свойства</w:t>
            </w:r>
          </w:p>
        </w:tc>
      </w:tr>
      <w:tr w:rsidR="005F22DF">
        <w:tblPrEx>
          <w:tblCellMar>
            <w:top w:w="0" w:type="dxa"/>
            <w:bottom w:w="0" w:type="dxa"/>
          </w:tblCellMar>
        </w:tblPrEx>
        <w:trPr>
          <w:trHeight w:hRule="exact" w:val="566"/>
        </w:trPr>
        <w:tc>
          <w:tcPr>
            <w:tcW w:w="3758" w:type="dxa"/>
            <w:tcBorders>
              <w:top w:val="single" w:sz="4" w:space="0" w:color="auto"/>
              <w:left w:val="single" w:sz="4" w:space="0" w:color="auto"/>
            </w:tcBorders>
            <w:shd w:val="clear" w:color="auto" w:fill="FFFFFF"/>
            <w:vAlign w:val="bottom"/>
          </w:tcPr>
          <w:p w:rsidR="005F22DF" w:rsidRDefault="005440A6">
            <w:pPr>
              <w:pStyle w:val="22"/>
              <w:framePr w:w="10003" w:h="13162" w:wrap="none" w:vAnchor="page" w:hAnchor="page" w:x="956" w:y="1306"/>
              <w:shd w:val="clear" w:color="auto" w:fill="auto"/>
              <w:spacing w:line="278" w:lineRule="exact"/>
              <w:ind w:firstLine="0"/>
            </w:pPr>
            <w:r>
              <w:rPr>
                <w:rStyle w:val="24"/>
              </w:rPr>
              <w:t>Плотность газа при 20 °С и давлении 101,3 кПа, кг/м</w:t>
            </w:r>
          </w:p>
        </w:tc>
        <w:tc>
          <w:tcPr>
            <w:tcW w:w="6245"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0003" w:h="13162" w:wrap="none" w:vAnchor="page" w:hAnchor="page" w:x="956" w:y="1306"/>
              <w:shd w:val="clear" w:color="auto" w:fill="auto"/>
              <w:spacing w:line="240" w:lineRule="exact"/>
              <w:ind w:firstLine="0"/>
              <w:jc w:val="center"/>
            </w:pPr>
            <w:r>
              <w:rPr>
                <w:rStyle w:val="24"/>
              </w:rPr>
              <w:t>0,668</w:t>
            </w:r>
          </w:p>
        </w:tc>
      </w:tr>
      <w:tr w:rsidR="005F22DF">
        <w:tblPrEx>
          <w:tblCellMar>
            <w:top w:w="0" w:type="dxa"/>
            <w:bottom w:w="0" w:type="dxa"/>
          </w:tblCellMar>
        </w:tblPrEx>
        <w:trPr>
          <w:trHeight w:hRule="exact" w:val="562"/>
        </w:trPr>
        <w:tc>
          <w:tcPr>
            <w:tcW w:w="3758" w:type="dxa"/>
            <w:tcBorders>
              <w:top w:val="single" w:sz="4" w:space="0" w:color="auto"/>
              <w:left w:val="single" w:sz="4" w:space="0" w:color="auto"/>
            </w:tcBorders>
            <w:shd w:val="clear" w:color="auto" w:fill="FFFFFF"/>
            <w:vAlign w:val="bottom"/>
          </w:tcPr>
          <w:p w:rsidR="005F22DF" w:rsidRDefault="005440A6">
            <w:pPr>
              <w:pStyle w:val="22"/>
              <w:framePr w:w="10003" w:h="13162" w:wrap="none" w:vAnchor="page" w:hAnchor="page" w:x="956" w:y="1306"/>
              <w:shd w:val="clear" w:color="auto" w:fill="auto"/>
              <w:spacing w:line="278" w:lineRule="exact"/>
              <w:ind w:firstLine="0"/>
              <w:jc w:val="both"/>
            </w:pPr>
            <w:r>
              <w:rPr>
                <w:rStyle w:val="24"/>
              </w:rPr>
              <w:t>Температура кипения при давлении 101,3 кПа, °С</w:t>
            </w:r>
          </w:p>
        </w:tc>
        <w:tc>
          <w:tcPr>
            <w:tcW w:w="6245" w:type="dxa"/>
            <w:tcBorders>
              <w:top w:val="single" w:sz="4" w:space="0" w:color="auto"/>
              <w:left w:val="single" w:sz="4" w:space="0" w:color="auto"/>
              <w:right w:val="single" w:sz="4" w:space="0" w:color="auto"/>
            </w:tcBorders>
            <w:shd w:val="clear" w:color="auto" w:fill="FFFFFF"/>
          </w:tcPr>
          <w:p w:rsidR="005F22DF" w:rsidRDefault="005440A6">
            <w:pPr>
              <w:pStyle w:val="22"/>
              <w:framePr w:w="10003" w:h="13162" w:wrap="none" w:vAnchor="page" w:hAnchor="page" w:x="956" w:y="1306"/>
              <w:shd w:val="clear" w:color="auto" w:fill="auto"/>
              <w:spacing w:line="240" w:lineRule="exact"/>
              <w:ind w:firstLine="0"/>
              <w:jc w:val="center"/>
            </w:pPr>
            <w:r>
              <w:rPr>
                <w:rStyle w:val="24"/>
              </w:rPr>
              <w:t>минус 161</w:t>
            </w:r>
          </w:p>
        </w:tc>
      </w:tr>
      <w:tr w:rsidR="005F22DF">
        <w:tblPrEx>
          <w:tblCellMar>
            <w:top w:w="0" w:type="dxa"/>
            <w:bottom w:w="0" w:type="dxa"/>
          </w:tblCellMar>
        </w:tblPrEx>
        <w:trPr>
          <w:trHeight w:hRule="exact" w:val="466"/>
        </w:trPr>
        <w:tc>
          <w:tcPr>
            <w:tcW w:w="3758" w:type="dxa"/>
            <w:tcBorders>
              <w:top w:val="single" w:sz="4" w:space="0" w:color="auto"/>
              <w:left w:val="single" w:sz="4" w:space="0" w:color="auto"/>
            </w:tcBorders>
            <w:shd w:val="clear" w:color="auto" w:fill="FFFFFF"/>
          </w:tcPr>
          <w:p w:rsidR="005F22DF" w:rsidRDefault="005440A6">
            <w:pPr>
              <w:pStyle w:val="22"/>
              <w:framePr w:w="10003" w:h="13162" w:wrap="none" w:vAnchor="page" w:hAnchor="page" w:x="956" w:y="1306"/>
              <w:shd w:val="clear" w:color="auto" w:fill="auto"/>
              <w:spacing w:line="240" w:lineRule="exact"/>
              <w:ind w:firstLine="0"/>
              <w:jc w:val="both"/>
            </w:pPr>
            <w:r>
              <w:rPr>
                <w:rStyle w:val="24"/>
              </w:rPr>
              <w:t>Растворимость в воде при 25 °С</w:t>
            </w:r>
          </w:p>
        </w:tc>
        <w:tc>
          <w:tcPr>
            <w:tcW w:w="6245" w:type="dxa"/>
            <w:tcBorders>
              <w:top w:val="single" w:sz="4" w:space="0" w:color="auto"/>
              <w:left w:val="single" w:sz="4" w:space="0" w:color="auto"/>
              <w:right w:val="single" w:sz="4" w:space="0" w:color="auto"/>
            </w:tcBorders>
            <w:shd w:val="clear" w:color="auto" w:fill="FFFFFF"/>
          </w:tcPr>
          <w:p w:rsidR="005F22DF" w:rsidRDefault="005440A6">
            <w:pPr>
              <w:pStyle w:val="22"/>
              <w:framePr w:w="10003" w:h="13162" w:wrap="none" w:vAnchor="page" w:hAnchor="page" w:x="956" w:y="1306"/>
              <w:shd w:val="clear" w:color="auto" w:fill="auto"/>
              <w:spacing w:line="240" w:lineRule="exact"/>
              <w:ind w:firstLine="0"/>
            </w:pPr>
            <w:r>
              <w:rPr>
                <w:rStyle w:val="24"/>
              </w:rPr>
              <w:t>Практически не растворим</w:t>
            </w:r>
          </w:p>
        </w:tc>
      </w:tr>
      <w:tr w:rsidR="005F22DF">
        <w:tblPrEx>
          <w:tblCellMar>
            <w:top w:w="0" w:type="dxa"/>
            <w:bottom w:w="0" w:type="dxa"/>
          </w:tblCellMar>
        </w:tblPrEx>
        <w:trPr>
          <w:trHeight w:hRule="exact" w:val="1114"/>
        </w:trPr>
        <w:tc>
          <w:tcPr>
            <w:tcW w:w="3758" w:type="dxa"/>
            <w:tcBorders>
              <w:top w:val="single" w:sz="4" w:space="0" w:color="auto"/>
              <w:left w:val="single" w:sz="4" w:space="0" w:color="auto"/>
            </w:tcBorders>
            <w:shd w:val="clear" w:color="auto" w:fill="FFFFFF"/>
          </w:tcPr>
          <w:p w:rsidR="005F22DF" w:rsidRDefault="005440A6">
            <w:pPr>
              <w:pStyle w:val="22"/>
              <w:framePr w:w="10003" w:h="13162" w:wrap="none" w:vAnchor="page" w:hAnchor="page" w:x="956" w:y="1306"/>
              <w:shd w:val="clear" w:color="auto" w:fill="auto"/>
              <w:spacing w:line="240" w:lineRule="exact"/>
              <w:ind w:firstLine="0"/>
              <w:jc w:val="both"/>
            </w:pPr>
            <w:r>
              <w:rPr>
                <w:rStyle w:val="24"/>
              </w:rPr>
              <w:t>Реакционная способность</w:t>
            </w:r>
          </w:p>
        </w:tc>
        <w:tc>
          <w:tcPr>
            <w:tcW w:w="6245"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0003" w:h="13162" w:wrap="none" w:vAnchor="page" w:hAnchor="page" w:x="956" w:y="1306"/>
              <w:shd w:val="clear" w:color="auto" w:fill="auto"/>
              <w:spacing w:line="274" w:lineRule="exact"/>
              <w:ind w:firstLine="0"/>
            </w:pPr>
            <w:r>
              <w:rPr>
                <w:rStyle w:val="24"/>
              </w:rPr>
              <w:t xml:space="preserve">Растворим в органических растворителях (этаноле, эфире, четыреххлористом углероде, в углеводородах). При обычных температурах химически инертен. При высоких - полностью сгорает, образуя диоксид углерода и </w:t>
            </w:r>
            <w:r>
              <w:rPr>
                <w:rStyle w:val="24"/>
              </w:rPr>
              <w:t>воду</w:t>
            </w:r>
          </w:p>
        </w:tc>
      </w:tr>
      <w:tr w:rsidR="005F22DF">
        <w:tblPrEx>
          <w:tblCellMar>
            <w:top w:w="0" w:type="dxa"/>
            <w:bottom w:w="0" w:type="dxa"/>
          </w:tblCellMar>
        </w:tblPrEx>
        <w:trPr>
          <w:trHeight w:hRule="exact" w:val="461"/>
        </w:trPr>
        <w:tc>
          <w:tcPr>
            <w:tcW w:w="10003" w:type="dxa"/>
            <w:gridSpan w:val="2"/>
            <w:tcBorders>
              <w:top w:val="single" w:sz="4" w:space="0" w:color="auto"/>
              <w:left w:val="single" w:sz="4" w:space="0" w:color="auto"/>
              <w:right w:val="single" w:sz="4" w:space="0" w:color="auto"/>
            </w:tcBorders>
            <w:shd w:val="clear" w:color="auto" w:fill="FFFFFF"/>
          </w:tcPr>
          <w:p w:rsidR="005F22DF" w:rsidRDefault="005440A6">
            <w:pPr>
              <w:pStyle w:val="22"/>
              <w:framePr w:w="10003" w:h="13162" w:wrap="none" w:vAnchor="page" w:hAnchor="page" w:x="956" w:y="1306"/>
              <w:shd w:val="clear" w:color="auto" w:fill="auto"/>
              <w:spacing w:line="240" w:lineRule="exact"/>
              <w:ind w:firstLine="0"/>
              <w:jc w:val="center"/>
            </w:pPr>
            <w:r>
              <w:rPr>
                <w:rStyle w:val="24"/>
              </w:rPr>
              <w:t>Санитарно-гигиенические характеристики</w:t>
            </w:r>
          </w:p>
        </w:tc>
      </w:tr>
      <w:tr w:rsidR="005F22DF">
        <w:tblPrEx>
          <w:tblCellMar>
            <w:top w:w="0" w:type="dxa"/>
            <w:bottom w:w="0" w:type="dxa"/>
          </w:tblCellMar>
        </w:tblPrEx>
        <w:trPr>
          <w:trHeight w:hRule="exact" w:val="562"/>
        </w:trPr>
        <w:tc>
          <w:tcPr>
            <w:tcW w:w="3758" w:type="dxa"/>
            <w:tcBorders>
              <w:top w:val="single" w:sz="4" w:space="0" w:color="auto"/>
              <w:left w:val="single" w:sz="4" w:space="0" w:color="auto"/>
            </w:tcBorders>
            <w:shd w:val="clear" w:color="auto" w:fill="FFFFFF"/>
            <w:vAlign w:val="bottom"/>
          </w:tcPr>
          <w:p w:rsidR="005F22DF" w:rsidRDefault="005440A6">
            <w:pPr>
              <w:pStyle w:val="22"/>
              <w:framePr w:w="10003" w:h="13162" w:wrap="none" w:vAnchor="page" w:hAnchor="page" w:x="956" w:y="1306"/>
              <w:shd w:val="clear" w:color="auto" w:fill="auto"/>
              <w:spacing w:line="274" w:lineRule="exact"/>
              <w:ind w:firstLine="0"/>
            </w:pPr>
            <w:r>
              <w:rPr>
                <w:rStyle w:val="24"/>
              </w:rPr>
              <w:t>Класс опасности в воздухе рабочей зоны</w:t>
            </w:r>
          </w:p>
        </w:tc>
        <w:tc>
          <w:tcPr>
            <w:tcW w:w="6245" w:type="dxa"/>
            <w:tcBorders>
              <w:top w:val="single" w:sz="4" w:space="0" w:color="auto"/>
              <w:left w:val="single" w:sz="4" w:space="0" w:color="auto"/>
              <w:right w:val="single" w:sz="4" w:space="0" w:color="auto"/>
            </w:tcBorders>
            <w:shd w:val="clear" w:color="auto" w:fill="FFFFFF"/>
          </w:tcPr>
          <w:p w:rsidR="005F22DF" w:rsidRDefault="005440A6">
            <w:pPr>
              <w:pStyle w:val="22"/>
              <w:framePr w:w="10003" w:h="13162" w:wrap="none" w:vAnchor="page" w:hAnchor="page" w:x="956" w:y="1306"/>
              <w:shd w:val="clear" w:color="auto" w:fill="auto"/>
              <w:spacing w:line="240" w:lineRule="exact"/>
              <w:ind w:firstLine="0"/>
              <w:jc w:val="center"/>
            </w:pPr>
            <w:r>
              <w:rPr>
                <w:rStyle w:val="24"/>
              </w:rPr>
              <w:t>4</w:t>
            </w:r>
          </w:p>
        </w:tc>
      </w:tr>
      <w:tr w:rsidR="005F22DF">
        <w:tblPrEx>
          <w:tblCellMar>
            <w:top w:w="0" w:type="dxa"/>
            <w:bottom w:w="0" w:type="dxa"/>
          </w:tblCellMar>
        </w:tblPrEx>
        <w:trPr>
          <w:trHeight w:hRule="exact" w:val="566"/>
        </w:trPr>
        <w:tc>
          <w:tcPr>
            <w:tcW w:w="3758" w:type="dxa"/>
            <w:tcBorders>
              <w:top w:val="single" w:sz="4" w:space="0" w:color="auto"/>
              <w:left w:val="single" w:sz="4" w:space="0" w:color="auto"/>
            </w:tcBorders>
            <w:shd w:val="clear" w:color="auto" w:fill="FFFFFF"/>
          </w:tcPr>
          <w:p w:rsidR="005F22DF" w:rsidRDefault="005440A6">
            <w:pPr>
              <w:pStyle w:val="22"/>
              <w:framePr w:w="10003" w:h="13162" w:wrap="none" w:vAnchor="page" w:hAnchor="page" w:x="956" w:y="1306"/>
              <w:shd w:val="clear" w:color="auto" w:fill="auto"/>
              <w:spacing w:line="278" w:lineRule="exact"/>
              <w:ind w:firstLine="0"/>
            </w:pPr>
            <w:r>
              <w:rPr>
                <w:rStyle w:val="24"/>
              </w:rPr>
              <w:t>ПДК</w:t>
            </w:r>
            <w:r>
              <w:rPr>
                <w:rStyle w:val="24"/>
                <w:vertAlign w:val="subscript"/>
              </w:rPr>
              <w:t>М</w:t>
            </w:r>
            <w:r>
              <w:rPr>
                <w:rStyle w:val="24"/>
              </w:rPr>
              <w:t xml:space="preserve"> р в воздухе рабочей зоны, мг/м</w:t>
            </w:r>
            <w:r>
              <w:rPr>
                <w:rStyle w:val="24"/>
                <w:vertAlign w:val="superscript"/>
              </w:rPr>
              <w:t>3</w:t>
            </w:r>
          </w:p>
        </w:tc>
        <w:tc>
          <w:tcPr>
            <w:tcW w:w="6245" w:type="dxa"/>
            <w:tcBorders>
              <w:top w:val="single" w:sz="4" w:space="0" w:color="auto"/>
              <w:left w:val="single" w:sz="4" w:space="0" w:color="auto"/>
              <w:right w:val="single" w:sz="4" w:space="0" w:color="auto"/>
            </w:tcBorders>
            <w:shd w:val="clear" w:color="auto" w:fill="FFFFFF"/>
          </w:tcPr>
          <w:p w:rsidR="005F22DF" w:rsidRDefault="005440A6">
            <w:pPr>
              <w:pStyle w:val="22"/>
              <w:framePr w:w="10003" w:h="13162" w:wrap="none" w:vAnchor="page" w:hAnchor="page" w:x="956" w:y="1306"/>
              <w:shd w:val="clear" w:color="auto" w:fill="auto"/>
              <w:spacing w:line="240" w:lineRule="exact"/>
              <w:ind w:firstLine="0"/>
              <w:jc w:val="center"/>
            </w:pPr>
            <w:r>
              <w:rPr>
                <w:rStyle w:val="24"/>
              </w:rPr>
              <w:t>7000</w:t>
            </w:r>
          </w:p>
        </w:tc>
      </w:tr>
      <w:tr w:rsidR="005F22DF">
        <w:tblPrEx>
          <w:tblCellMar>
            <w:top w:w="0" w:type="dxa"/>
            <w:bottom w:w="0" w:type="dxa"/>
          </w:tblCellMar>
        </w:tblPrEx>
        <w:trPr>
          <w:trHeight w:hRule="exact" w:val="562"/>
        </w:trPr>
        <w:tc>
          <w:tcPr>
            <w:tcW w:w="3758" w:type="dxa"/>
            <w:tcBorders>
              <w:top w:val="single" w:sz="4" w:space="0" w:color="auto"/>
              <w:left w:val="single" w:sz="4" w:space="0" w:color="auto"/>
            </w:tcBorders>
            <w:shd w:val="clear" w:color="auto" w:fill="FFFFFF"/>
          </w:tcPr>
          <w:p w:rsidR="005F22DF" w:rsidRDefault="005440A6">
            <w:pPr>
              <w:pStyle w:val="22"/>
              <w:framePr w:w="10003" w:h="13162" w:wrap="none" w:vAnchor="page" w:hAnchor="page" w:x="956" w:y="1306"/>
              <w:shd w:val="clear" w:color="auto" w:fill="auto"/>
              <w:spacing w:line="278" w:lineRule="exact"/>
              <w:ind w:firstLine="0"/>
            </w:pPr>
            <w:r>
              <w:rPr>
                <w:rStyle w:val="24"/>
              </w:rPr>
              <w:t>ОБУВ в атмосферном воздухе, мг/м</w:t>
            </w:r>
            <w:r>
              <w:rPr>
                <w:rStyle w:val="24"/>
                <w:vertAlign w:val="superscript"/>
              </w:rPr>
              <w:t>3</w:t>
            </w:r>
          </w:p>
        </w:tc>
        <w:tc>
          <w:tcPr>
            <w:tcW w:w="6245" w:type="dxa"/>
            <w:tcBorders>
              <w:top w:val="single" w:sz="4" w:space="0" w:color="auto"/>
              <w:left w:val="single" w:sz="4" w:space="0" w:color="auto"/>
              <w:right w:val="single" w:sz="4" w:space="0" w:color="auto"/>
            </w:tcBorders>
            <w:shd w:val="clear" w:color="auto" w:fill="FFFFFF"/>
          </w:tcPr>
          <w:p w:rsidR="005F22DF" w:rsidRDefault="005440A6">
            <w:pPr>
              <w:pStyle w:val="22"/>
              <w:framePr w:w="10003" w:h="13162" w:wrap="none" w:vAnchor="page" w:hAnchor="page" w:x="956" w:y="1306"/>
              <w:shd w:val="clear" w:color="auto" w:fill="auto"/>
              <w:spacing w:line="240" w:lineRule="exact"/>
              <w:ind w:firstLine="0"/>
              <w:jc w:val="center"/>
            </w:pPr>
            <w:r>
              <w:rPr>
                <w:rStyle w:val="24"/>
              </w:rPr>
              <w:t>50</w:t>
            </w:r>
          </w:p>
        </w:tc>
      </w:tr>
      <w:tr w:rsidR="005F22DF">
        <w:tblPrEx>
          <w:tblCellMar>
            <w:top w:w="0" w:type="dxa"/>
            <w:bottom w:w="0" w:type="dxa"/>
          </w:tblCellMar>
        </w:tblPrEx>
        <w:trPr>
          <w:trHeight w:hRule="exact" w:val="2213"/>
        </w:trPr>
        <w:tc>
          <w:tcPr>
            <w:tcW w:w="3758" w:type="dxa"/>
            <w:tcBorders>
              <w:top w:val="single" w:sz="4" w:space="0" w:color="auto"/>
              <w:left w:val="single" w:sz="4" w:space="0" w:color="auto"/>
            </w:tcBorders>
            <w:shd w:val="clear" w:color="auto" w:fill="FFFFFF"/>
          </w:tcPr>
          <w:p w:rsidR="005F22DF" w:rsidRDefault="005440A6">
            <w:pPr>
              <w:pStyle w:val="22"/>
              <w:framePr w:w="10003" w:h="13162" w:wrap="none" w:vAnchor="page" w:hAnchor="page" w:x="956" w:y="1306"/>
              <w:shd w:val="clear" w:color="auto" w:fill="auto"/>
              <w:spacing w:line="240" w:lineRule="exact"/>
              <w:ind w:firstLine="0"/>
            </w:pPr>
            <w:r>
              <w:rPr>
                <w:rStyle w:val="24"/>
              </w:rPr>
              <w:t>Воздействие на людей</w:t>
            </w:r>
          </w:p>
        </w:tc>
        <w:tc>
          <w:tcPr>
            <w:tcW w:w="6245"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0003" w:h="13162" w:wrap="none" w:vAnchor="page" w:hAnchor="page" w:x="956" w:y="1306"/>
              <w:shd w:val="clear" w:color="auto" w:fill="auto"/>
              <w:spacing w:line="274" w:lineRule="exact"/>
              <w:ind w:firstLine="0"/>
            </w:pPr>
            <w:r>
              <w:rPr>
                <w:rStyle w:val="24"/>
              </w:rPr>
              <w:t xml:space="preserve">Является сильнейшим наркотиком, однако, в связи с ничтожной </w:t>
            </w:r>
            <w:r>
              <w:rPr>
                <w:rStyle w:val="24"/>
              </w:rPr>
              <w:t xml:space="preserve">растворимостью его в воде и крови, для наркотического эффекта необходимы высокие концентрации в воздухе, чтобы создались опасные концентрации в крови, поэтому относится к малоопасным веществам. Вызывает раздражение слизистых оболочек глаза, конъюнктивиты. </w:t>
            </w:r>
            <w:r>
              <w:rPr>
                <w:rStyle w:val="24"/>
              </w:rPr>
              <w:t>При сильных отравлениях - пневмония, потеря сознания</w:t>
            </w:r>
          </w:p>
        </w:tc>
      </w:tr>
      <w:tr w:rsidR="005F22DF">
        <w:tblPrEx>
          <w:tblCellMar>
            <w:top w:w="0" w:type="dxa"/>
            <w:bottom w:w="0" w:type="dxa"/>
          </w:tblCellMar>
        </w:tblPrEx>
        <w:trPr>
          <w:trHeight w:hRule="exact" w:val="840"/>
        </w:trPr>
        <w:tc>
          <w:tcPr>
            <w:tcW w:w="3758" w:type="dxa"/>
            <w:tcBorders>
              <w:top w:val="single" w:sz="4" w:space="0" w:color="auto"/>
              <w:left w:val="single" w:sz="4" w:space="0" w:color="auto"/>
            </w:tcBorders>
            <w:shd w:val="clear" w:color="auto" w:fill="FFFFFF"/>
            <w:vAlign w:val="bottom"/>
          </w:tcPr>
          <w:p w:rsidR="005F22DF" w:rsidRDefault="005440A6">
            <w:pPr>
              <w:pStyle w:val="22"/>
              <w:framePr w:w="10003" w:h="13162" w:wrap="none" w:vAnchor="page" w:hAnchor="page" w:x="956" w:y="1306"/>
              <w:shd w:val="clear" w:color="auto" w:fill="auto"/>
              <w:spacing w:line="278" w:lineRule="exact"/>
              <w:ind w:firstLine="0"/>
            </w:pPr>
            <w:r>
              <w:rPr>
                <w:rStyle w:val="24"/>
              </w:rPr>
              <w:t>Меры первой помощи пострадавшим от воздействия вещества</w:t>
            </w:r>
          </w:p>
        </w:tc>
        <w:tc>
          <w:tcPr>
            <w:tcW w:w="6245"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0003" w:h="13162" w:wrap="none" w:vAnchor="page" w:hAnchor="page" w:x="956" w:y="1306"/>
              <w:shd w:val="clear" w:color="auto" w:fill="auto"/>
              <w:spacing w:line="274" w:lineRule="exact"/>
              <w:ind w:firstLine="0"/>
            </w:pPr>
            <w:r>
              <w:rPr>
                <w:rStyle w:val="24"/>
              </w:rPr>
              <w:t xml:space="preserve">Удалить пострадавшего из вредной атмосферы. При нарушении дыхания - кислород. При тяжелом отравлении - госпитализация. Противопоказаны морфин и </w:t>
            </w:r>
            <w:r>
              <w:rPr>
                <w:rStyle w:val="24"/>
              </w:rPr>
              <w:t>адреналин!</w:t>
            </w:r>
          </w:p>
        </w:tc>
      </w:tr>
      <w:tr w:rsidR="005F22DF">
        <w:tblPrEx>
          <w:tblCellMar>
            <w:top w:w="0" w:type="dxa"/>
            <w:bottom w:w="0" w:type="dxa"/>
          </w:tblCellMar>
        </w:tblPrEx>
        <w:trPr>
          <w:trHeight w:hRule="exact" w:val="1128"/>
        </w:trPr>
        <w:tc>
          <w:tcPr>
            <w:tcW w:w="3758" w:type="dxa"/>
            <w:tcBorders>
              <w:top w:val="single" w:sz="4" w:space="0" w:color="auto"/>
              <w:left w:val="single" w:sz="4" w:space="0" w:color="auto"/>
              <w:bottom w:val="single" w:sz="4" w:space="0" w:color="auto"/>
            </w:tcBorders>
            <w:shd w:val="clear" w:color="auto" w:fill="FFFFFF"/>
          </w:tcPr>
          <w:p w:rsidR="005F22DF" w:rsidRDefault="005440A6">
            <w:pPr>
              <w:pStyle w:val="22"/>
              <w:framePr w:w="10003" w:h="13162" w:wrap="none" w:vAnchor="page" w:hAnchor="page" w:x="956" w:y="1306"/>
              <w:shd w:val="clear" w:color="auto" w:fill="auto"/>
              <w:spacing w:line="240" w:lineRule="exact"/>
              <w:ind w:firstLine="0"/>
            </w:pPr>
            <w:r>
              <w:rPr>
                <w:rStyle w:val="24"/>
              </w:rPr>
              <w:t>Меры предосторожности</w:t>
            </w:r>
          </w:p>
        </w:tc>
        <w:tc>
          <w:tcPr>
            <w:tcW w:w="6245" w:type="dxa"/>
            <w:tcBorders>
              <w:top w:val="single" w:sz="4" w:space="0" w:color="auto"/>
              <w:left w:val="single" w:sz="4" w:space="0" w:color="auto"/>
              <w:bottom w:val="single" w:sz="4" w:space="0" w:color="auto"/>
              <w:right w:val="single" w:sz="4" w:space="0" w:color="auto"/>
            </w:tcBorders>
            <w:shd w:val="clear" w:color="auto" w:fill="FFFFFF"/>
            <w:vAlign w:val="bottom"/>
          </w:tcPr>
          <w:p w:rsidR="005F22DF" w:rsidRDefault="005440A6">
            <w:pPr>
              <w:pStyle w:val="22"/>
              <w:framePr w:w="10003" w:h="13162" w:wrap="none" w:vAnchor="page" w:hAnchor="page" w:x="956" w:y="1306"/>
              <w:shd w:val="clear" w:color="auto" w:fill="auto"/>
              <w:spacing w:line="278" w:lineRule="exact"/>
              <w:ind w:firstLine="0"/>
            </w:pPr>
            <w:r>
              <w:rPr>
                <w:rStyle w:val="24"/>
              </w:rPr>
              <w:t>Герметизация аппаратуры и коммуникаций, вентиляция помещений. Одновременное присутствие в воздухе сероводорода и повышенные температуры усиливают токсический эффект.</w:t>
            </w:r>
          </w:p>
        </w:tc>
      </w:tr>
    </w:tbl>
    <w:tbl>
      <w:tblPr>
        <w:tblOverlap w:val="never"/>
        <w:tblW w:w="0" w:type="auto"/>
        <w:tblLayout w:type="fixed"/>
        <w:tblCellMar>
          <w:left w:w="10" w:type="dxa"/>
          <w:right w:w="10" w:type="dxa"/>
        </w:tblCellMar>
        <w:tblLook w:val="0000" w:firstRow="0" w:lastRow="0" w:firstColumn="0" w:lastColumn="0" w:noHBand="0" w:noVBand="0"/>
      </w:tblPr>
      <w:tblGrid>
        <w:gridCol w:w="466"/>
        <w:gridCol w:w="562"/>
        <w:gridCol w:w="1301"/>
        <w:gridCol w:w="850"/>
        <w:gridCol w:w="619"/>
      </w:tblGrid>
      <w:tr w:rsidR="005F22DF">
        <w:tblPrEx>
          <w:tblCellMar>
            <w:top w:w="0" w:type="dxa"/>
            <w:bottom w:w="0" w:type="dxa"/>
          </w:tblCellMar>
        </w:tblPrEx>
        <w:trPr>
          <w:trHeight w:hRule="exact" w:val="331"/>
        </w:trPr>
        <w:tc>
          <w:tcPr>
            <w:tcW w:w="466" w:type="dxa"/>
            <w:tcBorders>
              <w:top w:val="single" w:sz="4" w:space="0" w:color="auto"/>
              <w:left w:val="single" w:sz="4" w:space="0" w:color="auto"/>
            </w:tcBorders>
            <w:shd w:val="clear" w:color="auto" w:fill="FFFFFF"/>
          </w:tcPr>
          <w:p w:rsidR="005F22DF" w:rsidRDefault="005F22DF">
            <w:pPr>
              <w:framePr w:w="3797" w:h="955" w:wrap="none" w:vAnchor="page" w:hAnchor="page" w:x="649" w:y="15231"/>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97" w:h="955" w:wrap="none" w:vAnchor="page" w:hAnchor="page" w:x="649" w:y="15231"/>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97" w:h="955" w:wrap="none" w:vAnchor="page" w:hAnchor="page" w:x="649" w:y="15231"/>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97" w:h="955" w:wrap="none" w:vAnchor="page" w:hAnchor="page" w:x="649" w:y="15231"/>
              <w:rPr>
                <w:sz w:val="10"/>
                <w:szCs w:val="10"/>
              </w:rPr>
            </w:pPr>
          </w:p>
        </w:tc>
        <w:tc>
          <w:tcPr>
            <w:tcW w:w="619" w:type="dxa"/>
            <w:tcBorders>
              <w:top w:val="single" w:sz="4" w:space="0" w:color="auto"/>
              <w:left w:val="single" w:sz="4" w:space="0" w:color="auto"/>
              <w:right w:val="single" w:sz="4" w:space="0" w:color="auto"/>
            </w:tcBorders>
            <w:shd w:val="clear" w:color="auto" w:fill="FFFFFF"/>
          </w:tcPr>
          <w:p w:rsidR="005F22DF" w:rsidRDefault="005F22DF">
            <w:pPr>
              <w:framePr w:w="3797" w:h="955" w:wrap="none" w:vAnchor="page" w:hAnchor="page" w:x="649" w:y="15231"/>
              <w:rPr>
                <w:sz w:val="10"/>
                <w:szCs w:val="10"/>
              </w:rPr>
            </w:pPr>
          </w:p>
        </w:tc>
      </w:tr>
      <w:tr w:rsidR="005F22DF">
        <w:tblPrEx>
          <w:tblCellMar>
            <w:top w:w="0" w:type="dxa"/>
            <w:bottom w:w="0" w:type="dxa"/>
          </w:tblCellMar>
        </w:tblPrEx>
        <w:trPr>
          <w:trHeight w:hRule="exact" w:val="283"/>
        </w:trPr>
        <w:tc>
          <w:tcPr>
            <w:tcW w:w="466" w:type="dxa"/>
            <w:tcBorders>
              <w:top w:val="single" w:sz="4" w:space="0" w:color="auto"/>
              <w:left w:val="single" w:sz="4" w:space="0" w:color="auto"/>
            </w:tcBorders>
            <w:shd w:val="clear" w:color="auto" w:fill="FFFFFF"/>
          </w:tcPr>
          <w:p w:rsidR="005F22DF" w:rsidRDefault="005F22DF">
            <w:pPr>
              <w:framePr w:w="3797" w:h="955" w:wrap="none" w:vAnchor="page" w:hAnchor="page" w:x="649" w:y="15231"/>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97" w:h="955" w:wrap="none" w:vAnchor="page" w:hAnchor="page" w:x="649" w:y="15231"/>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97" w:h="955" w:wrap="none" w:vAnchor="page" w:hAnchor="page" w:x="649" w:y="15231"/>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97" w:h="955" w:wrap="none" w:vAnchor="page" w:hAnchor="page" w:x="649" w:y="15231"/>
              <w:rPr>
                <w:sz w:val="10"/>
                <w:szCs w:val="10"/>
              </w:rPr>
            </w:pPr>
          </w:p>
        </w:tc>
        <w:tc>
          <w:tcPr>
            <w:tcW w:w="619" w:type="dxa"/>
            <w:tcBorders>
              <w:top w:val="single" w:sz="4" w:space="0" w:color="auto"/>
              <w:left w:val="single" w:sz="4" w:space="0" w:color="auto"/>
              <w:right w:val="single" w:sz="4" w:space="0" w:color="auto"/>
            </w:tcBorders>
            <w:shd w:val="clear" w:color="auto" w:fill="FFFFFF"/>
          </w:tcPr>
          <w:p w:rsidR="005F22DF" w:rsidRDefault="005F22DF">
            <w:pPr>
              <w:framePr w:w="3797" w:h="955" w:wrap="none" w:vAnchor="page" w:hAnchor="page" w:x="649" w:y="15231"/>
              <w:rPr>
                <w:sz w:val="10"/>
                <w:szCs w:val="10"/>
              </w:rPr>
            </w:pPr>
          </w:p>
        </w:tc>
      </w:tr>
      <w:tr w:rsidR="005F22DF">
        <w:tblPrEx>
          <w:tblCellMar>
            <w:top w:w="0" w:type="dxa"/>
            <w:bottom w:w="0" w:type="dxa"/>
          </w:tblCellMar>
        </w:tblPrEx>
        <w:trPr>
          <w:trHeight w:hRule="exact" w:val="341"/>
        </w:trPr>
        <w:tc>
          <w:tcPr>
            <w:tcW w:w="466"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649" w:y="15231"/>
              <w:shd w:val="clear" w:color="auto" w:fill="auto"/>
              <w:spacing w:line="190" w:lineRule="exact"/>
              <w:ind w:firstLine="0"/>
            </w:pPr>
            <w:r>
              <w:rPr>
                <w:rStyle w:val="295pt"/>
              </w:rPr>
              <w:t>Изм.</w:t>
            </w:r>
          </w:p>
        </w:tc>
        <w:tc>
          <w:tcPr>
            <w:tcW w:w="562"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649" w:y="15231"/>
              <w:shd w:val="clear" w:color="auto" w:fill="auto"/>
              <w:spacing w:line="190" w:lineRule="exact"/>
              <w:ind w:firstLine="0"/>
            </w:pPr>
            <w:r>
              <w:rPr>
                <w:rStyle w:val="295pt"/>
              </w:rPr>
              <w:t>Лист</w:t>
            </w:r>
          </w:p>
        </w:tc>
        <w:tc>
          <w:tcPr>
            <w:tcW w:w="1301"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649" w:y="15231"/>
              <w:shd w:val="clear" w:color="auto" w:fill="auto"/>
              <w:spacing w:line="190" w:lineRule="exact"/>
              <w:ind w:left="240" w:firstLine="0"/>
            </w:pPr>
            <w:r>
              <w:rPr>
                <w:rStyle w:val="295pt"/>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649" w:y="15231"/>
              <w:shd w:val="clear" w:color="auto" w:fill="auto"/>
              <w:spacing w:line="190" w:lineRule="exact"/>
              <w:ind w:left="180" w:firstLine="0"/>
            </w:pPr>
            <w:r>
              <w:rPr>
                <w:rStyle w:val="295pt"/>
              </w:rPr>
              <w:t>Подп.</w:t>
            </w: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97" w:h="955" w:wrap="none" w:vAnchor="page" w:hAnchor="page" w:x="649" w:y="15231"/>
              <w:shd w:val="clear" w:color="auto" w:fill="auto"/>
              <w:spacing w:line="190" w:lineRule="exact"/>
              <w:ind w:firstLine="0"/>
            </w:pPr>
            <w:r>
              <w:rPr>
                <w:rStyle w:val="295pt"/>
              </w:rPr>
              <w:t>Дата</w:t>
            </w:r>
          </w:p>
        </w:tc>
      </w:tr>
    </w:tbl>
    <w:p w:rsidR="005F22DF" w:rsidRDefault="005440A6">
      <w:pPr>
        <w:pStyle w:val="83"/>
        <w:framePr w:wrap="none" w:vAnchor="page" w:hAnchor="page" w:x="10580" w:y="15394"/>
        <w:shd w:val="clear" w:color="auto" w:fill="auto"/>
        <w:spacing w:line="160" w:lineRule="exact"/>
      </w:pPr>
      <w:r>
        <w:t>Лист</w:t>
      </w:r>
    </w:p>
    <w:p w:rsidR="005F22DF" w:rsidRDefault="005440A6">
      <w:pPr>
        <w:pStyle w:val="83"/>
        <w:framePr w:wrap="none" w:vAnchor="page" w:hAnchor="page" w:x="92" w:y="16450"/>
        <w:shd w:val="clear" w:color="auto" w:fill="auto"/>
        <w:spacing w:line="160" w:lineRule="exact"/>
      </w:pPr>
      <w:r>
        <w:rPr>
          <w:lang w:val="en-US" w:eastAsia="en-US" w:bidi="en-US"/>
        </w:rPr>
        <w:t>S</w:t>
      </w:r>
    </w:p>
    <w:p w:rsidR="005F22DF" w:rsidRDefault="005440A6">
      <w:pPr>
        <w:pStyle w:val="a5"/>
        <w:framePr w:w="6950" w:h="422" w:hRule="exact" w:wrap="none" w:vAnchor="page" w:hAnchor="page" w:x="2478" w:y="16122"/>
        <w:shd w:val="clear" w:color="auto" w:fill="auto"/>
        <w:spacing w:line="187" w:lineRule="exact"/>
      </w:pPr>
      <w:r>
        <w:t>Настоящий документ не подлежит размножению или передаче другим организациям и лицам</w:t>
      </w:r>
    </w:p>
    <w:p w:rsidR="005F22DF" w:rsidRDefault="005440A6">
      <w:pPr>
        <w:pStyle w:val="a5"/>
        <w:framePr w:w="6950" w:h="422" w:hRule="exact" w:wrap="none" w:vAnchor="page" w:hAnchor="page" w:x="2478" w:y="16122"/>
        <w:shd w:val="clear" w:color="auto" w:fill="auto"/>
        <w:spacing w:line="187" w:lineRule="exact"/>
        <w:ind w:left="2040"/>
      </w:pPr>
      <w:r>
        <w:t xml:space="preserve">без согласия </w:t>
      </w:r>
      <w:r>
        <w:rPr>
          <w:rStyle w:val="11pt"/>
        </w:rPr>
        <w:t>ООО «ТЕРРА»</w:t>
      </w:r>
    </w:p>
    <w:p w:rsidR="005F22DF" w:rsidRDefault="005F22DF">
      <w:pPr>
        <w:rPr>
          <w:sz w:val="2"/>
          <w:szCs w:val="2"/>
        </w:rPr>
        <w:sectPr w:rsidR="005F22DF">
          <w:pgSz w:w="11899" w:h="17414"/>
          <w:pgMar w:top="360" w:right="360" w:bottom="360" w:left="360" w:header="0" w:footer="3" w:gutter="0"/>
          <w:cols w:space="720"/>
          <w:noEndnote/>
          <w:docGrid w:linePitch="360"/>
        </w:sectPr>
      </w:pPr>
    </w:p>
    <w:p w:rsidR="005F22DF" w:rsidRDefault="005440A6">
      <w:pPr>
        <w:pStyle w:val="ac"/>
        <w:framePr w:wrap="none" w:vAnchor="page" w:hAnchor="page" w:x="126" w:y="8824"/>
        <w:shd w:val="clear" w:color="auto" w:fill="auto"/>
        <w:spacing w:line="240" w:lineRule="exact"/>
      </w:pPr>
      <w:r>
        <w:rPr>
          <w:lang w:val="en-US" w:eastAsia="en-US" w:bidi="en-US"/>
        </w:rPr>
        <w:lastRenderedPageBreak/>
        <w:t>cS</w:t>
      </w:r>
    </w:p>
    <w:p w:rsidR="005F22DF" w:rsidRDefault="005440A6">
      <w:pPr>
        <w:framePr w:wrap="none" w:vAnchor="page" w:hAnchor="page" w:x="97" w:y="9140"/>
        <w:rPr>
          <w:sz w:val="2"/>
          <w:szCs w:val="2"/>
        </w:rPr>
      </w:pPr>
      <w:r>
        <w:fldChar w:fldCharType="begin"/>
      </w:r>
      <w:r>
        <w:instrText xml:space="preserve"> </w:instrText>
      </w:r>
      <w:r>
        <w:instrText>INCLUDEPICTURE  "C:\\Users\\andreev.pn.VOGK\\AppData\\Local\\Temp\\FineReader12.00\\media\\image13.jpeg" \* MERGEFORMATINET</w:instrText>
      </w:r>
      <w:r>
        <w:instrText xml:space="preserve"> </w:instrText>
      </w:r>
      <w:r>
        <w:fldChar w:fldCharType="separate"/>
      </w:r>
      <w:r>
        <w:pict>
          <v:shape id="_x0000_i1035" type="#_x0000_t75" style="width:9.75pt;height:57.75pt">
            <v:imagedata r:id="rId12" r:href="rId24"/>
          </v:shape>
        </w:pict>
      </w:r>
      <w:r>
        <w:fldChar w:fldCharType="end"/>
      </w:r>
    </w:p>
    <w:p w:rsidR="005F22DF" w:rsidRDefault="005440A6">
      <w:pPr>
        <w:pStyle w:val="22"/>
        <w:framePr w:w="240" w:h="765" w:hRule="exact" w:wrap="none" w:vAnchor="page" w:hAnchor="page" w:x="92" w:y="10709"/>
        <w:shd w:val="clear" w:color="auto" w:fill="auto"/>
        <w:spacing w:line="240" w:lineRule="exact"/>
        <w:ind w:firstLine="0"/>
      </w:pPr>
      <w:r>
        <w:rPr>
          <w:lang w:val="en-US" w:eastAsia="en-US" w:bidi="en-US"/>
        </w:rPr>
        <w:t>vo</w:t>
      </w:r>
    </w:p>
    <w:p w:rsidR="005F22DF" w:rsidRDefault="005440A6">
      <w:pPr>
        <w:pStyle w:val="1030"/>
        <w:framePr w:w="240" w:h="765" w:hRule="exact" w:wrap="none" w:vAnchor="page" w:hAnchor="page" w:x="92" w:y="10709"/>
        <w:shd w:val="clear" w:color="auto" w:fill="auto"/>
        <w:spacing w:line="220" w:lineRule="exact"/>
      </w:pPr>
      <w:bookmarkStart w:id="51" w:name="bookmark50"/>
      <w:r>
        <w:t>£</w:t>
      </w:r>
      <w:bookmarkEnd w:id="51"/>
    </w:p>
    <w:p w:rsidR="005F22DF" w:rsidRDefault="005440A6">
      <w:pPr>
        <w:pStyle w:val="1030"/>
        <w:framePr w:w="240" w:h="765" w:hRule="exact" w:wrap="none" w:vAnchor="page" w:hAnchor="page" w:x="92" w:y="10709"/>
        <w:shd w:val="clear" w:color="auto" w:fill="auto"/>
        <w:spacing w:line="220" w:lineRule="exact"/>
      </w:pPr>
      <w:bookmarkStart w:id="52" w:name="bookmark51"/>
      <w:r>
        <w:t>3</w:t>
      </w:r>
      <w:bookmarkEnd w:id="52"/>
    </w:p>
    <w:p w:rsidR="005F22DF" w:rsidRDefault="005440A6">
      <w:pPr>
        <w:pStyle w:val="22"/>
        <w:framePr w:wrap="none" w:vAnchor="page" w:hAnchor="page" w:x="87" w:y="13028"/>
        <w:shd w:val="clear" w:color="auto" w:fill="auto"/>
        <w:spacing w:line="240" w:lineRule="exact"/>
        <w:ind w:firstLine="0"/>
      </w:pPr>
      <w:r>
        <w:rPr>
          <w:lang w:val="en-US" w:eastAsia="en-US" w:bidi="en-US"/>
        </w:rPr>
        <w:t>(4</w:t>
      </w:r>
    </w:p>
    <w:tbl>
      <w:tblPr>
        <w:tblOverlap w:val="never"/>
        <w:tblW w:w="0" w:type="auto"/>
        <w:tblLayout w:type="fixed"/>
        <w:tblCellMar>
          <w:left w:w="10" w:type="dxa"/>
          <w:right w:w="10" w:type="dxa"/>
        </w:tblCellMar>
        <w:tblLook w:val="0000" w:firstRow="0" w:lastRow="0" w:firstColumn="0" w:lastColumn="0" w:noHBand="0" w:noVBand="0"/>
      </w:tblPr>
      <w:tblGrid>
        <w:gridCol w:w="3758"/>
        <w:gridCol w:w="6245"/>
      </w:tblGrid>
      <w:tr w:rsidR="005F22DF">
        <w:tblPrEx>
          <w:tblCellMar>
            <w:top w:w="0" w:type="dxa"/>
            <w:bottom w:w="0" w:type="dxa"/>
          </w:tblCellMar>
        </w:tblPrEx>
        <w:trPr>
          <w:trHeight w:hRule="exact" w:val="850"/>
        </w:trPr>
        <w:tc>
          <w:tcPr>
            <w:tcW w:w="3758" w:type="dxa"/>
            <w:tcBorders>
              <w:top w:val="single" w:sz="4" w:space="0" w:color="auto"/>
              <w:left w:val="single" w:sz="4" w:space="0" w:color="auto"/>
            </w:tcBorders>
            <w:shd w:val="clear" w:color="auto" w:fill="FFFFFF"/>
            <w:vAlign w:val="bottom"/>
          </w:tcPr>
          <w:p w:rsidR="005F22DF" w:rsidRDefault="005440A6">
            <w:pPr>
              <w:pStyle w:val="22"/>
              <w:framePr w:w="10003" w:h="9806" w:wrap="none" w:vAnchor="page" w:hAnchor="page" w:x="956" w:y="1177"/>
              <w:shd w:val="clear" w:color="auto" w:fill="auto"/>
              <w:spacing w:line="278" w:lineRule="exact"/>
              <w:ind w:firstLine="0"/>
            </w:pPr>
            <w:r>
              <w:rPr>
                <w:rStyle w:val="24"/>
              </w:rPr>
              <w:t>Концентрационные пределы распространения пламени в воздухе, % (об.)</w:t>
            </w:r>
          </w:p>
        </w:tc>
        <w:tc>
          <w:tcPr>
            <w:tcW w:w="6245" w:type="dxa"/>
            <w:tcBorders>
              <w:top w:val="single" w:sz="4" w:space="0" w:color="auto"/>
              <w:left w:val="single" w:sz="4" w:space="0" w:color="auto"/>
              <w:right w:val="single" w:sz="4" w:space="0" w:color="auto"/>
            </w:tcBorders>
            <w:shd w:val="clear" w:color="auto" w:fill="FFFFFF"/>
          </w:tcPr>
          <w:p w:rsidR="005F22DF" w:rsidRDefault="005440A6">
            <w:pPr>
              <w:pStyle w:val="22"/>
              <w:framePr w:w="10003" w:h="9806" w:wrap="none" w:vAnchor="page" w:hAnchor="page" w:x="956" w:y="1177"/>
              <w:shd w:val="clear" w:color="auto" w:fill="auto"/>
              <w:spacing w:line="240" w:lineRule="exact"/>
              <w:ind w:firstLine="0"/>
              <w:jc w:val="center"/>
            </w:pPr>
            <w:r>
              <w:rPr>
                <w:rStyle w:val="24"/>
              </w:rPr>
              <w:t>5,28 - 14,1</w:t>
            </w:r>
          </w:p>
        </w:tc>
      </w:tr>
      <w:tr w:rsidR="005F22DF">
        <w:tblPrEx>
          <w:tblCellMar>
            <w:top w:w="0" w:type="dxa"/>
            <w:bottom w:w="0" w:type="dxa"/>
          </w:tblCellMar>
        </w:tblPrEx>
        <w:trPr>
          <w:trHeight w:hRule="exact" w:val="562"/>
        </w:trPr>
        <w:tc>
          <w:tcPr>
            <w:tcW w:w="3758" w:type="dxa"/>
            <w:tcBorders>
              <w:top w:val="single" w:sz="4" w:space="0" w:color="auto"/>
              <w:left w:val="single" w:sz="4" w:space="0" w:color="auto"/>
            </w:tcBorders>
            <w:shd w:val="clear" w:color="auto" w:fill="FFFFFF"/>
            <w:vAlign w:val="bottom"/>
          </w:tcPr>
          <w:p w:rsidR="005F22DF" w:rsidRDefault="005440A6">
            <w:pPr>
              <w:pStyle w:val="22"/>
              <w:framePr w:w="10003" w:h="9806" w:wrap="none" w:vAnchor="page" w:hAnchor="page" w:x="956" w:y="1177"/>
              <w:shd w:val="clear" w:color="auto" w:fill="auto"/>
              <w:spacing w:line="278" w:lineRule="exact"/>
              <w:ind w:firstLine="0"/>
            </w:pPr>
            <w:r>
              <w:rPr>
                <w:rStyle w:val="24"/>
              </w:rPr>
              <w:t xml:space="preserve">Минимальная энергия зажигания в </w:t>
            </w:r>
            <w:r>
              <w:rPr>
                <w:rStyle w:val="24"/>
              </w:rPr>
              <w:t>воздухе, мДж</w:t>
            </w:r>
          </w:p>
        </w:tc>
        <w:tc>
          <w:tcPr>
            <w:tcW w:w="6245"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0003" w:h="9806" w:wrap="none" w:vAnchor="page" w:hAnchor="page" w:x="956" w:y="1177"/>
              <w:shd w:val="clear" w:color="auto" w:fill="auto"/>
              <w:spacing w:line="240" w:lineRule="exact"/>
              <w:ind w:firstLine="0"/>
              <w:jc w:val="center"/>
            </w:pPr>
            <w:r>
              <w:rPr>
                <w:rStyle w:val="24"/>
              </w:rPr>
              <w:t>0,28</w:t>
            </w:r>
          </w:p>
        </w:tc>
      </w:tr>
      <w:tr w:rsidR="005F22DF">
        <w:tblPrEx>
          <w:tblCellMar>
            <w:top w:w="0" w:type="dxa"/>
            <w:bottom w:w="0" w:type="dxa"/>
          </w:tblCellMar>
        </w:tblPrEx>
        <w:trPr>
          <w:trHeight w:hRule="exact" w:val="840"/>
        </w:trPr>
        <w:tc>
          <w:tcPr>
            <w:tcW w:w="3758" w:type="dxa"/>
            <w:tcBorders>
              <w:top w:val="single" w:sz="4" w:space="0" w:color="auto"/>
              <w:left w:val="single" w:sz="4" w:space="0" w:color="auto"/>
            </w:tcBorders>
            <w:shd w:val="clear" w:color="auto" w:fill="FFFFFF"/>
            <w:vAlign w:val="bottom"/>
          </w:tcPr>
          <w:p w:rsidR="005F22DF" w:rsidRDefault="005440A6">
            <w:pPr>
              <w:pStyle w:val="22"/>
              <w:framePr w:w="10003" w:h="9806" w:wrap="none" w:vAnchor="page" w:hAnchor="page" w:x="956" w:y="1177"/>
              <w:shd w:val="clear" w:color="auto" w:fill="auto"/>
              <w:spacing w:line="274" w:lineRule="exact"/>
              <w:ind w:firstLine="0"/>
            </w:pPr>
            <w:r>
              <w:rPr>
                <w:rStyle w:val="24"/>
              </w:rPr>
              <w:t>Нормальная скорость распространения пламени при 25 °С, м/с</w:t>
            </w:r>
          </w:p>
        </w:tc>
        <w:tc>
          <w:tcPr>
            <w:tcW w:w="6245" w:type="dxa"/>
            <w:tcBorders>
              <w:top w:val="single" w:sz="4" w:space="0" w:color="auto"/>
              <w:left w:val="single" w:sz="4" w:space="0" w:color="auto"/>
              <w:right w:val="single" w:sz="4" w:space="0" w:color="auto"/>
            </w:tcBorders>
            <w:shd w:val="clear" w:color="auto" w:fill="FFFFFF"/>
          </w:tcPr>
          <w:p w:rsidR="005F22DF" w:rsidRDefault="005440A6">
            <w:pPr>
              <w:pStyle w:val="22"/>
              <w:framePr w:w="10003" w:h="9806" w:wrap="none" w:vAnchor="page" w:hAnchor="page" w:x="956" w:y="1177"/>
              <w:shd w:val="clear" w:color="auto" w:fill="auto"/>
              <w:spacing w:line="240" w:lineRule="exact"/>
              <w:ind w:firstLine="0"/>
              <w:jc w:val="center"/>
            </w:pPr>
            <w:r>
              <w:rPr>
                <w:rStyle w:val="24"/>
              </w:rPr>
              <w:t>0,338</w:t>
            </w:r>
          </w:p>
        </w:tc>
      </w:tr>
      <w:tr w:rsidR="005F22DF">
        <w:tblPrEx>
          <w:tblCellMar>
            <w:top w:w="0" w:type="dxa"/>
            <w:bottom w:w="0" w:type="dxa"/>
          </w:tblCellMar>
        </w:tblPrEx>
        <w:trPr>
          <w:trHeight w:hRule="exact" w:val="835"/>
        </w:trPr>
        <w:tc>
          <w:tcPr>
            <w:tcW w:w="3758" w:type="dxa"/>
            <w:tcBorders>
              <w:top w:val="single" w:sz="4" w:space="0" w:color="auto"/>
              <w:left w:val="single" w:sz="4" w:space="0" w:color="auto"/>
            </w:tcBorders>
            <w:shd w:val="clear" w:color="auto" w:fill="FFFFFF"/>
            <w:vAlign w:val="bottom"/>
          </w:tcPr>
          <w:p w:rsidR="005F22DF" w:rsidRDefault="005440A6">
            <w:pPr>
              <w:pStyle w:val="22"/>
              <w:framePr w:w="10003" w:h="9806" w:wrap="none" w:vAnchor="page" w:hAnchor="page" w:x="956" w:y="1177"/>
              <w:shd w:val="clear" w:color="auto" w:fill="auto"/>
              <w:spacing w:line="274" w:lineRule="exact"/>
              <w:ind w:firstLine="0"/>
            </w:pPr>
            <w:r>
              <w:rPr>
                <w:rStyle w:val="24"/>
              </w:rPr>
              <w:t>Нормальная скорость распространения пламени при 25 °С, м/с</w:t>
            </w:r>
          </w:p>
        </w:tc>
        <w:tc>
          <w:tcPr>
            <w:tcW w:w="6245" w:type="dxa"/>
            <w:tcBorders>
              <w:top w:val="single" w:sz="4" w:space="0" w:color="auto"/>
              <w:left w:val="single" w:sz="4" w:space="0" w:color="auto"/>
              <w:right w:val="single" w:sz="4" w:space="0" w:color="auto"/>
            </w:tcBorders>
            <w:shd w:val="clear" w:color="auto" w:fill="FFFFFF"/>
          </w:tcPr>
          <w:p w:rsidR="005F22DF" w:rsidRDefault="005440A6">
            <w:pPr>
              <w:pStyle w:val="22"/>
              <w:framePr w:w="10003" w:h="9806" w:wrap="none" w:vAnchor="page" w:hAnchor="page" w:x="956" w:y="1177"/>
              <w:shd w:val="clear" w:color="auto" w:fill="auto"/>
              <w:spacing w:line="240" w:lineRule="exact"/>
              <w:ind w:firstLine="0"/>
              <w:jc w:val="center"/>
            </w:pPr>
            <w:r>
              <w:rPr>
                <w:rStyle w:val="24"/>
              </w:rPr>
              <w:t>0,338</w:t>
            </w:r>
          </w:p>
        </w:tc>
      </w:tr>
      <w:tr w:rsidR="005F22DF">
        <w:tblPrEx>
          <w:tblCellMar>
            <w:top w:w="0" w:type="dxa"/>
            <w:bottom w:w="0" w:type="dxa"/>
          </w:tblCellMar>
        </w:tblPrEx>
        <w:trPr>
          <w:trHeight w:hRule="exact" w:val="1392"/>
        </w:trPr>
        <w:tc>
          <w:tcPr>
            <w:tcW w:w="3758" w:type="dxa"/>
            <w:tcBorders>
              <w:top w:val="single" w:sz="4" w:space="0" w:color="auto"/>
              <w:left w:val="single" w:sz="4" w:space="0" w:color="auto"/>
            </w:tcBorders>
            <w:shd w:val="clear" w:color="auto" w:fill="FFFFFF"/>
          </w:tcPr>
          <w:p w:rsidR="005F22DF" w:rsidRDefault="005440A6">
            <w:pPr>
              <w:pStyle w:val="22"/>
              <w:framePr w:w="10003" w:h="9806" w:wrap="none" w:vAnchor="page" w:hAnchor="page" w:x="956" w:y="1177"/>
              <w:shd w:val="clear" w:color="auto" w:fill="auto"/>
              <w:spacing w:line="278" w:lineRule="exact"/>
              <w:ind w:firstLine="0"/>
            </w:pPr>
            <w:r>
              <w:rPr>
                <w:rStyle w:val="24"/>
              </w:rPr>
              <w:t>Минимальная флегматизирующая концентрация флегматизатора, % об.</w:t>
            </w:r>
          </w:p>
        </w:tc>
        <w:tc>
          <w:tcPr>
            <w:tcW w:w="6245"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0003" w:h="9806" w:wrap="none" w:vAnchor="page" w:hAnchor="page" w:x="956" w:y="1177"/>
              <w:shd w:val="clear" w:color="auto" w:fill="auto"/>
              <w:spacing w:line="274" w:lineRule="exact"/>
              <w:ind w:firstLine="0"/>
            </w:pPr>
            <w:r>
              <w:rPr>
                <w:rStyle w:val="24"/>
              </w:rPr>
              <w:t xml:space="preserve">диоксида углерода - 24; азота - 37; </w:t>
            </w:r>
            <w:r>
              <w:rPr>
                <w:rStyle w:val="24"/>
              </w:rPr>
              <w:t>водяного пара - 29; аргона -51;</w:t>
            </w:r>
          </w:p>
          <w:p w:rsidR="005F22DF" w:rsidRDefault="005440A6">
            <w:pPr>
              <w:pStyle w:val="22"/>
              <w:framePr w:w="10003" w:h="9806" w:wrap="none" w:vAnchor="page" w:hAnchor="page" w:x="956" w:y="1177"/>
              <w:shd w:val="clear" w:color="auto" w:fill="auto"/>
              <w:spacing w:line="274" w:lineRule="exact"/>
              <w:ind w:firstLine="0"/>
            </w:pPr>
            <w:r>
              <w:rPr>
                <w:rStyle w:val="24"/>
              </w:rPr>
              <w:t>четыреххлористого углерода - 13</w:t>
            </w:r>
          </w:p>
        </w:tc>
      </w:tr>
      <w:tr w:rsidR="005F22DF">
        <w:tblPrEx>
          <w:tblCellMar>
            <w:top w:w="0" w:type="dxa"/>
            <w:bottom w:w="0" w:type="dxa"/>
          </w:tblCellMar>
        </w:tblPrEx>
        <w:trPr>
          <w:trHeight w:hRule="exact" w:val="835"/>
        </w:trPr>
        <w:tc>
          <w:tcPr>
            <w:tcW w:w="3758" w:type="dxa"/>
            <w:tcBorders>
              <w:top w:val="single" w:sz="4" w:space="0" w:color="auto"/>
              <w:left w:val="single" w:sz="4" w:space="0" w:color="auto"/>
            </w:tcBorders>
            <w:shd w:val="clear" w:color="auto" w:fill="FFFFFF"/>
          </w:tcPr>
          <w:p w:rsidR="005F22DF" w:rsidRDefault="005440A6">
            <w:pPr>
              <w:pStyle w:val="22"/>
              <w:framePr w:w="10003" w:h="9806" w:wrap="none" w:vAnchor="page" w:hAnchor="page" w:x="956" w:y="1177"/>
              <w:shd w:val="clear" w:color="auto" w:fill="auto"/>
              <w:spacing w:line="278" w:lineRule="exact"/>
              <w:ind w:firstLine="0"/>
            </w:pPr>
            <w:r>
              <w:rPr>
                <w:rStyle w:val="24"/>
              </w:rPr>
              <w:t>Группа взрывоопасной смеси по ГОСТ Р 51330.5</w:t>
            </w:r>
          </w:p>
        </w:tc>
        <w:tc>
          <w:tcPr>
            <w:tcW w:w="6245" w:type="dxa"/>
            <w:tcBorders>
              <w:top w:val="single" w:sz="4" w:space="0" w:color="auto"/>
              <w:left w:val="single" w:sz="4" w:space="0" w:color="auto"/>
              <w:right w:val="single" w:sz="4" w:space="0" w:color="auto"/>
            </w:tcBorders>
            <w:shd w:val="clear" w:color="auto" w:fill="FFFFFF"/>
          </w:tcPr>
          <w:p w:rsidR="005F22DF" w:rsidRDefault="005440A6">
            <w:pPr>
              <w:pStyle w:val="22"/>
              <w:framePr w:w="10003" w:h="9806" w:wrap="none" w:vAnchor="page" w:hAnchor="page" w:x="956" w:y="1177"/>
              <w:shd w:val="clear" w:color="auto" w:fill="auto"/>
              <w:spacing w:line="240" w:lineRule="exact"/>
              <w:ind w:firstLine="0"/>
              <w:jc w:val="center"/>
            </w:pPr>
            <w:r>
              <w:rPr>
                <w:rStyle w:val="24"/>
              </w:rPr>
              <w:t>Т1</w:t>
            </w:r>
          </w:p>
        </w:tc>
      </w:tr>
      <w:tr w:rsidR="005F22DF">
        <w:tblPrEx>
          <w:tblCellMar>
            <w:top w:w="0" w:type="dxa"/>
            <w:bottom w:w="0" w:type="dxa"/>
          </w:tblCellMar>
        </w:tblPrEx>
        <w:trPr>
          <w:trHeight w:hRule="exact" w:val="562"/>
        </w:trPr>
        <w:tc>
          <w:tcPr>
            <w:tcW w:w="3758" w:type="dxa"/>
            <w:tcBorders>
              <w:top w:val="single" w:sz="4" w:space="0" w:color="auto"/>
              <w:left w:val="single" w:sz="4" w:space="0" w:color="auto"/>
            </w:tcBorders>
            <w:shd w:val="clear" w:color="auto" w:fill="FFFFFF"/>
            <w:vAlign w:val="bottom"/>
          </w:tcPr>
          <w:p w:rsidR="005F22DF" w:rsidRDefault="005440A6">
            <w:pPr>
              <w:pStyle w:val="22"/>
              <w:framePr w:w="10003" w:h="9806" w:wrap="none" w:vAnchor="page" w:hAnchor="page" w:x="956" w:y="1177"/>
              <w:shd w:val="clear" w:color="auto" w:fill="auto"/>
              <w:spacing w:line="274" w:lineRule="exact"/>
              <w:ind w:firstLine="0"/>
            </w:pPr>
            <w:r>
              <w:rPr>
                <w:rStyle w:val="24"/>
              </w:rPr>
              <w:t>Категория взрывоопасности смеси по ГОСТР51330.11</w:t>
            </w:r>
          </w:p>
        </w:tc>
        <w:tc>
          <w:tcPr>
            <w:tcW w:w="6245" w:type="dxa"/>
            <w:tcBorders>
              <w:top w:val="single" w:sz="4" w:space="0" w:color="auto"/>
              <w:left w:val="single" w:sz="4" w:space="0" w:color="auto"/>
              <w:right w:val="single" w:sz="4" w:space="0" w:color="auto"/>
            </w:tcBorders>
            <w:shd w:val="clear" w:color="auto" w:fill="FFFFFF"/>
          </w:tcPr>
          <w:p w:rsidR="005F22DF" w:rsidRDefault="005440A6">
            <w:pPr>
              <w:pStyle w:val="22"/>
              <w:framePr w:w="10003" w:h="9806" w:wrap="none" w:vAnchor="page" w:hAnchor="page" w:x="956" w:y="1177"/>
              <w:shd w:val="clear" w:color="auto" w:fill="auto"/>
              <w:spacing w:line="240" w:lineRule="exact"/>
              <w:ind w:firstLine="0"/>
              <w:jc w:val="center"/>
            </w:pPr>
            <w:r>
              <w:rPr>
                <w:rStyle w:val="24"/>
              </w:rPr>
              <w:t>ПА</w:t>
            </w:r>
          </w:p>
        </w:tc>
      </w:tr>
      <w:tr w:rsidR="005F22DF">
        <w:tblPrEx>
          <w:tblCellMar>
            <w:top w:w="0" w:type="dxa"/>
            <w:bottom w:w="0" w:type="dxa"/>
          </w:tblCellMar>
        </w:tblPrEx>
        <w:trPr>
          <w:trHeight w:hRule="exact" w:val="470"/>
        </w:trPr>
        <w:tc>
          <w:tcPr>
            <w:tcW w:w="3758" w:type="dxa"/>
            <w:tcBorders>
              <w:top w:val="single" w:sz="4" w:space="0" w:color="auto"/>
              <w:left w:val="single" w:sz="4" w:space="0" w:color="auto"/>
            </w:tcBorders>
            <w:shd w:val="clear" w:color="auto" w:fill="FFFFFF"/>
          </w:tcPr>
          <w:p w:rsidR="005F22DF" w:rsidRDefault="005440A6">
            <w:pPr>
              <w:pStyle w:val="22"/>
              <w:framePr w:w="10003" w:h="9806" w:wrap="none" w:vAnchor="page" w:hAnchor="page" w:x="956" w:y="1177"/>
              <w:shd w:val="clear" w:color="auto" w:fill="auto"/>
              <w:spacing w:line="240" w:lineRule="exact"/>
              <w:ind w:firstLine="0"/>
            </w:pPr>
            <w:r>
              <w:rPr>
                <w:rStyle w:val="24"/>
              </w:rPr>
              <w:t>Средства пожаротушения</w:t>
            </w:r>
          </w:p>
        </w:tc>
        <w:tc>
          <w:tcPr>
            <w:tcW w:w="6245" w:type="dxa"/>
            <w:tcBorders>
              <w:top w:val="single" w:sz="4" w:space="0" w:color="auto"/>
              <w:left w:val="single" w:sz="4" w:space="0" w:color="auto"/>
              <w:right w:val="single" w:sz="4" w:space="0" w:color="auto"/>
            </w:tcBorders>
            <w:shd w:val="clear" w:color="auto" w:fill="FFFFFF"/>
          </w:tcPr>
          <w:p w:rsidR="005F22DF" w:rsidRDefault="005440A6">
            <w:pPr>
              <w:pStyle w:val="22"/>
              <w:framePr w:w="10003" w:h="9806" w:wrap="none" w:vAnchor="page" w:hAnchor="page" w:x="956" w:y="1177"/>
              <w:shd w:val="clear" w:color="auto" w:fill="auto"/>
              <w:spacing w:line="240" w:lineRule="exact"/>
              <w:ind w:firstLine="0"/>
              <w:jc w:val="center"/>
            </w:pPr>
            <w:r>
              <w:rPr>
                <w:rStyle w:val="24"/>
              </w:rPr>
              <w:t>инертные газы</w:t>
            </w:r>
          </w:p>
        </w:tc>
      </w:tr>
      <w:tr w:rsidR="005F22DF">
        <w:tblPrEx>
          <w:tblCellMar>
            <w:top w:w="0" w:type="dxa"/>
            <w:bottom w:w="0" w:type="dxa"/>
          </w:tblCellMar>
        </w:tblPrEx>
        <w:trPr>
          <w:trHeight w:hRule="exact" w:val="1392"/>
        </w:trPr>
        <w:tc>
          <w:tcPr>
            <w:tcW w:w="3758" w:type="dxa"/>
            <w:tcBorders>
              <w:top w:val="single" w:sz="4" w:space="0" w:color="auto"/>
              <w:left w:val="single" w:sz="4" w:space="0" w:color="auto"/>
            </w:tcBorders>
            <w:shd w:val="clear" w:color="auto" w:fill="FFFFFF"/>
          </w:tcPr>
          <w:p w:rsidR="005F22DF" w:rsidRDefault="005440A6">
            <w:pPr>
              <w:pStyle w:val="22"/>
              <w:framePr w:w="10003" w:h="9806" w:wrap="none" w:vAnchor="page" w:hAnchor="page" w:x="956" w:y="1177"/>
              <w:shd w:val="clear" w:color="auto" w:fill="auto"/>
              <w:spacing w:line="240" w:lineRule="exact"/>
              <w:ind w:firstLine="0"/>
            </w:pPr>
            <w:r>
              <w:rPr>
                <w:rStyle w:val="24"/>
              </w:rPr>
              <w:t>Средства зашиты</w:t>
            </w:r>
          </w:p>
        </w:tc>
        <w:tc>
          <w:tcPr>
            <w:tcW w:w="6245"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0003" w:h="9806" w:wrap="none" w:vAnchor="page" w:hAnchor="page" w:x="956" w:y="1177"/>
              <w:shd w:val="clear" w:color="auto" w:fill="auto"/>
              <w:spacing w:line="274" w:lineRule="exact"/>
              <w:ind w:firstLine="0"/>
            </w:pPr>
            <w:r>
              <w:rPr>
                <w:rStyle w:val="24"/>
              </w:rPr>
              <w:t xml:space="preserve">При невысоких концентрациях </w:t>
            </w:r>
            <w:r>
              <w:rPr>
                <w:rStyle w:val="24"/>
              </w:rPr>
              <w:t>пригоден фильтрующий промышленный противогаз. При высоких концентрациях и нормальном содержании кислорода - изолирующие шланговые противогазы. При недостатке кислорода - кислородные респираторы.</w:t>
            </w:r>
          </w:p>
        </w:tc>
      </w:tr>
      <w:tr w:rsidR="005F22DF">
        <w:tblPrEx>
          <w:tblCellMar>
            <w:top w:w="0" w:type="dxa"/>
            <w:bottom w:w="0" w:type="dxa"/>
          </w:tblCellMar>
        </w:tblPrEx>
        <w:trPr>
          <w:trHeight w:hRule="exact" w:val="566"/>
        </w:trPr>
        <w:tc>
          <w:tcPr>
            <w:tcW w:w="3758" w:type="dxa"/>
            <w:tcBorders>
              <w:top w:val="single" w:sz="4" w:space="0" w:color="auto"/>
              <w:left w:val="single" w:sz="4" w:space="0" w:color="auto"/>
            </w:tcBorders>
            <w:shd w:val="clear" w:color="auto" w:fill="FFFFFF"/>
            <w:vAlign w:val="bottom"/>
          </w:tcPr>
          <w:p w:rsidR="005F22DF" w:rsidRDefault="005440A6">
            <w:pPr>
              <w:pStyle w:val="22"/>
              <w:framePr w:w="10003" w:h="9806" w:wrap="none" w:vAnchor="page" w:hAnchor="page" w:x="956" w:y="1177"/>
              <w:shd w:val="clear" w:color="auto" w:fill="auto"/>
              <w:spacing w:line="278" w:lineRule="exact"/>
              <w:ind w:firstLine="0"/>
            </w:pPr>
            <w:r>
              <w:rPr>
                <w:rStyle w:val="24"/>
              </w:rPr>
              <w:t>Методы перевода вещества в безвредное состояние</w:t>
            </w:r>
          </w:p>
        </w:tc>
        <w:tc>
          <w:tcPr>
            <w:tcW w:w="6245" w:type="dxa"/>
            <w:tcBorders>
              <w:top w:val="single" w:sz="4" w:space="0" w:color="auto"/>
              <w:left w:val="single" w:sz="4" w:space="0" w:color="auto"/>
              <w:right w:val="single" w:sz="4" w:space="0" w:color="auto"/>
            </w:tcBorders>
            <w:shd w:val="clear" w:color="auto" w:fill="FFFFFF"/>
          </w:tcPr>
          <w:p w:rsidR="005F22DF" w:rsidRDefault="005440A6">
            <w:pPr>
              <w:pStyle w:val="22"/>
              <w:framePr w:w="10003" w:h="9806" w:wrap="none" w:vAnchor="page" w:hAnchor="page" w:x="956" w:y="1177"/>
              <w:shd w:val="clear" w:color="auto" w:fill="auto"/>
              <w:spacing w:line="240" w:lineRule="exact"/>
              <w:ind w:firstLine="0"/>
            </w:pPr>
            <w:r>
              <w:rPr>
                <w:rStyle w:val="24"/>
              </w:rPr>
              <w:t>Сжигание</w:t>
            </w:r>
          </w:p>
        </w:tc>
      </w:tr>
      <w:tr w:rsidR="005F22DF">
        <w:tblPrEx>
          <w:tblCellMar>
            <w:top w:w="0" w:type="dxa"/>
            <w:bottom w:w="0" w:type="dxa"/>
          </w:tblCellMar>
        </w:tblPrEx>
        <w:trPr>
          <w:trHeight w:hRule="exact" w:val="461"/>
        </w:trPr>
        <w:tc>
          <w:tcPr>
            <w:tcW w:w="10003" w:type="dxa"/>
            <w:gridSpan w:val="2"/>
            <w:tcBorders>
              <w:top w:val="single" w:sz="4" w:space="0" w:color="auto"/>
              <w:left w:val="single" w:sz="4" w:space="0" w:color="auto"/>
              <w:right w:val="single" w:sz="4" w:space="0" w:color="auto"/>
            </w:tcBorders>
            <w:shd w:val="clear" w:color="auto" w:fill="FFFFFF"/>
          </w:tcPr>
          <w:p w:rsidR="005F22DF" w:rsidRDefault="005440A6">
            <w:pPr>
              <w:pStyle w:val="22"/>
              <w:framePr w:w="10003" w:h="9806" w:wrap="none" w:vAnchor="page" w:hAnchor="page" w:x="956" w:y="1177"/>
              <w:shd w:val="clear" w:color="auto" w:fill="auto"/>
              <w:spacing w:line="240" w:lineRule="exact"/>
              <w:ind w:firstLine="0"/>
              <w:jc w:val="center"/>
            </w:pPr>
            <w:r>
              <w:rPr>
                <w:rStyle w:val="24"/>
              </w:rPr>
              <w:t>Пожаровзрывоопасные свойства</w:t>
            </w:r>
          </w:p>
        </w:tc>
      </w:tr>
      <w:tr w:rsidR="005F22DF">
        <w:tblPrEx>
          <w:tblCellMar>
            <w:top w:w="0" w:type="dxa"/>
            <w:bottom w:w="0" w:type="dxa"/>
          </w:tblCellMar>
        </w:tblPrEx>
        <w:trPr>
          <w:trHeight w:hRule="exact" w:val="466"/>
        </w:trPr>
        <w:tc>
          <w:tcPr>
            <w:tcW w:w="3758" w:type="dxa"/>
            <w:tcBorders>
              <w:top w:val="single" w:sz="4" w:space="0" w:color="auto"/>
              <w:left w:val="single" w:sz="4" w:space="0" w:color="auto"/>
            </w:tcBorders>
            <w:shd w:val="clear" w:color="auto" w:fill="FFFFFF"/>
          </w:tcPr>
          <w:p w:rsidR="005F22DF" w:rsidRDefault="005440A6">
            <w:pPr>
              <w:pStyle w:val="22"/>
              <w:framePr w:w="10003" w:h="9806" w:wrap="none" w:vAnchor="page" w:hAnchor="page" w:x="956" w:y="1177"/>
              <w:shd w:val="clear" w:color="auto" w:fill="auto"/>
              <w:spacing w:line="240" w:lineRule="exact"/>
              <w:ind w:firstLine="0"/>
            </w:pPr>
            <w:r>
              <w:rPr>
                <w:rStyle w:val="24"/>
              </w:rPr>
              <w:t>Группа горючести</w:t>
            </w:r>
          </w:p>
        </w:tc>
        <w:tc>
          <w:tcPr>
            <w:tcW w:w="6245" w:type="dxa"/>
            <w:tcBorders>
              <w:top w:val="single" w:sz="4" w:space="0" w:color="auto"/>
              <w:left w:val="single" w:sz="4" w:space="0" w:color="auto"/>
              <w:right w:val="single" w:sz="4" w:space="0" w:color="auto"/>
            </w:tcBorders>
            <w:shd w:val="clear" w:color="auto" w:fill="FFFFFF"/>
          </w:tcPr>
          <w:p w:rsidR="005F22DF" w:rsidRDefault="005440A6">
            <w:pPr>
              <w:pStyle w:val="22"/>
              <w:framePr w:w="10003" w:h="9806" w:wrap="none" w:vAnchor="page" w:hAnchor="page" w:x="956" w:y="1177"/>
              <w:shd w:val="clear" w:color="auto" w:fill="auto"/>
              <w:spacing w:line="240" w:lineRule="exact"/>
              <w:ind w:firstLine="0"/>
            </w:pPr>
            <w:r>
              <w:rPr>
                <w:rStyle w:val="24"/>
              </w:rPr>
              <w:t>горючий газ</w:t>
            </w:r>
          </w:p>
        </w:tc>
      </w:tr>
      <w:tr w:rsidR="005F22DF">
        <w:tblPrEx>
          <w:tblCellMar>
            <w:top w:w="0" w:type="dxa"/>
            <w:bottom w:w="0" w:type="dxa"/>
          </w:tblCellMar>
        </w:tblPrEx>
        <w:trPr>
          <w:trHeight w:hRule="exact" w:val="576"/>
        </w:trPr>
        <w:tc>
          <w:tcPr>
            <w:tcW w:w="3758" w:type="dxa"/>
            <w:tcBorders>
              <w:top w:val="single" w:sz="4" w:space="0" w:color="auto"/>
              <w:left w:val="single" w:sz="4" w:space="0" w:color="auto"/>
              <w:bottom w:val="single" w:sz="4" w:space="0" w:color="auto"/>
            </w:tcBorders>
            <w:shd w:val="clear" w:color="auto" w:fill="FFFFFF"/>
          </w:tcPr>
          <w:p w:rsidR="005F22DF" w:rsidRDefault="005440A6">
            <w:pPr>
              <w:pStyle w:val="22"/>
              <w:framePr w:w="10003" w:h="9806" w:wrap="none" w:vAnchor="page" w:hAnchor="page" w:x="956" w:y="1177"/>
              <w:shd w:val="clear" w:color="auto" w:fill="auto"/>
              <w:spacing w:line="278" w:lineRule="exact"/>
              <w:ind w:firstLine="0"/>
            </w:pPr>
            <w:r>
              <w:rPr>
                <w:rStyle w:val="24"/>
              </w:rPr>
              <w:t>Температура самовоспламенения, °С</w:t>
            </w:r>
          </w:p>
        </w:tc>
        <w:tc>
          <w:tcPr>
            <w:tcW w:w="6245"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10003" w:h="9806" w:wrap="none" w:vAnchor="page" w:hAnchor="page" w:x="956" w:y="1177"/>
              <w:shd w:val="clear" w:color="auto" w:fill="auto"/>
              <w:spacing w:line="240" w:lineRule="exact"/>
              <w:ind w:firstLine="0"/>
              <w:jc w:val="center"/>
            </w:pPr>
            <w:r>
              <w:rPr>
                <w:rStyle w:val="24"/>
              </w:rPr>
              <w:t>535</w:t>
            </w:r>
          </w:p>
        </w:tc>
      </w:tr>
    </w:tbl>
    <w:p w:rsidR="005F22DF" w:rsidRDefault="005440A6">
      <w:pPr>
        <w:pStyle w:val="22"/>
        <w:framePr w:w="9797" w:h="877" w:hRule="exact" w:wrap="none" w:vAnchor="page" w:hAnchor="page" w:x="980" w:y="11114"/>
        <w:shd w:val="clear" w:color="auto" w:fill="auto"/>
        <w:spacing w:line="413" w:lineRule="exact"/>
        <w:ind w:firstLine="740"/>
      </w:pPr>
      <w:r>
        <w:t>На объекте не предполагается хранение, использование и обращение сильнодействующих химически опасных и радиоактивных веществ и материалов.</w:t>
      </w:r>
    </w:p>
    <w:p w:rsidR="005F22DF" w:rsidRDefault="005440A6">
      <w:pPr>
        <w:pStyle w:val="160"/>
        <w:framePr w:w="10301" w:h="1310" w:hRule="exact" w:wrap="none" w:vAnchor="page" w:hAnchor="page" w:x="649" w:y="12209"/>
        <w:numPr>
          <w:ilvl w:val="0"/>
          <w:numId w:val="20"/>
        </w:numPr>
        <w:shd w:val="clear" w:color="auto" w:fill="auto"/>
        <w:tabs>
          <w:tab w:val="left" w:pos="1915"/>
        </w:tabs>
        <w:spacing w:before="0" w:after="0" w:line="418" w:lineRule="exact"/>
        <w:ind w:left="360" w:right="200" w:firstLine="700"/>
      </w:pPr>
      <w:r>
        <w:t xml:space="preserve">Сведения об </w:t>
      </w:r>
      <w:r>
        <w:t>объектах производственного назначения, транспортных коммуникациях и линейных объектах, аварии на которых могут привести к возникновению чрезвычайной ситуации техногенного характера на проектируемом</w:t>
      </w:r>
    </w:p>
    <w:p w:rsidR="005F22DF" w:rsidRDefault="005440A6">
      <w:pPr>
        <w:pStyle w:val="ac"/>
        <w:framePr w:wrap="none" w:vAnchor="page" w:hAnchor="page" w:x="140" w:y="13638"/>
        <w:shd w:val="clear" w:color="auto" w:fill="auto"/>
        <w:spacing w:line="240" w:lineRule="exact"/>
      </w:pPr>
      <w:r>
        <w:rPr>
          <w:lang w:val="en-US" w:eastAsia="en-US" w:bidi="en-US"/>
        </w:rPr>
        <w:t>cS</w:t>
      </w:r>
    </w:p>
    <w:p w:rsidR="005F22DF" w:rsidRDefault="005440A6">
      <w:pPr>
        <w:framePr w:wrap="none" w:vAnchor="page" w:hAnchor="page" w:x="111" w:y="13954"/>
        <w:rPr>
          <w:sz w:val="2"/>
          <w:szCs w:val="2"/>
        </w:rPr>
      </w:pPr>
      <w:r>
        <w:fldChar w:fldCharType="begin"/>
      </w:r>
      <w:r>
        <w:instrText xml:space="preserve"> </w:instrText>
      </w:r>
      <w:r>
        <w:instrText>INCLUDEPICTURE  "C:\\Users\\andreev.pn.VOGK\\AppData\\</w:instrText>
      </w:r>
      <w:r>
        <w:instrText>Local\\Temp\\FineReader12.00\\media\\image14.jpeg" \* MERGEFORMATINET</w:instrText>
      </w:r>
      <w:r>
        <w:instrText xml:space="preserve"> </w:instrText>
      </w:r>
      <w:r>
        <w:fldChar w:fldCharType="separate"/>
      </w:r>
      <w:r>
        <w:pict>
          <v:shape id="_x0000_i1036" type="#_x0000_t75" style="width:9.75pt;height:57.75pt">
            <v:imagedata r:id="rId16" r:href="rId25"/>
          </v:shape>
        </w:pict>
      </w:r>
      <w:r>
        <w:fldChar w:fldCharType="end"/>
      </w:r>
    </w:p>
    <w:p w:rsidR="005F22DF" w:rsidRDefault="005440A6">
      <w:pPr>
        <w:pStyle w:val="160"/>
        <w:framePr w:w="10301" w:h="1689" w:hRule="exact" w:wrap="none" w:vAnchor="page" w:hAnchor="page" w:x="649" w:y="13470"/>
        <w:shd w:val="clear" w:color="auto" w:fill="auto"/>
        <w:spacing w:before="0" w:after="0" w:line="408" w:lineRule="exact"/>
        <w:ind w:left="360"/>
        <w:jc w:val="left"/>
      </w:pPr>
      <w:r>
        <w:t>объекте</w:t>
      </w:r>
    </w:p>
    <w:p w:rsidR="005F22DF" w:rsidRDefault="005440A6">
      <w:pPr>
        <w:pStyle w:val="22"/>
        <w:framePr w:w="10301" w:h="1689" w:hRule="exact" w:wrap="none" w:vAnchor="page" w:hAnchor="page" w:x="649" w:y="13470"/>
        <w:shd w:val="clear" w:color="auto" w:fill="auto"/>
        <w:spacing w:line="408" w:lineRule="exact"/>
        <w:ind w:left="360" w:firstLine="700"/>
        <w:jc w:val="both"/>
      </w:pPr>
      <w:r>
        <w:t xml:space="preserve">Потенциально опасные объекты в районе проектируемого объекта отсутствуют. Проектируемый газопровод является герметичной системой с отключающими устройствами, с подземной </w:t>
      </w:r>
      <w:r>
        <w:t>прокладкой (ниже глубины промерзания грунтов), аварии на питающем газопроводе</w:t>
      </w:r>
    </w:p>
    <w:tbl>
      <w:tblPr>
        <w:tblOverlap w:val="never"/>
        <w:tblW w:w="0" w:type="auto"/>
        <w:tblLayout w:type="fixed"/>
        <w:tblCellMar>
          <w:left w:w="10" w:type="dxa"/>
          <w:right w:w="10" w:type="dxa"/>
        </w:tblCellMar>
        <w:tblLook w:val="0000" w:firstRow="0" w:lastRow="0" w:firstColumn="0" w:lastColumn="0" w:noHBand="0" w:noVBand="0"/>
      </w:tblPr>
      <w:tblGrid>
        <w:gridCol w:w="466"/>
        <w:gridCol w:w="562"/>
        <w:gridCol w:w="1301"/>
        <w:gridCol w:w="850"/>
        <w:gridCol w:w="619"/>
      </w:tblGrid>
      <w:tr w:rsidR="005F22DF">
        <w:tblPrEx>
          <w:tblCellMar>
            <w:top w:w="0" w:type="dxa"/>
            <w:bottom w:w="0" w:type="dxa"/>
          </w:tblCellMar>
        </w:tblPrEx>
        <w:trPr>
          <w:trHeight w:hRule="exact" w:val="331"/>
        </w:trPr>
        <w:tc>
          <w:tcPr>
            <w:tcW w:w="466" w:type="dxa"/>
            <w:tcBorders>
              <w:top w:val="single" w:sz="4" w:space="0" w:color="auto"/>
              <w:left w:val="single" w:sz="4" w:space="0" w:color="auto"/>
            </w:tcBorders>
            <w:shd w:val="clear" w:color="auto" w:fill="FFFFFF"/>
          </w:tcPr>
          <w:p w:rsidR="005F22DF" w:rsidRDefault="005F22DF">
            <w:pPr>
              <w:framePr w:w="3797" w:h="955" w:wrap="none" w:vAnchor="page" w:hAnchor="page" w:x="649" w:y="15231"/>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97" w:h="955" w:wrap="none" w:vAnchor="page" w:hAnchor="page" w:x="649" w:y="15231"/>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97" w:h="955" w:wrap="none" w:vAnchor="page" w:hAnchor="page" w:x="649" w:y="15231"/>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97" w:h="955" w:wrap="none" w:vAnchor="page" w:hAnchor="page" w:x="649" w:y="15231"/>
              <w:rPr>
                <w:sz w:val="10"/>
                <w:szCs w:val="10"/>
              </w:rPr>
            </w:pPr>
          </w:p>
        </w:tc>
        <w:tc>
          <w:tcPr>
            <w:tcW w:w="619" w:type="dxa"/>
            <w:tcBorders>
              <w:top w:val="single" w:sz="4" w:space="0" w:color="auto"/>
              <w:left w:val="single" w:sz="4" w:space="0" w:color="auto"/>
              <w:right w:val="single" w:sz="4" w:space="0" w:color="auto"/>
            </w:tcBorders>
            <w:shd w:val="clear" w:color="auto" w:fill="FFFFFF"/>
          </w:tcPr>
          <w:p w:rsidR="005F22DF" w:rsidRDefault="005F22DF">
            <w:pPr>
              <w:framePr w:w="3797" w:h="955" w:wrap="none" w:vAnchor="page" w:hAnchor="page" w:x="649" w:y="15231"/>
              <w:rPr>
                <w:sz w:val="10"/>
                <w:szCs w:val="10"/>
              </w:rPr>
            </w:pPr>
          </w:p>
        </w:tc>
      </w:tr>
      <w:tr w:rsidR="005F22DF">
        <w:tblPrEx>
          <w:tblCellMar>
            <w:top w:w="0" w:type="dxa"/>
            <w:bottom w:w="0" w:type="dxa"/>
          </w:tblCellMar>
        </w:tblPrEx>
        <w:trPr>
          <w:trHeight w:hRule="exact" w:val="283"/>
        </w:trPr>
        <w:tc>
          <w:tcPr>
            <w:tcW w:w="466" w:type="dxa"/>
            <w:tcBorders>
              <w:top w:val="single" w:sz="4" w:space="0" w:color="auto"/>
              <w:left w:val="single" w:sz="4" w:space="0" w:color="auto"/>
            </w:tcBorders>
            <w:shd w:val="clear" w:color="auto" w:fill="FFFFFF"/>
          </w:tcPr>
          <w:p w:rsidR="005F22DF" w:rsidRDefault="005F22DF">
            <w:pPr>
              <w:framePr w:w="3797" w:h="955" w:wrap="none" w:vAnchor="page" w:hAnchor="page" w:x="649" w:y="15231"/>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97" w:h="955" w:wrap="none" w:vAnchor="page" w:hAnchor="page" w:x="649" w:y="15231"/>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97" w:h="955" w:wrap="none" w:vAnchor="page" w:hAnchor="page" w:x="649" w:y="15231"/>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97" w:h="955" w:wrap="none" w:vAnchor="page" w:hAnchor="page" w:x="649" w:y="15231"/>
              <w:rPr>
                <w:sz w:val="10"/>
                <w:szCs w:val="10"/>
              </w:rPr>
            </w:pPr>
          </w:p>
        </w:tc>
        <w:tc>
          <w:tcPr>
            <w:tcW w:w="619" w:type="dxa"/>
            <w:tcBorders>
              <w:top w:val="single" w:sz="4" w:space="0" w:color="auto"/>
              <w:left w:val="single" w:sz="4" w:space="0" w:color="auto"/>
              <w:right w:val="single" w:sz="4" w:space="0" w:color="auto"/>
            </w:tcBorders>
            <w:shd w:val="clear" w:color="auto" w:fill="FFFFFF"/>
          </w:tcPr>
          <w:p w:rsidR="005F22DF" w:rsidRDefault="005F22DF">
            <w:pPr>
              <w:framePr w:w="3797" w:h="955" w:wrap="none" w:vAnchor="page" w:hAnchor="page" w:x="649" w:y="15231"/>
              <w:rPr>
                <w:sz w:val="10"/>
                <w:szCs w:val="10"/>
              </w:rPr>
            </w:pPr>
          </w:p>
        </w:tc>
      </w:tr>
      <w:tr w:rsidR="005F22DF">
        <w:tblPrEx>
          <w:tblCellMar>
            <w:top w:w="0" w:type="dxa"/>
            <w:bottom w:w="0" w:type="dxa"/>
          </w:tblCellMar>
        </w:tblPrEx>
        <w:trPr>
          <w:trHeight w:hRule="exact" w:val="341"/>
        </w:trPr>
        <w:tc>
          <w:tcPr>
            <w:tcW w:w="466"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649" w:y="15231"/>
              <w:shd w:val="clear" w:color="auto" w:fill="auto"/>
              <w:spacing w:line="190" w:lineRule="exact"/>
              <w:ind w:firstLine="0"/>
            </w:pPr>
            <w:r>
              <w:rPr>
                <w:rStyle w:val="295pt"/>
              </w:rPr>
              <w:t>Изм.</w:t>
            </w:r>
          </w:p>
        </w:tc>
        <w:tc>
          <w:tcPr>
            <w:tcW w:w="562"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649" w:y="15231"/>
              <w:shd w:val="clear" w:color="auto" w:fill="auto"/>
              <w:spacing w:line="190" w:lineRule="exact"/>
              <w:ind w:firstLine="0"/>
            </w:pPr>
            <w:r>
              <w:rPr>
                <w:rStyle w:val="295pt"/>
              </w:rPr>
              <w:t>Лист</w:t>
            </w:r>
          </w:p>
        </w:tc>
        <w:tc>
          <w:tcPr>
            <w:tcW w:w="1301"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649" w:y="15231"/>
              <w:shd w:val="clear" w:color="auto" w:fill="auto"/>
              <w:spacing w:line="190" w:lineRule="exact"/>
              <w:ind w:left="240" w:firstLine="0"/>
            </w:pPr>
            <w:r>
              <w:rPr>
                <w:rStyle w:val="295pt"/>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649" w:y="15231"/>
              <w:shd w:val="clear" w:color="auto" w:fill="auto"/>
              <w:spacing w:line="190" w:lineRule="exact"/>
              <w:ind w:left="180" w:firstLine="0"/>
            </w:pPr>
            <w:r>
              <w:rPr>
                <w:rStyle w:val="295pt"/>
              </w:rPr>
              <w:t>Подп.</w:t>
            </w: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97" w:h="955" w:wrap="none" w:vAnchor="page" w:hAnchor="page" w:x="649" w:y="15231"/>
              <w:shd w:val="clear" w:color="auto" w:fill="auto"/>
              <w:spacing w:line="190" w:lineRule="exact"/>
              <w:ind w:firstLine="0"/>
            </w:pPr>
            <w:r>
              <w:rPr>
                <w:rStyle w:val="295pt"/>
              </w:rPr>
              <w:t>Дата</w:t>
            </w:r>
          </w:p>
        </w:tc>
      </w:tr>
    </w:tbl>
    <w:p w:rsidR="005F22DF" w:rsidRDefault="005440A6">
      <w:pPr>
        <w:pStyle w:val="83"/>
        <w:framePr w:wrap="none" w:vAnchor="page" w:hAnchor="page" w:x="10580" w:y="15394"/>
        <w:shd w:val="clear" w:color="auto" w:fill="auto"/>
        <w:spacing w:line="160" w:lineRule="exact"/>
      </w:pPr>
      <w:r>
        <w:t>Лист</w:t>
      </w:r>
    </w:p>
    <w:p w:rsidR="005F22DF" w:rsidRDefault="005440A6">
      <w:pPr>
        <w:pStyle w:val="83"/>
        <w:framePr w:wrap="none" w:vAnchor="page" w:hAnchor="page" w:x="92" w:y="16450"/>
        <w:shd w:val="clear" w:color="auto" w:fill="auto"/>
        <w:spacing w:line="160" w:lineRule="exact"/>
      </w:pPr>
      <w:r>
        <w:rPr>
          <w:lang w:val="en-US" w:eastAsia="en-US" w:bidi="en-US"/>
        </w:rPr>
        <w:t>S</w:t>
      </w:r>
    </w:p>
    <w:p w:rsidR="005F22DF" w:rsidRDefault="005440A6">
      <w:pPr>
        <w:pStyle w:val="a5"/>
        <w:framePr w:w="6950" w:h="422" w:hRule="exact" w:wrap="none" w:vAnchor="page" w:hAnchor="page" w:x="2478" w:y="16122"/>
        <w:shd w:val="clear" w:color="auto" w:fill="auto"/>
        <w:spacing w:line="187" w:lineRule="exact"/>
      </w:pPr>
      <w:r>
        <w:t>Настоящий документ не подлежит размножению или передаче другим организациям и лицам</w:t>
      </w:r>
    </w:p>
    <w:p w:rsidR="005F22DF" w:rsidRDefault="005440A6">
      <w:pPr>
        <w:pStyle w:val="a5"/>
        <w:framePr w:w="6950" w:h="422" w:hRule="exact" w:wrap="none" w:vAnchor="page" w:hAnchor="page" w:x="2478" w:y="16122"/>
        <w:shd w:val="clear" w:color="auto" w:fill="auto"/>
        <w:spacing w:line="187" w:lineRule="exact"/>
        <w:ind w:left="2040"/>
      </w:pPr>
      <w:r>
        <w:t xml:space="preserve">без согласия </w:t>
      </w:r>
      <w:r>
        <w:rPr>
          <w:rStyle w:val="11pt"/>
        </w:rPr>
        <w:t>ООО «ТЕРРА»</w:t>
      </w:r>
    </w:p>
    <w:p w:rsidR="005F22DF" w:rsidRDefault="005F22DF">
      <w:pPr>
        <w:rPr>
          <w:sz w:val="2"/>
          <w:szCs w:val="2"/>
        </w:rPr>
        <w:sectPr w:rsidR="005F22DF">
          <w:pgSz w:w="11899" w:h="17414"/>
          <w:pgMar w:top="360" w:right="360" w:bottom="360" w:left="360" w:header="0" w:footer="3" w:gutter="0"/>
          <w:cols w:space="720"/>
          <w:noEndnote/>
          <w:docGrid w:linePitch="360"/>
        </w:sectPr>
      </w:pPr>
    </w:p>
    <w:p w:rsidR="005F22DF" w:rsidRDefault="005440A6">
      <w:pPr>
        <w:pStyle w:val="821"/>
        <w:framePr w:w="288" w:h="1376" w:hRule="exact" w:wrap="none" w:vAnchor="page" w:hAnchor="page" w:x="17" w:y="9324"/>
        <w:shd w:val="clear" w:color="auto" w:fill="auto"/>
      </w:pPr>
      <w:r>
        <w:lastRenderedPageBreak/>
        <w:t>а</w:t>
      </w:r>
    </w:p>
    <w:p w:rsidR="005F22DF" w:rsidRDefault="005440A6">
      <w:pPr>
        <w:pStyle w:val="201"/>
        <w:framePr w:w="288" w:h="1376" w:hRule="exact" w:wrap="none" w:vAnchor="page" w:hAnchor="page" w:x="17" w:y="9324"/>
        <w:shd w:val="clear" w:color="auto" w:fill="auto"/>
        <w:spacing w:line="86" w:lineRule="exact"/>
      </w:pPr>
      <w:r>
        <w:t>н</w:t>
      </w:r>
    </w:p>
    <w:p w:rsidR="005F22DF" w:rsidRDefault="005440A6">
      <w:pPr>
        <w:pStyle w:val="22"/>
        <w:framePr w:w="288" w:h="1376" w:hRule="exact" w:wrap="none" w:vAnchor="page" w:hAnchor="page" w:x="17" w:y="9324"/>
        <w:shd w:val="clear" w:color="auto" w:fill="auto"/>
        <w:spacing w:after="61" w:line="240" w:lineRule="auto"/>
        <w:ind w:firstLine="0"/>
      </w:pPr>
      <w:r>
        <w:t>оЗ</w:t>
      </w:r>
    </w:p>
    <w:p w:rsidR="005F22DF" w:rsidRDefault="005440A6">
      <w:pPr>
        <w:pStyle w:val="201"/>
        <w:framePr w:w="288" w:h="1376" w:hRule="exact" w:wrap="none" w:vAnchor="page" w:hAnchor="page" w:x="17" w:y="9324"/>
        <w:shd w:val="clear" w:color="auto" w:fill="auto"/>
        <w:spacing w:line="160" w:lineRule="exact"/>
      </w:pPr>
      <w:r>
        <w:t>к</w:t>
      </w:r>
    </w:p>
    <w:p w:rsidR="005F22DF" w:rsidRDefault="005440A6">
      <w:pPr>
        <w:pStyle w:val="22"/>
        <w:framePr w:w="288" w:h="1376" w:hRule="exact" w:wrap="none" w:vAnchor="page" w:hAnchor="page" w:x="17" w:y="9324"/>
        <w:shd w:val="clear" w:color="auto" w:fill="auto"/>
        <w:spacing w:line="240" w:lineRule="auto"/>
        <w:ind w:firstLine="0"/>
      </w:pPr>
      <w:r>
        <w:rPr>
          <w:rStyle w:val="2d"/>
        </w:rPr>
        <w:t>kQ</w:t>
      </w:r>
    </w:p>
    <w:p w:rsidR="005F22DF" w:rsidRDefault="005440A6">
      <w:pPr>
        <w:pStyle w:val="201"/>
        <w:framePr w:w="288" w:h="1376" w:hRule="exact" w:wrap="none" w:vAnchor="page" w:hAnchor="page" w:x="17" w:y="9324"/>
        <w:shd w:val="clear" w:color="auto" w:fill="auto"/>
        <w:spacing w:line="101" w:lineRule="exact"/>
      </w:pPr>
      <w:r>
        <w:t>о</w:t>
      </w:r>
    </w:p>
    <w:p w:rsidR="005F22DF" w:rsidRDefault="005440A6">
      <w:pPr>
        <w:pStyle w:val="90"/>
        <w:framePr w:w="288" w:h="1376" w:hRule="exact" w:wrap="none" w:vAnchor="page" w:hAnchor="page" w:x="17" w:y="9324"/>
        <w:shd w:val="clear" w:color="auto" w:fill="auto"/>
        <w:spacing w:line="101" w:lineRule="exact"/>
      </w:pPr>
      <w:r>
        <w:t>а</w:t>
      </w:r>
    </w:p>
    <w:p w:rsidR="005F22DF" w:rsidRDefault="005440A6">
      <w:pPr>
        <w:pStyle w:val="201"/>
        <w:framePr w:w="288" w:h="1376" w:hRule="exact" w:wrap="none" w:vAnchor="page" w:hAnchor="page" w:x="17" w:y="9324"/>
        <w:shd w:val="clear" w:color="auto" w:fill="auto"/>
        <w:spacing w:line="101" w:lineRule="exact"/>
      </w:pPr>
      <w:r>
        <w:t>а</w:t>
      </w:r>
    </w:p>
    <w:p w:rsidR="005F22DF" w:rsidRDefault="005440A6">
      <w:pPr>
        <w:pStyle w:val="201"/>
        <w:framePr w:w="288" w:h="1376" w:hRule="exact" w:wrap="none" w:vAnchor="page" w:hAnchor="page" w:x="17" w:y="9324"/>
        <w:shd w:val="clear" w:color="auto" w:fill="auto"/>
        <w:spacing w:line="101" w:lineRule="exact"/>
      </w:pPr>
      <w:r>
        <w:t>ч:</w:t>
      </w:r>
    </w:p>
    <w:p w:rsidR="005F22DF" w:rsidRDefault="005440A6">
      <w:pPr>
        <w:pStyle w:val="201"/>
        <w:framePr w:w="288" w:h="1376" w:hRule="exact" w:wrap="none" w:vAnchor="page" w:hAnchor="page" w:x="17" w:y="9324"/>
        <w:shd w:val="clear" w:color="auto" w:fill="auto"/>
        <w:spacing w:line="101" w:lineRule="exact"/>
      </w:pPr>
      <w:r>
        <w:t>о</w:t>
      </w:r>
    </w:p>
    <w:p w:rsidR="005F22DF" w:rsidRDefault="005440A6">
      <w:pPr>
        <w:pStyle w:val="201"/>
        <w:framePr w:w="288" w:h="1376" w:hRule="exact" w:wrap="none" w:vAnchor="page" w:hAnchor="page" w:x="17" w:y="9324"/>
        <w:shd w:val="clear" w:color="auto" w:fill="auto"/>
        <w:spacing w:line="160" w:lineRule="exact"/>
      </w:pPr>
      <w:r>
        <w:t>С</w:t>
      </w:r>
    </w:p>
    <w:p w:rsidR="005F22DF" w:rsidRDefault="005440A6">
      <w:pPr>
        <w:pStyle w:val="201"/>
        <w:framePr w:w="269" w:h="301" w:hRule="exact" w:wrap="none" w:vAnchor="page" w:hAnchor="page" w:x="26" w:y="11077"/>
        <w:shd w:val="clear" w:color="auto" w:fill="auto"/>
        <w:spacing w:line="160" w:lineRule="exact"/>
      </w:pPr>
      <w:r>
        <w:t>ч</w:t>
      </w:r>
    </w:p>
    <w:p w:rsidR="005F22DF" w:rsidRDefault="005440A6">
      <w:pPr>
        <w:pStyle w:val="22"/>
        <w:framePr w:w="269" w:h="301" w:hRule="exact" w:wrap="none" w:vAnchor="page" w:hAnchor="page" w:x="26" w:y="11077"/>
        <w:shd w:val="clear" w:color="auto" w:fill="auto"/>
        <w:spacing w:line="240" w:lineRule="exact"/>
        <w:ind w:firstLine="0"/>
      </w:pPr>
      <w:r>
        <w:rPr>
          <w:lang w:val="en-US" w:eastAsia="en-US" w:bidi="en-US"/>
        </w:rPr>
        <w:t>VO</w:t>
      </w:r>
    </w:p>
    <w:p w:rsidR="005F22DF" w:rsidRDefault="005440A6">
      <w:pPr>
        <w:pStyle w:val="201"/>
        <w:framePr w:w="269" w:h="727" w:hRule="exact" w:wrap="none" w:vAnchor="page" w:hAnchor="page" w:x="26" w:y="11534"/>
        <w:shd w:val="clear" w:color="auto" w:fill="auto"/>
        <w:spacing w:line="160" w:lineRule="exact"/>
      </w:pPr>
      <w:r>
        <w:rPr>
          <w:lang w:val="en-US" w:eastAsia="en-US" w:bidi="en-US"/>
        </w:rPr>
        <w:t>m</w:t>
      </w:r>
    </w:p>
    <w:p w:rsidR="005F22DF" w:rsidRDefault="005440A6">
      <w:pPr>
        <w:pStyle w:val="201"/>
        <w:framePr w:w="269" w:h="727" w:hRule="exact" w:wrap="none" w:vAnchor="page" w:hAnchor="page" w:x="26" w:y="11534"/>
        <w:shd w:val="clear" w:color="auto" w:fill="auto"/>
        <w:spacing w:line="160" w:lineRule="exact"/>
      </w:pPr>
      <w:r>
        <w:t>К</w:t>
      </w:r>
    </w:p>
    <w:p w:rsidR="005F22DF" w:rsidRDefault="005440A6">
      <w:pPr>
        <w:pStyle w:val="90"/>
        <w:framePr w:w="269" w:h="727" w:hRule="exact" w:wrap="none" w:vAnchor="page" w:hAnchor="page" w:x="26" w:y="11534"/>
        <w:shd w:val="clear" w:color="auto" w:fill="auto"/>
        <w:spacing w:line="190" w:lineRule="exact"/>
      </w:pPr>
      <w:r>
        <w:rPr>
          <w:lang w:val="en-US" w:eastAsia="en-US" w:bidi="en-US"/>
        </w:rPr>
        <w:t>S</w:t>
      </w:r>
    </w:p>
    <w:p w:rsidR="005F22DF" w:rsidRDefault="005440A6">
      <w:pPr>
        <w:pStyle w:val="201"/>
        <w:framePr w:w="259" w:h="607" w:hRule="exact" w:wrap="none" w:vAnchor="page" w:hAnchor="page" w:x="17" w:y="12521"/>
        <w:shd w:val="clear" w:color="auto" w:fill="auto"/>
        <w:spacing w:after="30" w:line="160" w:lineRule="exact"/>
      </w:pPr>
      <w:r>
        <w:t>£</w:t>
      </w:r>
    </w:p>
    <w:p w:rsidR="005F22DF" w:rsidRDefault="005440A6">
      <w:pPr>
        <w:pStyle w:val="22"/>
        <w:framePr w:w="259" w:h="607" w:hRule="exact" w:wrap="none" w:vAnchor="page" w:hAnchor="page" w:x="17" w:y="12521"/>
        <w:shd w:val="clear" w:color="auto" w:fill="auto"/>
        <w:spacing w:line="240" w:lineRule="auto"/>
        <w:ind w:firstLine="0"/>
      </w:pPr>
      <w:r>
        <w:t>сс</w:t>
      </w:r>
    </w:p>
    <w:p w:rsidR="005F22DF" w:rsidRDefault="005440A6">
      <w:pPr>
        <w:pStyle w:val="201"/>
        <w:framePr w:w="259" w:h="607" w:hRule="exact" w:wrap="none" w:vAnchor="page" w:hAnchor="page" w:x="17" w:y="12521"/>
        <w:shd w:val="clear" w:color="auto" w:fill="auto"/>
        <w:spacing w:line="106" w:lineRule="exact"/>
      </w:pPr>
      <w:r>
        <w:t>к</w:t>
      </w:r>
    </w:p>
    <w:p w:rsidR="005F22DF" w:rsidRDefault="005440A6">
      <w:pPr>
        <w:pStyle w:val="201"/>
        <w:framePr w:w="259" w:h="607" w:hRule="exact" w:wrap="none" w:vAnchor="page" w:hAnchor="page" w:x="17" w:y="12521"/>
        <w:shd w:val="clear" w:color="auto" w:fill="auto"/>
        <w:spacing w:line="106" w:lineRule="exact"/>
      </w:pPr>
      <w:r>
        <w:t>В</w:t>
      </w:r>
    </w:p>
    <w:p w:rsidR="005F22DF" w:rsidRDefault="005440A6">
      <w:pPr>
        <w:pStyle w:val="22"/>
        <w:framePr w:w="259" w:h="483" w:hRule="exact" w:wrap="none" w:vAnchor="page" w:hAnchor="page" w:x="17" w:y="13193"/>
        <w:shd w:val="clear" w:color="auto" w:fill="auto"/>
        <w:spacing w:line="240" w:lineRule="exact"/>
        <w:ind w:firstLine="0"/>
      </w:pPr>
      <w:r>
        <w:t>СЗ</w:t>
      </w:r>
    </w:p>
    <w:p w:rsidR="005F22DF" w:rsidRDefault="005440A6">
      <w:pPr>
        <w:pStyle w:val="201"/>
        <w:framePr w:w="259" w:h="483" w:hRule="exact" w:wrap="none" w:vAnchor="page" w:hAnchor="page" w:x="17" w:y="13193"/>
        <w:shd w:val="clear" w:color="auto" w:fill="auto"/>
        <w:spacing w:line="160" w:lineRule="exact"/>
      </w:pPr>
      <w:r>
        <w:t>со</w:t>
      </w:r>
    </w:p>
    <w:p w:rsidR="005F22DF" w:rsidRDefault="005440A6">
      <w:pPr>
        <w:pStyle w:val="201"/>
        <w:framePr w:w="259" w:h="483" w:hRule="exact" w:wrap="none" w:vAnchor="page" w:hAnchor="page" w:x="17" w:y="13193"/>
        <w:shd w:val="clear" w:color="auto" w:fill="auto"/>
        <w:spacing w:line="160" w:lineRule="exact"/>
      </w:pPr>
      <w:r>
        <w:rPr>
          <w:lang w:val="en-US" w:eastAsia="en-US" w:bidi="en-US"/>
        </w:rPr>
        <w:t>m</w:t>
      </w:r>
    </w:p>
    <w:p w:rsidR="005F22DF" w:rsidRDefault="005440A6">
      <w:pPr>
        <w:pStyle w:val="201"/>
        <w:framePr w:w="298" w:h="1432" w:hRule="exact" w:wrap="none" w:vAnchor="page" w:hAnchor="page" w:x="26" w:y="14087"/>
        <w:shd w:val="clear" w:color="auto" w:fill="auto"/>
        <w:spacing w:line="160" w:lineRule="exact"/>
      </w:pPr>
      <w:r>
        <w:t>н</w:t>
      </w:r>
    </w:p>
    <w:p w:rsidR="005F22DF" w:rsidRDefault="005440A6">
      <w:pPr>
        <w:pStyle w:val="22"/>
        <w:framePr w:w="298" w:h="1432" w:hRule="exact" w:wrap="none" w:vAnchor="page" w:hAnchor="page" w:x="26" w:y="14087"/>
        <w:shd w:val="clear" w:color="auto" w:fill="auto"/>
        <w:spacing w:line="240" w:lineRule="exact"/>
        <w:ind w:firstLine="0"/>
      </w:pPr>
      <w:r>
        <w:t>сз</w:t>
      </w:r>
    </w:p>
    <w:p w:rsidR="005F22DF" w:rsidRDefault="005440A6">
      <w:pPr>
        <w:pStyle w:val="201"/>
        <w:framePr w:w="298" w:h="1432" w:hRule="exact" w:wrap="none" w:vAnchor="page" w:hAnchor="page" w:x="26" w:y="14087"/>
        <w:shd w:val="clear" w:color="auto" w:fill="auto"/>
        <w:spacing w:line="144" w:lineRule="exact"/>
      </w:pPr>
      <w:r>
        <w:t>ч</w:t>
      </w:r>
    </w:p>
    <w:p w:rsidR="005F22DF" w:rsidRDefault="005440A6">
      <w:pPr>
        <w:pStyle w:val="201"/>
        <w:framePr w:w="298" w:h="1432" w:hRule="exact" w:wrap="none" w:vAnchor="page" w:hAnchor="page" w:x="26" w:y="14087"/>
        <w:shd w:val="clear" w:color="auto" w:fill="auto"/>
        <w:spacing w:line="144" w:lineRule="exact"/>
      </w:pPr>
      <w:r>
        <w:t>в</w:t>
      </w:r>
    </w:p>
    <w:p w:rsidR="005F22DF" w:rsidRDefault="005440A6">
      <w:pPr>
        <w:pStyle w:val="201"/>
        <w:framePr w:w="298" w:h="1432" w:hRule="exact" w:wrap="none" w:vAnchor="page" w:hAnchor="page" w:x="26" w:y="14087"/>
        <w:shd w:val="clear" w:color="auto" w:fill="auto"/>
        <w:spacing w:line="144" w:lineRule="exact"/>
      </w:pPr>
      <w:r>
        <w:t>в</w:t>
      </w:r>
    </w:p>
    <w:p w:rsidR="005F22DF" w:rsidRDefault="005440A6">
      <w:pPr>
        <w:pStyle w:val="201"/>
        <w:framePr w:w="298" w:h="1432" w:hRule="exact" w:wrap="none" w:vAnchor="page" w:hAnchor="page" w:x="26" w:y="14087"/>
        <w:shd w:val="clear" w:color="auto" w:fill="auto"/>
        <w:spacing w:line="101" w:lineRule="exact"/>
      </w:pPr>
      <w:r>
        <w:t>о</w:t>
      </w:r>
    </w:p>
    <w:p w:rsidR="005F22DF" w:rsidRDefault="005440A6">
      <w:pPr>
        <w:pStyle w:val="123"/>
        <w:framePr w:w="298" w:h="1432" w:hRule="exact" w:wrap="none" w:vAnchor="page" w:hAnchor="page" w:x="26" w:y="14087"/>
        <w:shd w:val="clear" w:color="auto" w:fill="auto"/>
        <w:spacing w:line="101" w:lineRule="exact"/>
      </w:pPr>
      <w:r>
        <w:t>В</w:t>
      </w:r>
    </w:p>
    <w:p w:rsidR="005F22DF" w:rsidRDefault="005440A6">
      <w:pPr>
        <w:pStyle w:val="123"/>
        <w:framePr w:w="298" w:h="1432" w:hRule="exact" w:wrap="none" w:vAnchor="page" w:hAnchor="page" w:x="26" w:y="14087"/>
        <w:shd w:val="clear" w:color="auto" w:fill="auto"/>
        <w:spacing w:line="101" w:lineRule="exact"/>
      </w:pPr>
      <w:r>
        <w:t>В</w:t>
      </w:r>
    </w:p>
    <w:p w:rsidR="005F22DF" w:rsidRDefault="005440A6">
      <w:pPr>
        <w:pStyle w:val="201"/>
        <w:framePr w:w="298" w:h="1432" w:hRule="exact" w:wrap="none" w:vAnchor="page" w:hAnchor="page" w:x="26" w:y="14087"/>
        <w:shd w:val="clear" w:color="auto" w:fill="auto"/>
        <w:spacing w:line="101" w:lineRule="exact"/>
      </w:pPr>
      <w:r>
        <w:t>ч</w:t>
      </w:r>
    </w:p>
    <w:p w:rsidR="005F22DF" w:rsidRDefault="005440A6">
      <w:pPr>
        <w:pStyle w:val="90"/>
        <w:framePr w:w="298" w:h="1432" w:hRule="exact" w:wrap="none" w:vAnchor="page" w:hAnchor="page" w:x="26" w:y="14087"/>
        <w:shd w:val="clear" w:color="auto" w:fill="auto"/>
        <w:spacing w:line="101" w:lineRule="exact"/>
      </w:pPr>
      <w:r>
        <w:t>о</w:t>
      </w:r>
    </w:p>
    <w:p w:rsidR="005F22DF" w:rsidRDefault="005440A6">
      <w:pPr>
        <w:pStyle w:val="201"/>
        <w:framePr w:w="298" w:h="1432" w:hRule="exact" w:wrap="none" w:vAnchor="page" w:hAnchor="page" w:x="26" w:y="14087"/>
        <w:shd w:val="clear" w:color="auto" w:fill="auto"/>
        <w:spacing w:line="160" w:lineRule="exact"/>
      </w:pPr>
      <w:r>
        <w:t>С</w:t>
      </w:r>
    </w:p>
    <w:p w:rsidR="005F22DF" w:rsidRDefault="005440A6">
      <w:pPr>
        <w:pStyle w:val="22"/>
        <w:framePr w:w="10310" w:h="14561" w:hRule="exact" w:wrap="none" w:vAnchor="page" w:hAnchor="page" w:x="650" w:y="1104"/>
        <w:shd w:val="clear" w:color="auto" w:fill="auto"/>
        <w:spacing w:line="422" w:lineRule="exact"/>
        <w:ind w:left="320" w:firstLine="0"/>
        <w:jc w:val="both"/>
      </w:pPr>
      <w:r>
        <w:t>равно, как и на транспорте, не могут оказать физического воздействия на проектируемый подземный газопровод, за исключением в точке врезки.</w:t>
      </w:r>
    </w:p>
    <w:p w:rsidR="005F22DF" w:rsidRDefault="005440A6">
      <w:pPr>
        <w:pStyle w:val="22"/>
        <w:framePr w:w="10310" w:h="14561" w:hRule="exact" w:wrap="none" w:vAnchor="page" w:hAnchor="page" w:x="650" w:y="1104"/>
        <w:shd w:val="clear" w:color="auto" w:fill="auto"/>
        <w:spacing w:after="360" w:line="413" w:lineRule="exact"/>
        <w:ind w:left="320" w:firstLine="700"/>
        <w:jc w:val="both"/>
      </w:pPr>
      <w:r>
        <w:t xml:space="preserve">Потенциально </w:t>
      </w:r>
      <w:r>
        <w:t>опасные объекты в районе проектируемого объекта отсутствуют. Проектируемый газопровод является герметичной системой с отключающими устройствами, с подземной прокладкой (ниже глубины промерзания грунтов), аварии на питающем газопроводе равно, как и на транс</w:t>
      </w:r>
      <w:r>
        <w:t>порте, не могут оказать физического воздействия на проектируемый подземный газопровод, за исключением в точке врезки.</w:t>
      </w:r>
    </w:p>
    <w:p w:rsidR="005F22DF" w:rsidRDefault="005440A6">
      <w:pPr>
        <w:pStyle w:val="160"/>
        <w:framePr w:w="10310" w:h="14561" w:hRule="exact" w:wrap="none" w:vAnchor="page" w:hAnchor="page" w:x="650" w:y="1104"/>
        <w:numPr>
          <w:ilvl w:val="0"/>
          <w:numId w:val="20"/>
        </w:numPr>
        <w:shd w:val="clear" w:color="auto" w:fill="auto"/>
        <w:tabs>
          <w:tab w:val="left" w:pos="1827"/>
        </w:tabs>
        <w:spacing w:before="0" w:after="0" w:line="413" w:lineRule="exact"/>
        <w:ind w:left="320" w:firstLine="700"/>
      </w:pPr>
      <w:r>
        <w:t xml:space="preserve">Сведения о природно-климатических условиях в районе строительства, результаты оценки частоты и интенсивности проявлений опасных природных </w:t>
      </w:r>
      <w:r>
        <w:t>процессов и явлений, которые могут привести к возникновению чрезвычайной ситуации природного характера на проектируемом объекте</w:t>
      </w:r>
    </w:p>
    <w:p w:rsidR="005F22DF" w:rsidRDefault="005440A6">
      <w:pPr>
        <w:pStyle w:val="22"/>
        <w:framePr w:w="10310" w:h="14561" w:hRule="exact" w:wrap="none" w:vAnchor="page" w:hAnchor="page" w:x="650" w:y="1104"/>
        <w:shd w:val="clear" w:color="auto" w:fill="auto"/>
        <w:spacing w:line="413" w:lineRule="exact"/>
        <w:ind w:left="320" w:firstLine="700"/>
        <w:jc w:val="both"/>
      </w:pPr>
      <w:r>
        <w:t>Климат района характеризуется как континентальный умеренных широт. Особенностью его является высокая континентальность и большая</w:t>
      </w:r>
      <w:r>
        <w:t xml:space="preserve"> изменчивость от года к году, особенно по количеству осадков. Территория района относится к лесостепной ландшафтно-климатической зоне. По степени увлажнения относится к сухой зоне.</w:t>
      </w:r>
    </w:p>
    <w:p w:rsidR="005F22DF" w:rsidRDefault="005440A6">
      <w:pPr>
        <w:pStyle w:val="22"/>
        <w:framePr w:w="10310" w:h="14561" w:hRule="exact" w:wrap="none" w:vAnchor="page" w:hAnchor="page" w:x="650" w:y="1104"/>
        <w:shd w:val="clear" w:color="auto" w:fill="auto"/>
        <w:spacing w:line="413" w:lineRule="exact"/>
        <w:ind w:left="320" w:firstLine="700"/>
        <w:jc w:val="both"/>
      </w:pPr>
      <w:r>
        <w:t xml:space="preserve">Зима холодная, продолжительная, малоснежная с сильными ветрами и буранами. </w:t>
      </w:r>
      <w:r>
        <w:t>Лето жаркое, сухое, с большим количеством ясных, малооблачных дней. Осень продолжительная, весна короткая, бурная. Весь год наблюдается недостаточность и неустойчивость атмосферных осадков, сухость воздуха, интенсивность процессов испарения.</w:t>
      </w:r>
    </w:p>
    <w:p w:rsidR="005F22DF" w:rsidRDefault="005440A6">
      <w:pPr>
        <w:pStyle w:val="22"/>
        <w:framePr w:w="10310" w:h="14561" w:hRule="exact" w:wrap="none" w:vAnchor="page" w:hAnchor="page" w:x="650" w:y="1104"/>
        <w:numPr>
          <w:ilvl w:val="0"/>
          <w:numId w:val="21"/>
        </w:numPr>
        <w:shd w:val="clear" w:color="auto" w:fill="auto"/>
        <w:tabs>
          <w:tab w:val="left" w:pos="1280"/>
        </w:tabs>
        <w:spacing w:line="413" w:lineRule="exact"/>
        <w:ind w:left="320" w:firstLine="700"/>
        <w:jc w:val="both"/>
      </w:pPr>
      <w:r>
        <w:t>Средняя месячн</w:t>
      </w:r>
      <w:r>
        <w:t>ая температура воздуха самого холодного месяца (январь)- минус</w:t>
      </w:r>
    </w:p>
    <w:p w:rsidR="005F22DF" w:rsidRDefault="005440A6">
      <w:pPr>
        <w:pStyle w:val="22"/>
        <w:framePr w:w="10310" w:h="14561" w:hRule="exact" w:wrap="none" w:vAnchor="page" w:hAnchor="page" w:x="650" w:y="1104"/>
        <w:shd w:val="clear" w:color="auto" w:fill="auto"/>
        <w:spacing w:line="413" w:lineRule="exact"/>
        <w:ind w:left="320" w:firstLine="0"/>
        <w:jc w:val="both"/>
      </w:pPr>
      <w:r>
        <w:t>12,4°С;</w:t>
      </w:r>
    </w:p>
    <w:p w:rsidR="005F22DF" w:rsidRDefault="005440A6">
      <w:pPr>
        <w:pStyle w:val="22"/>
        <w:framePr w:w="10310" w:h="14561" w:hRule="exact" w:wrap="none" w:vAnchor="page" w:hAnchor="page" w:x="650" w:y="1104"/>
        <w:numPr>
          <w:ilvl w:val="0"/>
          <w:numId w:val="21"/>
        </w:numPr>
        <w:shd w:val="clear" w:color="auto" w:fill="auto"/>
        <w:tabs>
          <w:tab w:val="left" w:pos="1281"/>
        </w:tabs>
        <w:spacing w:line="413" w:lineRule="exact"/>
        <w:ind w:left="320" w:firstLine="700"/>
        <w:jc w:val="both"/>
      </w:pPr>
      <w:r>
        <w:t>Средняя месячная температура воздуха самого жаркого месяца (июль) составляет +20,9 ОС,</w:t>
      </w:r>
    </w:p>
    <w:p w:rsidR="005F22DF" w:rsidRDefault="005440A6">
      <w:pPr>
        <w:pStyle w:val="22"/>
        <w:framePr w:w="10310" w:h="14561" w:hRule="exact" w:wrap="none" w:vAnchor="page" w:hAnchor="page" w:x="650" w:y="1104"/>
        <w:numPr>
          <w:ilvl w:val="0"/>
          <w:numId w:val="21"/>
        </w:numPr>
        <w:shd w:val="clear" w:color="auto" w:fill="auto"/>
        <w:tabs>
          <w:tab w:val="left" w:pos="1280"/>
        </w:tabs>
        <w:spacing w:line="413" w:lineRule="exact"/>
        <w:ind w:left="320" w:firstLine="700"/>
        <w:jc w:val="both"/>
      </w:pPr>
      <w:r>
        <w:t>Среднегодовая температура воздуха составляет 4,5°С;</w:t>
      </w:r>
    </w:p>
    <w:p w:rsidR="005F22DF" w:rsidRDefault="005440A6">
      <w:pPr>
        <w:pStyle w:val="22"/>
        <w:framePr w:w="10310" w:h="14561" w:hRule="exact" w:wrap="none" w:vAnchor="page" w:hAnchor="page" w:x="650" w:y="1104"/>
        <w:numPr>
          <w:ilvl w:val="0"/>
          <w:numId w:val="21"/>
        </w:numPr>
        <w:shd w:val="clear" w:color="auto" w:fill="auto"/>
        <w:tabs>
          <w:tab w:val="left" w:pos="1280"/>
        </w:tabs>
        <w:spacing w:line="413" w:lineRule="exact"/>
        <w:ind w:left="320" w:firstLine="700"/>
        <w:jc w:val="both"/>
      </w:pPr>
      <w:r>
        <w:t>Абсолютная минимальная температура воздуха : -</w:t>
      </w:r>
      <w:r>
        <w:t xml:space="preserve"> 43°С;</w:t>
      </w:r>
    </w:p>
    <w:p w:rsidR="005F22DF" w:rsidRDefault="005440A6">
      <w:pPr>
        <w:pStyle w:val="22"/>
        <w:framePr w:w="10310" w:h="14561" w:hRule="exact" w:wrap="none" w:vAnchor="page" w:hAnchor="page" w:x="650" w:y="1104"/>
        <w:numPr>
          <w:ilvl w:val="0"/>
          <w:numId w:val="21"/>
        </w:numPr>
        <w:shd w:val="clear" w:color="auto" w:fill="auto"/>
        <w:tabs>
          <w:tab w:val="left" w:pos="1280"/>
        </w:tabs>
        <w:spacing w:line="413" w:lineRule="exact"/>
        <w:ind w:left="320" w:firstLine="700"/>
        <w:jc w:val="both"/>
      </w:pPr>
      <w:r>
        <w:t>Абсолютная максимальная температура воздуха: + 39°С;</w:t>
      </w:r>
    </w:p>
    <w:p w:rsidR="005F22DF" w:rsidRDefault="005440A6">
      <w:pPr>
        <w:pStyle w:val="22"/>
        <w:framePr w:w="10310" w:h="14561" w:hRule="exact" w:wrap="none" w:vAnchor="page" w:hAnchor="page" w:x="650" w:y="1104"/>
        <w:numPr>
          <w:ilvl w:val="0"/>
          <w:numId w:val="21"/>
        </w:numPr>
        <w:shd w:val="clear" w:color="auto" w:fill="auto"/>
        <w:tabs>
          <w:tab w:val="left" w:pos="1280"/>
        </w:tabs>
        <w:spacing w:line="413" w:lineRule="exact"/>
        <w:ind w:left="320" w:firstLine="700"/>
        <w:jc w:val="both"/>
      </w:pPr>
      <w:r>
        <w:t>Средняя скорость ветра за год - 3,8м/с.</w:t>
      </w:r>
    </w:p>
    <w:p w:rsidR="005F22DF" w:rsidRDefault="005440A6">
      <w:pPr>
        <w:pStyle w:val="22"/>
        <w:framePr w:w="10310" w:h="14561" w:hRule="exact" w:wrap="none" w:vAnchor="page" w:hAnchor="page" w:x="650" w:y="1104"/>
        <w:shd w:val="clear" w:color="auto" w:fill="auto"/>
        <w:spacing w:line="413" w:lineRule="exact"/>
        <w:ind w:left="320" w:firstLine="700"/>
        <w:jc w:val="both"/>
      </w:pPr>
      <w:r>
        <w:t>Среднегодовое количество осадков на территории составляет 500 мм. Изменчивость осадков от года к году довольно велика. В годовом ходе летние осадки превышаю</w:t>
      </w:r>
      <w:r>
        <w:t>т зимние. Наибольшее количество осадков приходится на июль (65 мм), наименьшее - на февраль (23 мм). Средние годовые осадки составляют: 567 мм.</w:t>
      </w:r>
    </w:p>
    <w:p w:rsidR="005F22DF" w:rsidRDefault="005440A6">
      <w:pPr>
        <w:pStyle w:val="22"/>
        <w:framePr w:w="10310" w:h="14561" w:hRule="exact" w:wrap="none" w:vAnchor="page" w:hAnchor="page" w:x="650" w:y="1104"/>
        <w:shd w:val="clear" w:color="auto" w:fill="auto"/>
        <w:spacing w:line="413" w:lineRule="exact"/>
        <w:ind w:left="320" w:firstLine="700"/>
        <w:jc w:val="both"/>
      </w:pPr>
      <w:r>
        <w:t>Преобладающее направление ветров в течение года - западное (18 % повторяемости), юго-западное (15 %) и восточное</w:t>
      </w:r>
      <w:r>
        <w:t xml:space="preserve"> (14 %). В зимний период наибольшую повторяемость имеет ветер восточного и юго-восточного направления (16-18 %). В остальную часть года чаще всего</w:t>
      </w:r>
    </w:p>
    <w:tbl>
      <w:tblPr>
        <w:tblOverlap w:val="never"/>
        <w:tblW w:w="0" w:type="auto"/>
        <w:tblLayout w:type="fixed"/>
        <w:tblCellMar>
          <w:left w:w="10" w:type="dxa"/>
          <w:right w:w="10" w:type="dxa"/>
        </w:tblCellMar>
        <w:tblLook w:val="0000" w:firstRow="0" w:lastRow="0" w:firstColumn="0" w:lastColumn="0" w:noHBand="0" w:noVBand="0"/>
      </w:tblPr>
      <w:tblGrid>
        <w:gridCol w:w="422"/>
        <w:gridCol w:w="562"/>
        <w:gridCol w:w="1301"/>
        <w:gridCol w:w="850"/>
        <w:gridCol w:w="590"/>
      </w:tblGrid>
      <w:tr w:rsidR="005F22DF">
        <w:tblPrEx>
          <w:tblCellMar>
            <w:top w:w="0" w:type="dxa"/>
            <w:bottom w:w="0" w:type="dxa"/>
          </w:tblCellMar>
        </w:tblPrEx>
        <w:trPr>
          <w:trHeight w:hRule="exact" w:val="302"/>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50" w:y="15636"/>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50" w:y="15636"/>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50" w:y="15636"/>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50" w:y="15636"/>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50" w:y="15636"/>
              <w:rPr>
                <w:sz w:val="10"/>
                <w:szCs w:val="10"/>
              </w:rPr>
            </w:pPr>
          </w:p>
        </w:tc>
      </w:tr>
      <w:tr w:rsidR="005F22DF">
        <w:tblPrEx>
          <w:tblCellMar>
            <w:top w:w="0" w:type="dxa"/>
            <w:bottom w:w="0" w:type="dxa"/>
          </w:tblCellMar>
        </w:tblPrEx>
        <w:trPr>
          <w:trHeight w:hRule="exact" w:val="283"/>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50" w:y="15636"/>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50" w:y="15636"/>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50" w:y="15636"/>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50" w:y="15636"/>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50" w:y="15636"/>
              <w:rPr>
                <w:sz w:val="10"/>
                <w:szCs w:val="10"/>
              </w:rPr>
            </w:pPr>
          </w:p>
        </w:tc>
      </w:tr>
      <w:tr w:rsidR="005F22DF">
        <w:tblPrEx>
          <w:tblCellMar>
            <w:top w:w="0" w:type="dxa"/>
            <w:bottom w:w="0" w:type="dxa"/>
          </w:tblCellMar>
        </w:tblPrEx>
        <w:trPr>
          <w:trHeight w:hRule="exact" w:val="312"/>
        </w:trPr>
        <w:tc>
          <w:tcPr>
            <w:tcW w:w="42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50" w:y="15636"/>
              <w:shd w:val="clear" w:color="auto" w:fill="auto"/>
              <w:spacing w:line="190" w:lineRule="exact"/>
              <w:ind w:firstLine="0"/>
            </w:pPr>
            <w:r>
              <w:rPr>
                <w:rStyle w:val="295pt"/>
              </w:rPr>
              <w:t>Изм.</w:t>
            </w:r>
          </w:p>
        </w:tc>
        <w:tc>
          <w:tcPr>
            <w:tcW w:w="56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50" w:y="15636"/>
              <w:shd w:val="clear" w:color="auto" w:fill="auto"/>
              <w:spacing w:line="190" w:lineRule="exact"/>
              <w:ind w:firstLine="0"/>
            </w:pPr>
            <w:r>
              <w:rPr>
                <w:rStyle w:val="295pt"/>
              </w:rPr>
              <w:t>Лист</w:t>
            </w:r>
          </w:p>
        </w:tc>
        <w:tc>
          <w:tcPr>
            <w:tcW w:w="1301"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50" w:y="15636"/>
              <w:shd w:val="clear" w:color="auto" w:fill="auto"/>
              <w:spacing w:line="190" w:lineRule="exact"/>
              <w:ind w:left="240" w:firstLine="0"/>
            </w:pPr>
            <w:r>
              <w:rPr>
                <w:rStyle w:val="295pt"/>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50" w:y="15636"/>
              <w:shd w:val="clear" w:color="auto" w:fill="auto"/>
              <w:spacing w:line="190" w:lineRule="exact"/>
              <w:ind w:left="180" w:firstLine="0"/>
            </w:pPr>
            <w:r>
              <w:rPr>
                <w:rStyle w:val="295pt"/>
              </w:rPr>
              <w:t>Подп.</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25" w:h="898" w:wrap="none" w:vAnchor="page" w:hAnchor="page" w:x="650" w:y="15636"/>
              <w:shd w:val="clear" w:color="auto" w:fill="auto"/>
              <w:spacing w:line="190" w:lineRule="exact"/>
              <w:ind w:firstLine="0"/>
            </w:pPr>
            <w:r>
              <w:rPr>
                <w:rStyle w:val="295pt"/>
              </w:rPr>
              <w:t>Дата</w:t>
            </w:r>
          </w:p>
        </w:tc>
      </w:tr>
    </w:tbl>
    <w:p w:rsidR="005F22DF" w:rsidRDefault="005440A6">
      <w:pPr>
        <w:pStyle w:val="201"/>
        <w:framePr w:w="298" w:h="438" w:hRule="exact" w:wrap="none" w:vAnchor="page" w:hAnchor="page" w:x="26" w:y="15871"/>
        <w:shd w:val="clear" w:color="auto" w:fill="auto"/>
        <w:spacing w:line="101" w:lineRule="exact"/>
      </w:pPr>
      <w:r>
        <w:t>ч</w:t>
      </w:r>
    </w:p>
    <w:p w:rsidR="005F22DF" w:rsidRDefault="005440A6">
      <w:pPr>
        <w:pStyle w:val="201"/>
        <w:framePr w:w="298" w:h="438" w:hRule="exact" w:wrap="none" w:vAnchor="page" w:hAnchor="page" w:x="26" w:y="15871"/>
        <w:shd w:val="clear" w:color="auto" w:fill="auto"/>
        <w:spacing w:line="101" w:lineRule="exact"/>
      </w:pPr>
      <w:r>
        <w:t>ч</w:t>
      </w:r>
    </w:p>
    <w:p w:rsidR="005F22DF" w:rsidRDefault="005440A6">
      <w:pPr>
        <w:pStyle w:val="90"/>
        <w:framePr w:w="298" w:h="438" w:hRule="exact" w:wrap="none" w:vAnchor="page" w:hAnchor="page" w:x="26" w:y="15871"/>
        <w:shd w:val="clear" w:color="auto" w:fill="auto"/>
        <w:spacing w:line="101" w:lineRule="exact"/>
      </w:pPr>
      <w:r>
        <w:t>о</w:t>
      </w:r>
    </w:p>
    <w:p w:rsidR="005F22DF" w:rsidRDefault="005440A6">
      <w:pPr>
        <w:pStyle w:val="201"/>
        <w:framePr w:w="298" w:h="438" w:hRule="exact" w:wrap="none" w:vAnchor="page" w:hAnchor="page" w:x="26" w:y="15871"/>
        <w:shd w:val="clear" w:color="auto" w:fill="auto"/>
        <w:spacing w:line="101" w:lineRule="exact"/>
      </w:pPr>
      <w:r>
        <w:t>и</w:t>
      </w:r>
    </w:p>
    <w:p w:rsidR="005F22DF" w:rsidRDefault="005440A6">
      <w:pPr>
        <w:pStyle w:val="26"/>
        <w:framePr w:w="269" w:h="399" w:hRule="exact" w:wrap="none" w:vAnchor="page" w:hAnchor="page" w:x="26" w:y="16629"/>
        <w:shd w:val="clear" w:color="auto" w:fill="auto"/>
        <w:spacing w:line="120" w:lineRule="exact"/>
      </w:pPr>
      <w:r>
        <w:t>И</w:t>
      </w:r>
    </w:p>
    <w:p w:rsidR="005F22DF" w:rsidRDefault="005440A6">
      <w:pPr>
        <w:pStyle w:val="45"/>
        <w:framePr w:w="269" w:h="399" w:hRule="exact" w:wrap="none" w:vAnchor="page" w:hAnchor="page" w:x="26" w:y="16629"/>
        <w:shd w:val="clear" w:color="auto" w:fill="auto"/>
        <w:spacing w:line="180" w:lineRule="exact"/>
      </w:pPr>
      <w:r>
        <w:t>и</w:t>
      </w:r>
    </w:p>
    <w:p w:rsidR="005F22DF" w:rsidRDefault="005440A6">
      <w:pPr>
        <w:pStyle w:val="26"/>
        <w:framePr w:w="269" w:h="399" w:hRule="exact" w:wrap="none" w:vAnchor="page" w:hAnchor="page" w:x="26" w:y="16629"/>
        <w:shd w:val="clear" w:color="auto" w:fill="auto"/>
        <w:spacing w:line="120" w:lineRule="exact"/>
      </w:pPr>
      <w:r>
        <w:t>к</w:t>
      </w:r>
    </w:p>
    <w:p w:rsidR="005F22DF" w:rsidRDefault="005440A6">
      <w:pPr>
        <w:pStyle w:val="92"/>
        <w:framePr w:wrap="none" w:vAnchor="page" w:hAnchor="page" w:x="10529" w:y="15775"/>
        <w:shd w:val="clear" w:color="auto" w:fill="auto"/>
        <w:spacing w:line="160" w:lineRule="exact"/>
      </w:pPr>
      <w:r>
        <w:t>Лист</w:t>
      </w:r>
    </w:p>
    <w:p w:rsidR="005F22DF" w:rsidRDefault="005440A6">
      <w:pPr>
        <w:pStyle w:val="a5"/>
        <w:framePr w:w="7046" w:h="408" w:hRule="exact" w:wrap="none" w:vAnchor="page" w:hAnchor="page" w:x="2388" w:y="16503"/>
        <w:shd w:val="clear" w:color="auto" w:fill="auto"/>
        <w:spacing w:line="187" w:lineRule="exact"/>
      </w:pPr>
      <w:r>
        <w:t xml:space="preserve">Настоящий документ не подлежит размножению или </w:t>
      </w:r>
      <w:r>
        <w:t>передаче другим организациям и лицам</w:t>
      </w:r>
    </w:p>
    <w:p w:rsidR="005F22DF" w:rsidRDefault="005440A6">
      <w:pPr>
        <w:pStyle w:val="a5"/>
        <w:framePr w:w="7046" w:h="408" w:hRule="exact" w:wrap="none" w:vAnchor="page" w:hAnchor="page" w:x="2388" w:y="16503"/>
        <w:shd w:val="clear" w:color="auto" w:fill="auto"/>
        <w:spacing w:line="187" w:lineRule="exact"/>
        <w:ind w:left="2080"/>
      </w:pPr>
      <w:r>
        <w:t xml:space="preserve">без согласия </w:t>
      </w:r>
      <w:r>
        <w:rPr>
          <w:rStyle w:val="11pt"/>
        </w:rPr>
        <w:t>ООО «ТЕРРА»</w:t>
      </w:r>
    </w:p>
    <w:p w:rsidR="005F22DF" w:rsidRDefault="005F22DF">
      <w:pPr>
        <w:rPr>
          <w:sz w:val="2"/>
          <w:szCs w:val="2"/>
        </w:rPr>
        <w:sectPr w:rsidR="005F22DF">
          <w:pgSz w:w="11899" w:h="17414"/>
          <w:pgMar w:top="360" w:right="360" w:bottom="360" w:left="360" w:header="0" w:footer="3" w:gutter="0"/>
          <w:cols w:space="720"/>
          <w:noEndnote/>
          <w:docGrid w:linePitch="360"/>
        </w:sectPr>
      </w:pPr>
    </w:p>
    <w:p w:rsidR="005F22DF" w:rsidRDefault="005440A6">
      <w:pPr>
        <w:pStyle w:val="22"/>
        <w:framePr w:w="10301" w:h="2543" w:hRule="exact" w:wrap="none" w:vAnchor="page" w:hAnchor="page" w:x="655" w:y="1122"/>
        <w:shd w:val="clear" w:color="auto" w:fill="auto"/>
        <w:spacing w:line="413" w:lineRule="exact"/>
        <w:ind w:left="360" w:firstLine="0"/>
        <w:jc w:val="both"/>
      </w:pPr>
      <w:r>
        <w:lastRenderedPageBreak/>
        <w:t>наблюдаются ветра западного направления (18-22 %).</w:t>
      </w:r>
    </w:p>
    <w:p w:rsidR="005F22DF" w:rsidRDefault="005440A6">
      <w:pPr>
        <w:pStyle w:val="22"/>
        <w:framePr w:w="10301" w:h="2543" w:hRule="exact" w:wrap="none" w:vAnchor="page" w:hAnchor="page" w:x="655" w:y="1122"/>
        <w:shd w:val="clear" w:color="auto" w:fill="auto"/>
        <w:spacing w:line="413" w:lineRule="exact"/>
        <w:ind w:left="360" w:firstLine="700"/>
        <w:jc w:val="both"/>
      </w:pPr>
      <w:r>
        <w:t xml:space="preserve">По степени морозоопасности грунты в зоне сезонного промерзания относятся к слабо-и средненепучинистым. Грунты не </w:t>
      </w:r>
      <w:r>
        <w:t>просадочные, не_набухающие.</w:t>
      </w:r>
    </w:p>
    <w:p w:rsidR="005F22DF" w:rsidRDefault="005440A6">
      <w:pPr>
        <w:pStyle w:val="22"/>
        <w:framePr w:w="10301" w:h="2543" w:hRule="exact" w:wrap="none" w:vAnchor="page" w:hAnchor="page" w:x="655" w:y="1122"/>
        <w:shd w:val="clear" w:color="auto" w:fill="auto"/>
        <w:spacing w:line="413" w:lineRule="exact"/>
        <w:ind w:left="360" w:firstLine="0"/>
        <w:jc w:val="both"/>
      </w:pPr>
      <w:r>
        <w:t>Опасные природные и техногенные процессы не обнаружены. Строительство нового объекта должно осуществляться с организацией минимальной инженерной подготовки с целью недопущения новообразований опасных процессов.</w:t>
      </w:r>
    </w:p>
    <w:p w:rsidR="005F22DF" w:rsidRDefault="005440A6">
      <w:pPr>
        <w:pStyle w:val="160"/>
        <w:framePr w:w="10301" w:h="887" w:hRule="exact" w:wrap="none" w:vAnchor="page" w:hAnchor="page" w:x="655" w:y="4022"/>
        <w:numPr>
          <w:ilvl w:val="0"/>
          <w:numId w:val="20"/>
        </w:numPr>
        <w:shd w:val="clear" w:color="auto" w:fill="auto"/>
        <w:tabs>
          <w:tab w:val="left" w:pos="1875"/>
        </w:tabs>
        <w:spacing w:before="0" w:after="0" w:line="418" w:lineRule="exact"/>
        <w:ind w:left="360" w:firstLine="700"/>
        <w:jc w:val="left"/>
      </w:pPr>
      <w:r>
        <w:t>Результаты опреде</w:t>
      </w:r>
      <w:r>
        <w:t>ления (расчета) границ и характеристик зон воздействия поражающих факторов аварий, опасных природных процессов и явлений, которые</w:t>
      </w:r>
    </w:p>
    <w:p w:rsidR="005F22DF" w:rsidRDefault="005440A6">
      <w:pPr>
        <w:pStyle w:val="ac"/>
        <w:framePr w:wrap="none" w:vAnchor="page" w:hAnchor="page" w:x="132" w:y="9195"/>
        <w:shd w:val="clear" w:color="auto" w:fill="auto"/>
        <w:spacing w:line="240" w:lineRule="exact"/>
      </w:pPr>
      <w:r>
        <w:rPr>
          <w:lang w:val="en-US" w:eastAsia="en-US" w:bidi="en-US"/>
        </w:rPr>
        <w:t>cS</w:t>
      </w:r>
    </w:p>
    <w:p w:rsidR="005F22DF" w:rsidRDefault="005440A6">
      <w:pPr>
        <w:framePr w:wrap="none" w:vAnchor="page" w:hAnchor="page" w:x="103" w:y="9511"/>
        <w:rPr>
          <w:sz w:val="2"/>
          <w:szCs w:val="2"/>
        </w:rPr>
      </w:pPr>
      <w:r>
        <w:fldChar w:fldCharType="begin"/>
      </w:r>
      <w:r>
        <w:instrText xml:space="preserve"> </w:instrText>
      </w:r>
      <w:r>
        <w:instrText>INCLUDEPICTURE  "C:\\Users\\andreev.pn.VOGK\\AppData\\Local\\Temp\\FineReader12.00\\media\\image15.jpeg" \* MERGEFORMATINET</w:instrText>
      </w:r>
      <w:r>
        <w:instrText xml:space="preserve"> </w:instrText>
      </w:r>
      <w:r>
        <w:fldChar w:fldCharType="separate"/>
      </w:r>
      <w:r>
        <w:pict>
          <v:shape id="_x0000_i1037" type="#_x0000_t75" style="width:9.75pt;height:57.75pt">
            <v:imagedata r:id="rId12" r:href="rId26"/>
          </v:shape>
        </w:pict>
      </w:r>
      <w:r>
        <w:fldChar w:fldCharType="end"/>
      </w:r>
    </w:p>
    <w:p w:rsidR="005F22DF" w:rsidRDefault="005440A6">
      <w:pPr>
        <w:pStyle w:val="160"/>
        <w:framePr w:w="10301" w:h="5846" w:hRule="exact" w:wrap="none" w:vAnchor="page" w:hAnchor="page" w:x="655" w:y="4861"/>
        <w:shd w:val="clear" w:color="auto" w:fill="auto"/>
        <w:spacing w:before="0" w:after="0" w:line="413" w:lineRule="exact"/>
        <w:ind w:left="360" w:right="200"/>
      </w:pPr>
      <w:r>
        <w:t>могут привести к чрезвычайной ситуации техногенного или природного характера, как на проектируемом объекте, так и за его предел</w:t>
      </w:r>
      <w:r>
        <w:t>ами</w:t>
      </w:r>
    </w:p>
    <w:p w:rsidR="005F22DF" w:rsidRDefault="005440A6">
      <w:pPr>
        <w:pStyle w:val="22"/>
        <w:framePr w:w="10301" w:h="5846" w:hRule="exact" w:wrap="none" w:vAnchor="page" w:hAnchor="page" w:x="655" w:y="4861"/>
        <w:shd w:val="clear" w:color="auto" w:fill="auto"/>
        <w:spacing w:line="413" w:lineRule="exact"/>
        <w:ind w:left="360" w:firstLine="700"/>
      </w:pPr>
      <w:r>
        <w:rPr>
          <w:rStyle w:val="2e"/>
        </w:rPr>
        <w:t xml:space="preserve">Определение зон действия основных поражающих факторов при авариях </w:t>
      </w:r>
      <w:r>
        <w:t>Аварии при частичном или полном, на всё сечение, разрушении газопровода сопровождаются следующими процессами и событиями:</w:t>
      </w:r>
    </w:p>
    <w:p w:rsidR="005F22DF" w:rsidRDefault="005440A6">
      <w:pPr>
        <w:pStyle w:val="22"/>
        <w:framePr w:w="10301" w:h="5846" w:hRule="exact" w:wrap="none" w:vAnchor="page" w:hAnchor="page" w:x="655" w:y="4861"/>
        <w:shd w:val="clear" w:color="auto" w:fill="auto"/>
        <w:spacing w:line="413" w:lineRule="exact"/>
        <w:ind w:left="360" w:firstLine="700"/>
        <w:jc w:val="both"/>
      </w:pPr>
      <w:r>
        <w:t xml:space="preserve">истечением газа до срабатывания отсекающей арматуры (импульсом </w:t>
      </w:r>
      <w:r>
        <w:t>на закрытие</w:t>
      </w:r>
    </w:p>
    <w:p w:rsidR="005F22DF" w:rsidRDefault="005440A6">
      <w:pPr>
        <w:pStyle w:val="22"/>
        <w:framePr w:w="10301" w:h="5846" w:hRule="exact" w:wrap="none" w:vAnchor="page" w:hAnchor="page" w:x="655" w:y="4861"/>
        <w:shd w:val="clear" w:color="auto" w:fill="auto"/>
        <w:spacing w:line="413" w:lineRule="exact"/>
        <w:ind w:left="360" w:firstLine="700"/>
        <w:jc w:val="both"/>
      </w:pPr>
      <w:r>
        <w:t>арматуры является снижение давления продукта);</w:t>
      </w:r>
    </w:p>
    <w:p w:rsidR="005F22DF" w:rsidRDefault="005440A6">
      <w:pPr>
        <w:pStyle w:val="22"/>
        <w:framePr w:w="10301" w:h="5846" w:hRule="exact" w:wrap="none" w:vAnchor="page" w:hAnchor="page" w:x="655" w:y="4861"/>
        <w:shd w:val="clear" w:color="auto" w:fill="auto"/>
        <w:spacing w:line="413" w:lineRule="exact"/>
        <w:ind w:left="360" w:firstLine="700"/>
        <w:jc w:val="both"/>
      </w:pPr>
      <w:r>
        <w:t>закрытием отсекающей арматуры (автоматически либо вручную);</w:t>
      </w:r>
    </w:p>
    <w:p w:rsidR="005F22DF" w:rsidRDefault="005440A6">
      <w:pPr>
        <w:pStyle w:val="22"/>
        <w:framePr w:w="10301" w:h="5846" w:hRule="exact" w:wrap="none" w:vAnchor="page" w:hAnchor="page" w:x="655" w:y="4861"/>
        <w:shd w:val="clear" w:color="auto" w:fill="auto"/>
        <w:spacing w:line="413" w:lineRule="exact"/>
        <w:ind w:left="360" w:firstLine="700"/>
        <w:jc w:val="both"/>
      </w:pPr>
      <w:r>
        <w:t>истечением газа из участка трубопровода, отсеченного арматурой.</w:t>
      </w:r>
    </w:p>
    <w:p w:rsidR="005F22DF" w:rsidRDefault="005440A6">
      <w:pPr>
        <w:pStyle w:val="22"/>
        <w:framePr w:w="10301" w:h="5846" w:hRule="exact" w:wrap="none" w:vAnchor="page" w:hAnchor="page" w:x="655" w:y="4861"/>
        <w:shd w:val="clear" w:color="auto" w:fill="auto"/>
        <w:spacing w:line="413" w:lineRule="exact"/>
        <w:ind w:left="360" w:firstLine="700"/>
        <w:jc w:val="both"/>
      </w:pPr>
      <w:r>
        <w:t>В месте повреждения в начальный момент происходит истечение газа под рабо</w:t>
      </w:r>
      <w:r>
        <w:t>чим давлением в окружающую среду. На месте разрушения в грунте образуется воронка.</w:t>
      </w:r>
    </w:p>
    <w:p w:rsidR="005F22DF" w:rsidRDefault="005440A6">
      <w:pPr>
        <w:pStyle w:val="22"/>
        <w:framePr w:w="10301" w:h="5846" w:hRule="exact" w:wrap="none" w:vAnchor="page" w:hAnchor="page" w:x="655" w:y="4861"/>
        <w:shd w:val="clear" w:color="auto" w:fill="auto"/>
        <w:spacing w:line="413" w:lineRule="exact"/>
        <w:ind w:left="1060" w:right="360" w:firstLine="0"/>
      </w:pPr>
      <w:r>
        <w:t>Под поражающими факторами аварии на газопроводе с возгоранием газа понимаются: ударная волна от взрыва резко расширяющегося газа, тепловое излучение горящего газа.</w:t>
      </w:r>
    </w:p>
    <w:p w:rsidR="005F22DF" w:rsidRDefault="005440A6">
      <w:pPr>
        <w:pStyle w:val="201"/>
        <w:framePr w:wrap="none" w:vAnchor="page" w:hAnchor="page" w:x="94" w:y="13463"/>
        <w:shd w:val="clear" w:color="auto" w:fill="auto"/>
        <w:spacing w:line="160" w:lineRule="exact"/>
      </w:pPr>
      <w:r>
        <w:rPr>
          <w:lang w:val="en-US" w:eastAsia="en-US" w:bidi="en-US"/>
        </w:rPr>
        <w:t>m</w:t>
      </w:r>
    </w:p>
    <w:p w:rsidR="005F22DF" w:rsidRDefault="005440A6">
      <w:pPr>
        <w:pStyle w:val="22"/>
        <w:framePr w:w="10301" w:h="3364" w:hRule="exact" w:wrap="none" w:vAnchor="page" w:hAnchor="page" w:x="655" w:y="10645"/>
        <w:shd w:val="clear" w:color="auto" w:fill="auto"/>
        <w:spacing w:line="413" w:lineRule="exact"/>
        <w:ind w:left="360" w:firstLine="700"/>
        <w:jc w:val="both"/>
      </w:pPr>
      <w:r>
        <w:t>Наиболе</w:t>
      </w:r>
      <w:r>
        <w:t>е вероятным сценарием протекания чрезвычайной ситуации на территории объекта является возгорание облака газовоздушной смеси с последующим возникновением огневого шара. Наиболее опасным сценарием является возгорание облака газовоздушной смеси с развитием из</w:t>
      </w:r>
      <w:r>
        <w:t>быточного давления.</w:t>
      </w:r>
    </w:p>
    <w:p w:rsidR="005F22DF" w:rsidRDefault="005440A6">
      <w:pPr>
        <w:pStyle w:val="22"/>
        <w:framePr w:w="10301" w:h="3364" w:hRule="exact" w:wrap="none" w:vAnchor="page" w:hAnchor="page" w:x="655" w:y="10645"/>
        <w:shd w:val="clear" w:color="auto" w:fill="auto"/>
        <w:spacing w:line="413" w:lineRule="exact"/>
        <w:ind w:left="360" w:firstLine="700"/>
        <w:jc w:val="both"/>
      </w:pPr>
      <w:r>
        <w:t>Основными поражающими факторами при протекании чрезвычайной ситуации на территории объекта являются взрывная ударная волна (при возгорании с развитием избыточного давления) и тепловое воздействие (при возникновении огневого шара).</w:t>
      </w:r>
    </w:p>
    <w:p w:rsidR="005F22DF" w:rsidRDefault="005440A6">
      <w:pPr>
        <w:pStyle w:val="22"/>
        <w:framePr w:w="10301" w:h="3364" w:hRule="exact" w:wrap="none" w:vAnchor="page" w:hAnchor="page" w:x="655" w:y="10645"/>
        <w:shd w:val="clear" w:color="auto" w:fill="auto"/>
        <w:spacing w:line="413" w:lineRule="exact"/>
        <w:ind w:left="2980" w:firstLine="0"/>
      </w:pPr>
      <w:r>
        <w:t>Частоты утечек из технологических трубопроводов:</w:t>
      </w:r>
    </w:p>
    <w:tbl>
      <w:tblPr>
        <w:tblOverlap w:val="never"/>
        <w:tblW w:w="0" w:type="auto"/>
        <w:tblLayout w:type="fixed"/>
        <w:tblCellMar>
          <w:left w:w="10" w:type="dxa"/>
          <w:right w:w="10" w:type="dxa"/>
        </w:tblCellMar>
        <w:tblLook w:val="0000" w:firstRow="0" w:lastRow="0" w:firstColumn="0" w:lastColumn="0" w:noHBand="0" w:noVBand="0"/>
      </w:tblPr>
      <w:tblGrid>
        <w:gridCol w:w="1637"/>
        <w:gridCol w:w="1853"/>
        <w:gridCol w:w="1858"/>
        <w:gridCol w:w="1853"/>
        <w:gridCol w:w="1690"/>
      </w:tblGrid>
      <w:tr w:rsidR="005F22DF">
        <w:tblPrEx>
          <w:tblCellMar>
            <w:top w:w="0" w:type="dxa"/>
            <w:bottom w:w="0" w:type="dxa"/>
          </w:tblCellMar>
        </w:tblPrEx>
        <w:trPr>
          <w:trHeight w:hRule="exact" w:val="302"/>
        </w:trPr>
        <w:tc>
          <w:tcPr>
            <w:tcW w:w="1637" w:type="dxa"/>
            <w:vMerge w:val="restart"/>
            <w:tcBorders>
              <w:top w:val="single" w:sz="4" w:space="0" w:color="auto"/>
              <w:left w:val="single" w:sz="4" w:space="0" w:color="auto"/>
            </w:tcBorders>
            <w:shd w:val="clear" w:color="auto" w:fill="FFFFFF"/>
            <w:vAlign w:val="center"/>
          </w:tcPr>
          <w:p w:rsidR="005F22DF" w:rsidRDefault="005440A6">
            <w:pPr>
              <w:pStyle w:val="22"/>
              <w:framePr w:w="8890" w:h="1450" w:wrap="none" w:vAnchor="page" w:hAnchor="page" w:x="1519" w:y="14095"/>
              <w:shd w:val="clear" w:color="auto" w:fill="auto"/>
              <w:spacing w:line="274" w:lineRule="exact"/>
              <w:ind w:firstLine="0"/>
              <w:jc w:val="center"/>
            </w:pPr>
            <w:r>
              <w:rPr>
                <w:rStyle w:val="24"/>
              </w:rPr>
              <w:t>Диаметр</w:t>
            </w:r>
          </w:p>
          <w:p w:rsidR="005F22DF" w:rsidRDefault="005440A6">
            <w:pPr>
              <w:pStyle w:val="22"/>
              <w:framePr w:w="8890" w:h="1450" w:wrap="none" w:vAnchor="page" w:hAnchor="page" w:x="1519" w:y="14095"/>
              <w:shd w:val="clear" w:color="auto" w:fill="auto"/>
              <w:spacing w:line="274" w:lineRule="exact"/>
              <w:ind w:firstLine="0"/>
            </w:pPr>
            <w:r>
              <w:rPr>
                <w:rStyle w:val="24"/>
              </w:rPr>
              <w:t>трубопровода,</w:t>
            </w:r>
          </w:p>
          <w:p w:rsidR="005F22DF" w:rsidRDefault="005440A6">
            <w:pPr>
              <w:pStyle w:val="22"/>
              <w:framePr w:w="8890" w:h="1450" w:wrap="none" w:vAnchor="page" w:hAnchor="page" w:x="1519" w:y="14095"/>
              <w:shd w:val="clear" w:color="auto" w:fill="auto"/>
              <w:spacing w:line="274" w:lineRule="exact"/>
              <w:ind w:firstLine="0"/>
              <w:jc w:val="center"/>
            </w:pPr>
            <w:r>
              <w:rPr>
                <w:rStyle w:val="24"/>
              </w:rPr>
              <w:t>мм</w:t>
            </w:r>
          </w:p>
        </w:tc>
        <w:tc>
          <w:tcPr>
            <w:tcW w:w="7254" w:type="dxa"/>
            <w:gridSpan w:val="4"/>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8890" w:h="1450" w:wrap="none" w:vAnchor="page" w:hAnchor="page" w:x="1519" w:y="14095"/>
              <w:shd w:val="clear" w:color="auto" w:fill="auto"/>
              <w:spacing w:line="240" w:lineRule="exact"/>
              <w:ind w:firstLine="0"/>
              <w:jc w:val="center"/>
            </w:pPr>
            <w:r>
              <w:rPr>
                <w:rStyle w:val="24"/>
              </w:rPr>
              <w:t>Частота утечек, (м</w:t>
            </w:r>
            <w:r>
              <w:rPr>
                <w:rStyle w:val="24"/>
                <w:vertAlign w:val="superscript"/>
              </w:rPr>
              <w:t>-1</w:t>
            </w:r>
            <w:r>
              <w:rPr>
                <w:rStyle w:val="24"/>
              </w:rPr>
              <w:t xml:space="preserve"> • год"</w:t>
            </w:r>
            <w:r>
              <w:rPr>
                <w:rStyle w:val="24"/>
                <w:vertAlign w:val="superscript"/>
              </w:rPr>
              <w:t>1</w:t>
            </w:r>
            <w:r>
              <w:rPr>
                <w:rStyle w:val="24"/>
              </w:rPr>
              <w:t>)</w:t>
            </w:r>
          </w:p>
        </w:tc>
      </w:tr>
      <w:tr w:rsidR="005F22DF">
        <w:tblPrEx>
          <w:tblCellMar>
            <w:top w:w="0" w:type="dxa"/>
            <w:bottom w:w="0" w:type="dxa"/>
          </w:tblCellMar>
        </w:tblPrEx>
        <w:trPr>
          <w:trHeight w:hRule="exact" w:val="840"/>
        </w:trPr>
        <w:tc>
          <w:tcPr>
            <w:tcW w:w="1637" w:type="dxa"/>
            <w:vMerge/>
            <w:tcBorders>
              <w:left w:val="single" w:sz="4" w:space="0" w:color="auto"/>
            </w:tcBorders>
            <w:shd w:val="clear" w:color="auto" w:fill="FFFFFF"/>
            <w:vAlign w:val="center"/>
          </w:tcPr>
          <w:p w:rsidR="005F22DF" w:rsidRDefault="005F22DF">
            <w:pPr>
              <w:framePr w:w="8890" w:h="1450" w:wrap="none" w:vAnchor="page" w:hAnchor="page" w:x="1519" w:y="14095"/>
            </w:pPr>
          </w:p>
        </w:tc>
        <w:tc>
          <w:tcPr>
            <w:tcW w:w="1853" w:type="dxa"/>
            <w:tcBorders>
              <w:top w:val="single" w:sz="4" w:space="0" w:color="auto"/>
              <w:left w:val="single" w:sz="4" w:space="0" w:color="auto"/>
            </w:tcBorders>
            <w:shd w:val="clear" w:color="auto" w:fill="FFFFFF"/>
            <w:vAlign w:val="bottom"/>
          </w:tcPr>
          <w:p w:rsidR="005F22DF" w:rsidRDefault="005440A6">
            <w:pPr>
              <w:pStyle w:val="22"/>
              <w:framePr w:w="8890" w:h="1450" w:wrap="none" w:vAnchor="page" w:hAnchor="page" w:x="1519" w:y="14095"/>
              <w:shd w:val="clear" w:color="auto" w:fill="auto"/>
              <w:spacing w:line="274" w:lineRule="exact"/>
              <w:ind w:firstLine="0"/>
              <w:jc w:val="center"/>
            </w:pPr>
            <w:r>
              <w:rPr>
                <w:rStyle w:val="24"/>
              </w:rPr>
              <w:t>Малая (диаметр отверстия 12,5 мм)</w:t>
            </w:r>
          </w:p>
        </w:tc>
        <w:tc>
          <w:tcPr>
            <w:tcW w:w="1858" w:type="dxa"/>
            <w:tcBorders>
              <w:top w:val="single" w:sz="4" w:space="0" w:color="auto"/>
              <w:left w:val="single" w:sz="4" w:space="0" w:color="auto"/>
            </w:tcBorders>
            <w:shd w:val="clear" w:color="auto" w:fill="FFFFFF"/>
            <w:vAlign w:val="bottom"/>
          </w:tcPr>
          <w:p w:rsidR="005F22DF" w:rsidRDefault="005440A6">
            <w:pPr>
              <w:pStyle w:val="22"/>
              <w:framePr w:w="8890" w:h="1450" w:wrap="none" w:vAnchor="page" w:hAnchor="page" w:x="1519" w:y="14095"/>
              <w:shd w:val="clear" w:color="auto" w:fill="auto"/>
              <w:spacing w:line="278" w:lineRule="exact"/>
              <w:ind w:firstLine="0"/>
              <w:jc w:val="center"/>
            </w:pPr>
            <w:r>
              <w:rPr>
                <w:rStyle w:val="24"/>
              </w:rPr>
              <w:t>Средняя (диаметр отверстия 25 мм)</w:t>
            </w:r>
          </w:p>
        </w:tc>
        <w:tc>
          <w:tcPr>
            <w:tcW w:w="1853" w:type="dxa"/>
            <w:tcBorders>
              <w:top w:val="single" w:sz="4" w:space="0" w:color="auto"/>
              <w:left w:val="single" w:sz="4" w:space="0" w:color="auto"/>
            </w:tcBorders>
            <w:shd w:val="clear" w:color="auto" w:fill="FFFFFF"/>
            <w:vAlign w:val="bottom"/>
          </w:tcPr>
          <w:p w:rsidR="005F22DF" w:rsidRDefault="005440A6">
            <w:pPr>
              <w:pStyle w:val="22"/>
              <w:framePr w:w="8890" w:h="1450" w:wrap="none" w:vAnchor="page" w:hAnchor="page" w:x="1519" w:y="14095"/>
              <w:shd w:val="clear" w:color="auto" w:fill="auto"/>
              <w:spacing w:line="274" w:lineRule="exact"/>
              <w:ind w:firstLine="0"/>
              <w:jc w:val="center"/>
            </w:pPr>
            <w:r>
              <w:rPr>
                <w:rStyle w:val="24"/>
              </w:rPr>
              <w:t>Большая (диаметр отверстия 50 мм)</w:t>
            </w:r>
          </w:p>
        </w:tc>
        <w:tc>
          <w:tcPr>
            <w:tcW w:w="1690"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8890" w:h="1450" w:wrap="none" w:vAnchor="page" w:hAnchor="page" w:x="1519" w:y="14095"/>
              <w:shd w:val="clear" w:color="auto" w:fill="auto"/>
              <w:spacing w:line="240" w:lineRule="exact"/>
              <w:ind w:firstLine="0"/>
              <w:jc w:val="center"/>
            </w:pPr>
            <w:r>
              <w:rPr>
                <w:rStyle w:val="24"/>
              </w:rPr>
              <w:t>Разрыв</w:t>
            </w:r>
          </w:p>
        </w:tc>
      </w:tr>
      <w:tr w:rsidR="005F22DF">
        <w:tblPrEx>
          <w:tblCellMar>
            <w:top w:w="0" w:type="dxa"/>
            <w:bottom w:w="0" w:type="dxa"/>
          </w:tblCellMar>
        </w:tblPrEx>
        <w:trPr>
          <w:trHeight w:hRule="exact" w:val="307"/>
        </w:trPr>
        <w:tc>
          <w:tcPr>
            <w:tcW w:w="1637" w:type="dxa"/>
            <w:tcBorders>
              <w:top w:val="single" w:sz="4" w:space="0" w:color="auto"/>
              <w:left w:val="single" w:sz="4" w:space="0" w:color="auto"/>
              <w:bottom w:val="single" w:sz="4" w:space="0" w:color="auto"/>
            </w:tcBorders>
            <w:shd w:val="clear" w:color="auto" w:fill="FFFFFF"/>
          </w:tcPr>
          <w:p w:rsidR="005F22DF" w:rsidRDefault="005440A6">
            <w:pPr>
              <w:pStyle w:val="22"/>
              <w:framePr w:w="8890" w:h="1450" w:wrap="none" w:vAnchor="page" w:hAnchor="page" w:x="1519" w:y="14095"/>
              <w:shd w:val="clear" w:color="auto" w:fill="auto"/>
              <w:spacing w:line="240" w:lineRule="exact"/>
              <w:ind w:firstLine="0"/>
              <w:jc w:val="center"/>
            </w:pPr>
            <w:r>
              <w:rPr>
                <w:rStyle w:val="24"/>
              </w:rPr>
              <w:t>50</w:t>
            </w:r>
          </w:p>
        </w:tc>
        <w:tc>
          <w:tcPr>
            <w:tcW w:w="1853" w:type="dxa"/>
            <w:tcBorders>
              <w:top w:val="single" w:sz="4" w:space="0" w:color="auto"/>
              <w:left w:val="single" w:sz="4" w:space="0" w:color="auto"/>
              <w:bottom w:val="single" w:sz="4" w:space="0" w:color="auto"/>
            </w:tcBorders>
            <w:shd w:val="clear" w:color="auto" w:fill="FFFFFF"/>
          </w:tcPr>
          <w:p w:rsidR="005F22DF" w:rsidRDefault="005440A6">
            <w:pPr>
              <w:pStyle w:val="22"/>
              <w:framePr w:w="8890" w:h="1450" w:wrap="none" w:vAnchor="page" w:hAnchor="page" w:x="1519" w:y="14095"/>
              <w:shd w:val="clear" w:color="auto" w:fill="auto"/>
              <w:spacing w:line="240" w:lineRule="exact"/>
              <w:ind w:firstLine="0"/>
              <w:jc w:val="center"/>
            </w:pPr>
            <w:r>
              <w:rPr>
                <w:rStyle w:val="24"/>
              </w:rPr>
              <w:t>5,7 • 10"</w:t>
            </w:r>
            <w:r>
              <w:rPr>
                <w:rStyle w:val="24"/>
                <w:vertAlign w:val="superscript"/>
              </w:rPr>
              <w:t>&amp;</w:t>
            </w:r>
          </w:p>
        </w:tc>
        <w:tc>
          <w:tcPr>
            <w:tcW w:w="1858" w:type="dxa"/>
            <w:tcBorders>
              <w:top w:val="single" w:sz="4" w:space="0" w:color="auto"/>
              <w:left w:val="single" w:sz="4" w:space="0" w:color="auto"/>
              <w:bottom w:val="single" w:sz="4" w:space="0" w:color="auto"/>
            </w:tcBorders>
            <w:shd w:val="clear" w:color="auto" w:fill="FFFFFF"/>
          </w:tcPr>
          <w:p w:rsidR="005F22DF" w:rsidRDefault="005440A6">
            <w:pPr>
              <w:pStyle w:val="22"/>
              <w:framePr w:w="8890" w:h="1450" w:wrap="none" w:vAnchor="page" w:hAnchor="page" w:x="1519" w:y="14095"/>
              <w:shd w:val="clear" w:color="auto" w:fill="auto"/>
              <w:spacing w:line="240" w:lineRule="exact"/>
              <w:ind w:firstLine="0"/>
              <w:jc w:val="center"/>
            </w:pPr>
            <w:r>
              <w:rPr>
                <w:rStyle w:val="24"/>
              </w:rPr>
              <w:t>2,4 • 10"</w:t>
            </w:r>
            <w:r>
              <w:rPr>
                <w:rStyle w:val="24"/>
                <w:vertAlign w:val="superscript"/>
              </w:rPr>
              <w:t>&amp;</w:t>
            </w:r>
          </w:p>
        </w:tc>
        <w:tc>
          <w:tcPr>
            <w:tcW w:w="1853" w:type="dxa"/>
            <w:tcBorders>
              <w:top w:val="single" w:sz="4" w:space="0" w:color="auto"/>
              <w:left w:val="single" w:sz="4" w:space="0" w:color="auto"/>
              <w:bottom w:val="single" w:sz="4" w:space="0" w:color="auto"/>
            </w:tcBorders>
            <w:shd w:val="clear" w:color="auto" w:fill="FFFFFF"/>
          </w:tcPr>
          <w:p w:rsidR="005F22DF" w:rsidRDefault="005440A6">
            <w:pPr>
              <w:pStyle w:val="22"/>
              <w:framePr w:w="8890" w:h="1450" w:wrap="none" w:vAnchor="page" w:hAnchor="page" w:x="1519" w:y="14095"/>
              <w:shd w:val="clear" w:color="auto" w:fill="auto"/>
              <w:spacing w:line="240" w:lineRule="exact"/>
              <w:ind w:firstLine="0"/>
              <w:jc w:val="center"/>
            </w:pPr>
            <w:r>
              <w:rPr>
                <w:rStyle w:val="24"/>
              </w:rPr>
              <w:t>9,4 • 10"'</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8890" w:h="1450" w:wrap="none" w:vAnchor="page" w:hAnchor="page" w:x="1519" w:y="14095"/>
              <w:shd w:val="clear" w:color="auto" w:fill="auto"/>
              <w:spacing w:line="240" w:lineRule="exact"/>
              <w:ind w:firstLine="0"/>
              <w:jc w:val="center"/>
            </w:pPr>
            <w:r>
              <w:rPr>
                <w:rStyle w:val="24"/>
              </w:rPr>
              <w:t xml:space="preserve">4,7 </w:t>
            </w:r>
            <w:r>
              <w:rPr>
                <w:rStyle w:val="24"/>
              </w:rPr>
              <w:t>• 10"'</w:t>
            </w:r>
          </w:p>
        </w:tc>
      </w:tr>
    </w:tbl>
    <w:tbl>
      <w:tblPr>
        <w:tblOverlap w:val="never"/>
        <w:tblW w:w="0" w:type="auto"/>
        <w:tblLayout w:type="fixed"/>
        <w:tblCellMar>
          <w:left w:w="10" w:type="dxa"/>
          <w:right w:w="10" w:type="dxa"/>
        </w:tblCellMar>
        <w:tblLook w:val="0000" w:firstRow="0" w:lastRow="0" w:firstColumn="0" w:lastColumn="0" w:noHBand="0" w:noVBand="0"/>
      </w:tblPr>
      <w:tblGrid>
        <w:gridCol w:w="466"/>
        <w:gridCol w:w="562"/>
        <w:gridCol w:w="1301"/>
        <w:gridCol w:w="850"/>
        <w:gridCol w:w="619"/>
      </w:tblGrid>
      <w:tr w:rsidR="005F22DF">
        <w:tblPrEx>
          <w:tblCellMar>
            <w:top w:w="0" w:type="dxa"/>
            <w:bottom w:w="0" w:type="dxa"/>
          </w:tblCellMar>
        </w:tblPrEx>
        <w:trPr>
          <w:trHeight w:hRule="exact" w:val="331"/>
        </w:trPr>
        <w:tc>
          <w:tcPr>
            <w:tcW w:w="466" w:type="dxa"/>
            <w:tcBorders>
              <w:top w:val="single" w:sz="4" w:space="0" w:color="auto"/>
              <w:left w:val="single" w:sz="4" w:space="0" w:color="auto"/>
            </w:tcBorders>
            <w:shd w:val="clear" w:color="auto" w:fill="FFFFFF"/>
          </w:tcPr>
          <w:p w:rsidR="005F22DF" w:rsidRDefault="005F22DF">
            <w:pPr>
              <w:framePr w:w="3797" w:h="955" w:wrap="none" w:vAnchor="page" w:hAnchor="page" w:x="655" w:y="15602"/>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97" w:h="955" w:wrap="none" w:vAnchor="page" w:hAnchor="page" w:x="655" w:y="15602"/>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97" w:h="955" w:wrap="none" w:vAnchor="page" w:hAnchor="page" w:x="655" w:y="15602"/>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97" w:h="955" w:wrap="none" w:vAnchor="page" w:hAnchor="page" w:x="655" w:y="15602"/>
              <w:rPr>
                <w:sz w:val="10"/>
                <w:szCs w:val="10"/>
              </w:rPr>
            </w:pPr>
          </w:p>
        </w:tc>
        <w:tc>
          <w:tcPr>
            <w:tcW w:w="619" w:type="dxa"/>
            <w:tcBorders>
              <w:top w:val="single" w:sz="4" w:space="0" w:color="auto"/>
              <w:left w:val="single" w:sz="4" w:space="0" w:color="auto"/>
              <w:right w:val="single" w:sz="4" w:space="0" w:color="auto"/>
            </w:tcBorders>
            <w:shd w:val="clear" w:color="auto" w:fill="FFFFFF"/>
          </w:tcPr>
          <w:p w:rsidR="005F22DF" w:rsidRDefault="005F22DF">
            <w:pPr>
              <w:framePr w:w="3797" w:h="955" w:wrap="none" w:vAnchor="page" w:hAnchor="page" w:x="655" w:y="15602"/>
              <w:rPr>
                <w:sz w:val="10"/>
                <w:szCs w:val="10"/>
              </w:rPr>
            </w:pPr>
          </w:p>
        </w:tc>
      </w:tr>
      <w:tr w:rsidR="005F22DF">
        <w:tblPrEx>
          <w:tblCellMar>
            <w:top w:w="0" w:type="dxa"/>
            <w:bottom w:w="0" w:type="dxa"/>
          </w:tblCellMar>
        </w:tblPrEx>
        <w:trPr>
          <w:trHeight w:hRule="exact" w:val="283"/>
        </w:trPr>
        <w:tc>
          <w:tcPr>
            <w:tcW w:w="466" w:type="dxa"/>
            <w:tcBorders>
              <w:top w:val="single" w:sz="4" w:space="0" w:color="auto"/>
              <w:left w:val="single" w:sz="4" w:space="0" w:color="auto"/>
            </w:tcBorders>
            <w:shd w:val="clear" w:color="auto" w:fill="FFFFFF"/>
          </w:tcPr>
          <w:p w:rsidR="005F22DF" w:rsidRDefault="005F22DF">
            <w:pPr>
              <w:framePr w:w="3797" w:h="955" w:wrap="none" w:vAnchor="page" w:hAnchor="page" w:x="655" w:y="15602"/>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97" w:h="955" w:wrap="none" w:vAnchor="page" w:hAnchor="page" w:x="655" w:y="15602"/>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97" w:h="955" w:wrap="none" w:vAnchor="page" w:hAnchor="page" w:x="655" w:y="15602"/>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97" w:h="955" w:wrap="none" w:vAnchor="page" w:hAnchor="page" w:x="655" w:y="15602"/>
              <w:rPr>
                <w:sz w:val="10"/>
                <w:szCs w:val="10"/>
              </w:rPr>
            </w:pPr>
          </w:p>
        </w:tc>
        <w:tc>
          <w:tcPr>
            <w:tcW w:w="619" w:type="dxa"/>
            <w:tcBorders>
              <w:top w:val="single" w:sz="4" w:space="0" w:color="auto"/>
              <w:left w:val="single" w:sz="4" w:space="0" w:color="auto"/>
              <w:right w:val="single" w:sz="4" w:space="0" w:color="auto"/>
            </w:tcBorders>
            <w:shd w:val="clear" w:color="auto" w:fill="FFFFFF"/>
          </w:tcPr>
          <w:p w:rsidR="005F22DF" w:rsidRDefault="005F22DF">
            <w:pPr>
              <w:framePr w:w="3797" w:h="955" w:wrap="none" w:vAnchor="page" w:hAnchor="page" w:x="655" w:y="15602"/>
              <w:rPr>
                <w:sz w:val="10"/>
                <w:szCs w:val="10"/>
              </w:rPr>
            </w:pPr>
          </w:p>
        </w:tc>
      </w:tr>
      <w:tr w:rsidR="005F22DF">
        <w:tblPrEx>
          <w:tblCellMar>
            <w:top w:w="0" w:type="dxa"/>
            <w:bottom w:w="0" w:type="dxa"/>
          </w:tblCellMar>
        </w:tblPrEx>
        <w:trPr>
          <w:trHeight w:hRule="exact" w:val="341"/>
        </w:trPr>
        <w:tc>
          <w:tcPr>
            <w:tcW w:w="466"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655" w:y="15602"/>
              <w:shd w:val="clear" w:color="auto" w:fill="auto"/>
              <w:spacing w:line="190" w:lineRule="exact"/>
              <w:ind w:firstLine="0"/>
            </w:pPr>
            <w:r>
              <w:rPr>
                <w:rStyle w:val="295pt"/>
              </w:rPr>
              <w:t>Изм.</w:t>
            </w:r>
          </w:p>
        </w:tc>
        <w:tc>
          <w:tcPr>
            <w:tcW w:w="562"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655" w:y="15602"/>
              <w:shd w:val="clear" w:color="auto" w:fill="auto"/>
              <w:spacing w:line="190" w:lineRule="exact"/>
              <w:ind w:firstLine="0"/>
            </w:pPr>
            <w:r>
              <w:rPr>
                <w:rStyle w:val="295pt"/>
              </w:rPr>
              <w:t>Лист</w:t>
            </w:r>
          </w:p>
        </w:tc>
        <w:tc>
          <w:tcPr>
            <w:tcW w:w="1301"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655" w:y="15602"/>
              <w:shd w:val="clear" w:color="auto" w:fill="auto"/>
              <w:spacing w:line="190" w:lineRule="exact"/>
              <w:ind w:left="240" w:firstLine="0"/>
            </w:pPr>
            <w:r>
              <w:rPr>
                <w:rStyle w:val="295pt"/>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655" w:y="15602"/>
              <w:shd w:val="clear" w:color="auto" w:fill="auto"/>
              <w:spacing w:line="190" w:lineRule="exact"/>
              <w:ind w:left="180" w:firstLine="0"/>
            </w:pPr>
            <w:r>
              <w:rPr>
                <w:rStyle w:val="295pt"/>
              </w:rPr>
              <w:t>Подп.</w:t>
            </w: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97" w:h="955" w:wrap="none" w:vAnchor="page" w:hAnchor="page" w:x="655" w:y="15602"/>
              <w:shd w:val="clear" w:color="auto" w:fill="auto"/>
              <w:spacing w:line="190" w:lineRule="exact"/>
              <w:ind w:firstLine="0"/>
            </w:pPr>
            <w:r>
              <w:rPr>
                <w:rStyle w:val="295pt"/>
              </w:rPr>
              <w:t>Дата</w:t>
            </w:r>
          </w:p>
        </w:tc>
      </w:tr>
    </w:tbl>
    <w:p w:rsidR="005F22DF" w:rsidRDefault="005440A6">
      <w:pPr>
        <w:pStyle w:val="83"/>
        <w:framePr w:wrap="none" w:vAnchor="page" w:hAnchor="page" w:x="10586" w:y="15765"/>
        <w:shd w:val="clear" w:color="auto" w:fill="auto"/>
        <w:spacing w:line="160" w:lineRule="exact"/>
      </w:pPr>
      <w:r>
        <w:t>Лист</w:t>
      </w:r>
    </w:p>
    <w:p w:rsidR="005F22DF" w:rsidRDefault="005440A6">
      <w:pPr>
        <w:pStyle w:val="83"/>
        <w:framePr w:wrap="none" w:vAnchor="page" w:hAnchor="page" w:x="98" w:y="16821"/>
        <w:shd w:val="clear" w:color="auto" w:fill="auto"/>
        <w:spacing w:line="160" w:lineRule="exact"/>
      </w:pPr>
      <w:r>
        <w:rPr>
          <w:lang w:val="en-US" w:eastAsia="en-US" w:bidi="en-US"/>
        </w:rPr>
        <w:t>S</w:t>
      </w:r>
    </w:p>
    <w:p w:rsidR="005F22DF" w:rsidRDefault="005440A6">
      <w:pPr>
        <w:pStyle w:val="a5"/>
        <w:framePr w:w="6950" w:h="422" w:hRule="exact" w:wrap="none" w:vAnchor="page" w:hAnchor="page" w:x="2484" w:y="16493"/>
        <w:shd w:val="clear" w:color="auto" w:fill="auto"/>
        <w:spacing w:line="187" w:lineRule="exact"/>
      </w:pPr>
      <w:r>
        <w:t>Настоящий документ не подлежит размножению или передаче другим организациям и лицам</w:t>
      </w:r>
    </w:p>
    <w:p w:rsidR="005F22DF" w:rsidRDefault="005440A6">
      <w:pPr>
        <w:pStyle w:val="a5"/>
        <w:framePr w:w="6950" w:h="422" w:hRule="exact" w:wrap="none" w:vAnchor="page" w:hAnchor="page" w:x="2484" w:y="16493"/>
        <w:shd w:val="clear" w:color="auto" w:fill="auto"/>
        <w:spacing w:line="187" w:lineRule="exact"/>
        <w:ind w:left="2040"/>
      </w:pPr>
      <w:r>
        <w:t xml:space="preserve">без согласия </w:t>
      </w:r>
      <w:r>
        <w:rPr>
          <w:rStyle w:val="11pt"/>
        </w:rPr>
        <w:t>ООО «ТЕРРА»</w:t>
      </w:r>
    </w:p>
    <w:p w:rsidR="005F22DF" w:rsidRDefault="005F22DF">
      <w:pPr>
        <w:rPr>
          <w:sz w:val="2"/>
          <w:szCs w:val="2"/>
        </w:rPr>
        <w:sectPr w:rsidR="005F22DF">
          <w:pgSz w:w="11899" w:h="17414"/>
          <w:pgMar w:top="360" w:right="360" w:bottom="360" w:left="360" w:header="0" w:footer="3" w:gutter="0"/>
          <w:cols w:space="720"/>
          <w:noEndnote/>
          <w:docGrid w:linePitch="360"/>
        </w:sectPr>
      </w:pPr>
    </w:p>
    <w:p w:rsidR="005F22DF" w:rsidRDefault="005440A6">
      <w:pPr>
        <w:rPr>
          <w:sz w:val="2"/>
          <w:szCs w:val="2"/>
        </w:rPr>
      </w:pPr>
      <w:r>
        <w:lastRenderedPageBreak/>
        <w:pict>
          <v:shape id="_x0000_s1285" type="#_x0000_t32" style="position:absolute;margin-left:1.75pt;margin-top:572.5pt;width:35.05pt;height:0;z-index:-251644416;mso-position-horizontal-relative:page;mso-position-vertical-relative:page" filled="t" strokeweight="1.9pt">
            <v:path arrowok="f" fillok="t" o:connecttype="segments"/>
            <o:lock v:ext="edit" shapetype="f"/>
            <w10:wrap anchorx="page" anchory="page"/>
          </v:shape>
        </w:pict>
      </w:r>
    </w:p>
    <w:tbl>
      <w:tblPr>
        <w:tblOverlap w:val="never"/>
        <w:tblW w:w="0" w:type="auto"/>
        <w:tblLayout w:type="fixed"/>
        <w:tblCellMar>
          <w:left w:w="10" w:type="dxa"/>
          <w:right w:w="10" w:type="dxa"/>
        </w:tblCellMar>
        <w:tblLook w:val="0000" w:firstRow="0" w:lastRow="0" w:firstColumn="0" w:lastColumn="0" w:noHBand="0" w:noVBand="0"/>
      </w:tblPr>
      <w:tblGrid>
        <w:gridCol w:w="1637"/>
        <w:gridCol w:w="1853"/>
        <w:gridCol w:w="1858"/>
        <w:gridCol w:w="1853"/>
        <w:gridCol w:w="1690"/>
      </w:tblGrid>
      <w:tr w:rsidR="005F22DF">
        <w:tblPrEx>
          <w:tblCellMar>
            <w:top w:w="0" w:type="dxa"/>
            <w:bottom w:w="0" w:type="dxa"/>
          </w:tblCellMar>
        </w:tblPrEx>
        <w:trPr>
          <w:trHeight w:hRule="exact" w:val="307"/>
        </w:trPr>
        <w:tc>
          <w:tcPr>
            <w:tcW w:w="1637" w:type="dxa"/>
            <w:tcBorders>
              <w:top w:val="single" w:sz="4" w:space="0" w:color="auto"/>
              <w:left w:val="single" w:sz="4" w:space="0" w:color="auto"/>
            </w:tcBorders>
            <w:shd w:val="clear" w:color="auto" w:fill="FFFFFF"/>
            <w:vAlign w:val="bottom"/>
          </w:tcPr>
          <w:p w:rsidR="005F22DF" w:rsidRDefault="005440A6">
            <w:pPr>
              <w:pStyle w:val="22"/>
              <w:framePr w:w="8890" w:h="1195" w:wrap="none" w:vAnchor="page" w:hAnchor="page" w:x="1519" w:y="397"/>
              <w:shd w:val="clear" w:color="auto" w:fill="auto"/>
              <w:spacing w:line="240" w:lineRule="exact"/>
              <w:ind w:firstLine="0"/>
              <w:jc w:val="center"/>
            </w:pPr>
            <w:r>
              <w:rPr>
                <w:rStyle w:val="24"/>
              </w:rPr>
              <w:t>100</w:t>
            </w:r>
          </w:p>
        </w:tc>
        <w:tc>
          <w:tcPr>
            <w:tcW w:w="1853" w:type="dxa"/>
            <w:tcBorders>
              <w:top w:val="single" w:sz="4" w:space="0" w:color="auto"/>
              <w:left w:val="single" w:sz="4" w:space="0" w:color="auto"/>
            </w:tcBorders>
            <w:shd w:val="clear" w:color="auto" w:fill="FFFFFF"/>
            <w:vAlign w:val="center"/>
          </w:tcPr>
          <w:p w:rsidR="005F22DF" w:rsidRDefault="005440A6">
            <w:pPr>
              <w:pStyle w:val="22"/>
              <w:framePr w:w="8890" w:h="1195" w:wrap="none" w:vAnchor="page" w:hAnchor="page" w:x="1519" w:y="397"/>
              <w:shd w:val="clear" w:color="auto" w:fill="auto"/>
              <w:spacing w:line="240" w:lineRule="exact"/>
              <w:ind w:firstLine="0"/>
              <w:jc w:val="center"/>
            </w:pPr>
            <w:r>
              <w:rPr>
                <w:rStyle w:val="24"/>
              </w:rPr>
              <w:t>2,8 • 10-6</w:t>
            </w:r>
          </w:p>
        </w:tc>
        <w:tc>
          <w:tcPr>
            <w:tcW w:w="1858" w:type="dxa"/>
            <w:tcBorders>
              <w:top w:val="single" w:sz="4" w:space="0" w:color="auto"/>
              <w:left w:val="single" w:sz="4" w:space="0" w:color="auto"/>
            </w:tcBorders>
            <w:shd w:val="clear" w:color="auto" w:fill="FFFFFF"/>
            <w:vAlign w:val="center"/>
          </w:tcPr>
          <w:p w:rsidR="005F22DF" w:rsidRDefault="005440A6">
            <w:pPr>
              <w:pStyle w:val="22"/>
              <w:framePr w:w="8890" w:h="1195" w:wrap="none" w:vAnchor="page" w:hAnchor="page" w:x="1519" w:y="397"/>
              <w:shd w:val="clear" w:color="auto" w:fill="auto"/>
              <w:spacing w:line="240" w:lineRule="exact"/>
              <w:ind w:firstLine="0"/>
              <w:jc w:val="center"/>
            </w:pPr>
            <w:r>
              <w:rPr>
                <w:rStyle w:val="24"/>
              </w:rPr>
              <w:t>1,2 • 10-6</w:t>
            </w:r>
          </w:p>
        </w:tc>
        <w:tc>
          <w:tcPr>
            <w:tcW w:w="1853" w:type="dxa"/>
            <w:tcBorders>
              <w:top w:val="single" w:sz="4" w:space="0" w:color="auto"/>
              <w:left w:val="single" w:sz="4" w:space="0" w:color="auto"/>
            </w:tcBorders>
            <w:shd w:val="clear" w:color="auto" w:fill="FFFFFF"/>
            <w:vAlign w:val="center"/>
          </w:tcPr>
          <w:p w:rsidR="005F22DF" w:rsidRDefault="005440A6">
            <w:pPr>
              <w:pStyle w:val="22"/>
              <w:framePr w:w="8890" w:h="1195" w:wrap="none" w:vAnchor="page" w:hAnchor="page" w:x="1519" w:y="397"/>
              <w:shd w:val="clear" w:color="auto" w:fill="auto"/>
              <w:spacing w:line="240" w:lineRule="exact"/>
              <w:ind w:firstLine="0"/>
              <w:jc w:val="center"/>
            </w:pPr>
            <w:r>
              <w:rPr>
                <w:rStyle w:val="24"/>
              </w:rPr>
              <w:t>4,7 • 10-7</w:t>
            </w:r>
          </w:p>
        </w:tc>
        <w:tc>
          <w:tcPr>
            <w:tcW w:w="1690"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8890" w:h="1195" w:wrap="none" w:vAnchor="page" w:hAnchor="page" w:x="1519" w:y="397"/>
              <w:shd w:val="clear" w:color="auto" w:fill="auto"/>
              <w:spacing w:line="240" w:lineRule="exact"/>
              <w:ind w:firstLine="0"/>
              <w:jc w:val="center"/>
            </w:pPr>
            <w:r>
              <w:rPr>
                <w:rStyle w:val="24"/>
              </w:rPr>
              <w:t>2,4 • 10-7</w:t>
            </w:r>
          </w:p>
        </w:tc>
      </w:tr>
      <w:tr w:rsidR="005F22DF">
        <w:tblPrEx>
          <w:tblCellMar>
            <w:top w:w="0" w:type="dxa"/>
            <w:bottom w:w="0" w:type="dxa"/>
          </w:tblCellMar>
        </w:tblPrEx>
        <w:trPr>
          <w:trHeight w:hRule="exact" w:val="293"/>
        </w:trPr>
        <w:tc>
          <w:tcPr>
            <w:tcW w:w="1637" w:type="dxa"/>
            <w:tcBorders>
              <w:top w:val="single" w:sz="4" w:space="0" w:color="auto"/>
              <w:left w:val="single" w:sz="4" w:space="0" w:color="auto"/>
            </w:tcBorders>
            <w:shd w:val="clear" w:color="auto" w:fill="FFFFFF"/>
          </w:tcPr>
          <w:p w:rsidR="005F22DF" w:rsidRDefault="005440A6">
            <w:pPr>
              <w:pStyle w:val="22"/>
              <w:framePr w:w="8890" w:h="1195" w:wrap="none" w:vAnchor="page" w:hAnchor="page" w:x="1519" w:y="397"/>
              <w:shd w:val="clear" w:color="auto" w:fill="auto"/>
              <w:spacing w:line="240" w:lineRule="exact"/>
              <w:ind w:firstLine="0"/>
              <w:jc w:val="center"/>
            </w:pPr>
            <w:r>
              <w:rPr>
                <w:rStyle w:val="24"/>
              </w:rPr>
              <w:t>150</w:t>
            </w:r>
          </w:p>
        </w:tc>
        <w:tc>
          <w:tcPr>
            <w:tcW w:w="1853" w:type="dxa"/>
            <w:tcBorders>
              <w:top w:val="single" w:sz="4" w:space="0" w:color="auto"/>
              <w:left w:val="single" w:sz="4" w:space="0" w:color="auto"/>
            </w:tcBorders>
            <w:shd w:val="clear" w:color="auto" w:fill="FFFFFF"/>
          </w:tcPr>
          <w:p w:rsidR="005F22DF" w:rsidRDefault="005440A6">
            <w:pPr>
              <w:pStyle w:val="22"/>
              <w:framePr w:w="8890" w:h="1195" w:wrap="none" w:vAnchor="page" w:hAnchor="page" w:x="1519" w:y="397"/>
              <w:shd w:val="clear" w:color="auto" w:fill="auto"/>
              <w:spacing w:line="240" w:lineRule="exact"/>
              <w:ind w:firstLine="0"/>
              <w:jc w:val="center"/>
            </w:pPr>
            <w:r>
              <w:rPr>
                <w:rStyle w:val="24"/>
              </w:rPr>
              <w:t>1,9 • 10-6</w:t>
            </w:r>
          </w:p>
        </w:tc>
        <w:tc>
          <w:tcPr>
            <w:tcW w:w="1858" w:type="dxa"/>
            <w:tcBorders>
              <w:top w:val="single" w:sz="4" w:space="0" w:color="auto"/>
              <w:left w:val="single" w:sz="4" w:space="0" w:color="auto"/>
            </w:tcBorders>
            <w:shd w:val="clear" w:color="auto" w:fill="FFFFFF"/>
          </w:tcPr>
          <w:p w:rsidR="005F22DF" w:rsidRDefault="005440A6">
            <w:pPr>
              <w:pStyle w:val="22"/>
              <w:framePr w:w="8890" w:h="1195" w:wrap="none" w:vAnchor="page" w:hAnchor="page" w:x="1519" w:y="397"/>
              <w:shd w:val="clear" w:color="auto" w:fill="auto"/>
              <w:spacing w:line="240" w:lineRule="exact"/>
              <w:ind w:firstLine="0"/>
              <w:jc w:val="center"/>
            </w:pPr>
            <w:r>
              <w:rPr>
                <w:rStyle w:val="24"/>
              </w:rPr>
              <w:t>7,9 • 10-7</w:t>
            </w:r>
          </w:p>
        </w:tc>
        <w:tc>
          <w:tcPr>
            <w:tcW w:w="1853" w:type="dxa"/>
            <w:tcBorders>
              <w:top w:val="single" w:sz="4" w:space="0" w:color="auto"/>
              <w:left w:val="single" w:sz="4" w:space="0" w:color="auto"/>
            </w:tcBorders>
            <w:shd w:val="clear" w:color="auto" w:fill="FFFFFF"/>
          </w:tcPr>
          <w:p w:rsidR="005F22DF" w:rsidRDefault="005440A6">
            <w:pPr>
              <w:pStyle w:val="22"/>
              <w:framePr w:w="8890" w:h="1195" w:wrap="none" w:vAnchor="page" w:hAnchor="page" w:x="1519" w:y="397"/>
              <w:shd w:val="clear" w:color="auto" w:fill="auto"/>
              <w:spacing w:line="240" w:lineRule="exact"/>
              <w:ind w:firstLine="0"/>
              <w:jc w:val="center"/>
            </w:pPr>
            <w:r>
              <w:rPr>
                <w:rStyle w:val="24"/>
              </w:rPr>
              <w:t>3,1 • 10-7</w:t>
            </w:r>
          </w:p>
        </w:tc>
        <w:tc>
          <w:tcPr>
            <w:tcW w:w="1690" w:type="dxa"/>
            <w:tcBorders>
              <w:top w:val="single" w:sz="4" w:space="0" w:color="auto"/>
              <w:left w:val="single" w:sz="4" w:space="0" w:color="auto"/>
              <w:right w:val="single" w:sz="4" w:space="0" w:color="auto"/>
            </w:tcBorders>
            <w:shd w:val="clear" w:color="auto" w:fill="FFFFFF"/>
          </w:tcPr>
          <w:p w:rsidR="005F22DF" w:rsidRDefault="005440A6">
            <w:pPr>
              <w:pStyle w:val="22"/>
              <w:framePr w:w="8890" w:h="1195" w:wrap="none" w:vAnchor="page" w:hAnchor="page" w:x="1519" w:y="397"/>
              <w:shd w:val="clear" w:color="auto" w:fill="auto"/>
              <w:spacing w:line="240" w:lineRule="exact"/>
              <w:ind w:firstLine="0"/>
              <w:jc w:val="center"/>
            </w:pPr>
            <w:r>
              <w:rPr>
                <w:rStyle w:val="24"/>
              </w:rPr>
              <w:t>1,6 • 10-7</w:t>
            </w:r>
          </w:p>
        </w:tc>
      </w:tr>
      <w:tr w:rsidR="005F22DF">
        <w:tblPrEx>
          <w:tblCellMar>
            <w:top w:w="0" w:type="dxa"/>
            <w:bottom w:w="0" w:type="dxa"/>
          </w:tblCellMar>
        </w:tblPrEx>
        <w:trPr>
          <w:trHeight w:hRule="exact" w:val="288"/>
        </w:trPr>
        <w:tc>
          <w:tcPr>
            <w:tcW w:w="1637" w:type="dxa"/>
            <w:tcBorders>
              <w:top w:val="single" w:sz="4" w:space="0" w:color="auto"/>
              <w:left w:val="single" w:sz="4" w:space="0" w:color="auto"/>
            </w:tcBorders>
            <w:shd w:val="clear" w:color="auto" w:fill="FFFFFF"/>
            <w:vAlign w:val="bottom"/>
          </w:tcPr>
          <w:p w:rsidR="005F22DF" w:rsidRDefault="005440A6">
            <w:pPr>
              <w:pStyle w:val="22"/>
              <w:framePr w:w="8890" w:h="1195" w:wrap="none" w:vAnchor="page" w:hAnchor="page" w:x="1519" w:y="397"/>
              <w:shd w:val="clear" w:color="auto" w:fill="auto"/>
              <w:spacing w:line="240" w:lineRule="exact"/>
              <w:ind w:firstLine="0"/>
              <w:jc w:val="center"/>
            </w:pPr>
            <w:r>
              <w:rPr>
                <w:rStyle w:val="24"/>
              </w:rPr>
              <w:t>250</w:t>
            </w:r>
          </w:p>
        </w:tc>
        <w:tc>
          <w:tcPr>
            <w:tcW w:w="1853" w:type="dxa"/>
            <w:tcBorders>
              <w:top w:val="single" w:sz="4" w:space="0" w:color="auto"/>
              <w:left w:val="single" w:sz="4" w:space="0" w:color="auto"/>
            </w:tcBorders>
            <w:shd w:val="clear" w:color="auto" w:fill="FFFFFF"/>
            <w:vAlign w:val="bottom"/>
          </w:tcPr>
          <w:p w:rsidR="005F22DF" w:rsidRDefault="005440A6">
            <w:pPr>
              <w:pStyle w:val="22"/>
              <w:framePr w:w="8890" w:h="1195" w:wrap="none" w:vAnchor="page" w:hAnchor="page" w:x="1519" w:y="397"/>
              <w:shd w:val="clear" w:color="auto" w:fill="auto"/>
              <w:spacing w:line="240" w:lineRule="exact"/>
              <w:ind w:firstLine="0"/>
              <w:jc w:val="center"/>
            </w:pPr>
            <w:r>
              <w:rPr>
                <w:rStyle w:val="24"/>
              </w:rPr>
              <w:t>1,1 • 10-6</w:t>
            </w:r>
          </w:p>
        </w:tc>
        <w:tc>
          <w:tcPr>
            <w:tcW w:w="1858" w:type="dxa"/>
            <w:tcBorders>
              <w:top w:val="single" w:sz="4" w:space="0" w:color="auto"/>
              <w:left w:val="single" w:sz="4" w:space="0" w:color="auto"/>
            </w:tcBorders>
            <w:shd w:val="clear" w:color="auto" w:fill="FFFFFF"/>
            <w:vAlign w:val="bottom"/>
          </w:tcPr>
          <w:p w:rsidR="005F22DF" w:rsidRDefault="005440A6">
            <w:pPr>
              <w:pStyle w:val="22"/>
              <w:framePr w:w="8890" w:h="1195" w:wrap="none" w:vAnchor="page" w:hAnchor="page" w:x="1519" w:y="397"/>
              <w:shd w:val="clear" w:color="auto" w:fill="auto"/>
              <w:spacing w:line="240" w:lineRule="exact"/>
              <w:ind w:firstLine="0"/>
              <w:jc w:val="center"/>
            </w:pPr>
            <w:r>
              <w:rPr>
                <w:rStyle w:val="24"/>
              </w:rPr>
              <w:t>4,7 • 10-7</w:t>
            </w:r>
          </w:p>
        </w:tc>
        <w:tc>
          <w:tcPr>
            <w:tcW w:w="1853" w:type="dxa"/>
            <w:tcBorders>
              <w:top w:val="single" w:sz="4" w:space="0" w:color="auto"/>
              <w:left w:val="single" w:sz="4" w:space="0" w:color="auto"/>
            </w:tcBorders>
            <w:shd w:val="clear" w:color="auto" w:fill="FFFFFF"/>
            <w:vAlign w:val="bottom"/>
          </w:tcPr>
          <w:p w:rsidR="005F22DF" w:rsidRDefault="005440A6">
            <w:pPr>
              <w:pStyle w:val="22"/>
              <w:framePr w:w="8890" w:h="1195" w:wrap="none" w:vAnchor="page" w:hAnchor="page" w:x="1519" w:y="397"/>
              <w:shd w:val="clear" w:color="auto" w:fill="auto"/>
              <w:spacing w:line="240" w:lineRule="exact"/>
              <w:ind w:firstLine="0"/>
              <w:jc w:val="center"/>
            </w:pPr>
            <w:r>
              <w:rPr>
                <w:rStyle w:val="24"/>
              </w:rPr>
              <w:t>1,9 • 10-7</w:t>
            </w:r>
          </w:p>
        </w:tc>
        <w:tc>
          <w:tcPr>
            <w:tcW w:w="1690"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8890" w:h="1195" w:wrap="none" w:vAnchor="page" w:hAnchor="page" w:x="1519" w:y="397"/>
              <w:shd w:val="clear" w:color="auto" w:fill="auto"/>
              <w:spacing w:line="240" w:lineRule="exact"/>
              <w:ind w:firstLine="0"/>
              <w:jc w:val="center"/>
            </w:pPr>
            <w:r>
              <w:rPr>
                <w:rStyle w:val="24"/>
              </w:rPr>
              <w:t>9,4 • 10-7</w:t>
            </w:r>
          </w:p>
        </w:tc>
      </w:tr>
      <w:tr w:rsidR="005F22DF">
        <w:tblPrEx>
          <w:tblCellMar>
            <w:top w:w="0" w:type="dxa"/>
            <w:bottom w:w="0" w:type="dxa"/>
          </w:tblCellMar>
        </w:tblPrEx>
        <w:trPr>
          <w:trHeight w:hRule="exact" w:val="307"/>
        </w:trPr>
        <w:tc>
          <w:tcPr>
            <w:tcW w:w="1637" w:type="dxa"/>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8890" w:h="1195" w:wrap="none" w:vAnchor="page" w:hAnchor="page" w:x="1519" w:y="397"/>
              <w:shd w:val="clear" w:color="auto" w:fill="auto"/>
              <w:spacing w:line="240" w:lineRule="exact"/>
              <w:ind w:firstLine="0"/>
              <w:jc w:val="center"/>
            </w:pPr>
            <w:r>
              <w:rPr>
                <w:rStyle w:val="24"/>
              </w:rPr>
              <w:t>600</w:t>
            </w:r>
          </w:p>
        </w:tc>
        <w:tc>
          <w:tcPr>
            <w:tcW w:w="1853" w:type="dxa"/>
            <w:tcBorders>
              <w:top w:val="single" w:sz="4" w:space="0" w:color="auto"/>
              <w:left w:val="single" w:sz="4" w:space="0" w:color="auto"/>
              <w:bottom w:val="single" w:sz="4" w:space="0" w:color="auto"/>
            </w:tcBorders>
            <w:shd w:val="clear" w:color="auto" w:fill="FFFFFF"/>
          </w:tcPr>
          <w:p w:rsidR="005F22DF" w:rsidRDefault="005440A6">
            <w:pPr>
              <w:pStyle w:val="22"/>
              <w:framePr w:w="8890" w:h="1195" w:wrap="none" w:vAnchor="page" w:hAnchor="page" w:x="1519" w:y="397"/>
              <w:shd w:val="clear" w:color="auto" w:fill="auto"/>
              <w:spacing w:line="240" w:lineRule="exact"/>
              <w:ind w:firstLine="0"/>
              <w:jc w:val="center"/>
            </w:pPr>
            <w:r>
              <w:rPr>
                <w:rStyle w:val="24"/>
              </w:rPr>
              <w:t>4,7 • 10-7</w:t>
            </w:r>
          </w:p>
        </w:tc>
        <w:tc>
          <w:tcPr>
            <w:tcW w:w="1858" w:type="dxa"/>
            <w:tcBorders>
              <w:top w:val="single" w:sz="4" w:space="0" w:color="auto"/>
              <w:left w:val="single" w:sz="4" w:space="0" w:color="auto"/>
              <w:bottom w:val="single" w:sz="4" w:space="0" w:color="auto"/>
            </w:tcBorders>
            <w:shd w:val="clear" w:color="auto" w:fill="FFFFFF"/>
          </w:tcPr>
          <w:p w:rsidR="005F22DF" w:rsidRDefault="005440A6">
            <w:pPr>
              <w:pStyle w:val="22"/>
              <w:framePr w:w="8890" w:h="1195" w:wrap="none" w:vAnchor="page" w:hAnchor="page" w:x="1519" w:y="397"/>
              <w:shd w:val="clear" w:color="auto" w:fill="auto"/>
              <w:spacing w:line="240" w:lineRule="exact"/>
              <w:ind w:firstLine="0"/>
              <w:jc w:val="center"/>
            </w:pPr>
            <w:r>
              <w:rPr>
                <w:rStyle w:val="24"/>
              </w:rPr>
              <w:t>2,0 • 10-7</w:t>
            </w:r>
          </w:p>
        </w:tc>
        <w:tc>
          <w:tcPr>
            <w:tcW w:w="1853" w:type="dxa"/>
            <w:tcBorders>
              <w:top w:val="single" w:sz="4" w:space="0" w:color="auto"/>
              <w:left w:val="single" w:sz="4" w:space="0" w:color="auto"/>
              <w:bottom w:val="single" w:sz="4" w:space="0" w:color="auto"/>
            </w:tcBorders>
            <w:shd w:val="clear" w:color="auto" w:fill="FFFFFF"/>
          </w:tcPr>
          <w:p w:rsidR="005F22DF" w:rsidRDefault="005440A6">
            <w:pPr>
              <w:pStyle w:val="22"/>
              <w:framePr w:w="8890" w:h="1195" w:wrap="none" w:vAnchor="page" w:hAnchor="page" w:x="1519" w:y="397"/>
              <w:shd w:val="clear" w:color="auto" w:fill="auto"/>
              <w:spacing w:line="240" w:lineRule="exact"/>
              <w:ind w:firstLine="0"/>
              <w:jc w:val="center"/>
            </w:pPr>
            <w:r>
              <w:rPr>
                <w:rStyle w:val="24"/>
              </w:rPr>
              <w:t>7,9 • 10-8</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8890" w:h="1195" w:wrap="none" w:vAnchor="page" w:hAnchor="page" w:x="1519" w:y="397"/>
              <w:shd w:val="clear" w:color="auto" w:fill="auto"/>
              <w:spacing w:line="240" w:lineRule="exact"/>
              <w:ind w:firstLine="0"/>
              <w:jc w:val="center"/>
            </w:pPr>
            <w:r>
              <w:rPr>
                <w:rStyle w:val="24"/>
              </w:rPr>
              <w:t>3,9 • 10-8</w:t>
            </w:r>
          </w:p>
        </w:tc>
      </w:tr>
    </w:tbl>
    <w:p w:rsidR="005F22DF" w:rsidRDefault="005440A6">
      <w:pPr>
        <w:pStyle w:val="a7"/>
        <w:framePr w:wrap="none" w:vAnchor="page" w:hAnchor="page" w:x="1884" w:y="1577"/>
        <w:shd w:val="clear" w:color="auto" w:fill="auto"/>
        <w:spacing w:line="240" w:lineRule="exact"/>
        <w:jc w:val="left"/>
      </w:pPr>
      <w:r>
        <w:t>Условная вероятность мгновенного воспламенения и воспламенения с задержкой при</w:t>
      </w:r>
    </w:p>
    <w:p w:rsidR="005F22DF" w:rsidRDefault="005440A6">
      <w:pPr>
        <w:pStyle w:val="a7"/>
        <w:framePr w:wrap="none" w:vAnchor="page" w:hAnchor="page" w:x="3775" w:y="1990"/>
        <w:shd w:val="clear" w:color="auto" w:fill="auto"/>
        <w:spacing w:line="240" w:lineRule="exact"/>
        <w:jc w:val="left"/>
      </w:pPr>
      <w:r>
        <w:t>различных диаметрах отверстия истечения:</w:t>
      </w:r>
    </w:p>
    <w:tbl>
      <w:tblPr>
        <w:tblOverlap w:val="never"/>
        <w:tblW w:w="0" w:type="auto"/>
        <w:tblLayout w:type="fixed"/>
        <w:tblCellMar>
          <w:left w:w="10" w:type="dxa"/>
          <w:right w:w="10" w:type="dxa"/>
        </w:tblCellMar>
        <w:tblLook w:val="0000" w:firstRow="0" w:lastRow="0" w:firstColumn="0" w:lastColumn="0" w:noHBand="0" w:noVBand="0"/>
      </w:tblPr>
      <w:tblGrid>
        <w:gridCol w:w="2198"/>
        <w:gridCol w:w="3355"/>
        <w:gridCol w:w="3379"/>
      </w:tblGrid>
      <w:tr w:rsidR="005F22DF">
        <w:tblPrEx>
          <w:tblCellMar>
            <w:top w:w="0" w:type="dxa"/>
            <w:bottom w:w="0" w:type="dxa"/>
          </w:tblCellMar>
        </w:tblPrEx>
        <w:trPr>
          <w:trHeight w:hRule="exact" w:val="581"/>
        </w:trPr>
        <w:tc>
          <w:tcPr>
            <w:tcW w:w="2198" w:type="dxa"/>
            <w:tcBorders>
              <w:top w:val="single" w:sz="4" w:space="0" w:color="auto"/>
              <w:left w:val="single" w:sz="4" w:space="0" w:color="auto"/>
            </w:tcBorders>
            <w:shd w:val="clear" w:color="auto" w:fill="FFFFFF"/>
            <w:vAlign w:val="bottom"/>
          </w:tcPr>
          <w:p w:rsidR="005F22DF" w:rsidRDefault="005440A6">
            <w:pPr>
              <w:pStyle w:val="22"/>
              <w:framePr w:w="8933" w:h="1757" w:wrap="none" w:vAnchor="page" w:hAnchor="page" w:x="1500" w:y="2408"/>
              <w:shd w:val="clear" w:color="auto" w:fill="auto"/>
              <w:spacing w:line="283" w:lineRule="exact"/>
              <w:ind w:firstLine="0"/>
              <w:jc w:val="center"/>
            </w:pPr>
            <w:r>
              <w:rPr>
                <w:rStyle w:val="24"/>
              </w:rPr>
              <w:t>Диаметр истечения, мм</w:t>
            </w:r>
          </w:p>
        </w:tc>
        <w:tc>
          <w:tcPr>
            <w:tcW w:w="3355" w:type="dxa"/>
            <w:tcBorders>
              <w:top w:val="single" w:sz="4" w:space="0" w:color="auto"/>
              <w:left w:val="single" w:sz="4" w:space="0" w:color="auto"/>
            </w:tcBorders>
            <w:shd w:val="clear" w:color="auto" w:fill="FFFFFF"/>
          </w:tcPr>
          <w:p w:rsidR="005F22DF" w:rsidRDefault="005440A6">
            <w:pPr>
              <w:pStyle w:val="22"/>
              <w:framePr w:w="8933" w:h="1757" w:wrap="none" w:vAnchor="page" w:hAnchor="page" w:x="1500" w:y="2408"/>
              <w:shd w:val="clear" w:color="auto" w:fill="auto"/>
              <w:spacing w:line="240" w:lineRule="exact"/>
              <w:ind w:left="240" w:firstLine="0"/>
            </w:pPr>
            <w:r>
              <w:rPr>
                <w:rStyle w:val="24"/>
              </w:rPr>
              <w:t>Мгновенное воспламенение</w:t>
            </w:r>
          </w:p>
        </w:tc>
        <w:tc>
          <w:tcPr>
            <w:tcW w:w="3379" w:type="dxa"/>
            <w:tcBorders>
              <w:top w:val="single" w:sz="4" w:space="0" w:color="auto"/>
              <w:left w:val="single" w:sz="4" w:space="0" w:color="auto"/>
              <w:right w:val="single" w:sz="4" w:space="0" w:color="auto"/>
            </w:tcBorders>
            <w:shd w:val="clear" w:color="auto" w:fill="FFFFFF"/>
          </w:tcPr>
          <w:p w:rsidR="005F22DF" w:rsidRDefault="005440A6">
            <w:pPr>
              <w:pStyle w:val="22"/>
              <w:framePr w:w="8933" w:h="1757" w:wrap="none" w:vAnchor="page" w:hAnchor="page" w:x="1500" w:y="2408"/>
              <w:shd w:val="clear" w:color="auto" w:fill="auto"/>
              <w:spacing w:line="240" w:lineRule="exact"/>
              <w:ind w:left="240" w:firstLine="0"/>
            </w:pPr>
            <w:r>
              <w:rPr>
                <w:rStyle w:val="24"/>
              </w:rPr>
              <w:t>Воспламенение с задержкой</w:t>
            </w:r>
          </w:p>
        </w:tc>
      </w:tr>
      <w:tr w:rsidR="005F22DF">
        <w:tblPrEx>
          <w:tblCellMar>
            <w:top w:w="0" w:type="dxa"/>
            <w:bottom w:w="0" w:type="dxa"/>
          </w:tblCellMar>
        </w:tblPrEx>
        <w:trPr>
          <w:trHeight w:hRule="exact" w:val="288"/>
        </w:trPr>
        <w:tc>
          <w:tcPr>
            <w:tcW w:w="2198" w:type="dxa"/>
            <w:tcBorders>
              <w:top w:val="single" w:sz="4" w:space="0" w:color="auto"/>
              <w:left w:val="single" w:sz="4" w:space="0" w:color="auto"/>
            </w:tcBorders>
            <w:shd w:val="clear" w:color="auto" w:fill="FFFFFF"/>
            <w:vAlign w:val="bottom"/>
          </w:tcPr>
          <w:p w:rsidR="005F22DF" w:rsidRDefault="005440A6">
            <w:pPr>
              <w:pStyle w:val="22"/>
              <w:framePr w:w="8933" w:h="1757" w:wrap="none" w:vAnchor="page" w:hAnchor="page" w:x="1500" w:y="2408"/>
              <w:shd w:val="clear" w:color="auto" w:fill="auto"/>
              <w:spacing w:line="240" w:lineRule="exact"/>
              <w:ind w:firstLine="0"/>
              <w:jc w:val="center"/>
            </w:pPr>
            <w:r>
              <w:rPr>
                <w:rStyle w:val="24"/>
              </w:rPr>
              <w:t>5</w:t>
            </w:r>
          </w:p>
        </w:tc>
        <w:tc>
          <w:tcPr>
            <w:tcW w:w="3355" w:type="dxa"/>
            <w:tcBorders>
              <w:top w:val="single" w:sz="4" w:space="0" w:color="auto"/>
              <w:left w:val="single" w:sz="4" w:space="0" w:color="auto"/>
            </w:tcBorders>
            <w:shd w:val="clear" w:color="auto" w:fill="FFFFFF"/>
            <w:vAlign w:val="bottom"/>
          </w:tcPr>
          <w:p w:rsidR="005F22DF" w:rsidRDefault="005440A6">
            <w:pPr>
              <w:pStyle w:val="22"/>
              <w:framePr w:w="8933" w:h="1757" w:wrap="none" w:vAnchor="page" w:hAnchor="page" w:x="1500" w:y="2408"/>
              <w:shd w:val="clear" w:color="auto" w:fill="auto"/>
              <w:spacing w:line="240" w:lineRule="exact"/>
              <w:ind w:firstLine="0"/>
              <w:jc w:val="center"/>
            </w:pPr>
            <w:r>
              <w:rPr>
                <w:rStyle w:val="24"/>
              </w:rPr>
              <w:t>0,1</w:t>
            </w:r>
          </w:p>
        </w:tc>
        <w:tc>
          <w:tcPr>
            <w:tcW w:w="3379"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8933" w:h="1757" w:wrap="none" w:vAnchor="page" w:hAnchor="page" w:x="1500" w:y="2408"/>
              <w:shd w:val="clear" w:color="auto" w:fill="auto"/>
              <w:spacing w:line="240" w:lineRule="exact"/>
              <w:ind w:firstLine="0"/>
              <w:jc w:val="center"/>
            </w:pPr>
            <w:r>
              <w:rPr>
                <w:rStyle w:val="24"/>
              </w:rPr>
              <w:t>0,9</w:t>
            </w:r>
          </w:p>
        </w:tc>
      </w:tr>
      <w:tr w:rsidR="005F22DF">
        <w:tblPrEx>
          <w:tblCellMar>
            <w:top w:w="0" w:type="dxa"/>
            <w:bottom w:w="0" w:type="dxa"/>
          </w:tblCellMar>
        </w:tblPrEx>
        <w:trPr>
          <w:trHeight w:hRule="exact" w:val="293"/>
        </w:trPr>
        <w:tc>
          <w:tcPr>
            <w:tcW w:w="2198" w:type="dxa"/>
            <w:tcBorders>
              <w:top w:val="single" w:sz="4" w:space="0" w:color="auto"/>
              <w:left w:val="single" w:sz="4" w:space="0" w:color="auto"/>
            </w:tcBorders>
            <w:shd w:val="clear" w:color="auto" w:fill="FFFFFF"/>
            <w:vAlign w:val="center"/>
          </w:tcPr>
          <w:p w:rsidR="005F22DF" w:rsidRDefault="005440A6">
            <w:pPr>
              <w:pStyle w:val="22"/>
              <w:framePr w:w="8933" w:h="1757" w:wrap="none" w:vAnchor="page" w:hAnchor="page" w:x="1500" w:y="2408"/>
              <w:shd w:val="clear" w:color="auto" w:fill="auto"/>
              <w:spacing w:line="240" w:lineRule="exact"/>
              <w:ind w:firstLine="0"/>
              <w:jc w:val="center"/>
            </w:pPr>
            <w:r>
              <w:rPr>
                <w:rStyle w:val="24"/>
              </w:rPr>
              <w:t>25</w:t>
            </w:r>
          </w:p>
        </w:tc>
        <w:tc>
          <w:tcPr>
            <w:tcW w:w="3355" w:type="dxa"/>
            <w:tcBorders>
              <w:top w:val="single" w:sz="4" w:space="0" w:color="auto"/>
              <w:left w:val="single" w:sz="4" w:space="0" w:color="auto"/>
            </w:tcBorders>
            <w:shd w:val="clear" w:color="auto" w:fill="FFFFFF"/>
            <w:vAlign w:val="bottom"/>
          </w:tcPr>
          <w:p w:rsidR="005F22DF" w:rsidRDefault="005440A6">
            <w:pPr>
              <w:pStyle w:val="22"/>
              <w:framePr w:w="8933" w:h="1757" w:wrap="none" w:vAnchor="page" w:hAnchor="page" w:x="1500" w:y="2408"/>
              <w:shd w:val="clear" w:color="auto" w:fill="auto"/>
              <w:spacing w:line="240" w:lineRule="exact"/>
              <w:ind w:firstLine="0"/>
              <w:jc w:val="center"/>
            </w:pPr>
            <w:r>
              <w:rPr>
                <w:rStyle w:val="24"/>
              </w:rPr>
              <w:t>0,2</w:t>
            </w:r>
          </w:p>
        </w:tc>
        <w:tc>
          <w:tcPr>
            <w:tcW w:w="3379"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8933" w:h="1757" w:wrap="none" w:vAnchor="page" w:hAnchor="page" w:x="1500" w:y="2408"/>
              <w:shd w:val="clear" w:color="auto" w:fill="auto"/>
              <w:spacing w:line="240" w:lineRule="exact"/>
              <w:ind w:firstLine="0"/>
              <w:jc w:val="center"/>
            </w:pPr>
            <w:r>
              <w:rPr>
                <w:rStyle w:val="24"/>
              </w:rPr>
              <w:t>0,8</w:t>
            </w:r>
          </w:p>
        </w:tc>
      </w:tr>
      <w:tr w:rsidR="005F22DF">
        <w:tblPrEx>
          <w:tblCellMar>
            <w:top w:w="0" w:type="dxa"/>
            <w:bottom w:w="0" w:type="dxa"/>
          </w:tblCellMar>
        </w:tblPrEx>
        <w:trPr>
          <w:trHeight w:hRule="exact" w:val="293"/>
        </w:trPr>
        <w:tc>
          <w:tcPr>
            <w:tcW w:w="2198" w:type="dxa"/>
            <w:tcBorders>
              <w:top w:val="single" w:sz="4" w:space="0" w:color="auto"/>
              <w:left w:val="single" w:sz="4" w:space="0" w:color="auto"/>
            </w:tcBorders>
            <w:shd w:val="clear" w:color="auto" w:fill="FFFFFF"/>
            <w:vAlign w:val="bottom"/>
          </w:tcPr>
          <w:p w:rsidR="005F22DF" w:rsidRDefault="005440A6">
            <w:pPr>
              <w:pStyle w:val="22"/>
              <w:framePr w:w="8933" w:h="1757" w:wrap="none" w:vAnchor="page" w:hAnchor="page" w:x="1500" w:y="2408"/>
              <w:shd w:val="clear" w:color="auto" w:fill="auto"/>
              <w:spacing w:line="240" w:lineRule="exact"/>
              <w:ind w:firstLine="0"/>
              <w:jc w:val="center"/>
            </w:pPr>
            <w:r>
              <w:rPr>
                <w:rStyle w:val="24"/>
              </w:rPr>
              <w:t>50</w:t>
            </w:r>
          </w:p>
        </w:tc>
        <w:tc>
          <w:tcPr>
            <w:tcW w:w="3355" w:type="dxa"/>
            <w:tcBorders>
              <w:top w:val="single" w:sz="4" w:space="0" w:color="auto"/>
              <w:left w:val="single" w:sz="4" w:space="0" w:color="auto"/>
            </w:tcBorders>
            <w:shd w:val="clear" w:color="auto" w:fill="FFFFFF"/>
            <w:vAlign w:val="bottom"/>
          </w:tcPr>
          <w:p w:rsidR="005F22DF" w:rsidRDefault="005440A6">
            <w:pPr>
              <w:pStyle w:val="22"/>
              <w:framePr w:w="8933" w:h="1757" w:wrap="none" w:vAnchor="page" w:hAnchor="page" w:x="1500" w:y="2408"/>
              <w:shd w:val="clear" w:color="auto" w:fill="auto"/>
              <w:spacing w:line="240" w:lineRule="exact"/>
              <w:ind w:firstLine="0"/>
              <w:jc w:val="center"/>
            </w:pPr>
            <w:r>
              <w:rPr>
                <w:rStyle w:val="24"/>
              </w:rPr>
              <w:t>0,3</w:t>
            </w:r>
          </w:p>
        </w:tc>
        <w:tc>
          <w:tcPr>
            <w:tcW w:w="3379"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8933" w:h="1757" w:wrap="none" w:vAnchor="page" w:hAnchor="page" w:x="1500" w:y="2408"/>
              <w:shd w:val="clear" w:color="auto" w:fill="auto"/>
              <w:spacing w:line="240" w:lineRule="exact"/>
              <w:ind w:firstLine="0"/>
              <w:jc w:val="center"/>
            </w:pPr>
            <w:r>
              <w:rPr>
                <w:rStyle w:val="24"/>
              </w:rPr>
              <w:t>0,7</w:t>
            </w:r>
          </w:p>
        </w:tc>
      </w:tr>
      <w:tr w:rsidR="005F22DF">
        <w:tblPrEx>
          <w:tblCellMar>
            <w:top w:w="0" w:type="dxa"/>
            <w:bottom w:w="0" w:type="dxa"/>
          </w:tblCellMar>
        </w:tblPrEx>
        <w:trPr>
          <w:trHeight w:hRule="exact" w:val="302"/>
        </w:trPr>
        <w:tc>
          <w:tcPr>
            <w:tcW w:w="2198" w:type="dxa"/>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8933" w:h="1757" w:wrap="none" w:vAnchor="page" w:hAnchor="page" w:x="1500" w:y="2408"/>
              <w:shd w:val="clear" w:color="auto" w:fill="auto"/>
              <w:spacing w:line="240" w:lineRule="exact"/>
              <w:ind w:firstLine="0"/>
              <w:jc w:val="center"/>
            </w:pPr>
            <w:r>
              <w:rPr>
                <w:rStyle w:val="24"/>
              </w:rPr>
              <w:t>Разрыв</w:t>
            </w:r>
          </w:p>
        </w:tc>
        <w:tc>
          <w:tcPr>
            <w:tcW w:w="3355" w:type="dxa"/>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8933" w:h="1757" w:wrap="none" w:vAnchor="page" w:hAnchor="page" w:x="1500" w:y="2408"/>
              <w:shd w:val="clear" w:color="auto" w:fill="auto"/>
              <w:spacing w:line="240" w:lineRule="exact"/>
              <w:ind w:firstLine="0"/>
              <w:jc w:val="center"/>
            </w:pPr>
            <w:r>
              <w:rPr>
                <w:rStyle w:val="24"/>
              </w:rPr>
              <w:t>0,4</w:t>
            </w:r>
          </w:p>
        </w:tc>
        <w:tc>
          <w:tcPr>
            <w:tcW w:w="3379" w:type="dxa"/>
            <w:tcBorders>
              <w:top w:val="single" w:sz="4" w:space="0" w:color="auto"/>
              <w:left w:val="single" w:sz="4" w:space="0" w:color="auto"/>
              <w:bottom w:val="single" w:sz="4" w:space="0" w:color="auto"/>
              <w:right w:val="single" w:sz="4" w:space="0" w:color="auto"/>
            </w:tcBorders>
            <w:shd w:val="clear" w:color="auto" w:fill="FFFFFF"/>
            <w:vAlign w:val="bottom"/>
          </w:tcPr>
          <w:p w:rsidR="005F22DF" w:rsidRDefault="005440A6">
            <w:pPr>
              <w:pStyle w:val="22"/>
              <w:framePr w:w="8933" w:h="1757" w:wrap="none" w:vAnchor="page" w:hAnchor="page" w:x="1500" w:y="2408"/>
              <w:shd w:val="clear" w:color="auto" w:fill="auto"/>
              <w:spacing w:line="240" w:lineRule="exact"/>
              <w:ind w:firstLine="0"/>
              <w:jc w:val="center"/>
            </w:pPr>
            <w:r>
              <w:rPr>
                <w:rStyle w:val="24"/>
              </w:rPr>
              <w:t>0,6</w:t>
            </w:r>
          </w:p>
        </w:tc>
      </w:tr>
    </w:tbl>
    <w:p w:rsidR="005F22DF" w:rsidRDefault="005440A6">
      <w:pPr>
        <w:pStyle w:val="a7"/>
        <w:framePr w:wrap="none" w:vAnchor="page" w:hAnchor="page" w:x="1687" w:y="4567"/>
        <w:shd w:val="clear" w:color="auto" w:fill="auto"/>
        <w:spacing w:line="240" w:lineRule="exact"/>
        <w:jc w:val="left"/>
      </w:pPr>
      <w:r>
        <w:t>Условная вероятность мгновенного воспламенения и воспламенения с задержкой:</w:t>
      </w:r>
    </w:p>
    <w:p w:rsidR="005F22DF" w:rsidRDefault="005440A6">
      <w:pPr>
        <w:pStyle w:val="ac"/>
        <w:framePr w:wrap="none" w:vAnchor="page" w:hAnchor="page" w:x="132" w:y="8331"/>
        <w:shd w:val="clear" w:color="auto" w:fill="auto"/>
        <w:spacing w:line="240" w:lineRule="exact"/>
      </w:pPr>
      <w:r>
        <w:rPr>
          <w:lang w:val="en-US" w:eastAsia="en-US" w:bidi="en-US"/>
        </w:rPr>
        <w:t>cS</w:t>
      </w:r>
    </w:p>
    <w:p w:rsidR="005F22DF" w:rsidRDefault="005440A6">
      <w:pPr>
        <w:framePr w:wrap="none" w:vAnchor="page" w:hAnchor="page" w:x="103" w:y="8648"/>
        <w:rPr>
          <w:sz w:val="2"/>
          <w:szCs w:val="2"/>
        </w:rPr>
      </w:pPr>
      <w:r>
        <w:fldChar w:fldCharType="begin"/>
      </w:r>
      <w:r>
        <w:instrText xml:space="preserve"> </w:instrText>
      </w:r>
      <w:r>
        <w:instrText>INCLUDEPICTURE  "C:\\Users\\andreev.pn.VOGK\\AppData\\Local\\Temp\\FineReader12.00\\media\\image16.jpeg" \* MERGEFORMATINET</w:instrText>
      </w:r>
      <w:r>
        <w:instrText xml:space="preserve"> </w:instrText>
      </w:r>
      <w:r>
        <w:fldChar w:fldCharType="separate"/>
      </w:r>
      <w:r>
        <w:pict>
          <v:shape id="_x0000_i1038" type="#_x0000_t75" style="width:9.75pt;height:57.75pt">
            <v:imagedata r:id="rId12" r:href="rId27"/>
          </v:shape>
        </w:pict>
      </w:r>
      <w:r>
        <w:fldChar w:fldCharType="end"/>
      </w:r>
    </w:p>
    <w:p w:rsidR="005F22DF" w:rsidRDefault="005440A6">
      <w:pPr>
        <w:pStyle w:val="22"/>
        <w:framePr w:w="235" w:h="524" w:hRule="exact" w:wrap="none" w:vAnchor="page" w:hAnchor="page" w:x="103" w:y="10217"/>
        <w:shd w:val="clear" w:color="auto" w:fill="auto"/>
        <w:spacing w:line="240" w:lineRule="exact"/>
        <w:ind w:firstLine="0"/>
      </w:pPr>
      <w:r>
        <w:rPr>
          <w:lang w:val="en-US" w:eastAsia="en-US" w:bidi="en-US"/>
        </w:rPr>
        <w:t>vo</w:t>
      </w:r>
    </w:p>
    <w:p w:rsidR="005F22DF" w:rsidRDefault="005440A6">
      <w:pPr>
        <w:pStyle w:val="1020"/>
        <w:framePr w:w="235" w:h="524" w:hRule="exact" w:wrap="none" w:vAnchor="page" w:hAnchor="page" w:x="103" w:y="10217"/>
        <w:shd w:val="clear" w:color="auto" w:fill="auto"/>
        <w:spacing w:line="240" w:lineRule="exact"/>
      </w:pPr>
      <w:bookmarkStart w:id="53" w:name="bookmark52"/>
      <w:r>
        <w:rPr>
          <w:lang w:val="ru-RU" w:eastAsia="ru-RU" w:bidi="ru-RU"/>
        </w:rPr>
        <w:t>£</w:t>
      </w:r>
      <w:bookmarkEnd w:id="53"/>
    </w:p>
    <w:p w:rsidR="005F22DF" w:rsidRDefault="005440A6">
      <w:pPr>
        <w:pStyle w:val="441"/>
        <w:framePr w:wrap="none" w:vAnchor="page" w:hAnchor="page" w:x="103" w:y="10712"/>
        <w:shd w:val="clear" w:color="auto" w:fill="auto"/>
        <w:spacing w:line="220" w:lineRule="exact"/>
      </w:pPr>
      <w:r>
        <w:t>%</w:t>
      </w:r>
    </w:p>
    <w:p w:rsidR="005F22DF" w:rsidRDefault="005F22DF">
      <w:pPr>
        <w:framePr w:wrap="none" w:vAnchor="page" w:hAnchor="page" w:x="94" w:y="11493"/>
      </w:pPr>
    </w:p>
    <w:p w:rsidR="005F22DF" w:rsidRDefault="005440A6">
      <w:pPr>
        <w:framePr w:wrap="none" w:vAnchor="page" w:hAnchor="page" w:x="36" w:y="12281"/>
        <w:rPr>
          <w:sz w:val="2"/>
          <w:szCs w:val="2"/>
        </w:rPr>
      </w:pPr>
      <w:r>
        <w:fldChar w:fldCharType="begin"/>
      </w:r>
      <w:r>
        <w:instrText xml:space="preserve"> </w:instrText>
      </w:r>
      <w:r>
        <w:instrText>INCLUDEPICTURE  "C:\\Users\\andreev.pn.VOGK\\AppData\\Local\\Temp\\FineReader12.00\\media\\image17.jpeg" \* MERGEFORMATINET</w:instrText>
      </w:r>
      <w:r>
        <w:instrText xml:space="preserve"> </w:instrText>
      </w:r>
      <w:r>
        <w:fldChar w:fldCharType="separate"/>
      </w:r>
      <w:r>
        <w:pict>
          <v:shape id="_x0000_i1039" type="#_x0000_t75" style="width:35.25pt;height:29.25pt">
            <v:imagedata r:id="rId14" r:href="rId28"/>
          </v:shape>
        </w:pict>
      </w:r>
      <w:r>
        <w:fldChar w:fldCharType="end"/>
      </w:r>
    </w:p>
    <w:p w:rsidR="005F22DF" w:rsidRDefault="005440A6">
      <w:pPr>
        <w:pStyle w:val="ac"/>
        <w:framePr w:wrap="none" w:vAnchor="page" w:hAnchor="page" w:x="146" w:y="13146"/>
        <w:shd w:val="clear" w:color="auto" w:fill="auto"/>
        <w:spacing w:line="240" w:lineRule="exact"/>
      </w:pPr>
      <w:r>
        <w:rPr>
          <w:lang w:val="en-US" w:eastAsia="en-US" w:bidi="en-US"/>
        </w:rPr>
        <w:t>cS</w:t>
      </w:r>
    </w:p>
    <w:p w:rsidR="005F22DF" w:rsidRDefault="005440A6">
      <w:pPr>
        <w:framePr w:wrap="none" w:vAnchor="page" w:hAnchor="page" w:x="118" w:y="13462"/>
        <w:rPr>
          <w:sz w:val="2"/>
          <w:szCs w:val="2"/>
        </w:rPr>
      </w:pPr>
      <w:r>
        <w:fldChar w:fldCharType="begin"/>
      </w:r>
      <w:r>
        <w:instrText xml:space="preserve"> </w:instrText>
      </w:r>
      <w:r>
        <w:instrText>INCLUDEPICTURE  "C:\\Users\\andreev.pn.VOGK\\AppData\\Local\\Temp\\FineReader12.00\\media\\image18.jpeg" \* MERGEFORMATINET</w:instrText>
      </w:r>
      <w:r>
        <w:instrText xml:space="preserve"> </w:instrText>
      </w:r>
      <w:r>
        <w:fldChar w:fldCharType="separate"/>
      </w:r>
      <w:r>
        <w:pict>
          <v:shape id="_x0000_i1040" type="#_x0000_t75" style="width:9.75pt;height:57.75pt">
            <v:imagedata r:id="rId16" r:href="rId29"/>
          </v:shape>
        </w:pict>
      </w:r>
      <w:r>
        <w:fldChar w:fldCharType="end"/>
      </w:r>
    </w:p>
    <w:tbl>
      <w:tblPr>
        <w:tblOverlap w:val="never"/>
        <w:tblW w:w="0" w:type="auto"/>
        <w:tblLayout w:type="fixed"/>
        <w:tblCellMar>
          <w:left w:w="10" w:type="dxa"/>
          <w:right w:w="10" w:type="dxa"/>
        </w:tblCellMar>
        <w:tblLook w:val="0000" w:firstRow="0" w:lastRow="0" w:firstColumn="0" w:lastColumn="0" w:noHBand="0" w:noVBand="0"/>
      </w:tblPr>
      <w:tblGrid>
        <w:gridCol w:w="1387"/>
        <w:gridCol w:w="974"/>
        <w:gridCol w:w="816"/>
        <w:gridCol w:w="739"/>
        <w:gridCol w:w="926"/>
        <w:gridCol w:w="816"/>
        <w:gridCol w:w="826"/>
        <w:gridCol w:w="960"/>
        <w:gridCol w:w="763"/>
        <w:gridCol w:w="763"/>
        <w:gridCol w:w="797"/>
      </w:tblGrid>
      <w:tr w:rsidR="005F22DF">
        <w:tblPrEx>
          <w:tblCellMar>
            <w:top w:w="0" w:type="dxa"/>
            <w:bottom w:w="0" w:type="dxa"/>
          </w:tblCellMar>
        </w:tblPrEx>
        <w:trPr>
          <w:trHeight w:hRule="exact" w:val="1958"/>
        </w:trPr>
        <w:tc>
          <w:tcPr>
            <w:tcW w:w="2361" w:type="dxa"/>
            <w:gridSpan w:val="2"/>
            <w:tcBorders>
              <w:top w:val="single" w:sz="4" w:space="0" w:color="auto"/>
              <w:left w:val="single" w:sz="4" w:space="0" w:color="auto"/>
            </w:tcBorders>
            <w:shd w:val="clear" w:color="auto" w:fill="FFFFFF"/>
            <w:vAlign w:val="center"/>
          </w:tcPr>
          <w:p w:rsidR="005F22DF" w:rsidRDefault="005440A6">
            <w:pPr>
              <w:pStyle w:val="22"/>
              <w:framePr w:w="9768" w:h="5640" w:wrap="none" w:vAnchor="page" w:hAnchor="page" w:x="1082" w:y="4981"/>
              <w:shd w:val="clear" w:color="auto" w:fill="auto"/>
              <w:spacing w:line="278" w:lineRule="exact"/>
              <w:ind w:left="280" w:firstLine="0"/>
            </w:pPr>
            <w:r>
              <w:rPr>
                <w:rStyle w:val="24"/>
              </w:rPr>
              <w:t>Массовый расход истечения, кг • с"</w:t>
            </w:r>
            <w:r>
              <w:rPr>
                <w:rStyle w:val="24"/>
                <w:vertAlign w:val="superscript"/>
              </w:rPr>
              <w:t>1</w:t>
            </w:r>
          </w:p>
        </w:tc>
        <w:tc>
          <w:tcPr>
            <w:tcW w:w="2481" w:type="dxa"/>
            <w:gridSpan w:val="3"/>
            <w:tcBorders>
              <w:top w:val="single" w:sz="4" w:space="0" w:color="auto"/>
              <w:left w:val="single" w:sz="4" w:space="0" w:color="auto"/>
            </w:tcBorders>
            <w:shd w:val="clear" w:color="auto" w:fill="FFFFFF"/>
            <w:vAlign w:val="center"/>
          </w:tcPr>
          <w:p w:rsidR="005F22DF" w:rsidRDefault="005440A6">
            <w:pPr>
              <w:pStyle w:val="22"/>
              <w:framePr w:w="9768" w:h="5640" w:wrap="none" w:vAnchor="page" w:hAnchor="page" w:x="1082" w:y="4981"/>
              <w:shd w:val="clear" w:color="auto" w:fill="auto"/>
              <w:spacing w:line="278" w:lineRule="exact"/>
              <w:ind w:firstLine="0"/>
              <w:jc w:val="center"/>
            </w:pPr>
            <w:r>
              <w:rPr>
                <w:rStyle w:val="24"/>
              </w:rPr>
              <w:t>Вероятность</w:t>
            </w:r>
          </w:p>
          <w:p w:rsidR="005F22DF" w:rsidRDefault="005440A6">
            <w:pPr>
              <w:pStyle w:val="22"/>
              <w:framePr w:w="9768" w:h="5640" w:wrap="none" w:vAnchor="page" w:hAnchor="page" w:x="1082" w:y="4981"/>
              <w:shd w:val="clear" w:color="auto" w:fill="auto"/>
              <w:spacing w:line="278" w:lineRule="exact"/>
              <w:ind w:firstLine="0"/>
              <w:jc w:val="center"/>
            </w:pPr>
            <w:r>
              <w:rPr>
                <w:rStyle w:val="24"/>
              </w:rPr>
              <w:t>мгновенного</w:t>
            </w:r>
          </w:p>
          <w:p w:rsidR="005F22DF" w:rsidRDefault="005440A6">
            <w:pPr>
              <w:pStyle w:val="22"/>
              <w:framePr w:w="9768" w:h="5640" w:wrap="none" w:vAnchor="page" w:hAnchor="page" w:x="1082" w:y="4981"/>
              <w:shd w:val="clear" w:color="auto" w:fill="auto"/>
              <w:spacing w:line="278" w:lineRule="exact"/>
              <w:ind w:firstLine="0"/>
              <w:jc w:val="center"/>
            </w:pPr>
            <w:r>
              <w:rPr>
                <w:rStyle w:val="24"/>
              </w:rPr>
              <w:t>воспламенения</w:t>
            </w:r>
          </w:p>
        </w:tc>
        <w:tc>
          <w:tcPr>
            <w:tcW w:w="2602" w:type="dxa"/>
            <w:gridSpan w:val="3"/>
            <w:tcBorders>
              <w:top w:val="single" w:sz="4" w:space="0" w:color="auto"/>
              <w:left w:val="single" w:sz="4" w:space="0" w:color="auto"/>
            </w:tcBorders>
            <w:shd w:val="clear" w:color="auto" w:fill="FFFFFF"/>
            <w:vAlign w:val="center"/>
          </w:tcPr>
          <w:p w:rsidR="005F22DF" w:rsidRDefault="005440A6">
            <w:pPr>
              <w:pStyle w:val="22"/>
              <w:framePr w:w="9768" w:h="5640" w:wrap="none" w:vAnchor="page" w:hAnchor="page" w:x="1082" w:y="4981"/>
              <w:shd w:val="clear" w:color="auto" w:fill="auto"/>
              <w:spacing w:line="274" w:lineRule="exact"/>
              <w:ind w:firstLine="0"/>
              <w:jc w:val="center"/>
            </w:pPr>
            <w:r>
              <w:rPr>
                <w:rStyle w:val="24"/>
              </w:rPr>
              <w:t>Вероятность последующего воспламенения при отсутствии мгновенного воспламенения</w:t>
            </w:r>
          </w:p>
        </w:tc>
        <w:tc>
          <w:tcPr>
            <w:tcW w:w="2323" w:type="dxa"/>
            <w:gridSpan w:val="3"/>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768" w:h="5640" w:wrap="none" w:vAnchor="page" w:hAnchor="page" w:x="1082" w:y="4981"/>
              <w:shd w:val="clear" w:color="auto" w:fill="auto"/>
              <w:spacing w:line="274" w:lineRule="exact"/>
              <w:ind w:firstLine="100"/>
              <w:jc w:val="both"/>
            </w:pPr>
            <w:r>
              <w:rPr>
                <w:rStyle w:val="24"/>
              </w:rPr>
              <w:t>Вероятность сгорания с образованием избыточного давления при последующем воспламенении</w:t>
            </w:r>
          </w:p>
        </w:tc>
      </w:tr>
      <w:tr w:rsidR="005F22DF">
        <w:tblPrEx>
          <w:tblCellMar>
            <w:top w:w="0" w:type="dxa"/>
            <w:bottom w:w="0" w:type="dxa"/>
          </w:tblCellMar>
        </w:tblPrEx>
        <w:trPr>
          <w:trHeight w:hRule="exact" w:val="1397"/>
        </w:trPr>
        <w:tc>
          <w:tcPr>
            <w:tcW w:w="1387" w:type="dxa"/>
            <w:tcBorders>
              <w:top w:val="single" w:sz="4" w:space="0" w:color="auto"/>
              <w:left w:val="single" w:sz="4" w:space="0" w:color="auto"/>
            </w:tcBorders>
            <w:shd w:val="clear" w:color="auto" w:fill="FFFFFF"/>
            <w:vAlign w:val="center"/>
          </w:tcPr>
          <w:p w:rsidR="005F22DF" w:rsidRDefault="005440A6">
            <w:pPr>
              <w:pStyle w:val="22"/>
              <w:framePr w:w="9768" w:h="5640" w:wrap="none" w:vAnchor="page" w:hAnchor="page" w:x="1082" w:y="4981"/>
              <w:shd w:val="clear" w:color="auto" w:fill="auto"/>
              <w:spacing w:line="240" w:lineRule="exact"/>
              <w:ind w:left="240" w:firstLine="0"/>
            </w:pPr>
            <w:r>
              <w:rPr>
                <w:rStyle w:val="24"/>
              </w:rPr>
              <w:t>Диапазон</w:t>
            </w:r>
          </w:p>
        </w:tc>
        <w:tc>
          <w:tcPr>
            <w:tcW w:w="974" w:type="dxa"/>
            <w:tcBorders>
              <w:top w:val="single" w:sz="4" w:space="0" w:color="auto"/>
              <w:left w:val="single" w:sz="4" w:space="0" w:color="auto"/>
            </w:tcBorders>
            <w:shd w:val="clear" w:color="auto" w:fill="FFFFFF"/>
            <w:vAlign w:val="bottom"/>
          </w:tcPr>
          <w:p w:rsidR="005F22DF" w:rsidRDefault="005440A6">
            <w:pPr>
              <w:pStyle w:val="22"/>
              <w:framePr w:w="9768" w:h="5640" w:wrap="none" w:vAnchor="page" w:hAnchor="page" w:x="1082" w:y="4981"/>
              <w:shd w:val="clear" w:color="auto" w:fill="auto"/>
              <w:spacing w:line="274" w:lineRule="exact"/>
              <w:ind w:left="160" w:firstLine="0"/>
            </w:pPr>
            <w:r>
              <w:rPr>
                <w:rStyle w:val="24"/>
              </w:rPr>
              <w:t>Номи</w:t>
            </w:r>
            <w:r>
              <w:rPr>
                <w:rStyle w:val="24"/>
              </w:rPr>
              <w:softHyphen/>
            </w:r>
          </w:p>
          <w:p w:rsidR="005F22DF" w:rsidRDefault="005440A6">
            <w:pPr>
              <w:pStyle w:val="22"/>
              <w:framePr w:w="9768" w:h="5640" w:wrap="none" w:vAnchor="page" w:hAnchor="page" w:x="1082" w:y="4981"/>
              <w:shd w:val="clear" w:color="auto" w:fill="auto"/>
              <w:spacing w:line="274" w:lineRule="exact"/>
              <w:ind w:firstLine="0"/>
            </w:pPr>
            <w:r>
              <w:rPr>
                <w:rStyle w:val="24"/>
              </w:rPr>
              <w:t>нальное</w:t>
            </w:r>
          </w:p>
          <w:p w:rsidR="005F22DF" w:rsidRDefault="005440A6">
            <w:pPr>
              <w:pStyle w:val="22"/>
              <w:framePr w:w="9768" w:h="5640" w:wrap="none" w:vAnchor="page" w:hAnchor="page" w:x="1082" w:y="4981"/>
              <w:shd w:val="clear" w:color="auto" w:fill="auto"/>
              <w:spacing w:line="274" w:lineRule="exact"/>
              <w:ind w:firstLine="0"/>
            </w:pPr>
            <w:r>
              <w:rPr>
                <w:rStyle w:val="24"/>
              </w:rPr>
              <w:t>среднее</w:t>
            </w:r>
          </w:p>
          <w:p w:rsidR="005F22DF" w:rsidRDefault="005440A6">
            <w:pPr>
              <w:pStyle w:val="22"/>
              <w:framePr w:w="9768" w:h="5640" w:wrap="none" w:vAnchor="page" w:hAnchor="page" w:x="1082" w:y="4981"/>
              <w:shd w:val="clear" w:color="auto" w:fill="auto"/>
              <w:spacing w:line="274" w:lineRule="exact"/>
              <w:ind w:firstLine="0"/>
            </w:pPr>
            <w:r>
              <w:rPr>
                <w:rStyle w:val="24"/>
              </w:rPr>
              <w:t>значени</w:t>
            </w:r>
          </w:p>
          <w:p w:rsidR="005F22DF" w:rsidRDefault="005440A6">
            <w:pPr>
              <w:pStyle w:val="22"/>
              <w:framePr w:w="9768" w:h="5640" w:wrap="none" w:vAnchor="page" w:hAnchor="page" w:x="1082" w:y="4981"/>
              <w:shd w:val="clear" w:color="auto" w:fill="auto"/>
              <w:spacing w:line="274" w:lineRule="exact"/>
              <w:ind w:firstLine="0"/>
              <w:jc w:val="center"/>
            </w:pPr>
            <w:r>
              <w:rPr>
                <w:rStyle w:val="24"/>
              </w:rPr>
              <w:t>е</w:t>
            </w:r>
          </w:p>
        </w:tc>
        <w:tc>
          <w:tcPr>
            <w:tcW w:w="816" w:type="dxa"/>
            <w:tcBorders>
              <w:top w:val="single" w:sz="4" w:space="0" w:color="auto"/>
              <w:left w:val="single" w:sz="4" w:space="0" w:color="auto"/>
            </w:tcBorders>
            <w:shd w:val="clear" w:color="auto" w:fill="FFFFFF"/>
            <w:vAlign w:val="center"/>
          </w:tcPr>
          <w:p w:rsidR="005F22DF" w:rsidRDefault="005440A6">
            <w:pPr>
              <w:pStyle w:val="22"/>
              <w:framePr w:w="9768" w:h="5640" w:wrap="none" w:vAnchor="page" w:hAnchor="page" w:x="1082" w:y="4981"/>
              <w:shd w:val="clear" w:color="auto" w:fill="auto"/>
              <w:spacing w:line="240" w:lineRule="exact"/>
              <w:ind w:firstLine="0"/>
              <w:jc w:val="center"/>
            </w:pPr>
            <w:r>
              <w:rPr>
                <w:rStyle w:val="24"/>
              </w:rPr>
              <w:t>газ</w:t>
            </w:r>
          </w:p>
        </w:tc>
        <w:tc>
          <w:tcPr>
            <w:tcW w:w="739" w:type="dxa"/>
            <w:tcBorders>
              <w:top w:val="single" w:sz="4" w:space="0" w:color="auto"/>
              <w:left w:val="single" w:sz="4" w:space="0" w:color="auto"/>
            </w:tcBorders>
            <w:shd w:val="clear" w:color="auto" w:fill="FFFFFF"/>
            <w:vAlign w:val="center"/>
          </w:tcPr>
          <w:p w:rsidR="005F22DF" w:rsidRDefault="005440A6">
            <w:pPr>
              <w:pStyle w:val="22"/>
              <w:framePr w:w="9768" w:h="5640" w:wrap="none" w:vAnchor="page" w:hAnchor="page" w:x="1082" w:y="4981"/>
              <w:shd w:val="clear" w:color="auto" w:fill="auto"/>
              <w:spacing w:line="274" w:lineRule="exact"/>
              <w:ind w:firstLine="0"/>
            </w:pPr>
            <w:r>
              <w:rPr>
                <w:rStyle w:val="24"/>
              </w:rPr>
              <w:t>двух</w:t>
            </w:r>
            <w:r>
              <w:rPr>
                <w:rStyle w:val="24"/>
              </w:rPr>
              <w:softHyphen/>
            </w:r>
          </w:p>
          <w:p w:rsidR="005F22DF" w:rsidRDefault="005440A6">
            <w:pPr>
              <w:pStyle w:val="22"/>
              <w:framePr w:w="9768" w:h="5640" w:wrap="none" w:vAnchor="page" w:hAnchor="page" w:x="1082" w:y="4981"/>
              <w:shd w:val="clear" w:color="auto" w:fill="auto"/>
              <w:spacing w:line="274" w:lineRule="exact"/>
              <w:ind w:firstLine="0"/>
            </w:pPr>
            <w:r>
              <w:rPr>
                <w:rStyle w:val="24"/>
              </w:rPr>
              <w:t>фазна</w:t>
            </w:r>
          </w:p>
          <w:p w:rsidR="005F22DF" w:rsidRDefault="005440A6">
            <w:pPr>
              <w:pStyle w:val="22"/>
              <w:framePr w:w="9768" w:h="5640" w:wrap="none" w:vAnchor="page" w:hAnchor="page" w:x="1082" w:y="4981"/>
              <w:shd w:val="clear" w:color="auto" w:fill="auto"/>
              <w:spacing w:line="274" w:lineRule="exact"/>
              <w:ind w:firstLine="0"/>
              <w:jc w:val="center"/>
            </w:pPr>
            <w:r>
              <w:rPr>
                <w:rStyle w:val="24"/>
              </w:rPr>
              <w:t>я</w:t>
            </w:r>
          </w:p>
          <w:p w:rsidR="005F22DF" w:rsidRDefault="005440A6">
            <w:pPr>
              <w:pStyle w:val="22"/>
              <w:framePr w:w="9768" w:h="5640" w:wrap="none" w:vAnchor="page" w:hAnchor="page" w:x="1082" w:y="4981"/>
              <w:shd w:val="clear" w:color="auto" w:fill="auto"/>
              <w:spacing w:line="274" w:lineRule="exact"/>
              <w:ind w:firstLine="0"/>
            </w:pPr>
            <w:r>
              <w:rPr>
                <w:rStyle w:val="24"/>
              </w:rPr>
              <w:t>смесь</w:t>
            </w:r>
          </w:p>
        </w:tc>
        <w:tc>
          <w:tcPr>
            <w:tcW w:w="926" w:type="dxa"/>
            <w:tcBorders>
              <w:top w:val="single" w:sz="4" w:space="0" w:color="auto"/>
              <w:left w:val="single" w:sz="4" w:space="0" w:color="auto"/>
            </w:tcBorders>
            <w:shd w:val="clear" w:color="auto" w:fill="FFFFFF"/>
            <w:vAlign w:val="center"/>
          </w:tcPr>
          <w:p w:rsidR="005F22DF" w:rsidRDefault="005440A6">
            <w:pPr>
              <w:pStyle w:val="22"/>
              <w:framePr w:w="9768" w:h="5640" w:wrap="none" w:vAnchor="page" w:hAnchor="page" w:x="1082" w:y="4981"/>
              <w:shd w:val="clear" w:color="auto" w:fill="auto"/>
              <w:spacing w:after="120" w:line="240" w:lineRule="exact"/>
              <w:ind w:firstLine="0"/>
            </w:pPr>
            <w:r>
              <w:rPr>
                <w:rStyle w:val="24"/>
              </w:rPr>
              <w:t>жидкое</w:t>
            </w:r>
          </w:p>
          <w:p w:rsidR="005F22DF" w:rsidRDefault="005440A6">
            <w:pPr>
              <w:pStyle w:val="22"/>
              <w:framePr w:w="9768" w:h="5640" w:wrap="none" w:vAnchor="page" w:hAnchor="page" w:x="1082" w:y="4981"/>
              <w:shd w:val="clear" w:color="auto" w:fill="auto"/>
              <w:spacing w:before="120" w:line="240" w:lineRule="exact"/>
              <w:ind w:firstLine="0"/>
              <w:jc w:val="center"/>
            </w:pPr>
            <w:r>
              <w:rPr>
                <w:rStyle w:val="24"/>
              </w:rPr>
              <w:t>ть</w:t>
            </w:r>
          </w:p>
        </w:tc>
        <w:tc>
          <w:tcPr>
            <w:tcW w:w="816" w:type="dxa"/>
            <w:tcBorders>
              <w:top w:val="single" w:sz="4" w:space="0" w:color="auto"/>
              <w:left w:val="single" w:sz="4" w:space="0" w:color="auto"/>
            </w:tcBorders>
            <w:shd w:val="clear" w:color="auto" w:fill="FFFFFF"/>
            <w:vAlign w:val="center"/>
          </w:tcPr>
          <w:p w:rsidR="005F22DF" w:rsidRDefault="005440A6">
            <w:pPr>
              <w:pStyle w:val="22"/>
              <w:framePr w:w="9768" w:h="5640" w:wrap="none" w:vAnchor="page" w:hAnchor="page" w:x="1082" w:y="4981"/>
              <w:shd w:val="clear" w:color="auto" w:fill="auto"/>
              <w:spacing w:line="240" w:lineRule="exact"/>
              <w:ind w:firstLine="0"/>
              <w:jc w:val="center"/>
            </w:pPr>
            <w:r>
              <w:rPr>
                <w:rStyle w:val="24"/>
              </w:rPr>
              <w:t>газ</w:t>
            </w:r>
          </w:p>
        </w:tc>
        <w:tc>
          <w:tcPr>
            <w:tcW w:w="826" w:type="dxa"/>
            <w:tcBorders>
              <w:top w:val="single" w:sz="4" w:space="0" w:color="auto"/>
              <w:left w:val="single" w:sz="4" w:space="0" w:color="auto"/>
            </w:tcBorders>
            <w:shd w:val="clear" w:color="auto" w:fill="FFFFFF"/>
            <w:vAlign w:val="center"/>
          </w:tcPr>
          <w:p w:rsidR="005F22DF" w:rsidRDefault="005440A6">
            <w:pPr>
              <w:pStyle w:val="22"/>
              <w:framePr w:w="9768" w:h="5640" w:wrap="none" w:vAnchor="page" w:hAnchor="page" w:x="1082" w:y="4981"/>
              <w:shd w:val="clear" w:color="auto" w:fill="auto"/>
              <w:spacing w:line="274" w:lineRule="exact"/>
              <w:ind w:firstLine="0"/>
            </w:pPr>
            <w:r>
              <w:rPr>
                <w:rStyle w:val="24"/>
              </w:rPr>
              <w:t>двух</w:t>
            </w:r>
            <w:r>
              <w:rPr>
                <w:rStyle w:val="24"/>
              </w:rPr>
              <w:softHyphen/>
            </w:r>
          </w:p>
          <w:p w:rsidR="005F22DF" w:rsidRDefault="005440A6">
            <w:pPr>
              <w:pStyle w:val="22"/>
              <w:framePr w:w="9768" w:h="5640" w:wrap="none" w:vAnchor="page" w:hAnchor="page" w:x="1082" w:y="4981"/>
              <w:shd w:val="clear" w:color="auto" w:fill="auto"/>
              <w:spacing w:line="274" w:lineRule="exact"/>
              <w:ind w:firstLine="0"/>
            </w:pPr>
            <w:r>
              <w:rPr>
                <w:rStyle w:val="24"/>
              </w:rPr>
              <w:t>фазная</w:t>
            </w:r>
          </w:p>
          <w:p w:rsidR="005F22DF" w:rsidRDefault="005440A6">
            <w:pPr>
              <w:pStyle w:val="22"/>
              <w:framePr w:w="9768" w:h="5640" w:wrap="none" w:vAnchor="page" w:hAnchor="page" w:x="1082" w:y="4981"/>
              <w:shd w:val="clear" w:color="auto" w:fill="auto"/>
              <w:spacing w:line="274" w:lineRule="exact"/>
              <w:ind w:firstLine="0"/>
            </w:pPr>
            <w:r>
              <w:rPr>
                <w:rStyle w:val="24"/>
              </w:rPr>
              <w:t>смесь</w:t>
            </w:r>
          </w:p>
        </w:tc>
        <w:tc>
          <w:tcPr>
            <w:tcW w:w="960" w:type="dxa"/>
            <w:tcBorders>
              <w:top w:val="single" w:sz="4" w:space="0" w:color="auto"/>
              <w:left w:val="single" w:sz="4" w:space="0" w:color="auto"/>
            </w:tcBorders>
            <w:shd w:val="clear" w:color="auto" w:fill="FFFFFF"/>
            <w:vAlign w:val="center"/>
          </w:tcPr>
          <w:p w:rsidR="005F22DF" w:rsidRDefault="005440A6">
            <w:pPr>
              <w:pStyle w:val="22"/>
              <w:framePr w:w="9768" w:h="5640" w:wrap="none" w:vAnchor="page" w:hAnchor="page" w:x="1082" w:y="4981"/>
              <w:shd w:val="clear" w:color="auto" w:fill="auto"/>
              <w:spacing w:after="120" w:line="240" w:lineRule="exact"/>
              <w:ind w:firstLine="0"/>
            </w:pPr>
            <w:r>
              <w:rPr>
                <w:rStyle w:val="24"/>
              </w:rPr>
              <w:t>жидкост</w:t>
            </w:r>
          </w:p>
          <w:p w:rsidR="005F22DF" w:rsidRDefault="005440A6">
            <w:pPr>
              <w:pStyle w:val="22"/>
              <w:framePr w:w="9768" w:h="5640" w:wrap="none" w:vAnchor="page" w:hAnchor="page" w:x="1082" w:y="4981"/>
              <w:shd w:val="clear" w:color="auto" w:fill="auto"/>
              <w:spacing w:before="120" w:line="240" w:lineRule="exact"/>
              <w:ind w:firstLine="0"/>
              <w:jc w:val="center"/>
            </w:pPr>
            <w:r>
              <w:rPr>
                <w:rStyle w:val="24"/>
              </w:rPr>
              <w:t>ь</w:t>
            </w:r>
          </w:p>
        </w:tc>
        <w:tc>
          <w:tcPr>
            <w:tcW w:w="763" w:type="dxa"/>
            <w:tcBorders>
              <w:top w:val="single" w:sz="4" w:space="0" w:color="auto"/>
              <w:left w:val="single" w:sz="4" w:space="0" w:color="auto"/>
            </w:tcBorders>
            <w:shd w:val="clear" w:color="auto" w:fill="FFFFFF"/>
            <w:vAlign w:val="center"/>
          </w:tcPr>
          <w:p w:rsidR="005F22DF" w:rsidRDefault="005440A6">
            <w:pPr>
              <w:pStyle w:val="22"/>
              <w:framePr w:w="9768" w:h="5640" w:wrap="none" w:vAnchor="page" w:hAnchor="page" w:x="1082" w:y="4981"/>
              <w:shd w:val="clear" w:color="auto" w:fill="auto"/>
              <w:spacing w:line="240" w:lineRule="exact"/>
              <w:ind w:firstLine="0"/>
              <w:jc w:val="center"/>
            </w:pPr>
            <w:r>
              <w:rPr>
                <w:rStyle w:val="24"/>
              </w:rPr>
              <w:t>газ</w:t>
            </w:r>
          </w:p>
        </w:tc>
        <w:tc>
          <w:tcPr>
            <w:tcW w:w="763" w:type="dxa"/>
            <w:tcBorders>
              <w:top w:val="single" w:sz="4" w:space="0" w:color="auto"/>
              <w:left w:val="single" w:sz="4" w:space="0" w:color="auto"/>
            </w:tcBorders>
            <w:shd w:val="clear" w:color="auto" w:fill="FFFFFF"/>
            <w:vAlign w:val="center"/>
          </w:tcPr>
          <w:p w:rsidR="005F22DF" w:rsidRDefault="005440A6">
            <w:pPr>
              <w:pStyle w:val="22"/>
              <w:framePr w:w="9768" w:h="5640" w:wrap="none" w:vAnchor="page" w:hAnchor="page" w:x="1082" w:y="4981"/>
              <w:shd w:val="clear" w:color="auto" w:fill="auto"/>
              <w:spacing w:line="274" w:lineRule="exact"/>
              <w:ind w:firstLine="0"/>
            </w:pPr>
            <w:r>
              <w:rPr>
                <w:rStyle w:val="24"/>
              </w:rPr>
              <w:t>двух</w:t>
            </w:r>
            <w:r>
              <w:rPr>
                <w:rStyle w:val="24"/>
              </w:rPr>
              <w:softHyphen/>
            </w:r>
          </w:p>
          <w:p w:rsidR="005F22DF" w:rsidRDefault="005440A6">
            <w:pPr>
              <w:pStyle w:val="22"/>
              <w:framePr w:w="9768" w:h="5640" w:wrap="none" w:vAnchor="page" w:hAnchor="page" w:x="1082" w:y="4981"/>
              <w:shd w:val="clear" w:color="auto" w:fill="auto"/>
              <w:spacing w:line="274" w:lineRule="exact"/>
              <w:ind w:firstLine="0"/>
            </w:pPr>
            <w:r>
              <w:rPr>
                <w:rStyle w:val="24"/>
              </w:rPr>
              <w:t>фазна</w:t>
            </w:r>
          </w:p>
          <w:p w:rsidR="005F22DF" w:rsidRDefault="005440A6">
            <w:pPr>
              <w:pStyle w:val="22"/>
              <w:framePr w:w="9768" w:h="5640" w:wrap="none" w:vAnchor="page" w:hAnchor="page" w:x="1082" w:y="4981"/>
              <w:shd w:val="clear" w:color="auto" w:fill="auto"/>
              <w:spacing w:line="274" w:lineRule="exact"/>
              <w:ind w:firstLine="0"/>
              <w:jc w:val="center"/>
            </w:pPr>
            <w:r>
              <w:rPr>
                <w:rStyle w:val="24"/>
              </w:rPr>
              <w:t>я</w:t>
            </w:r>
          </w:p>
          <w:p w:rsidR="005F22DF" w:rsidRDefault="005440A6">
            <w:pPr>
              <w:pStyle w:val="22"/>
              <w:framePr w:w="9768" w:h="5640" w:wrap="none" w:vAnchor="page" w:hAnchor="page" w:x="1082" w:y="4981"/>
              <w:shd w:val="clear" w:color="auto" w:fill="auto"/>
              <w:spacing w:line="274" w:lineRule="exact"/>
              <w:ind w:firstLine="0"/>
            </w:pPr>
            <w:r>
              <w:rPr>
                <w:rStyle w:val="24"/>
              </w:rPr>
              <w:t>смесь</w:t>
            </w:r>
          </w:p>
        </w:tc>
        <w:tc>
          <w:tcPr>
            <w:tcW w:w="797"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9768" w:h="5640" w:wrap="none" w:vAnchor="page" w:hAnchor="page" w:x="1082" w:y="4981"/>
              <w:shd w:val="clear" w:color="auto" w:fill="auto"/>
              <w:spacing w:after="120" w:line="240" w:lineRule="exact"/>
              <w:ind w:firstLine="0"/>
            </w:pPr>
            <w:r>
              <w:rPr>
                <w:rStyle w:val="24"/>
              </w:rPr>
              <w:t>жидко</w:t>
            </w:r>
          </w:p>
          <w:p w:rsidR="005F22DF" w:rsidRDefault="005440A6">
            <w:pPr>
              <w:pStyle w:val="22"/>
              <w:framePr w:w="9768" w:h="5640" w:wrap="none" w:vAnchor="page" w:hAnchor="page" w:x="1082" w:y="4981"/>
              <w:shd w:val="clear" w:color="auto" w:fill="auto"/>
              <w:spacing w:before="120" w:line="240" w:lineRule="exact"/>
              <w:ind w:firstLine="0"/>
              <w:jc w:val="center"/>
            </w:pPr>
            <w:r>
              <w:rPr>
                <w:rStyle w:val="24"/>
              </w:rPr>
              <w:t>сть</w:t>
            </w:r>
          </w:p>
        </w:tc>
      </w:tr>
      <w:tr w:rsidR="005F22DF">
        <w:tblPrEx>
          <w:tblCellMar>
            <w:top w:w="0" w:type="dxa"/>
            <w:bottom w:w="0" w:type="dxa"/>
          </w:tblCellMar>
        </w:tblPrEx>
        <w:trPr>
          <w:trHeight w:hRule="exact" w:val="293"/>
        </w:trPr>
        <w:tc>
          <w:tcPr>
            <w:tcW w:w="1387" w:type="dxa"/>
            <w:tcBorders>
              <w:top w:val="single" w:sz="4" w:space="0" w:color="auto"/>
              <w:left w:val="single" w:sz="4" w:space="0" w:color="auto"/>
            </w:tcBorders>
            <w:shd w:val="clear" w:color="auto" w:fill="FFFFFF"/>
            <w:vAlign w:val="bottom"/>
          </w:tcPr>
          <w:p w:rsidR="005F22DF" w:rsidRDefault="005440A6">
            <w:pPr>
              <w:pStyle w:val="22"/>
              <w:framePr w:w="9768" w:h="5640" w:wrap="none" w:vAnchor="page" w:hAnchor="page" w:x="1082" w:y="4981"/>
              <w:shd w:val="clear" w:color="auto" w:fill="auto"/>
              <w:spacing w:line="240" w:lineRule="exact"/>
              <w:ind w:firstLine="0"/>
            </w:pPr>
            <w:r>
              <w:rPr>
                <w:rStyle w:val="24"/>
              </w:rPr>
              <w:t>Малый (&lt;1)</w:t>
            </w:r>
          </w:p>
        </w:tc>
        <w:tc>
          <w:tcPr>
            <w:tcW w:w="974" w:type="dxa"/>
            <w:tcBorders>
              <w:top w:val="single" w:sz="4" w:space="0" w:color="auto"/>
              <w:left w:val="single" w:sz="4" w:space="0" w:color="auto"/>
            </w:tcBorders>
            <w:shd w:val="clear" w:color="auto" w:fill="FFFFFF"/>
            <w:vAlign w:val="bottom"/>
          </w:tcPr>
          <w:p w:rsidR="005F22DF" w:rsidRDefault="005440A6">
            <w:pPr>
              <w:pStyle w:val="22"/>
              <w:framePr w:w="9768" w:h="5640" w:wrap="none" w:vAnchor="page" w:hAnchor="page" w:x="1082" w:y="4981"/>
              <w:shd w:val="clear" w:color="auto" w:fill="auto"/>
              <w:spacing w:line="240" w:lineRule="exact"/>
              <w:ind w:firstLine="0"/>
              <w:jc w:val="center"/>
            </w:pPr>
            <w:r>
              <w:rPr>
                <w:rStyle w:val="24"/>
              </w:rPr>
              <w:t>0,5</w:t>
            </w:r>
          </w:p>
        </w:tc>
        <w:tc>
          <w:tcPr>
            <w:tcW w:w="816" w:type="dxa"/>
            <w:tcBorders>
              <w:top w:val="single" w:sz="4" w:space="0" w:color="auto"/>
              <w:left w:val="single" w:sz="4" w:space="0" w:color="auto"/>
            </w:tcBorders>
            <w:shd w:val="clear" w:color="auto" w:fill="FFFFFF"/>
            <w:vAlign w:val="bottom"/>
          </w:tcPr>
          <w:p w:rsidR="005F22DF" w:rsidRDefault="005440A6">
            <w:pPr>
              <w:pStyle w:val="22"/>
              <w:framePr w:w="9768" w:h="5640" w:wrap="none" w:vAnchor="page" w:hAnchor="page" w:x="1082" w:y="4981"/>
              <w:shd w:val="clear" w:color="auto" w:fill="auto"/>
              <w:spacing w:line="240" w:lineRule="exact"/>
              <w:ind w:left="140" w:firstLine="0"/>
            </w:pPr>
            <w:r>
              <w:rPr>
                <w:rStyle w:val="24"/>
              </w:rPr>
              <w:t>0,005</w:t>
            </w:r>
          </w:p>
        </w:tc>
        <w:tc>
          <w:tcPr>
            <w:tcW w:w="739" w:type="dxa"/>
            <w:tcBorders>
              <w:top w:val="single" w:sz="4" w:space="0" w:color="auto"/>
              <w:left w:val="single" w:sz="4" w:space="0" w:color="auto"/>
            </w:tcBorders>
            <w:shd w:val="clear" w:color="auto" w:fill="FFFFFF"/>
            <w:vAlign w:val="bottom"/>
          </w:tcPr>
          <w:p w:rsidR="005F22DF" w:rsidRDefault="005440A6">
            <w:pPr>
              <w:pStyle w:val="22"/>
              <w:framePr w:w="9768" w:h="5640" w:wrap="none" w:vAnchor="page" w:hAnchor="page" w:x="1082" w:y="4981"/>
              <w:shd w:val="clear" w:color="auto" w:fill="auto"/>
              <w:spacing w:line="240" w:lineRule="exact"/>
              <w:ind w:firstLine="0"/>
            </w:pPr>
            <w:r>
              <w:rPr>
                <w:rStyle w:val="24"/>
              </w:rPr>
              <w:t>0,005</w:t>
            </w:r>
          </w:p>
        </w:tc>
        <w:tc>
          <w:tcPr>
            <w:tcW w:w="926" w:type="dxa"/>
            <w:tcBorders>
              <w:top w:val="single" w:sz="4" w:space="0" w:color="auto"/>
              <w:left w:val="single" w:sz="4" w:space="0" w:color="auto"/>
            </w:tcBorders>
            <w:shd w:val="clear" w:color="auto" w:fill="FFFFFF"/>
            <w:vAlign w:val="bottom"/>
          </w:tcPr>
          <w:p w:rsidR="005F22DF" w:rsidRDefault="005440A6">
            <w:pPr>
              <w:pStyle w:val="22"/>
              <w:framePr w:w="9768" w:h="5640" w:wrap="none" w:vAnchor="page" w:hAnchor="page" w:x="1082" w:y="4981"/>
              <w:shd w:val="clear" w:color="auto" w:fill="auto"/>
              <w:spacing w:line="240" w:lineRule="exact"/>
              <w:ind w:left="200" w:firstLine="0"/>
            </w:pPr>
            <w:r>
              <w:rPr>
                <w:rStyle w:val="24"/>
              </w:rPr>
              <w:t>0,005</w:t>
            </w:r>
          </w:p>
        </w:tc>
        <w:tc>
          <w:tcPr>
            <w:tcW w:w="816" w:type="dxa"/>
            <w:tcBorders>
              <w:top w:val="single" w:sz="4" w:space="0" w:color="auto"/>
              <w:left w:val="single" w:sz="4" w:space="0" w:color="auto"/>
            </w:tcBorders>
            <w:shd w:val="clear" w:color="auto" w:fill="FFFFFF"/>
            <w:vAlign w:val="bottom"/>
          </w:tcPr>
          <w:p w:rsidR="005F22DF" w:rsidRDefault="005440A6">
            <w:pPr>
              <w:pStyle w:val="22"/>
              <w:framePr w:w="9768" w:h="5640" w:wrap="none" w:vAnchor="page" w:hAnchor="page" w:x="1082" w:y="4981"/>
              <w:shd w:val="clear" w:color="auto" w:fill="auto"/>
              <w:spacing w:line="240" w:lineRule="exact"/>
              <w:ind w:firstLine="0"/>
            </w:pPr>
            <w:r>
              <w:rPr>
                <w:rStyle w:val="24"/>
              </w:rPr>
              <w:t>0,005</w:t>
            </w:r>
          </w:p>
        </w:tc>
        <w:tc>
          <w:tcPr>
            <w:tcW w:w="826" w:type="dxa"/>
            <w:tcBorders>
              <w:top w:val="single" w:sz="4" w:space="0" w:color="auto"/>
              <w:left w:val="single" w:sz="4" w:space="0" w:color="auto"/>
            </w:tcBorders>
            <w:shd w:val="clear" w:color="auto" w:fill="FFFFFF"/>
            <w:vAlign w:val="bottom"/>
          </w:tcPr>
          <w:p w:rsidR="005F22DF" w:rsidRDefault="005440A6">
            <w:pPr>
              <w:pStyle w:val="22"/>
              <w:framePr w:w="9768" w:h="5640" w:wrap="none" w:vAnchor="page" w:hAnchor="page" w:x="1082" w:y="4981"/>
              <w:shd w:val="clear" w:color="auto" w:fill="auto"/>
              <w:spacing w:line="240" w:lineRule="exact"/>
              <w:ind w:firstLine="0"/>
            </w:pPr>
            <w:r>
              <w:rPr>
                <w:rStyle w:val="24"/>
              </w:rPr>
              <w:t>0,005</w:t>
            </w:r>
          </w:p>
        </w:tc>
        <w:tc>
          <w:tcPr>
            <w:tcW w:w="960" w:type="dxa"/>
            <w:tcBorders>
              <w:top w:val="single" w:sz="4" w:space="0" w:color="auto"/>
              <w:left w:val="single" w:sz="4" w:space="0" w:color="auto"/>
            </w:tcBorders>
            <w:shd w:val="clear" w:color="auto" w:fill="FFFFFF"/>
            <w:vAlign w:val="bottom"/>
          </w:tcPr>
          <w:p w:rsidR="005F22DF" w:rsidRDefault="005440A6">
            <w:pPr>
              <w:pStyle w:val="22"/>
              <w:framePr w:w="9768" w:h="5640" w:wrap="none" w:vAnchor="page" w:hAnchor="page" w:x="1082" w:y="4981"/>
              <w:shd w:val="clear" w:color="auto" w:fill="auto"/>
              <w:spacing w:line="240" w:lineRule="exact"/>
              <w:ind w:left="220" w:firstLine="0"/>
            </w:pPr>
            <w:r>
              <w:rPr>
                <w:rStyle w:val="24"/>
              </w:rPr>
              <w:t>0,005</w:t>
            </w:r>
          </w:p>
        </w:tc>
        <w:tc>
          <w:tcPr>
            <w:tcW w:w="763" w:type="dxa"/>
            <w:tcBorders>
              <w:top w:val="single" w:sz="4" w:space="0" w:color="auto"/>
              <w:left w:val="single" w:sz="4" w:space="0" w:color="auto"/>
            </w:tcBorders>
            <w:shd w:val="clear" w:color="auto" w:fill="FFFFFF"/>
            <w:vAlign w:val="bottom"/>
          </w:tcPr>
          <w:p w:rsidR="005F22DF" w:rsidRDefault="005440A6">
            <w:pPr>
              <w:pStyle w:val="22"/>
              <w:framePr w:w="9768" w:h="5640" w:wrap="none" w:vAnchor="page" w:hAnchor="page" w:x="1082" w:y="4981"/>
              <w:shd w:val="clear" w:color="auto" w:fill="auto"/>
              <w:spacing w:line="240" w:lineRule="exact"/>
              <w:ind w:firstLine="0"/>
            </w:pPr>
            <w:r>
              <w:rPr>
                <w:rStyle w:val="24"/>
              </w:rPr>
              <w:t>0,080</w:t>
            </w:r>
          </w:p>
        </w:tc>
        <w:tc>
          <w:tcPr>
            <w:tcW w:w="763" w:type="dxa"/>
            <w:tcBorders>
              <w:top w:val="single" w:sz="4" w:space="0" w:color="auto"/>
              <w:left w:val="single" w:sz="4" w:space="0" w:color="auto"/>
            </w:tcBorders>
            <w:shd w:val="clear" w:color="auto" w:fill="FFFFFF"/>
            <w:vAlign w:val="bottom"/>
          </w:tcPr>
          <w:p w:rsidR="005F22DF" w:rsidRDefault="005440A6">
            <w:pPr>
              <w:pStyle w:val="22"/>
              <w:framePr w:w="9768" w:h="5640" w:wrap="none" w:vAnchor="page" w:hAnchor="page" w:x="1082" w:y="4981"/>
              <w:shd w:val="clear" w:color="auto" w:fill="auto"/>
              <w:spacing w:line="240" w:lineRule="exact"/>
              <w:ind w:firstLine="0"/>
            </w:pPr>
            <w:r>
              <w:rPr>
                <w:rStyle w:val="24"/>
              </w:rPr>
              <w:t>0,080</w:t>
            </w:r>
          </w:p>
        </w:tc>
        <w:tc>
          <w:tcPr>
            <w:tcW w:w="797"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768" w:h="5640" w:wrap="none" w:vAnchor="page" w:hAnchor="page" w:x="1082" w:y="4981"/>
              <w:shd w:val="clear" w:color="auto" w:fill="auto"/>
              <w:spacing w:line="240" w:lineRule="exact"/>
              <w:ind w:firstLine="0"/>
            </w:pPr>
            <w:r>
              <w:rPr>
                <w:rStyle w:val="24"/>
              </w:rPr>
              <w:t>0,050</w:t>
            </w:r>
          </w:p>
        </w:tc>
      </w:tr>
      <w:tr w:rsidR="005F22DF">
        <w:tblPrEx>
          <w:tblCellMar>
            <w:top w:w="0" w:type="dxa"/>
            <w:bottom w:w="0" w:type="dxa"/>
          </w:tblCellMar>
        </w:tblPrEx>
        <w:trPr>
          <w:trHeight w:hRule="exact" w:val="566"/>
        </w:trPr>
        <w:tc>
          <w:tcPr>
            <w:tcW w:w="1387" w:type="dxa"/>
            <w:tcBorders>
              <w:top w:val="single" w:sz="4" w:space="0" w:color="auto"/>
              <w:left w:val="single" w:sz="4" w:space="0" w:color="auto"/>
            </w:tcBorders>
            <w:shd w:val="clear" w:color="auto" w:fill="FFFFFF"/>
            <w:vAlign w:val="bottom"/>
          </w:tcPr>
          <w:p w:rsidR="005F22DF" w:rsidRDefault="005440A6">
            <w:pPr>
              <w:pStyle w:val="22"/>
              <w:framePr w:w="9768" w:h="5640" w:wrap="none" w:vAnchor="page" w:hAnchor="page" w:x="1082" w:y="4981"/>
              <w:shd w:val="clear" w:color="auto" w:fill="auto"/>
              <w:spacing w:line="283" w:lineRule="exact"/>
              <w:ind w:firstLine="0"/>
              <w:jc w:val="center"/>
            </w:pPr>
            <w:r>
              <w:rPr>
                <w:rStyle w:val="24"/>
              </w:rPr>
              <w:t>Средний (1- 50)</w:t>
            </w:r>
          </w:p>
        </w:tc>
        <w:tc>
          <w:tcPr>
            <w:tcW w:w="974" w:type="dxa"/>
            <w:tcBorders>
              <w:top w:val="single" w:sz="4" w:space="0" w:color="auto"/>
              <w:left w:val="single" w:sz="4" w:space="0" w:color="auto"/>
            </w:tcBorders>
            <w:shd w:val="clear" w:color="auto" w:fill="FFFFFF"/>
            <w:vAlign w:val="center"/>
          </w:tcPr>
          <w:p w:rsidR="005F22DF" w:rsidRDefault="005440A6">
            <w:pPr>
              <w:pStyle w:val="22"/>
              <w:framePr w:w="9768" w:h="5640" w:wrap="none" w:vAnchor="page" w:hAnchor="page" w:x="1082" w:y="4981"/>
              <w:shd w:val="clear" w:color="auto" w:fill="auto"/>
              <w:spacing w:line="240" w:lineRule="exact"/>
              <w:ind w:firstLine="0"/>
              <w:jc w:val="center"/>
            </w:pPr>
            <w:r>
              <w:rPr>
                <w:rStyle w:val="24"/>
              </w:rPr>
              <w:t>10</w:t>
            </w:r>
          </w:p>
        </w:tc>
        <w:tc>
          <w:tcPr>
            <w:tcW w:w="816" w:type="dxa"/>
            <w:tcBorders>
              <w:top w:val="single" w:sz="4" w:space="0" w:color="auto"/>
              <w:left w:val="single" w:sz="4" w:space="0" w:color="auto"/>
            </w:tcBorders>
            <w:shd w:val="clear" w:color="auto" w:fill="FFFFFF"/>
            <w:vAlign w:val="center"/>
          </w:tcPr>
          <w:p w:rsidR="005F22DF" w:rsidRDefault="005440A6">
            <w:pPr>
              <w:pStyle w:val="22"/>
              <w:framePr w:w="9768" w:h="5640" w:wrap="none" w:vAnchor="page" w:hAnchor="page" w:x="1082" w:y="4981"/>
              <w:shd w:val="clear" w:color="auto" w:fill="auto"/>
              <w:spacing w:line="240" w:lineRule="exact"/>
              <w:ind w:left="140" w:firstLine="0"/>
            </w:pPr>
            <w:r>
              <w:rPr>
                <w:rStyle w:val="24"/>
              </w:rPr>
              <w:t>0,035</w:t>
            </w:r>
          </w:p>
        </w:tc>
        <w:tc>
          <w:tcPr>
            <w:tcW w:w="739" w:type="dxa"/>
            <w:tcBorders>
              <w:top w:val="single" w:sz="4" w:space="0" w:color="auto"/>
              <w:left w:val="single" w:sz="4" w:space="0" w:color="auto"/>
            </w:tcBorders>
            <w:shd w:val="clear" w:color="auto" w:fill="FFFFFF"/>
            <w:vAlign w:val="center"/>
          </w:tcPr>
          <w:p w:rsidR="005F22DF" w:rsidRDefault="005440A6">
            <w:pPr>
              <w:pStyle w:val="22"/>
              <w:framePr w:w="9768" w:h="5640" w:wrap="none" w:vAnchor="page" w:hAnchor="page" w:x="1082" w:y="4981"/>
              <w:shd w:val="clear" w:color="auto" w:fill="auto"/>
              <w:spacing w:line="240" w:lineRule="exact"/>
              <w:ind w:firstLine="0"/>
            </w:pPr>
            <w:r>
              <w:rPr>
                <w:rStyle w:val="24"/>
              </w:rPr>
              <w:t>0,035</w:t>
            </w:r>
          </w:p>
        </w:tc>
        <w:tc>
          <w:tcPr>
            <w:tcW w:w="926" w:type="dxa"/>
            <w:tcBorders>
              <w:top w:val="single" w:sz="4" w:space="0" w:color="auto"/>
              <w:left w:val="single" w:sz="4" w:space="0" w:color="auto"/>
            </w:tcBorders>
            <w:shd w:val="clear" w:color="auto" w:fill="FFFFFF"/>
            <w:vAlign w:val="center"/>
          </w:tcPr>
          <w:p w:rsidR="005F22DF" w:rsidRDefault="005440A6">
            <w:pPr>
              <w:pStyle w:val="22"/>
              <w:framePr w:w="9768" w:h="5640" w:wrap="none" w:vAnchor="page" w:hAnchor="page" w:x="1082" w:y="4981"/>
              <w:shd w:val="clear" w:color="auto" w:fill="auto"/>
              <w:spacing w:line="240" w:lineRule="exact"/>
              <w:ind w:left="200" w:firstLine="0"/>
            </w:pPr>
            <w:r>
              <w:rPr>
                <w:rStyle w:val="24"/>
              </w:rPr>
              <w:t>0,015</w:t>
            </w:r>
          </w:p>
        </w:tc>
        <w:tc>
          <w:tcPr>
            <w:tcW w:w="816" w:type="dxa"/>
            <w:tcBorders>
              <w:top w:val="single" w:sz="4" w:space="0" w:color="auto"/>
              <w:left w:val="single" w:sz="4" w:space="0" w:color="auto"/>
            </w:tcBorders>
            <w:shd w:val="clear" w:color="auto" w:fill="FFFFFF"/>
            <w:vAlign w:val="center"/>
          </w:tcPr>
          <w:p w:rsidR="005F22DF" w:rsidRDefault="005440A6">
            <w:pPr>
              <w:pStyle w:val="22"/>
              <w:framePr w:w="9768" w:h="5640" w:wrap="none" w:vAnchor="page" w:hAnchor="page" w:x="1082" w:y="4981"/>
              <w:shd w:val="clear" w:color="auto" w:fill="auto"/>
              <w:spacing w:line="240" w:lineRule="exact"/>
              <w:ind w:firstLine="0"/>
            </w:pPr>
            <w:r>
              <w:rPr>
                <w:rStyle w:val="24"/>
              </w:rPr>
              <w:t>0,036</w:t>
            </w:r>
          </w:p>
        </w:tc>
        <w:tc>
          <w:tcPr>
            <w:tcW w:w="826" w:type="dxa"/>
            <w:tcBorders>
              <w:top w:val="single" w:sz="4" w:space="0" w:color="auto"/>
              <w:left w:val="single" w:sz="4" w:space="0" w:color="auto"/>
            </w:tcBorders>
            <w:shd w:val="clear" w:color="auto" w:fill="FFFFFF"/>
            <w:vAlign w:val="center"/>
          </w:tcPr>
          <w:p w:rsidR="005F22DF" w:rsidRDefault="005440A6">
            <w:pPr>
              <w:pStyle w:val="22"/>
              <w:framePr w:w="9768" w:h="5640" w:wrap="none" w:vAnchor="page" w:hAnchor="page" w:x="1082" w:y="4981"/>
              <w:shd w:val="clear" w:color="auto" w:fill="auto"/>
              <w:spacing w:line="240" w:lineRule="exact"/>
              <w:ind w:firstLine="0"/>
            </w:pPr>
            <w:r>
              <w:rPr>
                <w:rStyle w:val="24"/>
              </w:rPr>
              <w:t>0,036</w:t>
            </w:r>
          </w:p>
        </w:tc>
        <w:tc>
          <w:tcPr>
            <w:tcW w:w="960" w:type="dxa"/>
            <w:tcBorders>
              <w:top w:val="single" w:sz="4" w:space="0" w:color="auto"/>
              <w:left w:val="single" w:sz="4" w:space="0" w:color="auto"/>
            </w:tcBorders>
            <w:shd w:val="clear" w:color="auto" w:fill="FFFFFF"/>
            <w:vAlign w:val="center"/>
          </w:tcPr>
          <w:p w:rsidR="005F22DF" w:rsidRDefault="005440A6">
            <w:pPr>
              <w:pStyle w:val="22"/>
              <w:framePr w:w="9768" w:h="5640" w:wrap="none" w:vAnchor="page" w:hAnchor="page" w:x="1082" w:y="4981"/>
              <w:shd w:val="clear" w:color="auto" w:fill="auto"/>
              <w:spacing w:line="240" w:lineRule="exact"/>
              <w:ind w:left="220" w:firstLine="0"/>
            </w:pPr>
            <w:r>
              <w:rPr>
                <w:rStyle w:val="24"/>
              </w:rPr>
              <w:t>0,015</w:t>
            </w:r>
          </w:p>
        </w:tc>
        <w:tc>
          <w:tcPr>
            <w:tcW w:w="763" w:type="dxa"/>
            <w:tcBorders>
              <w:top w:val="single" w:sz="4" w:space="0" w:color="auto"/>
              <w:left w:val="single" w:sz="4" w:space="0" w:color="auto"/>
            </w:tcBorders>
            <w:shd w:val="clear" w:color="auto" w:fill="FFFFFF"/>
            <w:vAlign w:val="center"/>
          </w:tcPr>
          <w:p w:rsidR="005F22DF" w:rsidRDefault="005440A6">
            <w:pPr>
              <w:pStyle w:val="22"/>
              <w:framePr w:w="9768" w:h="5640" w:wrap="none" w:vAnchor="page" w:hAnchor="page" w:x="1082" w:y="4981"/>
              <w:shd w:val="clear" w:color="auto" w:fill="auto"/>
              <w:spacing w:line="240" w:lineRule="exact"/>
              <w:ind w:firstLine="0"/>
            </w:pPr>
            <w:r>
              <w:rPr>
                <w:rStyle w:val="24"/>
              </w:rPr>
              <w:t>0,240</w:t>
            </w:r>
          </w:p>
        </w:tc>
        <w:tc>
          <w:tcPr>
            <w:tcW w:w="763" w:type="dxa"/>
            <w:tcBorders>
              <w:top w:val="single" w:sz="4" w:space="0" w:color="auto"/>
              <w:left w:val="single" w:sz="4" w:space="0" w:color="auto"/>
            </w:tcBorders>
            <w:shd w:val="clear" w:color="auto" w:fill="FFFFFF"/>
            <w:vAlign w:val="center"/>
          </w:tcPr>
          <w:p w:rsidR="005F22DF" w:rsidRDefault="005440A6">
            <w:pPr>
              <w:pStyle w:val="22"/>
              <w:framePr w:w="9768" w:h="5640" w:wrap="none" w:vAnchor="page" w:hAnchor="page" w:x="1082" w:y="4981"/>
              <w:shd w:val="clear" w:color="auto" w:fill="auto"/>
              <w:spacing w:line="240" w:lineRule="exact"/>
              <w:ind w:firstLine="0"/>
            </w:pPr>
            <w:r>
              <w:rPr>
                <w:rStyle w:val="24"/>
              </w:rPr>
              <w:t>0,240</w:t>
            </w:r>
          </w:p>
        </w:tc>
        <w:tc>
          <w:tcPr>
            <w:tcW w:w="797"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9768" w:h="5640" w:wrap="none" w:vAnchor="page" w:hAnchor="page" w:x="1082" w:y="4981"/>
              <w:shd w:val="clear" w:color="auto" w:fill="auto"/>
              <w:spacing w:line="240" w:lineRule="exact"/>
              <w:ind w:firstLine="0"/>
            </w:pPr>
            <w:r>
              <w:rPr>
                <w:rStyle w:val="24"/>
              </w:rPr>
              <w:t>0,050</w:t>
            </w:r>
          </w:p>
        </w:tc>
      </w:tr>
      <w:tr w:rsidR="005F22DF">
        <w:tblPrEx>
          <w:tblCellMar>
            <w:top w:w="0" w:type="dxa"/>
            <w:bottom w:w="0" w:type="dxa"/>
          </w:tblCellMar>
        </w:tblPrEx>
        <w:trPr>
          <w:trHeight w:hRule="exact" w:val="566"/>
        </w:trPr>
        <w:tc>
          <w:tcPr>
            <w:tcW w:w="1387" w:type="dxa"/>
            <w:tcBorders>
              <w:top w:val="single" w:sz="4" w:space="0" w:color="auto"/>
              <w:left w:val="single" w:sz="4" w:space="0" w:color="auto"/>
            </w:tcBorders>
            <w:shd w:val="clear" w:color="auto" w:fill="FFFFFF"/>
            <w:vAlign w:val="bottom"/>
          </w:tcPr>
          <w:p w:rsidR="005F22DF" w:rsidRDefault="005440A6">
            <w:pPr>
              <w:pStyle w:val="22"/>
              <w:framePr w:w="9768" w:h="5640" w:wrap="none" w:vAnchor="page" w:hAnchor="page" w:x="1082" w:y="4981"/>
              <w:shd w:val="clear" w:color="auto" w:fill="auto"/>
              <w:spacing w:after="60" w:line="240" w:lineRule="exact"/>
              <w:ind w:left="240" w:firstLine="0"/>
            </w:pPr>
            <w:r>
              <w:rPr>
                <w:rStyle w:val="24"/>
              </w:rPr>
              <w:t>Большой</w:t>
            </w:r>
          </w:p>
          <w:p w:rsidR="005F22DF" w:rsidRDefault="005440A6">
            <w:pPr>
              <w:pStyle w:val="22"/>
              <w:framePr w:w="9768" w:h="5640" w:wrap="none" w:vAnchor="page" w:hAnchor="page" w:x="1082" w:y="4981"/>
              <w:shd w:val="clear" w:color="auto" w:fill="auto"/>
              <w:spacing w:before="60" w:line="240" w:lineRule="exact"/>
              <w:ind w:firstLine="0"/>
              <w:jc w:val="center"/>
            </w:pPr>
            <w:r>
              <w:rPr>
                <w:rStyle w:val="24"/>
              </w:rPr>
              <w:t>(&gt;50)</w:t>
            </w:r>
          </w:p>
        </w:tc>
        <w:tc>
          <w:tcPr>
            <w:tcW w:w="974" w:type="dxa"/>
            <w:tcBorders>
              <w:top w:val="single" w:sz="4" w:space="0" w:color="auto"/>
              <w:left w:val="single" w:sz="4" w:space="0" w:color="auto"/>
            </w:tcBorders>
            <w:shd w:val="clear" w:color="auto" w:fill="FFFFFF"/>
            <w:vAlign w:val="center"/>
          </w:tcPr>
          <w:p w:rsidR="005F22DF" w:rsidRDefault="005440A6">
            <w:pPr>
              <w:pStyle w:val="22"/>
              <w:framePr w:w="9768" w:h="5640" w:wrap="none" w:vAnchor="page" w:hAnchor="page" w:x="1082" w:y="4981"/>
              <w:shd w:val="clear" w:color="auto" w:fill="auto"/>
              <w:spacing w:line="240" w:lineRule="exact"/>
              <w:ind w:firstLine="0"/>
              <w:jc w:val="center"/>
            </w:pPr>
            <w:r>
              <w:rPr>
                <w:rStyle w:val="24"/>
              </w:rPr>
              <w:t>100</w:t>
            </w:r>
          </w:p>
        </w:tc>
        <w:tc>
          <w:tcPr>
            <w:tcW w:w="816" w:type="dxa"/>
            <w:tcBorders>
              <w:top w:val="single" w:sz="4" w:space="0" w:color="auto"/>
              <w:left w:val="single" w:sz="4" w:space="0" w:color="auto"/>
            </w:tcBorders>
            <w:shd w:val="clear" w:color="auto" w:fill="FFFFFF"/>
            <w:vAlign w:val="center"/>
          </w:tcPr>
          <w:p w:rsidR="005F22DF" w:rsidRDefault="005440A6">
            <w:pPr>
              <w:pStyle w:val="22"/>
              <w:framePr w:w="9768" w:h="5640" w:wrap="none" w:vAnchor="page" w:hAnchor="page" w:x="1082" w:y="4981"/>
              <w:shd w:val="clear" w:color="auto" w:fill="auto"/>
              <w:spacing w:line="240" w:lineRule="exact"/>
              <w:ind w:left="140" w:firstLine="0"/>
            </w:pPr>
            <w:r>
              <w:rPr>
                <w:rStyle w:val="24"/>
              </w:rPr>
              <w:t>0,150</w:t>
            </w:r>
          </w:p>
        </w:tc>
        <w:tc>
          <w:tcPr>
            <w:tcW w:w="739" w:type="dxa"/>
            <w:tcBorders>
              <w:top w:val="single" w:sz="4" w:space="0" w:color="auto"/>
              <w:left w:val="single" w:sz="4" w:space="0" w:color="auto"/>
            </w:tcBorders>
            <w:shd w:val="clear" w:color="auto" w:fill="FFFFFF"/>
            <w:vAlign w:val="center"/>
          </w:tcPr>
          <w:p w:rsidR="005F22DF" w:rsidRDefault="005440A6">
            <w:pPr>
              <w:pStyle w:val="22"/>
              <w:framePr w:w="9768" w:h="5640" w:wrap="none" w:vAnchor="page" w:hAnchor="page" w:x="1082" w:y="4981"/>
              <w:shd w:val="clear" w:color="auto" w:fill="auto"/>
              <w:spacing w:line="240" w:lineRule="exact"/>
              <w:ind w:firstLine="0"/>
            </w:pPr>
            <w:r>
              <w:rPr>
                <w:rStyle w:val="24"/>
              </w:rPr>
              <w:t>0,150</w:t>
            </w:r>
          </w:p>
        </w:tc>
        <w:tc>
          <w:tcPr>
            <w:tcW w:w="926" w:type="dxa"/>
            <w:tcBorders>
              <w:top w:val="single" w:sz="4" w:space="0" w:color="auto"/>
              <w:left w:val="single" w:sz="4" w:space="0" w:color="auto"/>
            </w:tcBorders>
            <w:shd w:val="clear" w:color="auto" w:fill="FFFFFF"/>
            <w:vAlign w:val="center"/>
          </w:tcPr>
          <w:p w:rsidR="005F22DF" w:rsidRDefault="005440A6">
            <w:pPr>
              <w:pStyle w:val="22"/>
              <w:framePr w:w="9768" w:h="5640" w:wrap="none" w:vAnchor="page" w:hAnchor="page" w:x="1082" w:y="4981"/>
              <w:shd w:val="clear" w:color="auto" w:fill="auto"/>
              <w:spacing w:line="240" w:lineRule="exact"/>
              <w:ind w:left="200" w:firstLine="0"/>
            </w:pPr>
            <w:r>
              <w:rPr>
                <w:rStyle w:val="24"/>
              </w:rPr>
              <w:t>0,040</w:t>
            </w:r>
          </w:p>
        </w:tc>
        <w:tc>
          <w:tcPr>
            <w:tcW w:w="816" w:type="dxa"/>
            <w:tcBorders>
              <w:top w:val="single" w:sz="4" w:space="0" w:color="auto"/>
              <w:left w:val="single" w:sz="4" w:space="0" w:color="auto"/>
            </w:tcBorders>
            <w:shd w:val="clear" w:color="auto" w:fill="FFFFFF"/>
            <w:vAlign w:val="center"/>
          </w:tcPr>
          <w:p w:rsidR="005F22DF" w:rsidRDefault="005440A6">
            <w:pPr>
              <w:pStyle w:val="22"/>
              <w:framePr w:w="9768" w:h="5640" w:wrap="none" w:vAnchor="page" w:hAnchor="page" w:x="1082" w:y="4981"/>
              <w:shd w:val="clear" w:color="auto" w:fill="auto"/>
              <w:spacing w:line="240" w:lineRule="exact"/>
              <w:ind w:firstLine="0"/>
            </w:pPr>
            <w:r>
              <w:rPr>
                <w:rStyle w:val="24"/>
              </w:rPr>
              <w:t>0,176</w:t>
            </w:r>
          </w:p>
        </w:tc>
        <w:tc>
          <w:tcPr>
            <w:tcW w:w="826" w:type="dxa"/>
            <w:tcBorders>
              <w:top w:val="single" w:sz="4" w:space="0" w:color="auto"/>
              <w:left w:val="single" w:sz="4" w:space="0" w:color="auto"/>
            </w:tcBorders>
            <w:shd w:val="clear" w:color="auto" w:fill="FFFFFF"/>
            <w:vAlign w:val="center"/>
          </w:tcPr>
          <w:p w:rsidR="005F22DF" w:rsidRDefault="005440A6">
            <w:pPr>
              <w:pStyle w:val="22"/>
              <w:framePr w:w="9768" w:h="5640" w:wrap="none" w:vAnchor="page" w:hAnchor="page" w:x="1082" w:y="4981"/>
              <w:shd w:val="clear" w:color="auto" w:fill="auto"/>
              <w:spacing w:line="240" w:lineRule="exact"/>
              <w:ind w:firstLine="0"/>
            </w:pPr>
            <w:r>
              <w:rPr>
                <w:rStyle w:val="24"/>
              </w:rPr>
              <w:t>0,176</w:t>
            </w:r>
          </w:p>
        </w:tc>
        <w:tc>
          <w:tcPr>
            <w:tcW w:w="960" w:type="dxa"/>
            <w:tcBorders>
              <w:top w:val="single" w:sz="4" w:space="0" w:color="auto"/>
              <w:left w:val="single" w:sz="4" w:space="0" w:color="auto"/>
            </w:tcBorders>
            <w:shd w:val="clear" w:color="auto" w:fill="FFFFFF"/>
            <w:vAlign w:val="center"/>
          </w:tcPr>
          <w:p w:rsidR="005F22DF" w:rsidRDefault="005440A6">
            <w:pPr>
              <w:pStyle w:val="22"/>
              <w:framePr w:w="9768" w:h="5640" w:wrap="none" w:vAnchor="page" w:hAnchor="page" w:x="1082" w:y="4981"/>
              <w:shd w:val="clear" w:color="auto" w:fill="auto"/>
              <w:spacing w:line="240" w:lineRule="exact"/>
              <w:ind w:left="220" w:firstLine="0"/>
            </w:pPr>
            <w:r>
              <w:rPr>
                <w:rStyle w:val="24"/>
              </w:rPr>
              <w:t>0,042</w:t>
            </w:r>
          </w:p>
        </w:tc>
        <w:tc>
          <w:tcPr>
            <w:tcW w:w="763" w:type="dxa"/>
            <w:tcBorders>
              <w:top w:val="single" w:sz="4" w:space="0" w:color="auto"/>
              <w:left w:val="single" w:sz="4" w:space="0" w:color="auto"/>
            </w:tcBorders>
            <w:shd w:val="clear" w:color="auto" w:fill="FFFFFF"/>
            <w:vAlign w:val="center"/>
          </w:tcPr>
          <w:p w:rsidR="005F22DF" w:rsidRDefault="005440A6">
            <w:pPr>
              <w:pStyle w:val="22"/>
              <w:framePr w:w="9768" w:h="5640" w:wrap="none" w:vAnchor="page" w:hAnchor="page" w:x="1082" w:y="4981"/>
              <w:shd w:val="clear" w:color="auto" w:fill="auto"/>
              <w:spacing w:line="240" w:lineRule="exact"/>
              <w:ind w:firstLine="0"/>
            </w:pPr>
            <w:r>
              <w:rPr>
                <w:rStyle w:val="24"/>
              </w:rPr>
              <w:t>0,600</w:t>
            </w:r>
          </w:p>
        </w:tc>
        <w:tc>
          <w:tcPr>
            <w:tcW w:w="763" w:type="dxa"/>
            <w:tcBorders>
              <w:top w:val="single" w:sz="4" w:space="0" w:color="auto"/>
              <w:left w:val="single" w:sz="4" w:space="0" w:color="auto"/>
            </w:tcBorders>
            <w:shd w:val="clear" w:color="auto" w:fill="FFFFFF"/>
            <w:vAlign w:val="center"/>
          </w:tcPr>
          <w:p w:rsidR="005F22DF" w:rsidRDefault="005440A6">
            <w:pPr>
              <w:pStyle w:val="22"/>
              <w:framePr w:w="9768" w:h="5640" w:wrap="none" w:vAnchor="page" w:hAnchor="page" w:x="1082" w:y="4981"/>
              <w:shd w:val="clear" w:color="auto" w:fill="auto"/>
              <w:spacing w:line="240" w:lineRule="exact"/>
              <w:ind w:firstLine="0"/>
            </w:pPr>
            <w:r>
              <w:rPr>
                <w:rStyle w:val="24"/>
              </w:rPr>
              <w:t>0,600</w:t>
            </w:r>
          </w:p>
        </w:tc>
        <w:tc>
          <w:tcPr>
            <w:tcW w:w="797"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9768" w:h="5640" w:wrap="none" w:vAnchor="page" w:hAnchor="page" w:x="1082" w:y="4981"/>
              <w:shd w:val="clear" w:color="auto" w:fill="auto"/>
              <w:spacing w:line="240" w:lineRule="exact"/>
              <w:ind w:firstLine="0"/>
            </w:pPr>
            <w:r>
              <w:rPr>
                <w:rStyle w:val="24"/>
              </w:rPr>
              <w:t>0,050</w:t>
            </w:r>
          </w:p>
        </w:tc>
      </w:tr>
      <w:tr w:rsidR="005F22DF">
        <w:tblPrEx>
          <w:tblCellMar>
            <w:top w:w="0" w:type="dxa"/>
            <w:bottom w:w="0" w:type="dxa"/>
          </w:tblCellMar>
        </w:tblPrEx>
        <w:trPr>
          <w:trHeight w:hRule="exact" w:val="859"/>
        </w:trPr>
        <w:tc>
          <w:tcPr>
            <w:tcW w:w="1387"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9768" w:h="5640" w:wrap="none" w:vAnchor="page" w:hAnchor="page" w:x="1082" w:y="4981"/>
              <w:shd w:val="clear" w:color="auto" w:fill="auto"/>
              <w:spacing w:after="120" w:line="240" w:lineRule="exact"/>
              <w:ind w:left="240" w:firstLine="0"/>
            </w:pPr>
            <w:r>
              <w:rPr>
                <w:rStyle w:val="24"/>
              </w:rPr>
              <w:t>Полный</w:t>
            </w:r>
          </w:p>
          <w:p w:rsidR="005F22DF" w:rsidRDefault="005440A6">
            <w:pPr>
              <w:pStyle w:val="22"/>
              <w:framePr w:w="9768" w:h="5640" w:wrap="none" w:vAnchor="page" w:hAnchor="page" w:x="1082" w:y="4981"/>
              <w:shd w:val="clear" w:color="auto" w:fill="auto"/>
              <w:spacing w:before="120" w:line="240" w:lineRule="exact"/>
              <w:ind w:firstLine="0"/>
              <w:jc w:val="center"/>
            </w:pPr>
            <w:r>
              <w:rPr>
                <w:rStyle w:val="24"/>
              </w:rPr>
              <w:t>разрыв</w:t>
            </w:r>
          </w:p>
        </w:tc>
        <w:tc>
          <w:tcPr>
            <w:tcW w:w="974" w:type="dxa"/>
            <w:tcBorders>
              <w:top w:val="single" w:sz="4" w:space="0" w:color="auto"/>
              <w:left w:val="single" w:sz="4" w:space="0" w:color="auto"/>
              <w:bottom w:val="single" w:sz="4" w:space="0" w:color="auto"/>
            </w:tcBorders>
            <w:shd w:val="clear" w:color="auto" w:fill="FFFFFF"/>
          </w:tcPr>
          <w:p w:rsidR="005F22DF" w:rsidRDefault="005440A6">
            <w:pPr>
              <w:pStyle w:val="22"/>
              <w:framePr w:w="9768" w:h="5640" w:wrap="none" w:vAnchor="page" w:hAnchor="page" w:x="1082" w:y="4981"/>
              <w:shd w:val="clear" w:color="auto" w:fill="auto"/>
              <w:spacing w:line="278" w:lineRule="exact"/>
              <w:ind w:firstLine="0"/>
              <w:jc w:val="center"/>
            </w:pPr>
            <w:r>
              <w:rPr>
                <w:rStyle w:val="24"/>
              </w:rPr>
              <w:t>Не</w:t>
            </w:r>
          </w:p>
          <w:p w:rsidR="005F22DF" w:rsidRDefault="005440A6">
            <w:pPr>
              <w:pStyle w:val="22"/>
              <w:framePr w:w="9768" w:h="5640" w:wrap="none" w:vAnchor="page" w:hAnchor="page" w:x="1082" w:y="4981"/>
              <w:shd w:val="clear" w:color="auto" w:fill="auto"/>
              <w:spacing w:line="278" w:lineRule="exact"/>
              <w:ind w:firstLine="0"/>
            </w:pPr>
            <w:r>
              <w:rPr>
                <w:rStyle w:val="24"/>
              </w:rPr>
              <w:t>опреде</w:t>
            </w:r>
            <w:r>
              <w:rPr>
                <w:rStyle w:val="24"/>
              </w:rPr>
              <w:softHyphen/>
            </w:r>
          </w:p>
          <w:p w:rsidR="005F22DF" w:rsidRDefault="005440A6">
            <w:pPr>
              <w:pStyle w:val="22"/>
              <w:framePr w:w="9768" w:h="5640" w:wrap="none" w:vAnchor="page" w:hAnchor="page" w:x="1082" w:y="4981"/>
              <w:shd w:val="clear" w:color="auto" w:fill="auto"/>
              <w:spacing w:line="278" w:lineRule="exact"/>
              <w:ind w:firstLine="0"/>
              <w:jc w:val="center"/>
            </w:pPr>
            <w:r>
              <w:rPr>
                <w:rStyle w:val="24"/>
              </w:rPr>
              <w:t>лено</w:t>
            </w:r>
          </w:p>
        </w:tc>
        <w:tc>
          <w:tcPr>
            <w:tcW w:w="816"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9768" w:h="5640" w:wrap="none" w:vAnchor="page" w:hAnchor="page" w:x="1082" w:y="4981"/>
              <w:shd w:val="clear" w:color="auto" w:fill="auto"/>
              <w:spacing w:line="240" w:lineRule="exact"/>
              <w:ind w:left="140" w:firstLine="0"/>
            </w:pPr>
            <w:r>
              <w:rPr>
                <w:rStyle w:val="24"/>
              </w:rPr>
              <w:t>0,200</w:t>
            </w:r>
          </w:p>
        </w:tc>
        <w:tc>
          <w:tcPr>
            <w:tcW w:w="739"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9768" w:h="5640" w:wrap="none" w:vAnchor="page" w:hAnchor="page" w:x="1082" w:y="4981"/>
              <w:shd w:val="clear" w:color="auto" w:fill="auto"/>
              <w:spacing w:line="240" w:lineRule="exact"/>
              <w:ind w:firstLine="0"/>
            </w:pPr>
            <w:r>
              <w:rPr>
                <w:rStyle w:val="24"/>
              </w:rPr>
              <w:t>0,200</w:t>
            </w:r>
          </w:p>
        </w:tc>
        <w:tc>
          <w:tcPr>
            <w:tcW w:w="926"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9768" w:h="5640" w:wrap="none" w:vAnchor="page" w:hAnchor="page" w:x="1082" w:y="4981"/>
              <w:shd w:val="clear" w:color="auto" w:fill="auto"/>
              <w:spacing w:line="240" w:lineRule="exact"/>
              <w:ind w:left="200" w:firstLine="0"/>
            </w:pPr>
            <w:r>
              <w:rPr>
                <w:rStyle w:val="24"/>
              </w:rPr>
              <w:t>0,050</w:t>
            </w:r>
          </w:p>
        </w:tc>
        <w:tc>
          <w:tcPr>
            <w:tcW w:w="816"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9768" w:h="5640" w:wrap="none" w:vAnchor="page" w:hAnchor="page" w:x="1082" w:y="4981"/>
              <w:shd w:val="clear" w:color="auto" w:fill="auto"/>
              <w:spacing w:line="240" w:lineRule="exact"/>
              <w:ind w:firstLine="0"/>
            </w:pPr>
            <w:r>
              <w:rPr>
                <w:rStyle w:val="24"/>
              </w:rPr>
              <w:t>0,240+</w:t>
            </w:r>
          </w:p>
        </w:tc>
        <w:tc>
          <w:tcPr>
            <w:tcW w:w="826"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9768" w:h="5640" w:wrap="none" w:vAnchor="page" w:hAnchor="page" w:x="1082" w:y="4981"/>
              <w:shd w:val="clear" w:color="auto" w:fill="auto"/>
              <w:spacing w:line="240" w:lineRule="exact"/>
              <w:ind w:firstLine="0"/>
            </w:pPr>
            <w:r>
              <w:rPr>
                <w:rStyle w:val="24"/>
              </w:rPr>
              <w:t>0,240</w:t>
            </w:r>
          </w:p>
        </w:tc>
        <w:tc>
          <w:tcPr>
            <w:tcW w:w="96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9768" w:h="5640" w:wrap="none" w:vAnchor="page" w:hAnchor="page" w:x="1082" w:y="4981"/>
              <w:shd w:val="clear" w:color="auto" w:fill="auto"/>
              <w:spacing w:line="240" w:lineRule="exact"/>
              <w:ind w:left="220" w:firstLine="0"/>
            </w:pPr>
            <w:r>
              <w:rPr>
                <w:rStyle w:val="24"/>
              </w:rPr>
              <w:t>0,061</w:t>
            </w:r>
          </w:p>
        </w:tc>
        <w:tc>
          <w:tcPr>
            <w:tcW w:w="763"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9768" w:h="5640" w:wrap="none" w:vAnchor="page" w:hAnchor="page" w:x="1082" w:y="4981"/>
              <w:shd w:val="clear" w:color="auto" w:fill="auto"/>
              <w:spacing w:line="240" w:lineRule="exact"/>
              <w:ind w:firstLine="0"/>
            </w:pPr>
            <w:r>
              <w:rPr>
                <w:rStyle w:val="24"/>
              </w:rPr>
              <w:t>0,540</w:t>
            </w:r>
          </w:p>
        </w:tc>
        <w:tc>
          <w:tcPr>
            <w:tcW w:w="763"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9768" w:h="5640" w:wrap="none" w:vAnchor="page" w:hAnchor="page" w:x="1082" w:y="4981"/>
              <w:shd w:val="clear" w:color="auto" w:fill="auto"/>
              <w:spacing w:line="240" w:lineRule="exact"/>
              <w:ind w:firstLine="0"/>
            </w:pPr>
            <w:r>
              <w:rPr>
                <w:rStyle w:val="24"/>
              </w:rPr>
              <w:t>0,540</w:t>
            </w:r>
          </w:p>
        </w:tc>
        <w:tc>
          <w:tcPr>
            <w:tcW w:w="797" w:type="dxa"/>
            <w:tcBorders>
              <w:top w:val="single" w:sz="4" w:space="0" w:color="auto"/>
              <w:left w:val="single" w:sz="4" w:space="0" w:color="auto"/>
              <w:bottom w:val="single" w:sz="4" w:space="0" w:color="auto"/>
              <w:right w:val="single" w:sz="4" w:space="0" w:color="auto"/>
            </w:tcBorders>
            <w:shd w:val="clear" w:color="auto" w:fill="FFFFFF"/>
            <w:vAlign w:val="center"/>
          </w:tcPr>
          <w:p w:rsidR="005F22DF" w:rsidRDefault="005440A6">
            <w:pPr>
              <w:pStyle w:val="22"/>
              <w:framePr w:w="9768" w:h="5640" w:wrap="none" w:vAnchor="page" w:hAnchor="page" w:x="1082" w:y="4981"/>
              <w:shd w:val="clear" w:color="auto" w:fill="auto"/>
              <w:spacing w:line="240" w:lineRule="exact"/>
              <w:ind w:firstLine="0"/>
            </w:pPr>
            <w:r>
              <w:rPr>
                <w:rStyle w:val="24"/>
              </w:rPr>
              <w:t>0,100</w:t>
            </w:r>
          </w:p>
        </w:tc>
      </w:tr>
    </w:tbl>
    <w:p w:rsidR="005F22DF" w:rsidRDefault="005440A6">
      <w:pPr>
        <w:pStyle w:val="22"/>
        <w:framePr w:w="10301" w:h="1713" w:hRule="exact" w:wrap="none" w:vAnchor="page" w:hAnchor="page" w:x="655" w:y="10881"/>
        <w:shd w:val="clear" w:color="auto" w:fill="auto"/>
        <w:spacing w:line="413" w:lineRule="exact"/>
        <w:ind w:left="355" w:firstLine="680"/>
      </w:pPr>
      <w:r>
        <w:t xml:space="preserve">На основании представленных выше данных определены вероятности </w:t>
      </w:r>
      <w:r>
        <w:t>реализации</w:t>
      </w:r>
      <w:r>
        <w:br/>
        <w:t>различных аварийных ситуаций на проектируемом объекте.</w:t>
      </w:r>
    </w:p>
    <w:p w:rsidR="005F22DF" w:rsidRDefault="005440A6">
      <w:pPr>
        <w:pStyle w:val="201"/>
        <w:framePr w:w="10301" w:h="1713" w:hRule="exact" w:wrap="none" w:vAnchor="page" w:hAnchor="page" w:x="655" w:y="10881"/>
        <w:shd w:val="clear" w:color="auto" w:fill="auto"/>
        <w:spacing w:line="160" w:lineRule="exact"/>
        <w:jc w:val="right"/>
      </w:pPr>
      <w:r>
        <w:t>у</w:t>
      </w:r>
    </w:p>
    <w:p w:rsidR="005F22DF" w:rsidRDefault="005440A6">
      <w:pPr>
        <w:pStyle w:val="22"/>
        <w:framePr w:w="10301" w:h="1713" w:hRule="exact" w:wrap="none" w:vAnchor="page" w:hAnchor="page" w:x="655" w:y="10881"/>
        <w:shd w:val="clear" w:color="auto" w:fill="auto"/>
        <w:spacing w:line="413" w:lineRule="exact"/>
        <w:ind w:left="355" w:firstLine="680"/>
      </w:pPr>
      <w:r>
        <w:t xml:space="preserve">Частота разгерметизации для распределительных газопроводов составляет </w:t>
      </w:r>
      <w:r>
        <w:rPr>
          <w:lang w:val="en-US" w:eastAsia="en-US" w:bidi="en-US"/>
        </w:rPr>
        <w:t>1,3x10"</w:t>
      </w:r>
      <w:r>
        <w:rPr>
          <w:lang w:val="en-US" w:eastAsia="en-US" w:bidi="en-US"/>
        </w:rPr>
        <w:br/>
      </w:r>
      <w:r>
        <w:t>1/мтод. Дерево «событий» представлено на рис. 3.4.1.</w:t>
      </w:r>
    </w:p>
    <w:tbl>
      <w:tblPr>
        <w:tblOverlap w:val="never"/>
        <w:tblW w:w="0" w:type="auto"/>
        <w:tblLayout w:type="fixed"/>
        <w:tblCellMar>
          <w:left w:w="10" w:type="dxa"/>
          <w:right w:w="10" w:type="dxa"/>
        </w:tblCellMar>
        <w:tblLook w:val="0000" w:firstRow="0" w:lastRow="0" w:firstColumn="0" w:lastColumn="0" w:noHBand="0" w:noVBand="0"/>
      </w:tblPr>
      <w:tblGrid>
        <w:gridCol w:w="466"/>
        <w:gridCol w:w="562"/>
        <w:gridCol w:w="1301"/>
        <w:gridCol w:w="850"/>
        <w:gridCol w:w="619"/>
      </w:tblGrid>
      <w:tr w:rsidR="005F22DF">
        <w:tblPrEx>
          <w:tblCellMar>
            <w:top w:w="0" w:type="dxa"/>
            <w:bottom w:w="0" w:type="dxa"/>
          </w:tblCellMar>
        </w:tblPrEx>
        <w:trPr>
          <w:trHeight w:hRule="exact" w:val="331"/>
        </w:trPr>
        <w:tc>
          <w:tcPr>
            <w:tcW w:w="466" w:type="dxa"/>
            <w:tcBorders>
              <w:top w:val="single" w:sz="4" w:space="0" w:color="auto"/>
              <w:left w:val="single" w:sz="4" w:space="0" w:color="auto"/>
            </w:tcBorders>
            <w:shd w:val="clear" w:color="auto" w:fill="FFFFFF"/>
          </w:tcPr>
          <w:p w:rsidR="005F22DF" w:rsidRDefault="005F22DF">
            <w:pPr>
              <w:framePr w:w="3797" w:h="955" w:wrap="none" w:vAnchor="page" w:hAnchor="page" w:x="655" w:y="14739"/>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97" w:h="955" w:wrap="none" w:vAnchor="page" w:hAnchor="page" w:x="655" w:y="14739"/>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97" w:h="955" w:wrap="none" w:vAnchor="page" w:hAnchor="page" w:x="655" w:y="14739"/>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97" w:h="955" w:wrap="none" w:vAnchor="page" w:hAnchor="page" w:x="655" w:y="14739"/>
              <w:rPr>
                <w:sz w:val="10"/>
                <w:szCs w:val="10"/>
              </w:rPr>
            </w:pPr>
          </w:p>
        </w:tc>
        <w:tc>
          <w:tcPr>
            <w:tcW w:w="619" w:type="dxa"/>
            <w:tcBorders>
              <w:top w:val="single" w:sz="4" w:space="0" w:color="auto"/>
              <w:left w:val="single" w:sz="4" w:space="0" w:color="auto"/>
              <w:right w:val="single" w:sz="4" w:space="0" w:color="auto"/>
            </w:tcBorders>
            <w:shd w:val="clear" w:color="auto" w:fill="FFFFFF"/>
          </w:tcPr>
          <w:p w:rsidR="005F22DF" w:rsidRDefault="005F22DF">
            <w:pPr>
              <w:framePr w:w="3797" w:h="955" w:wrap="none" w:vAnchor="page" w:hAnchor="page" w:x="655" w:y="14739"/>
              <w:rPr>
                <w:sz w:val="10"/>
                <w:szCs w:val="10"/>
              </w:rPr>
            </w:pPr>
          </w:p>
        </w:tc>
      </w:tr>
      <w:tr w:rsidR="005F22DF">
        <w:tblPrEx>
          <w:tblCellMar>
            <w:top w:w="0" w:type="dxa"/>
            <w:bottom w:w="0" w:type="dxa"/>
          </w:tblCellMar>
        </w:tblPrEx>
        <w:trPr>
          <w:trHeight w:hRule="exact" w:val="283"/>
        </w:trPr>
        <w:tc>
          <w:tcPr>
            <w:tcW w:w="466" w:type="dxa"/>
            <w:tcBorders>
              <w:top w:val="single" w:sz="4" w:space="0" w:color="auto"/>
              <w:left w:val="single" w:sz="4" w:space="0" w:color="auto"/>
            </w:tcBorders>
            <w:shd w:val="clear" w:color="auto" w:fill="FFFFFF"/>
          </w:tcPr>
          <w:p w:rsidR="005F22DF" w:rsidRDefault="005F22DF">
            <w:pPr>
              <w:framePr w:w="3797" w:h="955" w:wrap="none" w:vAnchor="page" w:hAnchor="page" w:x="655" w:y="14739"/>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97" w:h="955" w:wrap="none" w:vAnchor="page" w:hAnchor="page" w:x="655" w:y="14739"/>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97" w:h="955" w:wrap="none" w:vAnchor="page" w:hAnchor="page" w:x="655" w:y="14739"/>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97" w:h="955" w:wrap="none" w:vAnchor="page" w:hAnchor="page" w:x="655" w:y="14739"/>
              <w:rPr>
                <w:sz w:val="10"/>
                <w:szCs w:val="10"/>
              </w:rPr>
            </w:pPr>
          </w:p>
        </w:tc>
        <w:tc>
          <w:tcPr>
            <w:tcW w:w="619" w:type="dxa"/>
            <w:tcBorders>
              <w:top w:val="single" w:sz="4" w:space="0" w:color="auto"/>
              <w:left w:val="single" w:sz="4" w:space="0" w:color="auto"/>
              <w:right w:val="single" w:sz="4" w:space="0" w:color="auto"/>
            </w:tcBorders>
            <w:shd w:val="clear" w:color="auto" w:fill="FFFFFF"/>
          </w:tcPr>
          <w:p w:rsidR="005F22DF" w:rsidRDefault="005F22DF">
            <w:pPr>
              <w:framePr w:w="3797" w:h="955" w:wrap="none" w:vAnchor="page" w:hAnchor="page" w:x="655" w:y="14739"/>
              <w:rPr>
                <w:sz w:val="10"/>
                <w:szCs w:val="10"/>
              </w:rPr>
            </w:pPr>
          </w:p>
        </w:tc>
      </w:tr>
      <w:tr w:rsidR="005F22DF">
        <w:tblPrEx>
          <w:tblCellMar>
            <w:top w:w="0" w:type="dxa"/>
            <w:bottom w:w="0" w:type="dxa"/>
          </w:tblCellMar>
        </w:tblPrEx>
        <w:trPr>
          <w:trHeight w:hRule="exact" w:val="341"/>
        </w:trPr>
        <w:tc>
          <w:tcPr>
            <w:tcW w:w="466"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655" w:y="14739"/>
              <w:shd w:val="clear" w:color="auto" w:fill="auto"/>
              <w:spacing w:line="190" w:lineRule="exact"/>
              <w:ind w:firstLine="0"/>
            </w:pPr>
            <w:r>
              <w:rPr>
                <w:rStyle w:val="295pt"/>
              </w:rPr>
              <w:t>Изм.</w:t>
            </w:r>
          </w:p>
        </w:tc>
        <w:tc>
          <w:tcPr>
            <w:tcW w:w="562"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655" w:y="14739"/>
              <w:shd w:val="clear" w:color="auto" w:fill="auto"/>
              <w:spacing w:line="190" w:lineRule="exact"/>
              <w:ind w:firstLine="0"/>
            </w:pPr>
            <w:r>
              <w:rPr>
                <w:rStyle w:val="295pt"/>
              </w:rPr>
              <w:t>Лист</w:t>
            </w:r>
          </w:p>
        </w:tc>
        <w:tc>
          <w:tcPr>
            <w:tcW w:w="1301"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655" w:y="14739"/>
              <w:shd w:val="clear" w:color="auto" w:fill="auto"/>
              <w:spacing w:line="190" w:lineRule="exact"/>
              <w:ind w:left="240" w:firstLine="0"/>
            </w:pPr>
            <w:r>
              <w:rPr>
                <w:rStyle w:val="295pt"/>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655" w:y="14739"/>
              <w:shd w:val="clear" w:color="auto" w:fill="auto"/>
              <w:spacing w:line="190" w:lineRule="exact"/>
              <w:ind w:left="180" w:firstLine="0"/>
            </w:pPr>
            <w:r>
              <w:rPr>
                <w:rStyle w:val="295pt"/>
              </w:rPr>
              <w:t>Подп.</w:t>
            </w: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97" w:h="955" w:wrap="none" w:vAnchor="page" w:hAnchor="page" w:x="655" w:y="14739"/>
              <w:shd w:val="clear" w:color="auto" w:fill="auto"/>
              <w:spacing w:line="190" w:lineRule="exact"/>
              <w:ind w:firstLine="0"/>
            </w:pPr>
            <w:r>
              <w:rPr>
                <w:rStyle w:val="295pt"/>
              </w:rPr>
              <w:t>Дата</w:t>
            </w:r>
          </w:p>
        </w:tc>
      </w:tr>
    </w:tbl>
    <w:p w:rsidR="005F22DF" w:rsidRDefault="005440A6">
      <w:pPr>
        <w:pStyle w:val="83"/>
        <w:framePr w:wrap="none" w:vAnchor="page" w:hAnchor="page" w:x="10586" w:y="14902"/>
        <w:shd w:val="clear" w:color="auto" w:fill="auto"/>
        <w:spacing w:line="160" w:lineRule="exact"/>
      </w:pPr>
      <w:r>
        <w:t>Лист</w:t>
      </w:r>
    </w:p>
    <w:p w:rsidR="005F22DF" w:rsidRDefault="005440A6">
      <w:pPr>
        <w:pStyle w:val="83"/>
        <w:framePr w:wrap="none" w:vAnchor="page" w:hAnchor="page" w:x="98" w:y="15958"/>
        <w:shd w:val="clear" w:color="auto" w:fill="auto"/>
        <w:spacing w:line="160" w:lineRule="exact"/>
      </w:pPr>
      <w:r>
        <w:rPr>
          <w:lang w:val="en-US" w:eastAsia="en-US" w:bidi="en-US"/>
        </w:rPr>
        <w:t>S</w:t>
      </w:r>
    </w:p>
    <w:p w:rsidR="005F22DF" w:rsidRDefault="005440A6">
      <w:pPr>
        <w:pStyle w:val="a5"/>
        <w:framePr w:w="6950" w:h="422" w:hRule="exact" w:wrap="none" w:vAnchor="page" w:hAnchor="page" w:x="2484" w:y="15630"/>
        <w:shd w:val="clear" w:color="auto" w:fill="auto"/>
        <w:spacing w:line="187" w:lineRule="exact"/>
      </w:pPr>
      <w:r>
        <w:t>Настоящий документ не подлежит размножению или передаче другим организациям и лицам</w:t>
      </w:r>
    </w:p>
    <w:p w:rsidR="005F22DF" w:rsidRDefault="005440A6">
      <w:pPr>
        <w:pStyle w:val="a5"/>
        <w:framePr w:w="6950" w:h="422" w:hRule="exact" w:wrap="none" w:vAnchor="page" w:hAnchor="page" w:x="2484" w:y="15630"/>
        <w:shd w:val="clear" w:color="auto" w:fill="auto"/>
        <w:spacing w:line="187" w:lineRule="exact"/>
        <w:ind w:left="2040"/>
      </w:pPr>
      <w:r>
        <w:t xml:space="preserve">без согласия </w:t>
      </w:r>
      <w:r>
        <w:rPr>
          <w:rStyle w:val="11pt"/>
        </w:rPr>
        <w:t>ООО «ТЕРРА»</w:t>
      </w:r>
    </w:p>
    <w:p w:rsidR="005F22DF" w:rsidRDefault="005F22DF">
      <w:pPr>
        <w:rPr>
          <w:sz w:val="2"/>
          <w:szCs w:val="2"/>
        </w:rPr>
        <w:sectPr w:rsidR="005F22DF">
          <w:pgSz w:w="11899" w:h="17414"/>
          <w:pgMar w:top="360" w:right="360" w:bottom="360" w:left="360" w:header="0" w:footer="3" w:gutter="0"/>
          <w:cols w:space="720"/>
          <w:noEndnote/>
          <w:docGrid w:linePitch="360"/>
        </w:sectPr>
      </w:pPr>
    </w:p>
    <w:p w:rsidR="005F22DF" w:rsidRDefault="005440A6">
      <w:pPr>
        <w:pStyle w:val="ac"/>
        <w:framePr w:wrap="none" w:vAnchor="page" w:hAnchor="page" w:x="137" w:y="9195"/>
        <w:shd w:val="clear" w:color="auto" w:fill="auto"/>
        <w:spacing w:line="240" w:lineRule="exact"/>
      </w:pPr>
      <w:r>
        <w:rPr>
          <w:lang w:val="en-US" w:eastAsia="en-US" w:bidi="en-US"/>
        </w:rPr>
        <w:lastRenderedPageBreak/>
        <w:t>cS</w:t>
      </w:r>
    </w:p>
    <w:p w:rsidR="005F22DF" w:rsidRDefault="005440A6">
      <w:pPr>
        <w:framePr w:wrap="none" w:vAnchor="page" w:hAnchor="page" w:x="108" w:y="9511"/>
        <w:rPr>
          <w:sz w:val="2"/>
          <w:szCs w:val="2"/>
        </w:rPr>
      </w:pPr>
      <w:r>
        <w:fldChar w:fldCharType="begin"/>
      </w:r>
      <w:r>
        <w:instrText xml:space="preserve"> </w:instrText>
      </w:r>
      <w:r>
        <w:instrText>INCLUDEPICTURE  "C:\\Users\\andreev.pn.VOGK\\AppData\\Local\\Temp\\FineReader12.00\\media\\image19.jpeg" \* MERGEFORMATIN</w:instrText>
      </w:r>
      <w:r>
        <w:instrText>ET</w:instrText>
      </w:r>
      <w:r>
        <w:instrText xml:space="preserve"> </w:instrText>
      </w:r>
      <w:r>
        <w:fldChar w:fldCharType="separate"/>
      </w:r>
      <w:r>
        <w:pict>
          <v:shape id="_x0000_i1041" type="#_x0000_t75" style="width:9.75pt;height:57.75pt">
            <v:imagedata r:id="rId12" r:href="rId30"/>
          </v:shape>
        </w:pict>
      </w:r>
      <w:r>
        <w:fldChar w:fldCharType="end"/>
      </w:r>
    </w:p>
    <w:p w:rsidR="005F22DF" w:rsidRDefault="005440A6">
      <w:pPr>
        <w:pStyle w:val="22"/>
        <w:framePr w:w="240" w:h="769" w:hRule="exact" w:wrap="none" w:vAnchor="page" w:hAnchor="page" w:x="103" w:y="11080"/>
        <w:shd w:val="clear" w:color="auto" w:fill="auto"/>
        <w:spacing w:line="240" w:lineRule="exact"/>
        <w:ind w:firstLine="0"/>
      </w:pPr>
      <w:r>
        <w:rPr>
          <w:lang w:val="en-US" w:eastAsia="en-US" w:bidi="en-US"/>
        </w:rPr>
        <w:t>vo</w:t>
      </w:r>
    </w:p>
    <w:p w:rsidR="005F22DF" w:rsidRDefault="005440A6">
      <w:pPr>
        <w:pStyle w:val="1020"/>
        <w:framePr w:w="240" w:h="769" w:hRule="exact" w:wrap="none" w:vAnchor="page" w:hAnchor="page" w:x="103" w:y="11080"/>
        <w:shd w:val="clear" w:color="auto" w:fill="auto"/>
        <w:spacing w:line="240" w:lineRule="exact"/>
      </w:pPr>
      <w:bookmarkStart w:id="54" w:name="bookmark53"/>
      <w:r>
        <w:t>£</w:t>
      </w:r>
      <w:bookmarkEnd w:id="54"/>
    </w:p>
    <w:p w:rsidR="005F22DF" w:rsidRDefault="005440A6">
      <w:pPr>
        <w:pStyle w:val="1020"/>
        <w:framePr w:w="240" w:h="769" w:hRule="exact" w:wrap="none" w:vAnchor="page" w:hAnchor="page" w:x="103" w:y="11080"/>
        <w:shd w:val="clear" w:color="auto" w:fill="auto"/>
        <w:spacing w:line="240" w:lineRule="exact"/>
      </w:pPr>
      <w:bookmarkStart w:id="55" w:name="bookmark54"/>
      <w:r>
        <w:t>3</w:t>
      </w:r>
      <w:bookmarkEnd w:id="55"/>
    </w:p>
    <w:p w:rsidR="005F22DF" w:rsidRDefault="005440A6">
      <w:pPr>
        <w:framePr w:wrap="none" w:vAnchor="page" w:hAnchor="page" w:x="2940" w:y="1543"/>
        <w:rPr>
          <w:sz w:val="2"/>
          <w:szCs w:val="2"/>
        </w:rPr>
      </w:pPr>
      <w:r>
        <w:fldChar w:fldCharType="begin"/>
      </w:r>
      <w:r>
        <w:instrText xml:space="preserve"> </w:instrText>
      </w:r>
      <w:r>
        <w:instrText>INCLUDEPICTURE  "C:\\Users\\andreev.pn.VOGK\\AppData\\Local\\Temp\\FineReader12.00\\media\\image20.jpeg" \* MERGEFORMATINET</w:instrText>
      </w:r>
      <w:r>
        <w:instrText xml:space="preserve"> </w:instrText>
      </w:r>
      <w:r>
        <w:fldChar w:fldCharType="separate"/>
      </w:r>
      <w:r>
        <w:pict>
          <v:shape id="_x0000_i1042" type="#_x0000_t75" style="width:330.75pt;height:572.25pt">
            <v:imagedata r:id="rId31" r:href="rId32"/>
          </v:shape>
        </w:pict>
      </w:r>
      <w:r>
        <w:fldChar w:fldCharType="end"/>
      </w:r>
    </w:p>
    <w:p w:rsidR="005F22DF" w:rsidRDefault="005440A6">
      <w:pPr>
        <w:framePr w:wrap="none" w:vAnchor="page" w:hAnchor="page" w:x="41" w:y="13145"/>
        <w:rPr>
          <w:sz w:val="2"/>
          <w:szCs w:val="2"/>
        </w:rPr>
      </w:pPr>
      <w:r>
        <w:fldChar w:fldCharType="begin"/>
      </w:r>
      <w:r>
        <w:instrText xml:space="preserve"> </w:instrText>
      </w:r>
      <w:r>
        <w:instrText>INCLUDEPICTURE  "C:\\Users\\andreev.pn.VOGK\\AppData\\Local\\Temp\\FineReader12.00\\media\\image21.jpeg" \* MERGEFORMATINET</w:instrText>
      </w:r>
      <w:r>
        <w:instrText xml:space="preserve"> </w:instrText>
      </w:r>
      <w:r>
        <w:fldChar w:fldCharType="separate"/>
      </w:r>
      <w:r>
        <w:pict>
          <v:shape id="_x0000_i1043" type="#_x0000_t75" style="width:35.25pt;height:29.25pt">
            <v:imagedata r:id="rId14" r:href="rId33"/>
          </v:shape>
        </w:pict>
      </w:r>
      <w:r>
        <w:fldChar w:fldCharType="end"/>
      </w:r>
    </w:p>
    <w:p w:rsidR="005F22DF" w:rsidRDefault="005440A6">
      <w:pPr>
        <w:pStyle w:val="ac"/>
        <w:framePr w:wrap="none" w:vAnchor="page" w:hAnchor="page" w:x="151" w:y="14009"/>
        <w:shd w:val="clear" w:color="auto" w:fill="auto"/>
        <w:spacing w:line="240" w:lineRule="exact"/>
      </w:pPr>
      <w:r>
        <w:rPr>
          <w:lang w:val="en-US" w:eastAsia="en-US" w:bidi="en-US"/>
        </w:rPr>
        <w:t>cS</w:t>
      </w:r>
    </w:p>
    <w:p w:rsidR="005F22DF" w:rsidRDefault="005440A6">
      <w:pPr>
        <w:framePr w:wrap="none" w:vAnchor="page" w:hAnchor="page" w:x="122" w:y="14325"/>
        <w:rPr>
          <w:sz w:val="2"/>
          <w:szCs w:val="2"/>
        </w:rPr>
      </w:pPr>
      <w:r>
        <w:fldChar w:fldCharType="begin"/>
      </w:r>
      <w:r>
        <w:instrText xml:space="preserve"> </w:instrText>
      </w:r>
      <w:r>
        <w:instrText>INCLUDEPICTURE  "C:\\Users\\andreev.pn.VOGK\\AppData\\Local\\Temp\\FineReader12.00\\media\\image22.jpeg" \* MERGEFORMATINET</w:instrText>
      </w:r>
      <w:r>
        <w:instrText xml:space="preserve"> </w:instrText>
      </w:r>
      <w:r>
        <w:fldChar w:fldCharType="separate"/>
      </w:r>
      <w:r>
        <w:pict>
          <v:shape id="_x0000_i1044" type="#_x0000_t75" style="width:9.75pt;height:57.75pt">
            <v:imagedata r:id="rId16" r:href="rId34"/>
          </v:shape>
        </w:pict>
      </w:r>
      <w:r>
        <w:fldChar w:fldCharType="end"/>
      </w:r>
    </w:p>
    <w:p w:rsidR="005F22DF" w:rsidRDefault="005440A6">
      <w:pPr>
        <w:pStyle w:val="5b"/>
        <w:framePr w:wrap="none" w:vAnchor="page" w:hAnchor="page" w:x="4591" w:y="13452"/>
        <w:shd w:val="clear" w:color="auto" w:fill="auto"/>
        <w:spacing w:line="240" w:lineRule="exact"/>
      </w:pPr>
      <w:r>
        <w:t>Рисунок 3.4.1-«Дерево событий»</w:t>
      </w:r>
    </w:p>
    <w:p w:rsidR="005F22DF" w:rsidRDefault="005440A6">
      <w:pPr>
        <w:pStyle w:val="22"/>
        <w:framePr w:w="10291" w:h="879" w:hRule="exact" w:wrap="none" w:vAnchor="page" w:hAnchor="page" w:x="660" w:y="14148"/>
        <w:shd w:val="clear" w:color="auto" w:fill="auto"/>
        <w:spacing w:line="408" w:lineRule="exact"/>
        <w:ind w:left="360" w:firstLine="720"/>
      </w:pPr>
      <w:r>
        <w:t>На распределительных газопроводах можно выделить следующие восемь типовых сценариев развития аварийной ситуации:</w:t>
      </w:r>
    </w:p>
    <w:tbl>
      <w:tblPr>
        <w:tblOverlap w:val="never"/>
        <w:tblW w:w="0" w:type="auto"/>
        <w:tblLayout w:type="fixed"/>
        <w:tblCellMar>
          <w:left w:w="10" w:type="dxa"/>
          <w:right w:w="10" w:type="dxa"/>
        </w:tblCellMar>
        <w:tblLook w:val="0000" w:firstRow="0" w:lastRow="0" w:firstColumn="0" w:lastColumn="0" w:noHBand="0" w:noVBand="0"/>
      </w:tblPr>
      <w:tblGrid>
        <w:gridCol w:w="466"/>
        <w:gridCol w:w="562"/>
        <w:gridCol w:w="1301"/>
        <w:gridCol w:w="850"/>
        <w:gridCol w:w="619"/>
      </w:tblGrid>
      <w:tr w:rsidR="005F22DF">
        <w:tblPrEx>
          <w:tblCellMar>
            <w:top w:w="0" w:type="dxa"/>
            <w:bottom w:w="0" w:type="dxa"/>
          </w:tblCellMar>
        </w:tblPrEx>
        <w:trPr>
          <w:trHeight w:hRule="exact" w:val="331"/>
        </w:trPr>
        <w:tc>
          <w:tcPr>
            <w:tcW w:w="466" w:type="dxa"/>
            <w:tcBorders>
              <w:top w:val="single" w:sz="4" w:space="0" w:color="auto"/>
              <w:left w:val="single" w:sz="4" w:space="0" w:color="auto"/>
            </w:tcBorders>
            <w:shd w:val="clear" w:color="auto" w:fill="FFFFFF"/>
          </w:tcPr>
          <w:p w:rsidR="005F22DF" w:rsidRDefault="005F22DF">
            <w:pPr>
              <w:framePr w:w="3797" w:h="955" w:wrap="none" w:vAnchor="page" w:hAnchor="page" w:x="660" w:y="15602"/>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97" w:h="955" w:wrap="none" w:vAnchor="page" w:hAnchor="page" w:x="660" w:y="15602"/>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97" w:h="955" w:wrap="none" w:vAnchor="page" w:hAnchor="page" w:x="660" w:y="15602"/>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97" w:h="955" w:wrap="none" w:vAnchor="page" w:hAnchor="page" w:x="660" w:y="15602"/>
              <w:rPr>
                <w:sz w:val="10"/>
                <w:szCs w:val="10"/>
              </w:rPr>
            </w:pPr>
          </w:p>
        </w:tc>
        <w:tc>
          <w:tcPr>
            <w:tcW w:w="619" w:type="dxa"/>
            <w:tcBorders>
              <w:top w:val="single" w:sz="4" w:space="0" w:color="auto"/>
              <w:left w:val="single" w:sz="4" w:space="0" w:color="auto"/>
              <w:right w:val="single" w:sz="4" w:space="0" w:color="auto"/>
            </w:tcBorders>
            <w:shd w:val="clear" w:color="auto" w:fill="FFFFFF"/>
          </w:tcPr>
          <w:p w:rsidR="005F22DF" w:rsidRDefault="005F22DF">
            <w:pPr>
              <w:framePr w:w="3797" w:h="955" w:wrap="none" w:vAnchor="page" w:hAnchor="page" w:x="660" w:y="15602"/>
              <w:rPr>
                <w:sz w:val="10"/>
                <w:szCs w:val="10"/>
              </w:rPr>
            </w:pPr>
          </w:p>
        </w:tc>
      </w:tr>
      <w:tr w:rsidR="005F22DF">
        <w:tblPrEx>
          <w:tblCellMar>
            <w:top w:w="0" w:type="dxa"/>
            <w:bottom w:w="0" w:type="dxa"/>
          </w:tblCellMar>
        </w:tblPrEx>
        <w:trPr>
          <w:trHeight w:hRule="exact" w:val="283"/>
        </w:trPr>
        <w:tc>
          <w:tcPr>
            <w:tcW w:w="466" w:type="dxa"/>
            <w:tcBorders>
              <w:top w:val="single" w:sz="4" w:space="0" w:color="auto"/>
              <w:left w:val="single" w:sz="4" w:space="0" w:color="auto"/>
            </w:tcBorders>
            <w:shd w:val="clear" w:color="auto" w:fill="FFFFFF"/>
          </w:tcPr>
          <w:p w:rsidR="005F22DF" w:rsidRDefault="005F22DF">
            <w:pPr>
              <w:framePr w:w="3797" w:h="955" w:wrap="none" w:vAnchor="page" w:hAnchor="page" w:x="660" w:y="15602"/>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97" w:h="955" w:wrap="none" w:vAnchor="page" w:hAnchor="page" w:x="660" w:y="15602"/>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97" w:h="955" w:wrap="none" w:vAnchor="page" w:hAnchor="page" w:x="660" w:y="15602"/>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97" w:h="955" w:wrap="none" w:vAnchor="page" w:hAnchor="page" w:x="660" w:y="15602"/>
              <w:rPr>
                <w:sz w:val="10"/>
                <w:szCs w:val="10"/>
              </w:rPr>
            </w:pPr>
          </w:p>
        </w:tc>
        <w:tc>
          <w:tcPr>
            <w:tcW w:w="619" w:type="dxa"/>
            <w:tcBorders>
              <w:top w:val="single" w:sz="4" w:space="0" w:color="auto"/>
              <w:left w:val="single" w:sz="4" w:space="0" w:color="auto"/>
              <w:right w:val="single" w:sz="4" w:space="0" w:color="auto"/>
            </w:tcBorders>
            <w:shd w:val="clear" w:color="auto" w:fill="FFFFFF"/>
          </w:tcPr>
          <w:p w:rsidR="005F22DF" w:rsidRDefault="005F22DF">
            <w:pPr>
              <w:framePr w:w="3797" w:h="955" w:wrap="none" w:vAnchor="page" w:hAnchor="page" w:x="660" w:y="15602"/>
              <w:rPr>
                <w:sz w:val="10"/>
                <w:szCs w:val="10"/>
              </w:rPr>
            </w:pPr>
          </w:p>
        </w:tc>
      </w:tr>
      <w:tr w:rsidR="005F22DF">
        <w:tblPrEx>
          <w:tblCellMar>
            <w:top w:w="0" w:type="dxa"/>
            <w:bottom w:w="0" w:type="dxa"/>
          </w:tblCellMar>
        </w:tblPrEx>
        <w:trPr>
          <w:trHeight w:hRule="exact" w:val="341"/>
        </w:trPr>
        <w:tc>
          <w:tcPr>
            <w:tcW w:w="466"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660" w:y="15602"/>
              <w:shd w:val="clear" w:color="auto" w:fill="auto"/>
              <w:spacing w:line="190" w:lineRule="exact"/>
              <w:ind w:firstLine="0"/>
            </w:pPr>
            <w:r>
              <w:rPr>
                <w:rStyle w:val="295pt"/>
              </w:rPr>
              <w:t>Изм.</w:t>
            </w:r>
          </w:p>
        </w:tc>
        <w:tc>
          <w:tcPr>
            <w:tcW w:w="562"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660" w:y="15602"/>
              <w:shd w:val="clear" w:color="auto" w:fill="auto"/>
              <w:spacing w:line="190" w:lineRule="exact"/>
              <w:ind w:firstLine="0"/>
            </w:pPr>
            <w:r>
              <w:rPr>
                <w:rStyle w:val="295pt"/>
              </w:rPr>
              <w:t>Лист</w:t>
            </w:r>
          </w:p>
        </w:tc>
        <w:tc>
          <w:tcPr>
            <w:tcW w:w="1301"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660" w:y="15602"/>
              <w:shd w:val="clear" w:color="auto" w:fill="auto"/>
              <w:spacing w:line="190" w:lineRule="exact"/>
              <w:ind w:left="240" w:firstLine="0"/>
            </w:pPr>
            <w:r>
              <w:rPr>
                <w:rStyle w:val="295pt"/>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660" w:y="15602"/>
              <w:shd w:val="clear" w:color="auto" w:fill="auto"/>
              <w:spacing w:line="190" w:lineRule="exact"/>
              <w:ind w:left="180" w:firstLine="0"/>
            </w:pPr>
            <w:r>
              <w:rPr>
                <w:rStyle w:val="295pt"/>
              </w:rPr>
              <w:t>Подп.</w:t>
            </w: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97" w:h="955" w:wrap="none" w:vAnchor="page" w:hAnchor="page" w:x="660" w:y="15602"/>
              <w:shd w:val="clear" w:color="auto" w:fill="auto"/>
              <w:spacing w:line="190" w:lineRule="exact"/>
              <w:ind w:firstLine="0"/>
            </w:pPr>
            <w:r>
              <w:rPr>
                <w:rStyle w:val="295pt"/>
              </w:rPr>
              <w:t>Дата</w:t>
            </w:r>
          </w:p>
        </w:tc>
      </w:tr>
    </w:tbl>
    <w:p w:rsidR="005F22DF" w:rsidRDefault="005440A6">
      <w:pPr>
        <w:pStyle w:val="83"/>
        <w:framePr w:wrap="none" w:vAnchor="page" w:hAnchor="page" w:x="10591" w:y="15765"/>
        <w:shd w:val="clear" w:color="auto" w:fill="auto"/>
        <w:spacing w:line="160" w:lineRule="exact"/>
      </w:pPr>
      <w:r>
        <w:t>Лист</w:t>
      </w:r>
    </w:p>
    <w:p w:rsidR="005F22DF" w:rsidRDefault="005440A6">
      <w:pPr>
        <w:pStyle w:val="83"/>
        <w:framePr w:wrap="none" w:vAnchor="page" w:hAnchor="page" w:x="103" w:y="16821"/>
        <w:shd w:val="clear" w:color="auto" w:fill="auto"/>
        <w:spacing w:line="160" w:lineRule="exact"/>
      </w:pPr>
      <w:r>
        <w:rPr>
          <w:lang w:val="en-US" w:eastAsia="en-US" w:bidi="en-US"/>
        </w:rPr>
        <w:t>S</w:t>
      </w:r>
    </w:p>
    <w:p w:rsidR="005F22DF" w:rsidRDefault="005440A6">
      <w:pPr>
        <w:pStyle w:val="a5"/>
        <w:framePr w:w="6950" w:h="422" w:hRule="exact" w:wrap="none" w:vAnchor="page" w:hAnchor="page" w:x="2489" w:y="16493"/>
        <w:shd w:val="clear" w:color="auto" w:fill="auto"/>
        <w:spacing w:line="187" w:lineRule="exact"/>
      </w:pPr>
      <w:r>
        <w:t xml:space="preserve">Настоящий документ не подлежит размножению или передаче </w:t>
      </w:r>
      <w:r>
        <w:t>другим организациям и лицам</w:t>
      </w:r>
    </w:p>
    <w:p w:rsidR="005F22DF" w:rsidRDefault="005440A6">
      <w:pPr>
        <w:pStyle w:val="a5"/>
        <w:framePr w:w="6950" w:h="422" w:hRule="exact" w:wrap="none" w:vAnchor="page" w:hAnchor="page" w:x="2489" w:y="16493"/>
        <w:shd w:val="clear" w:color="auto" w:fill="auto"/>
        <w:spacing w:line="187" w:lineRule="exact"/>
        <w:ind w:left="2040"/>
      </w:pPr>
      <w:r>
        <w:t xml:space="preserve">без согласия </w:t>
      </w:r>
      <w:r>
        <w:rPr>
          <w:rStyle w:val="11pt"/>
        </w:rPr>
        <w:t>ООО «ТЕРРА»</w:t>
      </w:r>
    </w:p>
    <w:p w:rsidR="005F22DF" w:rsidRDefault="005F22DF">
      <w:pPr>
        <w:rPr>
          <w:sz w:val="2"/>
          <w:szCs w:val="2"/>
        </w:rPr>
        <w:sectPr w:rsidR="005F22DF">
          <w:pgSz w:w="11899" w:h="17414"/>
          <w:pgMar w:top="360" w:right="360" w:bottom="360" w:left="360" w:header="0" w:footer="3" w:gutter="0"/>
          <w:cols w:space="720"/>
          <w:noEndnote/>
          <w:docGrid w:linePitch="360"/>
        </w:sectPr>
      </w:pPr>
    </w:p>
    <w:p w:rsidR="005F22DF" w:rsidRDefault="005440A6">
      <w:pPr>
        <w:pStyle w:val="441"/>
        <w:framePr w:w="288" w:h="1392" w:hRule="exact" w:wrap="none" w:vAnchor="page" w:hAnchor="page" w:x="59" w:y="8948"/>
        <w:shd w:val="clear" w:color="auto" w:fill="auto"/>
        <w:spacing w:line="86" w:lineRule="exact"/>
      </w:pPr>
      <w:r>
        <w:lastRenderedPageBreak/>
        <w:t>а</w:t>
      </w:r>
    </w:p>
    <w:p w:rsidR="005F22DF" w:rsidRDefault="005440A6">
      <w:pPr>
        <w:pStyle w:val="160"/>
        <w:framePr w:w="288" w:h="1392" w:hRule="exact" w:wrap="none" w:vAnchor="page" w:hAnchor="page" w:x="59" w:y="8948"/>
        <w:shd w:val="clear" w:color="auto" w:fill="auto"/>
        <w:spacing w:before="0" w:after="0" w:line="86" w:lineRule="exact"/>
        <w:jc w:val="left"/>
      </w:pPr>
      <w:r>
        <w:t>н</w:t>
      </w:r>
    </w:p>
    <w:p w:rsidR="005F22DF" w:rsidRDefault="005440A6">
      <w:pPr>
        <w:pStyle w:val="160"/>
        <w:framePr w:w="288" w:h="1392" w:hRule="exact" w:wrap="none" w:vAnchor="page" w:hAnchor="page" w:x="59" w:y="8948"/>
        <w:shd w:val="clear" w:color="auto" w:fill="auto"/>
        <w:spacing w:before="0" w:after="0" w:line="240" w:lineRule="auto"/>
        <w:jc w:val="left"/>
      </w:pPr>
      <w:r>
        <w:t>ей</w:t>
      </w:r>
    </w:p>
    <w:p w:rsidR="005F22DF" w:rsidRDefault="005440A6">
      <w:pPr>
        <w:pStyle w:val="160"/>
        <w:framePr w:w="288" w:h="1392" w:hRule="exact" w:wrap="none" w:vAnchor="page" w:hAnchor="page" w:x="59" w:y="8948"/>
        <w:shd w:val="clear" w:color="auto" w:fill="auto"/>
        <w:spacing w:before="0" w:after="0" w:line="240" w:lineRule="exact"/>
        <w:jc w:val="left"/>
      </w:pPr>
      <w:r>
        <w:t>к</w:t>
      </w:r>
    </w:p>
    <w:p w:rsidR="005F22DF" w:rsidRDefault="005440A6">
      <w:pPr>
        <w:pStyle w:val="123"/>
        <w:framePr w:w="288" w:h="1392" w:hRule="exact" w:wrap="none" w:vAnchor="page" w:hAnchor="page" w:x="59" w:y="8948"/>
        <w:shd w:val="clear" w:color="auto" w:fill="auto"/>
        <w:spacing w:line="101" w:lineRule="exact"/>
      </w:pPr>
      <w:r>
        <w:rPr>
          <w:rStyle w:val="12a"/>
          <w:b/>
          <w:bCs/>
        </w:rPr>
        <w:t>kQ</w:t>
      </w:r>
    </w:p>
    <w:p w:rsidR="005F22DF" w:rsidRDefault="005440A6">
      <w:pPr>
        <w:pStyle w:val="201"/>
        <w:framePr w:w="288" w:h="1392" w:hRule="exact" w:wrap="none" w:vAnchor="page" w:hAnchor="page" w:x="59" w:y="8948"/>
        <w:shd w:val="clear" w:color="auto" w:fill="auto"/>
        <w:spacing w:line="101" w:lineRule="exact"/>
      </w:pPr>
      <w:r>
        <w:t>о</w:t>
      </w:r>
    </w:p>
    <w:p w:rsidR="005F22DF" w:rsidRDefault="005440A6">
      <w:pPr>
        <w:pStyle w:val="90"/>
        <w:framePr w:w="288" w:h="1392" w:hRule="exact" w:wrap="none" w:vAnchor="page" w:hAnchor="page" w:x="59" w:y="8948"/>
        <w:shd w:val="clear" w:color="auto" w:fill="auto"/>
        <w:spacing w:line="101" w:lineRule="exact"/>
      </w:pPr>
      <w:r>
        <w:t>а</w:t>
      </w:r>
    </w:p>
    <w:p w:rsidR="005F22DF" w:rsidRDefault="005440A6">
      <w:pPr>
        <w:pStyle w:val="160"/>
        <w:framePr w:w="288" w:h="1392" w:hRule="exact" w:wrap="none" w:vAnchor="page" w:hAnchor="page" w:x="59" w:y="8948"/>
        <w:shd w:val="clear" w:color="auto" w:fill="auto"/>
        <w:spacing w:before="0" w:after="0" w:line="101" w:lineRule="exact"/>
        <w:jc w:val="left"/>
      </w:pPr>
      <w:r>
        <w:t>а</w:t>
      </w:r>
    </w:p>
    <w:p w:rsidR="005F22DF" w:rsidRDefault="005440A6">
      <w:pPr>
        <w:pStyle w:val="160"/>
        <w:framePr w:w="288" w:h="1392" w:hRule="exact" w:wrap="none" w:vAnchor="page" w:hAnchor="page" w:x="59" w:y="8948"/>
        <w:shd w:val="clear" w:color="auto" w:fill="auto"/>
        <w:spacing w:before="0" w:after="0" w:line="240" w:lineRule="auto"/>
        <w:jc w:val="left"/>
      </w:pPr>
      <w:r>
        <w:t>ч:</w:t>
      </w:r>
    </w:p>
    <w:p w:rsidR="005F22DF" w:rsidRDefault="005440A6">
      <w:pPr>
        <w:pStyle w:val="201"/>
        <w:framePr w:w="288" w:h="1392" w:hRule="exact" w:wrap="none" w:vAnchor="page" w:hAnchor="page" w:x="59" w:y="8948"/>
        <w:shd w:val="clear" w:color="auto" w:fill="auto"/>
        <w:spacing w:line="101" w:lineRule="exact"/>
      </w:pPr>
      <w:r>
        <w:t>о</w:t>
      </w:r>
    </w:p>
    <w:p w:rsidR="005F22DF" w:rsidRDefault="005440A6">
      <w:pPr>
        <w:pStyle w:val="160"/>
        <w:framePr w:w="288" w:h="1392" w:hRule="exact" w:wrap="none" w:vAnchor="page" w:hAnchor="page" w:x="59" w:y="8948"/>
        <w:shd w:val="clear" w:color="auto" w:fill="auto"/>
        <w:spacing w:before="0" w:after="0" w:line="240" w:lineRule="exact"/>
        <w:jc w:val="left"/>
      </w:pPr>
      <w:r>
        <w:t>С</w:t>
      </w:r>
    </w:p>
    <w:p w:rsidR="005F22DF" w:rsidRDefault="005440A6">
      <w:pPr>
        <w:pStyle w:val="a9"/>
        <w:framePr w:w="269" w:h="349" w:hRule="exact" w:wrap="none" w:vAnchor="page" w:hAnchor="page" w:x="68" w:y="10638"/>
        <w:shd w:val="clear" w:color="auto" w:fill="auto"/>
        <w:spacing w:line="240" w:lineRule="exact"/>
        <w:jc w:val="both"/>
      </w:pPr>
      <w:r>
        <w:rPr>
          <w:rStyle w:val="12pt"/>
        </w:rPr>
        <w:t>ч</w:t>
      </w:r>
    </w:p>
    <w:p w:rsidR="005F22DF" w:rsidRDefault="005440A6">
      <w:pPr>
        <w:pStyle w:val="a9"/>
        <w:framePr w:w="269" w:h="349" w:hRule="exact" w:wrap="none" w:vAnchor="page" w:hAnchor="page" w:x="68" w:y="10638"/>
        <w:shd w:val="clear" w:color="auto" w:fill="auto"/>
        <w:spacing w:line="160" w:lineRule="exact"/>
        <w:jc w:val="both"/>
      </w:pPr>
      <w:r>
        <w:rPr>
          <w:rStyle w:val="8pt"/>
        </w:rPr>
        <w:t>Ю</w:t>
      </w:r>
    </w:p>
    <w:p w:rsidR="005F22DF" w:rsidRDefault="005440A6">
      <w:pPr>
        <w:pStyle w:val="160"/>
        <w:framePr w:w="269" w:h="791" w:hRule="exact" w:wrap="none" w:vAnchor="page" w:hAnchor="page" w:x="68" w:y="11094"/>
        <w:shd w:val="clear" w:color="auto" w:fill="auto"/>
        <w:spacing w:before="0" w:after="0" w:line="240" w:lineRule="exact"/>
        <w:jc w:val="left"/>
      </w:pPr>
      <w:r>
        <w:rPr>
          <w:lang w:val="en-US" w:eastAsia="en-US" w:bidi="en-US"/>
        </w:rPr>
        <w:t>m</w:t>
      </w:r>
    </w:p>
    <w:p w:rsidR="005F22DF" w:rsidRDefault="005440A6">
      <w:pPr>
        <w:pStyle w:val="201"/>
        <w:framePr w:w="269" w:h="791" w:hRule="exact" w:wrap="none" w:vAnchor="page" w:hAnchor="page" w:x="68" w:y="11094"/>
        <w:shd w:val="clear" w:color="auto" w:fill="auto"/>
        <w:spacing w:line="160" w:lineRule="exact"/>
      </w:pPr>
      <w:r>
        <w:t>К</w:t>
      </w:r>
    </w:p>
    <w:p w:rsidR="005F22DF" w:rsidRDefault="005440A6">
      <w:pPr>
        <w:pStyle w:val="90"/>
        <w:framePr w:w="269" w:h="791" w:hRule="exact" w:wrap="none" w:vAnchor="page" w:hAnchor="page" w:x="68" w:y="11094"/>
        <w:shd w:val="clear" w:color="auto" w:fill="auto"/>
        <w:spacing w:line="190" w:lineRule="exact"/>
      </w:pPr>
      <w:r>
        <w:rPr>
          <w:lang w:val="en-US" w:eastAsia="en-US" w:bidi="en-US"/>
        </w:rPr>
        <w:t>S</w:t>
      </w:r>
    </w:p>
    <w:p w:rsidR="005F22DF" w:rsidRDefault="005440A6">
      <w:pPr>
        <w:pStyle w:val="12210"/>
        <w:framePr w:w="259" w:h="626" w:hRule="exact" w:wrap="none" w:vAnchor="page" w:hAnchor="page" w:x="59" w:y="12126"/>
        <w:shd w:val="clear" w:color="auto" w:fill="auto"/>
        <w:spacing w:after="14" w:line="240" w:lineRule="exact"/>
      </w:pPr>
      <w:bookmarkStart w:id="56" w:name="bookmark55"/>
      <w:r>
        <w:rPr>
          <w:lang w:val="ru-RU" w:eastAsia="ru-RU" w:bidi="ru-RU"/>
        </w:rPr>
        <w:t>£</w:t>
      </w:r>
      <w:bookmarkEnd w:id="56"/>
    </w:p>
    <w:p w:rsidR="005F22DF" w:rsidRDefault="005440A6">
      <w:pPr>
        <w:pStyle w:val="160"/>
        <w:framePr w:w="259" w:h="626" w:hRule="exact" w:wrap="none" w:vAnchor="page" w:hAnchor="page" w:x="59" w:y="12126"/>
        <w:shd w:val="clear" w:color="auto" w:fill="auto"/>
        <w:spacing w:before="0" w:after="0" w:line="240" w:lineRule="auto"/>
        <w:jc w:val="left"/>
      </w:pPr>
      <w:r>
        <w:t>сс</w:t>
      </w:r>
    </w:p>
    <w:p w:rsidR="005F22DF" w:rsidRDefault="005440A6">
      <w:pPr>
        <w:pStyle w:val="160"/>
        <w:framePr w:w="259" w:h="626" w:hRule="exact" w:wrap="none" w:vAnchor="page" w:hAnchor="page" w:x="59" w:y="12126"/>
        <w:shd w:val="clear" w:color="auto" w:fill="auto"/>
        <w:spacing w:before="0" w:after="0" w:line="106" w:lineRule="exact"/>
        <w:jc w:val="left"/>
      </w:pPr>
      <w:r>
        <w:t>к</w:t>
      </w:r>
    </w:p>
    <w:p w:rsidR="005F22DF" w:rsidRDefault="005440A6">
      <w:pPr>
        <w:pStyle w:val="201"/>
        <w:framePr w:w="259" w:h="626" w:hRule="exact" w:wrap="none" w:vAnchor="page" w:hAnchor="page" w:x="59" w:y="12126"/>
        <w:shd w:val="clear" w:color="auto" w:fill="auto"/>
        <w:spacing w:line="106" w:lineRule="exact"/>
      </w:pPr>
      <w:r>
        <w:t>В</w:t>
      </w:r>
    </w:p>
    <w:p w:rsidR="005F22DF" w:rsidRDefault="005440A6">
      <w:pPr>
        <w:pStyle w:val="123"/>
        <w:framePr w:w="259" w:h="419" w:hRule="exact" w:wrap="none" w:vAnchor="page" w:hAnchor="page" w:x="59" w:y="12897"/>
        <w:shd w:val="clear" w:color="auto" w:fill="auto"/>
        <w:spacing w:line="140" w:lineRule="exact"/>
      </w:pPr>
      <w:r>
        <w:t>СЗ</w:t>
      </w:r>
    </w:p>
    <w:p w:rsidR="005F22DF" w:rsidRDefault="005440A6">
      <w:pPr>
        <w:pStyle w:val="201"/>
        <w:framePr w:w="259" w:h="419" w:hRule="exact" w:wrap="none" w:vAnchor="page" w:hAnchor="page" w:x="59" w:y="12897"/>
        <w:shd w:val="clear" w:color="auto" w:fill="auto"/>
        <w:spacing w:line="160" w:lineRule="exact"/>
      </w:pPr>
      <w:r>
        <w:t>со</w:t>
      </w:r>
    </w:p>
    <w:p w:rsidR="005F22DF" w:rsidRDefault="005440A6">
      <w:pPr>
        <w:pStyle w:val="12210"/>
        <w:framePr w:w="259" w:h="419" w:hRule="exact" w:wrap="none" w:vAnchor="page" w:hAnchor="page" w:x="59" w:y="12897"/>
        <w:shd w:val="clear" w:color="auto" w:fill="auto"/>
        <w:spacing w:after="0" w:line="240" w:lineRule="exact"/>
      </w:pPr>
      <w:bookmarkStart w:id="57" w:name="bookmark56"/>
      <w:r>
        <w:t>m</w:t>
      </w:r>
      <w:bookmarkEnd w:id="57"/>
    </w:p>
    <w:p w:rsidR="005F22DF" w:rsidRDefault="005440A6">
      <w:pPr>
        <w:pStyle w:val="160"/>
        <w:framePr w:w="298" w:h="1512" w:hRule="exact" w:wrap="none" w:vAnchor="page" w:hAnchor="page" w:x="68" w:y="13648"/>
        <w:shd w:val="clear" w:color="auto" w:fill="auto"/>
        <w:spacing w:before="0" w:after="0" w:line="240" w:lineRule="exact"/>
        <w:jc w:val="left"/>
      </w:pPr>
      <w:r>
        <w:t>н</w:t>
      </w:r>
    </w:p>
    <w:p w:rsidR="005F22DF" w:rsidRDefault="005440A6">
      <w:pPr>
        <w:pStyle w:val="201"/>
        <w:framePr w:w="298" w:h="1512" w:hRule="exact" w:wrap="none" w:vAnchor="page" w:hAnchor="page" w:x="68" w:y="13648"/>
        <w:shd w:val="clear" w:color="auto" w:fill="auto"/>
        <w:spacing w:line="160" w:lineRule="exact"/>
      </w:pPr>
      <w:r>
        <w:t>сз</w:t>
      </w:r>
    </w:p>
    <w:p w:rsidR="005F22DF" w:rsidRDefault="005440A6">
      <w:pPr>
        <w:pStyle w:val="160"/>
        <w:framePr w:w="298" w:h="1512" w:hRule="exact" w:wrap="none" w:vAnchor="page" w:hAnchor="page" w:x="68" w:y="13648"/>
        <w:shd w:val="clear" w:color="auto" w:fill="auto"/>
        <w:spacing w:before="0" w:after="0" w:line="144" w:lineRule="exact"/>
        <w:jc w:val="left"/>
      </w:pPr>
      <w:r>
        <w:t>ч</w:t>
      </w:r>
    </w:p>
    <w:p w:rsidR="005F22DF" w:rsidRDefault="005440A6">
      <w:pPr>
        <w:pStyle w:val="160"/>
        <w:framePr w:w="298" w:h="1512" w:hRule="exact" w:wrap="none" w:vAnchor="page" w:hAnchor="page" w:x="68" w:y="13648"/>
        <w:shd w:val="clear" w:color="auto" w:fill="auto"/>
        <w:spacing w:before="0" w:after="0" w:line="144" w:lineRule="exact"/>
        <w:jc w:val="left"/>
      </w:pPr>
      <w:r>
        <w:t>в</w:t>
      </w:r>
    </w:p>
    <w:p w:rsidR="005F22DF" w:rsidRDefault="005440A6">
      <w:pPr>
        <w:pStyle w:val="160"/>
        <w:framePr w:w="298" w:h="1512" w:hRule="exact" w:wrap="none" w:vAnchor="page" w:hAnchor="page" w:x="68" w:y="13648"/>
        <w:shd w:val="clear" w:color="auto" w:fill="auto"/>
        <w:spacing w:before="0" w:after="0" w:line="144" w:lineRule="exact"/>
        <w:jc w:val="left"/>
      </w:pPr>
      <w:r>
        <w:t>в</w:t>
      </w:r>
    </w:p>
    <w:p w:rsidR="005F22DF" w:rsidRDefault="005440A6">
      <w:pPr>
        <w:pStyle w:val="201"/>
        <w:framePr w:w="298" w:h="1512" w:hRule="exact" w:wrap="none" w:vAnchor="page" w:hAnchor="page" w:x="68" w:y="13648"/>
        <w:shd w:val="clear" w:color="auto" w:fill="auto"/>
        <w:spacing w:line="101" w:lineRule="exact"/>
      </w:pPr>
      <w:r>
        <w:t>о</w:t>
      </w:r>
    </w:p>
    <w:p w:rsidR="005F22DF" w:rsidRDefault="005440A6">
      <w:pPr>
        <w:pStyle w:val="123"/>
        <w:framePr w:w="298" w:h="1512" w:hRule="exact" w:wrap="none" w:vAnchor="page" w:hAnchor="page" w:x="68" w:y="13648"/>
        <w:shd w:val="clear" w:color="auto" w:fill="auto"/>
        <w:spacing w:line="101" w:lineRule="exact"/>
      </w:pPr>
      <w:r>
        <w:t>В</w:t>
      </w:r>
    </w:p>
    <w:p w:rsidR="005F22DF" w:rsidRDefault="005440A6">
      <w:pPr>
        <w:pStyle w:val="123"/>
        <w:framePr w:w="298" w:h="1512" w:hRule="exact" w:wrap="none" w:vAnchor="page" w:hAnchor="page" w:x="68" w:y="13648"/>
        <w:shd w:val="clear" w:color="auto" w:fill="auto"/>
        <w:spacing w:line="101" w:lineRule="exact"/>
      </w:pPr>
      <w:r>
        <w:t>В</w:t>
      </w:r>
    </w:p>
    <w:p w:rsidR="005F22DF" w:rsidRDefault="005440A6">
      <w:pPr>
        <w:pStyle w:val="160"/>
        <w:framePr w:w="298" w:h="1512" w:hRule="exact" w:wrap="none" w:vAnchor="page" w:hAnchor="page" w:x="68" w:y="13648"/>
        <w:shd w:val="clear" w:color="auto" w:fill="auto"/>
        <w:spacing w:before="0" w:after="0" w:line="101" w:lineRule="exact"/>
        <w:jc w:val="left"/>
      </w:pPr>
      <w:r>
        <w:t>ч</w:t>
      </w:r>
    </w:p>
    <w:p w:rsidR="005F22DF" w:rsidRDefault="005440A6">
      <w:pPr>
        <w:pStyle w:val="90"/>
        <w:framePr w:w="298" w:h="1512" w:hRule="exact" w:wrap="none" w:vAnchor="page" w:hAnchor="page" w:x="68" w:y="13648"/>
        <w:shd w:val="clear" w:color="auto" w:fill="auto"/>
        <w:spacing w:line="101" w:lineRule="exact"/>
      </w:pPr>
      <w:r>
        <w:t>о</w:t>
      </w:r>
    </w:p>
    <w:p w:rsidR="005F22DF" w:rsidRDefault="005440A6">
      <w:pPr>
        <w:pStyle w:val="160"/>
        <w:framePr w:w="298" w:h="1512" w:hRule="exact" w:wrap="none" w:vAnchor="page" w:hAnchor="page" w:x="68" w:y="13648"/>
        <w:shd w:val="clear" w:color="auto" w:fill="auto"/>
        <w:spacing w:before="0" w:after="0" w:line="240" w:lineRule="exact"/>
        <w:jc w:val="left"/>
      </w:pPr>
      <w:r>
        <w:t>С</w:t>
      </w:r>
    </w:p>
    <w:p w:rsidR="005F22DF" w:rsidRDefault="005440A6">
      <w:pPr>
        <w:pStyle w:val="22"/>
        <w:framePr w:w="10080" w:h="8749" w:hRule="exact" w:wrap="none" w:vAnchor="page" w:hAnchor="page" w:x="923" w:y="741"/>
        <w:shd w:val="clear" w:color="auto" w:fill="auto"/>
        <w:spacing w:line="413" w:lineRule="exact"/>
        <w:ind w:firstLine="800"/>
        <w:jc w:val="both"/>
      </w:pPr>
      <w:r>
        <w:t>Сценарий 1. Нарушение целостности надземного участка газопровода —► истечение газа —► факельное горение —►</w:t>
      </w:r>
      <w:r>
        <w:t xml:space="preserve"> воздействие факторов на объекты поражения.</w:t>
      </w:r>
    </w:p>
    <w:p w:rsidR="005F22DF" w:rsidRDefault="005440A6">
      <w:pPr>
        <w:pStyle w:val="22"/>
        <w:framePr w:w="10080" w:h="8749" w:hRule="exact" w:wrap="none" w:vAnchor="page" w:hAnchor="page" w:x="923" w:y="741"/>
        <w:shd w:val="clear" w:color="auto" w:fill="auto"/>
        <w:spacing w:line="413" w:lineRule="exact"/>
        <w:ind w:firstLine="800"/>
        <w:jc w:val="both"/>
      </w:pPr>
      <w:r>
        <w:t>Сценарий 2. Нарушение целостности надземного участка газопровода —► истечение газа —► рассеивание утечки.</w:t>
      </w:r>
    </w:p>
    <w:p w:rsidR="005F22DF" w:rsidRDefault="005440A6">
      <w:pPr>
        <w:pStyle w:val="22"/>
        <w:framePr w:w="10080" w:h="8749" w:hRule="exact" w:wrap="none" w:vAnchor="page" w:hAnchor="page" w:x="923" w:y="741"/>
        <w:shd w:val="clear" w:color="auto" w:fill="auto"/>
        <w:spacing w:line="413" w:lineRule="exact"/>
        <w:ind w:firstLine="800"/>
        <w:jc w:val="both"/>
      </w:pPr>
      <w:r>
        <w:t>Сценарий 3. Нарушение целостности подземного участка газопровода при ведении земляных работ —► истечение г</w:t>
      </w:r>
      <w:r>
        <w:t>аза —► факельное горение.</w:t>
      </w:r>
    </w:p>
    <w:p w:rsidR="005F22DF" w:rsidRDefault="005440A6">
      <w:pPr>
        <w:pStyle w:val="22"/>
        <w:framePr w:w="10080" w:h="8749" w:hRule="exact" w:wrap="none" w:vAnchor="page" w:hAnchor="page" w:x="923" w:y="741"/>
        <w:shd w:val="clear" w:color="auto" w:fill="auto"/>
        <w:spacing w:line="413" w:lineRule="exact"/>
        <w:ind w:firstLine="800"/>
        <w:jc w:val="both"/>
      </w:pPr>
      <w:r>
        <w:t>Сценарий 4. Нарушение целостности подземного участка газопровода при ведении земляных работ —► истечение газа —► рассеивание утечки.</w:t>
      </w:r>
    </w:p>
    <w:p w:rsidR="005F22DF" w:rsidRDefault="005440A6">
      <w:pPr>
        <w:pStyle w:val="22"/>
        <w:framePr w:w="10080" w:h="8749" w:hRule="exact" w:wrap="none" w:vAnchor="page" w:hAnchor="page" w:x="923" w:y="741"/>
        <w:shd w:val="clear" w:color="auto" w:fill="auto"/>
        <w:spacing w:line="413" w:lineRule="exact"/>
        <w:ind w:firstLine="800"/>
        <w:jc w:val="both"/>
      </w:pPr>
      <w:r>
        <w:t>Сценарий 5. Нарушение целостности подземного участка газопровода —► истечение газа —► проникновен</w:t>
      </w:r>
      <w:r>
        <w:t>ие газа через грунт на поверхность —► при наличии источника зажигания - воспламенение (образование колышущего пламени).</w:t>
      </w:r>
    </w:p>
    <w:p w:rsidR="005F22DF" w:rsidRDefault="005440A6">
      <w:pPr>
        <w:pStyle w:val="22"/>
        <w:framePr w:w="10080" w:h="8749" w:hRule="exact" w:wrap="none" w:vAnchor="page" w:hAnchor="page" w:x="923" w:y="741"/>
        <w:shd w:val="clear" w:color="auto" w:fill="auto"/>
        <w:spacing w:line="413" w:lineRule="exact"/>
        <w:ind w:firstLine="800"/>
        <w:jc w:val="both"/>
      </w:pPr>
      <w:r>
        <w:t>Сценарий 6. Нарушение целостности подземного участка —► истечение газа —► проникновение газа через грунт или по траншее газопровода, вод</w:t>
      </w:r>
      <w:r>
        <w:t>опровода, канализации в подвалы и помещения строений —► образование газовоздушной смеси —► при наличии источника зажигания - взрыв в помещении (или в колодцах).</w:t>
      </w:r>
    </w:p>
    <w:p w:rsidR="005F22DF" w:rsidRDefault="005440A6">
      <w:pPr>
        <w:pStyle w:val="22"/>
        <w:framePr w:w="10080" w:h="8749" w:hRule="exact" w:wrap="none" w:vAnchor="page" w:hAnchor="page" w:x="923" w:y="741"/>
        <w:shd w:val="clear" w:color="auto" w:fill="auto"/>
        <w:spacing w:line="413" w:lineRule="exact"/>
        <w:ind w:firstLine="800"/>
        <w:jc w:val="both"/>
      </w:pPr>
      <w:r>
        <w:t>Сценарий 7. Нарушение целостности подземного участка газопровода —► истечение газа —► рассеиван</w:t>
      </w:r>
      <w:r>
        <w:t>ие утечки.</w:t>
      </w:r>
    </w:p>
    <w:p w:rsidR="005F22DF" w:rsidRDefault="005440A6">
      <w:pPr>
        <w:pStyle w:val="22"/>
        <w:framePr w:w="10080" w:h="8749" w:hRule="exact" w:wrap="none" w:vAnchor="page" w:hAnchor="page" w:x="923" w:y="741"/>
        <w:shd w:val="clear" w:color="auto" w:fill="auto"/>
        <w:spacing w:line="413" w:lineRule="exact"/>
        <w:ind w:firstLine="800"/>
        <w:jc w:val="both"/>
      </w:pPr>
      <w:r>
        <w:t>Сценарий 8. Нарушение целостности подводного участка газопровода —► истечение газа —► рассеивание утечки.</w:t>
      </w:r>
    </w:p>
    <w:p w:rsidR="005F22DF" w:rsidRDefault="005440A6">
      <w:pPr>
        <w:pStyle w:val="22"/>
        <w:framePr w:w="10080" w:h="8749" w:hRule="exact" w:wrap="none" w:vAnchor="page" w:hAnchor="page" w:x="923" w:y="741"/>
        <w:shd w:val="clear" w:color="auto" w:fill="auto"/>
        <w:spacing w:line="413" w:lineRule="exact"/>
        <w:ind w:firstLine="800"/>
        <w:jc w:val="both"/>
      </w:pPr>
      <w:r>
        <w:t>Массовая скорость истечения сжатого газа из резервуара описывается следующими соотношениями:</w:t>
      </w:r>
    </w:p>
    <w:p w:rsidR="005F22DF" w:rsidRDefault="005440A6">
      <w:pPr>
        <w:pStyle w:val="60"/>
        <w:framePr w:wrap="none" w:vAnchor="page" w:hAnchor="page" w:x="1643" w:y="9553"/>
        <w:shd w:val="clear" w:color="auto" w:fill="auto"/>
        <w:spacing w:line="240" w:lineRule="exact"/>
      </w:pPr>
      <w:r>
        <w:t>докритическое истечение</w:t>
      </w:r>
    </w:p>
    <w:p w:rsidR="005F22DF" w:rsidRDefault="005440A6">
      <w:pPr>
        <w:pStyle w:val="60"/>
        <w:framePr w:w="960" w:h="605" w:hRule="exact" w:wrap="none" w:vAnchor="page" w:hAnchor="page" w:x="5175" w:y="10095"/>
        <w:shd w:val="clear" w:color="auto" w:fill="auto"/>
        <w:spacing w:line="240" w:lineRule="exact"/>
        <w:ind w:right="220"/>
        <w:jc w:val="center"/>
      </w:pPr>
      <w:r>
        <w:t>Р</w:t>
      </w:r>
    </w:p>
    <w:p w:rsidR="005F22DF" w:rsidRDefault="005440A6">
      <w:pPr>
        <w:pStyle w:val="22"/>
        <w:framePr w:w="960" w:h="605" w:hRule="exact" w:wrap="none" w:vAnchor="page" w:hAnchor="page" w:x="5175" w:y="10095"/>
        <w:shd w:val="clear" w:color="auto" w:fill="auto"/>
        <w:spacing w:line="182" w:lineRule="exact"/>
        <w:ind w:left="500"/>
      </w:pPr>
      <w:r>
        <w:t>при—</w:t>
      </w:r>
      <w:r>
        <w:rPr>
          <w:vertAlign w:val="superscript"/>
        </w:rPr>
        <w:t>1</w:t>
      </w:r>
      <w:r>
        <w:t xml:space="preserve">- &gt; </w:t>
      </w:r>
      <w:r>
        <w:rPr>
          <w:rStyle w:val="2e"/>
        </w:rPr>
        <w:t>р</w:t>
      </w:r>
    </w:p>
    <w:p w:rsidR="005F22DF" w:rsidRDefault="005440A6">
      <w:pPr>
        <w:pStyle w:val="840"/>
        <w:framePr w:w="960" w:h="605" w:hRule="exact" w:wrap="none" w:vAnchor="page" w:hAnchor="page" w:x="5175" w:y="10095"/>
        <w:shd w:val="clear" w:color="auto" w:fill="auto"/>
        <w:spacing w:line="120" w:lineRule="exact"/>
        <w:ind w:left="500"/>
      </w:pPr>
      <w:r>
        <w:t xml:space="preserve">J- </w:t>
      </w:r>
      <w:r>
        <w:rPr>
          <w:lang w:val="ru-RU" w:eastAsia="ru-RU" w:bidi="ru-RU"/>
        </w:rPr>
        <w:t>л/</w:t>
      </w:r>
    </w:p>
    <w:p w:rsidR="005F22DF" w:rsidRDefault="005440A6">
      <w:pPr>
        <w:pStyle w:val="441"/>
        <w:framePr w:wrap="none" w:vAnchor="page" w:hAnchor="page" w:x="6155" w:y="10044"/>
        <w:shd w:val="clear" w:color="auto" w:fill="auto"/>
        <w:spacing w:line="220" w:lineRule="exact"/>
      </w:pPr>
      <w:r>
        <w:t>(</w:t>
      </w:r>
    </w:p>
    <w:p w:rsidR="005F22DF" w:rsidRDefault="005F22DF">
      <w:pPr>
        <w:framePr w:wrap="none" w:vAnchor="page" w:hAnchor="page" w:x="6711" w:y="9921"/>
      </w:pPr>
    </w:p>
    <w:p w:rsidR="005F22DF" w:rsidRDefault="005440A6">
      <w:pPr>
        <w:pStyle w:val="880"/>
        <w:framePr w:wrap="none" w:vAnchor="page" w:hAnchor="page" w:x="6894" w:y="10004"/>
        <w:shd w:val="clear" w:color="auto" w:fill="auto"/>
        <w:spacing w:line="180" w:lineRule="exact"/>
      </w:pPr>
      <w:r>
        <w:t>гПг</w:t>
      </w:r>
      <w:r>
        <w:rPr>
          <w:rStyle w:val="88Garamond6pt0pt"/>
        </w:rPr>
        <w:t>-О</w:t>
      </w:r>
    </w:p>
    <w:p w:rsidR="005F22DF" w:rsidRDefault="005440A6">
      <w:pPr>
        <w:pStyle w:val="a9"/>
        <w:framePr w:wrap="none" w:vAnchor="page" w:hAnchor="page" w:x="6174" w:y="10508"/>
        <w:shd w:val="clear" w:color="auto" w:fill="auto"/>
        <w:spacing w:line="240" w:lineRule="exact"/>
        <w:jc w:val="both"/>
      </w:pPr>
      <w:r>
        <w:rPr>
          <w:rStyle w:val="12pt"/>
        </w:rPr>
        <w:t>V.</w:t>
      </w:r>
    </w:p>
    <w:p w:rsidR="005F22DF" w:rsidRDefault="005440A6">
      <w:pPr>
        <w:pStyle w:val="60"/>
        <w:framePr w:wrap="none" w:vAnchor="page" w:hAnchor="page" w:x="3668" w:y="11252"/>
        <w:shd w:val="clear" w:color="auto" w:fill="auto"/>
        <w:spacing w:line="240" w:lineRule="exact"/>
      </w:pPr>
      <w:r>
        <w:rPr>
          <w:lang w:val="en-US" w:eastAsia="en-US" w:bidi="en-US"/>
        </w:rPr>
        <w:t>G = A</w:t>
      </w:r>
      <w:r>
        <w:rPr>
          <w:vertAlign w:val="subscript"/>
          <w:lang w:val="en-US" w:eastAsia="en-US" w:bidi="en-US"/>
        </w:rPr>
        <w:t>hol</w:t>
      </w:r>
      <w:r>
        <w:rPr>
          <w:lang w:val="en-US" w:eastAsia="en-US" w:bidi="en-US"/>
        </w:rPr>
        <w:t>p</w:t>
      </w:r>
    </w:p>
    <w:p w:rsidR="005F22DF" w:rsidRDefault="005440A6">
      <w:pPr>
        <w:pStyle w:val="850"/>
        <w:framePr w:wrap="none" w:vAnchor="page" w:hAnchor="page" w:x="4734" w:y="11281"/>
        <w:shd w:val="clear" w:color="auto" w:fill="auto"/>
        <w:spacing w:line="210" w:lineRule="exact"/>
      </w:pPr>
      <w:r>
        <w:rPr>
          <w:vertAlign w:val="superscript"/>
        </w:rPr>
        <w:t>P</w:t>
      </w:r>
      <w:r>
        <w:t>vPv</w:t>
      </w:r>
    </w:p>
    <w:p w:rsidR="005F22DF" w:rsidRDefault="005440A6">
      <w:pPr>
        <w:pStyle w:val="860"/>
        <w:framePr w:w="451" w:h="614" w:hRule="exact" w:wrap="none" w:vAnchor="page" w:hAnchor="page" w:x="5396" w:y="11127"/>
        <w:shd w:val="clear" w:color="auto" w:fill="auto"/>
        <w:spacing w:after="1" w:line="230" w:lineRule="exact"/>
      </w:pPr>
      <w:r>
        <w:rPr>
          <w:rStyle w:val="86FranklinGothicHeavy0pt"/>
        </w:rPr>
        <w:t>_</w:t>
      </w:r>
      <w:r>
        <w:rPr>
          <w:rStyle w:val="86TimesNewRoman115pt0pt"/>
          <w:rFonts w:eastAsia="Arial Narrow"/>
        </w:rPr>
        <w:t>2</w:t>
      </w:r>
      <w:r>
        <w:t>У_</w:t>
      </w:r>
    </w:p>
    <w:p w:rsidR="005F22DF" w:rsidRDefault="005440A6">
      <w:pPr>
        <w:pStyle w:val="870"/>
        <w:framePr w:w="451" w:h="614" w:hRule="exact" w:wrap="none" w:vAnchor="page" w:hAnchor="page" w:x="5396" w:y="11127"/>
        <w:shd w:val="clear" w:color="auto" w:fill="auto"/>
        <w:spacing w:before="0" w:line="220" w:lineRule="exact"/>
      </w:pPr>
      <w:r>
        <w:t>Г-1</w:t>
      </w:r>
    </w:p>
    <w:p w:rsidR="005F22DF" w:rsidRDefault="005440A6">
      <w:pPr>
        <w:pStyle w:val="823"/>
        <w:framePr w:w="960" w:h="863" w:hRule="exact" w:wrap="none" w:vAnchor="page" w:hAnchor="page" w:x="5838" w:y="10466"/>
        <w:shd w:val="clear" w:color="auto" w:fill="auto"/>
        <w:spacing w:after="345" w:line="220" w:lineRule="exact"/>
      </w:pPr>
      <w:bookmarkStart w:id="58" w:name="bookmark57"/>
      <w:r>
        <w:t>у+\</w:t>
      </w:r>
      <w:bookmarkEnd w:id="58"/>
    </w:p>
    <w:p w:rsidR="005F22DF" w:rsidRDefault="005440A6">
      <w:pPr>
        <w:pStyle w:val="104"/>
        <w:framePr w:w="960" w:h="863" w:hRule="exact" w:wrap="none" w:vAnchor="page" w:hAnchor="page" w:x="5838" w:y="10466"/>
        <w:shd w:val="clear" w:color="auto" w:fill="auto"/>
        <w:spacing w:before="0" w:line="240" w:lineRule="exact"/>
      </w:pPr>
      <w:bookmarkStart w:id="59" w:name="bookmark58"/>
      <w:r>
        <w:rPr>
          <w:rStyle w:val="105"/>
        </w:rPr>
        <w:t xml:space="preserve">V </w:t>
      </w:r>
      <w:r>
        <w:rPr>
          <w:rStyle w:val="106"/>
        </w:rPr>
        <w:t xml:space="preserve">р </w:t>
      </w:r>
      <w:r>
        <w:rPr>
          <w:rStyle w:val="101pt"/>
          <w:i/>
          <w:iCs/>
        </w:rPr>
        <w:t>Л</w:t>
      </w:r>
      <w:r>
        <w:rPr>
          <w:rStyle w:val="101pt"/>
          <w:i/>
          <w:iCs/>
          <w:vertAlign w:val="superscript"/>
        </w:rPr>
        <w:t>2</w:t>
      </w:r>
      <w:r>
        <w:rPr>
          <w:rStyle w:val="101pt"/>
          <w:i/>
          <w:iCs/>
        </w:rPr>
        <w:t>'</w:t>
      </w:r>
      <w:r>
        <w:rPr>
          <w:rStyle w:val="101pt"/>
          <w:i/>
          <w:iCs/>
          <w:vertAlign w:val="superscript"/>
        </w:rPr>
        <w:t>г</w:t>
      </w:r>
      <w:bookmarkEnd w:id="59"/>
    </w:p>
    <w:p w:rsidR="005F22DF" w:rsidRDefault="005440A6">
      <w:pPr>
        <w:pStyle w:val="890"/>
        <w:framePr w:wrap="none" w:vAnchor="page" w:hAnchor="page" w:x="5838" w:y="11482"/>
        <w:shd w:val="clear" w:color="auto" w:fill="auto"/>
        <w:spacing w:line="190" w:lineRule="exact"/>
        <w:ind w:left="9"/>
      </w:pPr>
      <w:r>
        <w:t>J\.</w:t>
      </w:r>
      <w:r>
        <w:rPr>
          <w:vertAlign w:val="superscript"/>
        </w:rPr>
        <w:t>P</w:t>
      </w:r>
      <w:r>
        <w:t>v J</w:t>
      </w:r>
    </w:p>
    <w:p w:rsidR="005F22DF" w:rsidRDefault="005440A6">
      <w:pPr>
        <w:pStyle w:val="22"/>
        <w:framePr w:wrap="none" w:vAnchor="page" w:hAnchor="page" w:x="6702" w:y="11281"/>
        <w:shd w:val="clear" w:color="auto" w:fill="auto"/>
        <w:spacing w:line="240" w:lineRule="exact"/>
        <w:ind w:firstLine="0"/>
      </w:pPr>
      <w:r>
        <w:t>х-Ц</w:t>
      </w:r>
    </w:p>
    <w:p w:rsidR="005F22DF" w:rsidRDefault="005440A6">
      <w:pPr>
        <w:pStyle w:val="201"/>
        <w:framePr w:wrap="none" w:vAnchor="page" w:hAnchor="page" w:x="7355" w:y="10993"/>
        <w:shd w:val="clear" w:color="auto" w:fill="auto"/>
        <w:spacing w:line="170" w:lineRule="exact"/>
      </w:pPr>
      <w:r>
        <w:rPr>
          <w:rStyle w:val="2085pt"/>
        </w:rPr>
        <w:t xml:space="preserve">f </w:t>
      </w:r>
      <w:r>
        <w:rPr>
          <w:rStyle w:val="2085pt"/>
          <w:lang w:val="ru-RU" w:eastAsia="ru-RU" w:bidi="ru-RU"/>
        </w:rPr>
        <w:t>р</w:t>
      </w:r>
      <w:r>
        <w:t xml:space="preserve"> </w:t>
      </w:r>
      <w:r>
        <w:rPr>
          <w:lang w:val="en-US" w:eastAsia="en-US" w:bidi="en-US"/>
        </w:rPr>
        <w:t>V</w:t>
      </w:r>
      <w:r>
        <w:rPr>
          <w:vertAlign w:val="superscript"/>
          <w:lang w:val="en-US" w:eastAsia="en-US" w:bidi="en-US"/>
        </w:rPr>
        <w:t>r</w:t>
      </w:r>
      <w:r>
        <w:rPr>
          <w:lang w:val="en-US" w:eastAsia="en-US" w:bidi="en-US"/>
        </w:rPr>
        <w:t>“</w:t>
      </w:r>
      <w:r>
        <w:rPr>
          <w:vertAlign w:val="superscript"/>
          <w:lang w:val="en-US" w:eastAsia="en-US" w:bidi="en-US"/>
        </w:rPr>
        <w:t>1)/r</w:t>
      </w:r>
    </w:p>
    <w:p w:rsidR="005F22DF" w:rsidRDefault="005440A6">
      <w:pPr>
        <w:pStyle w:val="60"/>
        <w:framePr w:w="499" w:h="403" w:hRule="exact" w:wrap="none" w:vAnchor="page" w:hAnchor="page" w:x="7364" w:y="11405"/>
        <w:shd w:val="clear" w:color="auto" w:fill="auto"/>
        <w:spacing w:line="240" w:lineRule="exact"/>
        <w:ind w:left="160"/>
      </w:pPr>
      <w:r>
        <w:rPr>
          <w:rStyle w:val="61pt"/>
          <w:i/>
          <w:iCs/>
        </w:rPr>
        <w:t>р</w:t>
      </w:r>
    </w:p>
    <w:p w:rsidR="005F22DF" w:rsidRDefault="005440A6">
      <w:pPr>
        <w:pStyle w:val="60"/>
        <w:framePr w:w="499" w:h="403" w:hRule="exact" w:wrap="none" w:vAnchor="page" w:hAnchor="page" w:x="7364" w:y="11405"/>
        <w:shd w:val="clear" w:color="auto" w:fill="auto"/>
        <w:spacing w:line="240" w:lineRule="exact"/>
      </w:pPr>
      <w:r>
        <w:rPr>
          <w:rStyle w:val="61pt"/>
          <w:i/>
          <w:iCs/>
          <w:lang w:val="en-US" w:eastAsia="en-US" w:bidi="en-US"/>
        </w:rPr>
        <w:t>K</w:t>
      </w:r>
      <w:r>
        <w:rPr>
          <w:rStyle w:val="61pt"/>
          <w:i/>
          <w:iCs/>
          <w:vertAlign w:val="superscript"/>
          <w:lang w:val="en-US" w:eastAsia="en-US" w:bidi="en-US"/>
        </w:rPr>
        <w:t>r</w:t>
      </w:r>
      <w:r>
        <w:rPr>
          <w:rStyle w:val="61pt"/>
          <w:i/>
          <w:iCs/>
          <w:lang w:val="en-US" w:eastAsia="en-US" w:bidi="en-US"/>
        </w:rPr>
        <w:t>v J</w:t>
      </w:r>
    </w:p>
    <w:p w:rsidR="005F22DF" w:rsidRDefault="005440A6">
      <w:pPr>
        <w:pStyle w:val="901"/>
        <w:framePr w:wrap="none" w:vAnchor="page" w:hAnchor="page" w:x="8497" w:y="10946"/>
        <w:shd w:val="clear" w:color="auto" w:fill="auto"/>
        <w:spacing w:line="130" w:lineRule="exact"/>
      </w:pPr>
      <w:r>
        <w:t>nl/2</w:t>
      </w:r>
    </w:p>
    <w:p w:rsidR="005F22DF" w:rsidRDefault="005440A6">
      <w:pPr>
        <w:pStyle w:val="60"/>
        <w:framePr w:wrap="none" w:vAnchor="page" w:hAnchor="page" w:x="1643" w:y="12005"/>
        <w:shd w:val="clear" w:color="auto" w:fill="auto"/>
        <w:spacing w:line="240" w:lineRule="exact"/>
      </w:pPr>
      <w:r>
        <w:t>сверхкритическое исте чение</w:t>
      </w:r>
    </w:p>
    <w:p w:rsidR="005F22DF" w:rsidRDefault="005440A6">
      <w:pPr>
        <w:pStyle w:val="60"/>
        <w:framePr w:w="970" w:h="656" w:hRule="exact" w:wrap="none" w:vAnchor="page" w:hAnchor="page" w:x="5175" w:y="12558"/>
        <w:shd w:val="clear" w:color="auto" w:fill="auto"/>
        <w:spacing w:line="240" w:lineRule="exact"/>
        <w:ind w:right="300"/>
        <w:jc w:val="right"/>
      </w:pPr>
      <w:r>
        <w:t>Р</w:t>
      </w:r>
      <w:r>
        <w:rPr>
          <w:vertAlign w:val="subscript"/>
        </w:rPr>
        <w:t>л</w:t>
      </w:r>
    </w:p>
    <w:p w:rsidR="005F22DF" w:rsidRDefault="005440A6">
      <w:pPr>
        <w:pStyle w:val="22"/>
        <w:framePr w:w="970" w:h="656" w:hRule="exact" w:wrap="none" w:vAnchor="page" w:hAnchor="page" w:x="5175" w:y="12558"/>
        <w:shd w:val="clear" w:color="auto" w:fill="auto"/>
        <w:spacing w:line="240" w:lineRule="exact"/>
        <w:ind w:firstLine="0"/>
      </w:pPr>
      <w:r>
        <w:t>при—</w:t>
      </w:r>
      <w:r>
        <w:rPr>
          <w:vertAlign w:val="superscript"/>
        </w:rPr>
        <w:t>1</w:t>
      </w:r>
      <w:r>
        <w:t>- &lt;</w:t>
      </w:r>
    </w:p>
    <w:p w:rsidR="005F22DF" w:rsidRDefault="005440A6">
      <w:pPr>
        <w:pStyle w:val="60"/>
        <w:framePr w:w="970" w:h="656" w:hRule="exact" w:wrap="none" w:vAnchor="page" w:hAnchor="page" w:x="5175" w:y="12558"/>
        <w:shd w:val="clear" w:color="auto" w:fill="auto"/>
        <w:spacing w:line="240" w:lineRule="exact"/>
        <w:ind w:right="300"/>
        <w:jc w:val="right"/>
      </w:pPr>
      <w:r>
        <w:t>р</w:t>
      </w:r>
    </w:p>
    <w:p w:rsidR="005F22DF" w:rsidRDefault="005440A6">
      <w:pPr>
        <w:pStyle w:val="850"/>
        <w:framePr w:w="970" w:h="656" w:hRule="exact" w:wrap="none" w:vAnchor="page" w:hAnchor="page" w:x="5175" w:y="12558"/>
        <w:shd w:val="clear" w:color="auto" w:fill="auto"/>
        <w:spacing w:line="210" w:lineRule="exact"/>
        <w:ind w:right="300"/>
        <w:jc w:val="right"/>
      </w:pPr>
      <w:r>
        <w:rPr>
          <w:vertAlign w:val="superscript"/>
        </w:rPr>
        <w:t>r</w:t>
      </w:r>
      <w:r>
        <w:t>v</w:t>
      </w:r>
    </w:p>
    <w:p w:rsidR="005F22DF" w:rsidRDefault="005440A6">
      <w:pPr>
        <w:pStyle w:val="60"/>
        <w:framePr w:wrap="none" w:vAnchor="page" w:hAnchor="page" w:x="6836" w:y="12390"/>
        <w:shd w:val="clear" w:color="auto" w:fill="auto"/>
        <w:spacing w:line="240" w:lineRule="exact"/>
      </w:pPr>
      <w:r>
        <w:rPr>
          <w:rStyle w:val="61pt"/>
          <w:i/>
          <w:iCs/>
        </w:rPr>
        <w:t>,гКг</w:t>
      </w:r>
      <w:r>
        <w:rPr>
          <w:rStyle w:val="6a"/>
        </w:rPr>
        <w:t>-О</w:t>
      </w:r>
    </w:p>
    <w:p w:rsidR="005F22DF" w:rsidRDefault="005440A6">
      <w:pPr>
        <w:pStyle w:val="8b"/>
        <w:framePr w:wrap="none" w:vAnchor="page" w:hAnchor="page" w:x="6260" w:y="12894"/>
        <w:shd w:val="clear" w:color="auto" w:fill="auto"/>
        <w:spacing w:line="260" w:lineRule="exact"/>
      </w:pPr>
      <w:bookmarkStart w:id="60" w:name="bookmark59"/>
      <w:r>
        <w:rPr>
          <w:rStyle w:val="8Garamond13pt"/>
          <w:i/>
          <w:iCs/>
          <w:lang w:val="ru-RU" w:eastAsia="ru-RU" w:bidi="ru-RU"/>
        </w:rPr>
        <w:t>7</w:t>
      </w:r>
      <w:r>
        <w:rPr>
          <w:lang w:val="ru-RU" w:eastAsia="ru-RU" w:bidi="ru-RU"/>
        </w:rPr>
        <w:t>+</w:t>
      </w:r>
      <w:r>
        <w:rPr>
          <w:rStyle w:val="8Garamond13pt"/>
          <w:i/>
          <w:iCs/>
          <w:lang w:val="ru-RU" w:eastAsia="ru-RU" w:bidi="ru-RU"/>
        </w:rPr>
        <w:t>1</w:t>
      </w:r>
      <w:r>
        <w:rPr>
          <w:lang w:val="ru-RU" w:eastAsia="ru-RU" w:bidi="ru-RU"/>
        </w:rPr>
        <w:t>.</w:t>
      </w:r>
      <w:bookmarkEnd w:id="60"/>
    </w:p>
    <w:p w:rsidR="005F22DF" w:rsidRDefault="005440A6">
      <w:pPr>
        <w:pStyle w:val="60"/>
        <w:framePr w:wrap="none" w:vAnchor="page" w:hAnchor="page" w:x="4503" w:y="13681"/>
        <w:shd w:val="clear" w:color="auto" w:fill="auto"/>
        <w:spacing w:line="240" w:lineRule="exact"/>
      </w:pPr>
      <w:r>
        <w:rPr>
          <w:rStyle w:val="61pt"/>
          <w:i/>
          <w:iCs/>
          <w:vertAlign w:val="superscript"/>
          <w:lang w:val="en-US" w:eastAsia="en-US" w:bidi="en-US"/>
        </w:rPr>
        <w:t>G</w:t>
      </w:r>
      <w:r>
        <w:rPr>
          <w:rStyle w:val="61pt"/>
          <w:i/>
          <w:iCs/>
          <w:lang w:val="en-US" w:eastAsia="en-US" w:bidi="en-US"/>
        </w:rPr>
        <w:t xml:space="preserve"> </w:t>
      </w:r>
      <w:r>
        <w:rPr>
          <w:rStyle w:val="61pt"/>
          <w:i/>
          <w:iCs/>
        </w:rPr>
        <w:t>~ \о/Р</w:t>
      </w:r>
    </w:p>
    <w:p w:rsidR="005F22DF" w:rsidRDefault="005440A6">
      <w:pPr>
        <w:pStyle w:val="850"/>
        <w:framePr w:wrap="none" w:vAnchor="page" w:hAnchor="page" w:x="5579" w:y="13719"/>
        <w:shd w:val="clear" w:color="auto" w:fill="auto"/>
        <w:spacing w:line="210" w:lineRule="exact"/>
      </w:pPr>
      <w:r>
        <w:rPr>
          <w:vertAlign w:val="superscript"/>
        </w:rPr>
        <w:t>P</w:t>
      </w:r>
      <w:r>
        <w:t>vPv7</w:t>
      </w:r>
    </w:p>
    <w:p w:rsidR="005F22DF" w:rsidRDefault="005440A6">
      <w:pPr>
        <w:pStyle w:val="a9"/>
        <w:framePr w:wrap="none" w:vAnchor="page" w:hAnchor="page" w:x="6203" w:y="13407"/>
        <w:shd w:val="clear" w:color="auto" w:fill="auto"/>
        <w:spacing w:line="240" w:lineRule="exact"/>
        <w:jc w:val="both"/>
      </w:pPr>
      <w:r>
        <w:rPr>
          <w:rStyle w:val="12pt1pt"/>
        </w:rPr>
        <w:t>f</w:t>
      </w:r>
      <w:r>
        <w:rPr>
          <w:rStyle w:val="12pt0"/>
          <w:lang w:val="en-US" w:eastAsia="en-US" w:bidi="en-US"/>
        </w:rPr>
        <w:t xml:space="preserve"> </w:t>
      </w:r>
      <w:r>
        <w:rPr>
          <w:rStyle w:val="Corbel12pt"/>
        </w:rPr>
        <w:t>2</w:t>
      </w:r>
      <w:r>
        <w:rPr>
          <w:rStyle w:val="12pt1"/>
        </w:rPr>
        <w:t xml:space="preserve"> VaHa)'</w:t>
      </w:r>
    </w:p>
    <w:p w:rsidR="005F22DF" w:rsidRDefault="005440A6">
      <w:pPr>
        <w:pStyle w:val="8b"/>
        <w:framePr w:wrap="none" w:vAnchor="page" w:hAnchor="page" w:x="6308" w:y="13892"/>
        <w:shd w:val="clear" w:color="auto" w:fill="auto"/>
        <w:spacing w:line="260" w:lineRule="exact"/>
      </w:pPr>
      <w:bookmarkStart w:id="61" w:name="bookmark60"/>
      <w:r>
        <w:rPr>
          <w:rStyle w:val="8Garamond13pt"/>
          <w:i/>
          <w:iCs/>
        </w:rPr>
        <w:t>7</w:t>
      </w:r>
      <w:r>
        <w:t>+</w:t>
      </w:r>
      <w:r>
        <w:rPr>
          <w:rStyle w:val="8Garamond13pt"/>
          <w:i/>
          <w:iCs/>
        </w:rPr>
        <w:t>1</w:t>
      </w:r>
      <w:r>
        <w:t>,</w:t>
      </w:r>
      <w:bookmarkEnd w:id="61"/>
    </w:p>
    <w:p w:rsidR="005F22DF" w:rsidRDefault="005440A6">
      <w:pPr>
        <w:pStyle w:val="911"/>
        <w:framePr w:wrap="none" w:vAnchor="page" w:hAnchor="page" w:x="7767" w:y="13380"/>
        <w:shd w:val="clear" w:color="auto" w:fill="auto"/>
        <w:spacing w:line="130" w:lineRule="exact"/>
      </w:pPr>
      <w:r>
        <w:t>1/2</w:t>
      </w:r>
    </w:p>
    <w:p w:rsidR="005F22DF" w:rsidRDefault="005440A6">
      <w:pPr>
        <w:pStyle w:val="22"/>
        <w:framePr w:w="3446" w:h="863" w:hRule="exact" w:wrap="none" w:vAnchor="page" w:hAnchor="page" w:x="1633" w:y="14321"/>
        <w:shd w:val="clear" w:color="auto" w:fill="auto"/>
        <w:spacing w:line="413" w:lineRule="exact"/>
        <w:ind w:firstLine="0"/>
        <w:jc w:val="both"/>
      </w:pPr>
      <w:r>
        <w:t xml:space="preserve">где </w:t>
      </w:r>
      <w:r>
        <w:rPr>
          <w:rStyle w:val="21pt"/>
          <w:lang w:val="en-US" w:eastAsia="en-US" w:bidi="en-US"/>
        </w:rPr>
        <w:t>G -</w:t>
      </w:r>
      <w:r>
        <w:rPr>
          <w:lang w:val="en-US" w:eastAsia="en-US" w:bidi="en-US"/>
        </w:rPr>
        <w:t xml:space="preserve"> </w:t>
      </w:r>
      <w:r>
        <w:t xml:space="preserve">массовый расход, кг </w:t>
      </w:r>
      <w:r>
        <w:rPr>
          <w:lang w:val="en-US" w:eastAsia="en-US" w:bidi="en-US"/>
        </w:rPr>
        <w:t xml:space="preserve">• </w:t>
      </w:r>
      <w:r>
        <w:t>с"</w:t>
      </w:r>
      <w:r>
        <w:rPr>
          <w:vertAlign w:val="superscript"/>
        </w:rPr>
        <w:t>1</w:t>
      </w:r>
      <w:r>
        <w:t xml:space="preserve">; </w:t>
      </w:r>
      <w:r>
        <w:rPr>
          <w:rStyle w:val="21pt"/>
        </w:rPr>
        <w:t>Р</w:t>
      </w:r>
      <w:r>
        <w:rPr>
          <w:rStyle w:val="21pt"/>
          <w:vertAlign w:val="subscript"/>
        </w:rPr>
        <w:t>л</w:t>
      </w:r>
      <w:r>
        <w:rPr>
          <w:rStyle w:val="21pt"/>
        </w:rPr>
        <w:t xml:space="preserve"> -</w:t>
      </w:r>
      <w:r>
        <w:t xml:space="preserve"> атмосферное давление, Па;</w:t>
      </w:r>
    </w:p>
    <w:tbl>
      <w:tblPr>
        <w:tblOverlap w:val="never"/>
        <w:tblW w:w="0" w:type="auto"/>
        <w:tblLayout w:type="fixed"/>
        <w:tblCellMar>
          <w:left w:w="10" w:type="dxa"/>
          <w:right w:w="10" w:type="dxa"/>
        </w:tblCellMar>
        <w:tblLook w:val="0000" w:firstRow="0" w:lastRow="0" w:firstColumn="0" w:lastColumn="0" w:noHBand="0" w:noVBand="0"/>
      </w:tblPr>
      <w:tblGrid>
        <w:gridCol w:w="422"/>
        <w:gridCol w:w="562"/>
        <w:gridCol w:w="1301"/>
        <w:gridCol w:w="850"/>
        <w:gridCol w:w="590"/>
      </w:tblGrid>
      <w:tr w:rsidR="005F22DF">
        <w:tblPrEx>
          <w:tblCellMar>
            <w:top w:w="0" w:type="dxa"/>
            <w:bottom w:w="0" w:type="dxa"/>
          </w:tblCellMar>
        </w:tblPrEx>
        <w:trPr>
          <w:trHeight w:hRule="exact" w:val="302"/>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283"/>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312"/>
        </w:trPr>
        <w:tc>
          <w:tcPr>
            <w:tcW w:w="42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
              </w:rPr>
              <w:t>Изм.</w:t>
            </w:r>
          </w:p>
        </w:tc>
        <w:tc>
          <w:tcPr>
            <w:tcW w:w="56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
              </w:rPr>
              <w:t>Лист</w:t>
            </w:r>
          </w:p>
        </w:tc>
        <w:tc>
          <w:tcPr>
            <w:tcW w:w="1301"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240" w:firstLine="0"/>
            </w:pPr>
            <w:r>
              <w:rPr>
                <w:rStyle w:val="295pt"/>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180" w:firstLine="0"/>
            </w:pPr>
            <w:r>
              <w:rPr>
                <w:rStyle w:val="295pt"/>
              </w:rPr>
              <w:t>Подп.</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
              </w:rPr>
              <w:t>Дата</w:t>
            </w:r>
          </w:p>
        </w:tc>
      </w:tr>
    </w:tbl>
    <w:p w:rsidR="005F22DF" w:rsidRDefault="005440A6">
      <w:pPr>
        <w:pStyle w:val="160"/>
        <w:framePr w:w="298" w:h="1167" w:hRule="exact" w:wrap="none" w:vAnchor="page" w:hAnchor="page" w:x="68" w:y="15495"/>
        <w:shd w:val="clear" w:color="auto" w:fill="auto"/>
        <w:spacing w:before="0" w:after="0" w:line="96" w:lineRule="exact"/>
        <w:jc w:val="left"/>
      </w:pPr>
      <w:r>
        <w:t>ч</w:t>
      </w:r>
    </w:p>
    <w:p w:rsidR="005F22DF" w:rsidRDefault="005440A6">
      <w:pPr>
        <w:pStyle w:val="160"/>
        <w:framePr w:w="298" w:h="1167" w:hRule="exact" w:wrap="none" w:vAnchor="page" w:hAnchor="page" w:x="68" w:y="15495"/>
        <w:shd w:val="clear" w:color="auto" w:fill="auto"/>
        <w:spacing w:before="0" w:after="0" w:line="96" w:lineRule="exact"/>
        <w:jc w:val="left"/>
      </w:pPr>
      <w:r>
        <w:t>ч</w:t>
      </w:r>
    </w:p>
    <w:p w:rsidR="005F22DF" w:rsidRDefault="005440A6">
      <w:pPr>
        <w:pStyle w:val="201"/>
        <w:framePr w:w="298" w:h="1167" w:hRule="exact" w:wrap="none" w:vAnchor="page" w:hAnchor="page" w:x="68" w:y="15495"/>
        <w:shd w:val="clear" w:color="auto" w:fill="auto"/>
      </w:pPr>
      <w:r>
        <w:t>о</w:t>
      </w:r>
    </w:p>
    <w:p w:rsidR="005F22DF" w:rsidRDefault="005440A6">
      <w:pPr>
        <w:pStyle w:val="160"/>
        <w:framePr w:w="298" w:h="1167" w:hRule="exact" w:wrap="none" w:vAnchor="page" w:hAnchor="page" w:x="68" w:y="15495"/>
        <w:shd w:val="clear" w:color="auto" w:fill="auto"/>
        <w:spacing w:before="0" w:after="21" w:line="96" w:lineRule="exact"/>
        <w:jc w:val="left"/>
      </w:pPr>
      <w:r>
        <w:t>к</w:t>
      </w:r>
    </w:p>
    <w:p w:rsidR="005F22DF" w:rsidRDefault="005440A6">
      <w:pPr>
        <w:pStyle w:val="441"/>
        <w:framePr w:w="298" w:h="1167" w:hRule="exact" w:wrap="none" w:vAnchor="page" w:hAnchor="page" w:x="68" w:y="15495"/>
        <w:shd w:val="clear" w:color="auto" w:fill="auto"/>
        <w:spacing w:line="220" w:lineRule="exact"/>
      </w:pPr>
      <w:r>
        <w:t>%</w:t>
      </w:r>
    </w:p>
    <w:p w:rsidR="005F22DF" w:rsidRDefault="005440A6">
      <w:pPr>
        <w:pStyle w:val="90"/>
        <w:framePr w:w="298" w:h="1167" w:hRule="exact" w:wrap="none" w:vAnchor="page" w:hAnchor="page" w:x="68" w:y="15495"/>
        <w:shd w:val="clear" w:color="auto" w:fill="auto"/>
        <w:spacing w:line="190" w:lineRule="exact"/>
      </w:pPr>
      <w:r>
        <w:t>и</w:t>
      </w:r>
    </w:p>
    <w:p w:rsidR="005F22DF" w:rsidRDefault="005440A6">
      <w:pPr>
        <w:pStyle w:val="160"/>
        <w:framePr w:w="298" w:h="1167" w:hRule="exact" w:wrap="none" w:vAnchor="page" w:hAnchor="page" w:x="68" w:y="15495"/>
        <w:shd w:val="clear" w:color="auto" w:fill="auto"/>
        <w:spacing w:before="0" w:after="0" w:line="240" w:lineRule="exact"/>
        <w:jc w:val="left"/>
      </w:pPr>
      <w:r>
        <w:t>и</w:t>
      </w:r>
    </w:p>
    <w:p w:rsidR="005F22DF" w:rsidRDefault="005440A6">
      <w:pPr>
        <w:pStyle w:val="160"/>
        <w:framePr w:w="298" w:h="1167" w:hRule="exact" w:wrap="none" w:vAnchor="page" w:hAnchor="page" w:x="68" w:y="15495"/>
        <w:shd w:val="clear" w:color="auto" w:fill="auto"/>
        <w:spacing w:before="0" w:after="0" w:line="240" w:lineRule="exact"/>
        <w:jc w:val="left"/>
      </w:pPr>
      <w:r>
        <w:t>К</w:t>
      </w:r>
    </w:p>
    <w:p w:rsidR="005F22DF" w:rsidRDefault="005440A6">
      <w:pPr>
        <w:pStyle w:val="92"/>
        <w:framePr w:wrap="none" w:vAnchor="page" w:hAnchor="page" w:x="10571" w:y="15399"/>
        <w:shd w:val="clear" w:color="auto" w:fill="auto"/>
        <w:spacing w:line="160" w:lineRule="exact"/>
      </w:pPr>
      <w:r>
        <w:t>Лист</w:t>
      </w:r>
    </w:p>
    <w:p w:rsidR="005F22DF" w:rsidRDefault="005440A6">
      <w:pPr>
        <w:pStyle w:val="a5"/>
        <w:framePr w:w="7046" w:h="408" w:hRule="exact" w:wrap="none" w:vAnchor="page" w:hAnchor="page" w:x="2430" w:y="16127"/>
        <w:shd w:val="clear" w:color="auto" w:fill="auto"/>
        <w:spacing w:line="187" w:lineRule="exact"/>
      </w:pPr>
      <w:r>
        <w:t>Настоящий документ не подлежит размножению или передаче другим организациям и лицам</w:t>
      </w:r>
    </w:p>
    <w:p w:rsidR="005F22DF" w:rsidRDefault="005440A6">
      <w:pPr>
        <w:pStyle w:val="a5"/>
        <w:framePr w:w="7046" w:h="408" w:hRule="exact" w:wrap="none" w:vAnchor="page" w:hAnchor="page" w:x="2430" w:y="16127"/>
        <w:shd w:val="clear" w:color="auto" w:fill="auto"/>
        <w:spacing w:line="187" w:lineRule="exact"/>
        <w:ind w:left="2080"/>
      </w:pPr>
      <w:r>
        <w:t xml:space="preserve">без согласия </w:t>
      </w:r>
      <w:r>
        <w:rPr>
          <w:rStyle w:val="11pt"/>
        </w:rPr>
        <w:t>ООО «ТЕРРА»</w:t>
      </w:r>
    </w:p>
    <w:p w:rsidR="005F22DF" w:rsidRDefault="005F22DF">
      <w:pPr>
        <w:rPr>
          <w:sz w:val="2"/>
          <w:szCs w:val="2"/>
        </w:rPr>
        <w:sectPr w:rsidR="005F22DF">
          <w:pgSz w:w="11899" w:h="17414"/>
          <w:pgMar w:top="360" w:right="360" w:bottom="360" w:left="360" w:header="0" w:footer="3" w:gutter="0"/>
          <w:cols w:space="720"/>
          <w:noEndnote/>
          <w:docGrid w:linePitch="360"/>
        </w:sectPr>
      </w:pPr>
    </w:p>
    <w:p w:rsidR="005F22DF" w:rsidRDefault="005440A6">
      <w:pPr>
        <w:pStyle w:val="60"/>
        <w:framePr w:w="288" w:h="1392" w:hRule="exact" w:wrap="none" w:vAnchor="page" w:hAnchor="page" w:x="59" w:y="8948"/>
        <w:shd w:val="clear" w:color="auto" w:fill="auto"/>
        <w:spacing w:line="86" w:lineRule="exact"/>
      </w:pPr>
      <w:r>
        <w:lastRenderedPageBreak/>
        <w:t>а</w:t>
      </w:r>
    </w:p>
    <w:p w:rsidR="005F22DF" w:rsidRDefault="005440A6">
      <w:pPr>
        <w:pStyle w:val="22"/>
        <w:framePr w:w="288" w:h="1392" w:hRule="exact" w:wrap="none" w:vAnchor="page" w:hAnchor="page" w:x="59" w:y="8948"/>
        <w:shd w:val="clear" w:color="auto" w:fill="auto"/>
        <w:spacing w:line="86" w:lineRule="exact"/>
        <w:ind w:firstLine="0"/>
      </w:pPr>
      <w:r>
        <w:t>н</w:t>
      </w:r>
    </w:p>
    <w:p w:rsidR="005F22DF" w:rsidRDefault="005440A6">
      <w:pPr>
        <w:pStyle w:val="921"/>
        <w:framePr w:w="288" w:h="1392" w:hRule="exact" w:wrap="none" w:vAnchor="page" w:hAnchor="page" w:x="59" w:y="8948"/>
        <w:shd w:val="clear" w:color="auto" w:fill="auto"/>
        <w:spacing w:after="0"/>
      </w:pPr>
      <w:r>
        <w:t>ей</w:t>
      </w:r>
    </w:p>
    <w:p w:rsidR="005F22DF" w:rsidRDefault="005440A6">
      <w:pPr>
        <w:pStyle w:val="22"/>
        <w:framePr w:w="288" w:h="1392" w:hRule="exact" w:wrap="none" w:vAnchor="page" w:hAnchor="page" w:x="59" w:y="8948"/>
        <w:shd w:val="clear" w:color="auto" w:fill="auto"/>
        <w:spacing w:line="240" w:lineRule="exact"/>
        <w:ind w:firstLine="0"/>
      </w:pPr>
      <w:r>
        <w:t>к</w:t>
      </w:r>
    </w:p>
    <w:p w:rsidR="005F22DF" w:rsidRDefault="005440A6">
      <w:pPr>
        <w:pStyle w:val="22"/>
        <w:framePr w:w="288" w:h="1392" w:hRule="exact" w:wrap="none" w:vAnchor="page" w:hAnchor="page" w:x="59" w:y="8948"/>
        <w:shd w:val="clear" w:color="auto" w:fill="auto"/>
        <w:spacing w:line="240" w:lineRule="auto"/>
        <w:ind w:firstLine="0"/>
      </w:pPr>
      <w:r>
        <w:rPr>
          <w:rStyle w:val="2d"/>
        </w:rPr>
        <w:t>kQ</w:t>
      </w:r>
    </w:p>
    <w:p w:rsidR="005F22DF" w:rsidRDefault="005440A6">
      <w:pPr>
        <w:pStyle w:val="930"/>
        <w:framePr w:w="288" w:h="1392" w:hRule="exact" w:wrap="none" w:vAnchor="page" w:hAnchor="page" w:x="59" w:y="8948"/>
        <w:shd w:val="clear" w:color="auto" w:fill="auto"/>
      </w:pPr>
      <w:r>
        <w:t>о</w:t>
      </w:r>
    </w:p>
    <w:p w:rsidR="005F22DF" w:rsidRDefault="005440A6">
      <w:pPr>
        <w:pStyle w:val="90"/>
        <w:framePr w:w="288" w:h="1392" w:hRule="exact" w:wrap="none" w:vAnchor="page" w:hAnchor="page" w:x="59" w:y="8948"/>
        <w:shd w:val="clear" w:color="auto" w:fill="auto"/>
        <w:spacing w:line="101" w:lineRule="exact"/>
      </w:pPr>
      <w:r>
        <w:t>а</w:t>
      </w:r>
    </w:p>
    <w:p w:rsidR="005F22DF" w:rsidRDefault="005440A6">
      <w:pPr>
        <w:pStyle w:val="22"/>
        <w:framePr w:w="288" w:h="1392" w:hRule="exact" w:wrap="none" w:vAnchor="page" w:hAnchor="page" w:x="59" w:y="8948"/>
        <w:shd w:val="clear" w:color="auto" w:fill="auto"/>
        <w:spacing w:line="101" w:lineRule="exact"/>
        <w:ind w:firstLine="0"/>
      </w:pPr>
      <w:r>
        <w:t>а</w:t>
      </w:r>
    </w:p>
    <w:p w:rsidR="005F22DF" w:rsidRDefault="005440A6">
      <w:pPr>
        <w:pStyle w:val="22"/>
        <w:framePr w:w="288" w:h="1392" w:hRule="exact" w:wrap="none" w:vAnchor="page" w:hAnchor="page" w:x="59" w:y="8948"/>
        <w:shd w:val="clear" w:color="auto" w:fill="auto"/>
        <w:spacing w:line="240" w:lineRule="auto"/>
        <w:ind w:firstLine="0"/>
      </w:pPr>
      <w:r>
        <w:t>ч:</w:t>
      </w:r>
    </w:p>
    <w:p w:rsidR="005F22DF" w:rsidRDefault="005440A6">
      <w:pPr>
        <w:pStyle w:val="930"/>
        <w:framePr w:w="288" w:h="1392" w:hRule="exact" w:wrap="none" w:vAnchor="page" w:hAnchor="page" w:x="59" w:y="8948"/>
        <w:shd w:val="clear" w:color="auto" w:fill="auto"/>
      </w:pPr>
      <w:r>
        <w:t>о</w:t>
      </w:r>
    </w:p>
    <w:p w:rsidR="005F22DF" w:rsidRDefault="005440A6">
      <w:pPr>
        <w:pStyle w:val="22"/>
        <w:framePr w:w="288" w:h="1392" w:hRule="exact" w:wrap="none" w:vAnchor="page" w:hAnchor="page" w:x="59" w:y="8948"/>
        <w:shd w:val="clear" w:color="auto" w:fill="auto"/>
        <w:spacing w:line="240" w:lineRule="exact"/>
        <w:ind w:firstLine="0"/>
      </w:pPr>
      <w:r>
        <w:t>С</w:t>
      </w:r>
    </w:p>
    <w:p w:rsidR="005F22DF" w:rsidRDefault="005440A6">
      <w:pPr>
        <w:pStyle w:val="22"/>
        <w:framePr w:w="269" w:h="365" w:hRule="exact" w:wrap="none" w:vAnchor="page" w:hAnchor="page" w:x="68" w:y="10638"/>
        <w:shd w:val="clear" w:color="auto" w:fill="auto"/>
        <w:spacing w:line="240" w:lineRule="exact"/>
        <w:ind w:firstLine="0"/>
      </w:pPr>
      <w:r>
        <w:t>ч</w:t>
      </w:r>
    </w:p>
    <w:p w:rsidR="005F22DF" w:rsidRDefault="005440A6">
      <w:pPr>
        <w:pStyle w:val="22"/>
        <w:framePr w:w="269" w:h="365" w:hRule="exact" w:wrap="none" w:vAnchor="page" w:hAnchor="page" w:x="68" w:y="10638"/>
        <w:shd w:val="clear" w:color="auto" w:fill="auto"/>
        <w:spacing w:line="240" w:lineRule="exact"/>
        <w:ind w:firstLine="0"/>
      </w:pPr>
      <w:r>
        <w:rPr>
          <w:lang w:val="en-US" w:eastAsia="en-US" w:bidi="en-US"/>
        </w:rPr>
        <w:t>VO</w:t>
      </w:r>
    </w:p>
    <w:p w:rsidR="005F22DF" w:rsidRDefault="005440A6">
      <w:pPr>
        <w:pStyle w:val="22"/>
        <w:framePr w:w="269" w:h="787" w:hRule="exact" w:wrap="none" w:vAnchor="page" w:hAnchor="page" w:x="68" w:y="11098"/>
        <w:shd w:val="clear" w:color="auto" w:fill="auto"/>
        <w:spacing w:line="240" w:lineRule="exact"/>
        <w:ind w:firstLine="0"/>
      </w:pPr>
      <w:r>
        <w:t>я</w:t>
      </w:r>
    </w:p>
    <w:p w:rsidR="005F22DF" w:rsidRDefault="005440A6">
      <w:pPr>
        <w:pStyle w:val="22"/>
        <w:framePr w:w="269" w:h="787" w:hRule="exact" w:wrap="none" w:vAnchor="page" w:hAnchor="page" w:x="68" w:y="11098"/>
        <w:shd w:val="clear" w:color="auto" w:fill="auto"/>
        <w:spacing w:line="240" w:lineRule="exact"/>
        <w:ind w:firstLine="0"/>
      </w:pPr>
      <w:r>
        <w:t>К</w:t>
      </w:r>
    </w:p>
    <w:p w:rsidR="005F22DF" w:rsidRDefault="005440A6">
      <w:pPr>
        <w:pStyle w:val="90"/>
        <w:framePr w:w="269" w:h="787" w:hRule="exact" w:wrap="none" w:vAnchor="page" w:hAnchor="page" w:x="68" w:y="11098"/>
        <w:shd w:val="clear" w:color="auto" w:fill="auto"/>
        <w:spacing w:line="190" w:lineRule="exact"/>
      </w:pPr>
      <w:r>
        <w:rPr>
          <w:lang w:val="en-US" w:eastAsia="en-US" w:bidi="en-US"/>
        </w:rPr>
        <w:t>S</w:t>
      </w:r>
    </w:p>
    <w:p w:rsidR="005F22DF" w:rsidRDefault="005440A6">
      <w:pPr>
        <w:pStyle w:val="1280"/>
        <w:framePr w:w="259" w:h="625" w:hRule="exact" w:wrap="none" w:vAnchor="page" w:hAnchor="page" w:x="59" w:y="12126"/>
        <w:shd w:val="clear" w:color="auto" w:fill="auto"/>
        <w:spacing w:after="17" w:line="240" w:lineRule="exact"/>
      </w:pPr>
      <w:bookmarkStart w:id="62" w:name="bookmark61"/>
      <w:r>
        <w:t>£</w:t>
      </w:r>
      <w:bookmarkEnd w:id="62"/>
    </w:p>
    <w:p w:rsidR="005F22DF" w:rsidRDefault="005440A6">
      <w:pPr>
        <w:pStyle w:val="22"/>
        <w:framePr w:w="259" w:h="625" w:hRule="exact" w:wrap="none" w:vAnchor="page" w:hAnchor="page" w:x="59" w:y="12126"/>
        <w:shd w:val="clear" w:color="auto" w:fill="auto"/>
        <w:spacing w:line="101" w:lineRule="exact"/>
        <w:ind w:firstLine="0"/>
      </w:pPr>
      <w:r>
        <w:t>я</w:t>
      </w:r>
    </w:p>
    <w:p w:rsidR="005F22DF" w:rsidRDefault="005440A6">
      <w:pPr>
        <w:pStyle w:val="22"/>
        <w:framePr w:w="259" w:h="625" w:hRule="exact" w:wrap="none" w:vAnchor="page" w:hAnchor="page" w:x="59" w:y="12126"/>
        <w:shd w:val="clear" w:color="auto" w:fill="auto"/>
        <w:spacing w:line="101" w:lineRule="exact"/>
        <w:ind w:firstLine="0"/>
      </w:pPr>
      <w:r>
        <w:t>к</w:t>
      </w:r>
    </w:p>
    <w:p w:rsidR="005F22DF" w:rsidRDefault="005440A6">
      <w:pPr>
        <w:pStyle w:val="22"/>
        <w:framePr w:w="259" w:h="625" w:hRule="exact" w:wrap="none" w:vAnchor="page" w:hAnchor="page" w:x="59" w:y="12126"/>
        <w:shd w:val="clear" w:color="auto" w:fill="auto"/>
        <w:spacing w:line="101" w:lineRule="exact"/>
        <w:ind w:firstLine="0"/>
      </w:pPr>
      <w:r>
        <w:t>В</w:t>
      </w:r>
    </w:p>
    <w:p w:rsidR="005F22DF" w:rsidRDefault="005440A6">
      <w:pPr>
        <w:pStyle w:val="22"/>
        <w:framePr w:w="259" w:h="499" w:hRule="exact" w:wrap="none" w:vAnchor="page" w:hAnchor="page" w:x="59" w:y="12817"/>
        <w:shd w:val="clear" w:color="auto" w:fill="auto"/>
        <w:spacing w:line="240" w:lineRule="exact"/>
        <w:ind w:firstLine="0"/>
      </w:pPr>
      <w:r>
        <w:t>СЗ</w:t>
      </w:r>
    </w:p>
    <w:p w:rsidR="005F22DF" w:rsidRDefault="005440A6">
      <w:pPr>
        <w:pStyle w:val="90"/>
        <w:framePr w:w="259" w:h="499" w:hRule="exact" w:wrap="none" w:vAnchor="page" w:hAnchor="page" w:x="59" w:y="12817"/>
        <w:shd w:val="clear" w:color="auto" w:fill="auto"/>
        <w:spacing w:line="190" w:lineRule="exact"/>
      </w:pPr>
      <w:r>
        <w:t>со</w:t>
      </w:r>
    </w:p>
    <w:p w:rsidR="005F22DF" w:rsidRDefault="005440A6">
      <w:pPr>
        <w:pStyle w:val="1280"/>
        <w:framePr w:w="259" w:h="499" w:hRule="exact" w:wrap="none" w:vAnchor="page" w:hAnchor="page" w:x="59" w:y="12817"/>
        <w:shd w:val="clear" w:color="auto" w:fill="auto"/>
        <w:spacing w:line="240" w:lineRule="exact"/>
      </w:pPr>
      <w:bookmarkStart w:id="63" w:name="bookmark62"/>
      <w:r>
        <w:rPr>
          <w:lang w:val="en-US" w:eastAsia="en-US" w:bidi="en-US"/>
        </w:rPr>
        <w:t>m</w:t>
      </w:r>
      <w:bookmarkEnd w:id="63"/>
    </w:p>
    <w:p w:rsidR="005F22DF" w:rsidRDefault="005440A6">
      <w:pPr>
        <w:pStyle w:val="22"/>
        <w:framePr w:w="298" w:h="1512" w:hRule="exact" w:wrap="none" w:vAnchor="page" w:hAnchor="page" w:x="68" w:y="13648"/>
        <w:shd w:val="clear" w:color="auto" w:fill="auto"/>
        <w:spacing w:line="240" w:lineRule="exact"/>
        <w:ind w:firstLine="0"/>
      </w:pPr>
      <w:r>
        <w:t>н</w:t>
      </w:r>
    </w:p>
    <w:p w:rsidR="005F22DF" w:rsidRDefault="005440A6">
      <w:pPr>
        <w:pStyle w:val="22"/>
        <w:framePr w:w="298" w:h="1512" w:hRule="exact" w:wrap="none" w:vAnchor="page" w:hAnchor="page" w:x="68" w:y="13648"/>
        <w:shd w:val="clear" w:color="auto" w:fill="auto"/>
        <w:spacing w:line="240" w:lineRule="exact"/>
        <w:ind w:firstLine="0"/>
      </w:pPr>
      <w:r>
        <w:t>сз</w:t>
      </w:r>
    </w:p>
    <w:p w:rsidR="005F22DF" w:rsidRDefault="005440A6">
      <w:pPr>
        <w:pStyle w:val="831"/>
        <w:framePr w:w="298" w:h="1512" w:hRule="exact" w:wrap="none" w:vAnchor="page" w:hAnchor="page" w:x="68" w:y="13648"/>
        <w:shd w:val="clear" w:color="auto" w:fill="auto"/>
      </w:pPr>
      <w:r>
        <w:t>ч</w:t>
      </w:r>
    </w:p>
    <w:p w:rsidR="005F22DF" w:rsidRDefault="005440A6">
      <w:pPr>
        <w:pStyle w:val="22"/>
        <w:framePr w:w="298" w:h="1512" w:hRule="exact" w:wrap="none" w:vAnchor="page" w:hAnchor="page" w:x="68" w:y="13648"/>
        <w:shd w:val="clear" w:color="auto" w:fill="auto"/>
        <w:spacing w:line="144" w:lineRule="exact"/>
        <w:ind w:firstLine="0"/>
      </w:pPr>
      <w:r>
        <w:t>в</w:t>
      </w:r>
    </w:p>
    <w:p w:rsidR="005F22DF" w:rsidRDefault="005440A6">
      <w:pPr>
        <w:pStyle w:val="22"/>
        <w:framePr w:w="298" w:h="1512" w:hRule="exact" w:wrap="none" w:vAnchor="page" w:hAnchor="page" w:x="68" w:y="13648"/>
        <w:shd w:val="clear" w:color="auto" w:fill="auto"/>
        <w:spacing w:line="144" w:lineRule="exact"/>
        <w:ind w:firstLine="0"/>
      </w:pPr>
      <w:r>
        <w:t>в</w:t>
      </w:r>
    </w:p>
    <w:p w:rsidR="005F22DF" w:rsidRDefault="005440A6">
      <w:pPr>
        <w:pStyle w:val="930"/>
        <w:framePr w:w="298" w:h="1512" w:hRule="exact" w:wrap="none" w:vAnchor="page" w:hAnchor="page" w:x="68" w:y="13648"/>
        <w:shd w:val="clear" w:color="auto" w:fill="auto"/>
      </w:pPr>
      <w:r>
        <w:t>о</w:t>
      </w:r>
    </w:p>
    <w:p w:rsidR="005F22DF" w:rsidRDefault="005440A6">
      <w:pPr>
        <w:pStyle w:val="123"/>
        <w:framePr w:w="298" w:h="1512" w:hRule="exact" w:wrap="none" w:vAnchor="page" w:hAnchor="page" w:x="68" w:y="13648"/>
        <w:shd w:val="clear" w:color="auto" w:fill="auto"/>
        <w:spacing w:line="101" w:lineRule="exact"/>
      </w:pPr>
      <w:r>
        <w:t>В</w:t>
      </w:r>
    </w:p>
    <w:p w:rsidR="005F22DF" w:rsidRDefault="005440A6">
      <w:pPr>
        <w:pStyle w:val="123"/>
        <w:framePr w:w="298" w:h="1512" w:hRule="exact" w:wrap="none" w:vAnchor="page" w:hAnchor="page" w:x="68" w:y="13648"/>
        <w:shd w:val="clear" w:color="auto" w:fill="auto"/>
        <w:spacing w:line="101" w:lineRule="exact"/>
      </w:pPr>
      <w:r>
        <w:t>В</w:t>
      </w:r>
    </w:p>
    <w:p w:rsidR="005F22DF" w:rsidRDefault="005440A6">
      <w:pPr>
        <w:pStyle w:val="22"/>
        <w:framePr w:w="298" w:h="1512" w:hRule="exact" w:wrap="none" w:vAnchor="page" w:hAnchor="page" w:x="68" w:y="13648"/>
        <w:shd w:val="clear" w:color="auto" w:fill="auto"/>
        <w:spacing w:line="101" w:lineRule="exact"/>
        <w:ind w:firstLine="0"/>
      </w:pPr>
      <w:r>
        <w:t>ч</w:t>
      </w:r>
    </w:p>
    <w:p w:rsidR="005F22DF" w:rsidRDefault="005440A6">
      <w:pPr>
        <w:pStyle w:val="90"/>
        <w:framePr w:w="298" w:h="1512" w:hRule="exact" w:wrap="none" w:vAnchor="page" w:hAnchor="page" w:x="68" w:y="13648"/>
        <w:shd w:val="clear" w:color="auto" w:fill="auto"/>
        <w:spacing w:line="101" w:lineRule="exact"/>
      </w:pPr>
      <w:r>
        <w:t>о</w:t>
      </w:r>
    </w:p>
    <w:p w:rsidR="005F22DF" w:rsidRDefault="005440A6">
      <w:pPr>
        <w:pStyle w:val="22"/>
        <w:framePr w:w="298" w:h="1512" w:hRule="exact" w:wrap="none" w:vAnchor="page" w:hAnchor="page" w:x="68" w:y="13648"/>
        <w:shd w:val="clear" w:color="auto" w:fill="auto"/>
        <w:spacing w:line="240" w:lineRule="exact"/>
        <w:ind w:firstLine="0"/>
      </w:pPr>
      <w:r>
        <w:t>С</w:t>
      </w:r>
    </w:p>
    <w:p w:rsidR="005F22DF" w:rsidRDefault="005440A6">
      <w:pPr>
        <w:pStyle w:val="22"/>
        <w:framePr w:w="10070" w:h="13780" w:hRule="exact" w:wrap="none" w:vAnchor="page" w:hAnchor="page" w:x="932" w:y="741"/>
        <w:shd w:val="clear" w:color="auto" w:fill="auto"/>
        <w:spacing w:line="413" w:lineRule="exact"/>
        <w:ind w:left="780" w:right="680" w:firstLine="0"/>
      </w:pPr>
      <w:r>
        <w:rPr>
          <w:rStyle w:val="2e"/>
          <w:lang w:val="en-US" w:eastAsia="en-US" w:bidi="en-US"/>
        </w:rPr>
        <w:t>P</w:t>
      </w:r>
      <w:r>
        <w:rPr>
          <w:rStyle w:val="2e"/>
          <w:vertAlign w:val="subscript"/>
          <w:lang w:val="en-US" w:eastAsia="en-US" w:bidi="en-US"/>
        </w:rPr>
        <w:t>v</w:t>
      </w:r>
      <w:r>
        <w:rPr>
          <w:rStyle w:val="2e"/>
          <w:lang w:val="en-US" w:eastAsia="en-US" w:bidi="en-US"/>
        </w:rPr>
        <w:t xml:space="preserve"> </w:t>
      </w:r>
      <w:r>
        <w:rPr>
          <w:rStyle w:val="2e"/>
        </w:rPr>
        <w:t>-</w:t>
      </w:r>
      <w:r>
        <w:t xml:space="preserve"> давление газа в резервуаре, Па; у - показатель адиабаты газа;</w:t>
      </w:r>
    </w:p>
    <w:p w:rsidR="005F22DF" w:rsidRDefault="005440A6">
      <w:pPr>
        <w:pStyle w:val="22"/>
        <w:framePr w:w="10070" w:h="13780" w:hRule="exact" w:wrap="none" w:vAnchor="page" w:hAnchor="page" w:x="932" w:y="741"/>
        <w:shd w:val="clear" w:color="auto" w:fill="auto"/>
        <w:spacing w:line="413" w:lineRule="exact"/>
        <w:ind w:left="780" w:right="680" w:firstLine="0"/>
      </w:pPr>
      <w:r>
        <w:rPr>
          <w:rStyle w:val="2e"/>
          <w:lang w:val="en-US" w:eastAsia="en-US" w:bidi="en-US"/>
        </w:rPr>
        <w:t xml:space="preserve">Ai,oi </w:t>
      </w:r>
      <w:r>
        <w:rPr>
          <w:rStyle w:val="2e"/>
        </w:rPr>
        <w:t>-</w:t>
      </w:r>
      <w:r>
        <w:t xml:space="preserve"> площадь отверстия, м</w:t>
      </w:r>
      <w:r>
        <w:rPr>
          <w:vertAlign w:val="superscript"/>
        </w:rPr>
        <w:t>2</w:t>
      </w:r>
      <w:r>
        <w:t>; р - коэффициент истечения (0,6-0,8); р</w:t>
      </w:r>
      <w:r>
        <w:rPr>
          <w:rStyle w:val="2e"/>
        </w:rPr>
        <w:t>у -</w:t>
      </w:r>
      <w:r>
        <w:t xml:space="preserve"> плотность газа в резервуаре при давлении </w:t>
      </w:r>
      <w:r>
        <w:rPr>
          <w:lang w:val="en-US" w:eastAsia="en-US" w:bidi="en-US"/>
        </w:rPr>
        <w:t>P</w:t>
      </w:r>
      <w:r>
        <w:rPr>
          <w:vertAlign w:val="subscript"/>
          <w:lang w:val="en-US" w:eastAsia="en-US" w:bidi="en-US"/>
        </w:rPr>
        <w:t>v</w:t>
      </w:r>
      <w:r>
        <w:rPr>
          <w:lang w:val="en-US" w:eastAsia="en-US" w:bidi="en-US"/>
        </w:rPr>
        <w:t xml:space="preserve">, </w:t>
      </w:r>
      <w:r>
        <w:t>кг • м~</w:t>
      </w:r>
      <w:r>
        <w:rPr>
          <w:vertAlign w:val="superscript"/>
        </w:rPr>
        <w:t>3</w:t>
      </w:r>
      <w:r>
        <w:t>.</w:t>
      </w:r>
    </w:p>
    <w:p w:rsidR="005F22DF" w:rsidRDefault="005440A6">
      <w:pPr>
        <w:pStyle w:val="22"/>
        <w:framePr w:w="10070" w:h="13780" w:hRule="exact" w:wrap="none" w:vAnchor="page" w:hAnchor="page" w:x="932" w:y="741"/>
        <w:shd w:val="clear" w:color="auto" w:fill="auto"/>
        <w:spacing w:line="413" w:lineRule="exact"/>
        <w:ind w:firstLine="780"/>
        <w:jc w:val="both"/>
      </w:pPr>
      <w:r>
        <w:t>Для расчета количество выделившегося газа в результате возн</w:t>
      </w:r>
      <w:r>
        <w:t>икновения аварийных ситуаций принималось на газопроводах высокого давления, что не смотря на то, что время срабатывания ПЗК (предохранительный запорный кран) составляет 1 с, а верхний предел срабатывания клапана составляет 120 % от давления, поддерживаемог</w:t>
      </w:r>
      <w:r>
        <w:t>о регулятором давления, давление газа принималось постоянным в месте прокола в течении 60 сек, в связи с достаточно большой длиной рассматриваемых газопроводов.</w:t>
      </w:r>
    </w:p>
    <w:p w:rsidR="005F22DF" w:rsidRDefault="005440A6">
      <w:pPr>
        <w:pStyle w:val="22"/>
        <w:framePr w:w="10070" w:h="13780" w:hRule="exact" w:wrap="none" w:vAnchor="page" w:hAnchor="page" w:x="932" w:y="741"/>
        <w:shd w:val="clear" w:color="auto" w:fill="auto"/>
        <w:spacing w:line="413" w:lineRule="exact"/>
        <w:ind w:firstLine="780"/>
      </w:pPr>
      <w:r>
        <w:rPr>
          <w:rStyle w:val="28"/>
        </w:rPr>
        <w:t>Методика расчета участвующей во взрыве массы вещества</w:t>
      </w:r>
    </w:p>
    <w:p w:rsidR="005F22DF" w:rsidRDefault="005440A6">
      <w:pPr>
        <w:pStyle w:val="22"/>
        <w:framePr w:w="10070" w:h="13780" w:hRule="exact" w:wrap="none" w:vAnchor="page" w:hAnchor="page" w:x="932" w:y="741"/>
        <w:shd w:val="clear" w:color="auto" w:fill="auto"/>
        <w:spacing w:line="413" w:lineRule="exact"/>
        <w:ind w:firstLine="780"/>
      </w:pPr>
      <w:r>
        <w:t>Масса парогазовых веществ, участвующих во</w:t>
      </w:r>
      <w:r>
        <w:t xml:space="preserve"> взрыве, определяется произведением:</w:t>
      </w:r>
    </w:p>
    <w:p w:rsidR="005F22DF" w:rsidRDefault="005440A6">
      <w:pPr>
        <w:pStyle w:val="60"/>
        <w:framePr w:w="10070" w:h="13780" w:hRule="exact" w:wrap="none" w:vAnchor="page" w:hAnchor="page" w:x="932" w:y="741"/>
        <w:shd w:val="clear" w:color="auto" w:fill="auto"/>
        <w:spacing w:line="413" w:lineRule="exact"/>
        <w:ind w:left="4960"/>
      </w:pPr>
      <w:r>
        <w:t>т</w:t>
      </w:r>
      <w:r>
        <w:rPr>
          <w:rStyle w:val="6a"/>
        </w:rPr>
        <w:t xml:space="preserve">' = </w:t>
      </w:r>
      <w:r>
        <w:rPr>
          <w:lang w:val="en-US" w:eastAsia="en-US" w:bidi="en-US"/>
        </w:rPr>
        <w:t>mz,</w:t>
      </w:r>
    </w:p>
    <w:p w:rsidR="005F22DF" w:rsidRDefault="005440A6">
      <w:pPr>
        <w:pStyle w:val="22"/>
        <w:framePr w:w="10070" w:h="13780" w:hRule="exact" w:wrap="none" w:vAnchor="page" w:hAnchor="page" w:x="932" w:y="741"/>
        <w:shd w:val="clear" w:color="auto" w:fill="auto"/>
        <w:spacing w:line="413" w:lineRule="exact"/>
        <w:ind w:firstLine="780"/>
      </w:pPr>
      <w:r>
        <w:t>где г- доля приведенной массы парогазовых веществ, участвующих во взрыве.</w:t>
      </w:r>
    </w:p>
    <w:p w:rsidR="005F22DF" w:rsidRDefault="005440A6">
      <w:pPr>
        <w:pStyle w:val="22"/>
        <w:framePr w:w="10070" w:h="13780" w:hRule="exact" w:wrap="none" w:vAnchor="page" w:hAnchor="page" w:x="932" w:y="741"/>
        <w:shd w:val="clear" w:color="auto" w:fill="auto"/>
        <w:spacing w:line="413" w:lineRule="exact"/>
        <w:ind w:firstLine="780"/>
        <w:jc w:val="both"/>
      </w:pPr>
      <w:r>
        <w:t xml:space="preserve">В общем случае для неорганизованных парогазовых облаков в незамкнутом пространстве с большой массой горючих веществ доля участия во </w:t>
      </w:r>
      <w:r>
        <w:t>взрыве может приниматься равной 0,1. В отдельных обоснованных случаях доля участия веществ во взрыве может быть снижена, но не менее чем до 0,02.</w:t>
      </w:r>
    </w:p>
    <w:p w:rsidR="005F22DF" w:rsidRDefault="005440A6">
      <w:pPr>
        <w:pStyle w:val="22"/>
        <w:framePr w:w="10070" w:h="13780" w:hRule="exact" w:wrap="none" w:vAnchor="page" w:hAnchor="page" w:x="932" w:y="741"/>
        <w:shd w:val="clear" w:color="auto" w:fill="auto"/>
        <w:spacing w:after="198" w:line="413" w:lineRule="exact"/>
        <w:ind w:firstLine="780"/>
      </w:pPr>
      <w:r>
        <w:t>Для оценки уровня воздействия взрыва может применяться тротиловый эквивалент. Тротиловый эквивалент взрыва пар</w:t>
      </w:r>
      <w:r>
        <w:t>огазовой среды ЩДкг), определяемый по условиям адекватности характера и степени разрушения при взрывах парогазовых облаков, а также твердых и жидких химически нестабильных соединений рассчитывается по формулам: для парогазовых сред</w:t>
      </w:r>
    </w:p>
    <w:p w:rsidR="005F22DF" w:rsidRDefault="005440A6">
      <w:pPr>
        <w:pStyle w:val="22"/>
        <w:framePr w:w="10070" w:h="13780" w:hRule="exact" w:wrap="none" w:vAnchor="page" w:hAnchor="page" w:x="932" w:y="741"/>
        <w:shd w:val="clear" w:color="auto" w:fill="auto"/>
        <w:spacing w:line="240" w:lineRule="exact"/>
        <w:ind w:left="4640" w:firstLine="0"/>
        <w:jc w:val="both"/>
      </w:pPr>
      <w:r>
        <w:rPr>
          <w:lang w:val="en-US" w:eastAsia="en-US" w:bidi="en-US"/>
        </w:rPr>
        <w:t>w</w:t>
      </w:r>
    </w:p>
    <w:p w:rsidR="005F22DF" w:rsidRDefault="005440A6">
      <w:pPr>
        <w:pStyle w:val="60"/>
        <w:framePr w:w="10070" w:h="13780" w:hRule="exact" w:wrap="none" w:vAnchor="page" w:hAnchor="page" w:x="932" w:y="741"/>
        <w:shd w:val="clear" w:color="auto" w:fill="auto"/>
        <w:tabs>
          <w:tab w:val="left" w:leader="hyphen" w:pos="5749"/>
        </w:tabs>
        <w:spacing w:line="240" w:lineRule="exact"/>
        <w:ind w:left="4640"/>
        <w:jc w:val="both"/>
      </w:pPr>
      <w:r>
        <w:rPr>
          <w:lang w:val="en-US" w:eastAsia="en-US" w:bidi="en-US"/>
        </w:rPr>
        <w:t>W</w:t>
      </w:r>
      <w:r>
        <w:rPr>
          <w:vertAlign w:val="subscript"/>
          <w:lang w:val="en-US" w:eastAsia="en-US" w:bidi="en-US"/>
        </w:rPr>
        <w:t>T</w:t>
      </w:r>
      <w:r>
        <w:rPr>
          <w:lang w:val="en-US" w:eastAsia="en-US" w:bidi="en-US"/>
        </w:rPr>
        <w:t xml:space="preserve"> </w:t>
      </w:r>
      <w:r>
        <w:t>=</w:t>
      </w:r>
      <w:r>
        <w:rPr>
          <w:rStyle w:val="6a"/>
        </w:rPr>
        <w:tab/>
      </w:r>
      <w:r>
        <w:rPr>
          <w:lang w:val="en-US" w:eastAsia="en-US" w:bidi="en-US"/>
        </w:rPr>
        <w:t>zm,</w:t>
      </w:r>
    </w:p>
    <w:p w:rsidR="005F22DF" w:rsidRDefault="005440A6">
      <w:pPr>
        <w:pStyle w:val="22"/>
        <w:framePr w:w="10070" w:h="13780" w:hRule="exact" w:wrap="none" w:vAnchor="page" w:hAnchor="page" w:x="932" w:y="741"/>
        <w:shd w:val="clear" w:color="auto" w:fill="auto"/>
        <w:spacing w:after="25" w:line="240" w:lineRule="exact"/>
        <w:ind w:left="5200" w:firstLine="0"/>
      </w:pPr>
      <w:r>
        <w:t xml:space="preserve">0,9 </w:t>
      </w:r>
      <w:r>
        <w:rPr>
          <w:rStyle w:val="2e"/>
          <w:lang w:val="en-US" w:eastAsia="en-US" w:bidi="en-US"/>
        </w:rPr>
        <w:t>q</w:t>
      </w:r>
      <w:r>
        <w:rPr>
          <w:rStyle w:val="2e"/>
          <w:vertAlign w:val="subscript"/>
          <w:lang w:val="en-US" w:eastAsia="en-US" w:bidi="en-US"/>
        </w:rPr>
        <w:t>T</w:t>
      </w:r>
    </w:p>
    <w:p w:rsidR="005F22DF" w:rsidRDefault="005440A6">
      <w:pPr>
        <w:pStyle w:val="22"/>
        <w:framePr w:w="10070" w:h="13780" w:hRule="exact" w:wrap="none" w:vAnchor="page" w:hAnchor="page" w:x="932" w:y="741"/>
        <w:shd w:val="clear" w:color="auto" w:fill="auto"/>
        <w:spacing w:line="413" w:lineRule="exact"/>
        <w:ind w:firstLine="780"/>
      </w:pPr>
      <w:r>
        <w:t xml:space="preserve">где </w:t>
      </w:r>
      <w:r>
        <w:t>0,4 - доля энергии взрыва парогазовой среды, затрачиваемая непосредственно на формирование ударной волны;</w:t>
      </w:r>
    </w:p>
    <w:p w:rsidR="005F22DF" w:rsidRDefault="005440A6">
      <w:pPr>
        <w:pStyle w:val="22"/>
        <w:framePr w:w="10070" w:h="13780" w:hRule="exact" w:wrap="none" w:vAnchor="page" w:hAnchor="page" w:x="932" w:y="741"/>
        <w:shd w:val="clear" w:color="auto" w:fill="auto"/>
        <w:spacing w:line="413" w:lineRule="exact"/>
        <w:ind w:firstLine="780"/>
      </w:pPr>
      <w:r>
        <w:t>0,9 - доля энергии взрыва тринитротолуола (ТНТ), затрачиваемая непосредственно на формирование ударной волны;</w:t>
      </w:r>
    </w:p>
    <w:p w:rsidR="005F22DF" w:rsidRDefault="005440A6">
      <w:pPr>
        <w:pStyle w:val="22"/>
        <w:framePr w:w="10070" w:h="13780" w:hRule="exact" w:wrap="none" w:vAnchor="page" w:hAnchor="page" w:x="932" w:y="741"/>
        <w:shd w:val="clear" w:color="auto" w:fill="auto"/>
        <w:spacing w:line="413" w:lineRule="exact"/>
        <w:ind w:firstLine="780"/>
      </w:pPr>
      <w:r>
        <w:rPr>
          <w:rStyle w:val="2e"/>
          <w:lang w:val="en-US" w:eastAsia="en-US" w:bidi="en-US"/>
        </w:rPr>
        <w:t xml:space="preserve">q </w:t>
      </w:r>
      <w:r>
        <w:rPr>
          <w:rStyle w:val="2e"/>
        </w:rPr>
        <w:t>-</w:t>
      </w:r>
      <w:r>
        <w:t xml:space="preserve"> удельная теплота сгорания парогазово</w:t>
      </w:r>
      <w:r>
        <w:t>й среды, кДж/кг;</w:t>
      </w:r>
    </w:p>
    <w:p w:rsidR="005F22DF" w:rsidRDefault="005440A6">
      <w:pPr>
        <w:pStyle w:val="22"/>
        <w:framePr w:w="10070" w:h="13780" w:hRule="exact" w:wrap="none" w:vAnchor="page" w:hAnchor="page" w:x="932" w:y="741"/>
        <w:shd w:val="clear" w:color="auto" w:fill="auto"/>
        <w:spacing w:line="413" w:lineRule="exact"/>
        <w:ind w:firstLine="780"/>
      </w:pPr>
      <w:r>
        <w:rPr>
          <w:rStyle w:val="2e"/>
          <w:lang w:val="en-US" w:eastAsia="en-US" w:bidi="en-US"/>
        </w:rPr>
        <w:t>q</w:t>
      </w:r>
      <w:r>
        <w:rPr>
          <w:rStyle w:val="2e"/>
          <w:vertAlign w:val="subscript"/>
          <w:lang w:val="en-US" w:eastAsia="en-US" w:bidi="en-US"/>
        </w:rPr>
        <w:t>T</w:t>
      </w:r>
      <w:r>
        <w:rPr>
          <w:rStyle w:val="2e"/>
          <w:lang w:val="en-US" w:eastAsia="en-US" w:bidi="en-US"/>
        </w:rPr>
        <w:t>-</w:t>
      </w:r>
      <w:r>
        <w:rPr>
          <w:lang w:val="en-US" w:eastAsia="en-US" w:bidi="en-US"/>
        </w:rPr>
        <w:t xml:space="preserve"> </w:t>
      </w:r>
      <w:r>
        <w:t>удельная энергия взрыва ТНТ, кДж/кг;</w:t>
      </w:r>
    </w:p>
    <w:p w:rsidR="005F22DF" w:rsidRDefault="005440A6">
      <w:pPr>
        <w:pStyle w:val="22"/>
        <w:framePr w:w="10070" w:h="13780" w:hRule="exact" w:wrap="none" w:vAnchor="page" w:hAnchor="page" w:x="932" w:y="741"/>
        <w:shd w:val="clear" w:color="auto" w:fill="auto"/>
        <w:spacing w:line="413" w:lineRule="exact"/>
        <w:ind w:firstLine="780"/>
      </w:pPr>
      <w:r>
        <w:t>для твердых и жидких химически нестабильных соединений</w:t>
      </w:r>
    </w:p>
    <w:tbl>
      <w:tblPr>
        <w:tblOverlap w:val="never"/>
        <w:tblW w:w="0" w:type="auto"/>
        <w:tblLayout w:type="fixed"/>
        <w:tblCellMar>
          <w:left w:w="10" w:type="dxa"/>
          <w:right w:w="10" w:type="dxa"/>
        </w:tblCellMar>
        <w:tblLook w:val="0000" w:firstRow="0" w:lastRow="0" w:firstColumn="0" w:lastColumn="0" w:noHBand="0" w:noVBand="0"/>
      </w:tblPr>
      <w:tblGrid>
        <w:gridCol w:w="422"/>
        <w:gridCol w:w="562"/>
        <w:gridCol w:w="1301"/>
        <w:gridCol w:w="850"/>
        <w:gridCol w:w="590"/>
      </w:tblGrid>
      <w:tr w:rsidR="005F22DF">
        <w:tblPrEx>
          <w:tblCellMar>
            <w:top w:w="0" w:type="dxa"/>
            <w:bottom w:w="0" w:type="dxa"/>
          </w:tblCellMar>
        </w:tblPrEx>
        <w:trPr>
          <w:trHeight w:hRule="exact" w:val="302"/>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283"/>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312"/>
        </w:trPr>
        <w:tc>
          <w:tcPr>
            <w:tcW w:w="42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Изм.</w:t>
            </w:r>
          </w:p>
        </w:tc>
        <w:tc>
          <w:tcPr>
            <w:tcW w:w="56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Лист</w:t>
            </w:r>
          </w:p>
        </w:tc>
        <w:tc>
          <w:tcPr>
            <w:tcW w:w="1301"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240" w:firstLine="0"/>
            </w:pPr>
            <w:r>
              <w:rPr>
                <w:rStyle w:val="295pt1"/>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180" w:firstLine="0"/>
            </w:pPr>
            <w:r>
              <w:rPr>
                <w:rStyle w:val="295pt1"/>
              </w:rPr>
              <w:t>Подп.</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Дата</w:t>
            </w:r>
          </w:p>
        </w:tc>
      </w:tr>
    </w:tbl>
    <w:p w:rsidR="005F22DF" w:rsidRDefault="005440A6">
      <w:pPr>
        <w:pStyle w:val="22"/>
        <w:framePr w:w="298" w:h="1181" w:hRule="exact" w:wrap="none" w:vAnchor="page" w:hAnchor="page" w:x="68" w:y="15495"/>
        <w:shd w:val="clear" w:color="auto" w:fill="auto"/>
        <w:ind w:firstLine="0"/>
      </w:pPr>
      <w:r>
        <w:t>ч</w:t>
      </w:r>
    </w:p>
    <w:p w:rsidR="005F22DF" w:rsidRDefault="005440A6">
      <w:pPr>
        <w:pStyle w:val="22"/>
        <w:framePr w:w="298" w:h="1181" w:hRule="exact" w:wrap="none" w:vAnchor="page" w:hAnchor="page" w:x="68" w:y="15495"/>
        <w:shd w:val="clear" w:color="auto" w:fill="auto"/>
        <w:ind w:firstLine="0"/>
      </w:pPr>
      <w:r>
        <w:t>ч</w:t>
      </w:r>
    </w:p>
    <w:p w:rsidR="005F22DF" w:rsidRDefault="005440A6">
      <w:pPr>
        <w:pStyle w:val="930"/>
        <w:framePr w:w="298" w:h="1181" w:hRule="exact" w:wrap="none" w:vAnchor="page" w:hAnchor="page" w:x="68" w:y="15495"/>
        <w:shd w:val="clear" w:color="auto" w:fill="auto"/>
        <w:spacing w:line="96" w:lineRule="exact"/>
      </w:pPr>
      <w:r>
        <w:t>о</w:t>
      </w:r>
    </w:p>
    <w:p w:rsidR="005F22DF" w:rsidRDefault="005440A6">
      <w:pPr>
        <w:pStyle w:val="22"/>
        <w:framePr w:w="298" w:h="1181" w:hRule="exact" w:wrap="none" w:vAnchor="page" w:hAnchor="page" w:x="68" w:y="15495"/>
        <w:shd w:val="clear" w:color="auto" w:fill="auto"/>
        <w:spacing w:after="225"/>
        <w:ind w:firstLine="0"/>
      </w:pPr>
      <w:r>
        <w:t>к</w:t>
      </w:r>
    </w:p>
    <w:p w:rsidR="005F22DF" w:rsidRDefault="005440A6">
      <w:pPr>
        <w:pStyle w:val="90"/>
        <w:framePr w:w="298" w:h="1181" w:hRule="exact" w:wrap="none" w:vAnchor="page" w:hAnchor="page" w:x="68" w:y="15495"/>
        <w:shd w:val="clear" w:color="auto" w:fill="auto"/>
        <w:spacing w:line="190" w:lineRule="exact"/>
      </w:pPr>
      <w:r>
        <w:t>и</w:t>
      </w:r>
    </w:p>
    <w:p w:rsidR="005F22DF" w:rsidRDefault="005440A6">
      <w:pPr>
        <w:pStyle w:val="22"/>
        <w:framePr w:w="298" w:h="1181" w:hRule="exact" w:wrap="none" w:vAnchor="page" w:hAnchor="page" w:x="68" w:y="15495"/>
        <w:shd w:val="clear" w:color="auto" w:fill="auto"/>
        <w:spacing w:line="240" w:lineRule="exact"/>
        <w:ind w:firstLine="0"/>
      </w:pPr>
      <w:r>
        <w:t>и</w:t>
      </w:r>
    </w:p>
    <w:p w:rsidR="005F22DF" w:rsidRDefault="005440A6">
      <w:pPr>
        <w:pStyle w:val="7b"/>
        <w:framePr w:w="298" w:h="1181" w:hRule="exact" w:wrap="none" w:vAnchor="page" w:hAnchor="page" w:x="68" w:y="15495"/>
        <w:shd w:val="clear" w:color="auto" w:fill="auto"/>
        <w:spacing w:line="240" w:lineRule="exact"/>
      </w:pPr>
      <w:bookmarkStart w:id="64" w:name="bookmark63"/>
      <w:r>
        <w:t>к</w:t>
      </w:r>
      <w:bookmarkEnd w:id="64"/>
    </w:p>
    <w:p w:rsidR="005F22DF" w:rsidRDefault="005440A6">
      <w:pPr>
        <w:pStyle w:val="92"/>
        <w:framePr w:wrap="none" w:vAnchor="page" w:hAnchor="page" w:x="10571" w:y="15399"/>
        <w:shd w:val="clear" w:color="auto" w:fill="auto"/>
        <w:spacing w:line="160" w:lineRule="exact"/>
      </w:pPr>
      <w:r>
        <w:t>Лист</w:t>
      </w:r>
    </w:p>
    <w:p w:rsidR="005F22DF" w:rsidRDefault="005440A6">
      <w:pPr>
        <w:pStyle w:val="a5"/>
        <w:framePr w:w="7046" w:h="408" w:hRule="exact" w:wrap="none" w:vAnchor="page" w:hAnchor="page" w:x="2430" w:y="16127"/>
        <w:shd w:val="clear" w:color="auto" w:fill="auto"/>
        <w:spacing w:line="187" w:lineRule="exact"/>
      </w:pPr>
      <w:r>
        <w:t xml:space="preserve">Настоящий документ не подлежит размножению или передаче другим организациям и </w:t>
      </w:r>
      <w:r>
        <w:t>лицам</w:t>
      </w:r>
    </w:p>
    <w:p w:rsidR="005F22DF" w:rsidRDefault="005440A6">
      <w:pPr>
        <w:pStyle w:val="a5"/>
        <w:framePr w:w="7046" w:h="408" w:hRule="exact" w:wrap="none" w:vAnchor="page" w:hAnchor="page" w:x="2430" w:y="16127"/>
        <w:shd w:val="clear" w:color="auto" w:fill="auto"/>
        <w:spacing w:line="187" w:lineRule="exact"/>
        <w:ind w:left="2080"/>
      </w:pPr>
      <w:r>
        <w:t xml:space="preserve">без согласия </w:t>
      </w:r>
      <w:r>
        <w:rPr>
          <w:rStyle w:val="11pt"/>
        </w:rPr>
        <w:t>ООО «ТЕРРА»</w:t>
      </w:r>
    </w:p>
    <w:p w:rsidR="005F22DF" w:rsidRDefault="005F22DF">
      <w:pPr>
        <w:rPr>
          <w:sz w:val="2"/>
          <w:szCs w:val="2"/>
        </w:rPr>
        <w:sectPr w:rsidR="005F22DF">
          <w:pgSz w:w="11899" w:h="17414"/>
          <w:pgMar w:top="360" w:right="360" w:bottom="360" w:left="360" w:header="0" w:footer="3" w:gutter="0"/>
          <w:cols w:space="720"/>
          <w:noEndnote/>
          <w:docGrid w:linePitch="360"/>
        </w:sectPr>
      </w:pPr>
    </w:p>
    <w:p w:rsidR="005F22DF" w:rsidRDefault="005440A6">
      <w:pPr>
        <w:pStyle w:val="22"/>
        <w:framePr w:w="288" w:h="1392" w:hRule="exact" w:wrap="none" w:vAnchor="page" w:hAnchor="page" w:x="59" w:y="8948"/>
        <w:shd w:val="clear" w:color="auto" w:fill="auto"/>
        <w:spacing w:line="240" w:lineRule="auto"/>
        <w:ind w:firstLine="0"/>
      </w:pPr>
      <w:r>
        <w:lastRenderedPageBreak/>
        <w:t>ей</w:t>
      </w:r>
    </w:p>
    <w:p w:rsidR="005F22DF" w:rsidRDefault="005440A6">
      <w:pPr>
        <w:pStyle w:val="22"/>
        <w:framePr w:w="288" w:h="1392" w:hRule="exact" w:wrap="none" w:vAnchor="page" w:hAnchor="page" w:x="59" w:y="8948"/>
        <w:shd w:val="clear" w:color="auto" w:fill="auto"/>
        <w:spacing w:line="86" w:lineRule="exact"/>
        <w:ind w:firstLine="0"/>
      </w:pPr>
      <w:r>
        <w:t>н</w:t>
      </w:r>
    </w:p>
    <w:p w:rsidR="005F22DF" w:rsidRDefault="005440A6">
      <w:pPr>
        <w:pStyle w:val="321"/>
        <w:framePr w:w="288" w:h="1392" w:hRule="exact" w:wrap="none" w:vAnchor="page" w:hAnchor="page" w:x="59" w:y="8948"/>
        <w:shd w:val="clear" w:color="auto" w:fill="auto"/>
        <w:spacing w:line="86" w:lineRule="exact"/>
      </w:pPr>
      <w:r>
        <w:t>ей</w:t>
      </w:r>
    </w:p>
    <w:p w:rsidR="005F22DF" w:rsidRDefault="005440A6">
      <w:pPr>
        <w:pStyle w:val="22"/>
        <w:framePr w:w="288" w:h="1392" w:hRule="exact" w:wrap="none" w:vAnchor="page" w:hAnchor="page" w:x="59" w:y="8948"/>
        <w:shd w:val="clear" w:color="auto" w:fill="auto"/>
        <w:spacing w:line="240" w:lineRule="exact"/>
        <w:ind w:firstLine="0"/>
      </w:pPr>
      <w:r>
        <w:t>к</w:t>
      </w:r>
    </w:p>
    <w:p w:rsidR="005F22DF" w:rsidRDefault="005440A6">
      <w:pPr>
        <w:pStyle w:val="22"/>
        <w:framePr w:w="288" w:h="1392" w:hRule="exact" w:wrap="none" w:vAnchor="page" w:hAnchor="page" w:x="59" w:y="8948"/>
        <w:shd w:val="clear" w:color="auto" w:fill="auto"/>
        <w:spacing w:line="240" w:lineRule="auto"/>
        <w:ind w:firstLine="0"/>
      </w:pPr>
      <w:r>
        <w:rPr>
          <w:rStyle w:val="2d"/>
        </w:rPr>
        <w:t>kQ</w:t>
      </w:r>
    </w:p>
    <w:p w:rsidR="005F22DF" w:rsidRDefault="005440A6">
      <w:pPr>
        <w:pStyle w:val="930"/>
        <w:framePr w:w="288" w:h="1392" w:hRule="exact" w:wrap="none" w:vAnchor="page" w:hAnchor="page" w:x="59" w:y="8948"/>
        <w:shd w:val="clear" w:color="auto" w:fill="auto"/>
      </w:pPr>
      <w:r>
        <w:t>о</w:t>
      </w:r>
    </w:p>
    <w:p w:rsidR="005F22DF" w:rsidRDefault="005440A6">
      <w:pPr>
        <w:pStyle w:val="90"/>
        <w:framePr w:w="288" w:h="1392" w:hRule="exact" w:wrap="none" w:vAnchor="page" w:hAnchor="page" w:x="59" w:y="8948"/>
        <w:shd w:val="clear" w:color="auto" w:fill="auto"/>
        <w:spacing w:line="101" w:lineRule="exact"/>
      </w:pPr>
      <w:r>
        <w:t>а</w:t>
      </w:r>
    </w:p>
    <w:p w:rsidR="005F22DF" w:rsidRDefault="005440A6">
      <w:pPr>
        <w:pStyle w:val="22"/>
        <w:framePr w:w="288" w:h="1392" w:hRule="exact" w:wrap="none" w:vAnchor="page" w:hAnchor="page" w:x="59" w:y="8948"/>
        <w:shd w:val="clear" w:color="auto" w:fill="auto"/>
        <w:spacing w:line="101" w:lineRule="exact"/>
        <w:ind w:firstLine="0"/>
      </w:pPr>
      <w:r>
        <w:t>а</w:t>
      </w:r>
    </w:p>
    <w:p w:rsidR="005F22DF" w:rsidRDefault="005440A6">
      <w:pPr>
        <w:pStyle w:val="22"/>
        <w:framePr w:w="288" w:h="1392" w:hRule="exact" w:wrap="none" w:vAnchor="page" w:hAnchor="page" w:x="59" w:y="8948"/>
        <w:shd w:val="clear" w:color="auto" w:fill="auto"/>
        <w:spacing w:line="240" w:lineRule="auto"/>
        <w:ind w:firstLine="0"/>
      </w:pPr>
      <w:r>
        <w:t>ч:</w:t>
      </w:r>
    </w:p>
    <w:p w:rsidR="005F22DF" w:rsidRDefault="005440A6">
      <w:pPr>
        <w:pStyle w:val="930"/>
        <w:framePr w:w="288" w:h="1392" w:hRule="exact" w:wrap="none" w:vAnchor="page" w:hAnchor="page" w:x="59" w:y="8948"/>
        <w:shd w:val="clear" w:color="auto" w:fill="auto"/>
      </w:pPr>
      <w:r>
        <w:t>о</w:t>
      </w:r>
    </w:p>
    <w:p w:rsidR="005F22DF" w:rsidRDefault="005440A6">
      <w:pPr>
        <w:pStyle w:val="22"/>
        <w:framePr w:w="288" w:h="1392" w:hRule="exact" w:wrap="none" w:vAnchor="page" w:hAnchor="page" w:x="59" w:y="8948"/>
        <w:shd w:val="clear" w:color="auto" w:fill="auto"/>
        <w:spacing w:line="240" w:lineRule="exact"/>
        <w:ind w:firstLine="0"/>
      </w:pPr>
      <w:r>
        <w:t>С</w:t>
      </w:r>
    </w:p>
    <w:p w:rsidR="005F22DF" w:rsidRDefault="005440A6">
      <w:pPr>
        <w:pStyle w:val="22"/>
        <w:framePr w:w="269" w:h="365" w:hRule="exact" w:wrap="none" w:vAnchor="page" w:hAnchor="page" w:x="68" w:y="10638"/>
        <w:shd w:val="clear" w:color="auto" w:fill="auto"/>
        <w:spacing w:line="240" w:lineRule="exact"/>
        <w:ind w:firstLine="0"/>
      </w:pPr>
      <w:r>
        <w:t>ч</w:t>
      </w:r>
    </w:p>
    <w:p w:rsidR="005F22DF" w:rsidRDefault="005440A6">
      <w:pPr>
        <w:pStyle w:val="22"/>
        <w:framePr w:w="269" w:h="365" w:hRule="exact" w:wrap="none" w:vAnchor="page" w:hAnchor="page" w:x="68" w:y="10638"/>
        <w:shd w:val="clear" w:color="auto" w:fill="auto"/>
        <w:spacing w:line="240" w:lineRule="exact"/>
        <w:ind w:firstLine="0"/>
      </w:pPr>
      <w:r>
        <w:rPr>
          <w:lang w:val="en-US" w:eastAsia="en-US" w:bidi="en-US"/>
        </w:rPr>
        <w:t>VO</w:t>
      </w:r>
    </w:p>
    <w:p w:rsidR="005F22DF" w:rsidRDefault="005440A6">
      <w:pPr>
        <w:pStyle w:val="22"/>
        <w:framePr w:w="269" w:h="793" w:hRule="exact" w:wrap="none" w:vAnchor="page" w:hAnchor="page" w:x="68" w:y="11098"/>
        <w:shd w:val="clear" w:color="auto" w:fill="auto"/>
        <w:spacing w:line="240" w:lineRule="exact"/>
        <w:ind w:firstLine="0"/>
      </w:pPr>
      <w:r>
        <w:rPr>
          <w:lang w:val="en-US" w:eastAsia="en-US" w:bidi="en-US"/>
        </w:rPr>
        <w:t>m</w:t>
      </w:r>
    </w:p>
    <w:p w:rsidR="005F22DF" w:rsidRDefault="005440A6">
      <w:pPr>
        <w:pStyle w:val="90"/>
        <w:framePr w:w="269" w:h="793" w:hRule="exact" w:wrap="none" w:vAnchor="page" w:hAnchor="page" w:x="68" w:y="11098"/>
        <w:shd w:val="clear" w:color="auto" w:fill="auto"/>
        <w:spacing w:line="190" w:lineRule="exact"/>
      </w:pPr>
      <w:r>
        <w:t>а</w:t>
      </w:r>
    </w:p>
    <w:p w:rsidR="005F22DF" w:rsidRDefault="005440A6">
      <w:pPr>
        <w:pStyle w:val="22"/>
        <w:framePr w:w="269" w:h="793" w:hRule="exact" w:wrap="none" w:vAnchor="page" w:hAnchor="page" w:x="68" w:y="11098"/>
        <w:shd w:val="clear" w:color="auto" w:fill="auto"/>
        <w:spacing w:line="240" w:lineRule="exact"/>
        <w:ind w:firstLine="0"/>
      </w:pPr>
      <w:r>
        <w:t>К</w:t>
      </w:r>
    </w:p>
    <w:p w:rsidR="005F22DF" w:rsidRDefault="005440A6">
      <w:pPr>
        <w:pStyle w:val="22"/>
        <w:framePr w:w="259" w:h="616" w:hRule="exact" w:wrap="none" w:vAnchor="page" w:hAnchor="page" w:x="59" w:y="12135"/>
        <w:shd w:val="clear" w:color="auto" w:fill="auto"/>
        <w:spacing w:after="17" w:line="240" w:lineRule="exact"/>
        <w:ind w:firstLine="0"/>
      </w:pPr>
      <w:r>
        <w:t>3</w:t>
      </w:r>
    </w:p>
    <w:p w:rsidR="005F22DF" w:rsidRDefault="005440A6">
      <w:pPr>
        <w:pStyle w:val="22"/>
        <w:framePr w:w="259" w:h="616" w:hRule="exact" w:wrap="none" w:vAnchor="page" w:hAnchor="page" w:x="59" w:y="12135"/>
        <w:shd w:val="clear" w:color="auto" w:fill="auto"/>
        <w:spacing w:line="101" w:lineRule="exact"/>
        <w:ind w:firstLine="0"/>
      </w:pPr>
      <w:r>
        <w:t>и</w:t>
      </w:r>
    </w:p>
    <w:p w:rsidR="005F22DF" w:rsidRDefault="005440A6">
      <w:pPr>
        <w:pStyle w:val="90"/>
        <w:framePr w:w="259" w:h="616" w:hRule="exact" w:wrap="none" w:vAnchor="page" w:hAnchor="page" w:x="59" w:y="12135"/>
        <w:shd w:val="clear" w:color="auto" w:fill="auto"/>
        <w:spacing w:line="101" w:lineRule="exact"/>
      </w:pPr>
      <w:r>
        <w:t>а</w:t>
      </w:r>
    </w:p>
    <w:p w:rsidR="005F22DF" w:rsidRDefault="005440A6">
      <w:pPr>
        <w:pStyle w:val="90"/>
        <w:framePr w:w="259" w:h="616" w:hRule="exact" w:wrap="none" w:vAnchor="page" w:hAnchor="page" w:x="59" w:y="12135"/>
        <w:shd w:val="clear" w:color="auto" w:fill="auto"/>
        <w:spacing w:line="101" w:lineRule="exact"/>
      </w:pPr>
      <w:r>
        <w:t>а</w:t>
      </w:r>
    </w:p>
    <w:p w:rsidR="005F22DF" w:rsidRDefault="005440A6">
      <w:pPr>
        <w:pStyle w:val="321"/>
        <w:framePr w:w="259" w:h="388" w:hRule="exact" w:wrap="none" w:vAnchor="page" w:hAnchor="page" w:x="59" w:y="12918"/>
        <w:shd w:val="clear" w:color="auto" w:fill="auto"/>
        <w:spacing w:line="120" w:lineRule="exact"/>
      </w:pPr>
      <w:r>
        <w:t>ей</w:t>
      </w:r>
    </w:p>
    <w:p w:rsidR="005F22DF" w:rsidRDefault="005440A6">
      <w:pPr>
        <w:pStyle w:val="940"/>
        <w:framePr w:w="259" w:h="388" w:hRule="exact" w:wrap="none" w:vAnchor="page" w:hAnchor="page" w:x="59" w:y="12918"/>
        <w:shd w:val="clear" w:color="auto" w:fill="auto"/>
        <w:spacing w:line="110" w:lineRule="exact"/>
      </w:pPr>
      <w:r>
        <w:t>со</w:t>
      </w:r>
    </w:p>
    <w:p w:rsidR="005F22DF" w:rsidRDefault="005440A6">
      <w:pPr>
        <w:pStyle w:val="930"/>
        <w:framePr w:w="259" w:h="388" w:hRule="exact" w:wrap="none" w:vAnchor="page" w:hAnchor="page" w:x="59" w:y="12918"/>
        <w:shd w:val="clear" w:color="auto" w:fill="auto"/>
        <w:spacing w:line="140" w:lineRule="exact"/>
      </w:pPr>
      <w:r>
        <w:rPr>
          <w:lang w:val="en-US" w:eastAsia="en-US" w:bidi="en-US"/>
        </w:rPr>
        <w:t>PQ</w:t>
      </w:r>
    </w:p>
    <w:p w:rsidR="005F22DF" w:rsidRDefault="005440A6">
      <w:pPr>
        <w:pStyle w:val="321"/>
        <w:framePr w:w="298" w:h="1402" w:hRule="exact" w:wrap="none" w:vAnchor="page" w:hAnchor="page" w:x="68" w:y="13758"/>
        <w:shd w:val="clear" w:color="auto" w:fill="auto"/>
        <w:spacing w:line="86" w:lineRule="exact"/>
      </w:pPr>
      <w:r>
        <w:t>ей</w:t>
      </w:r>
    </w:p>
    <w:p w:rsidR="005F22DF" w:rsidRDefault="005440A6">
      <w:pPr>
        <w:pStyle w:val="201"/>
        <w:framePr w:w="298" w:h="1402" w:hRule="exact" w:wrap="none" w:vAnchor="page" w:hAnchor="page" w:x="68" w:y="13758"/>
        <w:shd w:val="clear" w:color="auto" w:fill="auto"/>
        <w:spacing w:line="86" w:lineRule="exact"/>
      </w:pPr>
      <w:r>
        <w:rPr>
          <w:rStyle w:val="200pt"/>
        </w:rPr>
        <w:t>Н</w:t>
      </w:r>
    </w:p>
    <w:p w:rsidR="005F22DF" w:rsidRDefault="005440A6">
      <w:pPr>
        <w:pStyle w:val="321"/>
        <w:framePr w:w="298" w:h="1402" w:hRule="exact" w:wrap="none" w:vAnchor="page" w:hAnchor="page" w:x="68" w:y="13758"/>
        <w:shd w:val="clear" w:color="auto" w:fill="auto"/>
        <w:spacing w:line="86" w:lineRule="exact"/>
      </w:pPr>
      <w:r>
        <w:t>ей</w:t>
      </w:r>
    </w:p>
    <w:p w:rsidR="005F22DF" w:rsidRDefault="005440A6">
      <w:pPr>
        <w:pStyle w:val="22"/>
        <w:framePr w:w="298" w:h="1402" w:hRule="exact" w:wrap="none" w:vAnchor="page" w:hAnchor="page" w:x="68" w:y="13758"/>
        <w:shd w:val="clear" w:color="auto" w:fill="auto"/>
        <w:spacing w:line="139" w:lineRule="exact"/>
        <w:ind w:firstLine="0"/>
      </w:pPr>
      <w:r>
        <w:t>ч:</w:t>
      </w:r>
    </w:p>
    <w:p w:rsidR="005F22DF" w:rsidRDefault="005440A6">
      <w:pPr>
        <w:pStyle w:val="90"/>
        <w:framePr w:w="298" w:h="1402" w:hRule="exact" w:wrap="none" w:vAnchor="page" w:hAnchor="page" w:x="68" w:y="13758"/>
        <w:shd w:val="clear" w:color="auto" w:fill="auto"/>
        <w:spacing w:line="139" w:lineRule="exact"/>
      </w:pPr>
      <w:r>
        <w:t>а</w:t>
      </w:r>
    </w:p>
    <w:p w:rsidR="005F22DF" w:rsidRDefault="005440A6">
      <w:pPr>
        <w:pStyle w:val="22"/>
        <w:framePr w:w="298" w:h="1402" w:hRule="exact" w:wrap="none" w:vAnchor="page" w:hAnchor="page" w:x="68" w:y="13758"/>
        <w:shd w:val="clear" w:color="auto" w:fill="auto"/>
        <w:spacing w:line="139" w:lineRule="exact"/>
        <w:ind w:firstLine="0"/>
      </w:pPr>
      <w:r>
        <w:rPr>
          <w:rStyle w:val="2d"/>
        </w:rPr>
        <w:t>kQ</w:t>
      </w:r>
    </w:p>
    <w:p w:rsidR="005F22DF" w:rsidRDefault="005440A6">
      <w:pPr>
        <w:pStyle w:val="930"/>
        <w:framePr w:w="298" w:h="1402" w:hRule="exact" w:wrap="none" w:vAnchor="page" w:hAnchor="page" w:x="68" w:y="13758"/>
        <w:shd w:val="clear" w:color="auto" w:fill="auto"/>
      </w:pPr>
      <w:r>
        <w:t>о</w:t>
      </w:r>
    </w:p>
    <w:p w:rsidR="005F22DF" w:rsidRDefault="005440A6">
      <w:pPr>
        <w:pStyle w:val="90"/>
        <w:framePr w:w="298" w:h="1402" w:hRule="exact" w:wrap="none" w:vAnchor="page" w:hAnchor="page" w:x="68" w:y="13758"/>
        <w:shd w:val="clear" w:color="auto" w:fill="auto"/>
        <w:spacing w:line="101" w:lineRule="exact"/>
      </w:pPr>
      <w:r>
        <w:t>а</w:t>
      </w:r>
    </w:p>
    <w:p w:rsidR="005F22DF" w:rsidRDefault="005440A6">
      <w:pPr>
        <w:pStyle w:val="90"/>
        <w:framePr w:w="298" w:h="1402" w:hRule="exact" w:wrap="none" w:vAnchor="page" w:hAnchor="page" w:x="68" w:y="13758"/>
        <w:shd w:val="clear" w:color="auto" w:fill="auto"/>
        <w:spacing w:line="101" w:lineRule="exact"/>
      </w:pPr>
      <w:r>
        <w:t>а</w:t>
      </w:r>
    </w:p>
    <w:p w:rsidR="005F22DF" w:rsidRDefault="005440A6">
      <w:pPr>
        <w:pStyle w:val="22"/>
        <w:framePr w:w="298" w:h="1402" w:hRule="exact" w:wrap="none" w:vAnchor="page" w:hAnchor="page" w:x="68" w:y="13758"/>
        <w:shd w:val="clear" w:color="auto" w:fill="auto"/>
        <w:spacing w:line="101" w:lineRule="exact"/>
        <w:ind w:firstLine="0"/>
      </w:pPr>
      <w:r>
        <w:t>ч</w:t>
      </w:r>
    </w:p>
    <w:p w:rsidR="005F22DF" w:rsidRDefault="005440A6">
      <w:pPr>
        <w:pStyle w:val="930"/>
        <w:framePr w:w="298" w:h="1402" w:hRule="exact" w:wrap="none" w:vAnchor="page" w:hAnchor="page" w:x="68" w:y="13758"/>
        <w:shd w:val="clear" w:color="auto" w:fill="auto"/>
      </w:pPr>
      <w:r>
        <w:t>о</w:t>
      </w:r>
    </w:p>
    <w:p w:rsidR="005F22DF" w:rsidRDefault="005440A6">
      <w:pPr>
        <w:pStyle w:val="22"/>
        <w:framePr w:w="298" w:h="1402" w:hRule="exact" w:wrap="none" w:vAnchor="page" w:hAnchor="page" w:x="68" w:y="13758"/>
        <w:shd w:val="clear" w:color="auto" w:fill="auto"/>
        <w:spacing w:line="240" w:lineRule="exact"/>
        <w:ind w:firstLine="0"/>
      </w:pPr>
      <w:r>
        <w:t>С</w:t>
      </w:r>
    </w:p>
    <w:p w:rsidR="005F22DF" w:rsidRDefault="005440A6">
      <w:pPr>
        <w:pStyle w:val="35"/>
        <w:framePr w:wrap="none" w:vAnchor="page" w:hAnchor="page" w:x="5627" w:y="990"/>
        <w:shd w:val="clear" w:color="auto" w:fill="auto"/>
        <w:spacing w:line="220" w:lineRule="exact"/>
      </w:pPr>
      <w:r>
        <w:rPr>
          <w:lang w:val="en-US" w:eastAsia="en-US" w:bidi="en-US"/>
        </w:rPr>
        <w:t xml:space="preserve">W </w:t>
      </w:r>
      <w:r>
        <w:t xml:space="preserve">= </w:t>
      </w:r>
      <w:r>
        <w:rPr>
          <w:lang w:val="en-US" w:eastAsia="en-US" w:bidi="en-US"/>
        </w:rPr>
        <w:t>iLw</w:t>
      </w:r>
    </w:p>
    <w:p w:rsidR="005F22DF" w:rsidRDefault="005440A6">
      <w:pPr>
        <w:pStyle w:val="22"/>
        <w:framePr w:wrap="none" w:vAnchor="page" w:hAnchor="page" w:x="6750" w:y="1148"/>
        <w:shd w:val="clear" w:color="auto" w:fill="auto"/>
        <w:spacing w:line="240" w:lineRule="exact"/>
        <w:ind w:firstLine="0"/>
      </w:pPr>
      <w:r>
        <w:rPr>
          <w:rStyle w:val="2e"/>
        </w:rPr>
        <w:t>к</w:t>
      </w:r>
      <w:r>
        <w:t xml:space="preserve"> ’</w:t>
      </w:r>
    </w:p>
    <w:p w:rsidR="005F22DF" w:rsidRDefault="005440A6">
      <w:pPr>
        <w:pStyle w:val="22"/>
        <w:framePr w:w="10070" w:h="4272" w:hRule="exact" w:wrap="none" w:vAnchor="page" w:hAnchor="page" w:x="932" w:y="1571"/>
        <w:shd w:val="clear" w:color="auto" w:fill="auto"/>
        <w:spacing w:line="408" w:lineRule="exact"/>
        <w:ind w:firstLine="780"/>
        <w:jc w:val="both"/>
      </w:pPr>
      <w:r>
        <w:t xml:space="preserve">где </w:t>
      </w:r>
      <w:r>
        <w:rPr>
          <w:lang w:val="en-US" w:eastAsia="en-US" w:bidi="en-US"/>
        </w:rPr>
        <w:t xml:space="preserve">Wi </w:t>
      </w:r>
      <w:r>
        <w:t>- масса твердых и жидких химически нестабильных соединений;</w:t>
      </w:r>
    </w:p>
    <w:p w:rsidR="005F22DF" w:rsidRDefault="005440A6">
      <w:pPr>
        <w:pStyle w:val="22"/>
        <w:framePr w:w="10070" w:h="4272" w:hRule="exact" w:wrap="none" w:vAnchor="page" w:hAnchor="page" w:x="932" w:y="1571"/>
        <w:shd w:val="clear" w:color="auto" w:fill="auto"/>
        <w:spacing w:line="408" w:lineRule="exact"/>
        <w:ind w:left="1040" w:firstLine="0"/>
      </w:pPr>
      <w:r>
        <w:t>- удельная энергия взрыва твердых и жидких</w:t>
      </w:r>
      <w:r>
        <w:t xml:space="preserve"> химически нестабильных соединений.</w:t>
      </w:r>
    </w:p>
    <w:p w:rsidR="005F22DF" w:rsidRDefault="005440A6">
      <w:pPr>
        <w:pStyle w:val="22"/>
        <w:framePr w:w="10070" w:h="4272" w:hRule="exact" w:wrap="none" w:vAnchor="page" w:hAnchor="page" w:x="932" w:y="1571"/>
        <w:shd w:val="clear" w:color="auto" w:fill="auto"/>
        <w:spacing w:line="408" w:lineRule="exact"/>
        <w:ind w:firstLine="780"/>
        <w:jc w:val="both"/>
      </w:pPr>
      <w:r>
        <w:rPr>
          <w:rStyle w:val="28"/>
        </w:rPr>
        <w:t>Методика оценки действия поражающих факторов при факельном горении газа</w:t>
      </w:r>
    </w:p>
    <w:p w:rsidR="005F22DF" w:rsidRDefault="005440A6">
      <w:pPr>
        <w:pStyle w:val="22"/>
        <w:framePr w:w="10070" w:h="4272" w:hRule="exact" w:wrap="none" w:vAnchor="page" w:hAnchor="page" w:x="932" w:y="1571"/>
        <w:shd w:val="clear" w:color="auto" w:fill="auto"/>
        <w:spacing w:line="413" w:lineRule="exact"/>
        <w:ind w:firstLine="780"/>
        <w:jc w:val="both"/>
      </w:pPr>
      <w:r>
        <w:t>При факельном горении наиболее опасным является начальный момент истечения и горения факела, когда расход газа и размер факела максимальны и у попав</w:t>
      </w:r>
      <w:r>
        <w:t>ших в опасную зону людей нет времени, чтобы его покинуть. Поэтому при авариях, сопровождающихся факельным горением, расстояние действия поражающих факторов во многом определяется длиной факела (дальностью огневого воздействия).</w:t>
      </w:r>
    </w:p>
    <w:p w:rsidR="005F22DF" w:rsidRDefault="005440A6">
      <w:pPr>
        <w:pStyle w:val="22"/>
        <w:framePr w:w="10070" w:h="4272" w:hRule="exact" w:wrap="none" w:vAnchor="page" w:hAnchor="page" w:x="932" w:y="1571"/>
        <w:shd w:val="clear" w:color="auto" w:fill="auto"/>
        <w:spacing w:line="413" w:lineRule="exact"/>
        <w:ind w:firstLine="780"/>
        <w:jc w:val="both"/>
      </w:pPr>
      <w:r>
        <w:t xml:space="preserve">Длина </w:t>
      </w:r>
      <w:r>
        <w:rPr>
          <w:rStyle w:val="2f"/>
        </w:rPr>
        <w:t>L</w:t>
      </w:r>
      <w:r>
        <w:rPr>
          <w:rStyle w:val="2f"/>
          <w:vertAlign w:val="subscript"/>
        </w:rPr>
        <w:t>f</w:t>
      </w:r>
      <w:r>
        <w:rPr>
          <w:lang w:val="en-US" w:eastAsia="en-US" w:bidi="en-US"/>
        </w:rPr>
        <w:t xml:space="preserve"> </w:t>
      </w:r>
      <w:r>
        <w:rPr>
          <w:rStyle w:val="27pt1"/>
        </w:rPr>
        <w:t xml:space="preserve">и </w:t>
      </w:r>
      <w:r>
        <w:t xml:space="preserve">диаметр </w:t>
      </w:r>
      <w:r>
        <w:rPr>
          <w:rStyle w:val="2e"/>
          <w:lang w:val="en-US" w:eastAsia="en-US" w:bidi="en-US"/>
        </w:rPr>
        <w:t>cl</w:t>
      </w:r>
      <w:r>
        <w:rPr>
          <w:rStyle w:val="2e"/>
          <w:vertAlign w:val="subscript"/>
          <w:lang w:val="en-US" w:eastAsia="en-US" w:bidi="en-US"/>
        </w:rPr>
        <w:t>F</w:t>
      </w:r>
      <w:r>
        <w:rPr>
          <w:rStyle w:val="2e"/>
          <w:lang w:val="en-US" w:eastAsia="en-US" w:bidi="en-US"/>
        </w:rPr>
        <w:t xml:space="preserve"> </w:t>
      </w:r>
      <w:r>
        <w:rPr>
          <w:rStyle w:val="2e"/>
        </w:rPr>
        <w:t>-</w:t>
      </w:r>
      <w:r>
        <w:t xml:space="preserve"> фак</w:t>
      </w:r>
      <w:r>
        <w:t>ела углеводородных газов вычисляют по формулам:</w:t>
      </w:r>
    </w:p>
    <w:p w:rsidR="005F22DF" w:rsidRDefault="005440A6">
      <w:pPr>
        <w:pStyle w:val="22"/>
        <w:framePr w:w="10070" w:h="4272" w:hRule="exact" w:wrap="none" w:vAnchor="page" w:hAnchor="page" w:x="932" w:y="1571"/>
        <w:shd w:val="clear" w:color="auto" w:fill="auto"/>
        <w:spacing w:line="413" w:lineRule="exact"/>
        <w:ind w:left="4860" w:firstLine="0"/>
      </w:pPr>
      <w:r>
        <w:rPr>
          <w:rStyle w:val="2e"/>
          <w:lang w:val="en-US" w:eastAsia="en-US" w:bidi="en-US"/>
        </w:rPr>
        <w:t>U</w:t>
      </w:r>
      <w:r>
        <w:rPr>
          <w:lang w:val="en-US" w:eastAsia="en-US" w:bidi="en-US"/>
        </w:rPr>
        <w:t xml:space="preserve"> </w:t>
      </w:r>
      <w:r>
        <w:t>= Ш</w:t>
      </w:r>
      <w:r>
        <w:rPr>
          <w:vertAlign w:val="superscript"/>
        </w:rPr>
        <w:t>0</w:t>
      </w:r>
      <w:r>
        <w:t>'</w:t>
      </w:r>
      <w:r>
        <w:rPr>
          <w:vertAlign w:val="superscript"/>
        </w:rPr>
        <w:t>4</w:t>
      </w:r>
      <w:r>
        <w:t>;</w:t>
      </w:r>
    </w:p>
    <w:p w:rsidR="005F22DF" w:rsidRDefault="005440A6">
      <w:pPr>
        <w:pStyle w:val="22"/>
        <w:framePr w:w="10070" w:h="7470" w:hRule="exact" w:wrap="none" w:vAnchor="page" w:hAnchor="page" w:x="932" w:y="5982"/>
        <w:shd w:val="clear" w:color="auto" w:fill="auto"/>
        <w:spacing w:after="35" w:line="240" w:lineRule="exact"/>
        <w:ind w:right="700" w:firstLine="0"/>
        <w:jc w:val="center"/>
      </w:pPr>
      <w:r>
        <w:rPr>
          <w:rStyle w:val="2e"/>
          <w:lang w:val="en-US" w:eastAsia="en-US" w:bidi="en-US"/>
        </w:rPr>
        <w:t>d</w:t>
      </w:r>
      <w:r>
        <w:rPr>
          <w:rStyle w:val="2e"/>
          <w:vertAlign w:val="subscript"/>
          <w:lang w:val="en-US" w:eastAsia="en-US" w:bidi="en-US"/>
        </w:rPr>
        <w:t>F</w:t>
      </w:r>
      <w:r>
        <w:rPr>
          <w:lang w:val="en-US" w:eastAsia="en-US" w:bidi="en-US"/>
        </w:rPr>
        <w:t xml:space="preserve"> </w:t>
      </w:r>
      <w:r>
        <w:t>= 0,1</w:t>
      </w:r>
      <w:r>
        <w:rPr>
          <w:lang w:val="en-US" w:eastAsia="en-US" w:bidi="en-US"/>
        </w:rPr>
        <w:t>5£G</w:t>
      </w:r>
      <w:r>
        <w:rPr>
          <w:vertAlign w:val="superscript"/>
          <w:lang w:val="en-US" w:eastAsia="en-US" w:bidi="en-US"/>
        </w:rPr>
        <w:t>0,4</w:t>
      </w:r>
    </w:p>
    <w:p w:rsidR="005F22DF" w:rsidRDefault="005440A6">
      <w:pPr>
        <w:pStyle w:val="22"/>
        <w:framePr w:w="10070" w:h="7470" w:hRule="exact" w:wrap="none" w:vAnchor="page" w:hAnchor="page" w:x="932" w:y="5982"/>
        <w:shd w:val="clear" w:color="auto" w:fill="auto"/>
        <w:spacing w:line="413" w:lineRule="exact"/>
        <w:ind w:firstLine="800"/>
        <w:jc w:val="both"/>
      </w:pPr>
      <w:r>
        <w:t xml:space="preserve">где </w:t>
      </w:r>
      <w:r>
        <w:rPr>
          <w:rStyle w:val="2e"/>
          <w:lang w:val="en-US" w:eastAsia="en-US" w:bidi="en-US"/>
        </w:rPr>
        <w:t>L</w:t>
      </w:r>
      <w:r>
        <w:rPr>
          <w:rStyle w:val="2e"/>
          <w:vertAlign w:val="subscript"/>
          <w:lang w:val="en-US" w:eastAsia="en-US" w:bidi="en-US"/>
        </w:rPr>
        <w:t>f</w:t>
      </w:r>
      <w:r>
        <w:rPr>
          <w:rStyle w:val="2e"/>
          <w:lang w:val="en-US" w:eastAsia="en-US" w:bidi="en-US"/>
        </w:rPr>
        <w:t>, cl</w:t>
      </w:r>
      <w:r>
        <w:rPr>
          <w:rStyle w:val="2e"/>
          <w:vertAlign w:val="subscript"/>
          <w:lang w:val="en-US" w:eastAsia="en-US" w:bidi="en-US"/>
        </w:rPr>
        <w:t>F</w:t>
      </w:r>
      <w:r>
        <w:rPr>
          <w:rStyle w:val="2e"/>
          <w:lang w:val="en-US" w:eastAsia="en-US" w:bidi="en-US"/>
        </w:rPr>
        <w:t xml:space="preserve"> </w:t>
      </w:r>
      <w:r>
        <w:rPr>
          <w:rStyle w:val="2e"/>
        </w:rPr>
        <w:t>-</w:t>
      </w:r>
      <w:r>
        <w:t xml:space="preserve"> длина и максимальный диаметр факела, м;</w:t>
      </w:r>
    </w:p>
    <w:p w:rsidR="005F22DF" w:rsidRDefault="005440A6">
      <w:pPr>
        <w:pStyle w:val="22"/>
        <w:framePr w:w="10070" w:h="7470" w:hRule="exact" w:wrap="none" w:vAnchor="page" w:hAnchor="page" w:x="932" w:y="5982"/>
        <w:shd w:val="clear" w:color="auto" w:fill="auto"/>
        <w:spacing w:line="413" w:lineRule="exact"/>
        <w:ind w:firstLine="800"/>
        <w:jc w:val="both"/>
      </w:pPr>
      <w:r>
        <w:rPr>
          <w:rStyle w:val="2e"/>
          <w:lang w:val="en-US" w:eastAsia="en-US" w:bidi="en-US"/>
        </w:rPr>
        <w:t xml:space="preserve">G </w:t>
      </w:r>
      <w:r>
        <w:rPr>
          <w:rStyle w:val="2e"/>
        </w:rPr>
        <w:t>-</w:t>
      </w:r>
      <w:r>
        <w:t xml:space="preserve"> расход газа, кг • с"</w:t>
      </w:r>
      <w:r>
        <w:rPr>
          <w:vertAlign w:val="superscript"/>
        </w:rPr>
        <w:t>1</w:t>
      </w:r>
      <w:r>
        <w:t>;</w:t>
      </w:r>
    </w:p>
    <w:p w:rsidR="005F22DF" w:rsidRDefault="005440A6">
      <w:pPr>
        <w:pStyle w:val="22"/>
        <w:framePr w:w="10070" w:h="7470" w:hRule="exact" w:wrap="none" w:vAnchor="page" w:hAnchor="page" w:x="932" w:y="5982"/>
        <w:shd w:val="clear" w:color="auto" w:fill="auto"/>
        <w:spacing w:line="413" w:lineRule="exact"/>
        <w:ind w:firstLine="800"/>
        <w:jc w:val="both"/>
      </w:pPr>
      <w:r>
        <w:rPr>
          <w:rStyle w:val="2e"/>
        </w:rPr>
        <w:t>к =</w:t>
      </w:r>
      <w:r>
        <w:t xml:space="preserve"> 12,3 - коэффициент пропорциональности.</w:t>
      </w:r>
    </w:p>
    <w:p w:rsidR="005F22DF" w:rsidRDefault="005440A6">
      <w:pPr>
        <w:pStyle w:val="22"/>
        <w:framePr w:w="10070" w:h="7470" w:hRule="exact" w:wrap="none" w:vAnchor="page" w:hAnchor="page" w:x="932" w:y="5982"/>
        <w:shd w:val="clear" w:color="auto" w:fill="auto"/>
        <w:spacing w:line="413" w:lineRule="exact"/>
        <w:ind w:firstLine="800"/>
        <w:jc w:val="both"/>
      </w:pPr>
      <w:r>
        <w:t xml:space="preserve">Размеры факела принимаются независимыми от направления </w:t>
      </w:r>
      <w:r>
        <w:t>истечения газа.</w:t>
      </w:r>
    </w:p>
    <w:p w:rsidR="005F22DF" w:rsidRDefault="005440A6">
      <w:pPr>
        <w:pStyle w:val="22"/>
        <w:framePr w:w="10070" w:h="7470" w:hRule="exact" w:wrap="none" w:vAnchor="page" w:hAnchor="page" w:x="932" w:y="5982"/>
        <w:shd w:val="clear" w:color="auto" w:fill="auto"/>
        <w:spacing w:line="413" w:lineRule="exact"/>
        <w:ind w:firstLine="800"/>
        <w:jc w:val="both"/>
      </w:pPr>
      <w:r>
        <w:rPr>
          <w:rStyle w:val="28"/>
        </w:rPr>
        <w:t>Методика оценки аварийных взрывов топливно-воздушных смесей</w:t>
      </w:r>
    </w:p>
    <w:p w:rsidR="005F22DF" w:rsidRDefault="005440A6">
      <w:pPr>
        <w:pStyle w:val="22"/>
        <w:framePr w:w="10070" w:h="7470" w:hRule="exact" w:wrap="none" w:vAnchor="page" w:hAnchor="page" w:x="932" w:y="5982"/>
        <w:shd w:val="clear" w:color="auto" w:fill="auto"/>
        <w:spacing w:line="413" w:lineRule="exact"/>
        <w:ind w:firstLine="800"/>
        <w:jc w:val="both"/>
      </w:pPr>
      <w:r>
        <w:t>Методика расчета характеристик взрыва топливно-воздушной смеси в открытом пространстве.</w:t>
      </w:r>
    </w:p>
    <w:p w:rsidR="005F22DF" w:rsidRDefault="005440A6">
      <w:pPr>
        <w:pStyle w:val="22"/>
        <w:framePr w:w="10070" w:h="7470" w:hRule="exact" w:wrap="none" w:vAnchor="page" w:hAnchor="page" w:x="932" w:y="5982"/>
        <w:shd w:val="clear" w:color="auto" w:fill="auto"/>
        <w:spacing w:line="413" w:lineRule="exact"/>
        <w:ind w:firstLine="800"/>
        <w:jc w:val="both"/>
      </w:pPr>
      <w:r>
        <w:t>При взрыве топливно-воздушной смеси (ТВС) различают две зоны действия: детонационной волны -</w:t>
      </w:r>
      <w:r>
        <w:t xml:space="preserve"> в пределах облака ТВС и воздушной ударной волны за пределами облака ТВС.</w:t>
      </w:r>
    </w:p>
    <w:p w:rsidR="005F22DF" w:rsidRDefault="005440A6">
      <w:pPr>
        <w:pStyle w:val="22"/>
        <w:framePr w:w="10070" w:h="7470" w:hRule="exact" w:wrap="none" w:vAnchor="page" w:hAnchor="page" w:x="932" w:y="5982"/>
        <w:shd w:val="clear" w:color="auto" w:fill="auto"/>
        <w:spacing w:line="413" w:lineRule="exact"/>
        <w:ind w:firstLine="800"/>
        <w:jc w:val="both"/>
      </w:pPr>
      <w:r>
        <w:t>Избыточное давление воздушной ударной волны АР, кПа, развиваемое при сгорании топливно-воздушных смесей, рассчитывают по формуле:</w:t>
      </w:r>
    </w:p>
    <w:p w:rsidR="005F22DF" w:rsidRDefault="005440A6">
      <w:pPr>
        <w:pStyle w:val="22"/>
        <w:framePr w:w="10070" w:h="7470" w:hRule="exact" w:wrap="none" w:vAnchor="page" w:hAnchor="page" w:x="932" w:y="5982"/>
        <w:shd w:val="clear" w:color="auto" w:fill="auto"/>
        <w:spacing w:line="413" w:lineRule="exact"/>
        <w:ind w:right="700" w:firstLine="0"/>
        <w:jc w:val="center"/>
      </w:pPr>
      <w:r>
        <w:rPr>
          <w:rStyle w:val="2e"/>
        </w:rPr>
        <w:t>АР,</w:t>
      </w:r>
      <w:r>
        <w:t xml:space="preserve"> кПа = Ро(0,8тпр</w:t>
      </w:r>
      <w:r>
        <w:rPr>
          <w:vertAlign w:val="superscript"/>
        </w:rPr>
        <w:t>0</w:t>
      </w:r>
      <w:r>
        <w:t>'</w:t>
      </w:r>
      <w:r>
        <w:rPr>
          <w:vertAlign w:val="superscript"/>
        </w:rPr>
        <w:t>33</w:t>
      </w:r>
      <w:r>
        <w:t>/г+Зтпр</w:t>
      </w:r>
      <w:r>
        <w:rPr>
          <w:vertAlign w:val="superscript"/>
        </w:rPr>
        <w:t>0</w:t>
      </w:r>
      <w:r>
        <w:t>'</w:t>
      </w:r>
      <w:r>
        <w:rPr>
          <w:vertAlign w:val="superscript"/>
        </w:rPr>
        <w:t>66</w:t>
      </w:r>
      <w:r>
        <w:t>/г2+5т</w:t>
      </w:r>
      <w:r>
        <w:rPr>
          <w:vertAlign w:val="subscript"/>
        </w:rPr>
        <w:t>П</w:t>
      </w:r>
      <w:r>
        <w:t>р/гз),</w:t>
      </w:r>
      <w:r>
        <w:br/>
        <w:t xml:space="preserve">где </w:t>
      </w:r>
      <w:r>
        <w:rPr>
          <w:rStyle w:val="2e"/>
        </w:rPr>
        <w:t>Р</w:t>
      </w:r>
      <w:r>
        <w:rPr>
          <w:rStyle w:val="2e"/>
          <w:vertAlign w:val="subscript"/>
        </w:rPr>
        <w:t>0</w:t>
      </w:r>
      <w:r>
        <w:rPr>
          <w:rStyle w:val="2e"/>
        </w:rPr>
        <w:t xml:space="preserve"> -</w:t>
      </w:r>
      <w:r>
        <w:t xml:space="preserve"> атмосферное давление, кПа (101 КПа);</w:t>
      </w:r>
      <w:r>
        <w:br/>
        <w:t>г - расстояние от геометрического центра топливно-воздушного облака, м;</w:t>
      </w:r>
      <w:r>
        <w:br/>
        <w:t>ш</w:t>
      </w:r>
      <w:r>
        <w:rPr>
          <w:vertAlign w:val="subscript"/>
        </w:rPr>
        <w:t>пр</w:t>
      </w:r>
      <w:r>
        <w:t xml:space="preserve"> - приведенная масса газа или пара, кг, рассчитанная по формуле:</w:t>
      </w:r>
    </w:p>
    <w:p w:rsidR="005F22DF" w:rsidRDefault="005440A6">
      <w:pPr>
        <w:pStyle w:val="60"/>
        <w:framePr w:wrap="none" w:vAnchor="page" w:hAnchor="page" w:x="5559" w:y="13316"/>
        <w:shd w:val="clear" w:color="auto" w:fill="auto"/>
        <w:spacing w:line="240" w:lineRule="exact"/>
      </w:pPr>
      <w:r>
        <w:t>т</w:t>
      </w:r>
    </w:p>
    <w:p w:rsidR="005F22DF" w:rsidRDefault="005440A6">
      <w:pPr>
        <w:pStyle w:val="321"/>
        <w:framePr w:wrap="none" w:vAnchor="page" w:hAnchor="page" w:x="5790" w:y="13456"/>
        <w:shd w:val="clear" w:color="auto" w:fill="auto"/>
        <w:spacing w:line="120" w:lineRule="exact"/>
      </w:pPr>
      <w:r>
        <w:t>Пр</w:t>
      </w:r>
      <w:r>
        <w:rPr>
          <w:vertAlign w:val="superscript"/>
        </w:rPr>
        <w:t>-</w:t>
      </w:r>
    </w:p>
    <w:p w:rsidR="005F22DF" w:rsidRDefault="005440A6">
      <w:pPr>
        <w:pStyle w:val="22"/>
        <w:framePr w:wrap="none" w:vAnchor="page" w:hAnchor="page" w:x="6116" w:y="13508"/>
        <w:shd w:val="clear" w:color="auto" w:fill="auto"/>
        <w:spacing w:line="240" w:lineRule="exact"/>
        <w:ind w:firstLine="0"/>
      </w:pPr>
      <w:r>
        <w:rPr>
          <w:lang w:val="en-US" w:eastAsia="en-US" w:bidi="en-US"/>
        </w:rPr>
        <w:t>Qt</w:t>
      </w:r>
    </w:p>
    <w:p w:rsidR="005F22DF" w:rsidRDefault="005440A6">
      <w:pPr>
        <w:pStyle w:val="833"/>
        <w:framePr w:wrap="none" w:vAnchor="page" w:hAnchor="page" w:x="6462" w:y="13335"/>
        <w:shd w:val="clear" w:color="auto" w:fill="auto"/>
        <w:spacing w:line="240" w:lineRule="exact"/>
      </w:pPr>
      <w:bookmarkStart w:id="65" w:name="bookmark64"/>
      <w:r>
        <w:t>-m</w:t>
      </w:r>
      <w:r>
        <w:rPr>
          <w:vertAlign w:val="subscript"/>
        </w:rPr>
        <w:t>T</w:t>
      </w:r>
      <w:r>
        <w:t>z,</w:t>
      </w:r>
      <w:bookmarkEnd w:id="65"/>
    </w:p>
    <w:p w:rsidR="005F22DF" w:rsidRDefault="005440A6">
      <w:pPr>
        <w:pStyle w:val="22"/>
        <w:framePr w:w="5885" w:h="1338" w:hRule="exact" w:wrap="none" w:vAnchor="page" w:hAnchor="page" w:x="3371" w:y="13809"/>
        <w:shd w:val="clear" w:color="auto" w:fill="auto"/>
        <w:spacing w:line="427" w:lineRule="exact"/>
        <w:ind w:firstLine="0"/>
        <w:jc w:val="center"/>
      </w:pPr>
      <w:r>
        <w:t>где &lt;2сг - удельная теплота сгорания газа, Дж/кг;</w:t>
      </w:r>
    </w:p>
    <w:p w:rsidR="005F22DF" w:rsidRDefault="005440A6">
      <w:pPr>
        <w:pStyle w:val="22"/>
        <w:framePr w:w="5885" w:h="1338" w:hRule="exact" w:wrap="none" w:vAnchor="page" w:hAnchor="page" w:x="3371" w:y="13809"/>
        <w:shd w:val="clear" w:color="auto" w:fill="auto"/>
        <w:spacing w:line="427" w:lineRule="exact"/>
        <w:ind w:firstLine="0"/>
        <w:jc w:val="center"/>
      </w:pPr>
      <w:r>
        <w:rPr>
          <w:rStyle w:val="20pt"/>
        </w:rPr>
        <w:t xml:space="preserve">&lt;2о </w:t>
      </w:r>
      <w:r>
        <w:t xml:space="preserve">- </w:t>
      </w:r>
      <w:r>
        <w:t>константа, равная 4,52 X 10</w:t>
      </w:r>
      <w:r>
        <w:rPr>
          <w:vertAlign w:val="superscript"/>
        </w:rPr>
        <w:t>6</w:t>
      </w:r>
      <w:r>
        <w:t xml:space="preserve"> Дж/кг;</w:t>
      </w:r>
      <w:r>
        <w:br/>
        <w:t>ш</w:t>
      </w:r>
      <w:r>
        <w:rPr>
          <w:vertAlign w:val="subscript"/>
        </w:rPr>
        <w:t>г</w:t>
      </w:r>
      <w:r>
        <w:t xml:space="preserve"> - масса опасных веществ, участвующих в аварии, кг;</w:t>
      </w:r>
    </w:p>
    <w:tbl>
      <w:tblPr>
        <w:tblOverlap w:val="never"/>
        <w:tblW w:w="0" w:type="auto"/>
        <w:tblLayout w:type="fixed"/>
        <w:tblCellMar>
          <w:left w:w="10" w:type="dxa"/>
          <w:right w:w="10" w:type="dxa"/>
        </w:tblCellMar>
        <w:tblLook w:val="0000" w:firstRow="0" w:lastRow="0" w:firstColumn="0" w:lastColumn="0" w:noHBand="0" w:noVBand="0"/>
      </w:tblPr>
      <w:tblGrid>
        <w:gridCol w:w="422"/>
        <w:gridCol w:w="562"/>
        <w:gridCol w:w="1301"/>
        <w:gridCol w:w="850"/>
        <w:gridCol w:w="590"/>
      </w:tblGrid>
      <w:tr w:rsidR="005F22DF">
        <w:tblPrEx>
          <w:tblCellMar>
            <w:top w:w="0" w:type="dxa"/>
            <w:bottom w:w="0" w:type="dxa"/>
          </w:tblCellMar>
        </w:tblPrEx>
        <w:trPr>
          <w:trHeight w:hRule="exact" w:val="302"/>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283"/>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312"/>
        </w:trPr>
        <w:tc>
          <w:tcPr>
            <w:tcW w:w="42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Изм.</w:t>
            </w:r>
          </w:p>
        </w:tc>
        <w:tc>
          <w:tcPr>
            <w:tcW w:w="56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Лист</w:t>
            </w:r>
          </w:p>
        </w:tc>
        <w:tc>
          <w:tcPr>
            <w:tcW w:w="1301"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240" w:firstLine="0"/>
            </w:pPr>
            <w:r>
              <w:rPr>
                <w:rStyle w:val="295pt1"/>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180" w:firstLine="0"/>
            </w:pPr>
            <w:r>
              <w:rPr>
                <w:rStyle w:val="295pt1"/>
              </w:rPr>
              <w:t>Подп.</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Дата</w:t>
            </w:r>
          </w:p>
        </w:tc>
      </w:tr>
    </w:tbl>
    <w:p w:rsidR="005F22DF" w:rsidRDefault="005440A6">
      <w:pPr>
        <w:pStyle w:val="22"/>
        <w:framePr w:w="298" w:h="1181" w:hRule="exact" w:wrap="none" w:vAnchor="page" w:hAnchor="page" w:x="68" w:y="15495"/>
        <w:shd w:val="clear" w:color="auto" w:fill="auto"/>
        <w:ind w:firstLine="0"/>
      </w:pPr>
      <w:r>
        <w:t>ч</w:t>
      </w:r>
    </w:p>
    <w:p w:rsidR="005F22DF" w:rsidRDefault="005440A6">
      <w:pPr>
        <w:pStyle w:val="22"/>
        <w:framePr w:w="298" w:h="1181" w:hRule="exact" w:wrap="none" w:vAnchor="page" w:hAnchor="page" w:x="68" w:y="15495"/>
        <w:shd w:val="clear" w:color="auto" w:fill="auto"/>
        <w:ind w:firstLine="0"/>
      </w:pPr>
      <w:r>
        <w:t>ч</w:t>
      </w:r>
    </w:p>
    <w:p w:rsidR="005F22DF" w:rsidRDefault="005440A6">
      <w:pPr>
        <w:pStyle w:val="930"/>
        <w:framePr w:w="298" w:h="1181" w:hRule="exact" w:wrap="none" w:vAnchor="page" w:hAnchor="page" w:x="68" w:y="15495"/>
        <w:shd w:val="clear" w:color="auto" w:fill="auto"/>
        <w:spacing w:line="96" w:lineRule="exact"/>
      </w:pPr>
      <w:r>
        <w:t>о</w:t>
      </w:r>
    </w:p>
    <w:p w:rsidR="005F22DF" w:rsidRDefault="005440A6">
      <w:pPr>
        <w:pStyle w:val="22"/>
        <w:framePr w:w="298" w:h="1181" w:hRule="exact" w:wrap="none" w:vAnchor="page" w:hAnchor="page" w:x="68" w:y="15495"/>
        <w:shd w:val="clear" w:color="auto" w:fill="auto"/>
        <w:spacing w:after="225"/>
        <w:ind w:firstLine="0"/>
      </w:pPr>
      <w:r>
        <w:t>к</w:t>
      </w:r>
    </w:p>
    <w:p w:rsidR="005F22DF" w:rsidRDefault="005440A6">
      <w:pPr>
        <w:pStyle w:val="90"/>
        <w:framePr w:w="298" w:h="1181" w:hRule="exact" w:wrap="none" w:vAnchor="page" w:hAnchor="page" w:x="68" w:y="15495"/>
        <w:shd w:val="clear" w:color="auto" w:fill="auto"/>
        <w:spacing w:line="190" w:lineRule="exact"/>
      </w:pPr>
      <w:r>
        <w:t>и</w:t>
      </w:r>
    </w:p>
    <w:p w:rsidR="005F22DF" w:rsidRDefault="005440A6">
      <w:pPr>
        <w:pStyle w:val="22"/>
        <w:framePr w:w="298" w:h="1181" w:hRule="exact" w:wrap="none" w:vAnchor="page" w:hAnchor="page" w:x="68" w:y="15495"/>
        <w:shd w:val="clear" w:color="auto" w:fill="auto"/>
        <w:spacing w:line="240" w:lineRule="exact"/>
        <w:ind w:firstLine="0"/>
      </w:pPr>
      <w:r>
        <w:t>и</w:t>
      </w:r>
    </w:p>
    <w:p w:rsidR="005F22DF" w:rsidRDefault="005440A6">
      <w:pPr>
        <w:pStyle w:val="7b"/>
        <w:framePr w:w="298" w:h="1181" w:hRule="exact" w:wrap="none" w:vAnchor="page" w:hAnchor="page" w:x="68" w:y="15495"/>
        <w:shd w:val="clear" w:color="auto" w:fill="auto"/>
        <w:spacing w:line="240" w:lineRule="exact"/>
      </w:pPr>
      <w:bookmarkStart w:id="66" w:name="bookmark65"/>
      <w:r>
        <w:t>к</w:t>
      </w:r>
      <w:bookmarkEnd w:id="66"/>
    </w:p>
    <w:p w:rsidR="005F22DF" w:rsidRDefault="005440A6">
      <w:pPr>
        <w:pStyle w:val="92"/>
        <w:framePr w:wrap="none" w:vAnchor="page" w:hAnchor="page" w:x="10571" w:y="15399"/>
        <w:shd w:val="clear" w:color="auto" w:fill="auto"/>
        <w:spacing w:line="160" w:lineRule="exact"/>
      </w:pPr>
      <w:r>
        <w:t>Лист</w:t>
      </w:r>
    </w:p>
    <w:p w:rsidR="005F22DF" w:rsidRDefault="005440A6">
      <w:pPr>
        <w:pStyle w:val="a5"/>
        <w:framePr w:w="7046" w:h="408" w:hRule="exact" w:wrap="none" w:vAnchor="page" w:hAnchor="page" w:x="2430" w:y="16127"/>
        <w:shd w:val="clear" w:color="auto" w:fill="auto"/>
        <w:spacing w:line="187" w:lineRule="exact"/>
      </w:pPr>
      <w:r>
        <w:t>Настоящий документ не подлежит размножению или передаче другим организациям и лицам</w:t>
      </w:r>
    </w:p>
    <w:p w:rsidR="005F22DF" w:rsidRDefault="005440A6">
      <w:pPr>
        <w:pStyle w:val="a5"/>
        <w:framePr w:w="7046" w:h="408" w:hRule="exact" w:wrap="none" w:vAnchor="page" w:hAnchor="page" w:x="2430" w:y="16127"/>
        <w:shd w:val="clear" w:color="auto" w:fill="auto"/>
        <w:spacing w:line="187" w:lineRule="exact"/>
        <w:ind w:left="2080"/>
      </w:pPr>
      <w:r>
        <w:t xml:space="preserve">без согласия </w:t>
      </w:r>
      <w:r>
        <w:rPr>
          <w:rStyle w:val="11pt"/>
        </w:rPr>
        <w:t xml:space="preserve">ООО </w:t>
      </w:r>
      <w:r>
        <w:rPr>
          <w:rStyle w:val="11pt"/>
        </w:rPr>
        <w:t>«ТЕРРА»</w:t>
      </w:r>
    </w:p>
    <w:p w:rsidR="005F22DF" w:rsidRDefault="005F22DF">
      <w:pPr>
        <w:rPr>
          <w:sz w:val="2"/>
          <w:szCs w:val="2"/>
        </w:rPr>
        <w:sectPr w:rsidR="005F22DF">
          <w:pgSz w:w="11899" w:h="17414"/>
          <w:pgMar w:top="360" w:right="360" w:bottom="360" w:left="360" w:header="0" w:footer="3" w:gutter="0"/>
          <w:cols w:space="720"/>
          <w:noEndnote/>
          <w:docGrid w:linePitch="360"/>
        </w:sectPr>
      </w:pPr>
    </w:p>
    <w:p w:rsidR="005F22DF" w:rsidRDefault="005440A6">
      <w:pPr>
        <w:pStyle w:val="ac"/>
        <w:framePr w:wrap="none" w:vAnchor="page" w:hAnchor="page" w:x="187" w:y="7979"/>
        <w:shd w:val="clear" w:color="auto" w:fill="auto"/>
        <w:spacing w:line="240" w:lineRule="exact"/>
      </w:pPr>
      <w:r>
        <w:rPr>
          <w:lang w:val="en-US" w:eastAsia="en-US" w:bidi="en-US"/>
        </w:rPr>
        <w:lastRenderedPageBreak/>
        <w:t>cS</w:t>
      </w:r>
    </w:p>
    <w:p w:rsidR="005F22DF" w:rsidRDefault="005440A6">
      <w:pPr>
        <w:framePr w:wrap="none" w:vAnchor="page" w:hAnchor="page" w:x="158" w:y="8296"/>
        <w:rPr>
          <w:sz w:val="2"/>
          <w:szCs w:val="2"/>
        </w:rPr>
      </w:pPr>
      <w:r>
        <w:fldChar w:fldCharType="begin"/>
      </w:r>
      <w:r>
        <w:instrText xml:space="preserve"> </w:instrText>
      </w:r>
      <w:r>
        <w:instrText>INCLUDEPICTURE  "C:\\Users\\andreev.pn.VOGK\\AppData\\Local\\Temp\\FineReader12.00\\media\\image23.jpeg" \* MERGEFORMATINET</w:instrText>
      </w:r>
      <w:r>
        <w:instrText xml:space="preserve"> </w:instrText>
      </w:r>
      <w:r>
        <w:fldChar w:fldCharType="separate"/>
      </w:r>
      <w:r>
        <w:pict>
          <v:shape id="_x0000_i1045" type="#_x0000_t75" style="width:9.75pt;height:57.75pt">
            <v:imagedata r:id="rId12" r:href="rId35"/>
          </v:shape>
        </w:pict>
      </w:r>
      <w:r>
        <w:fldChar w:fldCharType="end"/>
      </w:r>
    </w:p>
    <w:p w:rsidR="005F22DF" w:rsidRDefault="005440A6">
      <w:pPr>
        <w:pStyle w:val="960"/>
        <w:framePr w:wrap="none" w:vAnchor="page" w:hAnchor="page" w:x="148" w:y="12251"/>
        <w:shd w:val="clear" w:color="auto" w:fill="auto"/>
        <w:spacing w:line="150" w:lineRule="exact"/>
      </w:pPr>
      <w:r>
        <w:rPr>
          <w:lang w:val="en-US" w:eastAsia="en-US" w:bidi="en-US"/>
        </w:rPr>
        <w:t>PQ</w:t>
      </w:r>
    </w:p>
    <w:p w:rsidR="005F22DF" w:rsidRDefault="005440A6">
      <w:pPr>
        <w:pStyle w:val="ac"/>
        <w:framePr w:wrap="none" w:vAnchor="page" w:hAnchor="page" w:x="201" w:y="12794"/>
        <w:shd w:val="clear" w:color="auto" w:fill="auto"/>
        <w:spacing w:line="240" w:lineRule="exact"/>
      </w:pPr>
      <w:r>
        <w:rPr>
          <w:lang w:val="en-US" w:eastAsia="en-US" w:bidi="en-US"/>
        </w:rPr>
        <w:t>cS</w:t>
      </w:r>
    </w:p>
    <w:p w:rsidR="005F22DF" w:rsidRDefault="005440A6">
      <w:pPr>
        <w:framePr w:wrap="none" w:vAnchor="page" w:hAnchor="page" w:x="172" w:y="13110"/>
        <w:rPr>
          <w:sz w:val="2"/>
          <w:szCs w:val="2"/>
        </w:rPr>
      </w:pPr>
      <w:r>
        <w:fldChar w:fldCharType="begin"/>
      </w:r>
      <w:r>
        <w:instrText xml:space="preserve"> </w:instrText>
      </w:r>
      <w:r>
        <w:instrText>INCLUDEPICTURE  "C:\\Users\\andreev.pn.VOGK\\AppData\\Local\\Temp\\FineReader12.00\\media\\image24.jpeg" \* MERGEFORMATINET</w:instrText>
      </w:r>
      <w:r>
        <w:instrText xml:space="preserve"> </w:instrText>
      </w:r>
      <w:r>
        <w:fldChar w:fldCharType="separate"/>
      </w:r>
      <w:r>
        <w:pict>
          <v:shape id="_x0000_i1046" type="#_x0000_t75" style="width:9.75pt;height:57.75pt">
            <v:imagedata r:id="rId16" r:href="rId36"/>
          </v:shape>
        </w:pict>
      </w:r>
      <w:r>
        <w:fldChar w:fldCharType="end"/>
      </w:r>
    </w:p>
    <w:p w:rsidR="005F22DF" w:rsidRDefault="005440A6">
      <w:pPr>
        <w:framePr w:wrap="none" w:vAnchor="page" w:hAnchor="page" w:x="172" w:y="14622"/>
        <w:rPr>
          <w:sz w:val="2"/>
          <w:szCs w:val="2"/>
        </w:rPr>
      </w:pPr>
      <w:r>
        <w:fldChar w:fldCharType="begin"/>
      </w:r>
      <w:r>
        <w:instrText xml:space="preserve"> </w:instrText>
      </w:r>
      <w:r>
        <w:instrText>INCLUDEPICTURE  "C:\\Users\\andreev.pn.VOGK\\AppData\\Local\\Temp\\FineReader12.00\\media\\image25.jpeg" \* MERGEFORMATINET</w:instrText>
      </w:r>
      <w:r>
        <w:instrText xml:space="preserve"> </w:instrText>
      </w:r>
      <w:r>
        <w:fldChar w:fldCharType="separate"/>
      </w:r>
      <w:r>
        <w:pict>
          <v:shape id="_x0000_i1047" type="#_x0000_t75" style="width:9.75pt;height:57.75pt">
            <v:imagedata r:id="rId37" r:href="rId38"/>
          </v:shape>
        </w:pict>
      </w:r>
      <w:r>
        <w:fldChar w:fldCharType="end"/>
      </w:r>
    </w:p>
    <w:p w:rsidR="005F22DF" w:rsidRDefault="005440A6">
      <w:pPr>
        <w:pStyle w:val="22"/>
        <w:framePr w:w="10421" w:h="6639" w:hRule="exact" w:wrap="none" w:vAnchor="page" w:hAnchor="page" w:x="724"/>
        <w:shd w:val="clear" w:color="auto" w:fill="auto"/>
        <w:spacing w:line="413" w:lineRule="exact"/>
        <w:ind w:left="780" w:right="600" w:firstLine="0"/>
        <w:jc w:val="right"/>
      </w:pPr>
      <w:r>
        <w:rPr>
          <w:lang w:val="en-US" w:eastAsia="en-US" w:bidi="en-US"/>
        </w:rPr>
        <w:t xml:space="preserve">z - </w:t>
      </w:r>
      <w:r>
        <w:t xml:space="preserve">коэффициент участия </w:t>
      </w:r>
      <w:r>
        <w:rPr>
          <w:lang w:val="en-US" w:eastAsia="en-US" w:bidi="en-US"/>
        </w:rPr>
        <w:t xml:space="preserve">(z = 0,3 </w:t>
      </w:r>
      <w:r>
        <w:t xml:space="preserve">для резервуаров, </w:t>
      </w:r>
      <w:r>
        <w:rPr>
          <w:lang w:val="en-US" w:eastAsia="en-US" w:bidi="en-US"/>
        </w:rPr>
        <w:t xml:space="preserve">z = 0,1 - </w:t>
      </w:r>
      <w:r>
        <w:t>для неорганизованных парогазовых облаков в незамкнутом пространстве с большой массой горючих веществ).</w:t>
      </w:r>
    </w:p>
    <w:p w:rsidR="005F22DF" w:rsidRDefault="005440A6">
      <w:pPr>
        <w:pStyle w:val="22"/>
        <w:framePr w:w="10421" w:h="6639" w:hRule="exact" w:wrap="none" w:vAnchor="page" w:hAnchor="page" w:x="724"/>
        <w:shd w:val="clear" w:color="auto" w:fill="auto"/>
        <w:spacing w:line="413" w:lineRule="exact"/>
        <w:ind w:left="2400" w:firstLine="0"/>
      </w:pPr>
      <w:r>
        <w:t xml:space="preserve">Импульс волны давления </w:t>
      </w:r>
      <w:r>
        <w:rPr>
          <w:rStyle w:val="2e"/>
        </w:rPr>
        <w:t>I,</w:t>
      </w:r>
      <w:r>
        <w:t xml:space="preserve"> ПаХ с рассчитывается по формуле:</w:t>
      </w:r>
    </w:p>
    <w:p w:rsidR="005F22DF" w:rsidRDefault="005440A6">
      <w:pPr>
        <w:pStyle w:val="22"/>
        <w:framePr w:w="10421" w:h="6639" w:hRule="exact" w:wrap="none" w:vAnchor="page" w:hAnchor="page" w:x="724"/>
        <w:shd w:val="clear" w:color="auto" w:fill="auto"/>
        <w:spacing w:line="413" w:lineRule="exact"/>
        <w:ind w:left="4940" w:firstLine="0"/>
      </w:pPr>
      <w:r>
        <w:t>/=123т</w:t>
      </w:r>
      <w:r>
        <w:rPr>
          <w:vertAlign w:val="subscript"/>
        </w:rPr>
        <w:t>пр</w:t>
      </w:r>
      <w:r>
        <w:t>°'</w:t>
      </w:r>
      <w:r>
        <w:rPr>
          <w:vertAlign w:val="superscript"/>
        </w:rPr>
        <w:t>66</w:t>
      </w:r>
      <w:r>
        <w:t>/г.</w:t>
      </w:r>
    </w:p>
    <w:p w:rsidR="005F22DF" w:rsidRDefault="005440A6">
      <w:pPr>
        <w:pStyle w:val="22"/>
        <w:framePr w:w="10421" w:h="6639" w:hRule="exact" w:wrap="none" w:vAnchor="page" w:hAnchor="page" w:x="724"/>
        <w:shd w:val="clear" w:color="auto" w:fill="auto"/>
        <w:spacing w:line="413" w:lineRule="exact"/>
        <w:ind w:left="340" w:right="160" w:firstLine="720"/>
        <w:jc w:val="both"/>
      </w:pPr>
      <w:r>
        <w:t xml:space="preserve">Размер зоны </w:t>
      </w:r>
      <w:r>
        <w:t>поражения ударной волной человека определен по перепаду давления во фронте ударной волны при бесконечно большой длительности импульса. Поражение людей определяется, исходя из следующих данных:</w:t>
      </w:r>
    </w:p>
    <w:p w:rsidR="005F22DF" w:rsidRDefault="005440A6">
      <w:pPr>
        <w:pStyle w:val="22"/>
        <w:framePr w:w="10421" w:h="6639" w:hRule="exact" w:wrap="none" w:vAnchor="page" w:hAnchor="page" w:x="724"/>
        <w:numPr>
          <w:ilvl w:val="0"/>
          <w:numId w:val="22"/>
        </w:numPr>
        <w:shd w:val="clear" w:color="auto" w:fill="auto"/>
        <w:tabs>
          <w:tab w:val="left" w:pos="1769"/>
        </w:tabs>
        <w:spacing w:line="418" w:lineRule="exact"/>
        <w:ind w:left="340" w:firstLine="720"/>
        <w:jc w:val="both"/>
      </w:pPr>
      <w:r>
        <w:t>70 кПа - вероятность смертельного поражения 50%;</w:t>
      </w:r>
    </w:p>
    <w:p w:rsidR="005F22DF" w:rsidRDefault="005440A6">
      <w:pPr>
        <w:pStyle w:val="22"/>
        <w:framePr w:w="10421" w:h="6639" w:hRule="exact" w:wrap="none" w:vAnchor="page" w:hAnchor="page" w:x="724"/>
        <w:numPr>
          <w:ilvl w:val="0"/>
          <w:numId w:val="22"/>
        </w:numPr>
        <w:shd w:val="clear" w:color="auto" w:fill="auto"/>
        <w:tabs>
          <w:tab w:val="left" w:pos="1769"/>
          <w:tab w:val="right" w:pos="7122"/>
        </w:tabs>
        <w:spacing w:line="418" w:lineRule="exact"/>
        <w:ind w:left="340" w:firstLine="720"/>
        <w:jc w:val="both"/>
      </w:pPr>
      <w:r>
        <w:t>28 кПа - вероя</w:t>
      </w:r>
      <w:r>
        <w:t>тность смертельного поражения</w:t>
      </w:r>
      <w:r>
        <w:tab/>
        <w:t>10%;</w:t>
      </w:r>
    </w:p>
    <w:p w:rsidR="005F22DF" w:rsidRDefault="005440A6">
      <w:pPr>
        <w:pStyle w:val="22"/>
        <w:framePr w:w="10421" w:h="6639" w:hRule="exact" w:wrap="none" w:vAnchor="page" w:hAnchor="page" w:x="724"/>
        <w:numPr>
          <w:ilvl w:val="0"/>
          <w:numId w:val="22"/>
        </w:numPr>
        <w:shd w:val="clear" w:color="auto" w:fill="auto"/>
        <w:tabs>
          <w:tab w:val="left" w:pos="1769"/>
        </w:tabs>
        <w:spacing w:line="418" w:lineRule="exact"/>
        <w:ind w:left="340" w:firstLine="720"/>
        <w:jc w:val="both"/>
      </w:pPr>
      <w:r>
        <w:t>14 кПа - вероятность смертельного поражения 5 %.</w:t>
      </w:r>
    </w:p>
    <w:p w:rsidR="005F22DF" w:rsidRDefault="005440A6">
      <w:pPr>
        <w:pStyle w:val="22"/>
        <w:framePr w:w="10421" w:h="6639" w:hRule="exact" w:wrap="none" w:vAnchor="page" w:hAnchor="page" w:x="724"/>
        <w:shd w:val="clear" w:color="auto" w:fill="auto"/>
        <w:spacing w:line="418" w:lineRule="exact"/>
        <w:ind w:left="340" w:right="160" w:firstLine="720"/>
        <w:jc w:val="both"/>
      </w:pPr>
      <w:r>
        <w:t xml:space="preserve">Зоной разрушения считается площадь с границами, определяемыми радиусами </w:t>
      </w:r>
      <w:r>
        <w:rPr>
          <w:rStyle w:val="2e"/>
          <w:lang w:val="en-US" w:eastAsia="en-US" w:bidi="en-US"/>
        </w:rPr>
        <w:t xml:space="preserve">R, </w:t>
      </w:r>
      <w:r>
        <w:t>центром которой является рассматриваемый технологический блок или наиболее вероятное место разгер</w:t>
      </w:r>
      <w:r>
        <w:t xml:space="preserve">метизации технологической системы. Границы каждой зоны характеризуются значениями избыточных давлений по фронту ударной волны </w:t>
      </w:r>
      <w:r>
        <w:rPr>
          <w:rStyle w:val="2e"/>
        </w:rPr>
        <w:t>АР</w:t>
      </w:r>
      <w:r>
        <w:t xml:space="preserve"> и соответственно безразмерным коэффициентом </w:t>
      </w:r>
      <w:r>
        <w:rPr>
          <w:rStyle w:val="2e"/>
        </w:rPr>
        <w:t>К.</w:t>
      </w:r>
      <w:r>
        <w:t xml:space="preserve"> Классификация зон разрушения приводится в таблице 3.4.1.</w:t>
      </w:r>
    </w:p>
    <w:p w:rsidR="005F22DF" w:rsidRDefault="005440A6">
      <w:pPr>
        <w:pStyle w:val="22"/>
        <w:framePr w:w="10421" w:h="6639" w:hRule="exact" w:wrap="none" w:vAnchor="page" w:hAnchor="page" w:x="724"/>
        <w:shd w:val="clear" w:color="auto" w:fill="auto"/>
        <w:spacing w:line="418" w:lineRule="exact"/>
        <w:ind w:left="340" w:firstLine="720"/>
        <w:jc w:val="both"/>
      </w:pPr>
      <w:r>
        <w:t>Таблица 3.4.1 Классифик</w:t>
      </w:r>
      <w:r>
        <w:t>ация зон разрушения</w:t>
      </w:r>
    </w:p>
    <w:tbl>
      <w:tblPr>
        <w:tblOverlap w:val="never"/>
        <w:tblW w:w="0" w:type="auto"/>
        <w:tblLayout w:type="fixed"/>
        <w:tblCellMar>
          <w:left w:w="10" w:type="dxa"/>
          <w:right w:w="10" w:type="dxa"/>
        </w:tblCellMar>
        <w:tblLook w:val="0000" w:firstRow="0" w:lastRow="0" w:firstColumn="0" w:lastColumn="0" w:noHBand="0" w:noVBand="0"/>
      </w:tblPr>
      <w:tblGrid>
        <w:gridCol w:w="3168"/>
        <w:gridCol w:w="3461"/>
        <w:gridCol w:w="3326"/>
      </w:tblGrid>
      <w:tr w:rsidR="005F22DF">
        <w:tblPrEx>
          <w:tblCellMar>
            <w:top w:w="0" w:type="dxa"/>
            <w:bottom w:w="0" w:type="dxa"/>
          </w:tblCellMar>
        </w:tblPrEx>
        <w:trPr>
          <w:trHeight w:hRule="exact" w:val="298"/>
        </w:trPr>
        <w:tc>
          <w:tcPr>
            <w:tcW w:w="3168" w:type="dxa"/>
            <w:tcBorders>
              <w:top w:val="single" w:sz="4" w:space="0" w:color="auto"/>
              <w:left w:val="single" w:sz="4" w:space="0" w:color="auto"/>
            </w:tcBorders>
            <w:shd w:val="clear" w:color="auto" w:fill="FFFFFF"/>
            <w:vAlign w:val="bottom"/>
          </w:tcPr>
          <w:p w:rsidR="005F22DF" w:rsidRDefault="005440A6">
            <w:pPr>
              <w:pStyle w:val="22"/>
              <w:framePr w:w="9955" w:h="1747" w:wrap="none" w:vAnchor="page" w:hAnchor="page" w:x="1190" w:y="6918"/>
              <w:shd w:val="clear" w:color="auto" w:fill="auto"/>
              <w:spacing w:line="240" w:lineRule="exact"/>
              <w:ind w:firstLine="0"/>
              <w:jc w:val="center"/>
            </w:pPr>
            <w:r>
              <w:t>Класс зоны разрушения</w:t>
            </w:r>
          </w:p>
        </w:tc>
        <w:tc>
          <w:tcPr>
            <w:tcW w:w="3461" w:type="dxa"/>
            <w:tcBorders>
              <w:top w:val="single" w:sz="4" w:space="0" w:color="auto"/>
              <w:left w:val="single" w:sz="4" w:space="0" w:color="auto"/>
            </w:tcBorders>
            <w:shd w:val="clear" w:color="auto" w:fill="FFFFFF"/>
            <w:vAlign w:val="bottom"/>
          </w:tcPr>
          <w:p w:rsidR="005F22DF" w:rsidRDefault="005440A6">
            <w:pPr>
              <w:pStyle w:val="22"/>
              <w:framePr w:w="9955" w:h="1747" w:wrap="none" w:vAnchor="page" w:hAnchor="page" w:x="1190" w:y="6918"/>
              <w:shd w:val="clear" w:color="auto" w:fill="auto"/>
              <w:spacing w:line="240" w:lineRule="exact"/>
              <w:ind w:firstLine="0"/>
              <w:jc w:val="center"/>
            </w:pPr>
            <w:r>
              <w:rPr>
                <w:rStyle w:val="2e"/>
              </w:rPr>
              <w:t>К</w:t>
            </w:r>
          </w:p>
        </w:tc>
        <w:tc>
          <w:tcPr>
            <w:tcW w:w="3326"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955" w:h="1747" w:wrap="none" w:vAnchor="page" w:hAnchor="page" w:x="1190" w:y="6918"/>
              <w:shd w:val="clear" w:color="auto" w:fill="auto"/>
              <w:spacing w:line="240" w:lineRule="exact"/>
              <w:ind w:firstLine="0"/>
              <w:jc w:val="center"/>
            </w:pPr>
            <w:r>
              <w:rPr>
                <w:rStyle w:val="2e"/>
              </w:rPr>
              <w:t>АР,</w:t>
            </w:r>
            <w:r>
              <w:t xml:space="preserve"> кПа</w:t>
            </w:r>
          </w:p>
        </w:tc>
      </w:tr>
      <w:tr w:rsidR="005F22DF">
        <w:tblPrEx>
          <w:tblCellMar>
            <w:top w:w="0" w:type="dxa"/>
            <w:bottom w:w="0" w:type="dxa"/>
          </w:tblCellMar>
        </w:tblPrEx>
        <w:trPr>
          <w:trHeight w:hRule="exact" w:val="288"/>
        </w:trPr>
        <w:tc>
          <w:tcPr>
            <w:tcW w:w="3168" w:type="dxa"/>
            <w:tcBorders>
              <w:top w:val="single" w:sz="4" w:space="0" w:color="auto"/>
              <w:left w:val="single" w:sz="4" w:space="0" w:color="auto"/>
            </w:tcBorders>
            <w:shd w:val="clear" w:color="auto" w:fill="FFFFFF"/>
            <w:vAlign w:val="bottom"/>
          </w:tcPr>
          <w:p w:rsidR="005F22DF" w:rsidRDefault="005440A6">
            <w:pPr>
              <w:pStyle w:val="22"/>
              <w:framePr w:w="9955" w:h="1747" w:wrap="none" w:vAnchor="page" w:hAnchor="page" w:x="1190" w:y="6918"/>
              <w:shd w:val="clear" w:color="auto" w:fill="auto"/>
              <w:spacing w:line="240" w:lineRule="exact"/>
              <w:ind w:firstLine="0"/>
              <w:jc w:val="center"/>
            </w:pPr>
            <w:r>
              <w:t>1</w:t>
            </w:r>
          </w:p>
        </w:tc>
        <w:tc>
          <w:tcPr>
            <w:tcW w:w="3461" w:type="dxa"/>
            <w:tcBorders>
              <w:top w:val="single" w:sz="4" w:space="0" w:color="auto"/>
              <w:left w:val="single" w:sz="4" w:space="0" w:color="auto"/>
            </w:tcBorders>
            <w:shd w:val="clear" w:color="auto" w:fill="FFFFFF"/>
            <w:vAlign w:val="center"/>
          </w:tcPr>
          <w:p w:rsidR="005F22DF" w:rsidRDefault="005440A6">
            <w:pPr>
              <w:pStyle w:val="22"/>
              <w:framePr w:w="9955" w:h="1747" w:wrap="none" w:vAnchor="page" w:hAnchor="page" w:x="1190" w:y="6918"/>
              <w:shd w:val="clear" w:color="auto" w:fill="auto"/>
              <w:spacing w:line="240" w:lineRule="exact"/>
              <w:ind w:firstLine="0"/>
              <w:jc w:val="center"/>
            </w:pPr>
            <w:r>
              <w:t>3,8</w:t>
            </w:r>
          </w:p>
        </w:tc>
        <w:tc>
          <w:tcPr>
            <w:tcW w:w="3326"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9955" w:h="1747" w:wrap="none" w:vAnchor="page" w:hAnchor="page" w:x="1190" w:y="6918"/>
              <w:shd w:val="clear" w:color="auto" w:fill="auto"/>
              <w:spacing w:line="240" w:lineRule="exact"/>
              <w:ind w:firstLine="0"/>
              <w:jc w:val="center"/>
            </w:pPr>
            <w:r>
              <w:t>&gt; 100</w:t>
            </w:r>
          </w:p>
        </w:tc>
      </w:tr>
      <w:tr w:rsidR="005F22DF">
        <w:tblPrEx>
          <w:tblCellMar>
            <w:top w:w="0" w:type="dxa"/>
            <w:bottom w:w="0" w:type="dxa"/>
          </w:tblCellMar>
        </w:tblPrEx>
        <w:trPr>
          <w:trHeight w:hRule="exact" w:val="283"/>
        </w:trPr>
        <w:tc>
          <w:tcPr>
            <w:tcW w:w="3168" w:type="dxa"/>
            <w:tcBorders>
              <w:top w:val="single" w:sz="4" w:space="0" w:color="auto"/>
              <w:left w:val="single" w:sz="4" w:space="0" w:color="auto"/>
            </w:tcBorders>
            <w:shd w:val="clear" w:color="auto" w:fill="FFFFFF"/>
            <w:vAlign w:val="bottom"/>
          </w:tcPr>
          <w:p w:rsidR="005F22DF" w:rsidRDefault="005440A6">
            <w:pPr>
              <w:pStyle w:val="22"/>
              <w:framePr w:w="9955" w:h="1747" w:wrap="none" w:vAnchor="page" w:hAnchor="page" w:x="1190" w:y="6918"/>
              <w:shd w:val="clear" w:color="auto" w:fill="auto"/>
              <w:spacing w:line="240" w:lineRule="exact"/>
              <w:ind w:firstLine="0"/>
              <w:jc w:val="center"/>
            </w:pPr>
            <w:r>
              <w:t>2</w:t>
            </w:r>
          </w:p>
        </w:tc>
        <w:tc>
          <w:tcPr>
            <w:tcW w:w="3461" w:type="dxa"/>
            <w:tcBorders>
              <w:top w:val="single" w:sz="4" w:space="0" w:color="auto"/>
              <w:left w:val="single" w:sz="4" w:space="0" w:color="auto"/>
            </w:tcBorders>
            <w:shd w:val="clear" w:color="auto" w:fill="FFFFFF"/>
          </w:tcPr>
          <w:p w:rsidR="005F22DF" w:rsidRDefault="005440A6">
            <w:pPr>
              <w:pStyle w:val="22"/>
              <w:framePr w:w="9955" w:h="1747" w:wrap="none" w:vAnchor="page" w:hAnchor="page" w:x="1190" w:y="6918"/>
              <w:shd w:val="clear" w:color="auto" w:fill="auto"/>
              <w:spacing w:line="240" w:lineRule="exact"/>
              <w:ind w:firstLine="0"/>
              <w:jc w:val="center"/>
            </w:pPr>
            <w:r>
              <w:t>5,6</w:t>
            </w:r>
          </w:p>
        </w:tc>
        <w:tc>
          <w:tcPr>
            <w:tcW w:w="3326" w:type="dxa"/>
            <w:tcBorders>
              <w:top w:val="single" w:sz="4" w:space="0" w:color="auto"/>
              <w:left w:val="single" w:sz="4" w:space="0" w:color="auto"/>
              <w:right w:val="single" w:sz="4" w:space="0" w:color="auto"/>
            </w:tcBorders>
            <w:shd w:val="clear" w:color="auto" w:fill="FFFFFF"/>
          </w:tcPr>
          <w:p w:rsidR="005F22DF" w:rsidRDefault="005440A6">
            <w:pPr>
              <w:pStyle w:val="22"/>
              <w:framePr w:w="9955" w:h="1747" w:wrap="none" w:vAnchor="page" w:hAnchor="page" w:x="1190" w:y="6918"/>
              <w:shd w:val="clear" w:color="auto" w:fill="auto"/>
              <w:spacing w:line="240" w:lineRule="exact"/>
              <w:ind w:firstLine="0"/>
              <w:jc w:val="center"/>
            </w:pPr>
            <w:r>
              <w:t>70</w:t>
            </w:r>
          </w:p>
        </w:tc>
      </w:tr>
      <w:tr w:rsidR="005F22DF">
        <w:tblPrEx>
          <w:tblCellMar>
            <w:top w:w="0" w:type="dxa"/>
            <w:bottom w:w="0" w:type="dxa"/>
          </w:tblCellMar>
        </w:tblPrEx>
        <w:trPr>
          <w:trHeight w:hRule="exact" w:val="288"/>
        </w:trPr>
        <w:tc>
          <w:tcPr>
            <w:tcW w:w="3168" w:type="dxa"/>
            <w:tcBorders>
              <w:top w:val="single" w:sz="4" w:space="0" w:color="auto"/>
              <w:left w:val="single" w:sz="4" w:space="0" w:color="auto"/>
            </w:tcBorders>
            <w:shd w:val="clear" w:color="auto" w:fill="FFFFFF"/>
            <w:vAlign w:val="bottom"/>
          </w:tcPr>
          <w:p w:rsidR="005F22DF" w:rsidRDefault="005440A6">
            <w:pPr>
              <w:pStyle w:val="22"/>
              <w:framePr w:w="9955" w:h="1747" w:wrap="none" w:vAnchor="page" w:hAnchor="page" w:x="1190" w:y="6918"/>
              <w:shd w:val="clear" w:color="auto" w:fill="auto"/>
              <w:spacing w:line="240" w:lineRule="exact"/>
              <w:ind w:firstLine="0"/>
              <w:jc w:val="center"/>
            </w:pPr>
            <w:r>
              <w:t>3</w:t>
            </w:r>
          </w:p>
        </w:tc>
        <w:tc>
          <w:tcPr>
            <w:tcW w:w="3461" w:type="dxa"/>
            <w:tcBorders>
              <w:top w:val="single" w:sz="4" w:space="0" w:color="auto"/>
              <w:left w:val="single" w:sz="4" w:space="0" w:color="auto"/>
            </w:tcBorders>
            <w:shd w:val="clear" w:color="auto" w:fill="FFFFFF"/>
            <w:vAlign w:val="bottom"/>
          </w:tcPr>
          <w:p w:rsidR="005F22DF" w:rsidRDefault="005440A6">
            <w:pPr>
              <w:pStyle w:val="22"/>
              <w:framePr w:w="9955" w:h="1747" w:wrap="none" w:vAnchor="page" w:hAnchor="page" w:x="1190" w:y="6918"/>
              <w:shd w:val="clear" w:color="auto" w:fill="auto"/>
              <w:spacing w:line="240" w:lineRule="exact"/>
              <w:ind w:firstLine="0"/>
              <w:jc w:val="center"/>
            </w:pPr>
            <w:r>
              <w:t>9,6</w:t>
            </w:r>
          </w:p>
        </w:tc>
        <w:tc>
          <w:tcPr>
            <w:tcW w:w="3326"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955" w:h="1747" w:wrap="none" w:vAnchor="page" w:hAnchor="page" w:x="1190" w:y="6918"/>
              <w:shd w:val="clear" w:color="auto" w:fill="auto"/>
              <w:spacing w:line="240" w:lineRule="exact"/>
              <w:ind w:firstLine="0"/>
              <w:jc w:val="center"/>
            </w:pPr>
            <w:r>
              <w:t>28</w:t>
            </w:r>
          </w:p>
        </w:tc>
      </w:tr>
      <w:tr w:rsidR="005F22DF">
        <w:tblPrEx>
          <w:tblCellMar>
            <w:top w:w="0" w:type="dxa"/>
            <w:bottom w:w="0" w:type="dxa"/>
          </w:tblCellMar>
        </w:tblPrEx>
        <w:trPr>
          <w:trHeight w:hRule="exact" w:val="288"/>
        </w:trPr>
        <w:tc>
          <w:tcPr>
            <w:tcW w:w="3168" w:type="dxa"/>
            <w:tcBorders>
              <w:top w:val="single" w:sz="4" w:space="0" w:color="auto"/>
              <w:left w:val="single" w:sz="4" w:space="0" w:color="auto"/>
            </w:tcBorders>
            <w:shd w:val="clear" w:color="auto" w:fill="FFFFFF"/>
          </w:tcPr>
          <w:p w:rsidR="005F22DF" w:rsidRDefault="005440A6">
            <w:pPr>
              <w:pStyle w:val="22"/>
              <w:framePr w:w="9955" w:h="1747" w:wrap="none" w:vAnchor="page" w:hAnchor="page" w:x="1190" w:y="6918"/>
              <w:shd w:val="clear" w:color="auto" w:fill="auto"/>
              <w:spacing w:line="240" w:lineRule="exact"/>
              <w:ind w:firstLine="0"/>
              <w:jc w:val="center"/>
            </w:pPr>
            <w:r>
              <w:t>4</w:t>
            </w:r>
          </w:p>
        </w:tc>
        <w:tc>
          <w:tcPr>
            <w:tcW w:w="3461" w:type="dxa"/>
            <w:tcBorders>
              <w:top w:val="single" w:sz="4" w:space="0" w:color="auto"/>
              <w:left w:val="single" w:sz="4" w:space="0" w:color="auto"/>
            </w:tcBorders>
            <w:shd w:val="clear" w:color="auto" w:fill="FFFFFF"/>
            <w:vAlign w:val="bottom"/>
          </w:tcPr>
          <w:p w:rsidR="005F22DF" w:rsidRDefault="005440A6">
            <w:pPr>
              <w:pStyle w:val="22"/>
              <w:framePr w:w="9955" w:h="1747" w:wrap="none" w:vAnchor="page" w:hAnchor="page" w:x="1190" w:y="6918"/>
              <w:shd w:val="clear" w:color="auto" w:fill="auto"/>
              <w:spacing w:line="240" w:lineRule="exact"/>
              <w:ind w:firstLine="0"/>
              <w:jc w:val="center"/>
            </w:pPr>
            <w:r>
              <w:t>28</w:t>
            </w:r>
          </w:p>
        </w:tc>
        <w:tc>
          <w:tcPr>
            <w:tcW w:w="3326" w:type="dxa"/>
            <w:tcBorders>
              <w:top w:val="single" w:sz="4" w:space="0" w:color="auto"/>
              <w:left w:val="single" w:sz="4" w:space="0" w:color="auto"/>
              <w:right w:val="single" w:sz="4" w:space="0" w:color="auto"/>
            </w:tcBorders>
            <w:shd w:val="clear" w:color="auto" w:fill="FFFFFF"/>
          </w:tcPr>
          <w:p w:rsidR="005F22DF" w:rsidRDefault="005440A6">
            <w:pPr>
              <w:pStyle w:val="22"/>
              <w:framePr w:w="9955" w:h="1747" w:wrap="none" w:vAnchor="page" w:hAnchor="page" w:x="1190" w:y="6918"/>
              <w:shd w:val="clear" w:color="auto" w:fill="auto"/>
              <w:spacing w:line="240" w:lineRule="exact"/>
              <w:ind w:firstLine="0"/>
              <w:jc w:val="center"/>
            </w:pPr>
            <w:r>
              <w:t>14</w:t>
            </w:r>
          </w:p>
        </w:tc>
      </w:tr>
      <w:tr w:rsidR="005F22DF">
        <w:tblPrEx>
          <w:tblCellMar>
            <w:top w:w="0" w:type="dxa"/>
            <w:bottom w:w="0" w:type="dxa"/>
          </w:tblCellMar>
        </w:tblPrEx>
        <w:trPr>
          <w:trHeight w:hRule="exact" w:val="302"/>
        </w:trPr>
        <w:tc>
          <w:tcPr>
            <w:tcW w:w="3168" w:type="dxa"/>
            <w:tcBorders>
              <w:top w:val="single" w:sz="4" w:space="0" w:color="auto"/>
              <w:left w:val="single" w:sz="4" w:space="0" w:color="auto"/>
              <w:bottom w:val="single" w:sz="4" w:space="0" w:color="auto"/>
            </w:tcBorders>
            <w:shd w:val="clear" w:color="auto" w:fill="FFFFFF"/>
          </w:tcPr>
          <w:p w:rsidR="005F22DF" w:rsidRDefault="005440A6">
            <w:pPr>
              <w:pStyle w:val="22"/>
              <w:framePr w:w="9955" w:h="1747" w:wrap="none" w:vAnchor="page" w:hAnchor="page" w:x="1190" w:y="6918"/>
              <w:shd w:val="clear" w:color="auto" w:fill="auto"/>
              <w:spacing w:line="240" w:lineRule="exact"/>
              <w:ind w:firstLine="0"/>
              <w:jc w:val="center"/>
            </w:pPr>
            <w:r>
              <w:t>5</w:t>
            </w:r>
          </w:p>
        </w:tc>
        <w:tc>
          <w:tcPr>
            <w:tcW w:w="3461" w:type="dxa"/>
            <w:tcBorders>
              <w:top w:val="single" w:sz="4" w:space="0" w:color="auto"/>
              <w:left w:val="single" w:sz="4" w:space="0" w:color="auto"/>
              <w:bottom w:val="single" w:sz="4" w:space="0" w:color="auto"/>
            </w:tcBorders>
            <w:shd w:val="clear" w:color="auto" w:fill="FFFFFF"/>
          </w:tcPr>
          <w:p w:rsidR="005F22DF" w:rsidRDefault="005440A6">
            <w:pPr>
              <w:pStyle w:val="22"/>
              <w:framePr w:w="9955" w:h="1747" w:wrap="none" w:vAnchor="page" w:hAnchor="page" w:x="1190" w:y="6918"/>
              <w:shd w:val="clear" w:color="auto" w:fill="auto"/>
              <w:spacing w:line="240" w:lineRule="exact"/>
              <w:ind w:firstLine="0"/>
              <w:jc w:val="center"/>
            </w:pPr>
            <w:r>
              <w:t>56</w:t>
            </w:r>
          </w:p>
        </w:tc>
        <w:tc>
          <w:tcPr>
            <w:tcW w:w="3326"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9955" w:h="1747" w:wrap="none" w:vAnchor="page" w:hAnchor="page" w:x="1190" w:y="6918"/>
              <w:shd w:val="clear" w:color="auto" w:fill="auto"/>
              <w:spacing w:line="240" w:lineRule="exact"/>
              <w:ind w:firstLine="0"/>
              <w:jc w:val="center"/>
            </w:pPr>
            <w:r>
              <w:t>&lt;2</w:t>
            </w:r>
          </w:p>
        </w:tc>
      </w:tr>
    </w:tbl>
    <w:p w:rsidR="005F22DF" w:rsidRDefault="005440A6">
      <w:pPr>
        <w:pStyle w:val="22"/>
        <w:framePr w:w="10421" w:h="4944" w:hRule="exact" w:wrap="none" w:vAnchor="page" w:hAnchor="page" w:x="724" w:y="9121"/>
        <w:shd w:val="clear" w:color="auto" w:fill="auto"/>
        <w:spacing w:after="85" w:line="240" w:lineRule="exact"/>
        <w:ind w:left="340" w:firstLine="720"/>
        <w:jc w:val="both"/>
      </w:pPr>
      <w:r>
        <w:rPr>
          <w:rStyle w:val="28"/>
        </w:rPr>
        <w:t>Методика расчета вероятных зон и последствия действия поражающих факторов</w:t>
      </w:r>
    </w:p>
    <w:p w:rsidR="005F22DF" w:rsidRDefault="005440A6">
      <w:pPr>
        <w:pStyle w:val="22"/>
        <w:framePr w:w="10421" w:h="4944" w:hRule="exact" w:wrap="none" w:vAnchor="page" w:hAnchor="page" w:x="724" w:y="9121"/>
        <w:shd w:val="clear" w:color="auto" w:fill="auto"/>
        <w:spacing w:line="413" w:lineRule="exact"/>
        <w:ind w:left="340" w:right="160" w:firstLine="720"/>
        <w:jc w:val="both"/>
      </w:pPr>
      <w:r>
        <w:t xml:space="preserve">Вероятностные критерии задают вероятность поражения людей и/или зданий и </w:t>
      </w:r>
      <w:r>
        <w:t>сооружений на основе использования значения предварительно рассчитываемой пробит- функции.</w:t>
      </w:r>
    </w:p>
    <w:p w:rsidR="005F22DF" w:rsidRDefault="005440A6">
      <w:pPr>
        <w:pStyle w:val="22"/>
        <w:framePr w:w="10421" w:h="4944" w:hRule="exact" w:wrap="none" w:vAnchor="page" w:hAnchor="page" w:x="724" w:y="9121"/>
        <w:shd w:val="clear" w:color="auto" w:fill="auto"/>
        <w:spacing w:line="413" w:lineRule="exact"/>
        <w:ind w:left="340" w:firstLine="720"/>
        <w:jc w:val="both"/>
      </w:pPr>
      <w:r>
        <w:t>Пробит - функция (Рг) в общем виде задается следующей формулой:</w:t>
      </w:r>
    </w:p>
    <w:p w:rsidR="005F22DF" w:rsidRDefault="005440A6">
      <w:pPr>
        <w:pStyle w:val="22"/>
        <w:framePr w:w="10421" w:h="4944" w:hRule="exact" w:wrap="none" w:vAnchor="page" w:hAnchor="page" w:x="724" w:y="9121"/>
        <w:shd w:val="clear" w:color="auto" w:fill="auto"/>
        <w:spacing w:line="413" w:lineRule="exact"/>
        <w:ind w:left="340" w:firstLine="720"/>
        <w:jc w:val="both"/>
      </w:pPr>
      <w:r>
        <w:t xml:space="preserve">Рг= а + </w:t>
      </w:r>
      <w:r>
        <w:rPr>
          <w:lang w:val="en-US" w:eastAsia="en-US" w:bidi="en-US"/>
        </w:rPr>
        <w:t>blnS,</w:t>
      </w:r>
    </w:p>
    <w:p w:rsidR="005F22DF" w:rsidRDefault="005440A6">
      <w:pPr>
        <w:pStyle w:val="22"/>
        <w:framePr w:w="10421" w:h="4944" w:hRule="exact" w:wrap="none" w:vAnchor="page" w:hAnchor="page" w:x="724" w:y="9121"/>
        <w:shd w:val="clear" w:color="auto" w:fill="auto"/>
        <w:spacing w:line="413" w:lineRule="exact"/>
        <w:ind w:left="340" w:firstLine="720"/>
        <w:jc w:val="both"/>
      </w:pPr>
      <w:r>
        <w:t xml:space="preserve">где: а и </w:t>
      </w:r>
      <w:r>
        <w:rPr>
          <w:lang w:val="en-US" w:eastAsia="en-US" w:bidi="en-US"/>
        </w:rPr>
        <w:t xml:space="preserve">b </w:t>
      </w:r>
      <w:r>
        <w:t>- константы, зависящие от степени поражения и вида объекта;</w:t>
      </w:r>
    </w:p>
    <w:p w:rsidR="005F22DF" w:rsidRDefault="005440A6">
      <w:pPr>
        <w:pStyle w:val="22"/>
        <w:framePr w:w="10421" w:h="4944" w:hRule="exact" w:wrap="none" w:vAnchor="page" w:hAnchor="page" w:x="724" w:y="9121"/>
        <w:shd w:val="clear" w:color="auto" w:fill="auto"/>
        <w:spacing w:line="413" w:lineRule="exact"/>
        <w:ind w:left="340" w:firstLine="720"/>
        <w:jc w:val="both"/>
      </w:pPr>
      <w:r>
        <w:rPr>
          <w:lang w:val="en-US" w:eastAsia="en-US" w:bidi="en-US"/>
        </w:rPr>
        <w:t xml:space="preserve">S- </w:t>
      </w:r>
      <w:r>
        <w:t>интенсивность</w:t>
      </w:r>
      <w:r>
        <w:t xml:space="preserve"> воздействующего фактора.</w:t>
      </w:r>
    </w:p>
    <w:p w:rsidR="005F22DF" w:rsidRDefault="005440A6">
      <w:pPr>
        <w:pStyle w:val="22"/>
        <w:framePr w:w="10421" w:h="4944" w:hRule="exact" w:wrap="none" w:vAnchor="page" w:hAnchor="page" w:x="724" w:y="9121"/>
        <w:shd w:val="clear" w:color="auto" w:fill="auto"/>
        <w:spacing w:line="413" w:lineRule="exact"/>
        <w:ind w:left="340" w:right="160" w:firstLine="720"/>
        <w:jc w:val="both"/>
      </w:pPr>
      <w:r>
        <w:t>По значению пробит - функции определялась условная вероятность поражения человека или степень разрушения зданий и сооружений.</w:t>
      </w:r>
    </w:p>
    <w:p w:rsidR="005F22DF" w:rsidRDefault="005440A6">
      <w:pPr>
        <w:pStyle w:val="22"/>
        <w:framePr w:w="10421" w:h="4944" w:hRule="exact" w:wrap="none" w:vAnchor="page" w:hAnchor="page" w:x="724" w:y="9121"/>
        <w:shd w:val="clear" w:color="auto" w:fill="auto"/>
        <w:spacing w:line="413" w:lineRule="exact"/>
        <w:ind w:left="340" w:firstLine="720"/>
        <w:jc w:val="both"/>
      </w:pPr>
      <w:r>
        <w:t>Индивидуальный риск для территории расположения газопровода:</w:t>
      </w:r>
    </w:p>
    <w:p w:rsidR="005F22DF" w:rsidRDefault="005440A6">
      <w:pPr>
        <w:pStyle w:val="950"/>
        <w:framePr w:w="10421" w:h="4944" w:hRule="exact" w:wrap="none" w:vAnchor="page" w:hAnchor="page" w:x="724" w:y="9121"/>
        <w:shd w:val="clear" w:color="auto" w:fill="auto"/>
        <w:spacing w:after="0"/>
        <w:ind w:left="340" w:firstLine="720"/>
      </w:pPr>
      <w:r>
        <w:rPr>
          <w:lang w:val="en-US" w:eastAsia="en-US" w:bidi="en-US"/>
        </w:rPr>
        <w:t xml:space="preserve">R= RB3pbiBa+RropeH. </w:t>
      </w:r>
      <w:r>
        <w:rPr>
          <w:rStyle w:val="9512pt"/>
        </w:rPr>
        <w:t>факела</w:t>
      </w:r>
    </w:p>
    <w:tbl>
      <w:tblPr>
        <w:tblOverlap w:val="never"/>
        <w:tblW w:w="0" w:type="auto"/>
        <w:tblLayout w:type="fixed"/>
        <w:tblCellMar>
          <w:left w:w="10" w:type="dxa"/>
          <w:right w:w="10" w:type="dxa"/>
        </w:tblCellMar>
        <w:tblLook w:val="0000" w:firstRow="0" w:lastRow="0" w:firstColumn="0" w:lastColumn="0" w:noHBand="0" w:noVBand="0"/>
      </w:tblPr>
      <w:tblGrid>
        <w:gridCol w:w="451"/>
        <w:gridCol w:w="562"/>
        <w:gridCol w:w="1301"/>
        <w:gridCol w:w="850"/>
        <w:gridCol w:w="562"/>
        <w:gridCol w:w="6106"/>
        <w:gridCol w:w="590"/>
      </w:tblGrid>
      <w:tr w:rsidR="005F22DF">
        <w:tblPrEx>
          <w:tblCellMar>
            <w:top w:w="0" w:type="dxa"/>
            <w:bottom w:w="0" w:type="dxa"/>
          </w:tblCellMar>
        </w:tblPrEx>
        <w:trPr>
          <w:trHeight w:hRule="exact" w:val="278"/>
        </w:trPr>
        <w:tc>
          <w:tcPr>
            <w:tcW w:w="451" w:type="dxa"/>
            <w:tcBorders>
              <w:top w:val="single" w:sz="4" w:space="0" w:color="auto"/>
              <w:left w:val="single" w:sz="4" w:space="0" w:color="auto"/>
            </w:tcBorders>
            <w:shd w:val="clear" w:color="auto" w:fill="FFFFFF"/>
          </w:tcPr>
          <w:p w:rsidR="005F22DF" w:rsidRDefault="005F22DF">
            <w:pPr>
              <w:framePr w:w="10421" w:h="1426" w:wrap="none" w:vAnchor="page" w:hAnchor="page" w:x="724" w:y="1444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10421" w:h="1426" w:wrap="none" w:vAnchor="page" w:hAnchor="page" w:x="724" w:y="1444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10421" w:h="1426" w:wrap="none" w:vAnchor="page" w:hAnchor="page" w:x="724" w:y="1444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10421" w:h="1426" w:wrap="none" w:vAnchor="page" w:hAnchor="page" w:x="724" w:y="1444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10421" w:h="1426" w:wrap="none" w:vAnchor="page" w:hAnchor="page" w:x="724" w:y="14440"/>
              <w:rPr>
                <w:sz w:val="10"/>
                <w:szCs w:val="10"/>
              </w:rPr>
            </w:pPr>
          </w:p>
        </w:tc>
        <w:tc>
          <w:tcPr>
            <w:tcW w:w="6106" w:type="dxa"/>
            <w:vMerge w:val="restart"/>
            <w:tcBorders>
              <w:top w:val="single" w:sz="4" w:space="0" w:color="auto"/>
              <w:left w:val="single" w:sz="4" w:space="0" w:color="auto"/>
            </w:tcBorders>
            <w:shd w:val="clear" w:color="auto" w:fill="FFFFFF"/>
          </w:tcPr>
          <w:p w:rsidR="005F22DF" w:rsidRDefault="005F22DF">
            <w:pPr>
              <w:framePr w:w="10421" w:h="1426" w:wrap="none" w:vAnchor="page" w:hAnchor="page" w:x="724" w:y="14440"/>
              <w:rPr>
                <w:sz w:val="10"/>
                <w:szCs w:val="10"/>
              </w:rPr>
            </w:pPr>
          </w:p>
        </w:tc>
        <w:tc>
          <w:tcPr>
            <w:tcW w:w="590" w:type="dxa"/>
            <w:vMerge w:val="restart"/>
            <w:tcBorders>
              <w:top w:val="single" w:sz="4" w:space="0" w:color="auto"/>
              <w:left w:val="single" w:sz="4" w:space="0" w:color="auto"/>
              <w:right w:val="single" w:sz="4" w:space="0" w:color="auto"/>
            </w:tcBorders>
            <w:shd w:val="clear" w:color="auto" w:fill="FFFFFF"/>
          </w:tcPr>
          <w:p w:rsidR="005F22DF" w:rsidRDefault="005440A6">
            <w:pPr>
              <w:pStyle w:val="22"/>
              <w:framePr w:w="10421" w:h="1426" w:wrap="none" w:vAnchor="page" w:hAnchor="page" w:x="724" w:y="14440"/>
              <w:shd w:val="clear" w:color="auto" w:fill="auto"/>
              <w:spacing w:line="190" w:lineRule="exact"/>
              <w:ind w:firstLine="0"/>
            </w:pPr>
            <w:r>
              <w:rPr>
                <w:rStyle w:val="295pt1"/>
              </w:rPr>
              <w:t>Лист</w:t>
            </w:r>
          </w:p>
        </w:tc>
      </w:tr>
      <w:tr w:rsidR="005F22DF">
        <w:tblPrEx>
          <w:tblCellMar>
            <w:top w:w="0" w:type="dxa"/>
            <w:bottom w:w="0" w:type="dxa"/>
          </w:tblCellMar>
        </w:tblPrEx>
        <w:trPr>
          <w:trHeight w:hRule="exact" w:val="283"/>
        </w:trPr>
        <w:tc>
          <w:tcPr>
            <w:tcW w:w="451" w:type="dxa"/>
            <w:tcBorders>
              <w:top w:val="single" w:sz="4" w:space="0" w:color="auto"/>
              <w:left w:val="single" w:sz="4" w:space="0" w:color="auto"/>
            </w:tcBorders>
            <w:shd w:val="clear" w:color="auto" w:fill="FFFFFF"/>
          </w:tcPr>
          <w:p w:rsidR="005F22DF" w:rsidRDefault="005F22DF">
            <w:pPr>
              <w:framePr w:w="10421" w:h="1426" w:wrap="none" w:vAnchor="page" w:hAnchor="page" w:x="724" w:y="1444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10421" w:h="1426" w:wrap="none" w:vAnchor="page" w:hAnchor="page" w:x="724" w:y="1444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10421" w:h="1426" w:wrap="none" w:vAnchor="page" w:hAnchor="page" w:x="724" w:y="1444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10421" w:h="1426" w:wrap="none" w:vAnchor="page" w:hAnchor="page" w:x="724" w:y="1444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10421" w:h="1426" w:wrap="none" w:vAnchor="page" w:hAnchor="page" w:x="724" w:y="14440"/>
              <w:rPr>
                <w:sz w:val="10"/>
                <w:szCs w:val="10"/>
              </w:rPr>
            </w:pPr>
          </w:p>
        </w:tc>
        <w:tc>
          <w:tcPr>
            <w:tcW w:w="6106" w:type="dxa"/>
            <w:vMerge/>
            <w:tcBorders>
              <w:left w:val="single" w:sz="4" w:space="0" w:color="auto"/>
            </w:tcBorders>
            <w:shd w:val="clear" w:color="auto" w:fill="FFFFFF"/>
          </w:tcPr>
          <w:p w:rsidR="005F22DF" w:rsidRDefault="005F22DF">
            <w:pPr>
              <w:framePr w:w="10421" w:h="1426" w:wrap="none" w:vAnchor="page" w:hAnchor="page" w:x="724" w:y="14440"/>
            </w:pPr>
          </w:p>
        </w:tc>
        <w:tc>
          <w:tcPr>
            <w:tcW w:w="590" w:type="dxa"/>
            <w:vMerge/>
            <w:tcBorders>
              <w:left w:val="single" w:sz="4" w:space="0" w:color="auto"/>
              <w:right w:val="single" w:sz="4" w:space="0" w:color="auto"/>
            </w:tcBorders>
            <w:shd w:val="clear" w:color="auto" w:fill="FFFFFF"/>
          </w:tcPr>
          <w:p w:rsidR="005F22DF" w:rsidRDefault="005F22DF">
            <w:pPr>
              <w:framePr w:w="10421" w:h="1426" w:wrap="none" w:vAnchor="page" w:hAnchor="page" w:x="724" w:y="14440"/>
            </w:pPr>
          </w:p>
        </w:tc>
      </w:tr>
      <w:tr w:rsidR="005F22DF">
        <w:tblPrEx>
          <w:tblCellMar>
            <w:top w:w="0" w:type="dxa"/>
            <w:bottom w:w="0" w:type="dxa"/>
          </w:tblCellMar>
        </w:tblPrEx>
        <w:trPr>
          <w:trHeight w:hRule="exact" w:val="283"/>
        </w:trPr>
        <w:tc>
          <w:tcPr>
            <w:tcW w:w="451" w:type="dxa"/>
            <w:tcBorders>
              <w:top w:val="single" w:sz="4" w:space="0" w:color="auto"/>
              <w:left w:val="single" w:sz="4" w:space="0" w:color="auto"/>
            </w:tcBorders>
            <w:shd w:val="clear" w:color="auto" w:fill="FFFFFF"/>
          </w:tcPr>
          <w:p w:rsidR="005F22DF" w:rsidRDefault="005440A6">
            <w:pPr>
              <w:pStyle w:val="22"/>
              <w:framePr w:w="10421" w:h="1426" w:wrap="none" w:vAnchor="page" w:hAnchor="page" w:x="724" w:y="14440"/>
              <w:shd w:val="clear" w:color="auto" w:fill="auto"/>
              <w:spacing w:line="190" w:lineRule="exact"/>
              <w:ind w:firstLine="0"/>
            </w:pPr>
            <w:r>
              <w:rPr>
                <w:rStyle w:val="295pt1"/>
              </w:rPr>
              <w:t>Изм.</w:t>
            </w:r>
          </w:p>
        </w:tc>
        <w:tc>
          <w:tcPr>
            <w:tcW w:w="562" w:type="dxa"/>
            <w:tcBorders>
              <w:top w:val="single" w:sz="4" w:space="0" w:color="auto"/>
              <w:left w:val="single" w:sz="4" w:space="0" w:color="auto"/>
            </w:tcBorders>
            <w:shd w:val="clear" w:color="auto" w:fill="FFFFFF"/>
          </w:tcPr>
          <w:p w:rsidR="005F22DF" w:rsidRDefault="005440A6">
            <w:pPr>
              <w:pStyle w:val="22"/>
              <w:framePr w:w="10421" w:h="1426" w:wrap="none" w:vAnchor="page" w:hAnchor="page" w:x="724" w:y="14440"/>
              <w:shd w:val="clear" w:color="auto" w:fill="auto"/>
              <w:spacing w:line="190" w:lineRule="exact"/>
              <w:ind w:firstLine="0"/>
            </w:pPr>
            <w:r>
              <w:rPr>
                <w:rStyle w:val="295pt1"/>
              </w:rPr>
              <w:t>Лист</w:t>
            </w:r>
          </w:p>
        </w:tc>
        <w:tc>
          <w:tcPr>
            <w:tcW w:w="1301" w:type="dxa"/>
            <w:tcBorders>
              <w:top w:val="single" w:sz="4" w:space="0" w:color="auto"/>
              <w:left w:val="single" w:sz="4" w:space="0" w:color="auto"/>
            </w:tcBorders>
            <w:shd w:val="clear" w:color="auto" w:fill="FFFFFF"/>
          </w:tcPr>
          <w:p w:rsidR="005F22DF" w:rsidRDefault="005440A6">
            <w:pPr>
              <w:pStyle w:val="22"/>
              <w:framePr w:w="10421" w:h="1426" w:wrap="none" w:vAnchor="page" w:hAnchor="page" w:x="724" w:y="14440"/>
              <w:shd w:val="clear" w:color="auto" w:fill="auto"/>
              <w:spacing w:line="190" w:lineRule="exact"/>
              <w:ind w:left="240" w:firstLine="0"/>
            </w:pPr>
            <w:r>
              <w:rPr>
                <w:rStyle w:val="295pt1"/>
              </w:rPr>
              <w:t>№ докум.</w:t>
            </w:r>
          </w:p>
        </w:tc>
        <w:tc>
          <w:tcPr>
            <w:tcW w:w="850" w:type="dxa"/>
            <w:tcBorders>
              <w:top w:val="single" w:sz="4" w:space="0" w:color="auto"/>
              <w:left w:val="single" w:sz="4" w:space="0" w:color="auto"/>
            </w:tcBorders>
            <w:shd w:val="clear" w:color="auto" w:fill="FFFFFF"/>
          </w:tcPr>
          <w:p w:rsidR="005F22DF" w:rsidRDefault="005440A6">
            <w:pPr>
              <w:pStyle w:val="22"/>
              <w:framePr w:w="10421" w:h="1426" w:wrap="none" w:vAnchor="page" w:hAnchor="page" w:x="724" w:y="14440"/>
              <w:shd w:val="clear" w:color="auto" w:fill="auto"/>
              <w:spacing w:line="190" w:lineRule="exact"/>
              <w:ind w:left="180" w:firstLine="0"/>
            </w:pPr>
            <w:r>
              <w:rPr>
                <w:rStyle w:val="295pt1"/>
              </w:rPr>
              <w:t>Подп.</w:t>
            </w:r>
          </w:p>
        </w:tc>
        <w:tc>
          <w:tcPr>
            <w:tcW w:w="562" w:type="dxa"/>
            <w:tcBorders>
              <w:top w:val="single" w:sz="4" w:space="0" w:color="auto"/>
              <w:left w:val="single" w:sz="4" w:space="0" w:color="auto"/>
            </w:tcBorders>
            <w:shd w:val="clear" w:color="auto" w:fill="FFFFFF"/>
          </w:tcPr>
          <w:p w:rsidR="005F22DF" w:rsidRDefault="005440A6">
            <w:pPr>
              <w:pStyle w:val="22"/>
              <w:framePr w:w="10421" w:h="1426" w:wrap="none" w:vAnchor="page" w:hAnchor="page" w:x="724" w:y="14440"/>
              <w:shd w:val="clear" w:color="auto" w:fill="auto"/>
              <w:spacing w:line="190" w:lineRule="exact"/>
              <w:ind w:firstLine="0"/>
            </w:pPr>
            <w:r>
              <w:rPr>
                <w:rStyle w:val="295pt1"/>
              </w:rPr>
              <w:t>Дата</w:t>
            </w:r>
          </w:p>
        </w:tc>
        <w:tc>
          <w:tcPr>
            <w:tcW w:w="6106" w:type="dxa"/>
            <w:vMerge/>
            <w:tcBorders>
              <w:left w:val="single" w:sz="4" w:space="0" w:color="auto"/>
            </w:tcBorders>
            <w:shd w:val="clear" w:color="auto" w:fill="FFFFFF"/>
          </w:tcPr>
          <w:p w:rsidR="005F22DF" w:rsidRDefault="005F22DF">
            <w:pPr>
              <w:framePr w:w="10421" w:h="1426" w:wrap="none" w:vAnchor="page" w:hAnchor="page" w:x="724" w:y="14440"/>
            </w:pPr>
          </w:p>
        </w:tc>
        <w:tc>
          <w:tcPr>
            <w:tcW w:w="590" w:type="dxa"/>
            <w:vMerge/>
            <w:tcBorders>
              <w:left w:val="single" w:sz="4" w:space="0" w:color="auto"/>
              <w:right w:val="single" w:sz="4" w:space="0" w:color="auto"/>
            </w:tcBorders>
            <w:shd w:val="clear" w:color="auto" w:fill="FFFFFF"/>
          </w:tcPr>
          <w:p w:rsidR="005F22DF" w:rsidRDefault="005F22DF">
            <w:pPr>
              <w:framePr w:w="10421" w:h="1426" w:wrap="none" w:vAnchor="page" w:hAnchor="page" w:x="724" w:y="14440"/>
            </w:pPr>
          </w:p>
        </w:tc>
      </w:tr>
      <w:tr w:rsidR="005F22DF">
        <w:tblPrEx>
          <w:tblCellMar>
            <w:top w:w="0" w:type="dxa"/>
            <w:bottom w:w="0" w:type="dxa"/>
          </w:tblCellMar>
        </w:tblPrEx>
        <w:trPr>
          <w:trHeight w:hRule="exact" w:val="581"/>
        </w:trPr>
        <w:tc>
          <w:tcPr>
            <w:tcW w:w="10422" w:type="dxa"/>
            <w:gridSpan w:val="7"/>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10421" w:h="1426" w:wrap="none" w:vAnchor="page" w:hAnchor="page" w:x="724" w:y="14440"/>
              <w:shd w:val="clear" w:color="auto" w:fill="auto"/>
              <w:spacing w:line="182" w:lineRule="exact"/>
              <w:ind w:left="3860" w:hanging="2020"/>
            </w:pPr>
            <w:r>
              <w:rPr>
                <w:rStyle w:val="275pt"/>
              </w:rPr>
              <w:t xml:space="preserve">Настоящий документ не подлежит размножению или передаче другим организациям и лицам без согласия </w:t>
            </w:r>
            <w:r>
              <w:t>ООО «ТЕРРА»</w:t>
            </w:r>
          </w:p>
        </w:tc>
      </w:tr>
    </w:tbl>
    <w:p w:rsidR="005F22DF" w:rsidRDefault="005F22DF">
      <w:pPr>
        <w:rPr>
          <w:sz w:val="2"/>
          <w:szCs w:val="2"/>
        </w:rPr>
        <w:sectPr w:rsidR="005F22DF">
          <w:pgSz w:w="11899" w:h="17414"/>
          <w:pgMar w:top="360" w:right="360" w:bottom="360" w:left="360" w:header="0" w:footer="3" w:gutter="0"/>
          <w:cols w:space="720"/>
          <w:noEndnote/>
          <w:docGrid w:linePitch="360"/>
        </w:sectPr>
      </w:pPr>
    </w:p>
    <w:p w:rsidR="005F22DF" w:rsidRDefault="005440A6">
      <w:pPr>
        <w:rPr>
          <w:sz w:val="2"/>
          <w:szCs w:val="2"/>
        </w:rPr>
      </w:pPr>
      <w:r>
        <w:lastRenderedPageBreak/>
        <w:pict>
          <v:shape id="_x0000_s1274" type="#_x0000_t32" style="position:absolute;margin-left:4.5pt;margin-top:456.7pt;width:35.05pt;height:0;z-index:-251643392;mso-position-horizontal-relative:page;mso-position-vertical-relative:page" filled="t" strokeweight="1.9pt">
            <v:path arrowok="f" fillok="t" o:connecttype="segments"/>
            <o:lock v:ext="edit" shapetype="f"/>
            <w10:wrap anchorx="page" anchory="page"/>
          </v:shape>
        </w:pict>
      </w:r>
    </w:p>
    <w:p w:rsidR="005F22DF" w:rsidRDefault="005440A6">
      <w:pPr>
        <w:pStyle w:val="22"/>
        <w:framePr w:w="10421" w:h="2125" w:hRule="exact" w:wrap="none" w:vAnchor="page" w:hAnchor="page" w:x="724" w:y="1293"/>
        <w:shd w:val="clear" w:color="auto" w:fill="auto"/>
        <w:spacing w:line="413" w:lineRule="exact"/>
        <w:ind w:left="340" w:firstLine="700"/>
      </w:pPr>
      <w:r>
        <w:t xml:space="preserve">Расчет вероятных зон действия поражающих факторов проводился по «Методике оценки </w:t>
      </w:r>
      <w:r>
        <w:t>риска чрезвычайных ситуаций»</w:t>
      </w:r>
    </w:p>
    <w:p w:rsidR="005F22DF" w:rsidRDefault="005440A6">
      <w:pPr>
        <w:pStyle w:val="22"/>
        <w:framePr w:w="10421" w:h="2125" w:hRule="exact" w:wrap="none" w:vAnchor="page" w:hAnchor="page" w:x="724" w:y="1293"/>
        <w:shd w:val="clear" w:color="auto" w:fill="auto"/>
        <w:spacing w:line="413" w:lineRule="exact"/>
        <w:ind w:left="340" w:firstLine="700"/>
      </w:pPr>
      <w:r>
        <w:t>В таблице 3.4.2 приведены результаты расчетов вероятности разгерметизации и количества выделившегося газа при полном разрыве</w:t>
      </w:r>
    </w:p>
    <w:p w:rsidR="005F22DF" w:rsidRDefault="005440A6">
      <w:pPr>
        <w:pStyle w:val="22"/>
        <w:framePr w:w="10421" w:h="2125" w:hRule="exact" w:wrap="none" w:vAnchor="page" w:hAnchor="page" w:x="724" w:y="1293"/>
        <w:shd w:val="clear" w:color="auto" w:fill="auto"/>
        <w:spacing w:line="413" w:lineRule="exact"/>
        <w:ind w:left="340" w:firstLine="700"/>
      </w:pPr>
      <w:r>
        <w:t>Таблица 3.4.2 Вероятности разгерметизации и количества выделившегося газа</w:t>
      </w:r>
    </w:p>
    <w:tbl>
      <w:tblPr>
        <w:tblOverlap w:val="never"/>
        <w:tblW w:w="0" w:type="auto"/>
        <w:tblLayout w:type="fixed"/>
        <w:tblCellMar>
          <w:left w:w="10" w:type="dxa"/>
          <w:right w:w="10" w:type="dxa"/>
        </w:tblCellMar>
        <w:tblLook w:val="0000" w:firstRow="0" w:lastRow="0" w:firstColumn="0" w:lastColumn="0" w:noHBand="0" w:noVBand="0"/>
      </w:tblPr>
      <w:tblGrid>
        <w:gridCol w:w="2755"/>
        <w:gridCol w:w="1488"/>
        <w:gridCol w:w="1498"/>
        <w:gridCol w:w="1502"/>
        <w:gridCol w:w="1397"/>
        <w:gridCol w:w="1430"/>
      </w:tblGrid>
      <w:tr w:rsidR="005F22DF">
        <w:tblPrEx>
          <w:tblCellMar>
            <w:top w:w="0" w:type="dxa"/>
            <w:bottom w:w="0" w:type="dxa"/>
          </w:tblCellMar>
        </w:tblPrEx>
        <w:trPr>
          <w:trHeight w:hRule="exact" w:val="2506"/>
        </w:trPr>
        <w:tc>
          <w:tcPr>
            <w:tcW w:w="2755" w:type="dxa"/>
            <w:tcBorders>
              <w:top w:val="single" w:sz="4" w:space="0" w:color="auto"/>
              <w:left w:val="single" w:sz="4" w:space="0" w:color="auto"/>
            </w:tcBorders>
            <w:shd w:val="clear" w:color="auto" w:fill="FFFFFF"/>
            <w:vAlign w:val="center"/>
          </w:tcPr>
          <w:p w:rsidR="005F22DF" w:rsidRDefault="005440A6">
            <w:pPr>
              <w:pStyle w:val="22"/>
              <w:framePr w:w="10070" w:h="3355" w:wrap="none" w:vAnchor="page" w:hAnchor="page" w:x="984" w:y="3701"/>
              <w:shd w:val="clear" w:color="auto" w:fill="auto"/>
              <w:spacing w:line="240" w:lineRule="exact"/>
              <w:ind w:left="320" w:firstLine="0"/>
            </w:pPr>
            <w:r>
              <w:t>Участок газопровода</w:t>
            </w:r>
          </w:p>
        </w:tc>
        <w:tc>
          <w:tcPr>
            <w:tcW w:w="1488" w:type="dxa"/>
            <w:tcBorders>
              <w:top w:val="single" w:sz="4" w:space="0" w:color="auto"/>
              <w:left w:val="single" w:sz="4" w:space="0" w:color="auto"/>
            </w:tcBorders>
            <w:shd w:val="clear" w:color="auto" w:fill="FFFFFF"/>
            <w:vAlign w:val="center"/>
          </w:tcPr>
          <w:p w:rsidR="005F22DF" w:rsidRDefault="005440A6">
            <w:pPr>
              <w:pStyle w:val="22"/>
              <w:framePr w:w="10070" w:h="3355" w:wrap="none" w:vAnchor="page" w:hAnchor="page" w:x="984" w:y="3701"/>
              <w:shd w:val="clear" w:color="auto" w:fill="auto"/>
              <w:spacing w:line="274" w:lineRule="exact"/>
              <w:ind w:left="140" w:firstLine="0"/>
            </w:pPr>
            <w:r>
              <w:t>Вероятно</w:t>
            </w:r>
            <w:r>
              <w:t>ст</w:t>
            </w:r>
          </w:p>
          <w:p w:rsidR="005F22DF" w:rsidRDefault="005440A6">
            <w:pPr>
              <w:pStyle w:val="22"/>
              <w:framePr w:w="10070" w:h="3355" w:wrap="none" w:vAnchor="page" w:hAnchor="page" w:x="984" w:y="3701"/>
              <w:shd w:val="clear" w:color="auto" w:fill="auto"/>
              <w:spacing w:line="274" w:lineRule="exact"/>
              <w:ind w:firstLine="0"/>
              <w:jc w:val="center"/>
            </w:pPr>
            <w:r>
              <w:t>ь</w:t>
            </w:r>
          </w:p>
          <w:p w:rsidR="005F22DF" w:rsidRDefault="005440A6">
            <w:pPr>
              <w:pStyle w:val="22"/>
              <w:framePr w:w="10070" w:h="3355" w:wrap="none" w:vAnchor="page" w:hAnchor="page" w:x="984" w:y="3701"/>
              <w:shd w:val="clear" w:color="auto" w:fill="auto"/>
              <w:spacing w:line="274" w:lineRule="exact"/>
              <w:ind w:left="140" w:firstLine="0"/>
            </w:pPr>
            <w:r>
              <w:t>разгерметиз</w:t>
            </w:r>
          </w:p>
          <w:p w:rsidR="005F22DF" w:rsidRDefault="005440A6">
            <w:pPr>
              <w:pStyle w:val="22"/>
              <w:framePr w:w="10070" w:h="3355" w:wrap="none" w:vAnchor="page" w:hAnchor="page" w:x="984" w:y="3701"/>
              <w:shd w:val="clear" w:color="auto" w:fill="auto"/>
              <w:spacing w:line="274" w:lineRule="exact"/>
              <w:ind w:firstLine="0"/>
              <w:jc w:val="center"/>
            </w:pPr>
            <w:r>
              <w:t>ации</w:t>
            </w:r>
          </w:p>
          <w:p w:rsidR="005F22DF" w:rsidRDefault="005440A6">
            <w:pPr>
              <w:pStyle w:val="22"/>
              <w:framePr w:w="10070" w:h="3355" w:wrap="none" w:vAnchor="page" w:hAnchor="page" w:x="984" w:y="3701"/>
              <w:shd w:val="clear" w:color="auto" w:fill="auto"/>
              <w:spacing w:line="274" w:lineRule="exact"/>
              <w:ind w:firstLine="0"/>
              <w:jc w:val="center"/>
            </w:pPr>
            <w:r>
              <w:t>газопровода на участке</w:t>
            </w:r>
          </w:p>
        </w:tc>
        <w:tc>
          <w:tcPr>
            <w:tcW w:w="1498" w:type="dxa"/>
            <w:tcBorders>
              <w:top w:val="single" w:sz="4" w:space="0" w:color="auto"/>
              <w:left w:val="single" w:sz="4" w:space="0" w:color="auto"/>
            </w:tcBorders>
            <w:shd w:val="clear" w:color="auto" w:fill="FFFFFF"/>
            <w:vAlign w:val="bottom"/>
          </w:tcPr>
          <w:p w:rsidR="005F22DF" w:rsidRDefault="005440A6">
            <w:pPr>
              <w:pStyle w:val="22"/>
              <w:framePr w:w="10070" w:h="3355" w:wrap="none" w:vAnchor="page" w:hAnchor="page" w:x="984" w:y="3701"/>
              <w:shd w:val="clear" w:color="auto" w:fill="auto"/>
              <w:spacing w:line="274" w:lineRule="exact"/>
              <w:ind w:left="140" w:firstLine="0"/>
            </w:pPr>
            <w:r>
              <w:t>Вероятност</w:t>
            </w:r>
          </w:p>
          <w:p w:rsidR="005F22DF" w:rsidRDefault="005440A6">
            <w:pPr>
              <w:pStyle w:val="22"/>
              <w:framePr w:w="10070" w:h="3355" w:wrap="none" w:vAnchor="page" w:hAnchor="page" w:x="984" w:y="3701"/>
              <w:shd w:val="clear" w:color="auto" w:fill="auto"/>
              <w:spacing w:line="274" w:lineRule="exact"/>
              <w:ind w:firstLine="0"/>
              <w:jc w:val="center"/>
            </w:pPr>
            <w:r>
              <w:t>ь</w:t>
            </w:r>
          </w:p>
          <w:p w:rsidR="005F22DF" w:rsidRDefault="005440A6">
            <w:pPr>
              <w:pStyle w:val="22"/>
              <w:framePr w:w="10070" w:h="3355" w:wrap="none" w:vAnchor="page" w:hAnchor="page" w:x="984" w:y="3701"/>
              <w:shd w:val="clear" w:color="auto" w:fill="auto"/>
              <w:spacing w:line="274" w:lineRule="exact"/>
              <w:ind w:firstLine="0"/>
              <w:jc w:val="center"/>
            </w:pPr>
            <w:r>
              <w:t>разгерметиз ации для участка с полным разрушение м</w:t>
            </w:r>
          </w:p>
          <w:p w:rsidR="005F22DF" w:rsidRDefault="005440A6">
            <w:pPr>
              <w:pStyle w:val="22"/>
              <w:framePr w:w="10070" w:h="3355" w:wrap="none" w:vAnchor="page" w:hAnchor="page" w:x="984" w:y="3701"/>
              <w:shd w:val="clear" w:color="auto" w:fill="auto"/>
              <w:spacing w:line="274" w:lineRule="exact"/>
              <w:ind w:left="140" w:firstLine="0"/>
            </w:pPr>
            <w:r>
              <w:t>газопровода</w:t>
            </w:r>
          </w:p>
        </w:tc>
        <w:tc>
          <w:tcPr>
            <w:tcW w:w="1502" w:type="dxa"/>
            <w:tcBorders>
              <w:top w:val="single" w:sz="4" w:space="0" w:color="auto"/>
              <w:left w:val="single" w:sz="4" w:space="0" w:color="auto"/>
            </w:tcBorders>
            <w:shd w:val="clear" w:color="auto" w:fill="FFFFFF"/>
            <w:vAlign w:val="center"/>
          </w:tcPr>
          <w:p w:rsidR="005F22DF" w:rsidRDefault="005440A6">
            <w:pPr>
              <w:pStyle w:val="22"/>
              <w:framePr w:w="10070" w:h="3355" w:wrap="none" w:vAnchor="page" w:hAnchor="page" w:x="984" w:y="3701"/>
              <w:shd w:val="clear" w:color="auto" w:fill="auto"/>
              <w:spacing w:line="274" w:lineRule="exact"/>
              <w:ind w:left="180" w:firstLine="0"/>
            </w:pPr>
            <w:r>
              <w:t>Вероятност</w:t>
            </w:r>
          </w:p>
          <w:p w:rsidR="005F22DF" w:rsidRDefault="005440A6">
            <w:pPr>
              <w:pStyle w:val="22"/>
              <w:framePr w:w="10070" w:h="3355" w:wrap="none" w:vAnchor="page" w:hAnchor="page" w:x="984" w:y="3701"/>
              <w:shd w:val="clear" w:color="auto" w:fill="auto"/>
              <w:spacing w:line="274" w:lineRule="exact"/>
              <w:ind w:firstLine="0"/>
              <w:jc w:val="center"/>
            </w:pPr>
            <w:r>
              <w:t>ь</w:t>
            </w:r>
          </w:p>
          <w:p w:rsidR="005F22DF" w:rsidRDefault="005440A6">
            <w:pPr>
              <w:pStyle w:val="22"/>
              <w:framePr w:w="10070" w:h="3355" w:wrap="none" w:vAnchor="page" w:hAnchor="page" w:x="984" w:y="3701"/>
              <w:shd w:val="clear" w:color="auto" w:fill="auto"/>
              <w:spacing w:line="274" w:lineRule="exact"/>
              <w:ind w:firstLine="0"/>
              <w:jc w:val="center"/>
            </w:pPr>
            <w:r>
              <w:t>реализации сценария с мгновенным воспламене нием (факел)</w:t>
            </w:r>
          </w:p>
        </w:tc>
        <w:tc>
          <w:tcPr>
            <w:tcW w:w="1397" w:type="dxa"/>
            <w:tcBorders>
              <w:top w:val="single" w:sz="4" w:space="0" w:color="auto"/>
              <w:left w:val="single" w:sz="4" w:space="0" w:color="auto"/>
            </w:tcBorders>
            <w:shd w:val="clear" w:color="auto" w:fill="FFFFFF"/>
          </w:tcPr>
          <w:p w:rsidR="005F22DF" w:rsidRDefault="005440A6">
            <w:pPr>
              <w:pStyle w:val="22"/>
              <w:framePr w:w="10070" w:h="3355" w:wrap="none" w:vAnchor="page" w:hAnchor="page" w:x="984" w:y="3701"/>
              <w:shd w:val="clear" w:color="auto" w:fill="auto"/>
              <w:spacing w:line="274" w:lineRule="exact"/>
              <w:ind w:firstLine="0"/>
              <w:jc w:val="both"/>
            </w:pPr>
            <w:r>
              <w:t>Вероятное</w:t>
            </w:r>
          </w:p>
          <w:p w:rsidR="005F22DF" w:rsidRDefault="005440A6">
            <w:pPr>
              <w:pStyle w:val="22"/>
              <w:framePr w:w="10070" w:h="3355" w:wrap="none" w:vAnchor="page" w:hAnchor="page" w:x="984" w:y="3701"/>
              <w:shd w:val="clear" w:color="auto" w:fill="auto"/>
              <w:spacing w:line="274" w:lineRule="exact"/>
              <w:ind w:firstLine="0"/>
              <w:jc w:val="center"/>
            </w:pPr>
            <w:r>
              <w:t>ть</w:t>
            </w:r>
          </w:p>
          <w:p w:rsidR="005F22DF" w:rsidRDefault="005440A6">
            <w:pPr>
              <w:pStyle w:val="22"/>
              <w:framePr w:w="10070" w:h="3355" w:wrap="none" w:vAnchor="page" w:hAnchor="page" w:x="984" w:y="3701"/>
              <w:shd w:val="clear" w:color="auto" w:fill="auto"/>
              <w:spacing w:line="274" w:lineRule="exact"/>
              <w:ind w:firstLine="0"/>
              <w:jc w:val="both"/>
            </w:pPr>
            <w:r>
              <w:t>реализации сценария с задержкой и взрывом</w:t>
            </w:r>
          </w:p>
        </w:tc>
        <w:tc>
          <w:tcPr>
            <w:tcW w:w="1430"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0070" w:h="3355" w:wrap="none" w:vAnchor="page" w:hAnchor="page" w:x="984" w:y="3701"/>
              <w:shd w:val="clear" w:color="auto" w:fill="auto"/>
              <w:spacing w:line="274" w:lineRule="exact"/>
              <w:ind w:firstLine="0"/>
            </w:pPr>
            <w:r>
              <w:t>Количество</w:t>
            </w:r>
          </w:p>
          <w:p w:rsidR="005F22DF" w:rsidRDefault="005440A6">
            <w:pPr>
              <w:pStyle w:val="22"/>
              <w:framePr w:w="10070" w:h="3355" w:wrap="none" w:vAnchor="page" w:hAnchor="page" w:x="984" w:y="3701"/>
              <w:shd w:val="clear" w:color="auto" w:fill="auto"/>
              <w:spacing w:line="274" w:lineRule="exact"/>
              <w:ind w:firstLine="0"/>
              <w:jc w:val="center"/>
            </w:pPr>
            <w:r>
              <w:t>газа</w:t>
            </w:r>
          </w:p>
          <w:p w:rsidR="005F22DF" w:rsidRDefault="005440A6">
            <w:pPr>
              <w:pStyle w:val="22"/>
              <w:framePr w:w="10070" w:h="3355" w:wrap="none" w:vAnchor="page" w:hAnchor="page" w:x="984" w:y="3701"/>
              <w:shd w:val="clear" w:color="auto" w:fill="auto"/>
              <w:spacing w:line="274" w:lineRule="exact"/>
              <w:ind w:firstLine="0"/>
              <w:jc w:val="center"/>
            </w:pPr>
            <w:r>
              <w:t>выделивше гося при наиболее неблагопри ятном сценарии, т</w:t>
            </w:r>
          </w:p>
        </w:tc>
      </w:tr>
      <w:tr w:rsidR="005F22DF">
        <w:tblPrEx>
          <w:tblCellMar>
            <w:top w:w="0" w:type="dxa"/>
            <w:bottom w:w="0" w:type="dxa"/>
          </w:tblCellMar>
        </w:tblPrEx>
        <w:trPr>
          <w:trHeight w:hRule="exact" w:val="302"/>
        </w:trPr>
        <w:tc>
          <w:tcPr>
            <w:tcW w:w="2755" w:type="dxa"/>
            <w:tcBorders>
              <w:top w:val="single" w:sz="4" w:space="0" w:color="auto"/>
              <w:left w:val="single" w:sz="4" w:space="0" w:color="auto"/>
            </w:tcBorders>
            <w:shd w:val="clear" w:color="auto" w:fill="FFFFFF"/>
            <w:vAlign w:val="bottom"/>
          </w:tcPr>
          <w:p w:rsidR="005F22DF" w:rsidRDefault="005440A6">
            <w:pPr>
              <w:pStyle w:val="22"/>
              <w:framePr w:w="10070" w:h="3355" w:wrap="none" w:vAnchor="page" w:hAnchor="page" w:x="984" w:y="3701"/>
              <w:shd w:val="clear" w:color="auto" w:fill="auto"/>
              <w:spacing w:line="240" w:lineRule="exact"/>
              <w:ind w:firstLine="0"/>
              <w:jc w:val="center"/>
            </w:pPr>
            <w:r>
              <w:t>Г азопровод</w:t>
            </w:r>
          </w:p>
        </w:tc>
        <w:tc>
          <w:tcPr>
            <w:tcW w:w="1488" w:type="dxa"/>
            <w:tcBorders>
              <w:top w:val="single" w:sz="4" w:space="0" w:color="auto"/>
              <w:left w:val="single" w:sz="4" w:space="0" w:color="auto"/>
            </w:tcBorders>
            <w:shd w:val="clear" w:color="auto" w:fill="FFFFFF"/>
          </w:tcPr>
          <w:p w:rsidR="005F22DF" w:rsidRDefault="005F22DF">
            <w:pPr>
              <w:framePr w:w="10070" w:h="3355" w:wrap="none" w:vAnchor="page" w:hAnchor="page" w:x="984" w:y="3701"/>
              <w:rPr>
                <w:sz w:val="10"/>
                <w:szCs w:val="10"/>
              </w:rPr>
            </w:pPr>
          </w:p>
        </w:tc>
        <w:tc>
          <w:tcPr>
            <w:tcW w:w="1498" w:type="dxa"/>
            <w:tcBorders>
              <w:top w:val="single" w:sz="4" w:space="0" w:color="auto"/>
              <w:left w:val="single" w:sz="4" w:space="0" w:color="auto"/>
            </w:tcBorders>
            <w:shd w:val="clear" w:color="auto" w:fill="FFFFFF"/>
          </w:tcPr>
          <w:p w:rsidR="005F22DF" w:rsidRDefault="005F22DF">
            <w:pPr>
              <w:framePr w:w="10070" w:h="3355" w:wrap="none" w:vAnchor="page" w:hAnchor="page" w:x="984" w:y="3701"/>
              <w:rPr>
                <w:sz w:val="10"/>
                <w:szCs w:val="10"/>
              </w:rPr>
            </w:pPr>
          </w:p>
        </w:tc>
        <w:tc>
          <w:tcPr>
            <w:tcW w:w="1502" w:type="dxa"/>
            <w:tcBorders>
              <w:top w:val="single" w:sz="4" w:space="0" w:color="auto"/>
              <w:left w:val="single" w:sz="4" w:space="0" w:color="auto"/>
            </w:tcBorders>
            <w:shd w:val="clear" w:color="auto" w:fill="FFFFFF"/>
          </w:tcPr>
          <w:p w:rsidR="005F22DF" w:rsidRDefault="005F22DF">
            <w:pPr>
              <w:framePr w:w="10070" w:h="3355" w:wrap="none" w:vAnchor="page" w:hAnchor="page" w:x="984" w:y="3701"/>
              <w:rPr>
                <w:sz w:val="10"/>
                <w:szCs w:val="10"/>
              </w:rPr>
            </w:pPr>
          </w:p>
        </w:tc>
        <w:tc>
          <w:tcPr>
            <w:tcW w:w="1397" w:type="dxa"/>
            <w:tcBorders>
              <w:top w:val="single" w:sz="4" w:space="0" w:color="auto"/>
              <w:left w:val="single" w:sz="4" w:space="0" w:color="auto"/>
            </w:tcBorders>
            <w:shd w:val="clear" w:color="auto" w:fill="FFFFFF"/>
          </w:tcPr>
          <w:p w:rsidR="005F22DF" w:rsidRDefault="005F22DF">
            <w:pPr>
              <w:framePr w:w="10070" w:h="3355" w:wrap="none" w:vAnchor="page" w:hAnchor="page" w:x="984" w:y="3701"/>
              <w:rPr>
                <w:sz w:val="10"/>
                <w:szCs w:val="10"/>
              </w:rPr>
            </w:pPr>
          </w:p>
        </w:tc>
        <w:tc>
          <w:tcPr>
            <w:tcW w:w="1430" w:type="dxa"/>
            <w:tcBorders>
              <w:top w:val="single" w:sz="4" w:space="0" w:color="auto"/>
              <w:left w:val="single" w:sz="4" w:space="0" w:color="auto"/>
              <w:right w:val="single" w:sz="4" w:space="0" w:color="auto"/>
            </w:tcBorders>
            <w:shd w:val="clear" w:color="auto" w:fill="FFFFFF"/>
          </w:tcPr>
          <w:p w:rsidR="005F22DF" w:rsidRDefault="005F22DF">
            <w:pPr>
              <w:framePr w:w="10070" w:h="3355" w:wrap="none" w:vAnchor="page" w:hAnchor="page" w:x="984" w:y="3701"/>
              <w:rPr>
                <w:sz w:val="10"/>
                <w:szCs w:val="10"/>
              </w:rPr>
            </w:pPr>
          </w:p>
        </w:tc>
      </w:tr>
      <w:tr w:rsidR="005F22DF">
        <w:tblPrEx>
          <w:tblCellMar>
            <w:top w:w="0" w:type="dxa"/>
            <w:bottom w:w="0" w:type="dxa"/>
          </w:tblCellMar>
        </w:tblPrEx>
        <w:trPr>
          <w:trHeight w:hRule="exact" w:val="547"/>
        </w:trPr>
        <w:tc>
          <w:tcPr>
            <w:tcW w:w="2755" w:type="dxa"/>
            <w:tcBorders>
              <w:left w:val="single" w:sz="4" w:space="0" w:color="auto"/>
              <w:bottom w:val="single" w:sz="4" w:space="0" w:color="auto"/>
            </w:tcBorders>
            <w:shd w:val="clear" w:color="auto" w:fill="FFFFFF"/>
          </w:tcPr>
          <w:p w:rsidR="005F22DF" w:rsidRDefault="005440A6">
            <w:pPr>
              <w:pStyle w:val="22"/>
              <w:framePr w:w="10070" w:h="3355" w:wrap="none" w:vAnchor="page" w:hAnchor="page" w:x="984" w:y="3701"/>
              <w:shd w:val="clear" w:color="auto" w:fill="auto"/>
              <w:spacing w:line="274" w:lineRule="exact"/>
              <w:ind w:firstLine="0"/>
              <w:jc w:val="center"/>
            </w:pPr>
            <w:r>
              <w:t>протяженностью 1,715 км</w:t>
            </w:r>
          </w:p>
        </w:tc>
        <w:tc>
          <w:tcPr>
            <w:tcW w:w="1488" w:type="dxa"/>
            <w:tcBorders>
              <w:left w:val="single" w:sz="4" w:space="0" w:color="auto"/>
              <w:bottom w:val="single" w:sz="4" w:space="0" w:color="auto"/>
            </w:tcBorders>
            <w:shd w:val="clear" w:color="auto" w:fill="FFFFFF"/>
          </w:tcPr>
          <w:p w:rsidR="005F22DF" w:rsidRDefault="005440A6">
            <w:pPr>
              <w:pStyle w:val="22"/>
              <w:framePr w:w="10070" w:h="3355" w:wrap="none" w:vAnchor="page" w:hAnchor="page" w:x="984" w:y="3701"/>
              <w:shd w:val="clear" w:color="auto" w:fill="auto"/>
              <w:spacing w:line="240" w:lineRule="exact"/>
              <w:ind w:left="220" w:firstLine="0"/>
            </w:pPr>
            <w:r>
              <w:t>0,0002238</w:t>
            </w:r>
          </w:p>
        </w:tc>
        <w:tc>
          <w:tcPr>
            <w:tcW w:w="1498" w:type="dxa"/>
            <w:tcBorders>
              <w:left w:val="single" w:sz="4" w:space="0" w:color="auto"/>
              <w:bottom w:val="single" w:sz="4" w:space="0" w:color="auto"/>
            </w:tcBorders>
            <w:shd w:val="clear" w:color="auto" w:fill="FFFFFF"/>
          </w:tcPr>
          <w:p w:rsidR="005F22DF" w:rsidRDefault="005440A6">
            <w:pPr>
              <w:pStyle w:val="22"/>
              <w:framePr w:w="10070" w:h="3355" w:wrap="none" w:vAnchor="page" w:hAnchor="page" w:x="984" w:y="3701"/>
              <w:shd w:val="clear" w:color="auto" w:fill="auto"/>
              <w:spacing w:line="240" w:lineRule="exact"/>
              <w:ind w:left="140" w:firstLine="0"/>
            </w:pPr>
            <w:r>
              <w:t>0,09300Е-06</w:t>
            </w:r>
          </w:p>
        </w:tc>
        <w:tc>
          <w:tcPr>
            <w:tcW w:w="1502" w:type="dxa"/>
            <w:tcBorders>
              <w:left w:val="single" w:sz="4" w:space="0" w:color="auto"/>
              <w:bottom w:val="single" w:sz="4" w:space="0" w:color="auto"/>
            </w:tcBorders>
            <w:shd w:val="clear" w:color="auto" w:fill="FFFFFF"/>
          </w:tcPr>
          <w:p w:rsidR="005F22DF" w:rsidRDefault="005440A6">
            <w:pPr>
              <w:pStyle w:val="22"/>
              <w:framePr w:w="10070" w:h="3355" w:wrap="none" w:vAnchor="page" w:hAnchor="page" w:x="984" w:y="3701"/>
              <w:shd w:val="clear" w:color="auto" w:fill="auto"/>
              <w:spacing w:line="240" w:lineRule="exact"/>
              <w:ind w:left="180" w:firstLine="0"/>
            </w:pPr>
            <w:r>
              <w:t>0Д795Е-07</w:t>
            </w:r>
          </w:p>
        </w:tc>
        <w:tc>
          <w:tcPr>
            <w:tcW w:w="1397" w:type="dxa"/>
            <w:tcBorders>
              <w:left w:val="single" w:sz="4" w:space="0" w:color="auto"/>
              <w:bottom w:val="single" w:sz="4" w:space="0" w:color="auto"/>
            </w:tcBorders>
            <w:shd w:val="clear" w:color="auto" w:fill="FFFFFF"/>
          </w:tcPr>
          <w:p w:rsidR="005F22DF" w:rsidRDefault="005440A6">
            <w:pPr>
              <w:pStyle w:val="22"/>
              <w:framePr w:w="10070" w:h="3355" w:wrap="none" w:vAnchor="page" w:hAnchor="page" w:x="984" w:y="3701"/>
              <w:shd w:val="clear" w:color="auto" w:fill="auto"/>
              <w:spacing w:line="240" w:lineRule="exact"/>
              <w:ind w:firstLine="0"/>
              <w:jc w:val="both"/>
            </w:pPr>
            <w:r>
              <w:t>0,4991Е-05</w:t>
            </w:r>
          </w:p>
        </w:tc>
        <w:tc>
          <w:tcPr>
            <w:tcW w:w="1430" w:type="dxa"/>
            <w:tcBorders>
              <w:left w:val="single" w:sz="4" w:space="0" w:color="auto"/>
              <w:bottom w:val="single" w:sz="4" w:space="0" w:color="auto"/>
              <w:right w:val="single" w:sz="4" w:space="0" w:color="auto"/>
            </w:tcBorders>
            <w:shd w:val="clear" w:color="auto" w:fill="FFFFFF"/>
          </w:tcPr>
          <w:p w:rsidR="005F22DF" w:rsidRDefault="005440A6">
            <w:pPr>
              <w:pStyle w:val="22"/>
              <w:framePr w:w="10070" w:h="3355" w:wrap="none" w:vAnchor="page" w:hAnchor="page" w:x="984" w:y="3701"/>
              <w:shd w:val="clear" w:color="auto" w:fill="auto"/>
              <w:spacing w:line="240" w:lineRule="exact"/>
              <w:ind w:firstLine="0"/>
              <w:jc w:val="center"/>
            </w:pPr>
            <w:r>
              <w:t>0,034</w:t>
            </w:r>
          </w:p>
        </w:tc>
      </w:tr>
    </w:tbl>
    <w:p w:rsidR="005F22DF" w:rsidRDefault="005440A6">
      <w:pPr>
        <w:pStyle w:val="22"/>
        <w:framePr w:w="10421" w:h="1295" w:hRule="exact" w:wrap="none" w:vAnchor="page" w:hAnchor="page" w:x="724" w:y="7322"/>
        <w:shd w:val="clear" w:color="auto" w:fill="auto"/>
        <w:spacing w:line="413" w:lineRule="exact"/>
        <w:ind w:left="340" w:firstLine="700"/>
      </w:pPr>
      <w:r>
        <w:t xml:space="preserve">В таблице 3.4.3 приведены результаты расчета при реализации сценария с мгновенным воспламенением </w:t>
      </w:r>
      <w:r>
        <w:t>(факел) газа при полном разрушении газопровода.</w:t>
      </w:r>
    </w:p>
    <w:p w:rsidR="005F22DF" w:rsidRDefault="005440A6">
      <w:pPr>
        <w:pStyle w:val="22"/>
        <w:framePr w:w="10421" w:h="1295" w:hRule="exact" w:wrap="none" w:vAnchor="page" w:hAnchor="page" w:x="724" w:y="7322"/>
        <w:shd w:val="clear" w:color="auto" w:fill="auto"/>
        <w:spacing w:line="413" w:lineRule="exact"/>
        <w:ind w:left="340" w:firstLine="700"/>
      </w:pPr>
      <w:r>
        <w:t>Таблица 3.4.3 Результаты расчета при реализации сценария с мгновенным</w:t>
      </w:r>
    </w:p>
    <w:p w:rsidR="005F22DF" w:rsidRDefault="005440A6">
      <w:pPr>
        <w:pStyle w:val="ac"/>
        <w:framePr w:wrap="none" w:vAnchor="page" w:hAnchor="page" w:x="187" w:y="9366"/>
        <w:shd w:val="clear" w:color="auto" w:fill="auto"/>
        <w:spacing w:line="240" w:lineRule="exact"/>
      </w:pPr>
      <w:r>
        <w:rPr>
          <w:lang w:val="en-US" w:eastAsia="en-US" w:bidi="en-US"/>
        </w:rPr>
        <w:t>cS</w:t>
      </w:r>
    </w:p>
    <w:p w:rsidR="005F22DF" w:rsidRDefault="005440A6">
      <w:pPr>
        <w:framePr w:wrap="none" w:vAnchor="page" w:hAnchor="page" w:x="158" w:y="9682"/>
        <w:rPr>
          <w:sz w:val="2"/>
          <w:szCs w:val="2"/>
        </w:rPr>
      </w:pPr>
      <w:r>
        <w:fldChar w:fldCharType="begin"/>
      </w:r>
      <w:r>
        <w:instrText xml:space="preserve"> </w:instrText>
      </w:r>
      <w:r>
        <w:instrText>INCLUDEPICTURE  "C:\\Users\\andreev.pn.VOGK\\AppData\\Local\\Temp\\FineReader12.00\\media\\image26.jpeg" \* MERGEFORMATINET</w:instrText>
      </w:r>
      <w:r>
        <w:instrText xml:space="preserve"> </w:instrText>
      </w:r>
      <w:r>
        <w:fldChar w:fldCharType="separate"/>
      </w:r>
      <w:r>
        <w:pict>
          <v:shape id="_x0000_i1048" type="#_x0000_t75" style="width:9.75pt;height:57.75pt">
            <v:imagedata r:id="rId12" r:href="rId39"/>
          </v:shape>
        </w:pict>
      </w:r>
      <w:r>
        <w:fldChar w:fldCharType="end"/>
      </w:r>
    </w:p>
    <w:p w:rsidR="005F22DF" w:rsidRDefault="005440A6">
      <w:pPr>
        <w:pStyle w:val="22"/>
        <w:framePr w:w="235" w:h="524" w:hRule="exact" w:wrap="none" w:vAnchor="page" w:hAnchor="page" w:x="158" w:y="11251"/>
        <w:shd w:val="clear" w:color="auto" w:fill="auto"/>
        <w:spacing w:line="240" w:lineRule="exact"/>
        <w:ind w:firstLine="0"/>
      </w:pPr>
      <w:r>
        <w:rPr>
          <w:lang w:val="en-US" w:eastAsia="en-US" w:bidi="en-US"/>
        </w:rPr>
        <w:t>vo</w:t>
      </w:r>
    </w:p>
    <w:p w:rsidR="005F22DF" w:rsidRDefault="005440A6">
      <w:pPr>
        <w:pStyle w:val="1041"/>
        <w:framePr w:w="235" w:h="524" w:hRule="exact" w:wrap="none" w:vAnchor="page" w:hAnchor="page" w:x="158" w:y="11251"/>
        <w:shd w:val="clear" w:color="auto" w:fill="auto"/>
        <w:spacing w:line="240" w:lineRule="exact"/>
      </w:pPr>
      <w:bookmarkStart w:id="67" w:name="bookmark66"/>
      <w:r>
        <w:t>£</w:t>
      </w:r>
      <w:bookmarkEnd w:id="67"/>
    </w:p>
    <w:p w:rsidR="005F22DF" w:rsidRDefault="005440A6">
      <w:pPr>
        <w:pStyle w:val="60"/>
        <w:framePr w:wrap="none" w:vAnchor="page" w:hAnchor="page" w:x="158" w:y="11741"/>
        <w:shd w:val="clear" w:color="auto" w:fill="auto"/>
        <w:spacing w:line="240" w:lineRule="exact"/>
      </w:pPr>
      <w:r>
        <w:t>%</w:t>
      </w:r>
    </w:p>
    <w:p w:rsidR="005F22DF" w:rsidRDefault="005F22DF">
      <w:pPr>
        <w:framePr w:wrap="none" w:vAnchor="page" w:hAnchor="page" w:x="148" w:y="12527"/>
      </w:pPr>
    </w:p>
    <w:p w:rsidR="005F22DF" w:rsidRDefault="005440A6">
      <w:pPr>
        <w:framePr w:wrap="none" w:vAnchor="page" w:hAnchor="page" w:x="91" w:y="13316"/>
        <w:rPr>
          <w:sz w:val="2"/>
          <w:szCs w:val="2"/>
        </w:rPr>
      </w:pPr>
      <w:r>
        <w:fldChar w:fldCharType="begin"/>
      </w:r>
      <w:r>
        <w:instrText xml:space="preserve"> </w:instrText>
      </w:r>
      <w:r>
        <w:instrText>INCLUDEPICTURE  "C:\\Users\\andreev.pn.VOGK\\AppData\\Local\\Temp\\FineReader12.00\\media\\image27.jpeg" \* MERGEFORMATINET</w:instrText>
      </w:r>
      <w:r>
        <w:instrText xml:space="preserve"> </w:instrText>
      </w:r>
      <w:r>
        <w:fldChar w:fldCharType="separate"/>
      </w:r>
      <w:r>
        <w:pict>
          <v:shape id="_x0000_i1049" type="#_x0000_t75" style="width:35.25pt;height:29.25pt">
            <v:imagedata r:id="rId14" r:href="rId40"/>
          </v:shape>
        </w:pict>
      </w:r>
      <w:r>
        <w:fldChar w:fldCharType="end"/>
      </w:r>
    </w:p>
    <w:p w:rsidR="005F22DF" w:rsidRDefault="005440A6">
      <w:pPr>
        <w:pStyle w:val="ac"/>
        <w:framePr w:wrap="none" w:vAnchor="page" w:hAnchor="page" w:x="201" w:y="14180"/>
        <w:shd w:val="clear" w:color="auto" w:fill="auto"/>
        <w:spacing w:line="240" w:lineRule="exact"/>
      </w:pPr>
      <w:r>
        <w:rPr>
          <w:lang w:val="en-US" w:eastAsia="en-US" w:bidi="en-US"/>
        </w:rPr>
        <w:t>cS</w:t>
      </w:r>
    </w:p>
    <w:p w:rsidR="005F22DF" w:rsidRDefault="005440A6">
      <w:pPr>
        <w:framePr w:wrap="none" w:vAnchor="page" w:hAnchor="page" w:x="172" w:y="14496"/>
        <w:rPr>
          <w:sz w:val="2"/>
          <w:szCs w:val="2"/>
        </w:rPr>
      </w:pPr>
      <w:r>
        <w:fldChar w:fldCharType="begin"/>
      </w:r>
      <w:r>
        <w:instrText xml:space="preserve"> </w:instrText>
      </w:r>
      <w:r>
        <w:instrText>INCLUDEPICTURE  "C:\\Users\\andreev.pn.VOGK\\AppData\\Local\\Temp\\FineReader12.00\\media\\image28.jpeg" \* MERGEFORMAT</w:instrText>
      </w:r>
      <w:r>
        <w:instrText>INET</w:instrText>
      </w:r>
      <w:r>
        <w:instrText xml:space="preserve"> </w:instrText>
      </w:r>
      <w:r>
        <w:fldChar w:fldCharType="separate"/>
      </w:r>
      <w:r>
        <w:pict>
          <v:shape id="_x0000_i1050" type="#_x0000_t75" style="width:9.75pt;height:57.75pt">
            <v:imagedata r:id="rId16" r:href="rId41"/>
          </v:shape>
        </w:pict>
      </w:r>
      <w:r>
        <w:fldChar w:fldCharType="end"/>
      </w:r>
    </w:p>
    <w:p w:rsidR="005F22DF" w:rsidRDefault="005440A6">
      <w:pPr>
        <w:pStyle w:val="22"/>
        <w:framePr w:wrap="none" w:vAnchor="page" w:hAnchor="page" w:x="724" w:y="8698"/>
        <w:shd w:val="clear" w:color="auto" w:fill="auto"/>
        <w:spacing w:line="240" w:lineRule="exact"/>
        <w:ind w:left="340" w:firstLine="0"/>
      </w:pPr>
      <w:r>
        <w:t>воспламенением (факел) газа при полном разрушении газопроводов</w:t>
      </w:r>
    </w:p>
    <w:tbl>
      <w:tblPr>
        <w:tblOverlap w:val="never"/>
        <w:tblW w:w="0" w:type="auto"/>
        <w:tblLayout w:type="fixed"/>
        <w:tblCellMar>
          <w:left w:w="10" w:type="dxa"/>
          <w:right w:w="10" w:type="dxa"/>
        </w:tblCellMar>
        <w:tblLook w:val="0000" w:firstRow="0" w:lastRow="0" w:firstColumn="0" w:lastColumn="0" w:noHBand="0" w:noVBand="0"/>
      </w:tblPr>
      <w:tblGrid>
        <w:gridCol w:w="3384"/>
        <w:gridCol w:w="1440"/>
        <w:gridCol w:w="1262"/>
        <w:gridCol w:w="1080"/>
        <w:gridCol w:w="1440"/>
        <w:gridCol w:w="1445"/>
      </w:tblGrid>
      <w:tr w:rsidR="005F22DF">
        <w:tblPrEx>
          <w:tblCellMar>
            <w:top w:w="0" w:type="dxa"/>
            <w:bottom w:w="0" w:type="dxa"/>
          </w:tblCellMar>
        </w:tblPrEx>
        <w:trPr>
          <w:trHeight w:hRule="exact" w:val="2045"/>
        </w:trPr>
        <w:tc>
          <w:tcPr>
            <w:tcW w:w="3384" w:type="dxa"/>
            <w:tcBorders>
              <w:top w:val="single" w:sz="4" w:space="0" w:color="auto"/>
              <w:left w:val="single" w:sz="4" w:space="0" w:color="auto"/>
            </w:tcBorders>
            <w:shd w:val="clear" w:color="auto" w:fill="FFFFFF"/>
            <w:vAlign w:val="center"/>
          </w:tcPr>
          <w:p w:rsidR="005F22DF" w:rsidRDefault="005440A6">
            <w:pPr>
              <w:pStyle w:val="22"/>
              <w:framePr w:w="10051" w:h="2578" w:wrap="none" w:vAnchor="page" w:hAnchor="page" w:x="940" w:y="9514"/>
              <w:shd w:val="clear" w:color="auto" w:fill="auto"/>
              <w:spacing w:line="240" w:lineRule="exact"/>
              <w:ind w:firstLine="0"/>
              <w:jc w:val="center"/>
            </w:pPr>
            <w:r>
              <w:t>Участок газопровода</w:t>
            </w:r>
          </w:p>
        </w:tc>
        <w:tc>
          <w:tcPr>
            <w:tcW w:w="1440" w:type="dxa"/>
            <w:tcBorders>
              <w:top w:val="single" w:sz="4" w:space="0" w:color="auto"/>
              <w:left w:val="single" w:sz="4" w:space="0" w:color="auto"/>
            </w:tcBorders>
            <w:shd w:val="clear" w:color="auto" w:fill="FFFFFF"/>
            <w:vAlign w:val="center"/>
          </w:tcPr>
          <w:p w:rsidR="005F22DF" w:rsidRDefault="005440A6">
            <w:pPr>
              <w:pStyle w:val="22"/>
              <w:framePr w:w="10051" w:h="2578" w:wrap="none" w:vAnchor="page" w:hAnchor="page" w:x="940" w:y="9514"/>
              <w:shd w:val="clear" w:color="auto" w:fill="auto"/>
              <w:spacing w:line="250" w:lineRule="exact"/>
              <w:ind w:firstLine="0"/>
            </w:pPr>
            <w:r>
              <w:t>Высота</w:t>
            </w:r>
          </w:p>
          <w:p w:rsidR="005F22DF" w:rsidRDefault="005440A6">
            <w:pPr>
              <w:pStyle w:val="22"/>
              <w:framePr w:w="10051" w:h="2578" w:wrap="none" w:vAnchor="page" w:hAnchor="page" w:x="940" w:y="9514"/>
              <w:shd w:val="clear" w:color="auto" w:fill="auto"/>
              <w:spacing w:line="250" w:lineRule="exact"/>
              <w:ind w:firstLine="0"/>
            </w:pPr>
            <w:r>
              <w:t>факела в</w:t>
            </w:r>
          </w:p>
          <w:p w:rsidR="005F22DF" w:rsidRDefault="005440A6">
            <w:pPr>
              <w:pStyle w:val="22"/>
              <w:framePr w:w="10051" w:h="2578" w:wrap="none" w:vAnchor="page" w:hAnchor="page" w:x="940" w:y="9514"/>
              <w:shd w:val="clear" w:color="auto" w:fill="auto"/>
              <w:spacing w:line="250" w:lineRule="exact"/>
              <w:ind w:firstLine="0"/>
            </w:pPr>
            <w:r>
              <w:t>случае</w:t>
            </w:r>
          </w:p>
          <w:p w:rsidR="005F22DF" w:rsidRDefault="005440A6">
            <w:pPr>
              <w:pStyle w:val="22"/>
              <w:framePr w:w="10051" w:h="2578" w:wrap="none" w:vAnchor="page" w:hAnchor="page" w:x="940" w:y="9514"/>
              <w:shd w:val="clear" w:color="auto" w:fill="auto"/>
              <w:spacing w:line="250" w:lineRule="exact"/>
              <w:ind w:firstLine="0"/>
            </w:pPr>
            <w:r>
              <w:t>полного</w:t>
            </w:r>
          </w:p>
          <w:p w:rsidR="005F22DF" w:rsidRDefault="005440A6">
            <w:pPr>
              <w:pStyle w:val="22"/>
              <w:framePr w:w="10051" w:h="2578" w:wrap="none" w:vAnchor="page" w:hAnchor="page" w:x="940" w:y="9514"/>
              <w:shd w:val="clear" w:color="auto" w:fill="auto"/>
              <w:spacing w:line="250" w:lineRule="exact"/>
              <w:ind w:firstLine="0"/>
              <w:jc w:val="center"/>
            </w:pPr>
            <w:r>
              <w:t>разрушения</w:t>
            </w:r>
          </w:p>
          <w:p w:rsidR="005F22DF" w:rsidRDefault="005440A6">
            <w:pPr>
              <w:pStyle w:val="22"/>
              <w:framePr w:w="10051" w:h="2578" w:wrap="none" w:vAnchor="page" w:hAnchor="page" w:x="940" w:y="9514"/>
              <w:shd w:val="clear" w:color="auto" w:fill="auto"/>
              <w:spacing w:line="250" w:lineRule="exact"/>
              <w:ind w:firstLine="0"/>
            </w:pPr>
            <w:r>
              <w:t>газопровода,</w:t>
            </w:r>
          </w:p>
          <w:p w:rsidR="005F22DF" w:rsidRDefault="005440A6">
            <w:pPr>
              <w:pStyle w:val="22"/>
              <w:framePr w:w="10051" w:h="2578" w:wrap="none" w:vAnchor="page" w:hAnchor="page" w:x="940" w:y="9514"/>
              <w:shd w:val="clear" w:color="auto" w:fill="auto"/>
              <w:spacing w:line="250" w:lineRule="exact"/>
              <w:ind w:firstLine="0"/>
            </w:pPr>
            <w:r>
              <w:t>м</w:t>
            </w:r>
          </w:p>
        </w:tc>
        <w:tc>
          <w:tcPr>
            <w:tcW w:w="1262" w:type="dxa"/>
            <w:tcBorders>
              <w:top w:val="single" w:sz="4" w:space="0" w:color="auto"/>
              <w:left w:val="single" w:sz="4" w:space="0" w:color="auto"/>
            </w:tcBorders>
            <w:shd w:val="clear" w:color="auto" w:fill="FFFFFF"/>
            <w:vAlign w:val="bottom"/>
          </w:tcPr>
          <w:p w:rsidR="005F22DF" w:rsidRDefault="005440A6">
            <w:pPr>
              <w:pStyle w:val="22"/>
              <w:framePr w:w="10051" w:h="2578" w:wrap="none" w:vAnchor="page" w:hAnchor="page" w:x="940" w:y="9514"/>
              <w:shd w:val="clear" w:color="auto" w:fill="auto"/>
              <w:spacing w:line="250" w:lineRule="exact"/>
              <w:ind w:firstLine="0"/>
              <w:jc w:val="both"/>
            </w:pPr>
            <w:r>
              <w:t>Диаметр</w:t>
            </w:r>
          </w:p>
          <w:p w:rsidR="005F22DF" w:rsidRDefault="005440A6">
            <w:pPr>
              <w:pStyle w:val="22"/>
              <w:framePr w:w="10051" w:h="2578" w:wrap="none" w:vAnchor="page" w:hAnchor="page" w:x="940" w:y="9514"/>
              <w:shd w:val="clear" w:color="auto" w:fill="auto"/>
              <w:spacing w:line="250" w:lineRule="exact"/>
              <w:ind w:firstLine="0"/>
            </w:pPr>
            <w:r>
              <w:t>факела в</w:t>
            </w:r>
          </w:p>
          <w:p w:rsidR="005F22DF" w:rsidRDefault="005440A6">
            <w:pPr>
              <w:pStyle w:val="22"/>
              <w:framePr w:w="10051" w:h="2578" w:wrap="none" w:vAnchor="page" w:hAnchor="page" w:x="940" w:y="9514"/>
              <w:shd w:val="clear" w:color="auto" w:fill="auto"/>
              <w:spacing w:line="250" w:lineRule="exact"/>
              <w:ind w:firstLine="0"/>
              <w:jc w:val="both"/>
            </w:pPr>
            <w:r>
              <w:t>случае</w:t>
            </w:r>
          </w:p>
          <w:p w:rsidR="005F22DF" w:rsidRDefault="005440A6">
            <w:pPr>
              <w:pStyle w:val="22"/>
              <w:framePr w:w="10051" w:h="2578" w:wrap="none" w:vAnchor="page" w:hAnchor="page" w:x="940" w:y="9514"/>
              <w:shd w:val="clear" w:color="auto" w:fill="auto"/>
              <w:spacing w:line="250" w:lineRule="exact"/>
              <w:ind w:firstLine="0"/>
              <w:jc w:val="both"/>
            </w:pPr>
            <w:r>
              <w:t>полного</w:t>
            </w:r>
          </w:p>
          <w:p w:rsidR="005F22DF" w:rsidRDefault="005440A6">
            <w:pPr>
              <w:pStyle w:val="22"/>
              <w:framePr w:w="10051" w:h="2578" w:wrap="none" w:vAnchor="page" w:hAnchor="page" w:x="940" w:y="9514"/>
              <w:shd w:val="clear" w:color="auto" w:fill="auto"/>
              <w:spacing w:line="250" w:lineRule="exact"/>
              <w:ind w:firstLine="0"/>
            </w:pPr>
            <w:r>
              <w:t>разрушени</w:t>
            </w:r>
          </w:p>
          <w:p w:rsidR="005F22DF" w:rsidRDefault="005440A6">
            <w:pPr>
              <w:pStyle w:val="22"/>
              <w:framePr w:w="10051" w:h="2578" w:wrap="none" w:vAnchor="page" w:hAnchor="page" w:x="940" w:y="9514"/>
              <w:shd w:val="clear" w:color="auto" w:fill="auto"/>
              <w:spacing w:line="250" w:lineRule="exact"/>
              <w:ind w:firstLine="0"/>
              <w:jc w:val="both"/>
            </w:pPr>
            <w:r>
              <w:t>я</w:t>
            </w:r>
          </w:p>
          <w:p w:rsidR="005F22DF" w:rsidRDefault="005440A6">
            <w:pPr>
              <w:pStyle w:val="22"/>
              <w:framePr w:w="10051" w:h="2578" w:wrap="none" w:vAnchor="page" w:hAnchor="page" w:x="940" w:y="9514"/>
              <w:shd w:val="clear" w:color="auto" w:fill="auto"/>
              <w:spacing w:line="250" w:lineRule="exact"/>
              <w:ind w:firstLine="0"/>
              <w:jc w:val="both"/>
            </w:pPr>
            <w:r>
              <w:t>газопрово да, м</w:t>
            </w:r>
          </w:p>
        </w:tc>
        <w:tc>
          <w:tcPr>
            <w:tcW w:w="1080" w:type="dxa"/>
            <w:tcBorders>
              <w:top w:val="single" w:sz="4" w:space="0" w:color="auto"/>
              <w:left w:val="single" w:sz="4" w:space="0" w:color="auto"/>
            </w:tcBorders>
            <w:shd w:val="clear" w:color="auto" w:fill="FFFFFF"/>
            <w:vAlign w:val="center"/>
          </w:tcPr>
          <w:p w:rsidR="005F22DF" w:rsidRDefault="005440A6">
            <w:pPr>
              <w:pStyle w:val="22"/>
              <w:framePr w:w="10051" w:h="2578" w:wrap="none" w:vAnchor="page" w:hAnchor="page" w:x="940" w:y="9514"/>
              <w:shd w:val="clear" w:color="auto" w:fill="auto"/>
              <w:spacing w:after="180" w:line="254" w:lineRule="exact"/>
              <w:ind w:firstLine="0"/>
              <w:jc w:val="both"/>
            </w:pPr>
            <w:r>
              <w:t>Величин а пробит</w:t>
            </w:r>
          </w:p>
          <w:p w:rsidR="005F22DF" w:rsidRDefault="005440A6">
            <w:pPr>
              <w:pStyle w:val="22"/>
              <w:framePr w:w="10051" w:h="2578" w:wrap="none" w:vAnchor="page" w:hAnchor="page" w:x="940" w:y="9514"/>
              <w:shd w:val="clear" w:color="auto" w:fill="auto"/>
              <w:spacing w:before="180" w:line="240" w:lineRule="exact"/>
              <w:ind w:firstLine="0"/>
              <w:jc w:val="both"/>
            </w:pPr>
            <w:r>
              <w:t>функции</w:t>
            </w:r>
          </w:p>
        </w:tc>
        <w:tc>
          <w:tcPr>
            <w:tcW w:w="1440" w:type="dxa"/>
            <w:tcBorders>
              <w:top w:val="single" w:sz="4" w:space="0" w:color="auto"/>
              <w:left w:val="single" w:sz="4" w:space="0" w:color="auto"/>
            </w:tcBorders>
            <w:shd w:val="clear" w:color="auto" w:fill="FFFFFF"/>
            <w:vAlign w:val="center"/>
          </w:tcPr>
          <w:p w:rsidR="005F22DF" w:rsidRDefault="005440A6">
            <w:pPr>
              <w:pStyle w:val="22"/>
              <w:framePr w:w="10051" w:h="2578" w:wrap="none" w:vAnchor="page" w:hAnchor="page" w:x="940" w:y="9514"/>
              <w:shd w:val="clear" w:color="auto" w:fill="auto"/>
              <w:spacing w:line="250" w:lineRule="exact"/>
              <w:ind w:firstLine="0"/>
            </w:pPr>
            <w:r>
              <w:t>Условные</w:t>
            </w:r>
          </w:p>
          <w:p w:rsidR="005F22DF" w:rsidRDefault="005440A6">
            <w:pPr>
              <w:pStyle w:val="22"/>
              <w:framePr w:w="10051" w:h="2578" w:wrap="none" w:vAnchor="page" w:hAnchor="page" w:x="940" w:y="9514"/>
              <w:shd w:val="clear" w:color="auto" w:fill="auto"/>
              <w:spacing w:line="250" w:lineRule="exact"/>
              <w:ind w:firstLine="0"/>
            </w:pPr>
            <w:r>
              <w:t>вероятности</w:t>
            </w:r>
          </w:p>
          <w:p w:rsidR="005F22DF" w:rsidRDefault="005440A6">
            <w:pPr>
              <w:pStyle w:val="22"/>
              <w:framePr w:w="10051" w:h="2578" w:wrap="none" w:vAnchor="page" w:hAnchor="page" w:x="940" w:y="9514"/>
              <w:shd w:val="clear" w:color="auto" w:fill="auto"/>
              <w:spacing w:line="250" w:lineRule="exact"/>
              <w:ind w:firstLine="0"/>
            </w:pPr>
            <w:r>
              <w:t>поражения</w:t>
            </w:r>
          </w:p>
          <w:p w:rsidR="005F22DF" w:rsidRDefault="005440A6">
            <w:pPr>
              <w:pStyle w:val="22"/>
              <w:framePr w:w="10051" w:h="2578" w:wrap="none" w:vAnchor="page" w:hAnchor="page" w:x="940" w:y="9514"/>
              <w:shd w:val="clear" w:color="auto" w:fill="auto"/>
              <w:spacing w:line="250" w:lineRule="exact"/>
              <w:ind w:firstLine="0"/>
            </w:pPr>
            <w:r>
              <w:t>человека</w:t>
            </w:r>
          </w:p>
        </w:tc>
        <w:tc>
          <w:tcPr>
            <w:tcW w:w="1445"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0051" w:h="2578" w:wrap="none" w:vAnchor="page" w:hAnchor="page" w:x="940" w:y="9514"/>
              <w:shd w:val="clear" w:color="auto" w:fill="auto"/>
              <w:spacing w:line="254" w:lineRule="exact"/>
              <w:ind w:firstLine="0"/>
            </w:pPr>
            <w:r>
              <w:t>Вероятность реализации сценария с мгновенным воспламенен нем (факел)</w:t>
            </w:r>
          </w:p>
        </w:tc>
      </w:tr>
      <w:tr w:rsidR="005F22DF">
        <w:tblPrEx>
          <w:tblCellMar>
            <w:top w:w="0" w:type="dxa"/>
            <w:bottom w:w="0" w:type="dxa"/>
          </w:tblCellMar>
        </w:tblPrEx>
        <w:trPr>
          <w:trHeight w:hRule="exact" w:val="533"/>
        </w:trPr>
        <w:tc>
          <w:tcPr>
            <w:tcW w:w="3384" w:type="dxa"/>
            <w:tcBorders>
              <w:top w:val="single" w:sz="4" w:space="0" w:color="auto"/>
              <w:left w:val="single" w:sz="4" w:space="0" w:color="auto"/>
              <w:bottom w:val="single" w:sz="4" w:space="0" w:color="auto"/>
            </w:tcBorders>
            <w:shd w:val="clear" w:color="auto" w:fill="FFFFFF"/>
          </w:tcPr>
          <w:p w:rsidR="005F22DF" w:rsidRDefault="005440A6">
            <w:pPr>
              <w:pStyle w:val="22"/>
              <w:framePr w:w="10051" w:h="2578" w:wrap="none" w:vAnchor="page" w:hAnchor="page" w:x="940" w:y="9514"/>
              <w:shd w:val="clear" w:color="auto" w:fill="auto"/>
              <w:spacing w:line="259" w:lineRule="exact"/>
              <w:ind w:firstLine="0"/>
              <w:jc w:val="center"/>
            </w:pPr>
            <w:r>
              <w:t>Газопровод протяженностью 1,715 км</w:t>
            </w:r>
          </w:p>
        </w:tc>
        <w:tc>
          <w:tcPr>
            <w:tcW w:w="144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051" w:h="2578" w:wrap="none" w:vAnchor="page" w:hAnchor="page" w:x="940" w:y="9514"/>
              <w:shd w:val="clear" w:color="auto" w:fill="auto"/>
              <w:spacing w:line="240" w:lineRule="exact"/>
              <w:ind w:firstLine="0"/>
              <w:jc w:val="center"/>
            </w:pPr>
            <w:r>
              <w:t>10,96</w:t>
            </w:r>
          </w:p>
        </w:tc>
        <w:tc>
          <w:tcPr>
            <w:tcW w:w="1262"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051" w:h="2578" w:wrap="none" w:vAnchor="page" w:hAnchor="page" w:x="940" w:y="9514"/>
              <w:shd w:val="clear" w:color="auto" w:fill="auto"/>
              <w:spacing w:line="240" w:lineRule="exact"/>
              <w:ind w:firstLine="0"/>
              <w:jc w:val="center"/>
            </w:pPr>
            <w:r>
              <w:t>1,1541</w:t>
            </w:r>
          </w:p>
        </w:tc>
        <w:tc>
          <w:tcPr>
            <w:tcW w:w="108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051" w:h="2578" w:wrap="none" w:vAnchor="page" w:hAnchor="page" w:x="940" w:y="9514"/>
              <w:shd w:val="clear" w:color="auto" w:fill="auto"/>
              <w:spacing w:line="240" w:lineRule="exact"/>
              <w:ind w:left="260" w:firstLine="0"/>
            </w:pPr>
            <w:r>
              <w:t>1,0069</w:t>
            </w:r>
          </w:p>
        </w:tc>
        <w:tc>
          <w:tcPr>
            <w:tcW w:w="144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051" w:h="2578" w:wrap="none" w:vAnchor="page" w:hAnchor="page" w:x="940" w:y="9514"/>
              <w:shd w:val="clear" w:color="auto" w:fill="auto"/>
              <w:spacing w:line="240" w:lineRule="exact"/>
              <w:ind w:firstLine="0"/>
              <w:jc w:val="center"/>
            </w:pPr>
            <w:r>
              <w:t>0,0463</w:t>
            </w:r>
          </w:p>
        </w:tc>
        <w:tc>
          <w:tcPr>
            <w:tcW w:w="1445" w:type="dxa"/>
            <w:tcBorders>
              <w:top w:val="single" w:sz="4" w:space="0" w:color="auto"/>
              <w:left w:val="single" w:sz="4" w:space="0" w:color="auto"/>
              <w:bottom w:val="single" w:sz="4" w:space="0" w:color="auto"/>
              <w:right w:val="single" w:sz="4" w:space="0" w:color="auto"/>
            </w:tcBorders>
            <w:shd w:val="clear" w:color="auto" w:fill="FFFFFF"/>
            <w:vAlign w:val="center"/>
          </w:tcPr>
          <w:p w:rsidR="005F22DF" w:rsidRDefault="005440A6">
            <w:pPr>
              <w:pStyle w:val="22"/>
              <w:framePr w:w="10051" w:h="2578" w:wrap="none" w:vAnchor="page" w:hAnchor="page" w:x="940" w:y="9514"/>
              <w:shd w:val="clear" w:color="auto" w:fill="auto"/>
              <w:spacing w:line="240" w:lineRule="exact"/>
              <w:ind w:firstLine="0"/>
              <w:jc w:val="center"/>
            </w:pPr>
            <w:r>
              <w:t>0Д7Е-07</w:t>
            </w:r>
          </w:p>
        </w:tc>
      </w:tr>
    </w:tbl>
    <w:tbl>
      <w:tblPr>
        <w:tblOverlap w:val="never"/>
        <w:tblW w:w="0" w:type="auto"/>
        <w:tblLayout w:type="fixed"/>
        <w:tblCellMar>
          <w:left w:w="10" w:type="dxa"/>
          <w:right w:w="10" w:type="dxa"/>
        </w:tblCellMar>
        <w:tblLook w:val="0000" w:firstRow="0" w:lastRow="0" w:firstColumn="0" w:lastColumn="0" w:noHBand="0" w:noVBand="0"/>
      </w:tblPr>
      <w:tblGrid>
        <w:gridCol w:w="466"/>
        <w:gridCol w:w="562"/>
        <w:gridCol w:w="1301"/>
        <w:gridCol w:w="850"/>
        <w:gridCol w:w="619"/>
      </w:tblGrid>
      <w:tr w:rsidR="005F22DF">
        <w:tblPrEx>
          <w:tblCellMar>
            <w:top w:w="0" w:type="dxa"/>
            <w:bottom w:w="0" w:type="dxa"/>
          </w:tblCellMar>
        </w:tblPrEx>
        <w:trPr>
          <w:trHeight w:hRule="exact" w:val="331"/>
        </w:trPr>
        <w:tc>
          <w:tcPr>
            <w:tcW w:w="466" w:type="dxa"/>
            <w:tcBorders>
              <w:top w:val="single" w:sz="4" w:space="0" w:color="auto"/>
              <w:left w:val="single" w:sz="4" w:space="0" w:color="auto"/>
            </w:tcBorders>
            <w:shd w:val="clear" w:color="auto" w:fill="FFFFFF"/>
          </w:tcPr>
          <w:p w:rsidR="005F22DF" w:rsidRDefault="005F22DF">
            <w:pPr>
              <w:framePr w:w="3797" w:h="955" w:wrap="none" w:vAnchor="page" w:hAnchor="page" w:x="710" w:y="15773"/>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97" w:h="955" w:wrap="none" w:vAnchor="page" w:hAnchor="page" w:x="710" w:y="15773"/>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97" w:h="955" w:wrap="none" w:vAnchor="page" w:hAnchor="page" w:x="710" w:y="15773"/>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97" w:h="955" w:wrap="none" w:vAnchor="page" w:hAnchor="page" w:x="710" w:y="15773"/>
              <w:rPr>
                <w:sz w:val="10"/>
                <w:szCs w:val="10"/>
              </w:rPr>
            </w:pPr>
          </w:p>
        </w:tc>
        <w:tc>
          <w:tcPr>
            <w:tcW w:w="619" w:type="dxa"/>
            <w:tcBorders>
              <w:top w:val="single" w:sz="4" w:space="0" w:color="auto"/>
              <w:left w:val="single" w:sz="4" w:space="0" w:color="auto"/>
              <w:right w:val="single" w:sz="4" w:space="0" w:color="auto"/>
            </w:tcBorders>
            <w:shd w:val="clear" w:color="auto" w:fill="FFFFFF"/>
          </w:tcPr>
          <w:p w:rsidR="005F22DF" w:rsidRDefault="005F22DF">
            <w:pPr>
              <w:framePr w:w="3797" w:h="955" w:wrap="none" w:vAnchor="page" w:hAnchor="page" w:x="710" w:y="15773"/>
              <w:rPr>
                <w:sz w:val="10"/>
                <w:szCs w:val="10"/>
              </w:rPr>
            </w:pPr>
          </w:p>
        </w:tc>
      </w:tr>
      <w:tr w:rsidR="005F22DF">
        <w:tblPrEx>
          <w:tblCellMar>
            <w:top w:w="0" w:type="dxa"/>
            <w:bottom w:w="0" w:type="dxa"/>
          </w:tblCellMar>
        </w:tblPrEx>
        <w:trPr>
          <w:trHeight w:hRule="exact" w:val="283"/>
        </w:trPr>
        <w:tc>
          <w:tcPr>
            <w:tcW w:w="466" w:type="dxa"/>
            <w:tcBorders>
              <w:top w:val="single" w:sz="4" w:space="0" w:color="auto"/>
              <w:left w:val="single" w:sz="4" w:space="0" w:color="auto"/>
            </w:tcBorders>
            <w:shd w:val="clear" w:color="auto" w:fill="FFFFFF"/>
          </w:tcPr>
          <w:p w:rsidR="005F22DF" w:rsidRDefault="005F22DF">
            <w:pPr>
              <w:framePr w:w="3797" w:h="955" w:wrap="none" w:vAnchor="page" w:hAnchor="page" w:x="710" w:y="15773"/>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97" w:h="955" w:wrap="none" w:vAnchor="page" w:hAnchor="page" w:x="710" w:y="15773"/>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97" w:h="955" w:wrap="none" w:vAnchor="page" w:hAnchor="page" w:x="710" w:y="15773"/>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97" w:h="955" w:wrap="none" w:vAnchor="page" w:hAnchor="page" w:x="710" w:y="15773"/>
              <w:rPr>
                <w:sz w:val="10"/>
                <w:szCs w:val="10"/>
              </w:rPr>
            </w:pPr>
          </w:p>
        </w:tc>
        <w:tc>
          <w:tcPr>
            <w:tcW w:w="619" w:type="dxa"/>
            <w:tcBorders>
              <w:top w:val="single" w:sz="4" w:space="0" w:color="auto"/>
              <w:left w:val="single" w:sz="4" w:space="0" w:color="auto"/>
              <w:right w:val="single" w:sz="4" w:space="0" w:color="auto"/>
            </w:tcBorders>
            <w:shd w:val="clear" w:color="auto" w:fill="FFFFFF"/>
          </w:tcPr>
          <w:p w:rsidR="005F22DF" w:rsidRDefault="005F22DF">
            <w:pPr>
              <w:framePr w:w="3797" w:h="955" w:wrap="none" w:vAnchor="page" w:hAnchor="page" w:x="710" w:y="15773"/>
              <w:rPr>
                <w:sz w:val="10"/>
                <w:szCs w:val="10"/>
              </w:rPr>
            </w:pPr>
          </w:p>
        </w:tc>
      </w:tr>
      <w:tr w:rsidR="005F22DF">
        <w:tblPrEx>
          <w:tblCellMar>
            <w:top w:w="0" w:type="dxa"/>
            <w:bottom w:w="0" w:type="dxa"/>
          </w:tblCellMar>
        </w:tblPrEx>
        <w:trPr>
          <w:trHeight w:hRule="exact" w:val="341"/>
        </w:trPr>
        <w:tc>
          <w:tcPr>
            <w:tcW w:w="466"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710" w:y="15773"/>
              <w:shd w:val="clear" w:color="auto" w:fill="auto"/>
              <w:spacing w:line="190" w:lineRule="exact"/>
              <w:ind w:firstLine="0"/>
            </w:pPr>
            <w:r>
              <w:rPr>
                <w:rStyle w:val="295pt1"/>
              </w:rPr>
              <w:t>Изм.</w:t>
            </w:r>
          </w:p>
        </w:tc>
        <w:tc>
          <w:tcPr>
            <w:tcW w:w="562"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710" w:y="15773"/>
              <w:shd w:val="clear" w:color="auto" w:fill="auto"/>
              <w:spacing w:line="190" w:lineRule="exact"/>
              <w:ind w:firstLine="0"/>
            </w:pPr>
            <w:r>
              <w:rPr>
                <w:rStyle w:val="295pt1"/>
              </w:rPr>
              <w:t>Лист</w:t>
            </w:r>
          </w:p>
        </w:tc>
        <w:tc>
          <w:tcPr>
            <w:tcW w:w="1301"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710" w:y="15773"/>
              <w:shd w:val="clear" w:color="auto" w:fill="auto"/>
              <w:spacing w:line="190" w:lineRule="exact"/>
              <w:ind w:left="240" w:firstLine="0"/>
            </w:pPr>
            <w:r>
              <w:rPr>
                <w:rStyle w:val="295pt1"/>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710" w:y="15773"/>
              <w:shd w:val="clear" w:color="auto" w:fill="auto"/>
              <w:spacing w:line="190" w:lineRule="exact"/>
              <w:ind w:left="180" w:firstLine="0"/>
            </w:pPr>
            <w:r>
              <w:rPr>
                <w:rStyle w:val="295pt1"/>
              </w:rPr>
              <w:t>Подп.</w:t>
            </w: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97" w:h="955" w:wrap="none" w:vAnchor="page" w:hAnchor="page" w:x="710" w:y="15773"/>
              <w:shd w:val="clear" w:color="auto" w:fill="auto"/>
              <w:spacing w:line="190" w:lineRule="exact"/>
              <w:ind w:firstLine="0"/>
            </w:pPr>
            <w:r>
              <w:rPr>
                <w:rStyle w:val="295pt1"/>
              </w:rPr>
              <w:t>Дата</w:t>
            </w:r>
          </w:p>
        </w:tc>
      </w:tr>
    </w:tbl>
    <w:p w:rsidR="005F22DF" w:rsidRDefault="005440A6">
      <w:pPr>
        <w:pStyle w:val="83"/>
        <w:framePr w:wrap="none" w:vAnchor="page" w:hAnchor="page" w:x="10641" w:y="15936"/>
        <w:shd w:val="clear" w:color="auto" w:fill="auto"/>
        <w:spacing w:line="160" w:lineRule="exact"/>
      </w:pPr>
      <w:r>
        <w:t>Лист</w:t>
      </w:r>
    </w:p>
    <w:p w:rsidR="005F22DF" w:rsidRDefault="005440A6">
      <w:pPr>
        <w:pStyle w:val="83"/>
        <w:framePr w:wrap="none" w:vAnchor="page" w:hAnchor="page" w:x="153" w:y="16992"/>
        <w:shd w:val="clear" w:color="auto" w:fill="auto"/>
        <w:spacing w:line="160" w:lineRule="exact"/>
      </w:pPr>
      <w:r>
        <w:rPr>
          <w:lang w:val="en-US" w:eastAsia="en-US" w:bidi="en-US"/>
        </w:rPr>
        <w:t>S</w:t>
      </w:r>
    </w:p>
    <w:p w:rsidR="005F22DF" w:rsidRDefault="005440A6">
      <w:pPr>
        <w:pStyle w:val="a5"/>
        <w:framePr w:w="6950" w:h="422" w:hRule="exact" w:wrap="none" w:vAnchor="page" w:hAnchor="page" w:x="2539" w:y="16664"/>
        <w:shd w:val="clear" w:color="auto" w:fill="auto"/>
        <w:spacing w:line="187" w:lineRule="exact"/>
      </w:pPr>
      <w:r>
        <w:t>Настоящий документ не подлежит размножению или</w:t>
      </w:r>
      <w:r>
        <w:t xml:space="preserve"> передаче другим организациям и лицам</w:t>
      </w:r>
    </w:p>
    <w:p w:rsidR="005F22DF" w:rsidRDefault="005440A6">
      <w:pPr>
        <w:pStyle w:val="a5"/>
        <w:framePr w:w="6950" w:h="422" w:hRule="exact" w:wrap="none" w:vAnchor="page" w:hAnchor="page" w:x="2539" w:y="16664"/>
        <w:shd w:val="clear" w:color="auto" w:fill="auto"/>
        <w:spacing w:line="187" w:lineRule="exact"/>
        <w:ind w:left="2040"/>
      </w:pPr>
      <w:r>
        <w:t xml:space="preserve">без согласия </w:t>
      </w:r>
      <w:r>
        <w:rPr>
          <w:rStyle w:val="11pt"/>
        </w:rPr>
        <w:t>ООО «ТЕРРА»</w:t>
      </w:r>
    </w:p>
    <w:p w:rsidR="005F22DF" w:rsidRDefault="005F22DF">
      <w:pPr>
        <w:rPr>
          <w:sz w:val="2"/>
          <w:szCs w:val="2"/>
        </w:rPr>
        <w:sectPr w:rsidR="005F22DF">
          <w:pgSz w:w="11899" w:h="17414"/>
          <w:pgMar w:top="360" w:right="360" w:bottom="360" w:left="360" w:header="0" w:footer="3" w:gutter="0"/>
          <w:cols w:space="720"/>
          <w:noEndnote/>
          <w:docGrid w:linePitch="360"/>
        </w:sectPr>
      </w:pPr>
    </w:p>
    <w:p w:rsidR="005F22DF" w:rsidRDefault="005440A6">
      <w:pPr>
        <w:rPr>
          <w:sz w:val="2"/>
          <w:szCs w:val="2"/>
        </w:rPr>
      </w:pPr>
      <w:r>
        <w:lastRenderedPageBreak/>
        <w:pict>
          <v:shape id="_x0000_s1270" type="#_x0000_t32" style="position:absolute;margin-left:8.1pt;margin-top:624.2pt;width:35.05pt;height:0;z-index:-251642368;mso-position-horizontal-relative:page;mso-position-vertical-relative:page" filled="t" strokeweight="1.9pt">
            <v:path arrowok="f" fillok="t" o:connecttype="segments"/>
            <o:lock v:ext="edit" shapetype="f"/>
            <w10:wrap anchorx="page" anchory="page"/>
          </v:shape>
        </w:pict>
      </w:r>
    </w:p>
    <w:p w:rsidR="005F22DF" w:rsidRDefault="005440A6">
      <w:pPr>
        <w:pStyle w:val="22"/>
        <w:framePr w:w="10291" w:h="877" w:hRule="exact" w:wrap="none" w:vAnchor="page" w:hAnchor="page" w:x="945" w:y="1576"/>
        <w:shd w:val="clear" w:color="auto" w:fill="auto"/>
        <w:spacing w:line="413" w:lineRule="exact"/>
        <w:ind w:left="200" w:firstLine="700"/>
      </w:pPr>
      <w:r>
        <w:t>Величины пробит-функции/условные вероятности поражения человека при реализации сценария с задержкой и взрывом при полном разрушении газопровода:</w:t>
      </w:r>
    </w:p>
    <w:tbl>
      <w:tblPr>
        <w:tblOverlap w:val="never"/>
        <w:tblW w:w="0" w:type="auto"/>
        <w:tblLayout w:type="fixed"/>
        <w:tblCellMar>
          <w:left w:w="10" w:type="dxa"/>
          <w:right w:w="10" w:type="dxa"/>
        </w:tblCellMar>
        <w:tblLook w:val="0000" w:firstRow="0" w:lastRow="0" w:firstColumn="0" w:lastColumn="0" w:noHBand="0" w:noVBand="0"/>
      </w:tblPr>
      <w:tblGrid>
        <w:gridCol w:w="2184"/>
        <w:gridCol w:w="1138"/>
        <w:gridCol w:w="989"/>
        <w:gridCol w:w="926"/>
        <w:gridCol w:w="898"/>
        <w:gridCol w:w="902"/>
        <w:gridCol w:w="821"/>
        <w:gridCol w:w="720"/>
        <w:gridCol w:w="744"/>
        <w:gridCol w:w="970"/>
      </w:tblGrid>
      <w:tr w:rsidR="005F22DF">
        <w:tblPrEx>
          <w:tblCellMar>
            <w:top w:w="0" w:type="dxa"/>
            <w:bottom w:w="0" w:type="dxa"/>
          </w:tblCellMar>
        </w:tblPrEx>
        <w:trPr>
          <w:trHeight w:hRule="exact" w:val="442"/>
        </w:trPr>
        <w:tc>
          <w:tcPr>
            <w:tcW w:w="2184" w:type="dxa"/>
            <w:tcBorders>
              <w:top w:val="single" w:sz="4" w:space="0" w:color="auto"/>
              <w:left w:val="single" w:sz="4" w:space="0" w:color="auto"/>
            </w:tcBorders>
            <w:shd w:val="clear" w:color="auto" w:fill="FFFFFF"/>
          </w:tcPr>
          <w:p w:rsidR="005F22DF" w:rsidRDefault="005F22DF">
            <w:pPr>
              <w:framePr w:w="10291" w:h="2971" w:wrap="none" w:vAnchor="page" w:hAnchor="page" w:x="945" w:y="2698"/>
              <w:rPr>
                <w:sz w:val="10"/>
                <w:szCs w:val="10"/>
              </w:rPr>
            </w:pPr>
          </w:p>
        </w:tc>
        <w:tc>
          <w:tcPr>
            <w:tcW w:w="8108" w:type="dxa"/>
            <w:gridSpan w:val="9"/>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0291" w:h="2971" w:wrap="none" w:vAnchor="page" w:hAnchor="page" w:x="945" w:y="2698"/>
              <w:shd w:val="clear" w:color="auto" w:fill="auto"/>
              <w:spacing w:line="190" w:lineRule="exact"/>
              <w:ind w:firstLine="0"/>
              <w:jc w:val="center"/>
            </w:pPr>
            <w:r>
              <w:rPr>
                <w:rStyle w:val="295pt1"/>
              </w:rPr>
              <w:t>Расстояние от газопрово</w:t>
            </w:r>
            <w:r>
              <w:rPr>
                <w:rStyle w:val="295pt1"/>
              </w:rPr>
              <w:t>да, м</w:t>
            </w:r>
          </w:p>
        </w:tc>
      </w:tr>
      <w:tr w:rsidR="005F22DF">
        <w:tblPrEx>
          <w:tblCellMar>
            <w:top w:w="0" w:type="dxa"/>
            <w:bottom w:w="0" w:type="dxa"/>
          </w:tblCellMar>
        </w:tblPrEx>
        <w:trPr>
          <w:trHeight w:hRule="exact" w:val="1387"/>
        </w:trPr>
        <w:tc>
          <w:tcPr>
            <w:tcW w:w="2184" w:type="dxa"/>
            <w:tcBorders>
              <w:top w:val="single" w:sz="4" w:space="0" w:color="auto"/>
              <w:left w:val="single" w:sz="4" w:space="0" w:color="auto"/>
            </w:tcBorders>
            <w:shd w:val="clear" w:color="auto" w:fill="FFFFFF"/>
            <w:vAlign w:val="center"/>
          </w:tcPr>
          <w:p w:rsidR="005F22DF" w:rsidRDefault="005440A6">
            <w:pPr>
              <w:pStyle w:val="22"/>
              <w:framePr w:w="10291" w:h="2971" w:wrap="none" w:vAnchor="page" w:hAnchor="page" w:x="945" w:y="2698"/>
              <w:shd w:val="clear" w:color="auto" w:fill="auto"/>
              <w:spacing w:line="190" w:lineRule="exact"/>
              <w:ind w:left="220" w:firstLine="0"/>
            </w:pPr>
            <w:r>
              <w:rPr>
                <w:rStyle w:val="295pt1"/>
              </w:rPr>
              <w:t>Участок газопровода</w:t>
            </w:r>
          </w:p>
        </w:tc>
        <w:tc>
          <w:tcPr>
            <w:tcW w:w="1138" w:type="dxa"/>
            <w:tcBorders>
              <w:top w:val="single" w:sz="4" w:space="0" w:color="auto"/>
              <w:left w:val="single" w:sz="4" w:space="0" w:color="auto"/>
            </w:tcBorders>
            <w:shd w:val="clear" w:color="auto" w:fill="FFFFFF"/>
            <w:vAlign w:val="center"/>
          </w:tcPr>
          <w:p w:rsidR="005F22DF" w:rsidRDefault="005440A6">
            <w:pPr>
              <w:pStyle w:val="22"/>
              <w:framePr w:w="10291" w:h="2971" w:wrap="none" w:vAnchor="page" w:hAnchor="page" w:x="945" w:y="2698"/>
              <w:shd w:val="clear" w:color="auto" w:fill="auto"/>
              <w:spacing w:line="190" w:lineRule="exact"/>
              <w:ind w:firstLine="0"/>
              <w:jc w:val="center"/>
            </w:pPr>
            <w:r>
              <w:rPr>
                <w:rStyle w:val="295pt1"/>
              </w:rPr>
              <w:t>1</w:t>
            </w:r>
          </w:p>
        </w:tc>
        <w:tc>
          <w:tcPr>
            <w:tcW w:w="989" w:type="dxa"/>
            <w:tcBorders>
              <w:top w:val="single" w:sz="4" w:space="0" w:color="auto"/>
              <w:left w:val="single" w:sz="4" w:space="0" w:color="auto"/>
            </w:tcBorders>
            <w:shd w:val="clear" w:color="auto" w:fill="FFFFFF"/>
            <w:vAlign w:val="center"/>
          </w:tcPr>
          <w:p w:rsidR="005F22DF" w:rsidRDefault="005440A6">
            <w:pPr>
              <w:pStyle w:val="22"/>
              <w:framePr w:w="10291" w:h="2971" w:wrap="none" w:vAnchor="page" w:hAnchor="page" w:x="945" w:y="2698"/>
              <w:shd w:val="clear" w:color="auto" w:fill="auto"/>
              <w:spacing w:line="190" w:lineRule="exact"/>
              <w:ind w:firstLine="0"/>
              <w:jc w:val="center"/>
            </w:pPr>
            <w:r>
              <w:rPr>
                <w:rStyle w:val="295pt1"/>
              </w:rPr>
              <w:t>2</w:t>
            </w:r>
          </w:p>
        </w:tc>
        <w:tc>
          <w:tcPr>
            <w:tcW w:w="926" w:type="dxa"/>
            <w:tcBorders>
              <w:top w:val="single" w:sz="4" w:space="0" w:color="auto"/>
              <w:left w:val="single" w:sz="4" w:space="0" w:color="auto"/>
            </w:tcBorders>
            <w:shd w:val="clear" w:color="auto" w:fill="FFFFFF"/>
            <w:vAlign w:val="center"/>
          </w:tcPr>
          <w:p w:rsidR="005F22DF" w:rsidRDefault="005440A6">
            <w:pPr>
              <w:pStyle w:val="22"/>
              <w:framePr w:w="10291" w:h="2971" w:wrap="none" w:vAnchor="page" w:hAnchor="page" w:x="945" w:y="2698"/>
              <w:shd w:val="clear" w:color="auto" w:fill="auto"/>
              <w:spacing w:line="190" w:lineRule="exact"/>
              <w:ind w:firstLine="0"/>
              <w:jc w:val="center"/>
            </w:pPr>
            <w:r>
              <w:rPr>
                <w:rStyle w:val="295pt1"/>
              </w:rPr>
              <w:t>3</w:t>
            </w:r>
          </w:p>
        </w:tc>
        <w:tc>
          <w:tcPr>
            <w:tcW w:w="898" w:type="dxa"/>
            <w:tcBorders>
              <w:top w:val="single" w:sz="4" w:space="0" w:color="auto"/>
              <w:left w:val="single" w:sz="4" w:space="0" w:color="auto"/>
            </w:tcBorders>
            <w:shd w:val="clear" w:color="auto" w:fill="FFFFFF"/>
            <w:vAlign w:val="center"/>
          </w:tcPr>
          <w:p w:rsidR="005F22DF" w:rsidRDefault="005440A6">
            <w:pPr>
              <w:pStyle w:val="22"/>
              <w:framePr w:w="10291" w:h="2971" w:wrap="none" w:vAnchor="page" w:hAnchor="page" w:x="945" w:y="2698"/>
              <w:shd w:val="clear" w:color="auto" w:fill="auto"/>
              <w:spacing w:line="190" w:lineRule="exact"/>
              <w:ind w:firstLine="0"/>
              <w:jc w:val="center"/>
            </w:pPr>
            <w:r>
              <w:rPr>
                <w:rStyle w:val="295pt1"/>
              </w:rPr>
              <w:t>4</w:t>
            </w:r>
          </w:p>
        </w:tc>
        <w:tc>
          <w:tcPr>
            <w:tcW w:w="902" w:type="dxa"/>
            <w:tcBorders>
              <w:top w:val="single" w:sz="4" w:space="0" w:color="auto"/>
              <w:left w:val="single" w:sz="4" w:space="0" w:color="auto"/>
            </w:tcBorders>
            <w:shd w:val="clear" w:color="auto" w:fill="FFFFFF"/>
            <w:vAlign w:val="center"/>
          </w:tcPr>
          <w:p w:rsidR="005F22DF" w:rsidRDefault="005440A6">
            <w:pPr>
              <w:pStyle w:val="22"/>
              <w:framePr w:w="10291" w:h="2971" w:wrap="none" w:vAnchor="page" w:hAnchor="page" w:x="945" w:y="2698"/>
              <w:shd w:val="clear" w:color="auto" w:fill="auto"/>
              <w:spacing w:line="190" w:lineRule="exact"/>
              <w:ind w:firstLine="0"/>
              <w:jc w:val="center"/>
            </w:pPr>
            <w:r>
              <w:rPr>
                <w:rStyle w:val="295pt1"/>
              </w:rPr>
              <w:t>5</w:t>
            </w:r>
          </w:p>
        </w:tc>
        <w:tc>
          <w:tcPr>
            <w:tcW w:w="821" w:type="dxa"/>
            <w:tcBorders>
              <w:top w:val="single" w:sz="4" w:space="0" w:color="auto"/>
              <w:left w:val="single" w:sz="4" w:space="0" w:color="auto"/>
            </w:tcBorders>
            <w:shd w:val="clear" w:color="auto" w:fill="FFFFFF"/>
            <w:vAlign w:val="center"/>
          </w:tcPr>
          <w:p w:rsidR="005F22DF" w:rsidRDefault="005440A6">
            <w:pPr>
              <w:pStyle w:val="22"/>
              <w:framePr w:w="10291" w:h="2971" w:wrap="none" w:vAnchor="page" w:hAnchor="page" w:x="945" w:y="2698"/>
              <w:shd w:val="clear" w:color="auto" w:fill="auto"/>
              <w:spacing w:line="190" w:lineRule="exact"/>
              <w:ind w:firstLine="0"/>
              <w:jc w:val="center"/>
            </w:pPr>
            <w:r>
              <w:rPr>
                <w:rStyle w:val="295pt1"/>
              </w:rPr>
              <w:t>6</w:t>
            </w:r>
          </w:p>
        </w:tc>
        <w:tc>
          <w:tcPr>
            <w:tcW w:w="720" w:type="dxa"/>
            <w:tcBorders>
              <w:top w:val="single" w:sz="4" w:space="0" w:color="auto"/>
              <w:left w:val="single" w:sz="4" w:space="0" w:color="auto"/>
            </w:tcBorders>
            <w:shd w:val="clear" w:color="auto" w:fill="FFFFFF"/>
            <w:vAlign w:val="center"/>
          </w:tcPr>
          <w:p w:rsidR="005F22DF" w:rsidRDefault="005440A6">
            <w:pPr>
              <w:pStyle w:val="22"/>
              <w:framePr w:w="10291" w:h="2971" w:wrap="none" w:vAnchor="page" w:hAnchor="page" w:x="945" w:y="2698"/>
              <w:shd w:val="clear" w:color="auto" w:fill="auto"/>
              <w:spacing w:line="190" w:lineRule="exact"/>
              <w:ind w:firstLine="0"/>
              <w:jc w:val="center"/>
            </w:pPr>
            <w:r>
              <w:rPr>
                <w:rStyle w:val="295pt1"/>
              </w:rPr>
              <w:t>7</w:t>
            </w:r>
          </w:p>
        </w:tc>
        <w:tc>
          <w:tcPr>
            <w:tcW w:w="744" w:type="dxa"/>
            <w:tcBorders>
              <w:top w:val="single" w:sz="4" w:space="0" w:color="auto"/>
              <w:left w:val="single" w:sz="4" w:space="0" w:color="auto"/>
            </w:tcBorders>
            <w:shd w:val="clear" w:color="auto" w:fill="FFFFFF"/>
            <w:vAlign w:val="center"/>
          </w:tcPr>
          <w:p w:rsidR="005F22DF" w:rsidRDefault="005440A6">
            <w:pPr>
              <w:pStyle w:val="22"/>
              <w:framePr w:w="10291" w:h="2971" w:wrap="none" w:vAnchor="page" w:hAnchor="page" w:x="945" w:y="2698"/>
              <w:shd w:val="clear" w:color="auto" w:fill="auto"/>
              <w:spacing w:line="190" w:lineRule="exact"/>
              <w:ind w:firstLine="0"/>
              <w:jc w:val="center"/>
            </w:pPr>
            <w:r>
              <w:rPr>
                <w:rStyle w:val="295pt1"/>
              </w:rPr>
              <w:t>8</w:t>
            </w:r>
          </w:p>
        </w:tc>
        <w:tc>
          <w:tcPr>
            <w:tcW w:w="970" w:type="dxa"/>
            <w:tcBorders>
              <w:top w:val="single" w:sz="4" w:space="0" w:color="auto"/>
              <w:left w:val="single" w:sz="4" w:space="0" w:color="auto"/>
              <w:right w:val="single" w:sz="4" w:space="0" w:color="auto"/>
            </w:tcBorders>
            <w:shd w:val="clear" w:color="auto" w:fill="FFFFFF"/>
          </w:tcPr>
          <w:p w:rsidR="005F22DF" w:rsidRDefault="005440A6">
            <w:pPr>
              <w:pStyle w:val="22"/>
              <w:framePr w:w="10291" w:h="2971" w:wrap="none" w:vAnchor="page" w:hAnchor="page" w:x="945" w:y="2698"/>
              <w:shd w:val="clear" w:color="auto" w:fill="auto"/>
              <w:spacing w:line="226" w:lineRule="exact"/>
              <w:ind w:firstLine="0"/>
            </w:pPr>
            <w:r>
              <w:rPr>
                <w:rStyle w:val="295pt1"/>
              </w:rPr>
              <w:t>Вероятн</w:t>
            </w:r>
          </w:p>
          <w:p w:rsidR="005F22DF" w:rsidRDefault="005440A6">
            <w:pPr>
              <w:pStyle w:val="22"/>
              <w:framePr w:w="10291" w:h="2971" w:wrap="none" w:vAnchor="page" w:hAnchor="page" w:x="945" w:y="2698"/>
              <w:shd w:val="clear" w:color="auto" w:fill="auto"/>
              <w:spacing w:line="226" w:lineRule="exact"/>
              <w:ind w:firstLine="0"/>
              <w:jc w:val="center"/>
            </w:pPr>
            <w:r>
              <w:rPr>
                <w:rStyle w:val="295pt1"/>
              </w:rPr>
              <w:t>ость</w:t>
            </w:r>
          </w:p>
          <w:p w:rsidR="005F22DF" w:rsidRDefault="005440A6">
            <w:pPr>
              <w:pStyle w:val="22"/>
              <w:framePr w:w="10291" w:h="2971" w:wrap="none" w:vAnchor="page" w:hAnchor="page" w:x="945" w:y="2698"/>
              <w:shd w:val="clear" w:color="auto" w:fill="auto"/>
              <w:spacing w:line="226" w:lineRule="exact"/>
              <w:ind w:firstLine="0"/>
            </w:pPr>
            <w:r>
              <w:rPr>
                <w:rStyle w:val="295pt1"/>
              </w:rPr>
              <w:t>реализа</w:t>
            </w:r>
          </w:p>
          <w:p w:rsidR="005F22DF" w:rsidRDefault="005440A6">
            <w:pPr>
              <w:pStyle w:val="22"/>
              <w:framePr w:w="10291" w:h="2971" w:wrap="none" w:vAnchor="page" w:hAnchor="page" w:x="945" w:y="2698"/>
              <w:shd w:val="clear" w:color="auto" w:fill="auto"/>
              <w:spacing w:line="226" w:lineRule="exact"/>
              <w:ind w:firstLine="0"/>
              <w:jc w:val="center"/>
            </w:pPr>
            <w:r>
              <w:rPr>
                <w:rStyle w:val="295pt1"/>
              </w:rPr>
              <w:t>ции</w:t>
            </w:r>
          </w:p>
          <w:p w:rsidR="005F22DF" w:rsidRDefault="005440A6">
            <w:pPr>
              <w:pStyle w:val="22"/>
              <w:framePr w:w="10291" w:h="2971" w:wrap="none" w:vAnchor="page" w:hAnchor="page" w:x="945" w:y="2698"/>
              <w:shd w:val="clear" w:color="auto" w:fill="auto"/>
              <w:spacing w:line="226" w:lineRule="exact"/>
              <w:ind w:firstLine="0"/>
            </w:pPr>
            <w:r>
              <w:rPr>
                <w:rStyle w:val="295pt1"/>
              </w:rPr>
              <w:t>сценари</w:t>
            </w:r>
          </w:p>
          <w:p w:rsidR="005F22DF" w:rsidRDefault="005440A6">
            <w:pPr>
              <w:pStyle w:val="22"/>
              <w:framePr w:w="10291" w:h="2971" w:wrap="none" w:vAnchor="page" w:hAnchor="page" w:x="945" w:y="2698"/>
              <w:shd w:val="clear" w:color="auto" w:fill="auto"/>
              <w:spacing w:line="226" w:lineRule="exact"/>
              <w:ind w:firstLine="0"/>
              <w:jc w:val="center"/>
            </w:pPr>
            <w:r>
              <w:rPr>
                <w:rStyle w:val="295pt1"/>
              </w:rPr>
              <w:t>я</w:t>
            </w:r>
          </w:p>
        </w:tc>
      </w:tr>
      <w:tr w:rsidR="005F22DF">
        <w:tblPrEx>
          <w:tblCellMar>
            <w:top w:w="0" w:type="dxa"/>
            <w:bottom w:w="0" w:type="dxa"/>
          </w:tblCellMar>
        </w:tblPrEx>
        <w:trPr>
          <w:trHeight w:hRule="exact" w:val="394"/>
        </w:trPr>
        <w:tc>
          <w:tcPr>
            <w:tcW w:w="2184" w:type="dxa"/>
            <w:tcBorders>
              <w:top w:val="single" w:sz="4" w:space="0" w:color="auto"/>
              <w:left w:val="single" w:sz="4" w:space="0" w:color="auto"/>
            </w:tcBorders>
            <w:shd w:val="clear" w:color="auto" w:fill="FFFFFF"/>
          </w:tcPr>
          <w:p w:rsidR="005F22DF" w:rsidRDefault="005F22DF">
            <w:pPr>
              <w:framePr w:w="10291" w:h="2971" w:wrap="none" w:vAnchor="page" w:hAnchor="page" w:x="945" w:y="2698"/>
              <w:rPr>
                <w:sz w:val="10"/>
                <w:szCs w:val="10"/>
              </w:rPr>
            </w:pPr>
          </w:p>
        </w:tc>
        <w:tc>
          <w:tcPr>
            <w:tcW w:w="8108" w:type="dxa"/>
            <w:gridSpan w:val="9"/>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0291" w:h="2971" w:wrap="none" w:vAnchor="page" w:hAnchor="page" w:x="945" w:y="2698"/>
              <w:shd w:val="clear" w:color="auto" w:fill="auto"/>
              <w:spacing w:line="190" w:lineRule="exact"/>
              <w:ind w:firstLine="0"/>
              <w:jc w:val="center"/>
            </w:pPr>
            <w:r>
              <w:rPr>
                <w:rStyle w:val="295pt1"/>
              </w:rPr>
              <w:t>Величина пробит -функции/ Условные вероятности поражения человека</w:t>
            </w:r>
          </w:p>
        </w:tc>
      </w:tr>
      <w:tr w:rsidR="005F22DF">
        <w:tblPrEx>
          <w:tblCellMar>
            <w:top w:w="0" w:type="dxa"/>
            <w:bottom w:w="0" w:type="dxa"/>
          </w:tblCellMar>
        </w:tblPrEx>
        <w:trPr>
          <w:trHeight w:hRule="exact" w:val="749"/>
        </w:trPr>
        <w:tc>
          <w:tcPr>
            <w:tcW w:w="2184" w:type="dxa"/>
            <w:tcBorders>
              <w:top w:val="single" w:sz="4" w:space="0" w:color="auto"/>
              <w:left w:val="single" w:sz="4" w:space="0" w:color="auto"/>
              <w:bottom w:val="single" w:sz="4" w:space="0" w:color="auto"/>
            </w:tcBorders>
            <w:shd w:val="clear" w:color="auto" w:fill="FFFFFF"/>
          </w:tcPr>
          <w:p w:rsidR="005F22DF" w:rsidRDefault="005440A6">
            <w:pPr>
              <w:pStyle w:val="22"/>
              <w:framePr w:w="10291" w:h="2971" w:wrap="none" w:vAnchor="page" w:hAnchor="page" w:x="945" w:y="2698"/>
              <w:shd w:val="clear" w:color="auto" w:fill="auto"/>
              <w:spacing w:line="230" w:lineRule="exact"/>
              <w:ind w:firstLine="0"/>
              <w:jc w:val="center"/>
            </w:pPr>
            <w:r>
              <w:rPr>
                <w:rStyle w:val="295pt1"/>
              </w:rPr>
              <w:t>Г азопровод протяженностью 1,715 км</w:t>
            </w:r>
          </w:p>
        </w:tc>
        <w:tc>
          <w:tcPr>
            <w:tcW w:w="1138"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291" w:h="2971" w:wrap="none" w:vAnchor="page" w:hAnchor="page" w:x="945" w:y="2698"/>
              <w:shd w:val="clear" w:color="auto" w:fill="auto"/>
              <w:spacing w:line="190" w:lineRule="exact"/>
              <w:ind w:firstLine="0"/>
              <w:jc w:val="center"/>
            </w:pPr>
            <w:r>
              <w:rPr>
                <w:rStyle w:val="295pt1"/>
              </w:rPr>
              <w:t>1,49/1</w:t>
            </w:r>
          </w:p>
        </w:tc>
        <w:tc>
          <w:tcPr>
            <w:tcW w:w="989"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291" w:h="2971" w:wrap="none" w:vAnchor="page" w:hAnchor="page" w:x="945" w:y="2698"/>
              <w:shd w:val="clear" w:color="auto" w:fill="auto"/>
              <w:spacing w:line="190" w:lineRule="exact"/>
              <w:ind w:firstLine="0"/>
              <w:jc w:val="center"/>
            </w:pPr>
            <w:r>
              <w:rPr>
                <w:rStyle w:val="295pt1"/>
              </w:rPr>
              <w:t>1,12/1</w:t>
            </w:r>
          </w:p>
        </w:tc>
        <w:tc>
          <w:tcPr>
            <w:tcW w:w="926"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291" w:h="2971" w:wrap="none" w:vAnchor="page" w:hAnchor="page" w:x="945" w:y="2698"/>
              <w:shd w:val="clear" w:color="auto" w:fill="auto"/>
              <w:spacing w:line="190" w:lineRule="exact"/>
              <w:ind w:left="180" w:firstLine="0"/>
            </w:pPr>
            <w:r>
              <w:rPr>
                <w:rStyle w:val="295pt1"/>
              </w:rPr>
              <w:t>0,92/1</w:t>
            </w:r>
          </w:p>
        </w:tc>
        <w:tc>
          <w:tcPr>
            <w:tcW w:w="898"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291" w:h="2971" w:wrap="none" w:vAnchor="page" w:hAnchor="page" w:x="945" w:y="2698"/>
              <w:shd w:val="clear" w:color="auto" w:fill="auto"/>
              <w:spacing w:after="60" w:line="190" w:lineRule="exact"/>
              <w:ind w:firstLine="0"/>
            </w:pPr>
            <w:r>
              <w:rPr>
                <w:rStyle w:val="295pt1"/>
              </w:rPr>
              <w:t>0,76/0,9</w:t>
            </w:r>
          </w:p>
          <w:p w:rsidR="005F22DF" w:rsidRDefault="005440A6">
            <w:pPr>
              <w:pStyle w:val="22"/>
              <w:framePr w:w="10291" w:h="2971" w:wrap="none" w:vAnchor="page" w:hAnchor="page" w:x="945" w:y="2698"/>
              <w:shd w:val="clear" w:color="auto" w:fill="auto"/>
              <w:spacing w:before="60" w:line="190" w:lineRule="exact"/>
              <w:ind w:firstLine="0"/>
              <w:jc w:val="center"/>
            </w:pPr>
            <w:r>
              <w:rPr>
                <w:rStyle w:val="295pt1"/>
              </w:rPr>
              <w:t>3</w:t>
            </w:r>
          </w:p>
        </w:tc>
        <w:tc>
          <w:tcPr>
            <w:tcW w:w="902"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291" w:h="2971" w:wrap="none" w:vAnchor="page" w:hAnchor="page" w:x="945" w:y="2698"/>
              <w:shd w:val="clear" w:color="auto" w:fill="auto"/>
              <w:spacing w:line="190" w:lineRule="exact"/>
              <w:ind w:firstLine="0"/>
            </w:pPr>
            <w:r>
              <w:rPr>
                <w:rStyle w:val="295pt1"/>
              </w:rPr>
              <w:t>0,63/0,5</w:t>
            </w:r>
          </w:p>
        </w:tc>
        <w:tc>
          <w:tcPr>
            <w:tcW w:w="821"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291" w:h="2971" w:wrap="none" w:vAnchor="page" w:hAnchor="page" w:x="945" w:y="2698"/>
              <w:shd w:val="clear" w:color="auto" w:fill="auto"/>
              <w:spacing w:after="60" w:line="190" w:lineRule="exact"/>
              <w:ind w:firstLine="0"/>
            </w:pPr>
            <w:r>
              <w:rPr>
                <w:rStyle w:val="295pt1"/>
              </w:rPr>
              <w:t>0,54/0,</w:t>
            </w:r>
          </w:p>
          <w:p w:rsidR="005F22DF" w:rsidRDefault="005440A6">
            <w:pPr>
              <w:pStyle w:val="22"/>
              <w:framePr w:w="10291" w:h="2971" w:wrap="none" w:vAnchor="page" w:hAnchor="page" w:x="945" w:y="2698"/>
              <w:shd w:val="clear" w:color="auto" w:fill="auto"/>
              <w:spacing w:before="60" w:line="190" w:lineRule="exact"/>
              <w:ind w:firstLine="0"/>
              <w:jc w:val="center"/>
            </w:pPr>
            <w:r>
              <w:rPr>
                <w:rStyle w:val="295pt1"/>
              </w:rPr>
              <w:t>35</w:t>
            </w:r>
          </w:p>
        </w:tc>
        <w:tc>
          <w:tcPr>
            <w:tcW w:w="72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291" w:h="2971" w:wrap="none" w:vAnchor="page" w:hAnchor="page" w:x="945" w:y="2698"/>
              <w:shd w:val="clear" w:color="auto" w:fill="auto"/>
              <w:spacing w:after="60" w:line="190" w:lineRule="exact"/>
              <w:ind w:firstLine="0"/>
            </w:pPr>
            <w:r>
              <w:rPr>
                <w:rStyle w:val="295pt1"/>
              </w:rPr>
              <w:t>0,45/0</w:t>
            </w:r>
          </w:p>
          <w:p w:rsidR="005F22DF" w:rsidRDefault="005440A6">
            <w:pPr>
              <w:pStyle w:val="22"/>
              <w:framePr w:w="10291" w:h="2971" w:wrap="none" w:vAnchor="page" w:hAnchor="page" w:x="945" w:y="2698"/>
              <w:shd w:val="clear" w:color="auto" w:fill="auto"/>
              <w:spacing w:before="60" w:line="190" w:lineRule="exact"/>
              <w:ind w:left="240" w:firstLine="0"/>
            </w:pPr>
            <w:r>
              <w:rPr>
                <w:rStyle w:val="295pt1"/>
              </w:rPr>
              <w:t>,12</w:t>
            </w:r>
          </w:p>
        </w:tc>
        <w:tc>
          <w:tcPr>
            <w:tcW w:w="744"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291" w:h="2971" w:wrap="none" w:vAnchor="page" w:hAnchor="page" w:x="945" w:y="2698"/>
              <w:shd w:val="clear" w:color="auto" w:fill="auto"/>
              <w:spacing w:after="60" w:line="190" w:lineRule="exact"/>
              <w:ind w:firstLine="0"/>
            </w:pPr>
            <w:r>
              <w:rPr>
                <w:rStyle w:val="295pt1"/>
              </w:rPr>
              <w:t>0,37/0</w:t>
            </w:r>
          </w:p>
          <w:p w:rsidR="005F22DF" w:rsidRDefault="005440A6">
            <w:pPr>
              <w:pStyle w:val="22"/>
              <w:framePr w:w="10291" w:h="2971" w:wrap="none" w:vAnchor="page" w:hAnchor="page" w:x="945" w:y="2698"/>
              <w:shd w:val="clear" w:color="auto" w:fill="auto"/>
              <w:spacing w:before="60" w:line="190" w:lineRule="exact"/>
              <w:ind w:left="260" w:firstLine="0"/>
            </w:pPr>
            <w:r>
              <w:rPr>
                <w:rStyle w:val="295pt1"/>
              </w:rPr>
              <w:t>,01</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5F22DF" w:rsidRDefault="005440A6">
            <w:pPr>
              <w:pStyle w:val="22"/>
              <w:framePr w:w="10291" w:h="2971" w:wrap="none" w:vAnchor="page" w:hAnchor="page" w:x="945" w:y="2698"/>
              <w:shd w:val="clear" w:color="auto" w:fill="auto"/>
              <w:spacing w:line="190" w:lineRule="exact"/>
              <w:ind w:firstLine="0"/>
            </w:pPr>
            <w:r>
              <w:rPr>
                <w:rStyle w:val="295pt1"/>
              </w:rPr>
              <w:t>0.23Е-05</w:t>
            </w:r>
          </w:p>
        </w:tc>
      </w:tr>
    </w:tbl>
    <w:p w:rsidR="005F22DF" w:rsidRDefault="005440A6">
      <w:pPr>
        <w:pStyle w:val="22"/>
        <w:framePr w:w="10291" w:h="1712" w:hRule="exact" w:wrap="none" w:vAnchor="page" w:hAnchor="page" w:x="945" w:y="5901"/>
        <w:shd w:val="clear" w:color="auto" w:fill="auto"/>
        <w:spacing w:line="413" w:lineRule="exact"/>
        <w:ind w:left="200" w:firstLine="700"/>
      </w:pPr>
      <w:r>
        <w:t>В таблице 3.4.4 приведены данные расчета величины индивидуального риска поражения человека при полном разрушении газопроводов</w:t>
      </w:r>
    </w:p>
    <w:p w:rsidR="005F22DF" w:rsidRDefault="005440A6">
      <w:pPr>
        <w:pStyle w:val="22"/>
        <w:framePr w:w="10291" w:h="1712" w:hRule="exact" w:wrap="none" w:vAnchor="page" w:hAnchor="page" w:x="945" w:y="5901"/>
        <w:shd w:val="clear" w:color="auto" w:fill="auto"/>
        <w:spacing w:line="413" w:lineRule="exact"/>
        <w:ind w:left="200" w:firstLine="700"/>
      </w:pPr>
      <w:r>
        <w:t>Таблица 3.4.4 Величины индивидуального риска поражения человека при полном разрушении газопровода</w:t>
      </w:r>
    </w:p>
    <w:p w:rsidR="005F22DF" w:rsidRDefault="005440A6">
      <w:pPr>
        <w:pStyle w:val="ac"/>
        <w:framePr w:wrap="none" w:vAnchor="page" w:hAnchor="page" w:x="259" w:y="9366"/>
        <w:shd w:val="clear" w:color="auto" w:fill="auto"/>
        <w:spacing w:line="240" w:lineRule="exact"/>
      </w:pPr>
      <w:r>
        <w:rPr>
          <w:lang w:val="en-US" w:eastAsia="en-US" w:bidi="en-US"/>
        </w:rPr>
        <w:t>cS</w:t>
      </w:r>
    </w:p>
    <w:p w:rsidR="005F22DF" w:rsidRDefault="005440A6">
      <w:pPr>
        <w:framePr w:wrap="none" w:vAnchor="page" w:hAnchor="page" w:x="230" w:y="9682"/>
        <w:rPr>
          <w:sz w:val="2"/>
          <w:szCs w:val="2"/>
        </w:rPr>
      </w:pPr>
      <w:r>
        <w:fldChar w:fldCharType="begin"/>
      </w:r>
      <w:r>
        <w:instrText xml:space="preserve"> </w:instrText>
      </w:r>
      <w:r>
        <w:instrText>INCLUDEPICTURE  "C:\\Users\\andreev.pn.VOGK\\AppData\\Local\\Temp\\FineReader12.00\\media\\image29.jpeg" \* MERGEFORMATINET</w:instrText>
      </w:r>
      <w:r>
        <w:instrText xml:space="preserve"> </w:instrText>
      </w:r>
      <w:r>
        <w:fldChar w:fldCharType="separate"/>
      </w:r>
      <w:r>
        <w:pict>
          <v:shape id="_x0000_i1051" type="#_x0000_t75" style="width:9.75pt;height:57.75pt">
            <v:imagedata r:id="rId12" r:href="rId42"/>
          </v:shape>
        </w:pict>
      </w:r>
      <w:r>
        <w:fldChar w:fldCharType="end"/>
      </w:r>
    </w:p>
    <w:p w:rsidR="005F22DF" w:rsidRDefault="005440A6">
      <w:pPr>
        <w:pStyle w:val="22"/>
        <w:framePr w:w="235" w:h="524" w:hRule="exact" w:wrap="none" w:vAnchor="page" w:hAnchor="page" w:x="230" w:y="11251"/>
        <w:shd w:val="clear" w:color="auto" w:fill="auto"/>
        <w:spacing w:line="240" w:lineRule="exact"/>
        <w:ind w:firstLine="0"/>
      </w:pPr>
      <w:r>
        <w:rPr>
          <w:lang w:val="en-US" w:eastAsia="en-US" w:bidi="en-US"/>
        </w:rPr>
        <w:t>vo</w:t>
      </w:r>
    </w:p>
    <w:p w:rsidR="005F22DF" w:rsidRDefault="005440A6">
      <w:pPr>
        <w:pStyle w:val="1041"/>
        <w:framePr w:w="235" w:h="524" w:hRule="exact" w:wrap="none" w:vAnchor="page" w:hAnchor="page" w:x="230" w:y="11251"/>
        <w:shd w:val="clear" w:color="auto" w:fill="auto"/>
        <w:spacing w:line="240" w:lineRule="exact"/>
      </w:pPr>
      <w:bookmarkStart w:id="68" w:name="bookmark67"/>
      <w:r>
        <w:t>£</w:t>
      </w:r>
      <w:bookmarkEnd w:id="68"/>
    </w:p>
    <w:p w:rsidR="005F22DF" w:rsidRDefault="005440A6">
      <w:pPr>
        <w:pStyle w:val="60"/>
        <w:framePr w:wrap="none" w:vAnchor="page" w:hAnchor="page" w:x="230" w:y="11741"/>
        <w:shd w:val="clear" w:color="auto" w:fill="auto"/>
        <w:spacing w:line="240" w:lineRule="exact"/>
      </w:pPr>
      <w:r>
        <w:t>%</w:t>
      </w:r>
    </w:p>
    <w:p w:rsidR="005F22DF" w:rsidRDefault="005F22DF">
      <w:pPr>
        <w:framePr w:wrap="none" w:vAnchor="page" w:hAnchor="page" w:x="220" w:y="12527"/>
      </w:pPr>
    </w:p>
    <w:p w:rsidR="005F22DF" w:rsidRDefault="005440A6">
      <w:pPr>
        <w:framePr w:wrap="none" w:vAnchor="page" w:hAnchor="page" w:x="163" w:y="13316"/>
        <w:rPr>
          <w:sz w:val="2"/>
          <w:szCs w:val="2"/>
        </w:rPr>
      </w:pPr>
      <w:r>
        <w:fldChar w:fldCharType="begin"/>
      </w:r>
      <w:r>
        <w:instrText xml:space="preserve"> </w:instrText>
      </w:r>
      <w:r>
        <w:instrText>INCLUDEPICTURE  "C:\\Users\\andreev.pn.VOGK\\AppData\\Local\\Temp\\FineReader12.00\\media\\image30.jpeg" \* MERGEFORMATINET</w:instrText>
      </w:r>
      <w:r>
        <w:instrText xml:space="preserve"> </w:instrText>
      </w:r>
      <w:r>
        <w:fldChar w:fldCharType="separate"/>
      </w:r>
      <w:r>
        <w:pict>
          <v:shape id="_x0000_i1052" type="#_x0000_t75" style="width:35.25pt;height:29.25pt">
            <v:imagedata r:id="rId14" r:href="rId43"/>
          </v:shape>
        </w:pict>
      </w:r>
      <w:r>
        <w:fldChar w:fldCharType="end"/>
      </w:r>
    </w:p>
    <w:p w:rsidR="005F22DF" w:rsidRDefault="005440A6">
      <w:pPr>
        <w:pStyle w:val="ac"/>
        <w:framePr w:wrap="none" w:vAnchor="page" w:hAnchor="page" w:x="273" w:y="14180"/>
        <w:shd w:val="clear" w:color="auto" w:fill="auto"/>
        <w:spacing w:line="240" w:lineRule="exact"/>
      </w:pPr>
      <w:r>
        <w:rPr>
          <w:lang w:val="en-US" w:eastAsia="en-US" w:bidi="en-US"/>
        </w:rPr>
        <w:t>cS</w:t>
      </w:r>
    </w:p>
    <w:p w:rsidR="005F22DF" w:rsidRDefault="005440A6">
      <w:pPr>
        <w:framePr w:wrap="none" w:vAnchor="page" w:hAnchor="page" w:x="244" w:y="14496"/>
        <w:rPr>
          <w:sz w:val="2"/>
          <w:szCs w:val="2"/>
        </w:rPr>
      </w:pPr>
      <w:r>
        <w:fldChar w:fldCharType="begin"/>
      </w:r>
      <w:r>
        <w:instrText xml:space="preserve"> </w:instrText>
      </w:r>
      <w:r>
        <w:instrText>INCLUDEPICTURE  "C:\\Users\\andreev.pn.VOGK\\AppData\\Local\\Temp\\FineReader12.00\\media\\image31.jpeg" \* MERGEFORMATINET</w:instrText>
      </w:r>
      <w:r>
        <w:instrText xml:space="preserve"> </w:instrText>
      </w:r>
      <w:r>
        <w:fldChar w:fldCharType="separate"/>
      </w:r>
      <w:r>
        <w:pict>
          <v:shape id="_x0000_i1053" type="#_x0000_t75" style="width:9.75pt;height:57.75pt">
            <v:imagedata r:id="rId16" r:href="rId44"/>
          </v:shape>
        </w:pict>
      </w:r>
      <w:r>
        <w:fldChar w:fldCharType="end"/>
      </w:r>
    </w:p>
    <w:tbl>
      <w:tblPr>
        <w:tblOverlap w:val="never"/>
        <w:tblW w:w="0" w:type="auto"/>
        <w:tblLayout w:type="fixed"/>
        <w:tblCellMar>
          <w:left w:w="10" w:type="dxa"/>
          <w:right w:w="10" w:type="dxa"/>
        </w:tblCellMar>
        <w:tblLook w:val="0000" w:firstRow="0" w:lastRow="0" w:firstColumn="0" w:lastColumn="0" w:noHBand="0" w:noVBand="0"/>
      </w:tblPr>
      <w:tblGrid>
        <w:gridCol w:w="1982"/>
        <w:gridCol w:w="989"/>
        <w:gridCol w:w="1003"/>
        <w:gridCol w:w="994"/>
        <w:gridCol w:w="994"/>
        <w:gridCol w:w="989"/>
        <w:gridCol w:w="1205"/>
        <w:gridCol w:w="1003"/>
        <w:gridCol w:w="1099"/>
      </w:tblGrid>
      <w:tr w:rsidR="005F22DF">
        <w:tblPrEx>
          <w:tblCellMar>
            <w:top w:w="0" w:type="dxa"/>
            <w:bottom w:w="0" w:type="dxa"/>
          </w:tblCellMar>
        </w:tblPrEx>
        <w:trPr>
          <w:trHeight w:hRule="exact" w:val="432"/>
        </w:trPr>
        <w:tc>
          <w:tcPr>
            <w:tcW w:w="1982" w:type="dxa"/>
            <w:tcBorders>
              <w:top w:val="single" w:sz="4" w:space="0" w:color="auto"/>
              <w:left w:val="single" w:sz="4" w:space="0" w:color="auto"/>
            </w:tcBorders>
            <w:shd w:val="clear" w:color="auto" w:fill="FFFFFF"/>
          </w:tcPr>
          <w:p w:rsidR="005F22DF" w:rsidRDefault="005F22DF">
            <w:pPr>
              <w:framePr w:w="10258" w:h="2275" w:wrap="none" w:vAnchor="page" w:hAnchor="page" w:x="979" w:y="7858"/>
              <w:rPr>
                <w:sz w:val="10"/>
                <w:szCs w:val="10"/>
              </w:rPr>
            </w:pPr>
          </w:p>
        </w:tc>
        <w:tc>
          <w:tcPr>
            <w:tcW w:w="8276" w:type="dxa"/>
            <w:gridSpan w:val="8"/>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0258" w:h="2275" w:wrap="none" w:vAnchor="page" w:hAnchor="page" w:x="979" w:y="7858"/>
              <w:shd w:val="clear" w:color="auto" w:fill="auto"/>
              <w:spacing w:line="190" w:lineRule="exact"/>
              <w:ind w:firstLine="0"/>
              <w:jc w:val="center"/>
            </w:pPr>
            <w:r>
              <w:rPr>
                <w:rStyle w:val="295pt1"/>
              </w:rPr>
              <w:t>Расстояние от газопровода, м</w:t>
            </w:r>
          </w:p>
        </w:tc>
      </w:tr>
      <w:tr w:rsidR="005F22DF">
        <w:tblPrEx>
          <w:tblCellMar>
            <w:top w:w="0" w:type="dxa"/>
            <w:bottom w:w="0" w:type="dxa"/>
          </w:tblCellMar>
        </w:tblPrEx>
        <w:trPr>
          <w:trHeight w:hRule="exact" w:val="470"/>
        </w:trPr>
        <w:tc>
          <w:tcPr>
            <w:tcW w:w="1982" w:type="dxa"/>
            <w:tcBorders>
              <w:top w:val="single" w:sz="4" w:space="0" w:color="auto"/>
              <w:left w:val="single" w:sz="4" w:space="0" w:color="auto"/>
            </w:tcBorders>
            <w:shd w:val="clear" w:color="auto" w:fill="FFFFFF"/>
            <w:vAlign w:val="bottom"/>
          </w:tcPr>
          <w:p w:rsidR="005F22DF" w:rsidRDefault="005440A6">
            <w:pPr>
              <w:pStyle w:val="22"/>
              <w:framePr w:w="10258" w:h="2275" w:wrap="none" w:vAnchor="page" w:hAnchor="page" w:x="979" w:y="7858"/>
              <w:shd w:val="clear" w:color="auto" w:fill="auto"/>
              <w:spacing w:after="60" w:line="190" w:lineRule="exact"/>
              <w:ind w:firstLine="0"/>
              <w:jc w:val="center"/>
            </w:pPr>
            <w:r>
              <w:rPr>
                <w:rStyle w:val="295pt1"/>
              </w:rPr>
              <w:t>Участок</w:t>
            </w:r>
          </w:p>
          <w:p w:rsidR="005F22DF" w:rsidRDefault="005440A6">
            <w:pPr>
              <w:pStyle w:val="22"/>
              <w:framePr w:w="10258" w:h="2275" w:wrap="none" w:vAnchor="page" w:hAnchor="page" w:x="979" w:y="7858"/>
              <w:shd w:val="clear" w:color="auto" w:fill="auto"/>
              <w:spacing w:before="60" w:line="190" w:lineRule="exact"/>
              <w:ind w:firstLine="0"/>
              <w:jc w:val="center"/>
            </w:pPr>
            <w:r>
              <w:rPr>
                <w:rStyle w:val="295pt1"/>
              </w:rPr>
              <w:t>газопровода»</w:t>
            </w:r>
          </w:p>
        </w:tc>
        <w:tc>
          <w:tcPr>
            <w:tcW w:w="989" w:type="dxa"/>
            <w:tcBorders>
              <w:top w:val="single" w:sz="4" w:space="0" w:color="auto"/>
              <w:left w:val="single" w:sz="4" w:space="0" w:color="auto"/>
            </w:tcBorders>
            <w:shd w:val="clear" w:color="auto" w:fill="FFFFFF"/>
            <w:vAlign w:val="center"/>
          </w:tcPr>
          <w:p w:rsidR="005F22DF" w:rsidRDefault="005440A6">
            <w:pPr>
              <w:pStyle w:val="22"/>
              <w:framePr w:w="10258" w:h="2275" w:wrap="none" w:vAnchor="page" w:hAnchor="page" w:x="979" w:y="7858"/>
              <w:shd w:val="clear" w:color="auto" w:fill="auto"/>
              <w:spacing w:line="190" w:lineRule="exact"/>
              <w:ind w:firstLine="0"/>
              <w:jc w:val="center"/>
            </w:pPr>
            <w:r>
              <w:rPr>
                <w:rStyle w:val="295pt1"/>
              </w:rPr>
              <w:t>1</w:t>
            </w:r>
          </w:p>
        </w:tc>
        <w:tc>
          <w:tcPr>
            <w:tcW w:w="1003" w:type="dxa"/>
            <w:tcBorders>
              <w:top w:val="single" w:sz="4" w:space="0" w:color="auto"/>
              <w:left w:val="single" w:sz="4" w:space="0" w:color="auto"/>
            </w:tcBorders>
            <w:shd w:val="clear" w:color="auto" w:fill="FFFFFF"/>
            <w:vAlign w:val="center"/>
          </w:tcPr>
          <w:p w:rsidR="005F22DF" w:rsidRDefault="005440A6">
            <w:pPr>
              <w:pStyle w:val="22"/>
              <w:framePr w:w="10258" w:h="2275" w:wrap="none" w:vAnchor="page" w:hAnchor="page" w:x="979" w:y="7858"/>
              <w:shd w:val="clear" w:color="auto" w:fill="auto"/>
              <w:spacing w:line="190" w:lineRule="exact"/>
              <w:ind w:firstLine="0"/>
              <w:jc w:val="center"/>
            </w:pPr>
            <w:r>
              <w:rPr>
                <w:rStyle w:val="295pt1"/>
              </w:rPr>
              <w:t>2</w:t>
            </w:r>
          </w:p>
        </w:tc>
        <w:tc>
          <w:tcPr>
            <w:tcW w:w="994" w:type="dxa"/>
            <w:tcBorders>
              <w:top w:val="single" w:sz="4" w:space="0" w:color="auto"/>
              <w:left w:val="single" w:sz="4" w:space="0" w:color="auto"/>
            </w:tcBorders>
            <w:shd w:val="clear" w:color="auto" w:fill="FFFFFF"/>
            <w:vAlign w:val="center"/>
          </w:tcPr>
          <w:p w:rsidR="005F22DF" w:rsidRDefault="005440A6">
            <w:pPr>
              <w:pStyle w:val="22"/>
              <w:framePr w:w="10258" w:h="2275" w:wrap="none" w:vAnchor="page" w:hAnchor="page" w:x="979" w:y="7858"/>
              <w:shd w:val="clear" w:color="auto" w:fill="auto"/>
              <w:spacing w:line="190" w:lineRule="exact"/>
              <w:ind w:firstLine="0"/>
              <w:jc w:val="center"/>
            </w:pPr>
            <w:r>
              <w:rPr>
                <w:rStyle w:val="295pt1"/>
              </w:rPr>
              <w:t>3</w:t>
            </w:r>
          </w:p>
        </w:tc>
        <w:tc>
          <w:tcPr>
            <w:tcW w:w="994" w:type="dxa"/>
            <w:tcBorders>
              <w:top w:val="single" w:sz="4" w:space="0" w:color="auto"/>
              <w:left w:val="single" w:sz="4" w:space="0" w:color="auto"/>
            </w:tcBorders>
            <w:shd w:val="clear" w:color="auto" w:fill="FFFFFF"/>
            <w:vAlign w:val="center"/>
          </w:tcPr>
          <w:p w:rsidR="005F22DF" w:rsidRDefault="005440A6">
            <w:pPr>
              <w:pStyle w:val="22"/>
              <w:framePr w:w="10258" w:h="2275" w:wrap="none" w:vAnchor="page" w:hAnchor="page" w:x="979" w:y="7858"/>
              <w:shd w:val="clear" w:color="auto" w:fill="auto"/>
              <w:spacing w:line="190" w:lineRule="exact"/>
              <w:ind w:firstLine="0"/>
              <w:jc w:val="center"/>
            </w:pPr>
            <w:r>
              <w:rPr>
                <w:rStyle w:val="295pt1"/>
              </w:rPr>
              <w:t>4</w:t>
            </w:r>
          </w:p>
        </w:tc>
        <w:tc>
          <w:tcPr>
            <w:tcW w:w="989" w:type="dxa"/>
            <w:tcBorders>
              <w:top w:val="single" w:sz="4" w:space="0" w:color="auto"/>
              <w:left w:val="single" w:sz="4" w:space="0" w:color="auto"/>
            </w:tcBorders>
            <w:shd w:val="clear" w:color="auto" w:fill="FFFFFF"/>
            <w:vAlign w:val="center"/>
          </w:tcPr>
          <w:p w:rsidR="005F22DF" w:rsidRDefault="005440A6">
            <w:pPr>
              <w:pStyle w:val="22"/>
              <w:framePr w:w="10258" w:h="2275" w:wrap="none" w:vAnchor="page" w:hAnchor="page" w:x="979" w:y="7858"/>
              <w:shd w:val="clear" w:color="auto" w:fill="auto"/>
              <w:spacing w:line="190" w:lineRule="exact"/>
              <w:ind w:firstLine="0"/>
              <w:jc w:val="center"/>
            </w:pPr>
            <w:r>
              <w:rPr>
                <w:rStyle w:val="295pt1"/>
              </w:rPr>
              <w:t>5</w:t>
            </w:r>
          </w:p>
        </w:tc>
        <w:tc>
          <w:tcPr>
            <w:tcW w:w="1205" w:type="dxa"/>
            <w:tcBorders>
              <w:top w:val="single" w:sz="4" w:space="0" w:color="auto"/>
              <w:left w:val="single" w:sz="4" w:space="0" w:color="auto"/>
            </w:tcBorders>
            <w:shd w:val="clear" w:color="auto" w:fill="FFFFFF"/>
            <w:vAlign w:val="center"/>
          </w:tcPr>
          <w:p w:rsidR="005F22DF" w:rsidRDefault="005440A6">
            <w:pPr>
              <w:pStyle w:val="22"/>
              <w:framePr w:w="10258" w:h="2275" w:wrap="none" w:vAnchor="page" w:hAnchor="page" w:x="979" w:y="7858"/>
              <w:shd w:val="clear" w:color="auto" w:fill="auto"/>
              <w:spacing w:line="190" w:lineRule="exact"/>
              <w:ind w:firstLine="0"/>
              <w:jc w:val="center"/>
            </w:pPr>
            <w:r>
              <w:rPr>
                <w:rStyle w:val="295pt1"/>
              </w:rPr>
              <w:t>6</w:t>
            </w:r>
          </w:p>
        </w:tc>
        <w:tc>
          <w:tcPr>
            <w:tcW w:w="1003" w:type="dxa"/>
            <w:tcBorders>
              <w:top w:val="single" w:sz="4" w:space="0" w:color="auto"/>
              <w:left w:val="single" w:sz="4" w:space="0" w:color="auto"/>
            </w:tcBorders>
            <w:shd w:val="clear" w:color="auto" w:fill="FFFFFF"/>
            <w:vAlign w:val="center"/>
          </w:tcPr>
          <w:p w:rsidR="005F22DF" w:rsidRDefault="005440A6">
            <w:pPr>
              <w:pStyle w:val="22"/>
              <w:framePr w:w="10258" w:h="2275" w:wrap="none" w:vAnchor="page" w:hAnchor="page" w:x="979" w:y="7858"/>
              <w:shd w:val="clear" w:color="auto" w:fill="auto"/>
              <w:spacing w:line="190" w:lineRule="exact"/>
              <w:ind w:firstLine="0"/>
              <w:jc w:val="center"/>
            </w:pPr>
            <w:r>
              <w:rPr>
                <w:rStyle w:val="295pt1"/>
              </w:rPr>
              <w:t>7</w:t>
            </w:r>
          </w:p>
        </w:tc>
        <w:tc>
          <w:tcPr>
            <w:tcW w:w="1099"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0258" w:h="2275" w:wrap="none" w:vAnchor="page" w:hAnchor="page" w:x="979" w:y="7858"/>
              <w:shd w:val="clear" w:color="auto" w:fill="auto"/>
              <w:spacing w:line="190" w:lineRule="exact"/>
              <w:ind w:firstLine="0"/>
              <w:jc w:val="center"/>
            </w:pPr>
            <w:r>
              <w:rPr>
                <w:rStyle w:val="295pt1"/>
              </w:rPr>
              <w:t>8</w:t>
            </w:r>
          </w:p>
        </w:tc>
      </w:tr>
      <w:tr w:rsidR="005F22DF">
        <w:tblPrEx>
          <w:tblCellMar>
            <w:top w:w="0" w:type="dxa"/>
            <w:bottom w:w="0" w:type="dxa"/>
          </w:tblCellMar>
        </w:tblPrEx>
        <w:trPr>
          <w:trHeight w:hRule="exact" w:val="394"/>
        </w:trPr>
        <w:tc>
          <w:tcPr>
            <w:tcW w:w="1982" w:type="dxa"/>
            <w:tcBorders>
              <w:top w:val="single" w:sz="4" w:space="0" w:color="auto"/>
              <w:left w:val="single" w:sz="4" w:space="0" w:color="auto"/>
            </w:tcBorders>
            <w:shd w:val="clear" w:color="auto" w:fill="FFFFFF"/>
          </w:tcPr>
          <w:p w:rsidR="005F22DF" w:rsidRDefault="005F22DF">
            <w:pPr>
              <w:framePr w:w="10258" w:h="2275" w:wrap="none" w:vAnchor="page" w:hAnchor="page" w:x="979" w:y="7858"/>
              <w:rPr>
                <w:sz w:val="10"/>
                <w:szCs w:val="10"/>
              </w:rPr>
            </w:pPr>
          </w:p>
        </w:tc>
        <w:tc>
          <w:tcPr>
            <w:tcW w:w="8276" w:type="dxa"/>
            <w:gridSpan w:val="8"/>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0258" w:h="2275" w:wrap="none" w:vAnchor="page" w:hAnchor="page" w:x="979" w:y="7858"/>
              <w:shd w:val="clear" w:color="auto" w:fill="auto"/>
              <w:spacing w:line="190" w:lineRule="exact"/>
              <w:ind w:firstLine="0"/>
              <w:jc w:val="center"/>
            </w:pPr>
            <w:r>
              <w:rPr>
                <w:rStyle w:val="295pt1"/>
              </w:rPr>
              <w:t>Величина индивидуального риска для газопровода</w:t>
            </w:r>
          </w:p>
        </w:tc>
      </w:tr>
      <w:tr w:rsidR="005F22DF">
        <w:tblPrEx>
          <w:tblCellMar>
            <w:top w:w="0" w:type="dxa"/>
            <w:bottom w:w="0" w:type="dxa"/>
          </w:tblCellMar>
        </w:tblPrEx>
        <w:trPr>
          <w:trHeight w:hRule="exact" w:val="979"/>
        </w:trPr>
        <w:tc>
          <w:tcPr>
            <w:tcW w:w="1982" w:type="dxa"/>
            <w:tcBorders>
              <w:top w:val="single" w:sz="4" w:space="0" w:color="auto"/>
              <w:left w:val="single" w:sz="4" w:space="0" w:color="auto"/>
              <w:bottom w:val="single" w:sz="4" w:space="0" w:color="auto"/>
            </w:tcBorders>
            <w:shd w:val="clear" w:color="auto" w:fill="FFFFFF"/>
          </w:tcPr>
          <w:p w:rsidR="005F22DF" w:rsidRDefault="005440A6">
            <w:pPr>
              <w:pStyle w:val="22"/>
              <w:framePr w:w="10258" w:h="2275" w:wrap="none" w:vAnchor="page" w:hAnchor="page" w:x="979" w:y="7858"/>
              <w:shd w:val="clear" w:color="auto" w:fill="auto"/>
              <w:spacing w:line="190" w:lineRule="exact"/>
              <w:ind w:firstLine="0"/>
            </w:pPr>
            <w:r>
              <w:rPr>
                <w:rStyle w:val="295pt1"/>
              </w:rPr>
              <w:t>Газопровод 1,715 км</w:t>
            </w:r>
          </w:p>
        </w:tc>
        <w:tc>
          <w:tcPr>
            <w:tcW w:w="989" w:type="dxa"/>
            <w:tcBorders>
              <w:top w:val="single" w:sz="4" w:space="0" w:color="auto"/>
              <w:left w:val="single" w:sz="4" w:space="0" w:color="auto"/>
              <w:bottom w:val="single" w:sz="4" w:space="0" w:color="auto"/>
            </w:tcBorders>
            <w:shd w:val="clear" w:color="auto" w:fill="FFFFFF"/>
          </w:tcPr>
          <w:p w:rsidR="005F22DF" w:rsidRDefault="005440A6">
            <w:pPr>
              <w:pStyle w:val="22"/>
              <w:framePr w:w="10258" w:h="2275" w:wrap="none" w:vAnchor="page" w:hAnchor="page" w:x="979" w:y="7858"/>
              <w:shd w:val="clear" w:color="auto" w:fill="auto"/>
              <w:spacing w:line="190" w:lineRule="exact"/>
              <w:ind w:firstLine="0"/>
            </w:pPr>
            <w:r>
              <w:rPr>
                <w:rStyle w:val="295pt1"/>
              </w:rPr>
              <w:t>0.66Е-05</w:t>
            </w:r>
          </w:p>
        </w:tc>
        <w:tc>
          <w:tcPr>
            <w:tcW w:w="1003" w:type="dxa"/>
            <w:tcBorders>
              <w:top w:val="single" w:sz="4" w:space="0" w:color="auto"/>
              <w:left w:val="single" w:sz="4" w:space="0" w:color="auto"/>
              <w:bottom w:val="single" w:sz="4" w:space="0" w:color="auto"/>
            </w:tcBorders>
            <w:shd w:val="clear" w:color="auto" w:fill="FFFFFF"/>
          </w:tcPr>
          <w:p w:rsidR="005F22DF" w:rsidRDefault="005440A6">
            <w:pPr>
              <w:pStyle w:val="22"/>
              <w:framePr w:w="10258" w:h="2275" w:wrap="none" w:vAnchor="page" w:hAnchor="page" w:x="979" w:y="7858"/>
              <w:shd w:val="clear" w:color="auto" w:fill="auto"/>
              <w:spacing w:line="190" w:lineRule="exact"/>
              <w:ind w:firstLine="0"/>
            </w:pPr>
            <w:r>
              <w:rPr>
                <w:rStyle w:val="295pt1"/>
              </w:rPr>
              <w:t>0.66Е-05</w:t>
            </w:r>
          </w:p>
        </w:tc>
        <w:tc>
          <w:tcPr>
            <w:tcW w:w="994" w:type="dxa"/>
            <w:tcBorders>
              <w:top w:val="single" w:sz="4" w:space="0" w:color="auto"/>
              <w:left w:val="single" w:sz="4" w:space="0" w:color="auto"/>
              <w:bottom w:val="single" w:sz="4" w:space="0" w:color="auto"/>
            </w:tcBorders>
            <w:shd w:val="clear" w:color="auto" w:fill="FFFFFF"/>
          </w:tcPr>
          <w:p w:rsidR="005F22DF" w:rsidRDefault="005440A6">
            <w:pPr>
              <w:pStyle w:val="22"/>
              <w:framePr w:w="10258" w:h="2275" w:wrap="none" w:vAnchor="page" w:hAnchor="page" w:x="979" w:y="7858"/>
              <w:shd w:val="clear" w:color="auto" w:fill="auto"/>
              <w:spacing w:line="190" w:lineRule="exact"/>
              <w:ind w:firstLine="0"/>
            </w:pPr>
            <w:r>
              <w:rPr>
                <w:rStyle w:val="295pt1"/>
              </w:rPr>
              <w:t>0.66Е-05</w:t>
            </w:r>
          </w:p>
        </w:tc>
        <w:tc>
          <w:tcPr>
            <w:tcW w:w="994" w:type="dxa"/>
            <w:tcBorders>
              <w:top w:val="single" w:sz="4" w:space="0" w:color="auto"/>
              <w:left w:val="single" w:sz="4" w:space="0" w:color="auto"/>
              <w:bottom w:val="single" w:sz="4" w:space="0" w:color="auto"/>
            </w:tcBorders>
            <w:shd w:val="clear" w:color="auto" w:fill="FFFFFF"/>
          </w:tcPr>
          <w:p w:rsidR="005F22DF" w:rsidRDefault="005440A6">
            <w:pPr>
              <w:pStyle w:val="22"/>
              <w:framePr w:w="10258" w:h="2275" w:wrap="none" w:vAnchor="page" w:hAnchor="page" w:x="979" w:y="7858"/>
              <w:shd w:val="clear" w:color="auto" w:fill="auto"/>
              <w:spacing w:line="190" w:lineRule="exact"/>
              <w:ind w:firstLine="0"/>
            </w:pPr>
            <w:r>
              <w:rPr>
                <w:rStyle w:val="295pt1"/>
              </w:rPr>
              <w:t>0.66Е-05</w:t>
            </w:r>
          </w:p>
        </w:tc>
        <w:tc>
          <w:tcPr>
            <w:tcW w:w="989" w:type="dxa"/>
            <w:tcBorders>
              <w:top w:val="single" w:sz="4" w:space="0" w:color="auto"/>
              <w:left w:val="single" w:sz="4" w:space="0" w:color="auto"/>
              <w:bottom w:val="single" w:sz="4" w:space="0" w:color="auto"/>
            </w:tcBorders>
            <w:shd w:val="clear" w:color="auto" w:fill="FFFFFF"/>
          </w:tcPr>
          <w:p w:rsidR="005F22DF" w:rsidRDefault="005440A6">
            <w:pPr>
              <w:pStyle w:val="22"/>
              <w:framePr w:w="10258" w:h="2275" w:wrap="none" w:vAnchor="page" w:hAnchor="page" w:x="979" w:y="7858"/>
              <w:shd w:val="clear" w:color="auto" w:fill="auto"/>
              <w:spacing w:line="190" w:lineRule="exact"/>
              <w:ind w:firstLine="0"/>
            </w:pPr>
            <w:r>
              <w:rPr>
                <w:rStyle w:val="295pt1"/>
              </w:rPr>
              <w:t>0.66Е-05</w:t>
            </w:r>
          </w:p>
        </w:tc>
        <w:tc>
          <w:tcPr>
            <w:tcW w:w="1205" w:type="dxa"/>
            <w:tcBorders>
              <w:top w:val="single" w:sz="4" w:space="0" w:color="auto"/>
              <w:left w:val="single" w:sz="4" w:space="0" w:color="auto"/>
              <w:bottom w:val="single" w:sz="4" w:space="0" w:color="auto"/>
            </w:tcBorders>
            <w:shd w:val="clear" w:color="auto" w:fill="FFFFFF"/>
          </w:tcPr>
          <w:p w:rsidR="005F22DF" w:rsidRDefault="005440A6">
            <w:pPr>
              <w:pStyle w:val="22"/>
              <w:framePr w:w="10258" w:h="2275" w:wrap="none" w:vAnchor="page" w:hAnchor="page" w:x="979" w:y="7858"/>
              <w:shd w:val="clear" w:color="auto" w:fill="auto"/>
              <w:spacing w:line="190" w:lineRule="exact"/>
              <w:ind w:firstLine="0"/>
            </w:pPr>
            <w:r>
              <w:rPr>
                <w:rStyle w:val="295pt1"/>
              </w:rPr>
              <w:t>0.5168Е-05</w:t>
            </w:r>
          </w:p>
        </w:tc>
        <w:tc>
          <w:tcPr>
            <w:tcW w:w="1003" w:type="dxa"/>
            <w:tcBorders>
              <w:top w:val="single" w:sz="4" w:space="0" w:color="auto"/>
              <w:left w:val="single" w:sz="4" w:space="0" w:color="auto"/>
              <w:bottom w:val="single" w:sz="4" w:space="0" w:color="auto"/>
            </w:tcBorders>
            <w:shd w:val="clear" w:color="auto" w:fill="FFFFFF"/>
          </w:tcPr>
          <w:p w:rsidR="005F22DF" w:rsidRDefault="005440A6">
            <w:pPr>
              <w:pStyle w:val="22"/>
              <w:framePr w:w="10258" w:h="2275" w:wrap="none" w:vAnchor="page" w:hAnchor="page" w:x="979" w:y="7858"/>
              <w:shd w:val="clear" w:color="auto" w:fill="auto"/>
              <w:spacing w:after="60" w:line="190" w:lineRule="exact"/>
              <w:ind w:firstLine="0"/>
            </w:pPr>
            <w:r>
              <w:rPr>
                <w:rStyle w:val="295pt1"/>
              </w:rPr>
              <w:t>0.2963Е-</w:t>
            </w:r>
          </w:p>
          <w:p w:rsidR="005F22DF" w:rsidRDefault="005440A6">
            <w:pPr>
              <w:pStyle w:val="22"/>
              <w:framePr w:w="10258" w:h="2275" w:wrap="none" w:vAnchor="page" w:hAnchor="page" w:x="979" w:y="7858"/>
              <w:shd w:val="clear" w:color="auto" w:fill="auto"/>
              <w:spacing w:before="60" w:line="190" w:lineRule="exact"/>
              <w:ind w:firstLine="0"/>
            </w:pPr>
            <w:r>
              <w:rPr>
                <w:rStyle w:val="295pt1"/>
              </w:rPr>
              <w:t>06</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10258" w:h="2275" w:wrap="none" w:vAnchor="page" w:hAnchor="page" w:x="979" w:y="7858"/>
              <w:shd w:val="clear" w:color="auto" w:fill="auto"/>
              <w:spacing w:after="60" w:line="190" w:lineRule="exact"/>
              <w:ind w:firstLine="0"/>
            </w:pPr>
            <w:r>
              <w:rPr>
                <w:rStyle w:val="295pt1"/>
              </w:rPr>
              <w:t>0.5302Е-</w:t>
            </w:r>
          </w:p>
          <w:p w:rsidR="005F22DF" w:rsidRDefault="005440A6">
            <w:pPr>
              <w:pStyle w:val="22"/>
              <w:framePr w:w="10258" w:h="2275" w:wrap="none" w:vAnchor="page" w:hAnchor="page" w:x="979" w:y="7858"/>
              <w:shd w:val="clear" w:color="auto" w:fill="auto"/>
              <w:spacing w:before="60" w:line="190" w:lineRule="exact"/>
              <w:ind w:firstLine="0"/>
            </w:pPr>
            <w:r>
              <w:rPr>
                <w:rStyle w:val="295pt1"/>
              </w:rPr>
              <w:t>07</w:t>
            </w:r>
          </w:p>
        </w:tc>
      </w:tr>
    </w:tbl>
    <w:p w:rsidR="005F22DF" w:rsidRDefault="005440A6">
      <w:pPr>
        <w:pStyle w:val="a7"/>
        <w:framePr w:wrap="none" w:vAnchor="page" w:hAnchor="page" w:x="1819" w:y="10498"/>
        <w:shd w:val="clear" w:color="auto" w:fill="auto"/>
        <w:spacing w:line="240" w:lineRule="exact"/>
        <w:jc w:val="left"/>
      </w:pPr>
      <w:r>
        <w:t xml:space="preserve">Таблица 3.4.5 Зона действия </w:t>
      </w:r>
      <w:r>
        <w:t>ударной воздушной волны</w:t>
      </w:r>
    </w:p>
    <w:tbl>
      <w:tblPr>
        <w:tblOverlap w:val="never"/>
        <w:tblW w:w="0" w:type="auto"/>
        <w:tblLayout w:type="fixed"/>
        <w:tblCellMar>
          <w:left w:w="10" w:type="dxa"/>
          <w:right w:w="10" w:type="dxa"/>
        </w:tblCellMar>
        <w:tblLook w:val="0000" w:firstRow="0" w:lastRow="0" w:firstColumn="0" w:lastColumn="0" w:noHBand="0" w:noVBand="0"/>
      </w:tblPr>
      <w:tblGrid>
        <w:gridCol w:w="2261"/>
        <w:gridCol w:w="1992"/>
        <w:gridCol w:w="2069"/>
        <w:gridCol w:w="1978"/>
        <w:gridCol w:w="1858"/>
      </w:tblGrid>
      <w:tr w:rsidR="005F22DF">
        <w:tblPrEx>
          <w:tblCellMar>
            <w:top w:w="0" w:type="dxa"/>
            <w:bottom w:w="0" w:type="dxa"/>
          </w:tblCellMar>
        </w:tblPrEx>
        <w:trPr>
          <w:trHeight w:hRule="exact" w:val="571"/>
        </w:trPr>
        <w:tc>
          <w:tcPr>
            <w:tcW w:w="2261" w:type="dxa"/>
            <w:tcBorders>
              <w:top w:val="single" w:sz="4" w:space="0" w:color="auto"/>
              <w:left w:val="single" w:sz="4" w:space="0" w:color="auto"/>
            </w:tcBorders>
            <w:shd w:val="clear" w:color="auto" w:fill="FFFFFF"/>
            <w:vAlign w:val="bottom"/>
          </w:tcPr>
          <w:p w:rsidR="005F22DF" w:rsidRDefault="005440A6">
            <w:pPr>
              <w:pStyle w:val="22"/>
              <w:framePr w:w="10157" w:h="869" w:wrap="none" w:vAnchor="page" w:hAnchor="page" w:x="1012" w:y="10973"/>
              <w:shd w:val="clear" w:color="auto" w:fill="auto"/>
              <w:spacing w:line="283" w:lineRule="exact"/>
              <w:ind w:firstLine="0"/>
            </w:pPr>
            <w:r>
              <w:t>Диаметр газопровода, мм</w:t>
            </w:r>
          </w:p>
        </w:tc>
        <w:tc>
          <w:tcPr>
            <w:tcW w:w="1992" w:type="dxa"/>
            <w:tcBorders>
              <w:top w:val="single" w:sz="4" w:space="0" w:color="auto"/>
              <w:left w:val="single" w:sz="4" w:space="0" w:color="auto"/>
            </w:tcBorders>
            <w:shd w:val="clear" w:color="auto" w:fill="FFFFFF"/>
            <w:vAlign w:val="bottom"/>
          </w:tcPr>
          <w:p w:rsidR="005F22DF" w:rsidRDefault="005440A6">
            <w:pPr>
              <w:pStyle w:val="22"/>
              <w:framePr w:w="10157" w:h="869" w:wrap="none" w:vAnchor="page" w:hAnchor="page" w:x="1012" w:y="10973"/>
              <w:shd w:val="clear" w:color="auto" w:fill="auto"/>
              <w:spacing w:line="278" w:lineRule="exact"/>
              <w:ind w:firstLine="0"/>
              <w:jc w:val="both"/>
            </w:pPr>
            <w:r>
              <w:t>Зона полных разрушений, м</w:t>
            </w:r>
          </w:p>
        </w:tc>
        <w:tc>
          <w:tcPr>
            <w:tcW w:w="2069" w:type="dxa"/>
            <w:tcBorders>
              <w:top w:val="single" w:sz="4" w:space="0" w:color="auto"/>
              <w:left w:val="single" w:sz="4" w:space="0" w:color="auto"/>
            </w:tcBorders>
            <w:shd w:val="clear" w:color="auto" w:fill="FFFFFF"/>
            <w:vAlign w:val="bottom"/>
          </w:tcPr>
          <w:p w:rsidR="005F22DF" w:rsidRDefault="005440A6">
            <w:pPr>
              <w:pStyle w:val="22"/>
              <w:framePr w:w="10157" w:h="869" w:wrap="none" w:vAnchor="page" w:hAnchor="page" w:x="1012" w:y="10973"/>
              <w:shd w:val="clear" w:color="auto" w:fill="auto"/>
              <w:spacing w:line="278" w:lineRule="exact"/>
              <w:ind w:firstLine="0"/>
              <w:jc w:val="both"/>
            </w:pPr>
            <w:r>
              <w:t>Зона тяжелых разрушений, м</w:t>
            </w:r>
          </w:p>
        </w:tc>
        <w:tc>
          <w:tcPr>
            <w:tcW w:w="1978" w:type="dxa"/>
            <w:tcBorders>
              <w:top w:val="single" w:sz="4" w:space="0" w:color="auto"/>
              <w:left w:val="single" w:sz="4" w:space="0" w:color="auto"/>
            </w:tcBorders>
            <w:shd w:val="clear" w:color="auto" w:fill="FFFFFF"/>
            <w:vAlign w:val="bottom"/>
          </w:tcPr>
          <w:p w:rsidR="005F22DF" w:rsidRDefault="005440A6">
            <w:pPr>
              <w:pStyle w:val="22"/>
              <w:framePr w:w="10157" w:h="869" w:wrap="none" w:vAnchor="page" w:hAnchor="page" w:x="1012" w:y="10973"/>
              <w:shd w:val="clear" w:color="auto" w:fill="auto"/>
              <w:spacing w:line="278" w:lineRule="exact"/>
              <w:ind w:firstLine="0"/>
              <w:jc w:val="both"/>
            </w:pPr>
            <w:r>
              <w:t>Зона средних разрушений, м</w:t>
            </w:r>
          </w:p>
        </w:tc>
        <w:tc>
          <w:tcPr>
            <w:tcW w:w="1858"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0157" w:h="869" w:wrap="none" w:vAnchor="page" w:hAnchor="page" w:x="1012" w:y="10973"/>
              <w:shd w:val="clear" w:color="auto" w:fill="auto"/>
              <w:spacing w:line="278" w:lineRule="exact"/>
              <w:ind w:firstLine="0"/>
              <w:jc w:val="both"/>
            </w:pPr>
            <w:r>
              <w:t>Зона слабых разрушений, м</w:t>
            </w:r>
          </w:p>
        </w:tc>
      </w:tr>
      <w:tr w:rsidR="005F22DF">
        <w:tblPrEx>
          <w:tblCellMar>
            <w:top w:w="0" w:type="dxa"/>
            <w:bottom w:w="0" w:type="dxa"/>
          </w:tblCellMar>
        </w:tblPrEx>
        <w:trPr>
          <w:trHeight w:hRule="exact" w:val="298"/>
        </w:trPr>
        <w:tc>
          <w:tcPr>
            <w:tcW w:w="2261" w:type="dxa"/>
            <w:tcBorders>
              <w:top w:val="single" w:sz="4" w:space="0" w:color="auto"/>
              <w:left w:val="single" w:sz="4" w:space="0" w:color="auto"/>
              <w:bottom w:val="single" w:sz="4" w:space="0" w:color="auto"/>
            </w:tcBorders>
            <w:shd w:val="clear" w:color="auto" w:fill="FFFFFF"/>
          </w:tcPr>
          <w:p w:rsidR="005F22DF" w:rsidRDefault="005440A6">
            <w:pPr>
              <w:pStyle w:val="22"/>
              <w:framePr w:w="10157" w:h="869" w:wrap="none" w:vAnchor="page" w:hAnchor="page" w:x="1012" w:y="10973"/>
              <w:shd w:val="clear" w:color="auto" w:fill="auto"/>
              <w:spacing w:line="240" w:lineRule="exact"/>
              <w:ind w:firstLine="0"/>
            </w:pPr>
            <w:r>
              <w:t>315 мм</w:t>
            </w:r>
          </w:p>
        </w:tc>
        <w:tc>
          <w:tcPr>
            <w:tcW w:w="1992" w:type="dxa"/>
            <w:tcBorders>
              <w:top w:val="single" w:sz="4" w:space="0" w:color="auto"/>
              <w:left w:val="single" w:sz="4" w:space="0" w:color="auto"/>
              <w:bottom w:val="single" w:sz="4" w:space="0" w:color="auto"/>
            </w:tcBorders>
            <w:shd w:val="clear" w:color="auto" w:fill="FFFFFF"/>
          </w:tcPr>
          <w:p w:rsidR="005F22DF" w:rsidRDefault="005440A6">
            <w:pPr>
              <w:pStyle w:val="22"/>
              <w:framePr w:w="10157" w:h="869" w:wrap="none" w:vAnchor="page" w:hAnchor="page" w:x="1012" w:y="10973"/>
              <w:shd w:val="clear" w:color="auto" w:fill="auto"/>
              <w:spacing w:line="240" w:lineRule="exact"/>
              <w:ind w:firstLine="0"/>
              <w:jc w:val="center"/>
            </w:pPr>
            <w:r>
              <w:t>-</w:t>
            </w:r>
          </w:p>
        </w:tc>
        <w:tc>
          <w:tcPr>
            <w:tcW w:w="2069" w:type="dxa"/>
            <w:tcBorders>
              <w:top w:val="single" w:sz="4" w:space="0" w:color="auto"/>
              <w:left w:val="single" w:sz="4" w:space="0" w:color="auto"/>
              <w:bottom w:val="single" w:sz="4" w:space="0" w:color="auto"/>
            </w:tcBorders>
            <w:shd w:val="clear" w:color="auto" w:fill="FFFFFF"/>
          </w:tcPr>
          <w:p w:rsidR="005F22DF" w:rsidRDefault="005440A6">
            <w:pPr>
              <w:pStyle w:val="22"/>
              <w:framePr w:w="10157" w:h="869" w:wrap="none" w:vAnchor="page" w:hAnchor="page" w:x="1012" w:y="10973"/>
              <w:shd w:val="clear" w:color="auto" w:fill="auto"/>
              <w:spacing w:line="240" w:lineRule="exact"/>
              <w:ind w:firstLine="0"/>
              <w:jc w:val="center"/>
            </w:pPr>
            <w:r>
              <w:t>14</w:t>
            </w:r>
          </w:p>
        </w:tc>
        <w:tc>
          <w:tcPr>
            <w:tcW w:w="1978" w:type="dxa"/>
            <w:tcBorders>
              <w:top w:val="single" w:sz="4" w:space="0" w:color="auto"/>
              <w:left w:val="single" w:sz="4" w:space="0" w:color="auto"/>
              <w:bottom w:val="single" w:sz="4" w:space="0" w:color="auto"/>
            </w:tcBorders>
            <w:shd w:val="clear" w:color="auto" w:fill="FFFFFF"/>
          </w:tcPr>
          <w:p w:rsidR="005F22DF" w:rsidRDefault="005440A6">
            <w:pPr>
              <w:pStyle w:val="22"/>
              <w:framePr w:w="10157" w:h="869" w:wrap="none" w:vAnchor="page" w:hAnchor="page" w:x="1012" w:y="10973"/>
              <w:shd w:val="clear" w:color="auto" w:fill="auto"/>
              <w:spacing w:line="240" w:lineRule="exact"/>
              <w:ind w:firstLine="0"/>
              <w:jc w:val="center"/>
            </w:pPr>
            <w:r>
              <w:t>37</w:t>
            </w:r>
          </w:p>
        </w:tc>
        <w:tc>
          <w:tcPr>
            <w:tcW w:w="1858" w:type="dxa"/>
            <w:tcBorders>
              <w:top w:val="single" w:sz="4" w:space="0" w:color="auto"/>
              <w:left w:val="single" w:sz="4" w:space="0" w:color="auto"/>
              <w:bottom w:val="single" w:sz="4" w:space="0" w:color="auto"/>
              <w:right w:val="single" w:sz="4" w:space="0" w:color="auto"/>
            </w:tcBorders>
            <w:shd w:val="clear" w:color="auto" w:fill="FFFFFF"/>
            <w:vAlign w:val="bottom"/>
          </w:tcPr>
          <w:p w:rsidR="005F22DF" w:rsidRDefault="005440A6">
            <w:pPr>
              <w:pStyle w:val="22"/>
              <w:framePr w:w="10157" w:h="869" w:wrap="none" w:vAnchor="page" w:hAnchor="page" w:x="1012" w:y="10973"/>
              <w:shd w:val="clear" w:color="auto" w:fill="auto"/>
              <w:spacing w:line="240" w:lineRule="exact"/>
              <w:ind w:firstLine="0"/>
              <w:jc w:val="center"/>
            </w:pPr>
            <w:r>
              <w:t>88</w:t>
            </w:r>
          </w:p>
        </w:tc>
      </w:tr>
    </w:tbl>
    <w:p w:rsidR="005F22DF" w:rsidRDefault="005440A6">
      <w:pPr>
        <w:pStyle w:val="22"/>
        <w:framePr w:w="10306" w:h="2121" w:hRule="exact" w:wrap="none" w:vAnchor="page" w:hAnchor="page" w:x="782" w:y="12107"/>
        <w:shd w:val="clear" w:color="auto" w:fill="auto"/>
        <w:spacing w:line="413" w:lineRule="exact"/>
        <w:ind w:left="336" w:firstLine="700"/>
        <w:jc w:val="both"/>
      </w:pPr>
      <w:r>
        <w:t xml:space="preserve">Воздействие воздушной ударной волны на здания (сооружения) при взрыве </w:t>
      </w:r>
      <w:r>
        <w:t>характеризуется</w:t>
      </w:r>
      <w:r>
        <w:br/>
        <w:t>избыточным давлением во фронте ударной волны.</w:t>
      </w:r>
    </w:p>
    <w:p w:rsidR="005F22DF" w:rsidRDefault="005440A6">
      <w:pPr>
        <w:pStyle w:val="22"/>
        <w:framePr w:w="10306" w:h="2121" w:hRule="exact" w:wrap="none" w:vAnchor="page" w:hAnchor="page" w:x="782" w:y="12107"/>
        <w:shd w:val="clear" w:color="auto" w:fill="auto"/>
        <w:spacing w:line="413" w:lineRule="exact"/>
        <w:ind w:left="336" w:firstLine="700"/>
        <w:jc w:val="both"/>
      </w:pPr>
      <w:r>
        <w:t>В качестве показателей последствий воздействия воздушной ударной волны на</w:t>
      </w:r>
      <w:r>
        <w:br/>
        <w:t>окружающую застройку принимаются степени разрушения зданий и сооружений. Характеристика</w:t>
      </w:r>
      <w:r>
        <w:br/>
        <w:t>степеней разрушения зданий и соо</w:t>
      </w:r>
      <w:r>
        <w:t>ружений приведена в таблице 3.4.6.</w:t>
      </w:r>
    </w:p>
    <w:tbl>
      <w:tblPr>
        <w:tblOverlap w:val="never"/>
        <w:tblW w:w="0" w:type="auto"/>
        <w:tblLayout w:type="fixed"/>
        <w:tblCellMar>
          <w:left w:w="10" w:type="dxa"/>
          <w:right w:w="10" w:type="dxa"/>
        </w:tblCellMar>
        <w:tblLook w:val="0000" w:firstRow="0" w:lastRow="0" w:firstColumn="0" w:lastColumn="0" w:noHBand="0" w:noVBand="0"/>
      </w:tblPr>
      <w:tblGrid>
        <w:gridCol w:w="466"/>
        <w:gridCol w:w="562"/>
        <w:gridCol w:w="1301"/>
        <w:gridCol w:w="850"/>
        <w:gridCol w:w="619"/>
      </w:tblGrid>
      <w:tr w:rsidR="005F22DF">
        <w:tblPrEx>
          <w:tblCellMar>
            <w:top w:w="0" w:type="dxa"/>
            <w:bottom w:w="0" w:type="dxa"/>
          </w:tblCellMar>
        </w:tblPrEx>
        <w:trPr>
          <w:trHeight w:hRule="exact" w:val="331"/>
        </w:trPr>
        <w:tc>
          <w:tcPr>
            <w:tcW w:w="466" w:type="dxa"/>
            <w:tcBorders>
              <w:top w:val="single" w:sz="4" w:space="0" w:color="auto"/>
              <w:left w:val="single" w:sz="4" w:space="0" w:color="auto"/>
            </w:tcBorders>
            <w:shd w:val="clear" w:color="auto" w:fill="FFFFFF"/>
          </w:tcPr>
          <w:p w:rsidR="005F22DF" w:rsidRDefault="005F22DF">
            <w:pPr>
              <w:framePr w:w="3797" w:h="955" w:wrap="none" w:vAnchor="page" w:hAnchor="page" w:x="782" w:y="15773"/>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97" w:h="955" w:wrap="none" w:vAnchor="page" w:hAnchor="page" w:x="782" w:y="15773"/>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97" w:h="955" w:wrap="none" w:vAnchor="page" w:hAnchor="page" w:x="782" w:y="15773"/>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97" w:h="955" w:wrap="none" w:vAnchor="page" w:hAnchor="page" w:x="782" w:y="15773"/>
              <w:rPr>
                <w:sz w:val="10"/>
                <w:szCs w:val="10"/>
              </w:rPr>
            </w:pPr>
          </w:p>
        </w:tc>
        <w:tc>
          <w:tcPr>
            <w:tcW w:w="619" w:type="dxa"/>
            <w:tcBorders>
              <w:top w:val="single" w:sz="4" w:space="0" w:color="auto"/>
              <w:left w:val="single" w:sz="4" w:space="0" w:color="auto"/>
              <w:right w:val="single" w:sz="4" w:space="0" w:color="auto"/>
            </w:tcBorders>
            <w:shd w:val="clear" w:color="auto" w:fill="FFFFFF"/>
          </w:tcPr>
          <w:p w:rsidR="005F22DF" w:rsidRDefault="005F22DF">
            <w:pPr>
              <w:framePr w:w="3797" w:h="955" w:wrap="none" w:vAnchor="page" w:hAnchor="page" w:x="782" w:y="15773"/>
              <w:rPr>
                <w:sz w:val="10"/>
                <w:szCs w:val="10"/>
              </w:rPr>
            </w:pPr>
          </w:p>
        </w:tc>
      </w:tr>
      <w:tr w:rsidR="005F22DF">
        <w:tblPrEx>
          <w:tblCellMar>
            <w:top w:w="0" w:type="dxa"/>
            <w:bottom w:w="0" w:type="dxa"/>
          </w:tblCellMar>
        </w:tblPrEx>
        <w:trPr>
          <w:trHeight w:hRule="exact" w:val="283"/>
        </w:trPr>
        <w:tc>
          <w:tcPr>
            <w:tcW w:w="466" w:type="dxa"/>
            <w:tcBorders>
              <w:top w:val="single" w:sz="4" w:space="0" w:color="auto"/>
              <w:left w:val="single" w:sz="4" w:space="0" w:color="auto"/>
            </w:tcBorders>
            <w:shd w:val="clear" w:color="auto" w:fill="FFFFFF"/>
          </w:tcPr>
          <w:p w:rsidR="005F22DF" w:rsidRDefault="005F22DF">
            <w:pPr>
              <w:framePr w:w="3797" w:h="955" w:wrap="none" w:vAnchor="page" w:hAnchor="page" w:x="782" w:y="15773"/>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97" w:h="955" w:wrap="none" w:vAnchor="page" w:hAnchor="page" w:x="782" w:y="15773"/>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97" w:h="955" w:wrap="none" w:vAnchor="page" w:hAnchor="page" w:x="782" w:y="15773"/>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97" w:h="955" w:wrap="none" w:vAnchor="page" w:hAnchor="page" w:x="782" w:y="15773"/>
              <w:rPr>
                <w:sz w:val="10"/>
                <w:szCs w:val="10"/>
              </w:rPr>
            </w:pPr>
          </w:p>
        </w:tc>
        <w:tc>
          <w:tcPr>
            <w:tcW w:w="619" w:type="dxa"/>
            <w:tcBorders>
              <w:top w:val="single" w:sz="4" w:space="0" w:color="auto"/>
              <w:left w:val="single" w:sz="4" w:space="0" w:color="auto"/>
              <w:right w:val="single" w:sz="4" w:space="0" w:color="auto"/>
            </w:tcBorders>
            <w:shd w:val="clear" w:color="auto" w:fill="FFFFFF"/>
          </w:tcPr>
          <w:p w:rsidR="005F22DF" w:rsidRDefault="005F22DF">
            <w:pPr>
              <w:framePr w:w="3797" w:h="955" w:wrap="none" w:vAnchor="page" w:hAnchor="page" w:x="782" w:y="15773"/>
              <w:rPr>
                <w:sz w:val="10"/>
                <w:szCs w:val="10"/>
              </w:rPr>
            </w:pPr>
          </w:p>
        </w:tc>
      </w:tr>
      <w:tr w:rsidR="005F22DF">
        <w:tblPrEx>
          <w:tblCellMar>
            <w:top w:w="0" w:type="dxa"/>
            <w:bottom w:w="0" w:type="dxa"/>
          </w:tblCellMar>
        </w:tblPrEx>
        <w:trPr>
          <w:trHeight w:hRule="exact" w:val="341"/>
        </w:trPr>
        <w:tc>
          <w:tcPr>
            <w:tcW w:w="466"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782" w:y="15773"/>
              <w:shd w:val="clear" w:color="auto" w:fill="auto"/>
              <w:spacing w:line="190" w:lineRule="exact"/>
              <w:ind w:firstLine="0"/>
            </w:pPr>
            <w:r>
              <w:rPr>
                <w:rStyle w:val="295pt1"/>
              </w:rPr>
              <w:t>Изм.</w:t>
            </w:r>
          </w:p>
        </w:tc>
        <w:tc>
          <w:tcPr>
            <w:tcW w:w="562"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782" w:y="15773"/>
              <w:shd w:val="clear" w:color="auto" w:fill="auto"/>
              <w:spacing w:line="190" w:lineRule="exact"/>
              <w:ind w:firstLine="0"/>
            </w:pPr>
            <w:r>
              <w:rPr>
                <w:rStyle w:val="295pt1"/>
              </w:rPr>
              <w:t>Лист</w:t>
            </w:r>
          </w:p>
        </w:tc>
        <w:tc>
          <w:tcPr>
            <w:tcW w:w="1301"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782" w:y="15773"/>
              <w:shd w:val="clear" w:color="auto" w:fill="auto"/>
              <w:spacing w:line="190" w:lineRule="exact"/>
              <w:ind w:left="240" w:firstLine="0"/>
            </w:pPr>
            <w:r>
              <w:rPr>
                <w:rStyle w:val="295pt1"/>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782" w:y="15773"/>
              <w:shd w:val="clear" w:color="auto" w:fill="auto"/>
              <w:spacing w:line="190" w:lineRule="exact"/>
              <w:ind w:left="180" w:firstLine="0"/>
            </w:pPr>
            <w:r>
              <w:rPr>
                <w:rStyle w:val="295pt1"/>
              </w:rPr>
              <w:t>Подп.</w:t>
            </w: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97" w:h="955" w:wrap="none" w:vAnchor="page" w:hAnchor="page" w:x="782" w:y="15773"/>
              <w:shd w:val="clear" w:color="auto" w:fill="auto"/>
              <w:spacing w:line="190" w:lineRule="exact"/>
              <w:ind w:firstLine="0"/>
            </w:pPr>
            <w:r>
              <w:rPr>
                <w:rStyle w:val="295pt1"/>
              </w:rPr>
              <w:t>Дата</w:t>
            </w:r>
          </w:p>
        </w:tc>
      </w:tr>
    </w:tbl>
    <w:p w:rsidR="005F22DF" w:rsidRDefault="005440A6">
      <w:pPr>
        <w:pStyle w:val="83"/>
        <w:framePr w:wrap="none" w:vAnchor="page" w:hAnchor="page" w:x="10713" w:y="15936"/>
        <w:shd w:val="clear" w:color="auto" w:fill="auto"/>
        <w:spacing w:line="160" w:lineRule="exact"/>
      </w:pPr>
      <w:r>
        <w:t>Лист</w:t>
      </w:r>
    </w:p>
    <w:p w:rsidR="005F22DF" w:rsidRDefault="005440A6">
      <w:pPr>
        <w:pStyle w:val="83"/>
        <w:framePr w:wrap="none" w:vAnchor="page" w:hAnchor="page" w:x="225" w:y="16992"/>
        <w:shd w:val="clear" w:color="auto" w:fill="auto"/>
        <w:spacing w:line="160" w:lineRule="exact"/>
      </w:pPr>
      <w:r>
        <w:rPr>
          <w:lang w:val="en-US" w:eastAsia="en-US" w:bidi="en-US"/>
        </w:rPr>
        <w:t>S</w:t>
      </w:r>
    </w:p>
    <w:p w:rsidR="005F22DF" w:rsidRDefault="005440A6">
      <w:pPr>
        <w:pStyle w:val="a5"/>
        <w:framePr w:w="6950" w:h="422" w:hRule="exact" w:wrap="none" w:vAnchor="page" w:hAnchor="page" w:x="2611" w:y="16664"/>
        <w:shd w:val="clear" w:color="auto" w:fill="auto"/>
        <w:spacing w:line="187" w:lineRule="exact"/>
      </w:pPr>
      <w:r>
        <w:t>Настоящий документ не подлежит размножению или передаче другим организациям и лицам</w:t>
      </w:r>
    </w:p>
    <w:p w:rsidR="005F22DF" w:rsidRDefault="005440A6">
      <w:pPr>
        <w:pStyle w:val="a5"/>
        <w:framePr w:w="6950" w:h="422" w:hRule="exact" w:wrap="none" w:vAnchor="page" w:hAnchor="page" w:x="2611" w:y="16664"/>
        <w:shd w:val="clear" w:color="auto" w:fill="auto"/>
        <w:spacing w:line="187" w:lineRule="exact"/>
        <w:ind w:left="2040"/>
      </w:pPr>
      <w:r>
        <w:t xml:space="preserve">без согласия </w:t>
      </w:r>
      <w:r>
        <w:rPr>
          <w:rStyle w:val="11pt"/>
        </w:rPr>
        <w:t>ООО «ТЕРРА»</w:t>
      </w:r>
    </w:p>
    <w:p w:rsidR="005F22DF" w:rsidRDefault="005F22DF">
      <w:pPr>
        <w:rPr>
          <w:sz w:val="2"/>
          <w:szCs w:val="2"/>
        </w:rPr>
        <w:sectPr w:rsidR="005F22DF">
          <w:pgSz w:w="11899" w:h="17414"/>
          <w:pgMar w:top="360" w:right="360" w:bottom="360" w:left="360" w:header="0" w:footer="3" w:gutter="0"/>
          <w:cols w:space="720"/>
          <w:noEndnote/>
          <w:docGrid w:linePitch="360"/>
        </w:sectPr>
      </w:pPr>
    </w:p>
    <w:p w:rsidR="005F22DF" w:rsidRDefault="005440A6">
      <w:pPr>
        <w:pStyle w:val="a7"/>
        <w:framePr w:wrap="none" w:vAnchor="page" w:hAnchor="page" w:x="1686" w:y="1311"/>
        <w:shd w:val="clear" w:color="auto" w:fill="auto"/>
        <w:spacing w:line="240" w:lineRule="exact"/>
        <w:jc w:val="left"/>
      </w:pPr>
      <w:r>
        <w:lastRenderedPageBreak/>
        <w:t>Таблица 3.4.6</w:t>
      </w:r>
    </w:p>
    <w:tbl>
      <w:tblPr>
        <w:tblOverlap w:val="never"/>
        <w:tblW w:w="0" w:type="auto"/>
        <w:tblLayout w:type="fixed"/>
        <w:tblCellMar>
          <w:left w:w="10" w:type="dxa"/>
          <w:right w:w="10" w:type="dxa"/>
        </w:tblCellMar>
        <w:tblLook w:val="0000" w:firstRow="0" w:lastRow="0" w:firstColumn="0" w:lastColumn="0" w:noHBand="0" w:noVBand="0"/>
      </w:tblPr>
      <w:tblGrid>
        <w:gridCol w:w="2525"/>
        <w:gridCol w:w="7142"/>
      </w:tblGrid>
      <w:tr w:rsidR="005F22DF">
        <w:tblPrEx>
          <w:tblCellMar>
            <w:top w:w="0" w:type="dxa"/>
            <w:bottom w:w="0" w:type="dxa"/>
          </w:tblCellMar>
        </w:tblPrEx>
        <w:trPr>
          <w:trHeight w:hRule="exact" w:val="662"/>
        </w:trPr>
        <w:tc>
          <w:tcPr>
            <w:tcW w:w="2525" w:type="dxa"/>
            <w:tcBorders>
              <w:top w:val="single" w:sz="4" w:space="0" w:color="auto"/>
              <w:left w:val="single" w:sz="4" w:space="0" w:color="auto"/>
            </w:tcBorders>
            <w:shd w:val="clear" w:color="auto" w:fill="FFFFFF"/>
            <w:vAlign w:val="bottom"/>
          </w:tcPr>
          <w:p w:rsidR="005F22DF" w:rsidRDefault="005440A6">
            <w:pPr>
              <w:pStyle w:val="22"/>
              <w:framePr w:w="9667" w:h="4920" w:wrap="none" w:vAnchor="page" w:hAnchor="page" w:x="1124" w:y="1921"/>
              <w:shd w:val="clear" w:color="auto" w:fill="auto"/>
              <w:spacing w:line="317" w:lineRule="exact"/>
              <w:ind w:firstLine="0"/>
              <w:jc w:val="both"/>
            </w:pPr>
            <w:r>
              <w:rPr>
                <w:rStyle w:val="2f0"/>
              </w:rPr>
              <w:t xml:space="preserve">Степень разрушения зданий </w:t>
            </w:r>
            <w:r>
              <w:rPr>
                <w:rStyle w:val="2f0"/>
              </w:rPr>
              <w:t>(сооружений)</w:t>
            </w:r>
          </w:p>
        </w:tc>
        <w:tc>
          <w:tcPr>
            <w:tcW w:w="7142"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9667" w:h="4920" w:wrap="none" w:vAnchor="page" w:hAnchor="page" w:x="1124" w:y="1921"/>
              <w:shd w:val="clear" w:color="auto" w:fill="auto"/>
              <w:spacing w:line="240" w:lineRule="exact"/>
              <w:ind w:firstLine="0"/>
              <w:jc w:val="center"/>
            </w:pPr>
            <w:r>
              <w:rPr>
                <w:rStyle w:val="2f0"/>
              </w:rPr>
              <w:t>Характеристика разрушения</w:t>
            </w:r>
          </w:p>
        </w:tc>
      </w:tr>
      <w:tr w:rsidR="005F22DF">
        <w:tblPrEx>
          <w:tblCellMar>
            <w:top w:w="0" w:type="dxa"/>
            <w:bottom w:w="0" w:type="dxa"/>
          </w:tblCellMar>
        </w:tblPrEx>
        <w:trPr>
          <w:trHeight w:hRule="exact" w:val="1205"/>
        </w:trPr>
        <w:tc>
          <w:tcPr>
            <w:tcW w:w="2525" w:type="dxa"/>
            <w:tcBorders>
              <w:top w:val="single" w:sz="4" w:space="0" w:color="auto"/>
              <w:left w:val="single" w:sz="4" w:space="0" w:color="auto"/>
            </w:tcBorders>
            <w:shd w:val="clear" w:color="auto" w:fill="FFFFFF"/>
            <w:vAlign w:val="center"/>
          </w:tcPr>
          <w:p w:rsidR="005F22DF" w:rsidRDefault="005440A6">
            <w:pPr>
              <w:pStyle w:val="22"/>
              <w:framePr w:w="9667" w:h="4920" w:wrap="none" w:vAnchor="page" w:hAnchor="page" w:x="1124" w:y="1921"/>
              <w:shd w:val="clear" w:color="auto" w:fill="auto"/>
              <w:spacing w:line="240" w:lineRule="exact"/>
              <w:ind w:firstLine="0"/>
              <w:jc w:val="center"/>
            </w:pPr>
            <w:r>
              <w:rPr>
                <w:rStyle w:val="2f0"/>
              </w:rPr>
              <w:t>Слабая</w:t>
            </w:r>
          </w:p>
        </w:tc>
        <w:tc>
          <w:tcPr>
            <w:tcW w:w="7142"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667" w:h="4920" w:wrap="none" w:vAnchor="page" w:hAnchor="page" w:x="1124" w:y="1921"/>
              <w:shd w:val="clear" w:color="auto" w:fill="auto"/>
              <w:spacing w:line="298" w:lineRule="exact"/>
              <w:ind w:firstLine="0"/>
            </w:pPr>
            <w:r>
              <w:rPr>
                <w:rStyle w:val="2f0"/>
              </w:rPr>
              <w:t>Разрушение оконных и дверных заполнений и перегородок. Подвалы и нижние этажи полностью сохраняются и пригодны для временного использования после уборки мусора и заделки проемов.</w:t>
            </w:r>
          </w:p>
        </w:tc>
      </w:tr>
      <w:tr w:rsidR="005F22DF">
        <w:tblPrEx>
          <w:tblCellMar>
            <w:top w:w="0" w:type="dxa"/>
            <w:bottom w:w="0" w:type="dxa"/>
          </w:tblCellMar>
        </w:tblPrEx>
        <w:trPr>
          <w:trHeight w:hRule="exact" w:val="1210"/>
        </w:trPr>
        <w:tc>
          <w:tcPr>
            <w:tcW w:w="2525" w:type="dxa"/>
            <w:tcBorders>
              <w:top w:val="single" w:sz="4" w:space="0" w:color="auto"/>
              <w:left w:val="single" w:sz="4" w:space="0" w:color="auto"/>
            </w:tcBorders>
            <w:shd w:val="clear" w:color="auto" w:fill="FFFFFF"/>
            <w:vAlign w:val="center"/>
          </w:tcPr>
          <w:p w:rsidR="005F22DF" w:rsidRDefault="005440A6">
            <w:pPr>
              <w:pStyle w:val="22"/>
              <w:framePr w:w="9667" w:h="4920" w:wrap="none" w:vAnchor="page" w:hAnchor="page" w:x="1124" w:y="1921"/>
              <w:shd w:val="clear" w:color="auto" w:fill="auto"/>
              <w:spacing w:line="240" w:lineRule="exact"/>
              <w:ind w:firstLine="0"/>
              <w:jc w:val="center"/>
            </w:pPr>
            <w:r>
              <w:rPr>
                <w:rStyle w:val="2f0"/>
              </w:rPr>
              <w:t>Средняя</w:t>
            </w:r>
          </w:p>
        </w:tc>
        <w:tc>
          <w:tcPr>
            <w:tcW w:w="7142"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667" w:h="4920" w:wrap="none" w:vAnchor="page" w:hAnchor="page" w:x="1124" w:y="1921"/>
              <w:shd w:val="clear" w:color="auto" w:fill="auto"/>
              <w:spacing w:line="293" w:lineRule="exact"/>
              <w:ind w:firstLine="0"/>
              <w:jc w:val="both"/>
            </w:pPr>
            <w:r>
              <w:rPr>
                <w:rStyle w:val="2f0"/>
              </w:rPr>
              <w:t xml:space="preserve">Разрушение главным </w:t>
            </w:r>
            <w:r>
              <w:rPr>
                <w:rStyle w:val="2f0"/>
              </w:rPr>
              <w:t>образом второстепенных элем (крыш, перегородок, оконных и дверных заполнений), перекрытия, как правило, не обрушаются. Часть помещений годна для использования после расчистки от обломков и ведения ремонта</w:t>
            </w:r>
          </w:p>
        </w:tc>
      </w:tr>
      <w:tr w:rsidR="005F22DF">
        <w:tblPrEx>
          <w:tblCellMar>
            <w:top w:w="0" w:type="dxa"/>
            <w:bottom w:w="0" w:type="dxa"/>
          </w:tblCellMar>
        </w:tblPrEx>
        <w:trPr>
          <w:trHeight w:hRule="exact" w:val="1214"/>
        </w:trPr>
        <w:tc>
          <w:tcPr>
            <w:tcW w:w="2525" w:type="dxa"/>
            <w:tcBorders>
              <w:top w:val="single" w:sz="4" w:space="0" w:color="auto"/>
              <w:left w:val="single" w:sz="4" w:space="0" w:color="auto"/>
            </w:tcBorders>
            <w:shd w:val="clear" w:color="auto" w:fill="FFFFFF"/>
            <w:vAlign w:val="center"/>
          </w:tcPr>
          <w:p w:rsidR="005F22DF" w:rsidRDefault="005440A6">
            <w:pPr>
              <w:pStyle w:val="22"/>
              <w:framePr w:w="9667" w:h="4920" w:wrap="none" w:vAnchor="page" w:hAnchor="page" w:x="1124" w:y="1921"/>
              <w:shd w:val="clear" w:color="auto" w:fill="auto"/>
              <w:spacing w:line="240" w:lineRule="exact"/>
              <w:ind w:firstLine="0"/>
              <w:jc w:val="center"/>
            </w:pPr>
            <w:r>
              <w:rPr>
                <w:rStyle w:val="2f0"/>
              </w:rPr>
              <w:t>Сильная</w:t>
            </w:r>
          </w:p>
        </w:tc>
        <w:tc>
          <w:tcPr>
            <w:tcW w:w="7142"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667" w:h="4920" w:wrap="none" w:vAnchor="page" w:hAnchor="page" w:x="1124" w:y="1921"/>
              <w:shd w:val="clear" w:color="auto" w:fill="auto"/>
              <w:spacing w:line="298" w:lineRule="exact"/>
              <w:ind w:firstLine="0"/>
              <w:jc w:val="both"/>
            </w:pPr>
            <w:r>
              <w:rPr>
                <w:rStyle w:val="2f0"/>
              </w:rPr>
              <w:t>Разрушение части стен и перекрытий верхних</w:t>
            </w:r>
            <w:r>
              <w:rPr>
                <w:rStyle w:val="2f0"/>
              </w:rPr>
              <w:t xml:space="preserve"> этажей, образование трещин в стенах, деформация перекрытий ни» этажей; возможно ограниченное использование сохранившихся подвалов после расчистки входов</w:t>
            </w:r>
          </w:p>
        </w:tc>
      </w:tr>
      <w:tr w:rsidR="005F22DF">
        <w:tblPrEx>
          <w:tblCellMar>
            <w:top w:w="0" w:type="dxa"/>
            <w:bottom w:w="0" w:type="dxa"/>
          </w:tblCellMar>
        </w:tblPrEx>
        <w:trPr>
          <w:trHeight w:hRule="exact" w:val="629"/>
        </w:trPr>
        <w:tc>
          <w:tcPr>
            <w:tcW w:w="2525"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9667" w:h="4920" w:wrap="none" w:vAnchor="page" w:hAnchor="page" w:x="1124" w:y="1921"/>
              <w:shd w:val="clear" w:color="auto" w:fill="auto"/>
              <w:spacing w:line="240" w:lineRule="exact"/>
              <w:ind w:firstLine="0"/>
              <w:jc w:val="center"/>
            </w:pPr>
            <w:r>
              <w:rPr>
                <w:rStyle w:val="2f0"/>
              </w:rPr>
              <w:t>Полная</w:t>
            </w:r>
          </w:p>
        </w:tc>
        <w:tc>
          <w:tcPr>
            <w:tcW w:w="7142" w:type="dxa"/>
            <w:tcBorders>
              <w:top w:val="single" w:sz="4" w:space="0" w:color="auto"/>
              <w:left w:val="single" w:sz="4" w:space="0" w:color="auto"/>
              <w:bottom w:val="single" w:sz="4" w:space="0" w:color="auto"/>
              <w:right w:val="single" w:sz="4" w:space="0" w:color="auto"/>
            </w:tcBorders>
            <w:shd w:val="clear" w:color="auto" w:fill="FFFFFF"/>
            <w:vAlign w:val="bottom"/>
          </w:tcPr>
          <w:p w:rsidR="005F22DF" w:rsidRDefault="005440A6">
            <w:pPr>
              <w:pStyle w:val="22"/>
              <w:framePr w:w="9667" w:h="4920" w:wrap="none" w:vAnchor="page" w:hAnchor="page" w:x="1124" w:y="1921"/>
              <w:shd w:val="clear" w:color="auto" w:fill="auto"/>
              <w:spacing w:line="298" w:lineRule="exact"/>
              <w:ind w:firstLine="0"/>
            </w:pPr>
            <w:r>
              <w:rPr>
                <w:rStyle w:val="2f0"/>
              </w:rPr>
              <w:t>Разрушение и обрушение всех элементов зданий и сооружений (включая подвалы)</w:t>
            </w:r>
          </w:p>
        </w:tc>
      </w:tr>
    </w:tbl>
    <w:p w:rsidR="005F22DF" w:rsidRDefault="005440A6">
      <w:pPr>
        <w:pStyle w:val="ac"/>
        <w:framePr w:wrap="none" w:vAnchor="page" w:hAnchor="page" w:x="126" w:y="8824"/>
        <w:shd w:val="clear" w:color="auto" w:fill="auto"/>
        <w:spacing w:line="240" w:lineRule="exact"/>
      </w:pPr>
      <w:r>
        <w:rPr>
          <w:lang w:val="en-US" w:eastAsia="en-US" w:bidi="en-US"/>
        </w:rPr>
        <w:t>cS</w:t>
      </w:r>
    </w:p>
    <w:p w:rsidR="005F22DF" w:rsidRDefault="005440A6">
      <w:pPr>
        <w:framePr w:wrap="none" w:vAnchor="page" w:hAnchor="page" w:x="97" w:y="9140"/>
        <w:rPr>
          <w:sz w:val="2"/>
          <w:szCs w:val="2"/>
        </w:rPr>
      </w:pPr>
      <w:r>
        <w:fldChar w:fldCharType="begin"/>
      </w:r>
      <w:r>
        <w:instrText xml:space="preserve"> </w:instrText>
      </w:r>
      <w:r>
        <w:instrText>INCLUDEPICTURE  "C:\\Users\\andreev.pn.VOGK\\AppData\\Local\\Temp\\FineReader12.00\\media\\image32.jpeg" \* MERGEFORMATINET</w:instrText>
      </w:r>
      <w:r>
        <w:instrText xml:space="preserve"> </w:instrText>
      </w:r>
      <w:r>
        <w:fldChar w:fldCharType="separate"/>
      </w:r>
      <w:r>
        <w:pict>
          <v:shape id="_x0000_i1054" type="#_x0000_t75" style="width:9.75pt;height:57.75pt">
            <v:imagedata r:id="rId12" r:href="rId45"/>
          </v:shape>
        </w:pict>
      </w:r>
      <w:r>
        <w:fldChar w:fldCharType="end"/>
      </w:r>
    </w:p>
    <w:p w:rsidR="005F22DF" w:rsidRDefault="005440A6">
      <w:pPr>
        <w:pStyle w:val="22"/>
        <w:framePr w:w="235" w:h="524" w:hRule="exact" w:wrap="none" w:vAnchor="page" w:hAnchor="page" w:x="97" w:y="10709"/>
        <w:shd w:val="clear" w:color="auto" w:fill="auto"/>
        <w:spacing w:line="240" w:lineRule="exact"/>
        <w:ind w:firstLine="0"/>
      </w:pPr>
      <w:r>
        <w:rPr>
          <w:lang w:val="en-US" w:eastAsia="en-US" w:bidi="en-US"/>
        </w:rPr>
        <w:t>vo</w:t>
      </w:r>
    </w:p>
    <w:p w:rsidR="005F22DF" w:rsidRDefault="005440A6">
      <w:pPr>
        <w:pStyle w:val="1041"/>
        <w:framePr w:w="235" w:h="524" w:hRule="exact" w:wrap="none" w:vAnchor="page" w:hAnchor="page" w:x="97" w:y="10709"/>
        <w:shd w:val="clear" w:color="auto" w:fill="auto"/>
        <w:spacing w:line="240" w:lineRule="exact"/>
      </w:pPr>
      <w:bookmarkStart w:id="69" w:name="bookmark68"/>
      <w:r>
        <w:rPr>
          <w:lang w:val="en-US" w:eastAsia="en-US" w:bidi="en-US"/>
        </w:rPr>
        <w:t>£</w:t>
      </w:r>
      <w:bookmarkEnd w:id="69"/>
    </w:p>
    <w:p w:rsidR="005F22DF" w:rsidRDefault="005440A6">
      <w:pPr>
        <w:pStyle w:val="60"/>
        <w:framePr w:wrap="none" w:vAnchor="page" w:hAnchor="page" w:x="97" w:y="11199"/>
        <w:shd w:val="clear" w:color="auto" w:fill="auto"/>
        <w:spacing w:line="240" w:lineRule="exact"/>
      </w:pPr>
      <w:r>
        <w:rPr>
          <w:lang w:val="en-US" w:eastAsia="en-US" w:bidi="en-US"/>
        </w:rPr>
        <w:t>%</w:t>
      </w:r>
    </w:p>
    <w:p w:rsidR="005F22DF" w:rsidRDefault="005F22DF">
      <w:pPr>
        <w:framePr w:wrap="none" w:vAnchor="page" w:hAnchor="page" w:x="87" w:y="11985"/>
      </w:pPr>
    </w:p>
    <w:p w:rsidR="005F22DF" w:rsidRDefault="005440A6">
      <w:pPr>
        <w:framePr w:wrap="none" w:vAnchor="page" w:hAnchor="page" w:x="30" w:y="12774"/>
        <w:rPr>
          <w:sz w:val="2"/>
          <w:szCs w:val="2"/>
        </w:rPr>
      </w:pPr>
      <w:r>
        <w:fldChar w:fldCharType="begin"/>
      </w:r>
      <w:r>
        <w:instrText xml:space="preserve"> </w:instrText>
      </w:r>
      <w:r>
        <w:instrText>INCLUDEPICTURE  "C:\\Users\\andreev.pn.VOGK\\AppData\\Local\\Temp\\FineReader12.00\\media\\image33.jpeg" \* MERGEFORMATINET</w:instrText>
      </w:r>
      <w:r>
        <w:instrText xml:space="preserve"> </w:instrText>
      </w:r>
      <w:r>
        <w:fldChar w:fldCharType="separate"/>
      </w:r>
      <w:r>
        <w:pict>
          <v:shape id="_x0000_i1055" type="#_x0000_t75" style="width:35.25pt;height:29.25pt">
            <v:imagedata r:id="rId14" r:href="rId46"/>
          </v:shape>
        </w:pict>
      </w:r>
      <w:r>
        <w:fldChar w:fldCharType="end"/>
      </w:r>
    </w:p>
    <w:p w:rsidR="005F22DF" w:rsidRDefault="005440A6">
      <w:pPr>
        <w:pStyle w:val="ac"/>
        <w:framePr w:wrap="none" w:vAnchor="page" w:hAnchor="page" w:x="140" w:y="13638"/>
        <w:shd w:val="clear" w:color="auto" w:fill="auto"/>
        <w:spacing w:line="240" w:lineRule="exact"/>
      </w:pPr>
      <w:r>
        <w:rPr>
          <w:lang w:val="en-US" w:eastAsia="en-US" w:bidi="en-US"/>
        </w:rPr>
        <w:t>cS</w:t>
      </w:r>
    </w:p>
    <w:p w:rsidR="005F22DF" w:rsidRDefault="005440A6">
      <w:pPr>
        <w:framePr w:wrap="none" w:vAnchor="page" w:hAnchor="page" w:x="111" w:y="13954"/>
        <w:rPr>
          <w:sz w:val="2"/>
          <w:szCs w:val="2"/>
        </w:rPr>
      </w:pPr>
      <w:r>
        <w:fldChar w:fldCharType="begin"/>
      </w:r>
      <w:r>
        <w:instrText xml:space="preserve"> </w:instrText>
      </w:r>
      <w:r>
        <w:instrText>INCLUDEPICTURE  "C:\\Users\\andreev.pn.VOGK\\AppData\\Local\\Temp\\FineReader12.00\\media\\image34.jpeg" \* MERGEFORMATINET</w:instrText>
      </w:r>
      <w:r>
        <w:instrText xml:space="preserve"> </w:instrText>
      </w:r>
      <w:r>
        <w:fldChar w:fldCharType="separate"/>
      </w:r>
      <w:r>
        <w:pict>
          <v:shape id="_x0000_i1056" type="#_x0000_t75" style="width:9.75pt;height:57.75pt">
            <v:imagedata r:id="rId16" r:href="rId47"/>
          </v:shape>
        </w:pict>
      </w:r>
      <w:r>
        <w:fldChar w:fldCharType="end"/>
      </w:r>
    </w:p>
    <w:p w:rsidR="005F22DF" w:rsidRDefault="005440A6">
      <w:pPr>
        <w:pStyle w:val="22"/>
        <w:framePr w:w="9979" w:h="7909" w:hRule="exact" w:wrap="none" w:vAnchor="page" w:hAnchor="page" w:x="971" w:y="7111"/>
        <w:shd w:val="clear" w:color="auto" w:fill="auto"/>
        <w:spacing w:line="413" w:lineRule="exact"/>
        <w:ind w:firstLine="740"/>
        <w:jc w:val="both"/>
      </w:pPr>
      <w:r>
        <w:t>Под критериями поражения человека понимаются количественные оценки (числовые значения характеристик) полей поражающих факторов, соответствующие определенным биологическим эффектам (смерть, механические травмы, ожоги ит. д.).</w:t>
      </w:r>
    </w:p>
    <w:p w:rsidR="005F22DF" w:rsidRDefault="005440A6">
      <w:pPr>
        <w:pStyle w:val="22"/>
        <w:framePr w:w="9979" w:h="7909" w:hRule="exact" w:wrap="none" w:vAnchor="page" w:hAnchor="page" w:x="971" w:y="7111"/>
        <w:shd w:val="clear" w:color="auto" w:fill="auto"/>
        <w:spacing w:line="413" w:lineRule="exact"/>
        <w:ind w:firstLine="740"/>
        <w:jc w:val="both"/>
      </w:pPr>
      <w:r>
        <w:t>Пораженный в чрезвычайной</w:t>
      </w:r>
      <w:r>
        <w:t xml:space="preserve"> ситуации - человек, заболевший, травмированный или раненный в результате поражающего воздействия источника чрезвычайной ситуации.</w:t>
      </w:r>
    </w:p>
    <w:p w:rsidR="005F22DF" w:rsidRDefault="005440A6">
      <w:pPr>
        <w:pStyle w:val="22"/>
        <w:framePr w:w="9979" w:h="7909" w:hRule="exact" w:wrap="none" w:vAnchor="page" w:hAnchor="page" w:x="971" w:y="7111"/>
        <w:shd w:val="clear" w:color="auto" w:fill="auto"/>
        <w:spacing w:line="413" w:lineRule="exact"/>
        <w:ind w:firstLine="740"/>
        <w:jc w:val="both"/>
      </w:pPr>
      <w:r>
        <w:t>Вероятность гибели человека при тепловом поражении зависит от степени полученных ожогов и размеров обожженной площади, возрас</w:t>
      </w:r>
      <w:r>
        <w:t>та и др.</w:t>
      </w:r>
    </w:p>
    <w:p w:rsidR="005F22DF" w:rsidRDefault="005440A6">
      <w:pPr>
        <w:pStyle w:val="22"/>
        <w:framePr w:w="9979" w:h="7909" w:hRule="exact" w:wrap="none" w:vAnchor="page" w:hAnchor="page" w:x="971" w:y="7111"/>
        <w:shd w:val="clear" w:color="auto" w:fill="auto"/>
        <w:spacing w:line="413" w:lineRule="exact"/>
        <w:ind w:firstLine="740"/>
        <w:jc w:val="both"/>
      </w:pPr>
      <w:r>
        <w:t>При воздействии источника теплового излучения на человека повреждаются кожный покров и более глубокие ткани.</w:t>
      </w:r>
    </w:p>
    <w:p w:rsidR="005F22DF" w:rsidRDefault="005440A6">
      <w:pPr>
        <w:pStyle w:val="22"/>
        <w:framePr w:w="9979" w:h="7909" w:hRule="exact" w:wrap="none" w:vAnchor="page" w:hAnchor="page" w:x="971" w:y="7111"/>
        <w:shd w:val="clear" w:color="auto" w:fill="auto"/>
        <w:spacing w:line="413" w:lineRule="exact"/>
        <w:ind w:firstLine="740"/>
        <w:jc w:val="both"/>
      </w:pPr>
      <w:r>
        <w:t>Степень повреждения кожи источником теплового поражения характеризуется степенью ожога кожи. Обычно различают четыре степени ожога:</w:t>
      </w:r>
    </w:p>
    <w:p w:rsidR="005F22DF" w:rsidRDefault="005440A6">
      <w:pPr>
        <w:pStyle w:val="22"/>
        <w:framePr w:w="9979" w:h="7909" w:hRule="exact" w:wrap="none" w:vAnchor="page" w:hAnchor="page" w:x="971" w:y="7111"/>
        <w:shd w:val="clear" w:color="auto" w:fill="auto"/>
        <w:spacing w:line="413" w:lineRule="exact"/>
        <w:ind w:firstLine="740"/>
        <w:jc w:val="both"/>
      </w:pPr>
      <w:r>
        <w:t>-1 сте</w:t>
      </w:r>
      <w:r>
        <w:t>пень - поверхностное поражение кожи, не представляющее опасности</w:t>
      </w:r>
    </w:p>
    <w:p w:rsidR="005F22DF" w:rsidRDefault="005440A6">
      <w:pPr>
        <w:pStyle w:val="22"/>
        <w:framePr w:w="9979" w:h="7909" w:hRule="exact" w:wrap="none" w:vAnchor="page" w:hAnchor="page" w:x="971" w:y="7111"/>
        <w:numPr>
          <w:ilvl w:val="0"/>
          <w:numId w:val="23"/>
        </w:numPr>
        <w:shd w:val="clear" w:color="auto" w:fill="auto"/>
        <w:tabs>
          <w:tab w:val="left" w:pos="922"/>
        </w:tabs>
        <w:spacing w:line="413" w:lineRule="exact"/>
        <w:ind w:firstLine="740"/>
        <w:jc w:val="both"/>
      </w:pPr>
      <w:r>
        <w:t>II степень - образование пузырей, наполненных жидкостью, требуется специальное лечение;</w:t>
      </w:r>
    </w:p>
    <w:p w:rsidR="005F22DF" w:rsidRDefault="005440A6">
      <w:pPr>
        <w:pStyle w:val="22"/>
        <w:framePr w:w="9979" w:h="7909" w:hRule="exact" w:wrap="none" w:vAnchor="page" w:hAnchor="page" w:x="971" w:y="7111"/>
        <w:shd w:val="clear" w:color="auto" w:fill="auto"/>
        <w:spacing w:line="413" w:lineRule="exact"/>
        <w:ind w:firstLine="740"/>
        <w:jc w:val="both"/>
      </w:pPr>
      <w:r>
        <w:t>-Ш степень - поражение дермы, некроз всех слоев кожи,</w:t>
      </w:r>
    </w:p>
    <w:p w:rsidR="005F22DF" w:rsidRDefault="005440A6">
      <w:pPr>
        <w:pStyle w:val="22"/>
        <w:framePr w:w="9979" w:h="7909" w:hRule="exact" w:wrap="none" w:vAnchor="page" w:hAnchor="page" w:x="971" w:y="7111"/>
        <w:numPr>
          <w:ilvl w:val="0"/>
          <w:numId w:val="23"/>
        </w:numPr>
        <w:shd w:val="clear" w:color="auto" w:fill="auto"/>
        <w:tabs>
          <w:tab w:val="left" w:pos="865"/>
        </w:tabs>
        <w:spacing w:line="413" w:lineRule="exact"/>
        <w:ind w:firstLine="740"/>
        <w:jc w:val="both"/>
      </w:pPr>
      <w:r>
        <w:t>IV степень - поражение не только кожи, но и более</w:t>
      </w:r>
      <w:r>
        <w:t xml:space="preserve"> глубоких тканей.</w:t>
      </w:r>
    </w:p>
    <w:p w:rsidR="005F22DF" w:rsidRDefault="005440A6">
      <w:pPr>
        <w:pStyle w:val="22"/>
        <w:framePr w:w="9979" w:h="7909" w:hRule="exact" w:wrap="none" w:vAnchor="page" w:hAnchor="page" w:x="971" w:y="7111"/>
        <w:shd w:val="clear" w:color="auto" w:fill="auto"/>
        <w:spacing w:line="413" w:lineRule="exact"/>
        <w:ind w:firstLine="740"/>
        <w:jc w:val="both"/>
      </w:pPr>
      <w:r>
        <w:t>Поражение значительной части тела ожогами Ш и IV степени может привести к летальному исходу.</w:t>
      </w:r>
    </w:p>
    <w:p w:rsidR="005F22DF" w:rsidRDefault="005440A6">
      <w:pPr>
        <w:pStyle w:val="22"/>
        <w:framePr w:w="9979" w:h="7909" w:hRule="exact" w:wrap="none" w:vAnchor="page" w:hAnchor="page" w:x="971" w:y="7111"/>
        <w:shd w:val="clear" w:color="auto" w:fill="auto"/>
        <w:spacing w:line="413" w:lineRule="exact"/>
        <w:ind w:firstLine="740"/>
        <w:jc w:val="both"/>
      </w:pPr>
      <w:r>
        <w:t>Воздействие на человека воздушной ударной волны характеризуется избыточным</w:t>
      </w:r>
    </w:p>
    <w:tbl>
      <w:tblPr>
        <w:tblOverlap w:val="never"/>
        <w:tblW w:w="0" w:type="auto"/>
        <w:tblLayout w:type="fixed"/>
        <w:tblCellMar>
          <w:left w:w="10" w:type="dxa"/>
          <w:right w:w="10" w:type="dxa"/>
        </w:tblCellMar>
        <w:tblLook w:val="0000" w:firstRow="0" w:lastRow="0" w:firstColumn="0" w:lastColumn="0" w:noHBand="0" w:noVBand="0"/>
      </w:tblPr>
      <w:tblGrid>
        <w:gridCol w:w="466"/>
        <w:gridCol w:w="562"/>
        <w:gridCol w:w="1301"/>
        <w:gridCol w:w="850"/>
        <w:gridCol w:w="619"/>
      </w:tblGrid>
      <w:tr w:rsidR="005F22DF">
        <w:tblPrEx>
          <w:tblCellMar>
            <w:top w:w="0" w:type="dxa"/>
            <w:bottom w:w="0" w:type="dxa"/>
          </w:tblCellMar>
        </w:tblPrEx>
        <w:trPr>
          <w:trHeight w:hRule="exact" w:val="331"/>
        </w:trPr>
        <w:tc>
          <w:tcPr>
            <w:tcW w:w="466" w:type="dxa"/>
            <w:tcBorders>
              <w:top w:val="single" w:sz="4" w:space="0" w:color="auto"/>
              <w:left w:val="single" w:sz="4" w:space="0" w:color="auto"/>
            </w:tcBorders>
            <w:shd w:val="clear" w:color="auto" w:fill="FFFFFF"/>
          </w:tcPr>
          <w:p w:rsidR="005F22DF" w:rsidRDefault="005F22DF">
            <w:pPr>
              <w:framePr w:w="3797" w:h="955" w:wrap="none" w:vAnchor="page" w:hAnchor="page" w:x="649" w:y="15231"/>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97" w:h="955" w:wrap="none" w:vAnchor="page" w:hAnchor="page" w:x="649" w:y="15231"/>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97" w:h="955" w:wrap="none" w:vAnchor="page" w:hAnchor="page" w:x="649" w:y="15231"/>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97" w:h="955" w:wrap="none" w:vAnchor="page" w:hAnchor="page" w:x="649" w:y="15231"/>
              <w:rPr>
                <w:sz w:val="10"/>
                <w:szCs w:val="10"/>
              </w:rPr>
            </w:pPr>
          </w:p>
        </w:tc>
        <w:tc>
          <w:tcPr>
            <w:tcW w:w="619" w:type="dxa"/>
            <w:tcBorders>
              <w:top w:val="single" w:sz="4" w:space="0" w:color="auto"/>
              <w:left w:val="single" w:sz="4" w:space="0" w:color="auto"/>
              <w:right w:val="single" w:sz="4" w:space="0" w:color="auto"/>
            </w:tcBorders>
            <w:shd w:val="clear" w:color="auto" w:fill="FFFFFF"/>
          </w:tcPr>
          <w:p w:rsidR="005F22DF" w:rsidRDefault="005F22DF">
            <w:pPr>
              <w:framePr w:w="3797" w:h="955" w:wrap="none" w:vAnchor="page" w:hAnchor="page" w:x="649" w:y="15231"/>
              <w:rPr>
                <w:sz w:val="10"/>
                <w:szCs w:val="10"/>
              </w:rPr>
            </w:pPr>
          </w:p>
        </w:tc>
      </w:tr>
      <w:tr w:rsidR="005F22DF">
        <w:tblPrEx>
          <w:tblCellMar>
            <w:top w:w="0" w:type="dxa"/>
            <w:bottom w:w="0" w:type="dxa"/>
          </w:tblCellMar>
        </w:tblPrEx>
        <w:trPr>
          <w:trHeight w:hRule="exact" w:val="283"/>
        </w:trPr>
        <w:tc>
          <w:tcPr>
            <w:tcW w:w="466" w:type="dxa"/>
            <w:tcBorders>
              <w:top w:val="single" w:sz="4" w:space="0" w:color="auto"/>
              <w:left w:val="single" w:sz="4" w:space="0" w:color="auto"/>
            </w:tcBorders>
            <w:shd w:val="clear" w:color="auto" w:fill="FFFFFF"/>
          </w:tcPr>
          <w:p w:rsidR="005F22DF" w:rsidRDefault="005F22DF">
            <w:pPr>
              <w:framePr w:w="3797" w:h="955" w:wrap="none" w:vAnchor="page" w:hAnchor="page" w:x="649" w:y="15231"/>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97" w:h="955" w:wrap="none" w:vAnchor="page" w:hAnchor="page" w:x="649" w:y="15231"/>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97" w:h="955" w:wrap="none" w:vAnchor="page" w:hAnchor="page" w:x="649" w:y="15231"/>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97" w:h="955" w:wrap="none" w:vAnchor="page" w:hAnchor="page" w:x="649" w:y="15231"/>
              <w:rPr>
                <w:sz w:val="10"/>
                <w:szCs w:val="10"/>
              </w:rPr>
            </w:pPr>
          </w:p>
        </w:tc>
        <w:tc>
          <w:tcPr>
            <w:tcW w:w="619" w:type="dxa"/>
            <w:tcBorders>
              <w:top w:val="single" w:sz="4" w:space="0" w:color="auto"/>
              <w:left w:val="single" w:sz="4" w:space="0" w:color="auto"/>
              <w:right w:val="single" w:sz="4" w:space="0" w:color="auto"/>
            </w:tcBorders>
            <w:shd w:val="clear" w:color="auto" w:fill="FFFFFF"/>
          </w:tcPr>
          <w:p w:rsidR="005F22DF" w:rsidRDefault="005F22DF">
            <w:pPr>
              <w:framePr w:w="3797" w:h="955" w:wrap="none" w:vAnchor="page" w:hAnchor="page" w:x="649" w:y="15231"/>
              <w:rPr>
                <w:sz w:val="10"/>
                <w:szCs w:val="10"/>
              </w:rPr>
            </w:pPr>
          </w:p>
        </w:tc>
      </w:tr>
      <w:tr w:rsidR="005F22DF">
        <w:tblPrEx>
          <w:tblCellMar>
            <w:top w:w="0" w:type="dxa"/>
            <w:bottom w:w="0" w:type="dxa"/>
          </w:tblCellMar>
        </w:tblPrEx>
        <w:trPr>
          <w:trHeight w:hRule="exact" w:val="341"/>
        </w:trPr>
        <w:tc>
          <w:tcPr>
            <w:tcW w:w="466"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649" w:y="15231"/>
              <w:shd w:val="clear" w:color="auto" w:fill="auto"/>
              <w:spacing w:line="190" w:lineRule="exact"/>
              <w:ind w:firstLine="0"/>
            </w:pPr>
            <w:r>
              <w:rPr>
                <w:rStyle w:val="295pt1"/>
              </w:rPr>
              <w:t>Изм.</w:t>
            </w:r>
          </w:p>
        </w:tc>
        <w:tc>
          <w:tcPr>
            <w:tcW w:w="562"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649" w:y="15231"/>
              <w:shd w:val="clear" w:color="auto" w:fill="auto"/>
              <w:spacing w:line="190" w:lineRule="exact"/>
              <w:ind w:firstLine="0"/>
            </w:pPr>
            <w:r>
              <w:rPr>
                <w:rStyle w:val="295pt1"/>
              </w:rPr>
              <w:t>Лист</w:t>
            </w:r>
          </w:p>
        </w:tc>
        <w:tc>
          <w:tcPr>
            <w:tcW w:w="1301"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649" w:y="15231"/>
              <w:shd w:val="clear" w:color="auto" w:fill="auto"/>
              <w:spacing w:line="190" w:lineRule="exact"/>
              <w:ind w:left="240" w:firstLine="0"/>
            </w:pPr>
            <w:r>
              <w:rPr>
                <w:rStyle w:val="295pt1"/>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649" w:y="15231"/>
              <w:shd w:val="clear" w:color="auto" w:fill="auto"/>
              <w:spacing w:line="190" w:lineRule="exact"/>
              <w:ind w:left="180" w:firstLine="0"/>
            </w:pPr>
            <w:r>
              <w:rPr>
                <w:rStyle w:val="295pt1"/>
              </w:rPr>
              <w:t>Подп.</w:t>
            </w: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97" w:h="955" w:wrap="none" w:vAnchor="page" w:hAnchor="page" w:x="649" w:y="15231"/>
              <w:shd w:val="clear" w:color="auto" w:fill="auto"/>
              <w:spacing w:line="190" w:lineRule="exact"/>
              <w:ind w:firstLine="0"/>
            </w:pPr>
            <w:r>
              <w:rPr>
                <w:rStyle w:val="295pt1"/>
              </w:rPr>
              <w:t>Дата</w:t>
            </w:r>
          </w:p>
        </w:tc>
      </w:tr>
    </w:tbl>
    <w:p w:rsidR="005F22DF" w:rsidRDefault="005440A6">
      <w:pPr>
        <w:pStyle w:val="83"/>
        <w:framePr w:wrap="none" w:vAnchor="page" w:hAnchor="page" w:x="10580" w:y="15394"/>
        <w:shd w:val="clear" w:color="auto" w:fill="auto"/>
        <w:spacing w:line="160" w:lineRule="exact"/>
      </w:pPr>
      <w:r>
        <w:t>Лист</w:t>
      </w:r>
    </w:p>
    <w:p w:rsidR="005F22DF" w:rsidRDefault="005440A6">
      <w:pPr>
        <w:pStyle w:val="83"/>
        <w:framePr w:wrap="none" w:vAnchor="page" w:hAnchor="page" w:x="92" w:y="16450"/>
        <w:shd w:val="clear" w:color="auto" w:fill="auto"/>
        <w:spacing w:line="160" w:lineRule="exact"/>
      </w:pPr>
      <w:r>
        <w:rPr>
          <w:lang w:val="en-US" w:eastAsia="en-US" w:bidi="en-US"/>
        </w:rPr>
        <w:t>S</w:t>
      </w:r>
    </w:p>
    <w:p w:rsidR="005F22DF" w:rsidRDefault="005440A6">
      <w:pPr>
        <w:pStyle w:val="a5"/>
        <w:framePr w:w="6950" w:h="422" w:hRule="exact" w:wrap="none" w:vAnchor="page" w:hAnchor="page" w:x="2478" w:y="16122"/>
        <w:shd w:val="clear" w:color="auto" w:fill="auto"/>
        <w:spacing w:line="187" w:lineRule="exact"/>
      </w:pPr>
      <w:r>
        <w:t xml:space="preserve">Настоящий документ </w:t>
      </w:r>
      <w:r>
        <w:t>не подлежит размножению или передаче другим организациям и лицам</w:t>
      </w:r>
    </w:p>
    <w:p w:rsidR="005F22DF" w:rsidRDefault="005440A6">
      <w:pPr>
        <w:pStyle w:val="a5"/>
        <w:framePr w:w="6950" w:h="422" w:hRule="exact" w:wrap="none" w:vAnchor="page" w:hAnchor="page" w:x="2478" w:y="16122"/>
        <w:shd w:val="clear" w:color="auto" w:fill="auto"/>
        <w:spacing w:line="187" w:lineRule="exact"/>
        <w:ind w:left="2040"/>
      </w:pPr>
      <w:r>
        <w:t xml:space="preserve">без согласия </w:t>
      </w:r>
      <w:r>
        <w:rPr>
          <w:rStyle w:val="11pt"/>
        </w:rPr>
        <w:t>ООО «ТЕРРА»</w:t>
      </w:r>
    </w:p>
    <w:p w:rsidR="005F22DF" w:rsidRDefault="005F22DF">
      <w:pPr>
        <w:rPr>
          <w:sz w:val="2"/>
          <w:szCs w:val="2"/>
        </w:rPr>
        <w:sectPr w:rsidR="005F22DF">
          <w:pgSz w:w="11899" w:h="17414"/>
          <w:pgMar w:top="360" w:right="360" w:bottom="360" w:left="360" w:header="0" w:footer="3" w:gutter="0"/>
          <w:cols w:space="720"/>
          <w:noEndnote/>
          <w:docGrid w:linePitch="360"/>
        </w:sectPr>
      </w:pPr>
    </w:p>
    <w:p w:rsidR="005F22DF" w:rsidRDefault="005440A6">
      <w:pPr>
        <w:pStyle w:val="60"/>
        <w:framePr w:w="288" w:h="1392" w:hRule="exact" w:wrap="none" w:vAnchor="page" w:hAnchor="page" w:x="59" w:y="8948"/>
        <w:shd w:val="clear" w:color="auto" w:fill="auto"/>
        <w:spacing w:line="86" w:lineRule="exact"/>
      </w:pPr>
      <w:r>
        <w:lastRenderedPageBreak/>
        <w:t>а</w:t>
      </w:r>
    </w:p>
    <w:p w:rsidR="005F22DF" w:rsidRDefault="005440A6">
      <w:pPr>
        <w:pStyle w:val="22"/>
        <w:framePr w:w="288" w:h="1392" w:hRule="exact" w:wrap="none" w:vAnchor="page" w:hAnchor="page" w:x="59" w:y="8948"/>
        <w:shd w:val="clear" w:color="auto" w:fill="auto"/>
        <w:spacing w:line="86" w:lineRule="exact"/>
        <w:ind w:firstLine="0"/>
      </w:pPr>
      <w:r>
        <w:t>н</w:t>
      </w:r>
    </w:p>
    <w:p w:rsidR="005F22DF" w:rsidRDefault="005440A6">
      <w:pPr>
        <w:pStyle w:val="921"/>
        <w:framePr w:w="288" w:h="1392" w:hRule="exact" w:wrap="none" w:vAnchor="page" w:hAnchor="page" w:x="59" w:y="8948"/>
        <w:shd w:val="clear" w:color="auto" w:fill="auto"/>
        <w:spacing w:after="0"/>
      </w:pPr>
      <w:r>
        <w:t>ей</w:t>
      </w:r>
    </w:p>
    <w:p w:rsidR="005F22DF" w:rsidRDefault="005440A6">
      <w:pPr>
        <w:pStyle w:val="22"/>
        <w:framePr w:w="288" w:h="1392" w:hRule="exact" w:wrap="none" w:vAnchor="page" w:hAnchor="page" w:x="59" w:y="8948"/>
        <w:shd w:val="clear" w:color="auto" w:fill="auto"/>
        <w:spacing w:line="240" w:lineRule="exact"/>
        <w:ind w:firstLine="0"/>
      </w:pPr>
      <w:r>
        <w:t>к</w:t>
      </w:r>
    </w:p>
    <w:p w:rsidR="005F22DF" w:rsidRDefault="005440A6">
      <w:pPr>
        <w:pStyle w:val="22"/>
        <w:framePr w:w="288" w:h="1392" w:hRule="exact" w:wrap="none" w:vAnchor="page" w:hAnchor="page" w:x="59" w:y="8948"/>
        <w:shd w:val="clear" w:color="auto" w:fill="auto"/>
        <w:spacing w:line="240" w:lineRule="auto"/>
        <w:ind w:firstLine="0"/>
      </w:pPr>
      <w:r>
        <w:rPr>
          <w:rStyle w:val="2d"/>
        </w:rPr>
        <w:t>kQ</w:t>
      </w:r>
    </w:p>
    <w:p w:rsidR="005F22DF" w:rsidRDefault="005440A6">
      <w:pPr>
        <w:pStyle w:val="930"/>
        <w:framePr w:w="288" w:h="1392" w:hRule="exact" w:wrap="none" w:vAnchor="page" w:hAnchor="page" w:x="59" w:y="8948"/>
        <w:shd w:val="clear" w:color="auto" w:fill="auto"/>
      </w:pPr>
      <w:r>
        <w:t>о</w:t>
      </w:r>
    </w:p>
    <w:p w:rsidR="005F22DF" w:rsidRDefault="005440A6">
      <w:pPr>
        <w:pStyle w:val="90"/>
        <w:framePr w:w="288" w:h="1392" w:hRule="exact" w:wrap="none" w:vAnchor="page" w:hAnchor="page" w:x="59" w:y="8948"/>
        <w:shd w:val="clear" w:color="auto" w:fill="auto"/>
        <w:spacing w:line="101" w:lineRule="exact"/>
      </w:pPr>
      <w:r>
        <w:t>а</w:t>
      </w:r>
    </w:p>
    <w:p w:rsidR="005F22DF" w:rsidRDefault="005440A6">
      <w:pPr>
        <w:pStyle w:val="22"/>
        <w:framePr w:w="288" w:h="1392" w:hRule="exact" w:wrap="none" w:vAnchor="page" w:hAnchor="page" w:x="59" w:y="8948"/>
        <w:shd w:val="clear" w:color="auto" w:fill="auto"/>
        <w:spacing w:line="101" w:lineRule="exact"/>
        <w:ind w:firstLine="0"/>
      </w:pPr>
      <w:r>
        <w:t>а</w:t>
      </w:r>
    </w:p>
    <w:p w:rsidR="005F22DF" w:rsidRDefault="005440A6">
      <w:pPr>
        <w:pStyle w:val="22"/>
        <w:framePr w:w="288" w:h="1392" w:hRule="exact" w:wrap="none" w:vAnchor="page" w:hAnchor="page" w:x="59" w:y="8948"/>
        <w:shd w:val="clear" w:color="auto" w:fill="auto"/>
        <w:spacing w:line="240" w:lineRule="auto"/>
        <w:ind w:firstLine="0"/>
      </w:pPr>
      <w:r>
        <w:t>ч:</w:t>
      </w:r>
    </w:p>
    <w:p w:rsidR="005F22DF" w:rsidRDefault="005440A6">
      <w:pPr>
        <w:pStyle w:val="930"/>
        <w:framePr w:w="288" w:h="1392" w:hRule="exact" w:wrap="none" w:vAnchor="page" w:hAnchor="page" w:x="59" w:y="8948"/>
        <w:shd w:val="clear" w:color="auto" w:fill="auto"/>
      </w:pPr>
      <w:r>
        <w:t>о</w:t>
      </w:r>
    </w:p>
    <w:p w:rsidR="005F22DF" w:rsidRDefault="005440A6">
      <w:pPr>
        <w:pStyle w:val="22"/>
        <w:framePr w:w="288" w:h="1392" w:hRule="exact" w:wrap="none" w:vAnchor="page" w:hAnchor="page" w:x="59" w:y="8948"/>
        <w:shd w:val="clear" w:color="auto" w:fill="auto"/>
        <w:spacing w:line="240" w:lineRule="exact"/>
        <w:ind w:firstLine="0"/>
      </w:pPr>
      <w:r>
        <w:t>С</w:t>
      </w:r>
    </w:p>
    <w:p w:rsidR="005F22DF" w:rsidRDefault="005440A6">
      <w:pPr>
        <w:pStyle w:val="22"/>
        <w:framePr w:w="269" w:h="365" w:hRule="exact" w:wrap="none" w:vAnchor="page" w:hAnchor="page" w:x="68" w:y="10638"/>
        <w:shd w:val="clear" w:color="auto" w:fill="auto"/>
        <w:spacing w:line="240" w:lineRule="exact"/>
        <w:ind w:firstLine="0"/>
      </w:pPr>
      <w:r>
        <w:t>ч</w:t>
      </w:r>
    </w:p>
    <w:p w:rsidR="005F22DF" w:rsidRDefault="005440A6">
      <w:pPr>
        <w:pStyle w:val="22"/>
        <w:framePr w:w="269" w:h="365" w:hRule="exact" w:wrap="none" w:vAnchor="page" w:hAnchor="page" w:x="68" w:y="10638"/>
        <w:shd w:val="clear" w:color="auto" w:fill="auto"/>
        <w:spacing w:line="240" w:lineRule="exact"/>
        <w:ind w:firstLine="0"/>
      </w:pPr>
      <w:r>
        <w:rPr>
          <w:lang w:val="en-US" w:eastAsia="en-US" w:bidi="en-US"/>
        </w:rPr>
        <w:t>VO</w:t>
      </w:r>
    </w:p>
    <w:p w:rsidR="005F22DF" w:rsidRDefault="005440A6">
      <w:pPr>
        <w:pStyle w:val="22"/>
        <w:framePr w:w="269" w:h="791" w:hRule="exact" w:wrap="none" w:vAnchor="page" w:hAnchor="page" w:x="68" w:y="11094"/>
        <w:shd w:val="clear" w:color="auto" w:fill="auto"/>
        <w:spacing w:line="240" w:lineRule="exact"/>
        <w:ind w:firstLine="0"/>
      </w:pPr>
      <w:r>
        <w:rPr>
          <w:lang w:val="en-US" w:eastAsia="en-US" w:bidi="en-US"/>
        </w:rPr>
        <w:t>m</w:t>
      </w:r>
    </w:p>
    <w:p w:rsidR="005F22DF" w:rsidRDefault="005440A6">
      <w:pPr>
        <w:pStyle w:val="201"/>
        <w:framePr w:w="269" w:h="791" w:hRule="exact" w:wrap="none" w:vAnchor="page" w:hAnchor="page" w:x="68" w:y="11094"/>
        <w:shd w:val="clear" w:color="auto" w:fill="auto"/>
        <w:spacing w:line="160" w:lineRule="exact"/>
      </w:pPr>
      <w:r>
        <w:rPr>
          <w:rStyle w:val="200pt"/>
        </w:rPr>
        <w:t>К</w:t>
      </w:r>
    </w:p>
    <w:p w:rsidR="005F22DF" w:rsidRDefault="005440A6">
      <w:pPr>
        <w:pStyle w:val="90"/>
        <w:framePr w:w="269" w:h="791" w:hRule="exact" w:wrap="none" w:vAnchor="page" w:hAnchor="page" w:x="68" w:y="11094"/>
        <w:shd w:val="clear" w:color="auto" w:fill="auto"/>
        <w:spacing w:line="190" w:lineRule="exact"/>
      </w:pPr>
      <w:r>
        <w:rPr>
          <w:lang w:val="en-US" w:eastAsia="en-US" w:bidi="en-US"/>
        </w:rPr>
        <w:t>S</w:t>
      </w:r>
    </w:p>
    <w:p w:rsidR="005F22DF" w:rsidRDefault="005440A6">
      <w:pPr>
        <w:pStyle w:val="22"/>
        <w:framePr w:w="259" w:h="626" w:hRule="exact" w:wrap="none" w:vAnchor="page" w:hAnchor="page" w:x="59" w:y="12126"/>
        <w:shd w:val="clear" w:color="auto" w:fill="auto"/>
        <w:spacing w:after="14" w:line="240" w:lineRule="exact"/>
        <w:ind w:firstLine="0"/>
      </w:pPr>
      <w:r>
        <w:t>£</w:t>
      </w:r>
    </w:p>
    <w:p w:rsidR="005F22DF" w:rsidRDefault="005440A6">
      <w:pPr>
        <w:pStyle w:val="22"/>
        <w:framePr w:w="259" w:h="626" w:hRule="exact" w:wrap="none" w:vAnchor="page" w:hAnchor="page" w:x="59" w:y="12126"/>
        <w:shd w:val="clear" w:color="auto" w:fill="auto"/>
        <w:spacing w:line="240" w:lineRule="auto"/>
        <w:ind w:firstLine="0"/>
      </w:pPr>
      <w:r>
        <w:t>сс</w:t>
      </w:r>
    </w:p>
    <w:p w:rsidR="005F22DF" w:rsidRDefault="005440A6">
      <w:pPr>
        <w:pStyle w:val="22"/>
        <w:framePr w:w="259" w:h="626" w:hRule="exact" w:wrap="none" w:vAnchor="page" w:hAnchor="page" w:x="59" w:y="12126"/>
        <w:shd w:val="clear" w:color="auto" w:fill="auto"/>
        <w:spacing w:line="106" w:lineRule="exact"/>
        <w:ind w:firstLine="0"/>
      </w:pPr>
      <w:r>
        <w:t>к</w:t>
      </w:r>
    </w:p>
    <w:p w:rsidR="005F22DF" w:rsidRDefault="005440A6">
      <w:pPr>
        <w:pStyle w:val="201"/>
        <w:framePr w:w="259" w:h="626" w:hRule="exact" w:wrap="none" w:vAnchor="page" w:hAnchor="page" w:x="59" w:y="12126"/>
        <w:shd w:val="clear" w:color="auto" w:fill="auto"/>
        <w:spacing w:line="106" w:lineRule="exact"/>
      </w:pPr>
      <w:r>
        <w:rPr>
          <w:rStyle w:val="200pt"/>
        </w:rPr>
        <w:t>В</w:t>
      </w:r>
    </w:p>
    <w:p w:rsidR="005F22DF" w:rsidRDefault="005440A6">
      <w:pPr>
        <w:pStyle w:val="22"/>
        <w:framePr w:w="259" w:h="499" w:hRule="exact" w:wrap="none" w:vAnchor="page" w:hAnchor="page" w:x="59" w:y="12817"/>
        <w:shd w:val="clear" w:color="auto" w:fill="auto"/>
        <w:spacing w:line="240" w:lineRule="exact"/>
        <w:ind w:firstLine="0"/>
      </w:pPr>
      <w:r>
        <w:t>СЗ</w:t>
      </w:r>
    </w:p>
    <w:p w:rsidR="005F22DF" w:rsidRDefault="005440A6">
      <w:pPr>
        <w:pStyle w:val="201"/>
        <w:framePr w:w="259" w:h="499" w:hRule="exact" w:wrap="none" w:vAnchor="page" w:hAnchor="page" w:x="59" w:y="12817"/>
        <w:shd w:val="clear" w:color="auto" w:fill="auto"/>
        <w:spacing w:line="160" w:lineRule="exact"/>
      </w:pPr>
      <w:r>
        <w:rPr>
          <w:rStyle w:val="200pt"/>
        </w:rPr>
        <w:t>со</w:t>
      </w:r>
    </w:p>
    <w:p w:rsidR="005F22DF" w:rsidRDefault="005440A6">
      <w:pPr>
        <w:pStyle w:val="22"/>
        <w:framePr w:w="259" w:h="499" w:hRule="exact" w:wrap="none" w:vAnchor="page" w:hAnchor="page" w:x="59" w:y="12817"/>
        <w:shd w:val="clear" w:color="auto" w:fill="auto"/>
        <w:spacing w:line="240" w:lineRule="exact"/>
        <w:ind w:firstLine="0"/>
      </w:pPr>
      <w:r>
        <w:rPr>
          <w:lang w:val="en-US" w:eastAsia="en-US" w:bidi="en-US"/>
        </w:rPr>
        <w:t>m</w:t>
      </w:r>
    </w:p>
    <w:p w:rsidR="005F22DF" w:rsidRDefault="005440A6">
      <w:pPr>
        <w:pStyle w:val="22"/>
        <w:framePr w:w="298" w:h="1512" w:hRule="exact" w:wrap="none" w:vAnchor="page" w:hAnchor="page" w:x="68" w:y="13648"/>
        <w:shd w:val="clear" w:color="auto" w:fill="auto"/>
        <w:spacing w:line="240" w:lineRule="exact"/>
        <w:ind w:firstLine="0"/>
      </w:pPr>
      <w:r>
        <w:t>н</w:t>
      </w:r>
    </w:p>
    <w:p w:rsidR="005F22DF" w:rsidRDefault="005440A6">
      <w:pPr>
        <w:pStyle w:val="22"/>
        <w:framePr w:w="298" w:h="1512" w:hRule="exact" w:wrap="none" w:vAnchor="page" w:hAnchor="page" w:x="68" w:y="13648"/>
        <w:shd w:val="clear" w:color="auto" w:fill="auto"/>
        <w:spacing w:line="240" w:lineRule="exact"/>
        <w:ind w:firstLine="0"/>
      </w:pPr>
      <w:r>
        <w:t>сз</w:t>
      </w:r>
    </w:p>
    <w:p w:rsidR="005F22DF" w:rsidRDefault="005440A6">
      <w:pPr>
        <w:pStyle w:val="831"/>
        <w:framePr w:w="298" w:h="1512" w:hRule="exact" w:wrap="none" w:vAnchor="page" w:hAnchor="page" w:x="68" w:y="13648"/>
        <w:shd w:val="clear" w:color="auto" w:fill="auto"/>
      </w:pPr>
      <w:r>
        <w:t>ч</w:t>
      </w:r>
    </w:p>
    <w:p w:rsidR="005F22DF" w:rsidRDefault="005440A6">
      <w:pPr>
        <w:pStyle w:val="22"/>
        <w:framePr w:w="298" w:h="1512" w:hRule="exact" w:wrap="none" w:vAnchor="page" w:hAnchor="page" w:x="68" w:y="13648"/>
        <w:shd w:val="clear" w:color="auto" w:fill="auto"/>
        <w:spacing w:line="144" w:lineRule="exact"/>
        <w:ind w:firstLine="0"/>
      </w:pPr>
      <w:r>
        <w:t>в</w:t>
      </w:r>
    </w:p>
    <w:p w:rsidR="005F22DF" w:rsidRDefault="005440A6">
      <w:pPr>
        <w:pStyle w:val="22"/>
        <w:framePr w:w="298" w:h="1512" w:hRule="exact" w:wrap="none" w:vAnchor="page" w:hAnchor="page" w:x="68" w:y="13648"/>
        <w:shd w:val="clear" w:color="auto" w:fill="auto"/>
        <w:spacing w:line="144" w:lineRule="exact"/>
        <w:ind w:firstLine="0"/>
      </w:pPr>
      <w:r>
        <w:t>в</w:t>
      </w:r>
    </w:p>
    <w:p w:rsidR="005F22DF" w:rsidRDefault="005440A6">
      <w:pPr>
        <w:pStyle w:val="930"/>
        <w:framePr w:w="298" w:h="1512" w:hRule="exact" w:wrap="none" w:vAnchor="page" w:hAnchor="page" w:x="68" w:y="13648"/>
        <w:shd w:val="clear" w:color="auto" w:fill="auto"/>
      </w:pPr>
      <w:r>
        <w:t>о</w:t>
      </w:r>
    </w:p>
    <w:p w:rsidR="005F22DF" w:rsidRDefault="005440A6">
      <w:pPr>
        <w:pStyle w:val="123"/>
        <w:framePr w:w="298" w:h="1512" w:hRule="exact" w:wrap="none" w:vAnchor="page" w:hAnchor="page" w:x="68" w:y="13648"/>
        <w:shd w:val="clear" w:color="auto" w:fill="auto"/>
        <w:spacing w:line="101" w:lineRule="exact"/>
      </w:pPr>
      <w:r>
        <w:t>В</w:t>
      </w:r>
    </w:p>
    <w:p w:rsidR="005F22DF" w:rsidRDefault="005440A6">
      <w:pPr>
        <w:pStyle w:val="123"/>
        <w:framePr w:w="298" w:h="1512" w:hRule="exact" w:wrap="none" w:vAnchor="page" w:hAnchor="page" w:x="68" w:y="13648"/>
        <w:shd w:val="clear" w:color="auto" w:fill="auto"/>
        <w:spacing w:line="101" w:lineRule="exact"/>
      </w:pPr>
      <w:r>
        <w:t>В</w:t>
      </w:r>
    </w:p>
    <w:p w:rsidR="005F22DF" w:rsidRDefault="005440A6">
      <w:pPr>
        <w:pStyle w:val="22"/>
        <w:framePr w:w="298" w:h="1512" w:hRule="exact" w:wrap="none" w:vAnchor="page" w:hAnchor="page" w:x="68" w:y="13648"/>
        <w:shd w:val="clear" w:color="auto" w:fill="auto"/>
        <w:spacing w:line="101" w:lineRule="exact"/>
        <w:ind w:firstLine="0"/>
      </w:pPr>
      <w:r>
        <w:t>ч</w:t>
      </w:r>
    </w:p>
    <w:p w:rsidR="005F22DF" w:rsidRDefault="005440A6">
      <w:pPr>
        <w:pStyle w:val="90"/>
        <w:framePr w:w="298" w:h="1512" w:hRule="exact" w:wrap="none" w:vAnchor="page" w:hAnchor="page" w:x="68" w:y="13648"/>
        <w:shd w:val="clear" w:color="auto" w:fill="auto"/>
        <w:spacing w:line="101" w:lineRule="exact"/>
      </w:pPr>
      <w:r>
        <w:t>о</w:t>
      </w:r>
    </w:p>
    <w:p w:rsidR="005F22DF" w:rsidRDefault="005440A6">
      <w:pPr>
        <w:pStyle w:val="22"/>
        <w:framePr w:w="298" w:h="1512" w:hRule="exact" w:wrap="none" w:vAnchor="page" w:hAnchor="page" w:x="68" w:y="13648"/>
        <w:shd w:val="clear" w:color="auto" w:fill="auto"/>
        <w:spacing w:line="240" w:lineRule="exact"/>
        <w:ind w:firstLine="0"/>
      </w:pPr>
      <w:r>
        <w:t>С</w:t>
      </w:r>
    </w:p>
    <w:p w:rsidR="005F22DF" w:rsidRDefault="005440A6">
      <w:pPr>
        <w:pStyle w:val="22"/>
        <w:framePr w:w="10310" w:h="14420" w:hRule="exact" w:wrap="none" w:vAnchor="page" w:hAnchor="page" w:x="692" w:y="870"/>
        <w:shd w:val="clear" w:color="auto" w:fill="auto"/>
        <w:spacing w:line="240" w:lineRule="exact"/>
        <w:ind w:left="320" w:firstLine="0"/>
      </w:pPr>
      <w:r>
        <w:t>давлением во фронте ударной волны.</w:t>
      </w:r>
    </w:p>
    <w:p w:rsidR="005F22DF" w:rsidRDefault="005440A6">
      <w:pPr>
        <w:pStyle w:val="22"/>
        <w:framePr w:w="10310" w:h="14420" w:hRule="exact" w:wrap="none" w:vAnchor="page" w:hAnchor="page" w:x="692" w:y="870"/>
        <w:shd w:val="clear" w:color="auto" w:fill="auto"/>
        <w:spacing w:line="413" w:lineRule="exact"/>
        <w:ind w:left="320" w:firstLine="700"/>
        <w:jc w:val="both"/>
      </w:pPr>
      <w:r>
        <w:t xml:space="preserve">Оценка воздействия воздушных </w:t>
      </w:r>
      <w:r>
        <w:t>ударных волн произведена с учетом прямого (первичного) поражения.</w:t>
      </w:r>
    </w:p>
    <w:p w:rsidR="005F22DF" w:rsidRDefault="005440A6">
      <w:pPr>
        <w:pStyle w:val="22"/>
        <w:framePr w:w="10310" w:h="14420" w:hRule="exact" w:wrap="none" w:vAnchor="page" w:hAnchor="page" w:x="692" w:y="870"/>
        <w:shd w:val="clear" w:color="auto" w:fill="auto"/>
        <w:spacing w:line="413" w:lineRule="exact"/>
        <w:ind w:left="320" w:firstLine="700"/>
        <w:jc w:val="both"/>
      </w:pPr>
      <w:r>
        <w:t>Прямое первичное поражающее воздействие воздушных ударных волн связано с изменением давления в окружающей среде в результате прихода взрывной волны.</w:t>
      </w:r>
    </w:p>
    <w:p w:rsidR="005F22DF" w:rsidRDefault="005440A6">
      <w:pPr>
        <w:pStyle w:val="22"/>
        <w:framePr w:w="10310" w:h="14420" w:hRule="exact" w:wrap="none" w:vAnchor="page" w:hAnchor="page" w:x="692" w:y="870"/>
        <w:shd w:val="clear" w:color="auto" w:fill="auto"/>
        <w:spacing w:line="413" w:lineRule="exact"/>
        <w:ind w:left="320" w:firstLine="700"/>
        <w:jc w:val="both"/>
      </w:pPr>
      <w:r>
        <w:t>Непосредственное воздействие на тело чело</w:t>
      </w:r>
      <w:r>
        <w:t>века избыточного давления взрывной волны порождает инерционные нагрузки, воспринимаемые внутренними органами человека, а также перемещает его в пространстве, вызывая поражение в результате соударения со всякими преградами.</w:t>
      </w:r>
    </w:p>
    <w:p w:rsidR="005F22DF" w:rsidRDefault="005440A6">
      <w:pPr>
        <w:pStyle w:val="22"/>
        <w:framePr w:w="10310" w:h="14420" w:hRule="exact" w:wrap="none" w:vAnchor="page" w:hAnchor="page" w:x="692" w:y="870"/>
        <w:shd w:val="clear" w:color="auto" w:fill="auto"/>
        <w:spacing w:after="360" w:line="413" w:lineRule="exact"/>
        <w:ind w:left="320" w:firstLine="700"/>
        <w:jc w:val="both"/>
      </w:pPr>
      <w:r>
        <w:t xml:space="preserve">Наиболее уязвимыми местами при </w:t>
      </w:r>
      <w:r>
        <w:t>непосредственном воздействии взрывной волны являются у человека органы слуха и дыхания.</w:t>
      </w:r>
    </w:p>
    <w:p w:rsidR="005F22DF" w:rsidRDefault="005440A6">
      <w:pPr>
        <w:pStyle w:val="970"/>
        <w:framePr w:w="10310" w:h="14420" w:hRule="exact" w:wrap="none" w:vAnchor="page" w:hAnchor="page" w:x="692" w:y="870"/>
        <w:shd w:val="clear" w:color="auto" w:fill="auto"/>
        <w:spacing w:before="0" w:after="498"/>
        <w:ind w:left="320"/>
      </w:pPr>
      <w:r>
        <w:t>Определение зон действия основных поражающих факторов при авариях на рядом расположенных ПОО, а также объектах транспорта</w:t>
      </w:r>
    </w:p>
    <w:p w:rsidR="005F22DF" w:rsidRDefault="005440A6">
      <w:pPr>
        <w:pStyle w:val="22"/>
        <w:framePr w:w="10310" w:h="14420" w:hRule="exact" w:wrap="none" w:vAnchor="page" w:hAnchor="page" w:x="692" w:y="870"/>
        <w:shd w:val="clear" w:color="auto" w:fill="auto"/>
        <w:spacing w:after="390" w:line="240" w:lineRule="exact"/>
        <w:ind w:left="320" w:firstLine="700"/>
        <w:jc w:val="both"/>
      </w:pPr>
      <w:r>
        <w:t>Потенциально опасные объектов в районе проекти</w:t>
      </w:r>
      <w:r>
        <w:t>руемого объекта нет.</w:t>
      </w:r>
    </w:p>
    <w:p w:rsidR="005F22DF" w:rsidRDefault="005440A6">
      <w:pPr>
        <w:pStyle w:val="160"/>
        <w:framePr w:w="10310" w:h="14420" w:hRule="exact" w:wrap="none" w:vAnchor="page" w:hAnchor="page" w:x="692" w:y="870"/>
        <w:numPr>
          <w:ilvl w:val="0"/>
          <w:numId w:val="24"/>
        </w:numPr>
        <w:shd w:val="clear" w:color="auto" w:fill="auto"/>
        <w:tabs>
          <w:tab w:val="left" w:pos="1856"/>
        </w:tabs>
        <w:spacing w:before="0" w:after="0" w:line="413" w:lineRule="exact"/>
        <w:ind w:left="320" w:firstLine="700"/>
      </w:pPr>
      <w:r>
        <w:t>Сведения о численности и размещении персонала проектируемого объекта, объектов и/или организаций, населения на территориях, прилегающих к проектируемому объекту, которые могут оказаться в зоне возможных чрезвычайных ситуаций природного</w:t>
      </w:r>
      <w:r>
        <w:t xml:space="preserve"> и техногенного характера</w:t>
      </w:r>
    </w:p>
    <w:p w:rsidR="005F22DF" w:rsidRDefault="005440A6">
      <w:pPr>
        <w:pStyle w:val="22"/>
        <w:framePr w:w="10310" w:h="14420" w:hRule="exact" w:wrap="none" w:vAnchor="page" w:hAnchor="page" w:x="692" w:y="870"/>
        <w:shd w:val="clear" w:color="auto" w:fill="auto"/>
        <w:spacing w:line="413" w:lineRule="exact"/>
        <w:ind w:left="320" w:firstLine="700"/>
        <w:jc w:val="both"/>
      </w:pPr>
      <w:r>
        <w:t>Обслуживающий персонал на проектируемом объекте не предусмотрен. Аварийные работы выполняют бригады специальной газовой службы, выезжающие по вызовам на места в специально оснащенных аварийных машинах.</w:t>
      </w:r>
    </w:p>
    <w:p w:rsidR="005F22DF" w:rsidRDefault="005440A6">
      <w:pPr>
        <w:pStyle w:val="22"/>
        <w:framePr w:w="10310" w:h="14420" w:hRule="exact" w:wrap="none" w:vAnchor="page" w:hAnchor="page" w:x="692" w:y="870"/>
        <w:shd w:val="clear" w:color="auto" w:fill="auto"/>
        <w:spacing w:line="413" w:lineRule="exact"/>
        <w:ind w:left="320" w:firstLine="700"/>
        <w:jc w:val="both"/>
      </w:pPr>
      <w:r>
        <w:t>Индивидуальный риск при обхо</w:t>
      </w:r>
      <w:r>
        <w:t>де трассы газопровода бригадой линейных обходчиков:</w:t>
      </w:r>
    </w:p>
    <w:p w:rsidR="005F22DF" w:rsidRDefault="005440A6">
      <w:pPr>
        <w:pStyle w:val="22"/>
        <w:framePr w:w="10310" w:h="14420" w:hRule="exact" w:wrap="none" w:vAnchor="page" w:hAnchor="page" w:x="692" w:y="870"/>
        <w:shd w:val="clear" w:color="auto" w:fill="auto"/>
        <w:spacing w:line="413" w:lineRule="exact"/>
        <w:ind w:left="320" w:firstLine="700"/>
        <w:jc w:val="both"/>
      </w:pPr>
      <w:r>
        <w:t>Рбр = к * Ч * Рг * Рмт, (1)</w:t>
      </w:r>
    </w:p>
    <w:p w:rsidR="005F22DF" w:rsidRDefault="005440A6">
      <w:pPr>
        <w:pStyle w:val="22"/>
        <w:framePr w:w="10310" w:h="14420" w:hRule="exact" w:wrap="none" w:vAnchor="page" w:hAnchor="page" w:x="692" w:y="870"/>
        <w:shd w:val="clear" w:color="auto" w:fill="auto"/>
        <w:spacing w:line="413" w:lineRule="exact"/>
        <w:ind w:left="320" w:firstLine="700"/>
        <w:jc w:val="both"/>
      </w:pPr>
      <w:r>
        <w:t>Где к - количество человек в бригаде, к=2,</w:t>
      </w:r>
    </w:p>
    <w:p w:rsidR="005F22DF" w:rsidRDefault="005440A6">
      <w:pPr>
        <w:pStyle w:val="22"/>
        <w:framePr w:w="10310" w:h="14420" w:hRule="exact" w:wrap="none" w:vAnchor="page" w:hAnchor="page" w:x="692" w:y="870"/>
        <w:shd w:val="clear" w:color="auto" w:fill="auto"/>
        <w:spacing w:line="413" w:lineRule="exact"/>
        <w:ind w:left="320" w:firstLine="700"/>
        <w:jc w:val="both"/>
      </w:pPr>
      <w:r>
        <w:t>Ч - частота обхода объекта,</w:t>
      </w:r>
    </w:p>
    <w:p w:rsidR="005F22DF" w:rsidRDefault="005440A6">
      <w:pPr>
        <w:pStyle w:val="22"/>
        <w:framePr w:w="10310" w:h="14420" w:hRule="exact" w:wrap="none" w:vAnchor="page" w:hAnchor="page" w:x="692" w:y="870"/>
        <w:shd w:val="clear" w:color="auto" w:fill="auto"/>
        <w:spacing w:line="413" w:lineRule="exact"/>
        <w:ind w:left="320" w:firstLine="700"/>
        <w:jc w:val="both"/>
      </w:pPr>
      <w:r>
        <w:t>Рг - вероятность аварии на газопроводе,</w:t>
      </w:r>
    </w:p>
    <w:p w:rsidR="005F22DF" w:rsidRDefault="005440A6">
      <w:pPr>
        <w:pStyle w:val="22"/>
        <w:framePr w:w="10310" w:h="14420" w:hRule="exact" w:wrap="none" w:vAnchor="page" w:hAnchor="page" w:x="692" w:y="870"/>
        <w:shd w:val="clear" w:color="auto" w:fill="auto"/>
        <w:spacing w:line="413" w:lineRule="exact"/>
        <w:ind w:left="320" w:firstLine="700"/>
        <w:jc w:val="both"/>
      </w:pPr>
      <w:r>
        <w:t xml:space="preserve">Рмт - вероятность оказаться бригаде в определённой точке </w:t>
      </w:r>
      <w:r>
        <w:t>газопровода.</w:t>
      </w:r>
    </w:p>
    <w:p w:rsidR="005F22DF" w:rsidRDefault="005440A6">
      <w:pPr>
        <w:pStyle w:val="22"/>
        <w:framePr w:w="10310" w:h="14420" w:hRule="exact" w:wrap="none" w:vAnchor="page" w:hAnchor="page" w:x="692" w:y="870"/>
        <w:shd w:val="clear" w:color="auto" w:fill="auto"/>
        <w:spacing w:line="413" w:lineRule="exact"/>
        <w:ind w:left="320" w:firstLine="700"/>
        <w:jc w:val="both"/>
      </w:pPr>
      <w:r>
        <w:t>Согласно ПБ 12-529-03 «Приложение 1» п.2.1 обход газопровода должен производится не реже одного раза в 3 месяца, т.е.</w:t>
      </w:r>
    </w:p>
    <w:p w:rsidR="005F22DF" w:rsidRDefault="005440A6">
      <w:pPr>
        <w:pStyle w:val="22"/>
        <w:framePr w:w="10310" w:h="14420" w:hRule="exact" w:wrap="none" w:vAnchor="page" w:hAnchor="page" w:x="692" w:y="870"/>
        <w:shd w:val="clear" w:color="auto" w:fill="auto"/>
        <w:spacing w:line="413" w:lineRule="exact"/>
        <w:ind w:left="320" w:firstLine="700"/>
        <w:jc w:val="both"/>
      </w:pPr>
      <w:r>
        <w:t>Ч = 3/12*(1/3) = 0,083 год-1, (2)</w:t>
      </w:r>
    </w:p>
    <w:p w:rsidR="005F22DF" w:rsidRDefault="005440A6">
      <w:pPr>
        <w:pStyle w:val="22"/>
        <w:framePr w:w="10310" w:h="14420" w:hRule="exact" w:wrap="none" w:vAnchor="page" w:hAnchor="page" w:x="692" w:y="870"/>
        <w:shd w:val="clear" w:color="auto" w:fill="auto"/>
        <w:spacing w:line="413" w:lineRule="exact"/>
        <w:ind w:left="320" w:firstLine="700"/>
        <w:jc w:val="both"/>
      </w:pPr>
      <w:r>
        <w:t>Вероятность аварии на газопроводе</w:t>
      </w:r>
    </w:p>
    <w:p w:rsidR="005F22DF" w:rsidRDefault="005440A6">
      <w:pPr>
        <w:pStyle w:val="22"/>
        <w:framePr w:w="10310" w:h="14420" w:hRule="exact" w:wrap="none" w:vAnchor="page" w:hAnchor="page" w:x="692" w:y="870"/>
        <w:shd w:val="clear" w:color="auto" w:fill="auto"/>
        <w:spacing w:line="413" w:lineRule="exact"/>
        <w:ind w:left="320" w:firstLine="700"/>
        <w:jc w:val="both"/>
      </w:pPr>
      <w:r>
        <w:t>Рг = Л * Ьг / 1000= 2,1*10~</w:t>
      </w:r>
      <w:r>
        <w:rPr>
          <w:vertAlign w:val="superscript"/>
        </w:rPr>
        <w:t>4</w:t>
      </w:r>
      <w:r>
        <w:t xml:space="preserve"> *1,715 = 0,36* 10</w:t>
      </w:r>
      <w:r>
        <w:rPr>
          <w:vertAlign w:val="superscript"/>
        </w:rPr>
        <w:t>_3</w:t>
      </w:r>
      <w:r>
        <w:t xml:space="preserve"> 1/год, (</w:t>
      </w:r>
      <w:r>
        <w:t>3)</w:t>
      </w:r>
    </w:p>
    <w:tbl>
      <w:tblPr>
        <w:tblOverlap w:val="never"/>
        <w:tblW w:w="0" w:type="auto"/>
        <w:tblLayout w:type="fixed"/>
        <w:tblCellMar>
          <w:left w:w="10" w:type="dxa"/>
          <w:right w:w="10" w:type="dxa"/>
        </w:tblCellMar>
        <w:tblLook w:val="0000" w:firstRow="0" w:lastRow="0" w:firstColumn="0" w:lastColumn="0" w:noHBand="0" w:noVBand="0"/>
      </w:tblPr>
      <w:tblGrid>
        <w:gridCol w:w="422"/>
        <w:gridCol w:w="562"/>
        <w:gridCol w:w="1301"/>
        <w:gridCol w:w="850"/>
        <w:gridCol w:w="590"/>
      </w:tblGrid>
      <w:tr w:rsidR="005F22DF">
        <w:tblPrEx>
          <w:tblCellMar>
            <w:top w:w="0" w:type="dxa"/>
            <w:bottom w:w="0" w:type="dxa"/>
          </w:tblCellMar>
        </w:tblPrEx>
        <w:trPr>
          <w:trHeight w:hRule="exact" w:val="302"/>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283"/>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312"/>
        </w:trPr>
        <w:tc>
          <w:tcPr>
            <w:tcW w:w="42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Изм.</w:t>
            </w:r>
          </w:p>
        </w:tc>
        <w:tc>
          <w:tcPr>
            <w:tcW w:w="56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Лист</w:t>
            </w:r>
          </w:p>
        </w:tc>
        <w:tc>
          <w:tcPr>
            <w:tcW w:w="1301"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240" w:firstLine="0"/>
            </w:pPr>
            <w:r>
              <w:rPr>
                <w:rStyle w:val="295pt1"/>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180" w:firstLine="0"/>
            </w:pPr>
            <w:r>
              <w:rPr>
                <w:rStyle w:val="295pt1"/>
              </w:rPr>
              <w:t>Подп.</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Дата</w:t>
            </w:r>
          </w:p>
        </w:tc>
      </w:tr>
    </w:tbl>
    <w:p w:rsidR="005F22DF" w:rsidRDefault="005440A6">
      <w:pPr>
        <w:pStyle w:val="201"/>
        <w:framePr w:w="298" w:h="1181" w:hRule="exact" w:wrap="none" w:vAnchor="page" w:hAnchor="page" w:x="68" w:y="15495"/>
        <w:shd w:val="clear" w:color="auto" w:fill="auto"/>
      </w:pPr>
      <w:r>
        <w:rPr>
          <w:rStyle w:val="200pt"/>
        </w:rPr>
        <w:t>Ч</w:t>
      </w:r>
    </w:p>
    <w:p w:rsidR="005F22DF" w:rsidRDefault="005440A6">
      <w:pPr>
        <w:pStyle w:val="60"/>
        <w:framePr w:w="298" w:h="1181" w:hRule="exact" w:wrap="none" w:vAnchor="page" w:hAnchor="page" w:x="68" w:y="15495"/>
        <w:shd w:val="clear" w:color="auto" w:fill="auto"/>
        <w:spacing w:line="96" w:lineRule="exact"/>
      </w:pPr>
      <w:r>
        <w:t>ч</w:t>
      </w:r>
    </w:p>
    <w:p w:rsidR="005F22DF" w:rsidRDefault="005440A6">
      <w:pPr>
        <w:pStyle w:val="930"/>
        <w:framePr w:w="298" w:h="1181" w:hRule="exact" w:wrap="none" w:vAnchor="page" w:hAnchor="page" w:x="68" w:y="15495"/>
        <w:shd w:val="clear" w:color="auto" w:fill="auto"/>
        <w:spacing w:line="96" w:lineRule="exact"/>
      </w:pPr>
      <w:r>
        <w:t>о</w:t>
      </w:r>
    </w:p>
    <w:p w:rsidR="005F22DF" w:rsidRDefault="005440A6">
      <w:pPr>
        <w:pStyle w:val="22"/>
        <w:framePr w:w="298" w:h="1181" w:hRule="exact" w:wrap="none" w:vAnchor="page" w:hAnchor="page" w:x="68" w:y="15495"/>
        <w:shd w:val="clear" w:color="auto" w:fill="auto"/>
        <w:spacing w:after="5"/>
        <w:ind w:firstLine="0"/>
      </w:pPr>
      <w:r>
        <w:t>к</w:t>
      </w:r>
    </w:p>
    <w:p w:rsidR="005F22DF" w:rsidRDefault="005440A6">
      <w:pPr>
        <w:pStyle w:val="60"/>
        <w:framePr w:w="298" w:h="1181" w:hRule="exact" w:wrap="none" w:vAnchor="page" w:hAnchor="page" w:x="68" w:y="15495"/>
        <w:shd w:val="clear" w:color="auto" w:fill="auto"/>
        <w:spacing w:line="240" w:lineRule="exact"/>
      </w:pPr>
      <w:r>
        <w:t>%</w:t>
      </w:r>
    </w:p>
    <w:p w:rsidR="005F22DF" w:rsidRDefault="005440A6">
      <w:pPr>
        <w:pStyle w:val="90"/>
        <w:framePr w:w="298" w:h="1181" w:hRule="exact" w:wrap="none" w:vAnchor="page" w:hAnchor="page" w:x="68" w:y="15495"/>
        <w:shd w:val="clear" w:color="auto" w:fill="auto"/>
        <w:spacing w:line="190" w:lineRule="exact"/>
      </w:pPr>
      <w:r>
        <w:t>и</w:t>
      </w:r>
    </w:p>
    <w:p w:rsidR="005F22DF" w:rsidRDefault="005440A6">
      <w:pPr>
        <w:pStyle w:val="22"/>
        <w:framePr w:w="298" w:h="1181" w:hRule="exact" w:wrap="none" w:vAnchor="page" w:hAnchor="page" w:x="68" w:y="15495"/>
        <w:shd w:val="clear" w:color="auto" w:fill="auto"/>
        <w:spacing w:line="240" w:lineRule="exact"/>
        <w:ind w:firstLine="0"/>
      </w:pPr>
      <w:r>
        <w:t>и</w:t>
      </w:r>
    </w:p>
    <w:p w:rsidR="005F22DF" w:rsidRDefault="005440A6">
      <w:pPr>
        <w:pStyle w:val="22"/>
        <w:framePr w:w="298" w:h="1181" w:hRule="exact" w:wrap="none" w:vAnchor="page" w:hAnchor="page" w:x="68" w:y="15495"/>
        <w:shd w:val="clear" w:color="auto" w:fill="auto"/>
        <w:spacing w:line="240" w:lineRule="exact"/>
        <w:ind w:firstLine="0"/>
      </w:pPr>
      <w:r>
        <w:t>к</w:t>
      </w:r>
    </w:p>
    <w:p w:rsidR="005F22DF" w:rsidRDefault="005440A6">
      <w:pPr>
        <w:pStyle w:val="92"/>
        <w:framePr w:wrap="none" w:vAnchor="page" w:hAnchor="page" w:x="10571" w:y="15399"/>
        <w:shd w:val="clear" w:color="auto" w:fill="auto"/>
        <w:spacing w:line="160" w:lineRule="exact"/>
      </w:pPr>
      <w:r>
        <w:t>Лист</w:t>
      </w:r>
    </w:p>
    <w:p w:rsidR="005F22DF" w:rsidRDefault="005440A6">
      <w:pPr>
        <w:pStyle w:val="a5"/>
        <w:framePr w:w="7046" w:h="408" w:hRule="exact" w:wrap="none" w:vAnchor="page" w:hAnchor="page" w:x="2430" w:y="16127"/>
        <w:shd w:val="clear" w:color="auto" w:fill="auto"/>
        <w:spacing w:line="187" w:lineRule="exact"/>
      </w:pPr>
      <w:r>
        <w:t>Настоящий документ не подлежит размножению или передаче другим организациям и лицам</w:t>
      </w:r>
    </w:p>
    <w:p w:rsidR="005F22DF" w:rsidRDefault="005440A6">
      <w:pPr>
        <w:pStyle w:val="a5"/>
        <w:framePr w:w="7046" w:h="408" w:hRule="exact" w:wrap="none" w:vAnchor="page" w:hAnchor="page" w:x="2430" w:y="16127"/>
        <w:shd w:val="clear" w:color="auto" w:fill="auto"/>
        <w:spacing w:line="187" w:lineRule="exact"/>
        <w:ind w:left="2080"/>
      </w:pPr>
      <w:r>
        <w:t xml:space="preserve">без согласия </w:t>
      </w:r>
      <w:r>
        <w:rPr>
          <w:rStyle w:val="11pt"/>
        </w:rPr>
        <w:t>ООО «ТЕРРА»</w:t>
      </w:r>
    </w:p>
    <w:p w:rsidR="005F22DF" w:rsidRDefault="005F22DF">
      <w:pPr>
        <w:rPr>
          <w:sz w:val="2"/>
          <w:szCs w:val="2"/>
        </w:rPr>
        <w:sectPr w:rsidR="005F22DF">
          <w:pgSz w:w="11899" w:h="17414"/>
          <w:pgMar w:top="360" w:right="360" w:bottom="360" w:left="360" w:header="0" w:footer="3" w:gutter="0"/>
          <w:cols w:space="720"/>
          <w:noEndnote/>
          <w:docGrid w:linePitch="360"/>
        </w:sectPr>
      </w:pPr>
    </w:p>
    <w:p w:rsidR="005F22DF" w:rsidRDefault="005440A6">
      <w:pPr>
        <w:pStyle w:val="22"/>
        <w:framePr w:w="288" w:h="1392" w:hRule="exact" w:wrap="none" w:vAnchor="page" w:hAnchor="page" w:x="59" w:y="8948"/>
        <w:shd w:val="clear" w:color="auto" w:fill="auto"/>
        <w:spacing w:line="240" w:lineRule="auto"/>
        <w:ind w:firstLine="0"/>
      </w:pPr>
      <w:r>
        <w:lastRenderedPageBreak/>
        <w:t>ей</w:t>
      </w:r>
    </w:p>
    <w:p w:rsidR="005F22DF" w:rsidRDefault="005440A6">
      <w:pPr>
        <w:pStyle w:val="22"/>
        <w:framePr w:w="288" w:h="1392" w:hRule="exact" w:wrap="none" w:vAnchor="page" w:hAnchor="page" w:x="59" w:y="8948"/>
        <w:shd w:val="clear" w:color="auto" w:fill="auto"/>
        <w:spacing w:line="86" w:lineRule="exact"/>
        <w:ind w:firstLine="0"/>
      </w:pPr>
      <w:r>
        <w:t>н</w:t>
      </w:r>
    </w:p>
    <w:p w:rsidR="005F22DF" w:rsidRDefault="005440A6">
      <w:pPr>
        <w:pStyle w:val="321"/>
        <w:framePr w:w="288" w:h="1392" w:hRule="exact" w:wrap="none" w:vAnchor="page" w:hAnchor="page" w:x="59" w:y="8948"/>
        <w:shd w:val="clear" w:color="auto" w:fill="auto"/>
        <w:spacing w:line="86" w:lineRule="exact"/>
      </w:pPr>
      <w:r>
        <w:t>ей</w:t>
      </w:r>
    </w:p>
    <w:p w:rsidR="005F22DF" w:rsidRDefault="005440A6">
      <w:pPr>
        <w:pStyle w:val="22"/>
        <w:framePr w:w="288" w:h="1392" w:hRule="exact" w:wrap="none" w:vAnchor="page" w:hAnchor="page" w:x="59" w:y="8948"/>
        <w:shd w:val="clear" w:color="auto" w:fill="auto"/>
        <w:spacing w:line="240" w:lineRule="exact"/>
        <w:ind w:firstLine="0"/>
      </w:pPr>
      <w:r>
        <w:t>к</w:t>
      </w:r>
    </w:p>
    <w:p w:rsidR="005F22DF" w:rsidRDefault="005440A6">
      <w:pPr>
        <w:pStyle w:val="22"/>
        <w:framePr w:w="288" w:h="1392" w:hRule="exact" w:wrap="none" w:vAnchor="page" w:hAnchor="page" w:x="59" w:y="8948"/>
        <w:shd w:val="clear" w:color="auto" w:fill="auto"/>
        <w:spacing w:line="240" w:lineRule="auto"/>
        <w:ind w:firstLine="0"/>
      </w:pPr>
      <w:r>
        <w:rPr>
          <w:rStyle w:val="2d"/>
        </w:rPr>
        <w:t>kQ</w:t>
      </w:r>
    </w:p>
    <w:p w:rsidR="005F22DF" w:rsidRDefault="005440A6">
      <w:pPr>
        <w:pStyle w:val="930"/>
        <w:framePr w:w="288" w:h="1392" w:hRule="exact" w:wrap="none" w:vAnchor="page" w:hAnchor="page" w:x="59" w:y="8948"/>
        <w:shd w:val="clear" w:color="auto" w:fill="auto"/>
      </w:pPr>
      <w:r>
        <w:t>о</w:t>
      </w:r>
    </w:p>
    <w:p w:rsidR="005F22DF" w:rsidRDefault="005440A6">
      <w:pPr>
        <w:pStyle w:val="90"/>
        <w:framePr w:w="288" w:h="1392" w:hRule="exact" w:wrap="none" w:vAnchor="page" w:hAnchor="page" w:x="59" w:y="8948"/>
        <w:shd w:val="clear" w:color="auto" w:fill="auto"/>
        <w:spacing w:line="101" w:lineRule="exact"/>
      </w:pPr>
      <w:r>
        <w:t>а</w:t>
      </w:r>
    </w:p>
    <w:p w:rsidR="005F22DF" w:rsidRDefault="005440A6">
      <w:pPr>
        <w:pStyle w:val="22"/>
        <w:framePr w:w="288" w:h="1392" w:hRule="exact" w:wrap="none" w:vAnchor="page" w:hAnchor="page" w:x="59" w:y="8948"/>
        <w:shd w:val="clear" w:color="auto" w:fill="auto"/>
        <w:spacing w:line="101" w:lineRule="exact"/>
        <w:ind w:firstLine="0"/>
      </w:pPr>
      <w:r>
        <w:t>а</w:t>
      </w:r>
    </w:p>
    <w:p w:rsidR="005F22DF" w:rsidRDefault="005440A6">
      <w:pPr>
        <w:pStyle w:val="22"/>
        <w:framePr w:w="288" w:h="1392" w:hRule="exact" w:wrap="none" w:vAnchor="page" w:hAnchor="page" w:x="59" w:y="8948"/>
        <w:shd w:val="clear" w:color="auto" w:fill="auto"/>
        <w:spacing w:line="240" w:lineRule="auto"/>
        <w:ind w:firstLine="0"/>
      </w:pPr>
      <w:r>
        <w:t>ч:</w:t>
      </w:r>
    </w:p>
    <w:p w:rsidR="005F22DF" w:rsidRDefault="005440A6">
      <w:pPr>
        <w:pStyle w:val="930"/>
        <w:framePr w:w="288" w:h="1392" w:hRule="exact" w:wrap="none" w:vAnchor="page" w:hAnchor="page" w:x="59" w:y="8948"/>
        <w:shd w:val="clear" w:color="auto" w:fill="auto"/>
      </w:pPr>
      <w:r>
        <w:t>о</w:t>
      </w:r>
    </w:p>
    <w:p w:rsidR="005F22DF" w:rsidRDefault="005440A6">
      <w:pPr>
        <w:pStyle w:val="22"/>
        <w:framePr w:w="288" w:h="1392" w:hRule="exact" w:wrap="none" w:vAnchor="page" w:hAnchor="page" w:x="59" w:y="8948"/>
        <w:shd w:val="clear" w:color="auto" w:fill="auto"/>
        <w:spacing w:line="240" w:lineRule="exact"/>
        <w:ind w:firstLine="0"/>
      </w:pPr>
      <w:r>
        <w:t>С</w:t>
      </w:r>
    </w:p>
    <w:p w:rsidR="005F22DF" w:rsidRDefault="005440A6">
      <w:pPr>
        <w:pStyle w:val="22"/>
        <w:framePr w:w="269" w:h="365" w:hRule="exact" w:wrap="none" w:vAnchor="page" w:hAnchor="page" w:x="68" w:y="10638"/>
        <w:shd w:val="clear" w:color="auto" w:fill="auto"/>
        <w:spacing w:line="240" w:lineRule="exact"/>
        <w:ind w:firstLine="0"/>
      </w:pPr>
      <w:r>
        <w:t>ч</w:t>
      </w:r>
    </w:p>
    <w:p w:rsidR="005F22DF" w:rsidRDefault="005440A6">
      <w:pPr>
        <w:pStyle w:val="22"/>
        <w:framePr w:w="269" w:h="365" w:hRule="exact" w:wrap="none" w:vAnchor="page" w:hAnchor="page" w:x="68" w:y="10638"/>
        <w:shd w:val="clear" w:color="auto" w:fill="auto"/>
        <w:spacing w:line="240" w:lineRule="exact"/>
        <w:ind w:firstLine="0"/>
      </w:pPr>
      <w:r>
        <w:rPr>
          <w:lang w:val="en-US" w:eastAsia="en-US" w:bidi="en-US"/>
        </w:rPr>
        <w:t>VO</w:t>
      </w:r>
    </w:p>
    <w:p w:rsidR="005F22DF" w:rsidRDefault="005440A6">
      <w:pPr>
        <w:pStyle w:val="22"/>
        <w:framePr w:w="269" w:h="793" w:hRule="exact" w:wrap="none" w:vAnchor="page" w:hAnchor="page" w:x="68" w:y="11098"/>
        <w:shd w:val="clear" w:color="auto" w:fill="auto"/>
        <w:spacing w:line="240" w:lineRule="exact"/>
        <w:ind w:firstLine="0"/>
      </w:pPr>
      <w:r>
        <w:rPr>
          <w:lang w:val="en-US" w:eastAsia="en-US" w:bidi="en-US"/>
        </w:rPr>
        <w:t>m</w:t>
      </w:r>
    </w:p>
    <w:p w:rsidR="005F22DF" w:rsidRDefault="005440A6">
      <w:pPr>
        <w:pStyle w:val="930"/>
        <w:framePr w:w="269" w:h="793" w:hRule="exact" w:wrap="none" w:vAnchor="page" w:hAnchor="page" w:x="68" w:y="11098"/>
        <w:shd w:val="clear" w:color="auto" w:fill="auto"/>
        <w:spacing w:line="140" w:lineRule="exact"/>
      </w:pPr>
      <w:r>
        <w:t>а</w:t>
      </w:r>
    </w:p>
    <w:p w:rsidR="005F22DF" w:rsidRDefault="005440A6">
      <w:pPr>
        <w:pStyle w:val="22"/>
        <w:framePr w:w="269" w:h="793" w:hRule="exact" w:wrap="none" w:vAnchor="page" w:hAnchor="page" w:x="68" w:y="11098"/>
        <w:shd w:val="clear" w:color="auto" w:fill="auto"/>
        <w:spacing w:line="240" w:lineRule="exact"/>
        <w:ind w:firstLine="0"/>
      </w:pPr>
      <w:r>
        <w:t>К</w:t>
      </w:r>
    </w:p>
    <w:p w:rsidR="005F22DF" w:rsidRDefault="005440A6">
      <w:pPr>
        <w:pStyle w:val="22"/>
        <w:framePr w:w="259" w:h="616" w:hRule="exact" w:wrap="none" w:vAnchor="page" w:hAnchor="page" w:x="59" w:y="12135"/>
        <w:shd w:val="clear" w:color="auto" w:fill="auto"/>
        <w:spacing w:after="17" w:line="240" w:lineRule="exact"/>
        <w:ind w:firstLine="0"/>
      </w:pPr>
      <w:r>
        <w:t>3</w:t>
      </w:r>
    </w:p>
    <w:p w:rsidR="005F22DF" w:rsidRDefault="005440A6">
      <w:pPr>
        <w:pStyle w:val="22"/>
        <w:framePr w:w="259" w:h="616" w:hRule="exact" w:wrap="none" w:vAnchor="page" w:hAnchor="page" w:x="59" w:y="12135"/>
        <w:shd w:val="clear" w:color="auto" w:fill="auto"/>
        <w:spacing w:line="101" w:lineRule="exact"/>
        <w:ind w:firstLine="0"/>
      </w:pPr>
      <w:r>
        <w:t>и</w:t>
      </w:r>
    </w:p>
    <w:p w:rsidR="005F22DF" w:rsidRDefault="005440A6">
      <w:pPr>
        <w:pStyle w:val="930"/>
        <w:framePr w:w="259" w:h="616" w:hRule="exact" w:wrap="none" w:vAnchor="page" w:hAnchor="page" w:x="59" w:y="12135"/>
        <w:shd w:val="clear" w:color="auto" w:fill="auto"/>
      </w:pPr>
      <w:r>
        <w:t>а</w:t>
      </w:r>
    </w:p>
    <w:p w:rsidR="005F22DF" w:rsidRDefault="005440A6">
      <w:pPr>
        <w:pStyle w:val="930"/>
        <w:framePr w:w="259" w:h="616" w:hRule="exact" w:wrap="none" w:vAnchor="page" w:hAnchor="page" w:x="59" w:y="12135"/>
        <w:shd w:val="clear" w:color="auto" w:fill="auto"/>
      </w:pPr>
      <w:r>
        <w:t>а</w:t>
      </w:r>
    </w:p>
    <w:p w:rsidR="005F22DF" w:rsidRDefault="005440A6">
      <w:pPr>
        <w:pStyle w:val="321"/>
        <w:framePr w:w="259" w:h="390" w:hRule="exact" w:wrap="none" w:vAnchor="page" w:hAnchor="page" w:x="59" w:y="12918"/>
        <w:shd w:val="clear" w:color="auto" w:fill="auto"/>
        <w:spacing w:line="120" w:lineRule="exact"/>
      </w:pPr>
      <w:r>
        <w:t>ей</w:t>
      </w:r>
    </w:p>
    <w:p w:rsidR="005F22DF" w:rsidRDefault="005440A6">
      <w:pPr>
        <w:pStyle w:val="940"/>
        <w:framePr w:w="259" w:h="390" w:hRule="exact" w:wrap="none" w:vAnchor="page" w:hAnchor="page" w:x="59" w:y="12918"/>
        <w:shd w:val="clear" w:color="auto" w:fill="auto"/>
        <w:spacing w:line="110" w:lineRule="exact"/>
      </w:pPr>
      <w:r>
        <w:t>со</w:t>
      </w:r>
    </w:p>
    <w:p w:rsidR="005F22DF" w:rsidRDefault="005440A6">
      <w:pPr>
        <w:pStyle w:val="960"/>
        <w:framePr w:w="259" w:h="390" w:hRule="exact" w:wrap="none" w:vAnchor="page" w:hAnchor="page" w:x="59" w:y="12918"/>
        <w:shd w:val="clear" w:color="auto" w:fill="auto"/>
        <w:spacing w:line="150" w:lineRule="exact"/>
      </w:pPr>
      <w:r>
        <w:rPr>
          <w:lang w:val="en-US" w:eastAsia="en-US" w:bidi="en-US"/>
        </w:rPr>
        <w:t>PQ</w:t>
      </w:r>
    </w:p>
    <w:p w:rsidR="005F22DF" w:rsidRDefault="005440A6">
      <w:pPr>
        <w:pStyle w:val="321"/>
        <w:framePr w:w="298" w:h="1402" w:hRule="exact" w:wrap="none" w:vAnchor="page" w:hAnchor="page" w:x="68" w:y="13758"/>
        <w:shd w:val="clear" w:color="auto" w:fill="auto"/>
        <w:spacing w:line="86" w:lineRule="exact"/>
      </w:pPr>
      <w:r>
        <w:t>ей</w:t>
      </w:r>
    </w:p>
    <w:p w:rsidR="005F22DF" w:rsidRDefault="005440A6">
      <w:pPr>
        <w:pStyle w:val="201"/>
        <w:framePr w:w="298" w:h="1402" w:hRule="exact" w:wrap="none" w:vAnchor="page" w:hAnchor="page" w:x="68" w:y="13758"/>
        <w:shd w:val="clear" w:color="auto" w:fill="auto"/>
        <w:spacing w:line="86" w:lineRule="exact"/>
      </w:pPr>
      <w:r>
        <w:rPr>
          <w:rStyle w:val="200pt"/>
        </w:rPr>
        <w:t>Н</w:t>
      </w:r>
    </w:p>
    <w:p w:rsidR="005F22DF" w:rsidRDefault="005440A6">
      <w:pPr>
        <w:pStyle w:val="321"/>
        <w:framePr w:w="298" w:h="1402" w:hRule="exact" w:wrap="none" w:vAnchor="page" w:hAnchor="page" w:x="68" w:y="13758"/>
        <w:shd w:val="clear" w:color="auto" w:fill="auto"/>
        <w:spacing w:line="86" w:lineRule="exact"/>
      </w:pPr>
      <w:r>
        <w:t>ей</w:t>
      </w:r>
    </w:p>
    <w:p w:rsidR="005F22DF" w:rsidRDefault="005440A6">
      <w:pPr>
        <w:pStyle w:val="22"/>
        <w:framePr w:w="298" w:h="1402" w:hRule="exact" w:wrap="none" w:vAnchor="page" w:hAnchor="page" w:x="68" w:y="13758"/>
        <w:shd w:val="clear" w:color="auto" w:fill="auto"/>
        <w:spacing w:line="139" w:lineRule="exact"/>
        <w:ind w:firstLine="0"/>
      </w:pPr>
      <w:r>
        <w:t>ч:</w:t>
      </w:r>
    </w:p>
    <w:p w:rsidR="005F22DF" w:rsidRDefault="005440A6">
      <w:pPr>
        <w:pStyle w:val="930"/>
        <w:framePr w:w="298" w:h="1402" w:hRule="exact" w:wrap="none" w:vAnchor="page" w:hAnchor="page" w:x="68" w:y="13758"/>
        <w:shd w:val="clear" w:color="auto" w:fill="auto"/>
        <w:spacing w:line="139" w:lineRule="exact"/>
      </w:pPr>
      <w:r>
        <w:t>а</w:t>
      </w:r>
    </w:p>
    <w:p w:rsidR="005F22DF" w:rsidRDefault="005440A6">
      <w:pPr>
        <w:pStyle w:val="22"/>
        <w:framePr w:w="298" w:h="1402" w:hRule="exact" w:wrap="none" w:vAnchor="page" w:hAnchor="page" w:x="68" w:y="13758"/>
        <w:shd w:val="clear" w:color="auto" w:fill="auto"/>
        <w:spacing w:line="139" w:lineRule="exact"/>
        <w:ind w:firstLine="0"/>
      </w:pPr>
      <w:r>
        <w:rPr>
          <w:rStyle w:val="2d"/>
        </w:rPr>
        <w:t>kQ</w:t>
      </w:r>
    </w:p>
    <w:p w:rsidR="005F22DF" w:rsidRDefault="005440A6">
      <w:pPr>
        <w:pStyle w:val="930"/>
        <w:framePr w:w="298" w:h="1402" w:hRule="exact" w:wrap="none" w:vAnchor="page" w:hAnchor="page" w:x="68" w:y="13758"/>
        <w:shd w:val="clear" w:color="auto" w:fill="auto"/>
      </w:pPr>
      <w:r>
        <w:t>о</w:t>
      </w:r>
    </w:p>
    <w:p w:rsidR="005F22DF" w:rsidRDefault="005440A6">
      <w:pPr>
        <w:pStyle w:val="930"/>
        <w:framePr w:w="298" w:h="1402" w:hRule="exact" w:wrap="none" w:vAnchor="page" w:hAnchor="page" w:x="68" w:y="13758"/>
        <w:shd w:val="clear" w:color="auto" w:fill="auto"/>
      </w:pPr>
      <w:r>
        <w:t>а</w:t>
      </w:r>
    </w:p>
    <w:p w:rsidR="005F22DF" w:rsidRDefault="005440A6">
      <w:pPr>
        <w:pStyle w:val="930"/>
        <w:framePr w:w="298" w:h="1402" w:hRule="exact" w:wrap="none" w:vAnchor="page" w:hAnchor="page" w:x="68" w:y="13758"/>
        <w:shd w:val="clear" w:color="auto" w:fill="auto"/>
      </w:pPr>
      <w:r>
        <w:t>а</w:t>
      </w:r>
    </w:p>
    <w:p w:rsidR="005F22DF" w:rsidRDefault="005440A6">
      <w:pPr>
        <w:pStyle w:val="22"/>
        <w:framePr w:w="298" w:h="1402" w:hRule="exact" w:wrap="none" w:vAnchor="page" w:hAnchor="page" w:x="68" w:y="13758"/>
        <w:shd w:val="clear" w:color="auto" w:fill="auto"/>
        <w:spacing w:line="240" w:lineRule="auto"/>
        <w:ind w:firstLine="0"/>
      </w:pPr>
      <w:r>
        <w:t>ч:</w:t>
      </w:r>
    </w:p>
    <w:p w:rsidR="005F22DF" w:rsidRDefault="005440A6">
      <w:pPr>
        <w:pStyle w:val="930"/>
        <w:framePr w:w="298" w:h="1402" w:hRule="exact" w:wrap="none" w:vAnchor="page" w:hAnchor="page" w:x="68" w:y="13758"/>
        <w:shd w:val="clear" w:color="auto" w:fill="auto"/>
      </w:pPr>
      <w:r>
        <w:t>о</w:t>
      </w:r>
    </w:p>
    <w:p w:rsidR="005F22DF" w:rsidRDefault="005440A6">
      <w:pPr>
        <w:pStyle w:val="22"/>
        <w:framePr w:w="298" w:h="1402" w:hRule="exact" w:wrap="none" w:vAnchor="page" w:hAnchor="page" w:x="68" w:y="13758"/>
        <w:shd w:val="clear" w:color="auto" w:fill="auto"/>
        <w:spacing w:line="240" w:lineRule="exact"/>
        <w:ind w:firstLine="0"/>
      </w:pPr>
      <w:r>
        <w:t>С</w:t>
      </w:r>
    </w:p>
    <w:p w:rsidR="005F22DF" w:rsidRDefault="005440A6">
      <w:pPr>
        <w:pStyle w:val="22"/>
        <w:framePr w:w="10080" w:h="14126" w:hRule="exact" w:wrap="none" w:vAnchor="page" w:hAnchor="page" w:x="923" w:y="736"/>
        <w:shd w:val="clear" w:color="auto" w:fill="auto"/>
        <w:spacing w:line="413" w:lineRule="exact"/>
        <w:ind w:firstLine="780"/>
        <w:jc w:val="both"/>
      </w:pPr>
      <w:r>
        <w:t>Л =0,21 - среднее значение интенсивности аварий в год на 1000 км [5],</w:t>
      </w:r>
    </w:p>
    <w:p w:rsidR="005F22DF" w:rsidRDefault="005440A6">
      <w:pPr>
        <w:pStyle w:val="22"/>
        <w:framePr w:w="10080" w:h="14126" w:hRule="exact" w:wrap="none" w:vAnchor="page" w:hAnchor="page" w:x="923" w:y="736"/>
        <w:shd w:val="clear" w:color="auto" w:fill="auto"/>
        <w:spacing w:line="413" w:lineRule="exact"/>
        <w:ind w:firstLine="780"/>
        <w:jc w:val="both"/>
      </w:pPr>
      <w:r>
        <w:rPr>
          <w:lang w:val="en-US" w:eastAsia="en-US" w:bidi="en-US"/>
        </w:rPr>
        <w:t xml:space="preserve">Lr </w:t>
      </w:r>
      <w:r>
        <w:t>- длина проектируемого газопровода, км.</w:t>
      </w:r>
    </w:p>
    <w:p w:rsidR="005F22DF" w:rsidRDefault="005440A6">
      <w:pPr>
        <w:pStyle w:val="22"/>
        <w:framePr w:w="10080" w:h="14126" w:hRule="exact" w:wrap="none" w:vAnchor="page" w:hAnchor="page" w:x="923" w:y="736"/>
        <w:shd w:val="clear" w:color="auto" w:fill="auto"/>
        <w:spacing w:line="413" w:lineRule="exact"/>
        <w:ind w:firstLine="780"/>
        <w:jc w:val="both"/>
      </w:pPr>
      <w:r>
        <w:t>Вероятность оказаться бригаде при обходе в месте, где произошла (должна произойти) аварии на газопроводе</w:t>
      </w:r>
    </w:p>
    <w:p w:rsidR="005F22DF" w:rsidRDefault="005440A6">
      <w:pPr>
        <w:pStyle w:val="22"/>
        <w:framePr w:w="10080" w:h="14126" w:hRule="exact" w:wrap="none" w:vAnchor="page" w:hAnchor="page" w:x="923" w:y="736"/>
        <w:shd w:val="clear" w:color="auto" w:fill="auto"/>
        <w:tabs>
          <w:tab w:val="left" w:pos="4889"/>
        </w:tabs>
        <w:spacing w:line="413" w:lineRule="exact"/>
        <w:ind w:firstLine="780"/>
        <w:jc w:val="both"/>
      </w:pPr>
      <w:r>
        <w:t xml:space="preserve">Рмт= </w:t>
      </w:r>
      <w:r>
        <w:rPr>
          <w:lang w:val="en-US" w:eastAsia="en-US" w:bidi="en-US"/>
        </w:rPr>
        <w:t xml:space="preserve">1/Lr= </w:t>
      </w:r>
      <w:r>
        <w:t>1/1715 = 5,8*1СГ</w:t>
      </w:r>
      <w:r>
        <w:rPr>
          <w:vertAlign w:val="superscript"/>
        </w:rPr>
        <w:t>4</w:t>
      </w:r>
      <w:r>
        <w:t xml:space="preserve"> 1/м ,</w:t>
      </w:r>
      <w:r>
        <w:tab/>
        <w:t>(4)</w:t>
      </w:r>
    </w:p>
    <w:p w:rsidR="005F22DF" w:rsidRDefault="005440A6">
      <w:pPr>
        <w:pStyle w:val="22"/>
        <w:framePr w:w="10080" w:h="14126" w:hRule="exact" w:wrap="none" w:vAnchor="page" w:hAnchor="page" w:x="923" w:y="736"/>
        <w:shd w:val="clear" w:color="auto" w:fill="auto"/>
        <w:spacing w:line="413" w:lineRule="exact"/>
        <w:ind w:firstLine="780"/>
        <w:jc w:val="both"/>
      </w:pPr>
      <w:r>
        <w:t xml:space="preserve">Здесь </w:t>
      </w:r>
      <w:r>
        <w:rPr>
          <w:lang w:val="en-US" w:eastAsia="en-US" w:bidi="en-US"/>
        </w:rPr>
        <w:t xml:space="preserve">Lr </w:t>
      </w:r>
      <w:r>
        <w:t>в м.</w:t>
      </w:r>
    </w:p>
    <w:p w:rsidR="005F22DF" w:rsidRDefault="005440A6">
      <w:pPr>
        <w:pStyle w:val="22"/>
        <w:framePr w:w="10080" w:h="14126" w:hRule="exact" w:wrap="none" w:vAnchor="page" w:hAnchor="page" w:x="923" w:y="736"/>
        <w:shd w:val="clear" w:color="auto" w:fill="auto"/>
        <w:spacing w:line="413" w:lineRule="exact"/>
        <w:ind w:firstLine="780"/>
        <w:jc w:val="both"/>
      </w:pPr>
      <w:r>
        <w:t>Подставим значения выражений (2) - (4) в (1) при составе бригады из двух человек получим индивидуальный риск</w:t>
      </w:r>
    </w:p>
    <w:p w:rsidR="005F22DF" w:rsidRDefault="005440A6">
      <w:pPr>
        <w:pStyle w:val="22"/>
        <w:framePr w:w="10080" w:h="14126" w:hRule="exact" w:wrap="none" w:vAnchor="page" w:hAnchor="page" w:x="923" w:y="736"/>
        <w:shd w:val="clear" w:color="auto" w:fill="auto"/>
        <w:spacing w:line="413" w:lineRule="exact"/>
        <w:ind w:firstLine="780"/>
        <w:jc w:val="both"/>
      </w:pPr>
      <w:r>
        <w:t>Ри = 2*0,083*0,36* Ю~</w:t>
      </w:r>
      <w:r>
        <w:rPr>
          <w:vertAlign w:val="superscript"/>
        </w:rPr>
        <w:t>3</w:t>
      </w:r>
      <w:r>
        <w:t>*5,8* Ю~</w:t>
      </w:r>
      <w:r>
        <w:rPr>
          <w:vertAlign w:val="superscript"/>
        </w:rPr>
        <w:t>4</w:t>
      </w:r>
      <w:r>
        <w:t>= 0,34 * 1СГ</w:t>
      </w:r>
      <w:r>
        <w:rPr>
          <w:vertAlign w:val="superscript"/>
        </w:rPr>
        <w:t>7</w:t>
      </w:r>
      <w:r>
        <w:t xml:space="preserve"> чел./год.</w:t>
      </w:r>
    </w:p>
    <w:p w:rsidR="005F22DF" w:rsidRDefault="005440A6">
      <w:pPr>
        <w:pStyle w:val="22"/>
        <w:framePr w:w="10080" w:h="14126" w:hRule="exact" w:wrap="none" w:vAnchor="page" w:hAnchor="page" w:x="923" w:y="736"/>
        <w:shd w:val="clear" w:color="auto" w:fill="auto"/>
        <w:spacing w:line="413" w:lineRule="exact"/>
        <w:ind w:firstLine="780"/>
        <w:jc w:val="both"/>
      </w:pPr>
      <w:r>
        <w:t>Социальный риск 2,7* Ю"</w:t>
      </w:r>
      <w:r>
        <w:rPr>
          <w:vertAlign w:val="superscript"/>
        </w:rPr>
        <w:t>6</w:t>
      </w:r>
      <w:r>
        <w:t xml:space="preserve"> чел./год.</w:t>
      </w:r>
    </w:p>
    <w:p w:rsidR="005F22DF" w:rsidRDefault="005440A6">
      <w:pPr>
        <w:pStyle w:val="22"/>
        <w:framePr w:w="10080" w:h="14126" w:hRule="exact" w:wrap="none" w:vAnchor="page" w:hAnchor="page" w:x="923" w:y="736"/>
        <w:shd w:val="clear" w:color="auto" w:fill="auto"/>
        <w:spacing w:line="413" w:lineRule="exact"/>
        <w:ind w:firstLine="780"/>
        <w:jc w:val="both"/>
      </w:pPr>
      <w:r>
        <w:t xml:space="preserve">Социальный и </w:t>
      </w:r>
      <w:r>
        <w:t>индивидуальный риски лежат в пределах, регламентированных ГОСТ Р 12.3.047-98 (10-5 и 10-6 соответственно).</w:t>
      </w:r>
    </w:p>
    <w:p w:rsidR="005F22DF" w:rsidRDefault="005440A6">
      <w:pPr>
        <w:pStyle w:val="22"/>
        <w:framePr w:w="10080" w:h="14126" w:hRule="exact" w:wrap="none" w:vAnchor="page" w:hAnchor="page" w:x="923" w:y="736"/>
        <w:shd w:val="clear" w:color="auto" w:fill="auto"/>
        <w:spacing w:line="413" w:lineRule="exact"/>
        <w:ind w:firstLine="780"/>
        <w:jc w:val="both"/>
      </w:pPr>
      <w:r>
        <w:t>Полученные величины являются верхними значениями.</w:t>
      </w:r>
    </w:p>
    <w:p w:rsidR="005F22DF" w:rsidRDefault="005440A6">
      <w:pPr>
        <w:pStyle w:val="22"/>
        <w:framePr w:w="10080" w:h="14126" w:hRule="exact" w:wrap="none" w:vAnchor="page" w:hAnchor="page" w:x="923" w:y="736"/>
        <w:shd w:val="clear" w:color="auto" w:fill="auto"/>
        <w:spacing w:line="413" w:lineRule="exact"/>
        <w:ind w:firstLine="780"/>
        <w:jc w:val="both"/>
      </w:pPr>
      <w:r>
        <w:t>Таким образом, потери среди местного населения маловероятны, а действию поражающих факторов будет п</w:t>
      </w:r>
      <w:r>
        <w:t>одвержен только персонал газовой службы. С учетом того, что технологический процесс не предусматривает постоянного наличия персонала на проектируемом объекте, при обходе газопроводов, наибольшая смена состоит из 2 человек, при реализации рассматриваемого с</w:t>
      </w:r>
      <w:r>
        <w:t>ценария безвозвратные потери персонала могут составить -1 чел., санитарные 1 чел.</w:t>
      </w:r>
    </w:p>
    <w:p w:rsidR="005F22DF" w:rsidRDefault="005440A6">
      <w:pPr>
        <w:pStyle w:val="22"/>
        <w:framePr w:w="10080" w:h="14126" w:hRule="exact" w:wrap="none" w:vAnchor="page" w:hAnchor="page" w:x="923" w:y="736"/>
        <w:shd w:val="clear" w:color="auto" w:fill="auto"/>
        <w:spacing w:line="413" w:lineRule="exact"/>
        <w:ind w:firstLine="780"/>
        <w:jc w:val="both"/>
      </w:pPr>
      <w:r>
        <w:t>Проекцией зон воздействия данных поражающих факторов на земной поверхности является круг с центром в месте инициирования взрыва (при возгорании с развитием избыточного давлен</w:t>
      </w:r>
      <w:r>
        <w:t>ия) или в месте воспламенения облака ГВС (при возникновении огневого шара).</w:t>
      </w:r>
    </w:p>
    <w:p w:rsidR="005F22DF" w:rsidRDefault="005440A6">
      <w:pPr>
        <w:pStyle w:val="22"/>
        <w:framePr w:w="10080" w:h="14126" w:hRule="exact" w:wrap="none" w:vAnchor="page" w:hAnchor="page" w:x="923" w:y="736"/>
        <w:shd w:val="clear" w:color="auto" w:fill="auto"/>
        <w:spacing w:line="413" w:lineRule="exact"/>
        <w:ind w:firstLine="780"/>
        <w:jc w:val="both"/>
      </w:pPr>
      <w:r>
        <w:t>Жилые строения в зону воздействия поражающих факторов не попадают.</w:t>
      </w:r>
    </w:p>
    <w:p w:rsidR="005F22DF" w:rsidRDefault="005440A6">
      <w:pPr>
        <w:pStyle w:val="22"/>
        <w:framePr w:w="10080" w:h="14126" w:hRule="exact" w:wrap="none" w:vAnchor="page" w:hAnchor="page" w:x="923" w:y="736"/>
        <w:shd w:val="clear" w:color="auto" w:fill="auto"/>
        <w:spacing w:after="360" w:line="413" w:lineRule="exact"/>
        <w:ind w:firstLine="780"/>
        <w:jc w:val="both"/>
      </w:pPr>
      <w:r>
        <w:t>Авария на проектируемом газопроводе может привести к полному или частичному невыполнению функционального назначен</w:t>
      </w:r>
      <w:r>
        <w:t>ия проектируемого объекта.</w:t>
      </w:r>
    </w:p>
    <w:p w:rsidR="005F22DF" w:rsidRDefault="005440A6">
      <w:pPr>
        <w:pStyle w:val="160"/>
        <w:framePr w:w="10080" w:h="14126" w:hRule="exact" w:wrap="none" w:vAnchor="page" w:hAnchor="page" w:x="923" w:y="736"/>
        <w:shd w:val="clear" w:color="auto" w:fill="auto"/>
        <w:spacing w:before="0" w:after="0" w:line="413" w:lineRule="exact"/>
        <w:ind w:firstLine="780"/>
      </w:pPr>
      <w:r>
        <w:t>4.4.1.6 Мероприятия, направленные на уменьшение риска чрезвычайных ситуаций на проектируемом объекте</w:t>
      </w:r>
    </w:p>
    <w:p w:rsidR="005F22DF" w:rsidRDefault="005440A6">
      <w:pPr>
        <w:pStyle w:val="160"/>
        <w:framePr w:w="10080" w:h="14126" w:hRule="exact" w:wrap="none" w:vAnchor="page" w:hAnchor="page" w:x="923" w:y="736"/>
        <w:shd w:val="clear" w:color="auto" w:fill="auto"/>
        <w:spacing w:before="0" w:after="0" w:line="413" w:lineRule="exact"/>
        <w:ind w:firstLine="780"/>
      </w:pPr>
      <w:r>
        <w:t>4.4.1.6.1 Решения по исключению разгерметизации оборудования и предупреждению аварийных выбросов опасных веществ</w:t>
      </w:r>
    </w:p>
    <w:p w:rsidR="005F22DF" w:rsidRDefault="005440A6">
      <w:pPr>
        <w:pStyle w:val="22"/>
        <w:framePr w:w="10080" w:h="14126" w:hRule="exact" w:wrap="none" w:vAnchor="page" w:hAnchor="page" w:x="923" w:y="736"/>
        <w:shd w:val="clear" w:color="auto" w:fill="auto"/>
        <w:spacing w:line="413" w:lineRule="exact"/>
        <w:ind w:firstLine="780"/>
        <w:jc w:val="both"/>
      </w:pPr>
      <w:r>
        <w:t>В целях исключе</w:t>
      </w:r>
      <w:r>
        <w:t>ния разгерметизации газопроводов и узлов на проектируемом объекте, предупреждения аварийных выбросов опасных веществ в окружающую среду, проектом предусмотрены следующие мероприятия:</w:t>
      </w:r>
    </w:p>
    <w:tbl>
      <w:tblPr>
        <w:tblOverlap w:val="never"/>
        <w:tblW w:w="0" w:type="auto"/>
        <w:tblLayout w:type="fixed"/>
        <w:tblCellMar>
          <w:left w:w="10" w:type="dxa"/>
          <w:right w:w="10" w:type="dxa"/>
        </w:tblCellMar>
        <w:tblLook w:val="0000" w:firstRow="0" w:lastRow="0" w:firstColumn="0" w:lastColumn="0" w:noHBand="0" w:noVBand="0"/>
      </w:tblPr>
      <w:tblGrid>
        <w:gridCol w:w="422"/>
        <w:gridCol w:w="562"/>
        <w:gridCol w:w="1301"/>
        <w:gridCol w:w="850"/>
        <w:gridCol w:w="590"/>
      </w:tblGrid>
      <w:tr w:rsidR="005F22DF">
        <w:tblPrEx>
          <w:tblCellMar>
            <w:top w:w="0" w:type="dxa"/>
            <w:bottom w:w="0" w:type="dxa"/>
          </w:tblCellMar>
        </w:tblPrEx>
        <w:trPr>
          <w:trHeight w:hRule="exact" w:val="302"/>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283"/>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312"/>
        </w:trPr>
        <w:tc>
          <w:tcPr>
            <w:tcW w:w="42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Изм.</w:t>
            </w:r>
          </w:p>
        </w:tc>
        <w:tc>
          <w:tcPr>
            <w:tcW w:w="56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Лист</w:t>
            </w:r>
          </w:p>
        </w:tc>
        <w:tc>
          <w:tcPr>
            <w:tcW w:w="1301"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240" w:firstLine="0"/>
            </w:pPr>
            <w:r>
              <w:rPr>
                <w:rStyle w:val="295pt1"/>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180" w:firstLine="0"/>
            </w:pPr>
            <w:r>
              <w:rPr>
                <w:rStyle w:val="295pt1"/>
              </w:rPr>
              <w:t>Подп.</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Дата</w:t>
            </w:r>
          </w:p>
        </w:tc>
      </w:tr>
    </w:tbl>
    <w:p w:rsidR="005F22DF" w:rsidRDefault="005440A6">
      <w:pPr>
        <w:pStyle w:val="22"/>
        <w:framePr w:w="298" w:h="438" w:hRule="exact" w:wrap="none" w:vAnchor="page" w:hAnchor="page" w:x="68" w:y="15495"/>
        <w:shd w:val="clear" w:color="auto" w:fill="auto"/>
        <w:spacing w:line="101" w:lineRule="exact"/>
        <w:ind w:firstLine="0"/>
      </w:pPr>
      <w:r>
        <w:t>ч</w:t>
      </w:r>
    </w:p>
    <w:p w:rsidR="005F22DF" w:rsidRDefault="005440A6">
      <w:pPr>
        <w:pStyle w:val="22"/>
        <w:framePr w:w="298" w:h="438" w:hRule="exact" w:wrap="none" w:vAnchor="page" w:hAnchor="page" w:x="68" w:y="15495"/>
        <w:shd w:val="clear" w:color="auto" w:fill="auto"/>
        <w:spacing w:line="101" w:lineRule="exact"/>
        <w:ind w:firstLine="0"/>
      </w:pPr>
      <w:r>
        <w:t>ч</w:t>
      </w:r>
    </w:p>
    <w:p w:rsidR="005F22DF" w:rsidRDefault="005440A6">
      <w:pPr>
        <w:pStyle w:val="930"/>
        <w:framePr w:w="298" w:h="438" w:hRule="exact" w:wrap="none" w:vAnchor="page" w:hAnchor="page" w:x="68" w:y="15495"/>
        <w:shd w:val="clear" w:color="auto" w:fill="auto"/>
      </w:pPr>
      <w:r>
        <w:t>о</w:t>
      </w:r>
    </w:p>
    <w:p w:rsidR="005F22DF" w:rsidRDefault="005440A6">
      <w:pPr>
        <w:pStyle w:val="22"/>
        <w:framePr w:w="298" w:h="438" w:hRule="exact" w:wrap="none" w:vAnchor="page" w:hAnchor="page" w:x="68" w:y="15495"/>
        <w:shd w:val="clear" w:color="auto" w:fill="auto"/>
        <w:spacing w:line="101" w:lineRule="exact"/>
        <w:ind w:firstLine="0"/>
      </w:pPr>
      <w:r>
        <w:t>и</w:t>
      </w:r>
    </w:p>
    <w:p w:rsidR="005F22DF" w:rsidRDefault="005440A6">
      <w:pPr>
        <w:pStyle w:val="26"/>
        <w:framePr w:w="269" w:h="399" w:hRule="exact" w:wrap="none" w:vAnchor="page" w:hAnchor="page" w:x="68" w:y="16253"/>
        <w:shd w:val="clear" w:color="auto" w:fill="auto"/>
        <w:spacing w:line="120" w:lineRule="exact"/>
      </w:pPr>
      <w:r>
        <w:t>И</w:t>
      </w:r>
    </w:p>
    <w:p w:rsidR="005F22DF" w:rsidRDefault="005440A6">
      <w:pPr>
        <w:pStyle w:val="35"/>
        <w:framePr w:w="269" w:h="399" w:hRule="exact" w:wrap="none" w:vAnchor="page" w:hAnchor="page" w:x="68" w:y="16253"/>
        <w:shd w:val="clear" w:color="auto" w:fill="auto"/>
        <w:spacing w:line="220" w:lineRule="exact"/>
      </w:pPr>
      <w:r>
        <w:t>и</w:t>
      </w:r>
    </w:p>
    <w:p w:rsidR="005F22DF" w:rsidRDefault="005440A6">
      <w:pPr>
        <w:pStyle w:val="26"/>
        <w:framePr w:w="269" w:h="399" w:hRule="exact" w:wrap="none" w:vAnchor="page" w:hAnchor="page" w:x="68" w:y="16253"/>
        <w:shd w:val="clear" w:color="auto" w:fill="auto"/>
        <w:spacing w:line="120" w:lineRule="exact"/>
      </w:pPr>
      <w:r>
        <w:t>к</w:t>
      </w:r>
    </w:p>
    <w:p w:rsidR="005F22DF" w:rsidRDefault="005440A6">
      <w:pPr>
        <w:pStyle w:val="92"/>
        <w:framePr w:wrap="none" w:vAnchor="page" w:hAnchor="page" w:x="10571" w:y="15399"/>
        <w:shd w:val="clear" w:color="auto" w:fill="auto"/>
        <w:spacing w:line="160" w:lineRule="exact"/>
      </w:pPr>
      <w:r>
        <w:t>Лист</w:t>
      </w:r>
    </w:p>
    <w:p w:rsidR="005F22DF" w:rsidRDefault="005440A6">
      <w:pPr>
        <w:pStyle w:val="a5"/>
        <w:framePr w:w="7046" w:h="408" w:hRule="exact" w:wrap="none" w:vAnchor="page" w:hAnchor="page" w:x="2430" w:y="16127"/>
        <w:shd w:val="clear" w:color="auto" w:fill="auto"/>
        <w:spacing w:line="187" w:lineRule="exact"/>
      </w:pPr>
      <w:r>
        <w:t xml:space="preserve">Настоящий </w:t>
      </w:r>
      <w:r>
        <w:t>документ не подлежит размножению или передаче другим организациям и лицам</w:t>
      </w:r>
    </w:p>
    <w:p w:rsidR="005F22DF" w:rsidRDefault="005440A6">
      <w:pPr>
        <w:pStyle w:val="a5"/>
        <w:framePr w:w="7046" w:h="408" w:hRule="exact" w:wrap="none" w:vAnchor="page" w:hAnchor="page" w:x="2430" w:y="16127"/>
        <w:shd w:val="clear" w:color="auto" w:fill="auto"/>
        <w:spacing w:line="187" w:lineRule="exact"/>
        <w:ind w:left="2080"/>
      </w:pPr>
      <w:r>
        <w:t xml:space="preserve">без согласия </w:t>
      </w:r>
      <w:r>
        <w:rPr>
          <w:rStyle w:val="11pt"/>
        </w:rPr>
        <w:t>ООО «ТЕРРА»</w:t>
      </w:r>
    </w:p>
    <w:p w:rsidR="005F22DF" w:rsidRDefault="005F22DF">
      <w:pPr>
        <w:rPr>
          <w:sz w:val="2"/>
          <w:szCs w:val="2"/>
        </w:rPr>
        <w:sectPr w:rsidR="005F22DF">
          <w:pgSz w:w="11899" w:h="17414"/>
          <w:pgMar w:top="360" w:right="360" w:bottom="360" w:left="360" w:header="0" w:footer="3" w:gutter="0"/>
          <w:cols w:space="720"/>
          <w:noEndnote/>
          <w:docGrid w:linePitch="360"/>
        </w:sectPr>
      </w:pPr>
    </w:p>
    <w:p w:rsidR="005F22DF" w:rsidRDefault="005440A6">
      <w:pPr>
        <w:pStyle w:val="60"/>
        <w:framePr w:w="288" w:h="1392" w:hRule="exact" w:wrap="none" w:vAnchor="page" w:hAnchor="page" w:x="59" w:y="8948"/>
        <w:shd w:val="clear" w:color="auto" w:fill="auto"/>
        <w:spacing w:line="86" w:lineRule="exact"/>
      </w:pPr>
      <w:r>
        <w:lastRenderedPageBreak/>
        <w:t>а</w:t>
      </w:r>
    </w:p>
    <w:p w:rsidR="005F22DF" w:rsidRDefault="005440A6">
      <w:pPr>
        <w:pStyle w:val="22"/>
        <w:framePr w:w="288" w:h="1392" w:hRule="exact" w:wrap="none" w:vAnchor="page" w:hAnchor="page" w:x="59" w:y="8948"/>
        <w:shd w:val="clear" w:color="auto" w:fill="auto"/>
        <w:spacing w:line="86" w:lineRule="exact"/>
        <w:ind w:firstLine="0"/>
      </w:pPr>
      <w:r>
        <w:t>н</w:t>
      </w:r>
    </w:p>
    <w:p w:rsidR="005F22DF" w:rsidRDefault="005440A6">
      <w:pPr>
        <w:pStyle w:val="980"/>
        <w:framePr w:w="288" w:h="1392" w:hRule="exact" w:wrap="none" w:vAnchor="page" w:hAnchor="page" w:x="59" w:y="8948"/>
        <w:shd w:val="clear" w:color="auto" w:fill="auto"/>
        <w:spacing w:after="0"/>
      </w:pPr>
      <w:r>
        <w:t>ей</w:t>
      </w:r>
    </w:p>
    <w:p w:rsidR="005F22DF" w:rsidRDefault="005440A6">
      <w:pPr>
        <w:pStyle w:val="22"/>
        <w:framePr w:w="288" w:h="1392" w:hRule="exact" w:wrap="none" w:vAnchor="page" w:hAnchor="page" w:x="59" w:y="8948"/>
        <w:shd w:val="clear" w:color="auto" w:fill="auto"/>
        <w:spacing w:line="240" w:lineRule="exact"/>
        <w:ind w:firstLine="0"/>
      </w:pPr>
      <w:r>
        <w:t>к</w:t>
      </w:r>
    </w:p>
    <w:p w:rsidR="005F22DF" w:rsidRDefault="005440A6">
      <w:pPr>
        <w:pStyle w:val="22"/>
        <w:framePr w:w="288" w:h="1392" w:hRule="exact" w:wrap="none" w:vAnchor="page" w:hAnchor="page" w:x="59" w:y="8948"/>
        <w:shd w:val="clear" w:color="auto" w:fill="auto"/>
        <w:spacing w:line="240" w:lineRule="auto"/>
        <w:ind w:firstLine="0"/>
      </w:pPr>
      <w:r>
        <w:rPr>
          <w:rStyle w:val="2d"/>
        </w:rPr>
        <w:t>kQ</w:t>
      </w:r>
    </w:p>
    <w:p w:rsidR="005F22DF" w:rsidRDefault="005440A6">
      <w:pPr>
        <w:pStyle w:val="930"/>
        <w:framePr w:w="288" w:h="1392" w:hRule="exact" w:wrap="none" w:vAnchor="page" w:hAnchor="page" w:x="59" w:y="8948"/>
        <w:shd w:val="clear" w:color="auto" w:fill="auto"/>
      </w:pPr>
      <w:r>
        <w:t>о</w:t>
      </w:r>
    </w:p>
    <w:p w:rsidR="005F22DF" w:rsidRDefault="005440A6">
      <w:pPr>
        <w:pStyle w:val="90"/>
        <w:framePr w:w="288" w:h="1392" w:hRule="exact" w:wrap="none" w:vAnchor="page" w:hAnchor="page" w:x="59" w:y="8948"/>
        <w:shd w:val="clear" w:color="auto" w:fill="auto"/>
        <w:spacing w:line="101" w:lineRule="exact"/>
      </w:pPr>
      <w:r>
        <w:t>а</w:t>
      </w:r>
    </w:p>
    <w:p w:rsidR="005F22DF" w:rsidRDefault="005440A6">
      <w:pPr>
        <w:pStyle w:val="22"/>
        <w:framePr w:w="288" w:h="1392" w:hRule="exact" w:wrap="none" w:vAnchor="page" w:hAnchor="page" w:x="59" w:y="8948"/>
        <w:shd w:val="clear" w:color="auto" w:fill="auto"/>
        <w:spacing w:line="101" w:lineRule="exact"/>
        <w:ind w:firstLine="0"/>
      </w:pPr>
      <w:r>
        <w:t>а</w:t>
      </w:r>
    </w:p>
    <w:p w:rsidR="005F22DF" w:rsidRDefault="005440A6">
      <w:pPr>
        <w:pStyle w:val="22"/>
        <w:framePr w:w="288" w:h="1392" w:hRule="exact" w:wrap="none" w:vAnchor="page" w:hAnchor="page" w:x="59" w:y="8948"/>
        <w:shd w:val="clear" w:color="auto" w:fill="auto"/>
        <w:spacing w:line="240" w:lineRule="auto"/>
        <w:ind w:firstLine="0"/>
      </w:pPr>
      <w:r>
        <w:t>ч:</w:t>
      </w:r>
    </w:p>
    <w:p w:rsidR="005F22DF" w:rsidRDefault="005440A6">
      <w:pPr>
        <w:pStyle w:val="930"/>
        <w:framePr w:w="288" w:h="1392" w:hRule="exact" w:wrap="none" w:vAnchor="page" w:hAnchor="page" w:x="59" w:y="8948"/>
        <w:shd w:val="clear" w:color="auto" w:fill="auto"/>
      </w:pPr>
      <w:r>
        <w:t>о</w:t>
      </w:r>
    </w:p>
    <w:p w:rsidR="005F22DF" w:rsidRDefault="005440A6">
      <w:pPr>
        <w:pStyle w:val="22"/>
        <w:framePr w:w="288" w:h="1392" w:hRule="exact" w:wrap="none" w:vAnchor="page" w:hAnchor="page" w:x="59" w:y="8948"/>
        <w:shd w:val="clear" w:color="auto" w:fill="auto"/>
        <w:spacing w:line="240" w:lineRule="exact"/>
        <w:ind w:firstLine="0"/>
      </w:pPr>
      <w:r>
        <w:t>С</w:t>
      </w:r>
    </w:p>
    <w:p w:rsidR="005F22DF" w:rsidRDefault="005440A6">
      <w:pPr>
        <w:pStyle w:val="22"/>
        <w:framePr w:w="269" w:h="365" w:hRule="exact" w:wrap="none" w:vAnchor="page" w:hAnchor="page" w:x="68" w:y="10638"/>
        <w:shd w:val="clear" w:color="auto" w:fill="auto"/>
        <w:spacing w:line="240" w:lineRule="exact"/>
        <w:ind w:firstLine="0"/>
      </w:pPr>
      <w:r>
        <w:t>ч</w:t>
      </w:r>
    </w:p>
    <w:p w:rsidR="005F22DF" w:rsidRDefault="005440A6">
      <w:pPr>
        <w:pStyle w:val="22"/>
        <w:framePr w:w="269" w:h="365" w:hRule="exact" w:wrap="none" w:vAnchor="page" w:hAnchor="page" w:x="68" w:y="10638"/>
        <w:shd w:val="clear" w:color="auto" w:fill="auto"/>
        <w:spacing w:line="240" w:lineRule="exact"/>
        <w:ind w:firstLine="0"/>
      </w:pPr>
      <w:r>
        <w:rPr>
          <w:lang w:val="en-US" w:eastAsia="en-US" w:bidi="en-US"/>
        </w:rPr>
        <w:t>VO</w:t>
      </w:r>
    </w:p>
    <w:p w:rsidR="005F22DF" w:rsidRDefault="005440A6">
      <w:pPr>
        <w:pStyle w:val="22"/>
        <w:framePr w:w="269" w:h="787" w:hRule="exact" w:wrap="none" w:vAnchor="page" w:hAnchor="page" w:x="68" w:y="11098"/>
        <w:shd w:val="clear" w:color="auto" w:fill="auto"/>
        <w:spacing w:line="240" w:lineRule="exact"/>
        <w:ind w:firstLine="0"/>
      </w:pPr>
      <w:r>
        <w:t>я</w:t>
      </w:r>
    </w:p>
    <w:p w:rsidR="005F22DF" w:rsidRDefault="005440A6">
      <w:pPr>
        <w:pStyle w:val="201"/>
        <w:framePr w:w="269" w:h="787" w:hRule="exact" w:wrap="none" w:vAnchor="page" w:hAnchor="page" w:x="68" w:y="11098"/>
        <w:shd w:val="clear" w:color="auto" w:fill="auto"/>
        <w:spacing w:line="160" w:lineRule="exact"/>
      </w:pPr>
      <w:r>
        <w:rPr>
          <w:rStyle w:val="200pt"/>
        </w:rPr>
        <w:t>К</w:t>
      </w:r>
    </w:p>
    <w:p w:rsidR="005F22DF" w:rsidRDefault="005440A6">
      <w:pPr>
        <w:pStyle w:val="90"/>
        <w:framePr w:w="269" w:h="787" w:hRule="exact" w:wrap="none" w:vAnchor="page" w:hAnchor="page" w:x="68" w:y="11098"/>
        <w:shd w:val="clear" w:color="auto" w:fill="auto"/>
        <w:spacing w:line="190" w:lineRule="exact"/>
      </w:pPr>
      <w:r>
        <w:rPr>
          <w:lang w:val="en-US" w:eastAsia="en-US" w:bidi="en-US"/>
        </w:rPr>
        <w:t>S</w:t>
      </w:r>
    </w:p>
    <w:p w:rsidR="005F22DF" w:rsidRDefault="005440A6">
      <w:pPr>
        <w:pStyle w:val="1280"/>
        <w:framePr w:w="259" w:h="625" w:hRule="exact" w:wrap="none" w:vAnchor="page" w:hAnchor="page" w:x="59" w:y="12126"/>
        <w:shd w:val="clear" w:color="auto" w:fill="auto"/>
        <w:spacing w:after="17" w:line="240" w:lineRule="exact"/>
      </w:pPr>
      <w:bookmarkStart w:id="70" w:name="bookmark69"/>
      <w:r>
        <w:t>£</w:t>
      </w:r>
      <w:bookmarkEnd w:id="70"/>
    </w:p>
    <w:p w:rsidR="005F22DF" w:rsidRDefault="005440A6">
      <w:pPr>
        <w:pStyle w:val="22"/>
        <w:framePr w:w="259" w:h="625" w:hRule="exact" w:wrap="none" w:vAnchor="page" w:hAnchor="page" w:x="59" w:y="12126"/>
        <w:shd w:val="clear" w:color="auto" w:fill="auto"/>
        <w:spacing w:line="101" w:lineRule="exact"/>
        <w:ind w:firstLine="0"/>
      </w:pPr>
      <w:r>
        <w:t>я</w:t>
      </w:r>
    </w:p>
    <w:p w:rsidR="005F22DF" w:rsidRDefault="005440A6">
      <w:pPr>
        <w:pStyle w:val="22"/>
        <w:framePr w:w="259" w:h="625" w:hRule="exact" w:wrap="none" w:vAnchor="page" w:hAnchor="page" w:x="59" w:y="12126"/>
        <w:shd w:val="clear" w:color="auto" w:fill="auto"/>
        <w:spacing w:line="101" w:lineRule="exact"/>
        <w:ind w:firstLine="0"/>
      </w:pPr>
      <w:r>
        <w:t>к</w:t>
      </w:r>
    </w:p>
    <w:p w:rsidR="005F22DF" w:rsidRDefault="005440A6">
      <w:pPr>
        <w:pStyle w:val="201"/>
        <w:framePr w:w="259" w:h="625" w:hRule="exact" w:wrap="none" w:vAnchor="page" w:hAnchor="page" w:x="59" w:y="12126"/>
        <w:shd w:val="clear" w:color="auto" w:fill="auto"/>
        <w:spacing w:line="101" w:lineRule="exact"/>
      </w:pPr>
      <w:r>
        <w:rPr>
          <w:rStyle w:val="200pt"/>
        </w:rPr>
        <w:t>В</w:t>
      </w:r>
    </w:p>
    <w:p w:rsidR="005F22DF" w:rsidRDefault="005440A6">
      <w:pPr>
        <w:pStyle w:val="22"/>
        <w:framePr w:w="259" w:h="499" w:hRule="exact" w:wrap="none" w:vAnchor="page" w:hAnchor="page" w:x="59" w:y="12817"/>
        <w:shd w:val="clear" w:color="auto" w:fill="auto"/>
        <w:spacing w:line="240" w:lineRule="exact"/>
        <w:ind w:firstLine="0"/>
      </w:pPr>
      <w:r>
        <w:t>СЗ</w:t>
      </w:r>
    </w:p>
    <w:p w:rsidR="005F22DF" w:rsidRDefault="005440A6">
      <w:pPr>
        <w:pStyle w:val="201"/>
        <w:framePr w:w="259" w:h="499" w:hRule="exact" w:wrap="none" w:vAnchor="page" w:hAnchor="page" w:x="59" w:y="12817"/>
        <w:shd w:val="clear" w:color="auto" w:fill="auto"/>
        <w:spacing w:line="160" w:lineRule="exact"/>
      </w:pPr>
      <w:r>
        <w:rPr>
          <w:rStyle w:val="200pt"/>
        </w:rPr>
        <w:t>со</w:t>
      </w:r>
    </w:p>
    <w:p w:rsidR="005F22DF" w:rsidRDefault="005440A6">
      <w:pPr>
        <w:pStyle w:val="1280"/>
        <w:framePr w:w="259" w:h="499" w:hRule="exact" w:wrap="none" w:vAnchor="page" w:hAnchor="page" w:x="59" w:y="12817"/>
        <w:shd w:val="clear" w:color="auto" w:fill="auto"/>
        <w:spacing w:line="240" w:lineRule="exact"/>
      </w:pPr>
      <w:bookmarkStart w:id="71" w:name="bookmark70"/>
      <w:r>
        <w:rPr>
          <w:lang w:val="en-US" w:eastAsia="en-US" w:bidi="en-US"/>
        </w:rPr>
        <w:t>m</w:t>
      </w:r>
      <w:bookmarkEnd w:id="71"/>
    </w:p>
    <w:p w:rsidR="005F22DF" w:rsidRDefault="005440A6">
      <w:pPr>
        <w:pStyle w:val="22"/>
        <w:framePr w:w="298" w:h="1512" w:hRule="exact" w:wrap="none" w:vAnchor="page" w:hAnchor="page" w:x="68" w:y="13648"/>
        <w:shd w:val="clear" w:color="auto" w:fill="auto"/>
        <w:spacing w:line="240" w:lineRule="exact"/>
        <w:ind w:firstLine="0"/>
      </w:pPr>
      <w:r>
        <w:t>н</w:t>
      </w:r>
    </w:p>
    <w:p w:rsidR="005F22DF" w:rsidRDefault="005440A6">
      <w:pPr>
        <w:pStyle w:val="22"/>
        <w:framePr w:w="298" w:h="1512" w:hRule="exact" w:wrap="none" w:vAnchor="page" w:hAnchor="page" w:x="68" w:y="13648"/>
        <w:shd w:val="clear" w:color="auto" w:fill="auto"/>
        <w:spacing w:line="240" w:lineRule="exact"/>
        <w:ind w:firstLine="0"/>
      </w:pPr>
      <w:r>
        <w:t>сз</w:t>
      </w:r>
    </w:p>
    <w:p w:rsidR="005F22DF" w:rsidRDefault="005440A6">
      <w:pPr>
        <w:pStyle w:val="831"/>
        <w:framePr w:w="298" w:h="1512" w:hRule="exact" w:wrap="none" w:vAnchor="page" w:hAnchor="page" w:x="68" w:y="13648"/>
        <w:shd w:val="clear" w:color="auto" w:fill="auto"/>
      </w:pPr>
      <w:r>
        <w:t>ч</w:t>
      </w:r>
    </w:p>
    <w:p w:rsidR="005F22DF" w:rsidRDefault="005440A6">
      <w:pPr>
        <w:pStyle w:val="22"/>
        <w:framePr w:w="298" w:h="1512" w:hRule="exact" w:wrap="none" w:vAnchor="page" w:hAnchor="page" w:x="68" w:y="13648"/>
        <w:shd w:val="clear" w:color="auto" w:fill="auto"/>
        <w:spacing w:line="144" w:lineRule="exact"/>
        <w:ind w:firstLine="0"/>
      </w:pPr>
      <w:r>
        <w:t>в</w:t>
      </w:r>
    </w:p>
    <w:p w:rsidR="005F22DF" w:rsidRDefault="005440A6">
      <w:pPr>
        <w:pStyle w:val="22"/>
        <w:framePr w:w="298" w:h="1512" w:hRule="exact" w:wrap="none" w:vAnchor="page" w:hAnchor="page" w:x="68" w:y="13648"/>
        <w:shd w:val="clear" w:color="auto" w:fill="auto"/>
        <w:spacing w:line="144" w:lineRule="exact"/>
        <w:ind w:firstLine="0"/>
      </w:pPr>
      <w:r>
        <w:t>в</w:t>
      </w:r>
    </w:p>
    <w:p w:rsidR="005F22DF" w:rsidRDefault="005440A6">
      <w:pPr>
        <w:pStyle w:val="930"/>
        <w:framePr w:w="298" w:h="1512" w:hRule="exact" w:wrap="none" w:vAnchor="page" w:hAnchor="page" w:x="68" w:y="13648"/>
        <w:shd w:val="clear" w:color="auto" w:fill="auto"/>
      </w:pPr>
      <w:r>
        <w:t>о</w:t>
      </w:r>
    </w:p>
    <w:p w:rsidR="005F22DF" w:rsidRDefault="005440A6">
      <w:pPr>
        <w:pStyle w:val="123"/>
        <w:framePr w:w="298" w:h="1512" w:hRule="exact" w:wrap="none" w:vAnchor="page" w:hAnchor="page" w:x="68" w:y="13648"/>
        <w:shd w:val="clear" w:color="auto" w:fill="auto"/>
        <w:spacing w:line="101" w:lineRule="exact"/>
      </w:pPr>
      <w:r>
        <w:t>В</w:t>
      </w:r>
    </w:p>
    <w:p w:rsidR="005F22DF" w:rsidRDefault="005440A6">
      <w:pPr>
        <w:pStyle w:val="123"/>
        <w:framePr w:w="298" w:h="1512" w:hRule="exact" w:wrap="none" w:vAnchor="page" w:hAnchor="page" w:x="68" w:y="13648"/>
        <w:shd w:val="clear" w:color="auto" w:fill="auto"/>
        <w:spacing w:line="101" w:lineRule="exact"/>
      </w:pPr>
      <w:r>
        <w:t>В</w:t>
      </w:r>
    </w:p>
    <w:p w:rsidR="005F22DF" w:rsidRDefault="005440A6">
      <w:pPr>
        <w:pStyle w:val="22"/>
        <w:framePr w:w="298" w:h="1512" w:hRule="exact" w:wrap="none" w:vAnchor="page" w:hAnchor="page" w:x="68" w:y="13648"/>
        <w:shd w:val="clear" w:color="auto" w:fill="auto"/>
        <w:spacing w:line="101" w:lineRule="exact"/>
        <w:ind w:firstLine="0"/>
      </w:pPr>
      <w:r>
        <w:t>ч</w:t>
      </w:r>
    </w:p>
    <w:p w:rsidR="005F22DF" w:rsidRDefault="005440A6">
      <w:pPr>
        <w:pStyle w:val="90"/>
        <w:framePr w:w="298" w:h="1512" w:hRule="exact" w:wrap="none" w:vAnchor="page" w:hAnchor="page" w:x="68" w:y="13648"/>
        <w:shd w:val="clear" w:color="auto" w:fill="auto"/>
        <w:spacing w:line="101" w:lineRule="exact"/>
      </w:pPr>
      <w:r>
        <w:t>о</w:t>
      </w:r>
    </w:p>
    <w:p w:rsidR="005F22DF" w:rsidRDefault="005440A6">
      <w:pPr>
        <w:pStyle w:val="22"/>
        <w:framePr w:w="298" w:h="1512" w:hRule="exact" w:wrap="none" w:vAnchor="page" w:hAnchor="page" w:x="68" w:y="13648"/>
        <w:shd w:val="clear" w:color="auto" w:fill="auto"/>
        <w:spacing w:line="240" w:lineRule="exact"/>
        <w:ind w:firstLine="0"/>
      </w:pPr>
      <w:r>
        <w:t>С</w:t>
      </w:r>
    </w:p>
    <w:p w:rsidR="005F22DF" w:rsidRDefault="005440A6">
      <w:pPr>
        <w:pStyle w:val="22"/>
        <w:framePr w:w="10080" w:h="14388" w:hRule="exact" w:wrap="none" w:vAnchor="page" w:hAnchor="page" w:x="923" w:y="752"/>
        <w:numPr>
          <w:ilvl w:val="0"/>
          <w:numId w:val="25"/>
        </w:numPr>
        <w:shd w:val="clear" w:color="auto" w:fill="auto"/>
        <w:tabs>
          <w:tab w:val="left" w:pos="1421"/>
        </w:tabs>
        <w:spacing w:line="422" w:lineRule="exact"/>
        <w:ind w:firstLine="800"/>
        <w:jc w:val="both"/>
      </w:pPr>
      <w:r>
        <w:t xml:space="preserve">транспорт газа осуществляется по герметичной системе, </w:t>
      </w:r>
      <w:r>
        <w:t>которая исключает выброс вредных веществ в окружающую среду;</w:t>
      </w:r>
    </w:p>
    <w:p w:rsidR="005F22DF" w:rsidRDefault="005440A6">
      <w:pPr>
        <w:pStyle w:val="22"/>
        <w:framePr w:w="10080" w:h="14388" w:hRule="exact" w:wrap="none" w:vAnchor="page" w:hAnchor="page" w:x="923" w:y="752"/>
        <w:numPr>
          <w:ilvl w:val="0"/>
          <w:numId w:val="25"/>
        </w:numPr>
        <w:shd w:val="clear" w:color="auto" w:fill="auto"/>
        <w:tabs>
          <w:tab w:val="left" w:pos="1530"/>
        </w:tabs>
        <w:spacing w:line="422" w:lineRule="exact"/>
        <w:ind w:firstLine="800"/>
        <w:jc w:val="both"/>
      </w:pPr>
      <w:r>
        <w:t>газопровод выполнен из труб повышенной прочности;</w:t>
      </w:r>
    </w:p>
    <w:p w:rsidR="005F22DF" w:rsidRDefault="005440A6">
      <w:pPr>
        <w:pStyle w:val="22"/>
        <w:framePr w:w="10080" w:h="14388" w:hRule="exact" w:wrap="none" w:vAnchor="page" w:hAnchor="page" w:x="923" w:y="752"/>
        <w:numPr>
          <w:ilvl w:val="0"/>
          <w:numId w:val="25"/>
        </w:numPr>
        <w:shd w:val="clear" w:color="auto" w:fill="auto"/>
        <w:tabs>
          <w:tab w:val="left" w:pos="1530"/>
        </w:tabs>
        <w:spacing w:line="422" w:lineRule="exact"/>
        <w:ind w:firstLine="800"/>
        <w:jc w:val="both"/>
      </w:pPr>
      <w:r>
        <w:t>арматура принята на давление, превышающее расчетное;</w:t>
      </w:r>
    </w:p>
    <w:p w:rsidR="005F22DF" w:rsidRDefault="005440A6">
      <w:pPr>
        <w:pStyle w:val="22"/>
        <w:framePr w:w="10080" w:h="14388" w:hRule="exact" w:wrap="none" w:vAnchor="page" w:hAnchor="page" w:x="923" w:y="752"/>
        <w:numPr>
          <w:ilvl w:val="0"/>
          <w:numId w:val="25"/>
        </w:numPr>
        <w:shd w:val="clear" w:color="auto" w:fill="auto"/>
        <w:tabs>
          <w:tab w:val="left" w:pos="1530"/>
        </w:tabs>
        <w:spacing w:line="422" w:lineRule="exact"/>
        <w:ind w:firstLine="800"/>
        <w:jc w:val="both"/>
      </w:pPr>
      <w:r>
        <w:t>предусмотрена защита стальных участков газопровода от коррозии;</w:t>
      </w:r>
    </w:p>
    <w:p w:rsidR="005F22DF" w:rsidRDefault="005440A6">
      <w:pPr>
        <w:pStyle w:val="22"/>
        <w:framePr w:w="10080" w:h="14388" w:hRule="exact" w:wrap="none" w:vAnchor="page" w:hAnchor="page" w:x="923" w:y="752"/>
        <w:numPr>
          <w:ilvl w:val="0"/>
          <w:numId w:val="25"/>
        </w:numPr>
        <w:shd w:val="clear" w:color="auto" w:fill="auto"/>
        <w:tabs>
          <w:tab w:val="left" w:pos="1530"/>
          <w:tab w:val="left" w:pos="4746"/>
        </w:tabs>
        <w:spacing w:line="422" w:lineRule="exact"/>
        <w:ind w:firstLine="800"/>
        <w:jc w:val="both"/>
      </w:pPr>
      <w:r>
        <w:t>применяются отключающие</w:t>
      </w:r>
      <w:r>
        <w:tab/>
        <w:t>устр</w:t>
      </w:r>
      <w:r>
        <w:t>ойства с антикоррозионным полимерным</w:t>
      </w:r>
    </w:p>
    <w:p w:rsidR="005F22DF" w:rsidRDefault="005440A6">
      <w:pPr>
        <w:pStyle w:val="22"/>
        <w:framePr w:w="10080" w:h="14388" w:hRule="exact" w:wrap="none" w:vAnchor="page" w:hAnchor="page" w:x="923" w:y="752"/>
        <w:shd w:val="clear" w:color="auto" w:fill="auto"/>
        <w:spacing w:line="422" w:lineRule="exact"/>
        <w:ind w:firstLine="0"/>
        <w:jc w:val="both"/>
      </w:pPr>
      <w:r>
        <w:t>покрытием;</w:t>
      </w:r>
    </w:p>
    <w:p w:rsidR="005F22DF" w:rsidRDefault="005440A6">
      <w:pPr>
        <w:pStyle w:val="22"/>
        <w:framePr w:w="10080" w:h="14388" w:hRule="exact" w:wrap="none" w:vAnchor="page" w:hAnchor="page" w:x="923" w:y="752"/>
        <w:shd w:val="clear" w:color="auto" w:fill="auto"/>
        <w:spacing w:line="422" w:lineRule="exact"/>
        <w:ind w:left="1520" w:hanging="380"/>
      </w:pPr>
      <w:r>
        <w:t>- предусмотрена молниезащита и заземление модуля автономного кранового (МАК);</w:t>
      </w:r>
    </w:p>
    <w:p w:rsidR="005F22DF" w:rsidRDefault="005440A6">
      <w:pPr>
        <w:pStyle w:val="22"/>
        <w:framePr w:w="10080" w:h="14388" w:hRule="exact" w:wrap="none" w:vAnchor="page" w:hAnchor="page" w:x="923" w:y="752"/>
        <w:numPr>
          <w:ilvl w:val="0"/>
          <w:numId w:val="25"/>
        </w:numPr>
        <w:shd w:val="clear" w:color="auto" w:fill="auto"/>
        <w:tabs>
          <w:tab w:val="left" w:pos="1435"/>
        </w:tabs>
        <w:spacing w:line="422" w:lineRule="exact"/>
        <w:ind w:firstLine="800"/>
        <w:jc w:val="both"/>
      </w:pPr>
      <w:r>
        <w:t>для предотвращения несанкционированного доступа к отключающим устройствам выполнена установка ограждений;</w:t>
      </w:r>
    </w:p>
    <w:p w:rsidR="005F22DF" w:rsidRDefault="005440A6">
      <w:pPr>
        <w:pStyle w:val="22"/>
        <w:framePr w:w="10080" w:h="14388" w:hRule="exact" w:wrap="none" w:vAnchor="page" w:hAnchor="page" w:x="923" w:y="752"/>
        <w:numPr>
          <w:ilvl w:val="0"/>
          <w:numId w:val="25"/>
        </w:numPr>
        <w:shd w:val="clear" w:color="auto" w:fill="auto"/>
        <w:tabs>
          <w:tab w:val="left" w:pos="1430"/>
        </w:tabs>
        <w:spacing w:line="422" w:lineRule="exact"/>
        <w:ind w:firstLine="800"/>
        <w:jc w:val="both"/>
      </w:pPr>
      <w:r>
        <w:t xml:space="preserve">трубы для систем </w:t>
      </w:r>
      <w:r>
        <w:t>газоснабжения должны иметь запись в сертификате о гарантии того, что трубы выдержат испытательное давление, величина которого соответствует требованиям стандартов или ТУ на трубы;</w:t>
      </w:r>
    </w:p>
    <w:p w:rsidR="005F22DF" w:rsidRDefault="005440A6">
      <w:pPr>
        <w:pStyle w:val="22"/>
        <w:framePr w:w="10080" w:h="14388" w:hRule="exact" w:wrap="none" w:vAnchor="page" w:hAnchor="page" w:x="923" w:y="752"/>
        <w:numPr>
          <w:ilvl w:val="0"/>
          <w:numId w:val="25"/>
        </w:numPr>
        <w:shd w:val="clear" w:color="auto" w:fill="auto"/>
        <w:tabs>
          <w:tab w:val="left" w:pos="1530"/>
        </w:tabs>
        <w:spacing w:line="422" w:lineRule="exact"/>
        <w:ind w:firstLine="800"/>
        <w:jc w:val="both"/>
      </w:pPr>
      <w:r>
        <w:t>периодический осмотр трассы газопровода и отключающих устройств;</w:t>
      </w:r>
    </w:p>
    <w:p w:rsidR="005F22DF" w:rsidRDefault="005440A6">
      <w:pPr>
        <w:pStyle w:val="22"/>
        <w:framePr w:w="10080" w:h="14388" w:hRule="exact" w:wrap="none" w:vAnchor="page" w:hAnchor="page" w:x="923" w:y="752"/>
        <w:numPr>
          <w:ilvl w:val="0"/>
          <w:numId w:val="25"/>
        </w:numPr>
        <w:shd w:val="clear" w:color="auto" w:fill="auto"/>
        <w:tabs>
          <w:tab w:val="left" w:pos="1525"/>
          <w:tab w:val="left" w:pos="4746"/>
        </w:tabs>
        <w:spacing w:line="422" w:lineRule="exact"/>
        <w:ind w:firstLine="800"/>
        <w:jc w:val="both"/>
      </w:pPr>
      <w:r>
        <w:t>должны быть</w:t>
      </w:r>
      <w:r>
        <w:t xml:space="preserve"> составлены</w:t>
      </w:r>
      <w:r>
        <w:tab/>
        <w:t>дополнительные планы и графики осмотра</w:t>
      </w:r>
    </w:p>
    <w:p w:rsidR="005F22DF" w:rsidRDefault="005440A6">
      <w:pPr>
        <w:pStyle w:val="22"/>
        <w:framePr w:w="10080" w:h="14388" w:hRule="exact" w:wrap="none" w:vAnchor="page" w:hAnchor="page" w:x="923" w:y="752"/>
        <w:shd w:val="clear" w:color="auto" w:fill="auto"/>
        <w:tabs>
          <w:tab w:val="left" w:pos="4646"/>
        </w:tabs>
        <w:spacing w:line="422" w:lineRule="exact"/>
        <w:ind w:firstLine="0"/>
        <w:jc w:val="both"/>
      </w:pPr>
      <w:r>
        <w:t>газопроводов после выявления деформации</w:t>
      </w:r>
      <w:r>
        <w:tab/>
        <w:t>грунта и других явлений, которые могут вызвать</w:t>
      </w:r>
    </w:p>
    <w:p w:rsidR="005F22DF" w:rsidRDefault="005440A6">
      <w:pPr>
        <w:pStyle w:val="22"/>
        <w:framePr w:w="10080" w:h="14388" w:hRule="exact" w:wrap="none" w:vAnchor="page" w:hAnchor="page" w:x="923" w:y="752"/>
        <w:shd w:val="clear" w:color="auto" w:fill="auto"/>
        <w:spacing w:line="422" w:lineRule="exact"/>
        <w:ind w:firstLine="0"/>
        <w:jc w:val="both"/>
      </w:pPr>
      <w:r>
        <w:t>недопустимые напряжения в газопроводе;</w:t>
      </w:r>
    </w:p>
    <w:p w:rsidR="005F22DF" w:rsidRDefault="005440A6">
      <w:pPr>
        <w:pStyle w:val="22"/>
        <w:framePr w:w="10080" w:h="14388" w:hRule="exact" w:wrap="none" w:vAnchor="page" w:hAnchor="page" w:x="923" w:y="752"/>
        <w:numPr>
          <w:ilvl w:val="0"/>
          <w:numId w:val="25"/>
        </w:numPr>
        <w:shd w:val="clear" w:color="auto" w:fill="auto"/>
        <w:tabs>
          <w:tab w:val="left" w:pos="1430"/>
        </w:tabs>
        <w:spacing w:line="418" w:lineRule="exact"/>
        <w:ind w:firstLine="800"/>
        <w:jc w:val="both"/>
      </w:pPr>
      <w:r>
        <w:t>используемое в проекте газовое оборудование и материалы сертифицированы и имеют</w:t>
      </w:r>
      <w:r>
        <w:t xml:space="preserve"> разрешение Ростехнадзора на применение;</w:t>
      </w:r>
    </w:p>
    <w:p w:rsidR="005F22DF" w:rsidRDefault="005440A6">
      <w:pPr>
        <w:pStyle w:val="22"/>
        <w:framePr w:w="10080" w:h="14388" w:hRule="exact" w:wrap="none" w:vAnchor="page" w:hAnchor="page" w:x="923" w:y="752"/>
        <w:numPr>
          <w:ilvl w:val="0"/>
          <w:numId w:val="25"/>
        </w:numPr>
        <w:shd w:val="clear" w:color="auto" w:fill="auto"/>
        <w:tabs>
          <w:tab w:val="left" w:pos="1530"/>
          <w:tab w:val="left" w:pos="4746"/>
        </w:tabs>
        <w:spacing w:line="418" w:lineRule="exact"/>
        <w:ind w:firstLine="800"/>
        <w:jc w:val="both"/>
      </w:pPr>
      <w:r>
        <w:t>обязательный контроль над</w:t>
      </w:r>
      <w:r>
        <w:tab/>
        <w:t>качеством выполнения строительно-монтажных</w:t>
      </w:r>
    </w:p>
    <w:p w:rsidR="005F22DF" w:rsidRDefault="005440A6">
      <w:pPr>
        <w:pStyle w:val="22"/>
        <w:framePr w:w="10080" w:h="14388" w:hRule="exact" w:wrap="none" w:vAnchor="page" w:hAnchor="page" w:x="923" w:y="752"/>
        <w:shd w:val="clear" w:color="auto" w:fill="auto"/>
        <w:spacing w:line="418" w:lineRule="exact"/>
        <w:ind w:firstLine="0"/>
        <w:jc w:val="both"/>
      </w:pPr>
      <w:r>
        <w:t>работ;</w:t>
      </w:r>
    </w:p>
    <w:p w:rsidR="005F22DF" w:rsidRDefault="005440A6">
      <w:pPr>
        <w:pStyle w:val="22"/>
        <w:framePr w:w="10080" w:h="14388" w:hRule="exact" w:wrap="none" w:vAnchor="page" w:hAnchor="page" w:x="923" w:y="752"/>
        <w:numPr>
          <w:ilvl w:val="0"/>
          <w:numId w:val="25"/>
        </w:numPr>
        <w:shd w:val="clear" w:color="auto" w:fill="auto"/>
        <w:tabs>
          <w:tab w:val="left" w:pos="1530"/>
        </w:tabs>
        <w:spacing w:line="418" w:lineRule="exact"/>
        <w:ind w:firstLine="800"/>
        <w:jc w:val="both"/>
      </w:pPr>
      <w:r>
        <w:t>применение при ремонтных работах инструмента, не допускающего искры при</w:t>
      </w:r>
    </w:p>
    <w:p w:rsidR="005F22DF" w:rsidRDefault="005440A6">
      <w:pPr>
        <w:pStyle w:val="22"/>
        <w:framePr w:w="10080" w:h="14388" w:hRule="exact" w:wrap="none" w:vAnchor="page" w:hAnchor="page" w:x="923" w:y="752"/>
        <w:shd w:val="clear" w:color="auto" w:fill="auto"/>
        <w:spacing w:line="418" w:lineRule="exact"/>
        <w:ind w:firstLine="0"/>
        <w:jc w:val="both"/>
      </w:pPr>
      <w:r>
        <w:t>ударе;</w:t>
      </w:r>
    </w:p>
    <w:p w:rsidR="005F22DF" w:rsidRDefault="005440A6">
      <w:pPr>
        <w:pStyle w:val="22"/>
        <w:framePr w:w="10080" w:h="14388" w:hRule="exact" w:wrap="none" w:vAnchor="page" w:hAnchor="page" w:x="923" w:y="752"/>
        <w:numPr>
          <w:ilvl w:val="0"/>
          <w:numId w:val="25"/>
        </w:numPr>
        <w:shd w:val="clear" w:color="auto" w:fill="auto"/>
        <w:tabs>
          <w:tab w:val="left" w:pos="1440"/>
        </w:tabs>
        <w:spacing w:line="418" w:lineRule="exact"/>
        <w:ind w:firstLine="800"/>
        <w:jc w:val="both"/>
      </w:pPr>
      <w:r>
        <w:t xml:space="preserve">отключение газопроводов в аварийных ситуациях при помощи </w:t>
      </w:r>
      <w:r>
        <w:t>отключающих устройств;</w:t>
      </w:r>
    </w:p>
    <w:p w:rsidR="005F22DF" w:rsidRDefault="005440A6">
      <w:pPr>
        <w:pStyle w:val="22"/>
        <w:framePr w:w="10080" w:h="14388" w:hRule="exact" w:wrap="none" w:vAnchor="page" w:hAnchor="page" w:x="923" w:y="752"/>
        <w:numPr>
          <w:ilvl w:val="0"/>
          <w:numId w:val="25"/>
        </w:numPr>
        <w:shd w:val="clear" w:color="auto" w:fill="auto"/>
        <w:tabs>
          <w:tab w:val="left" w:pos="1426"/>
        </w:tabs>
        <w:spacing w:line="413" w:lineRule="exact"/>
        <w:ind w:firstLine="800"/>
        <w:jc w:val="both"/>
      </w:pPr>
      <w:r>
        <w:t>для подъезда к узлам отключающих устройств предусмотрены подъездные пути или дорожки;</w:t>
      </w:r>
    </w:p>
    <w:p w:rsidR="005F22DF" w:rsidRDefault="005440A6">
      <w:pPr>
        <w:pStyle w:val="22"/>
        <w:framePr w:w="10080" w:h="14388" w:hRule="exact" w:wrap="none" w:vAnchor="page" w:hAnchor="page" w:x="923" w:y="752"/>
        <w:numPr>
          <w:ilvl w:val="0"/>
          <w:numId w:val="25"/>
        </w:numPr>
        <w:shd w:val="clear" w:color="auto" w:fill="auto"/>
        <w:tabs>
          <w:tab w:val="left" w:pos="1426"/>
        </w:tabs>
        <w:spacing w:line="413" w:lineRule="exact"/>
        <w:ind w:firstLine="800"/>
        <w:jc w:val="both"/>
      </w:pPr>
      <w:r>
        <w:t>ремонт газопровода и арматуры производится только после его отключения и сброса давления.</w:t>
      </w:r>
    </w:p>
    <w:p w:rsidR="005F22DF" w:rsidRDefault="005440A6">
      <w:pPr>
        <w:pStyle w:val="22"/>
        <w:framePr w:w="10080" w:h="14388" w:hRule="exact" w:wrap="none" w:vAnchor="page" w:hAnchor="page" w:x="923" w:y="752"/>
        <w:shd w:val="clear" w:color="auto" w:fill="auto"/>
        <w:spacing w:line="413" w:lineRule="exact"/>
        <w:ind w:firstLine="800"/>
        <w:jc w:val="both"/>
      </w:pPr>
      <w:r>
        <w:t>Эксплуатирующей организацией, в соответствии с РД 39-132-</w:t>
      </w:r>
      <w:r>
        <w:t>94, по окончании строительства и ввода объекта в эксплуатацию, должен быть составлен регламент по эксплуатации проектируемого объекта, согласованный с контролирующими организациями и утвержденный в установленном порядке.</w:t>
      </w:r>
    </w:p>
    <w:tbl>
      <w:tblPr>
        <w:tblOverlap w:val="never"/>
        <w:tblW w:w="0" w:type="auto"/>
        <w:tblLayout w:type="fixed"/>
        <w:tblCellMar>
          <w:left w:w="10" w:type="dxa"/>
          <w:right w:w="10" w:type="dxa"/>
        </w:tblCellMar>
        <w:tblLook w:val="0000" w:firstRow="0" w:lastRow="0" w:firstColumn="0" w:lastColumn="0" w:noHBand="0" w:noVBand="0"/>
      </w:tblPr>
      <w:tblGrid>
        <w:gridCol w:w="422"/>
        <w:gridCol w:w="562"/>
        <w:gridCol w:w="1301"/>
        <w:gridCol w:w="850"/>
        <w:gridCol w:w="590"/>
      </w:tblGrid>
      <w:tr w:rsidR="005F22DF">
        <w:tblPrEx>
          <w:tblCellMar>
            <w:top w:w="0" w:type="dxa"/>
            <w:bottom w:w="0" w:type="dxa"/>
          </w:tblCellMar>
        </w:tblPrEx>
        <w:trPr>
          <w:trHeight w:hRule="exact" w:val="302"/>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283"/>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312"/>
        </w:trPr>
        <w:tc>
          <w:tcPr>
            <w:tcW w:w="42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Изм.</w:t>
            </w:r>
          </w:p>
        </w:tc>
        <w:tc>
          <w:tcPr>
            <w:tcW w:w="56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Лист</w:t>
            </w:r>
          </w:p>
        </w:tc>
        <w:tc>
          <w:tcPr>
            <w:tcW w:w="1301"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240" w:firstLine="0"/>
            </w:pPr>
            <w:r>
              <w:rPr>
                <w:rStyle w:val="295pt1"/>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180" w:firstLine="0"/>
            </w:pPr>
            <w:r>
              <w:rPr>
                <w:rStyle w:val="295pt1"/>
              </w:rPr>
              <w:t>Подп.</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Дата</w:t>
            </w:r>
          </w:p>
        </w:tc>
      </w:tr>
    </w:tbl>
    <w:p w:rsidR="005F22DF" w:rsidRDefault="005440A6">
      <w:pPr>
        <w:pStyle w:val="22"/>
        <w:framePr w:w="298" w:h="438" w:hRule="exact" w:wrap="none" w:vAnchor="page" w:hAnchor="page" w:x="68" w:y="15495"/>
        <w:shd w:val="clear" w:color="auto" w:fill="auto"/>
        <w:spacing w:line="101" w:lineRule="exact"/>
        <w:ind w:firstLine="0"/>
      </w:pPr>
      <w:r>
        <w:t>ч</w:t>
      </w:r>
    </w:p>
    <w:p w:rsidR="005F22DF" w:rsidRDefault="005440A6">
      <w:pPr>
        <w:pStyle w:val="22"/>
        <w:framePr w:w="298" w:h="438" w:hRule="exact" w:wrap="none" w:vAnchor="page" w:hAnchor="page" w:x="68" w:y="15495"/>
        <w:shd w:val="clear" w:color="auto" w:fill="auto"/>
        <w:spacing w:line="101" w:lineRule="exact"/>
        <w:ind w:firstLine="0"/>
      </w:pPr>
      <w:r>
        <w:t>ч</w:t>
      </w:r>
    </w:p>
    <w:p w:rsidR="005F22DF" w:rsidRDefault="005440A6">
      <w:pPr>
        <w:pStyle w:val="90"/>
        <w:framePr w:w="298" w:h="438" w:hRule="exact" w:wrap="none" w:vAnchor="page" w:hAnchor="page" w:x="68" w:y="15495"/>
        <w:shd w:val="clear" w:color="auto" w:fill="auto"/>
        <w:spacing w:line="101" w:lineRule="exact"/>
      </w:pPr>
      <w:r>
        <w:t>о</w:t>
      </w:r>
    </w:p>
    <w:p w:rsidR="005F22DF" w:rsidRDefault="005440A6">
      <w:pPr>
        <w:pStyle w:val="22"/>
        <w:framePr w:w="298" w:h="438" w:hRule="exact" w:wrap="none" w:vAnchor="page" w:hAnchor="page" w:x="68" w:y="15495"/>
        <w:shd w:val="clear" w:color="auto" w:fill="auto"/>
        <w:spacing w:line="101" w:lineRule="exact"/>
        <w:ind w:firstLine="0"/>
      </w:pPr>
      <w:r>
        <w:t>и</w:t>
      </w:r>
    </w:p>
    <w:p w:rsidR="005F22DF" w:rsidRDefault="005440A6">
      <w:pPr>
        <w:pStyle w:val="26"/>
        <w:framePr w:w="269" w:h="399" w:hRule="exact" w:wrap="none" w:vAnchor="page" w:hAnchor="page" w:x="68" w:y="16253"/>
        <w:shd w:val="clear" w:color="auto" w:fill="auto"/>
        <w:spacing w:line="120" w:lineRule="exact"/>
      </w:pPr>
      <w:r>
        <w:t>И</w:t>
      </w:r>
    </w:p>
    <w:p w:rsidR="005F22DF" w:rsidRDefault="005440A6">
      <w:pPr>
        <w:pStyle w:val="35"/>
        <w:framePr w:w="269" w:h="399" w:hRule="exact" w:wrap="none" w:vAnchor="page" w:hAnchor="page" w:x="68" w:y="16253"/>
        <w:shd w:val="clear" w:color="auto" w:fill="auto"/>
        <w:spacing w:line="220" w:lineRule="exact"/>
      </w:pPr>
      <w:r>
        <w:t>и</w:t>
      </w:r>
    </w:p>
    <w:p w:rsidR="005F22DF" w:rsidRDefault="005440A6">
      <w:pPr>
        <w:pStyle w:val="26"/>
        <w:framePr w:w="269" w:h="399" w:hRule="exact" w:wrap="none" w:vAnchor="page" w:hAnchor="page" w:x="68" w:y="16253"/>
        <w:shd w:val="clear" w:color="auto" w:fill="auto"/>
        <w:spacing w:line="120" w:lineRule="exact"/>
      </w:pPr>
      <w:r>
        <w:t>к</w:t>
      </w:r>
    </w:p>
    <w:p w:rsidR="005F22DF" w:rsidRDefault="005440A6">
      <w:pPr>
        <w:pStyle w:val="92"/>
        <w:framePr w:wrap="none" w:vAnchor="page" w:hAnchor="page" w:x="10571" w:y="15399"/>
        <w:shd w:val="clear" w:color="auto" w:fill="auto"/>
        <w:spacing w:line="160" w:lineRule="exact"/>
      </w:pPr>
      <w:r>
        <w:t>Лист</w:t>
      </w:r>
    </w:p>
    <w:p w:rsidR="005F22DF" w:rsidRDefault="005440A6">
      <w:pPr>
        <w:pStyle w:val="a5"/>
        <w:framePr w:w="7046" w:h="408" w:hRule="exact" w:wrap="none" w:vAnchor="page" w:hAnchor="page" w:x="2430" w:y="16127"/>
        <w:shd w:val="clear" w:color="auto" w:fill="auto"/>
        <w:spacing w:line="187" w:lineRule="exact"/>
      </w:pPr>
      <w:r>
        <w:t>Настоящий документ не подлежит размножению или передаче другим организациям и лицам</w:t>
      </w:r>
    </w:p>
    <w:p w:rsidR="005F22DF" w:rsidRDefault="005440A6">
      <w:pPr>
        <w:pStyle w:val="a5"/>
        <w:framePr w:w="7046" w:h="408" w:hRule="exact" w:wrap="none" w:vAnchor="page" w:hAnchor="page" w:x="2430" w:y="16127"/>
        <w:shd w:val="clear" w:color="auto" w:fill="auto"/>
        <w:spacing w:line="187" w:lineRule="exact"/>
        <w:ind w:left="2080"/>
      </w:pPr>
      <w:r>
        <w:t xml:space="preserve">без согласия </w:t>
      </w:r>
      <w:r>
        <w:rPr>
          <w:rStyle w:val="11pt"/>
        </w:rPr>
        <w:t>ООО «ТЕРРА»</w:t>
      </w:r>
    </w:p>
    <w:p w:rsidR="005F22DF" w:rsidRDefault="005F22DF">
      <w:pPr>
        <w:rPr>
          <w:sz w:val="2"/>
          <w:szCs w:val="2"/>
        </w:rPr>
        <w:sectPr w:rsidR="005F22DF">
          <w:pgSz w:w="11899" w:h="17414"/>
          <w:pgMar w:top="360" w:right="360" w:bottom="360" w:left="360" w:header="0" w:footer="3" w:gutter="0"/>
          <w:cols w:space="720"/>
          <w:noEndnote/>
          <w:docGrid w:linePitch="360"/>
        </w:sectPr>
      </w:pPr>
    </w:p>
    <w:p w:rsidR="005F22DF" w:rsidRDefault="005440A6">
      <w:pPr>
        <w:pStyle w:val="60"/>
        <w:framePr w:w="288" w:h="1392" w:hRule="exact" w:wrap="none" w:vAnchor="page" w:hAnchor="page" w:x="59" w:y="8948"/>
        <w:shd w:val="clear" w:color="auto" w:fill="auto"/>
        <w:spacing w:line="86" w:lineRule="exact"/>
      </w:pPr>
      <w:r>
        <w:lastRenderedPageBreak/>
        <w:t>а</w:t>
      </w:r>
    </w:p>
    <w:p w:rsidR="005F22DF" w:rsidRDefault="005440A6">
      <w:pPr>
        <w:pStyle w:val="22"/>
        <w:framePr w:w="288" w:h="1392" w:hRule="exact" w:wrap="none" w:vAnchor="page" w:hAnchor="page" w:x="59" w:y="8948"/>
        <w:shd w:val="clear" w:color="auto" w:fill="auto"/>
        <w:spacing w:line="86" w:lineRule="exact"/>
        <w:ind w:firstLine="0"/>
      </w:pPr>
      <w:r>
        <w:t>н</w:t>
      </w:r>
    </w:p>
    <w:p w:rsidR="005F22DF" w:rsidRDefault="005440A6">
      <w:pPr>
        <w:pStyle w:val="980"/>
        <w:framePr w:w="288" w:h="1392" w:hRule="exact" w:wrap="none" w:vAnchor="page" w:hAnchor="page" w:x="59" w:y="8948"/>
        <w:shd w:val="clear" w:color="auto" w:fill="auto"/>
        <w:spacing w:after="0"/>
      </w:pPr>
      <w:r>
        <w:t>ей</w:t>
      </w:r>
    </w:p>
    <w:p w:rsidR="005F22DF" w:rsidRDefault="005440A6">
      <w:pPr>
        <w:pStyle w:val="22"/>
        <w:framePr w:w="288" w:h="1392" w:hRule="exact" w:wrap="none" w:vAnchor="page" w:hAnchor="page" w:x="59" w:y="8948"/>
        <w:shd w:val="clear" w:color="auto" w:fill="auto"/>
        <w:spacing w:line="240" w:lineRule="exact"/>
        <w:ind w:firstLine="0"/>
      </w:pPr>
      <w:r>
        <w:t>к</w:t>
      </w:r>
    </w:p>
    <w:p w:rsidR="005F22DF" w:rsidRDefault="005440A6">
      <w:pPr>
        <w:pStyle w:val="22"/>
        <w:framePr w:w="288" w:h="1392" w:hRule="exact" w:wrap="none" w:vAnchor="page" w:hAnchor="page" w:x="59" w:y="8948"/>
        <w:shd w:val="clear" w:color="auto" w:fill="auto"/>
        <w:spacing w:line="240" w:lineRule="auto"/>
        <w:ind w:firstLine="0"/>
      </w:pPr>
      <w:r>
        <w:rPr>
          <w:rStyle w:val="2d"/>
        </w:rPr>
        <w:t>kQ</w:t>
      </w:r>
    </w:p>
    <w:p w:rsidR="005F22DF" w:rsidRDefault="005440A6">
      <w:pPr>
        <w:pStyle w:val="930"/>
        <w:framePr w:w="288" w:h="1392" w:hRule="exact" w:wrap="none" w:vAnchor="page" w:hAnchor="page" w:x="59" w:y="8948"/>
        <w:shd w:val="clear" w:color="auto" w:fill="auto"/>
      </w:pPr>
      <w:r>
        <w:t>о</w:t>
      </w:r>
    </w:p>
    <w:p w:rsidR="005F22DF" w:rsidRDefault="005440A6">
      <w:pPr>
        <w:pStyle w:val="90"/>
        <w:framePr w:w="288" w:h="1392" w:hRule="exact" w:wrap="none" w:vAnchor="page" w:hAnchor="page" w:x="59" w:y="8948"/>
        <w:shd w:val="clear" w:color="auto" w:fill="auto"/>
        <w:spacing w:line="101" w:lineRule="exact"/>
      </w:pPr>
      <w:r>
        <w:t>а</w:t>
      </w:r>
    </w:p>
    <w:p w:rsidR="005F22DF" w:rsidRDefault="005440A6">
      <w:pPr>
        <w:pStyle w:val="22"/>
        <w:framePr w:w="288" w:h="1392" w:hRule="exact" w:wrap="none" w:vAnchor="page" w:hAnchor="page" w:x="59" w:y="8948"/>
        <w:shd w:val="clear" w:color="auto" w:fill="auto"/>
        <w:spacing w:line="101" w:lineRule="exact"/>
        <w:ind w:firstLine="0"/>
      </w:pPr>
      <w:r>
        <w:t>а</w:t>
      </w:r>
    </w:p>
    <w:p w:rsidR="005F22DF" w:rsidRDefault="005440A6">
      <w:pPr>
        <w:pStyle w:val="22"/>
        <w:framePr w:w="288" w:h="1392" w:hRule="exact" w:wrap="none" w:vAnchor="page" w:hAnchor="page" w:x="59" w:y="8948"/>
        <w:shd w:val="clear" w:color="auto" w:fill="auto"/>
        <w:spacing w:line="240" w:lineRule="auto"/>
        <w:ind w:firstLine="0"/>
      </w:pPr>
      <w:r>
        <w:t>ч:</w:t>
      </w:r>
    </w:p>
    <w:p w:rsidR="005F22DF" w:rsidRDefault="005440A6">
      <w:pPr>
        <w:pStyle w:val="930"/>
        <w:framePr w:w="288" w:h="1392" w:hRule="exact" w:wrap="none" w:vAnchor="page" w:hAnchor="page" w:x="59" w:y="8948"/>
        <w:shd w:val="clear" w:color="auto" w:fill="auto"/>
      </w:pPr>
      <w:r>
        <w:t>о</w:t>
      </w:r>
    </w:p>
    <w:p w:rsidR="005F22DF" w:rsidRDefault="005440A6">
      <w:pPr>
        <w:pStyle w:val="22"/>
        <w:framePr w:w="288" w:h="1392" w:hRule="exact" w:wrap="none" w:vAnchor="page" w:hAnchor="page" w:x="59" w:y="8948"/>
        <w:shd w:val="clear" w:color="auto" w:fill="auto"/>
        <w:spacing w:line="240" w:lineRule="exact"/>
        <w:ind w:firstLine="0"/>
      </w:pPr>
      <w:r>
        <w:t>С</w:t>
      </w:r>
    </w:p>
    <w:p w:rsidR="005F22DF" w:rsidRDefault="005440A6">
      <w:pPr>
        <w:pStyle w:val="a9"/>
        <w:framePr w:w="269" w:h="349" w:hRule="exact" w:wrap="none" w:vAnchor="page" w:hAnchor="page" w:x="68" w:y="10638"/>
        <w:shd w:val="clear" w:color="auto" w:fill="auto"/>
        <w:spacing w:line="240" w:lineRule="exact"/>
        <w:jc w:val="both"/>
      </w:pPr>
      <w:r>
        <w:rPr>
          <w:rStyle w:val="12pt0"/>
        </w:rPr>
        <w:t>ч</w:t>
      </w:r>
    </w:p>
    <w:p w:rsidR="005F22DF" w:rsidRDefault="005440A6">
      <w:pPr>
        <w:pStyle w:val="a9"/>
        <w:framePr w:w="269" w:h="349" w:hRule="exact" w:wrap="none" w:vAnchor="page" w:hAnchor="page" w:x="68" w:y="10638"/>
        <w:shd w:val="clear" w:color="auto" w:fill="auto"/>
        <w:spacing w:line="160" w:lineRule="exact"/>
        <w:jc w:val="both"/>
      </w:pPr>
      <w:r>
        <w:rPr>
          <w:rStyle w:val="8pt0pt"/>
        </w:rPr>
        <w:t>Ю</w:t>
      </w:r>
    </w:p>
    <w:p w:rsidR="005F22DF" w:rsidRDefault="005440A6">
      <w:pPr>
        <w:pStyle w:val="22"/>
        <w:framePr w:w="269" w:h="787" w:hRule="exact" w:wrap="none" w:vAnchor="page" w:hAnchor="page" w:x="68" w:y="11098"/>
        <w:shd w:val="clear" w:color="auto" w:fill="auto"/>
        <w:spacing w:line="240" w:lineRule="exact"/>
        <w:ind w:firstLine="0"/>
      </w:pPr>
      <w:r>
        <w:t>я</w:t>
      </w:r>
    </w:p>
    <w:p w:rsidR="005F22DF" w:rsidRDefault="005440A6">
      <w:pPr>
        <w:pStyle w:val="201"/>
        <w:framePr w:w="269" w:h="787" w:hRule="exact" w:wrap="none" w:vAnchor="page" w:hAnchor="page" w:x="68" w:y="11098"/>
        <w:shd w:val="clear" w:color="auto" w:fill="auto"/>
        <w:spacing w:line="160" w:lineRule="exact"/>
      </w:pPr>
      <w:r>
        <w:rPr>
          <w:rStyle w:val="200pt"/>
        </w:rPr>
        <w:t>К</w:t>
      </w:r>
    </w:p>
    <w:p w:rsidR="005F22DF" w:rsidRDefault="005440A6">
      <w:pPr>
        <w:pStyle w:val="90"/>
        <w:framePr w:w="269" w:h="787" w:hRule="exact" w:wrap="none" w:vAnchor="page" w:hAnchor="page" w:x="68" w:y="11098"/>
        <w:shd w:val="clear" w:color="auto" w:fill="auto"/>
        <w:spacing w:line="190" w:lineRule="exact"/>
      </w:pPr>
      <w:r>
        <w:rPr>
          <w:lang w:val="en-US" w:eastAsia="en-US" w:bidi="en-US"/>
        </w:rPr>
        <w:t>S</w:t>
      </w:r>
    </w:p>
    <w:p w:rsidR="005F22DF" w:rsidRDefault="005440A6">
      <w:pPr>
        <w:pStyle w:val="22"/>
        <w:framePr w:w="259" w:h="625" w:hRule="exact" w:wrap="none" w:vAnchor="page" w:hAnchor="page" w:x="59" w:y="12126"/>
        <w:shd w:val="clear" w:color="auto" w:fill="auto"/>
        <w:spacing w:after="17" w:line="240" w:lineRule="exact"/>
        <w:ind w:firstLine="0"/>
      </w:pPr>
      <w:r>
        <w:t>£</w:t>
      </w:r>
    </w:p>
    <w:p w:rsidR="005F22DF" w:rsidRDefault="005440A6">
      <w:pPr>
        <w:pStyle w:val="22"/>
        <w:framePr w:w="259" w:h="625" w:hRule="exact" w:wrap="none" w:vAnchor="page" w:hAnchor="page" w:x="59" w:y="12126"/>
        <w:shd w:val="clear" w:color="auto" w:fill="auto"/>
        <w:spacing w:line="101" w:lineRule="exact"/>
        <w:ind w:firstLine="0"/>
      </w:pPr>
      <w:r>
        <w:t>я</w:t>
      </w:r>
    </w:p>
    <w:p w:rsidR="005F22DF" w:rsidRDefault="005440A6">
      <w:pPr>
        <w:pStyle w:val="22"/>
        <w:framePr w:w="259" w:h="625" w:hRule="exact" w:wrap="none" w:vAnchor="page" w:hAnchor="page" w:x="59" w:y="12126"/>
        <w:shd w:val="clear" w:color="auto" w:fill="auto"/>
        <w:spacing w:line="101" w:lineRule="exact"/>
        <w:ind w:firstLine="0"/>
      </w:pPr>
      <w:r>
        <w:t>к</w:t>
      </w:r>
    </w:p>
    <w:p w:rsidR="005F22DF" w:rsidRDefault="005440A6">
      <w:pPr>
        <w:pStyle w:val="201"/>
        <w:framePr w:w="259" w:h="625" w:hRule="exact" w:wrap="none" w:vAnchor="page" w:hAnchor="page" w:x="59" w:y="12126"/>
        <w:shd w:val="clear" w:color="auto" w:fill="auto"/>
        <w:spacing w:line="101" w:lineRule="exact"/>
      </w:pPr>
      <w:r>
        <w:rPr>
          <w:rStyle w:val="200pt"/>
        </w:rPr>
        <w:t>В</w:t>
      </w:r>
    </w:p>
    <w:p w:rsidR="005F22DF" w:rsidRDefault="005440A6">
      <w:pPr>
        <w:pStyle w:val="22"/>
        <w:framePr w:w="259" w:h="499" w:hRule="exact" w:wrap="none" w:vAnchor="page" w:hAnchor="page" w:x="59" w:y="12817"/>
        <w:shd w:val="clear" w:color="auto" w:fill="auto"/>
        <w:spacing w:line="240" w:lineRule="exact"/>
        <w:ind w:firstLine="0"/>
      </w:pPr>
      <w:r>
        <w:t>СЗ</w:t>
      </w:r>
    </w:p>
    <w:p w:rsidR="005F22DF" w:rsidRDefault="005440A6">
      <w:pPr>
        <w:pStyle w:val="201"/>
        <w:framePr w:w="259" w:h="499" w:hRule="exact" w:wrap="none" w:vAnchor="page" w:hAnchor="page" w:x="59" w:y="12817"/>
        <w:shd w:val="clear" w:color="auto" w:fill="auto"/>
        <w:spacing w:line="160" w:lineRule="exact"/>
      </w:pPr>
      <w:r>
        <w:rPr>
          <w:rStyle w:val="200pt"/>
        </w:rPr>
        <w:t>со</w:t>
      </w:r>
    </w:p>
    <w:p w:rsidR="005F22DF" w:rsidRDefault="005440A6">
      <w:pPr>
        <w:pStyle w:val="22"/>
        <w:framePr w:w="259" w:h="499" w:hRule="exact" w:wrap="none" w:vAnchor="page" w:hAnchor="page" w:x="59" w:y="12817"/>
        <w:shd w:val="clear" w:color="auto" w:fill="auto"/>
        <w:spacing w:line="240" w:lineRule="exact"/>
        <w:ind w:firstLine="0"/>
      </w:pPr>
      <w:r>
        <w:rPr>
          <w:lang w:val="en-US" w:eastAsia="en-US" w:bidi="en-US"/>
        </w:rPr>
        <w:t>m</w:t>
      </w:r>
    </w:p>
    <w:p w:rsidR="005F22DF" w:rsidRDefault="005440A6">
      <w:pPr>
        <w:pStyle w:val="22"/>
        <w:framePr w:w="298" w:h="1512" w:hRule="exact" w:wrap="none" w:vAnchor="page" w:hAnchor="page" w:x="68" w:y="13648"/>
        <w:shd w:val="clear" w:color="auto" w:fill="auto"/>
        <w:spacing w:line="240" w:lineRule="exact"/>
        <w:ind w:firstLine="0"/>
      </w:pPr>
      <w:r>
        <w:t>н</w:t>
      </w:r>
    </w:p>
    <w:p w:rsidR="005F22DF" w:rsidRDefault="005440A6">
      <w:pPr>
        <w:pStyle w:val="22"/>
        <w:framePr w:w="298" w:h="1512" w:hRule="exact" w:wrap="none" w:vAnchor="page" w:hAnchor="page" w:x="68" w:y="13648"/>
        <w:shd w:val="clear" w:color="auto" w:fill="auto"/>
        <w:spacing w:line="240" w:lineRule="exact"/>
        <w:ind w:firstLine="0"/>
      </w:pPr>
      <w:r>
        <w:t>сз</w:t>
      </w:r>
    </w:p>
    <w:p w:rsidR="005F22DF" w:rsidRDefault="005440A6">
      <w:pPr>
        <w:pStyle w:val="831"/>
        <w:framePr w:w="298" w:h="1512" w:hRule="exact" w:wrap="none" w:vAnchor="page" w:hAnchor="page" w:x="68" w:y="13648"/>
        <w:shd w:val="clear" w:color="auto" w:fill="auto"/>
      </w:pPr>
      <w:r>
        <w:t>ч</w:t>
      </w:r>
    </w:p>
    <w:p w:rsidR="005F22DF" w:rsidRDefault="005440A6">
      <w:pPr>
        <w:pStyle w:val="22"/>
        <w:framePr w:w="298" w:h="1512" w:hRule="exact" w:wrap="none" w:vAnchor="page" w:hAnchor="page" w:x="68" w:y="13648"/>
        <w:shd w:val="clear" w:color="auto" w:fill="auto"/>
        <w:spacing w:line="144" w:lineRule="exact"/>
        <w:ind w:firstLine="0"/>
      </w:pPr>
      <w:r>
        <w:t>в</w:t>
      </w:r>
    </w:p>
    <w:p w:rsidR="005F22DF" w:rsidRDefault="005440A6">
      <w:pPr>
        <w:pStyle w:val="22"/>
        <w:framePr w:w="298" w:h="1512" w:hRule="exact" w:wrap="none" w:vAnchor="page" w:hAnchor="page" w:x="68" w:y="13648"/>
        <w:shd w:val="clear" w:color="auto" w:fill="auto"/>
        <w:spacing w:line="144" w:lineRule="exact"/>
        <w:ind w:firstLine="0"/>
      </w:pPr>
      <w:r>
        <w:t>в</w:t>
      </w:r>
    </w:p>
    <w:p w:rsidR="005F22DF" w:rsidRDefault="005440A6">
      <w:pPr>
        <w:pStyle w:val="930"/>
        <w:framePr w:w="298" w:h="1512" w:hRule="exact" w:wrap="none" w:vAnchor="page" w:hAnchor="page" w:x="68" w:y="13648"/>
        <w:shd w:val="clear" w:color="auto" w:fill="auto"/>
      </w:pPr>
      <w:r>
        <w:t>о</w:t>
      </w:r>
    </w:p>
    <w:p w:rsidR="005F22DF" w:rsidRDefault="005440A6">
      <w:pPr>
        <w:pStyle w:val="123"/>
        <w:framePr w:w="298" w:h="1512" w:hRule="exact" w:wrap="none" w:vAnchor="page" w:hAnchor="page" w:x="68" w:y="13648"/>
        <w:shd w:val="clear" w:color="auto" w:fill="auto"/>
        <w:spacing w:line="101" w:lineRule="exact"/>
      </w:pPr>
      <w:r>
        <w:t>В</w:t>
      </w:r>
    </w:p>
    <w:p w:rsidR="005F22DF" w:rsidRDefault="005440A6">
      <w:pPr>
        <w:pStyle w:val="123"/>
        <w:framePr w:w="298" w:h="1512" w:hRule="exact" w:wrap="none" w:vAnchor="page" w:hAnchor="page" w:x="68" w:y="13648"/>
        <w:shd w:val="clear" w:color="auto" w:fill="auto"/>
        <w:spacing w:line="101" w:lineRule="exact"/>
      </w:pPr>
      <w:r>
        <w:t>В</w:t>
      </w:r>
    </w:p>
    <w:p w:rsidR="005F22DF" w:rsidRDefault="005440A6">
      <w:pPr>
        <w:pStyle w:val="22"/>
        <w:framePr w:w="298" w:h="1512" w:hRule="exact" w:wrap="none" w:vAnchor="page" w:hAnchor="page" w:x="68" w:y="13648"/>
        <w:shd w:val="clear" w:color="auto" w:fill="auto"/>
        <w:spacing w:line="101" w:lineRule="exact"/>
        <w:ind w:firstLine="0"/>
      </w:pPr>
      <w:r>
        <w:t>ч</w:t>
      </w:r>
    </w:p>
    <w:p w:rsidR="005F22DF" w:rsidRDefault="005440A6">
      <w:pPr>
        <w:pStyle w:val="90"/>
        <w:framePr w:w="298" w:h="1512" w:hRule="exact" w:wrap="none" w:vAnchor="page" w:hAnchor="page" w:x="68" w:y="13648"/>
        <w:shd w:val="clear" w:color="auto" w:fill="auto"/>
        <w:spacing w:line="101" w:lineRule="exact"/>
      </w:pPr>
      <w:r>
        <w:t>о</w:t>
      </w:r>
    </w:p>
    <w:p w:rsidR="005F22DF" w:rsidRDefault="005440A6">
      <w:pPr>
        <w:pStyle w:val="22"/>
        <w:framePr w:w="298" w:h="1512" w:hRule="exact" w:wrap="none" w:vAnchor="page" w:hAnchor="page" w:x="68" w:y="13648"/>
        <w:shd w:val="clear" w:color="auto" w:fill="auto"/>
        <w:spacing w:line="240" w:lineRule="exact"/>
        <w:ind w:firstLine="0"/>
      </w:pPr>
      <w:r>
        <w:t>С</w:t>
      </w:r>
    </w:p>
    <w:p w:rsidR="005F22DF" w:rsidRDefault="005440A6">
      <w:pPr>
        <w:pStyle w:val="160"/>
        <w:framePr w:w="10310" w:h="14121" w:hRule="exact" w:wrap="none" w:vAnchor="page" w:hAnchor="page" w:x="692" w:y="1164"/>
        <w:shd w:val="clear" w:color="auto" w:fill="auto"/>
        <w:spacing w:before="0" w:after="0" w:line="413" w:lineRule="exact"/>
        <w:ind w:left="320" w:firstLine="700"/>
      </w:pPr>
      <w:r>
        <w:t xml:space="preserve">4.4.1.6.2 Решения, </w:t>
      </w:r>
      <w:r>
        <w:t>направленные на предупреждение развития аварий и локализацию выбросов (сбросов) опасных веществ</w:t>
      </w:r>
    </w:p>
    <w:p w:rsidR="005F22DF" w:rsidRDefault="005440A6">
      <w:pPr>
        <w:pStyle w:val="22"/>
        <w:framePr w:w="10310" w:h="14121" w:hRule="exact" w:wrap="none" w:vAnchor="page" w:hAnchor="page" w:x="692" w:y="1164"/>
        <w:shd w:val="clear" w:color="auto" w:fill="auto"/>
        <w:spacing w:line="413" w:lineRule="exact"/>
        <w:ind w:left="320" w:firstLine="700"/>
        <w:jc w:val="both"/>
      </w:pPr>
      <w:r>
        <w:t>Для предупреждения аварий на газопроводе проводится:</w:t>
      </w:r>
    </w:p>
    <w:p w:rsidR="005F22DF" w:rsidRDefault="005440A6">
      <w:pPr>
        <w:pStyle w:val="22"/>
        <w:framePr w:w="10310" w:h="14121" w:hRule="exact" w:wrap="none" w:vAnchor="page" w:hAnchor="page" w:x="692" w:y="1164"/>
        <w:numPr>
          <w:ilvl w:val="0"/>
          <w:numId w:val="26"/>
        </w:numPr>
        <w:shd w:val="clear" w:color="auto" w:fill="auto"/>
        <w:tabs>
          <w:tab w:val="left" w:pos="1278"/>
        </w:tabs>
        <w:spacing w:line="413" w:lineRule="exact"/>
        <w:ind w:left="320" w:firstLine="700"/>
        <w:jc w:val="both"/>
      </w:pPr>
      <w:r>
        <w:t>контроль давления газа в газопроводе;</w:t>
      </w:r>
    </w:p>
    <w:p w:rsidR="005F22DF" w:rsidRDefault="005440A6">
      <w:pPr>
        <w:pStyle w:val="22"/>
        <w:framePr w:w="10310" w:h="14121" w:hRule="exact" w:wrap="none" w:vAnchor="page" w:hAnchor="page" w:x="692" w:y="1164"/>
        <w:numPr>
          <w:ilvl w:val="0"/>
          <w:numId w:val="26"/>
        </w:numPr>
        <w:shd w:val="clear" w:color="auto" w:fill="auto"/>
        <w:tabs>
          <w:tab w:val="left" w:pos="1278"/>
        </w:tabs>
        <w:spacing w:line="413" w:lineRule="exact"/>
        <w:ind w:left="320" w:firstLine="700"/>
        <w:jc w:val="both"/>
      </w:pPr>
      <w:r>
        <w:t>проверка наличия влаги и конденсата в газопроводе и их удаление;</w:t>
      </w:r>
    </w:p>
    <w:p w:rsidR="005F22DF" w:rsidRDefault="005440A6">
      <w:pPr>
        <w:pStyle w:val="22"/>
        <w:framePr w:w="10310" w:h="14121" w:hRule="exact" w:wrap="none" w:vAnchor="page" w:hAnchor="page" w:x="692" w:y="1164"/>
        <w:numPr>
          <w:ilvl w:val="0"/>
          <w:numId w:val="26"/>
        </w:numPr>
        <w:shd w:val="clear" w:color="auto" w:fill="auto"/>
        <w:tabs>
          <w:tab w:val="left" w:pos="1283"/>
        </w:tabs>
        <w:spacing w:line="413" w:lineRule="exact"/>
        <w:ind w:left="320" w:firstLine="700"/>
        <w:jc w:val="both"/>
      </w:pPr>
      <w:r>
        <w:t>установленные на газопроводе запорная арматура и компенсаторы подвергаются ежегодному техническому обслуживанию, в случае необходимости - ремонту;</w:t>
      </w:r>
    </w:p>
    <w:p w:rsidR="005F22DF" w:rsidRDefault="005440A6">
      <w:pPr>
        <w:pStyle w:val="22"/>
        <w:framePr w:w="10310" w:h="14121" w:hRule="exact" w:wrap="none" w:vAnchor="page" w:hAnchor="page" w:x="692" w:y="1164"/>
        <w:numPr>
          <w:ilvl w:val="0"/>
          <w:numId w:val="26"/>
        </w:numPr>
        <w:shd w:val="clear" w:color="auto" w:fill="auto"/>
        <w:tabs>
          <w:tab w:val="left" w:pos="1278"/>
        </w:tabs>
        <w:spacing w:line="413" w:lineRule="exact"/>
        <w:ind w:left="320" w:firstLine="700"/>
        <w:jc w:val="both"/>
      </w:pPr>
      <w:r>
        <w:t>контролируются условия производства работ на охранной зоне газопровода.</w:t>
      </w:r>
    </w:p>
    <w:p w:rsidR="005F22DF" w:rsidRDefault="005440A6">
      <w:pPr>
        <w:pStyle w:val="22"/>
        <w:framePr w:w="10310" w:h="14121" w:hRule="exact" w:wrap="none" w:vAnchor="page" w:hAnchor="page" w:x="692" w:y="1164"/>
        <w:shd w:val="clear" w:color="auto" w:fill="auto"/>
        <w:spacing w:line="413" w:lineRule="exact"/>
        <w:ind w:left="320" w:firstLine="700"/>
        <w:jc w:val="both"/>
      </w:pPr>
      <w:r>
        <w:t>Для локализации возможных ЧС, связанн</w:t>
      </w:r>
      <w:r>
        <w:t>ых с выбросом природного газа, в данном разделе приводятся мероприятия по оперативному мониторингу развития аварийных ситуаций и план взаимодействия оперативных служб города по локализации возможных ЧС, связанных с выбросом газа.</w:t>
      </w:r>
    </w:p>
    <w:p w:rsidR="005F22DF" w:rsidRDefault="005440A6">
      <w:pPr>
        <w:pStyle w:val="22"/>
        <w:framePr w:w="10310" w:h="14121" w:hRule="exact" w:wrap="none" w:vAnchor="page" w:hAnchor="page" w:x="692" w:y="1164"/>
        <w:shd w:val="clear" w:color="auto" w:fill="auto"/>
        <w:spacing w:line="413" w:lineRule="exact"/>
        <w:ind w:left="320" w:firstLine="700"/>
        <w:jc w:val="both"/>
      </w:pPr>
      <w:r>
        <w:rPr>
          <w:rStyle w:val="28"/>
        </w:rPr>
        <w:t xml:space="preserve">Описание и характеристики </w:t>
      </w:r>
      <w:r>
        <w:rPr>
          <w:rStyle w:val="28"/>
        </w:rPr>
        <w:t>аварийно - диспетчерской службы</w:t>
      </w:r>
    </w:p>
    <w:p w:rsidR="005F22DF" w:rsidRDefault="005440A6">
      <w:pPr>
        <w:pStyle w:val="22"/>
        <w:framePr w:w="10310" w:h="14121" w:hRule="exact" w:wrap="none" w:vAnchor="page" w:hAnchor="page" w:x="692" w:y="1164"/>
        <w:shd w:val="clear" w:color="auto" w:fill="auto"/>
        <w:spacing w:line="413" w:lineRule="exact"/>
        <w:ind w:left="320" w:firstLine="700"/>
        <w:jc w:val="both"/>
      </w:pPr>
      <w:r>
        <w:t>Вопросами ликвидации аварийных ситуаций, которые могут возникнуть на проектируемых объектах, занимается аварийно-диспетчерская служба (АДС).</w:t>
      </w:r>
    </w:p>
    <w:p w:rsidR="005F22DF" w:rsidRDefault="005440A6">
      <w:pPr>
        <w:pStyle w:val="22"/>
        <w:framePr w:w="10310" w:h="14121" w:hRule="exact" w:wrap="none" w:vAnchor="page" w:hAnchor="page" w:x="692" w:y="1164"/>
        <w:shd w:val="clear" w:color="auto" w:fill="auto"/>
        <w:spacing w:line="413" w:lineRule="exact"/>
        <w:ind w:left="320" w:firstLine="700"/>
        <w:jc w:val="both"/>
      </w:pPr>
      <w:r>
        <w:t>АДС ликвидирует аварии и утечки газа, возникающие на газопроводах и их сооружениях,</w:t>
      </w:r>
      <w:r>
        <w:t xml:space="preserve"> в жилых домах, учреждениях, коммунально-бытовых предприятиях, а также поддерживает необходимый режим давления газа в городских газовых сетях.</w:t>
      </w:r>
    </w:p>
    <w:p w:rsidR="005F22DF" w:rsidRDefault="005440A6">
      <w:pPr>
        <w:pStyle w:val="22"/>
        <w:framePr w:w="10310" w:h="14121" w:hRule="exact" w:wrap="none" w:vAnchor="page" w:hAnchor="page" w:x="692" w:y="1164"/>
        <w:shd w:val="clear" w:color="auto" w:fill="auto"/>
        <w:spacing w:line="413" w:lineRule="exact"/>
        <w:ind w:left="320" w:firstLine="700"/>
        <w:jc w:val="both"/>
      </w:pPr>
      <w:r>
        <w:t>Обязанности службы.</w:t>
      </w:r>
    </w:p>
    <w:p w:rsidR="005F22DF" w:rsidRDefault="005440A6">
      <w:pPr>
        <w:pStyle w:val="22"/>
        <w:framePr w:w="10310" w:h="14121" w:hRule="exact" w:wrap="none" w:vAnchor="page" w:hAnchor="page" w:x="692" w:y="1164"/>
        <w:numPr>
          <w:ilvl w:val="0"/>
          <w:numId w:val="27"/>
        </w:numPr>
        <w:shd w:val="clear" w:color="auto" w:fill="auto"/>
        <w:tabs>
          <w:tab w:val="left" w:pos="1350"/>
        </w:tabs>
        <w:spacing w:line="413" w:lineRule="exact"/>
        <w:ind w:left="320" w:firstLine="700"/>
        <w:jc w:val="both"/>
      </w:pPr>
      <w:r>
        <w:t>Поддерживать в газовых сетях заданный режим давления газа путем:</w:t>
      </w:r>
    </w:p>
    <w:p w:rsidR="005F22DF" w:rsidRDefault="005440A6">
      <w:pPr>
        <w:pStyle w:val="22"/>
        <w:framePr w:w="10310" w:h="14121" w:hRule="exact" w:wrap="none" w:vAnchor="page" w:hAnchor="page" w:x="692" w:y="1164"/>
        <w:shd w:val="clear" w:color="auto" w:fill="auto"/>
        <w:spacing w:line="413" w:lineRule="exact"/>
        <w:ind w:left="320" w:firstLine="700"/>
        <w:jc w:val="both"/>
      </w:pPr>
      <w:r>
        <w:t>а) регулирования приема газа</w:t>
      </w:r>
      <w:r>
        <w:t xml:space="preserve"> в городские газовые сети от поставщика применительно к существующим средствам связи с диспетчером этого поставщика.</w:t>
      </w:r>
    </w:p>
    <w:p w:rsidR="005F22DF" w:rsidRDefault="005440A6">
      <w:pPr>
        <w:pStyle w:val="22"/>
        <w:framePr w:w="10310" w:h="14121" w:hRule="exact" w:wrap="none" w:vAnchor="page" w:hAnchor="page" w:x="692" w:y="1164"/>
        <w:shd w:val="clear" w:color="auto" w:fill="auto"/>
        <w:tabs>
          <w:tab w:val="left" w:pos="1388"/>
        </w:tabs>
        <w:spacing w:line="413" w:lineRule="exact"/>
        <w:ind w:left="320" w:firstLine="700"/>
        <w:jc w:val="both"/>
      </w:pPr>
      <w:r>
        <w:t>в)</w:t>
      </w:r>
      <w:r>
        <w:tab/>
        <w:t>периодический контроль качества подачи газа потребителям по городским телефонам.</w:t>
      </w:r>
    </w:p>
    <w:p w:rsidR="005F22DF" w:rsidRDefault="005440A6">
      <w:pPr>
        <w:pStyle w:val="22"/>
        <w:framePr w:w="10310" w:h="14121" w:hRule="exact" w:wrap="none" w:vAnchor="page" w:hAnchor="page" w:x="692" w:y="1164"/>
        <w:shd w:val="clear" w:color="auto" w:fill="auto"/>
        <w:tabs>
          <w:tab w:val="left" w:pos="1388"/>
        </w:tabs>
        <w:spacing w:line="413" w:lineRule="exact"/>
        <w:ind w:left="320" w:firstLine="700"/>
        <w:jc w:val="both"/>
      </w:pPr>
      <w:r>
        <w:t>г)</w:t>
      </w:r>
      <w:r>
        <w:tab/>
        <w:t xml:space="preserve">включения, выключения и регулировки подачи газа </w:t>
      </w:r>
      <w:r>
        <w:t>буферным потребителям;</w:t>
      </w:r>
    </w:p>
    <w:p w:rsidR="005F22DF" w:rsidRDefault="005440A6">
      <w:pPr>
        <w:pStyle w:val="22"/>
        <w:framePr w:w="10310" w:h="14121" w:hRule="exact" w:wrap="none" w:vAnchor="page" w:hAnchor="page" w:x="692" w:y="1164"/>
        <w:shd w:val="clear" w:color="auto" w:fill="auto"/>
        <w:tabs>
          <w:tab w:val="left" w:pos="1402"/>
        </w:tabs>
        <w:spacing w:line="413" w:lineRule="exact"/>
        <w:ind w:left="320" w:firstLine="700"/>
        <w:jc w:val="both"/>
      </w:pPr>
      <w:r>
        <w:t>д)</w:t>
      </w:r>
      <w:r>
        <w:tab/>
        <w:t>ведения по установленной форме ежесуточной отчетности по давлению и расходу</w:t>
      </w:r>
    </w:p>
    <w:p w:rsidR="005F22DF" w:rsidRDefault="005440A6">
      <w:pPr>
        <w:pStyle w:val="22"/>
        <w:framePr w:w="10310" w:h="14121" w:hRule="exact" w:wrap="none" w:vAnchor="page" w:hAnchor="page" w:x="692" w:y="1164"/>
        <w:shd w:val="clear" w:color="auto" w:fill="auto"/>
        <w:spacing w:line="413" w:lineRule="exact"/>
        <w:ind w:left="320" w:firstLine="0"/>
      </w:pPr>
      <w:r>
        <w:t>газа.</w:t>
      </w:r>
    </w:p>
    <w:p w:rsidR="005F22DF" w:rsidRDefault="005440A6">
      <w:pPr>
        <w:pStyle w:val="22"/>
        <w:framePr w:w="10310" w:h="14121" w:hRule="exact" w:wrap="none" w:vAnchor="page" w:hAnchor="page" w:x="692" w:y="1164"/>
        <w:numPr>
          <w:ilvl w:val="0"/>
          <w:numId w:val="27"/>
        </w:numPr>
        <w:shd w:val="clear" w:color="auto" w:fill="auto"/>
        <w:tabs>
          <w:tab w:val="left" w:pos="1374"/>
        </w:tabs>
        <w:spacing w:line="413" w:lineRule="exact"/>
        <w:ind w:left="320" w:firstLine="700"/>
        <w:jc w:val="both"/>
      </w:pPr>
      <w:r>
        <w:t>Ликвидировать аварии:</w:t>
      </w:r>
    </w:p>
    <w:p w:rsidR="005F22DF" w:rsidRDefault="005440A6">
      <w:pPr>
        <w:pStyle w:val="22"/>
        <w:framePr w:w="10310" w:h="14121" w:hRule="exact" w:wrap="none" w:vAnchor="page" w:hAnchor="page" w:x="692" w:y="1164"/>
        <w:shd w:val="clear" w:color="auto" w:fill="auto"/>
        <w:tabs>
          <w:tab w:val="left" w:pos="1383"/>
        </w:tabs>
        <w:spacing w:line="413" w:lineRule="exact"/>
        <w:ind w:left="320" w:firstLine="700"/>
        <w:jc w:val="both"/>
      </w:pPr>
      <w:r>
        <w:t>а)</w:t>
      </w:r>
      <w:r>
        <w:tab/>
        <w:t>на газовых сетях и их сооружениях;</w:t>
      </w:r>
    </w:p>
    <w:p w:rsidR="005F22DF" w:rsidRDefault="005440A6">
      <w:pPr>
        <w:pStyle w:val="22"/>
        <w:framePr w:w="10310" w:h="14121" w:hRule="exact" w:wrap="none" w:vAnchor="page" w:hAnchor="page" w:x="692" w:y="1164"/>
        <w:shd w:val="clear" w:color="auto" w:fill="auto"/>
        <w:tabs>
          <w:tab w:val="left" w:pos="1443"/>
        </w:tabs>
        <w:spacing w:line="413" w:lineRule="exact"/>
        <w:ind w:left="320" w:firstLine="700"/>
        <w:jc w:val="both"/>
      </w:pPr>
      <w:r>
        <w:t>б)</w:t>
      </w:r>
      <w:r>
        <w:tab/>
        <w:t xml:space="preserve">на газопроводах, запорной арматуре, газовых приборах и другом газовом оборудовании </w:t>
      </w:r>
      <w:r>
        <w:t>жилых домов, учреждений и коммунально-бытовых потребителей.</w:t>
      </w:r>
    </w:p>
    <w:p w:rsidR="005F22DF" w:rsidRDefault="005440A6">
      <w:pPr>
        <w:pStyle w:val="22"/>
        <w:framePr w:w="10310" w:h="14121" w:hRule="exact" w:wrap="none" w:vAnchor="page" w:hAnchor="page" w:x="692" w:y="1164"/>
        <w:numPr>
          <w:ilvl w:val="0"/>
          <w:numId w:val="27"/>
        </w:numPr>
        <w:shd w:val="clear" w:color="auto" w:fill="auto"/>
        <w:tabs>
          <w:tab w:val="left" w:pos="1384"/>
        </w:tabs>
        <w:spacing w:line="413" w:lineRule="exact"/>
        <w:ind w:left="320" w:firstLine="700"/>
        <w:jc w:val="both"/>
      </w:pPr>
      <w:r>
        <w:t xml:space="preserve">Круглосуточно принимает заявки от населения, учреждений или организаций на ликвидацию утечек газа. Заявки принимает центральный пункт (ЦП) АДС в лице ответственного ИТР (начальник смены, дежурный </w:t>
      </w:r>
      <w:r>
        <w:t>мастер, диспетчер).</w:t>
      </w:r>
    </w:p>
    <w:p w:rsidR="005F22DF" w:rsidRDefault="005440A6">
      <w:pPr>
        <w:pStyle w:val="22"/>
        <w:framePr w:w="10310" w:h="14121" w:hRule="exact" w:wrap="none" w:vAnchor="page" w:hAnchor="page" w:x="692" w:y="1164"/>
        <w:shd w:val="clear" w:color="auto" w:fill="auto"/>
        <w:spacing w:line="413" w:lineRule="exact"/>
        <w:ind w:left="320" w:firstLine="700"/>
        <w:jc w:val="both"/>
      </w:pPr>
      <w:r>
        <w:t>Порядок работы.</w:t>
      </w:r>
    </w:p>
    <w:tbl>
      <w:tblPr>
        <w:tblOverlap w:val="never"/>
        <w:tblW w:w="0" w:type="auto"/>
        <w:tblLayout w:type="fixed"/>
        <w:tblCellMar>
          <w:left w:w="10" w:type="dxa"/>
          <w:right w:w="10" w:type="dxa"/>
        </w:tblCellMar>
        <w:tblLook w:val="0000" w:firstRow="0" w:lastRow="0" w:firstColumn="0" w:lastColumn="0" w:noHBand="0" w:noVBand="0"/>
      </w:tblPr>
      <w:tblGrid>
        <w:gridCol w:w="422"/>
        <w:gridCol w:w="562"/>
        <w:gridCol w:w="1301"/>
        <w:gridCol w:w="850"/>
        <w:gridCol w:w="590"/>
      </w:tblGrid>
      <w:tr w:rsidR="005F22DF">
        <w:tblPrEx>
          <w:tblCellMar>
            <w:top w:w="0" w:type="dxa"/>
            <w:bottom w:w="0" w:type="dxa"/>
          </w:tblCellMar>
        </w:tblPrEx>
        <w:trPr>
          <w:trHeight w:hRule="exact" w:val="302"/>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283"/>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312"/>
        </w:trPr>
        <w:tc>
          <w:tcPr>
            <w:tcW w:w="42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Изм.</w:t>
            </w:r>
          </w:p>
        </w:tc>
        <w:tc>
          <w:tcPr>
            <w:tcW w:w="56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Лист</w:t>
            </w:r>
          </w:p>
        </w:tc>
        <w:tc>
          <w:tcPr>
            <w:tcW w:w="1301"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240" w:firstLine="0"/>
            </w:pPr>
            <w:r>
              <w:rPr>
                <w:rStyle w:val="295pt1"/>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180" w:firstLine="0"/>
            </w:pPr>
            <w:r>
              <w:rPr>
                <w:rStyle w:val="295pt1"/>
              </w:rPr>
              <w:t>Подп.</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Дата</w:t>
            </w:r>
          </w:p>
        </w:tc>
      </w:tr>
    </w:tbl>
    <w:p w:rsidR="005F22DF" w:rsidRDefault="005440A6">
      <w:pPr>
        <w:pStyle w:val="22"/>
        <w:framePr w:w="298" w:h="1181" w:hRule="exact" w:wrap="none" w:vAnchor="page" w:hAnchor="page" w:x="68" w:y="15495"/>
        <w:shd w:val="clear" w:color="auto" w:fill="auto"/>
        <w:ind w:firstLine="0"/>
      </w:pPr>
      <w:r>
        <w:t>ч</w:t>
      </w:r>
    </w:p>
    <w:p w:rsidR="005F22DF" w:rsidRDefault="005440A6">
      <w:pPr>
        <w:pStyle w:val="22"/>
        <w:framePr w:w="298" w:h="1181" w:hRule="exact" w:wrap="none" w:vAnchor="page" w:hAnchor="page" w:x="68" w:y="15495"/>
        <w:shd w:val="clear" w:color="auto" w:fill="auto"/>
        <w:ind w:firstLine="0"/>
      </w:pPr>
      <w:r>
        <w:t>ч</w:t>
      </w:r>
    </w:p>
    <w:p w:rsidR="005F22DF" w:rsidRDefault="005440A6">
      <w:pPr>
        <w:pStyle w:val="930"/>
        <w:framePr w:w="298" w:h="1181" w:hRule="exact" w:wrap="none" w:vAnchor="page" w:hAnchor="page" w:x="68" w:y="15495"/>
        <w:shd w:val="clear" w:color="auto" w:fill="auto"/>
        <w:spacing w:line="96" w:lineRule="exact"/>
      </w:pPr>
      <w:r>
        <w:t>о</w:t>
      </w:r>
    </w:p>
    <w:p w:rsidR="005F22DF" w:rsidRDefault="005440A6">
      <w:pPr>
        <w:pStyle w:val="22"/>
        <w:framePr w:w="298" w:h="1181" w:hRule="exact" w:wrap="none" w:vAnchor="page" w:hAnchor="page" w:x="68" w:y="15495"/>
        <w:shd w:val="clear" w:color="auto" w:fill="auto"/>
        <w:spacing w:after="5"/>
        <w:ind w:firstLine="0"/>
      </w:pPr>
      <w:r>
        <w:t>к</w:t>
      </w:r>
    </w:p>
    <w:p w:rsidR="005F22DF" w:rsidRDefault="005440A6">
      <w:pPr>
        <w:pStyle w:val="60"/>
        <w:framePr w:w="298" w:h="1181" w:hRule="exact" w:wrap="none" w:vAnchor="page" w:hAnchor="page" w:x="68" w:y="15495"/>
        <w:shd w:val="clear" w:color="auto" w:fill="auto"/>
        <w:spacing w:line="240" w:lineRule="exact"/>
      </w:pPr>
      <w:r>
        <w:t>%</w:t>
      </w:r>
    </w:p>
    <w:p w:rsidR="005F22DF" w:rsidRDefault="005440A6">
      <w:pPr>
        <w:pStyle w:val="90"/>
        <w:framePr w:w="298" w:h="1181" w:hRule="exact" w:wrap="none" w:vAnchor="page" w:hAnchor="page" w:x="68" w:y="15495"/>
        <w:shd w:val="clear" w:color="auto" w:fill="auto"/>
        <w:spacing w:line="190" w:lineRule="exact"/>
      </w:pPr>
      <w:r>
        <w:t>и</w:t>
      </w:r>
    </w:p>
    <w:p w:rsidR="005F22DF" w:rsidRDefault="005440A6">
      <w:pPr>
        <w:pStyle w:val="22"/>
        <w:framePr w:w="298" w:h="1181" w:hRule="exact" w:wrap="none" w:vAnchor="page" w:hAnchor="page" w:x="68" w:y="15495"/>
        <w:shd w:val="clear" w:color="auto" w:fill="auto"/>
        <w:spacing w:line="240" w:lineRule="exact"/>
        <w:ind w:firstLine="0"/>
      </w:pPr>
      <w:r>
        <w:t>и</w:t>
      </w:r>
    </w:p>
    <w:p w:rsidR="005F22DF" w:rsidRDefault="005440A6">
      <w:pPr>
        <w:pStyle w:val="22"/>
        <w:framePr w:w="298" w:h="1181" w:hRule="exact" w:wrap="none" w:vAnchor="page" w:hAnchor="page" w:x="68" w:y="15495"/>
        <w:shd w:val="clear" w:color="auto" w:fill="auto"/>
        <w:spacing w:line="240" w:lineRule="exact"/>
        <w:ind w:firstLine="0"/>
      </w:pPr>
      <w:r>
        <w:t>к</w:t>
      </w:r>
    </w:p>
    <w:p w:rsidR="005F22DF" w:rsidRDefault="005440A6">
      <w:pPr>
        <w:pStyle w:val="92"/>
        <w:framePr w:wrap="none" w:vAnchor="page" w:hAnchor="page" w:x="10571" w:y="15399"/>
        <w:shd w:val="clear" w:color="auto" w:fill="auto"/>
        <w:spacing w:line="160" w:lineRule="exact"/>
      </w:pPr>
      <w:r>
        <w:t>Лист</w:t>
      </w:r>
    </w:p>
    <w:p w:rsidR="005F22DF" w:rsidRDefault="005440A6">
      <w:pPr>
        <w:pStyle w:val="a5"/>
        <w:framePr w:w="7046" w:h="408" w:hRule="exact" w:wrap="none" w:vAnchor="page" w:hAnchor="page" w:x="2430" w:y="16127"/>
        <w:shd w:val="clear" w:color="auto" w:fill="auto"/>
        <w:spacing w:line="187" w:lineRule="exact"/>
      </w:pPr>
      <w:r>
        <w:t>Настоящий документ не подлежит размножению или передаче другим организациям и лицам</w:t>
      </w:r>
    </w:p>
    <w:p w:rsidR="005F22DF" w:rsidRDefault="005440A6">
      <w:pPr>
        <w:pStyle w:val="a5"/>
        <w:framePr w:w="7046" w:h="408" w:hRule="exact" w:wrap="none" w:vAnchor="page" w:hAnchor="page" w:x="2430" w:y="16127"/>
        <w:shd w:val="clear" w:color="auto" w:fill="auto"/>
        <w:spacing w:line="187" w:lineRule="exact"/>
        <w:ind w:left="2080"/>
      </w:pPr>
      <w:r>
        <w:t xml:space="preserve">без согласия </w:t>
      </w:r>
      <w:r>
        <w:rPr>
          <w:rStyle w:val="11pt"/>
        </w:rPr>
        <w:t>ООО «ТЕРРА»</w:t>
      </w:r>
    </w:p>
    <w:p w:rsidR="005F22DF" w:rsidRDefault="005F22DF">
      <w:pPr>
        <w:rPr>
          <w:sz w:val="2"/>
          <w:szCs w:val="2"/>
        </w:rPr>
        <w:sectPr w:rsidR="005F22DF">
          <w:pgSz w:w="11899" w:h="17414"/>
          <w:pgMar w:top="360" w:right="360" w:bottom="360" w:left="360" w:header="0" w:footer="3" w:gutter="0"/>
          <w:cols w:space="720"/>
          <w:noEndnote/>
          <w:docGrid w:linePitch="360"/>
        </w:sectPr>
      </w:pPr>
    </w:p>
    <w:p w:rsidR="005F22DF" w:rsidRDefault="005440A6">
      <w:pPr>
        <w:pStyle w:val="60"/>
        <w:framePr w:w="288" w:h="1392" w:hRule="exact" w:wrap="none" w:vAnchor="page" w:hAnchor="page" w:x="59" w:y="8948"/>
        <w:shd w:val="clear" w:color="auto" w:fill="auto"/>
        <w:spacing w:line="86" w:lineRule="exact"/>
      </w:pPr>
      <w:r>
        <w:lastRenderedPageBreak/>
        <w:t>а</w:t>
      </w:r>
    </w:p>
    <w:p w:rsidR="005F22DF" w:rsidRDefault="005440A6">
      <w:pPr>
        <w:pStyle w:val="22"/>
        <w:framePr w:w="288" w:h="1392" w:hRule="exact" w:wrap="none" w:vAnchor="page" w:hAnchor="page" w:x="59" w:y="8948"/>
        <w:shd w:val="clear" w:color="auto" w:fill="auto"/>
        <w:spacing w:line="86" w:lineRule="exact"/>
        <w:ind w:firstLine="0"/>
      </w:pPr>
      <w:r>
        <w:t>н</w:t>
      </w:r>
    </w:p>
    <w:p w:rsidR="005F22DF" w:rsidRDefault="005440A6">
      <w:pPr>
        <w:pStyle w:val="22"/>
        <w:framePr w:w="288" w:h="1392" w:hRule="exact" w:wrap="none" w:vAnchor="page" w:hAnchor="page" w:x="59" w:y="8948"/>
        <w:shd w:val="clear" w:color="auto" w:fill="auto"/>
        <w:spacing w:line="240" w:lineRule="auto"/>
        <w:ind w:firstLine="0"/>
      </w:pPr>
      <w:r>
        <w:t>оЗ</w:t>
      </w:r>
    </w:p>
    <w:p w:rsidR="005F22DF" w:rsidRDefault="005440A6">
      <w:pPr>
        <w:pStyle w:val="22"/>
        <w:framePr w:w="288" w:h="1392" w:hRule="exact" w:wrap="none" w:vAnchor="page" w:hAnchor="page" w:x="59" w:y="8948"/>
        <w:shd w:val="clear" w:color="auto" w:fill="auto"/>
        <w:spacing w:line="240" w:lineRule="exact"/>
        <w:ind w:firstLine="0"/>
      </w:pPr>
      <w:r>
        <w:t>к</w:t>
      </w:r>
    </w:p>
    <w:p w:rsidR="005F22DF" w:rsidRDefault="005440A6">
      <w:pPr>
        <w:pStyle w:val="22"/>
        <w:framePr w:w="288" w:h="1392" w:hRule="exact" w:wrap="none" w:vAnchor="page" w:hAnchor="page" w:x="59" w:y="8948"/>
        <w:shd w:val="clear" w:color="auto" w:fill="auto"/>
        <w:spacing w:line="240" w:lineRule="auto"/>
        <w:ind w:firstLine="0"/>
      </w:pPr>
      <w:r>
        <w:rPr>
          <w:rStyle w:val="2d"/>
        </w:rPr>
        <w:t>kQ</w:t>
      </w:r>
    </w:p>
    <w:p w:rsidR="005F22DF" w:rsidRDefault="005440A6">
      <w:pPr>
        <w:pStyle w:val="930"/>
        <w:framePr w:w="288" w:h="1392" w:hRule="exact" w:wrap="none" w:vAnchor="page" w:hAnchor="page" w:x="59" w:y="8948"/>
        <w:shd w:val="clear" w:color="auto" w:fill="auto"/>
      </w:pPr>
      <w:r>
        <w:t>о</w:t>
      </w:r>
    </w:p>
    <w:p w:rsidR="005F22DF" w:rsidRDefault="005440A6">
      <w:pPr>
        <w:pStyle w:val="90"/>
        <w:framePr w:w="288" w:h="1392" w:hRule="exact" w:wrap="none" w:vAnchor="page" w:hAnchor="page" w:x="59" w:y="8948"/>
        <w:shd w:val="clear" w:color="auto" w:fill="auto"/>
        <w:spacing w:line="101" w:lineRule="exact"/>
      </w:pPr>
      <w:r>
        <w:t>а</w:t>
      </w:r>
    </w:p>
    <w:p w:rsidR="005F22DF" w:rsidRDefault="005440A6">
      <w:pPr>
        <w:pStyle w:val="22"/>
        <w:framePr w:w="288" w:h="1392" w:hRule="exact" w:wrap="none" w:vAnchor="page" w:hAnchor="page" w:x="59" w:y="8948"/>
        <w:shd w:val="clear" w:color="auto" w:fill="auto"/>
        <w:spacing w:line="101" w:lineRule="exact"/>
        <w:ind w:firstLine="0"/>
      </w:pPr>
      <w:r>
        <w:t>а</w:t>
      </w:r>
    </w:p>
    <w:p w:rsidR="005F22DF" w:rsidRDefault="005440A6">
      <w:pPr>
        <w:pStyle w:val="22"/>
        <w:framePr w:w="288" w:h="1392" w:hRule="exact" w:wrap="none" w:vAnchor="page" w:hAnchor="page" w:x="59" w:y="8948"/>
        <w:shd w:val="clear" w:color="auto" w:fill="auto"/>
        <w:spacing w:line="240" w:lineRule="auto"/>
        <w:ind w:firstLine="0"/>
      </w:pPr>
      <w:r>
        <w:t>ч:</w:t>
      </w:r>
    </w:p>
    <w:p w:rsidR="005F22DF" w:rsidRDefault="005440A6">
      <w:pPr>
        <w:pStyle w:val="930"/>
        <w:framePr w:w="288" w:h="1392" w:hRule="exact" w:wrap="none" w:vAnchor="page" w:hAnchor="page" w:x="59" w:y="8948"/>
        <w:shd w:val="clear" w:color="auto" w:fill="auto"/>
      </w:pPr>
      <w:r>
        <w:t>о</w:t>
      </w:r>
    </w:p>
    <w:p w:rsidR="005F22DF" w:rsidRDefault="005440A6">
      <w:pPr>
        <w:pStyle w:val="22"/>
        <w:framePr w:w="288" w:h="1392" w:hRule="exact" w:wrap="none" w:vAnchor="page" w:hAnchor="page" w:x="59" w:y="8948"/>
        <w:shd w:val="clear" w:color="auto" w:fill="auto"/>
        <w:spacing w:line="240" w:lineRule="exact"/>
        <w:ind w:firstLine="0"/>
      </w:pPr>
      <w:r>
        <w:t>С</w:t>
      </w:r>
    </w:p>
    <w:p w:rsidR="005F22DF" w:rsidRDefault="005440A6">
      <w:pPr>
        <w:pStyle w:val="22"/>
        <w:framePr w:w="269" w:h="365" w:hRule="exact" w:wrap="none" w:vAnchor="page" w:hAnchor="page" w:x="68" w:y="10638"/>
        <w:shd w:val="clear" w:color="auto" w:fill="auto"/>
        <w:spacing w:line="240" w:lineRule="exact"/>
        <w:ind w:firstLine="0"/>
      </w:pPr>
      <w:r>
        <w:t>ч</w:t>
      </w:r>
    </w:p>
    <w:p w:rsidR="005F22DF" w:rsidRDefault="005440A6">
      <w:pPr>
        <w:pStyle w:val="22"/>
        <w:framePr w:w="269" w:h="365" w:hRule="exact" w:wrap="none" w:vAnchor="page" w:hAnchor="page" w:x="68" w:y="10638"/>
        <w:shd w:val="clear" w:color="auto" w:fill="auto"/>
        <w:spacing w:line="240" w:lineRule="exact"/>
        <w:ind w:firstLine="0"/>
      </w:pPr>
      <w:r>
        <w:rPr>
          <w:lang w:val="en-US" w:eastAsia="en-US" w:bidi="en-US"/>
        </w:rPr>
        <w:t>VO</w:t>
      </w:r>
    </w:p>
    <w:p w:rsidR="005F22DF" w:rsidRDefault="005440A6">
      <w:pPr>
        <w:pStyle w:val="22"/>
        <w:framePr w:w="269" w:h="787" w:hRule="exact" w:wrap="none" w:vAnchor="page" w:hAnchor="page" w:x="68" w:y="11098"/>
        <w:shd w:val="clear" w:color="auto" w:fill="auto"/>
        <w:spacing w:line="240" w:lineRule="exact"/>
        <w:ind w:firstLine="0"/>
      </w:pPr>
      <w:r>
        <w:t>я</w:t>
      </w:r>
    </w:p>
    <w:p w:rsidR="005F22DF" w:rsidRDefault="005440A6">
      <w:pPr>
        <w:pStyle w:val="201"/>
        <w:framePr w:w="269" w:h="787" w:hRule="exact" w:wrap="none" w:vAnchor="page" w:hAnchor="page" w:x="68" w:y="11098"/>
        <w:shd w:val="clear" w:color="auto" w:fill="auto"/>
        <w:spacing w:line="160" w:lineRule="exact"/>
      </w:pPr>
      <w:r>
        <w:rPr>
          <w:rStyle w:val="200pt"/>
        </w:rPr>
        <w:t>К</w:t>
      </w:r>
    </w:p>
    <w:p w:rsidR="005F22DF" w:rsidRDefault="005440A6">
      <w:pPr>
        <w:pStyle w:val="90"/>
        <w:framePr w:w="269" w:h="787" w:hRule="exact" w:wrap="none" w:vAnchor="page" w:hAnchor="page" w:x="68" w:y="11098"/>
        <w:shd w:val="clear" w:color="auto" w:fill="auto"/>
        <w:spacing w:line="190" w:lineRule="exact"/>
      </w:pPr>
      <w:r>
        <w:rPr>
          <w:lang w:val="en-US" w:eastAsia="en-US" w:bidi="en-US"/>
        </w:rPr>
        <w:t>S</w:t>
      </w:r>
    </w:p>
    <w:p w:rsidR="005F22DF" w:rsidRDefault="005440A6">
      <w:pPr>
        <w:pStyle w:val="1280"/>
        <w:framePr w:w="259" w:h="625" w:hRule="exact" w:wrap="none" w:vAnchor="page" w:hAnchor="page" w:x="59" w:y="12126"/>
        <w:shd w:val="clear" w:color="auto" w:fill="auto"/>
        <w:spacing w:after="17" w:line="240" w:lineRule="exact"/>
      </w:pPr>
      <w:bookmarkStart w:id="72" w:name="bookmark71"/>
      <w:r>
        <w:t>£</w:t>
      </w:r>
      <w:bookmarkEnd w:id="72"/>
    </w:p>
    <w:p w:rsidR="005F22DF" w:rsidRDefault="005440A6">
      <w:pPr>
        <w:pStyle w:val="22"/>
        <w:framePr w:w="259" w:h="625" w:hRule="exact" w:wrap="none" w:vAnchor="page" w:hAnchor="page" w:x="59" w:y="12126"/>
        <w:shd w:val="clear" w:color="auto" w:fill="auto"/>
        <w:spacing w:line="101" w:lineRule="exact"/>
        <w:ind w:firstLine="0"/>
      </w:pPr>
      <w:r>
        <w:t>я</w:t>
      </w:r>
    </w:p>
    <w:p w:rsidR="005F22DF" w:rsidRDefault="005440A6">
      <w:pPr>
        <w:pStyle w:val="22"/>
        <w:framePr w:w="259" w:h="625" w:hRule="exact" w:wrap="none" w:vAnchor="page" w:hAnchor="page" w:x="59" w:y="12126"/>
        <w:shd w:val="clear" w:color="auto" w:fill="auto"/>
        <w:spacing w:line="101" w:lineRule="exact"/>
        <w:ind w:firstLine="0"/>
      </w:pPr>
      <w:r>
        <w:t>к</w:t>
      </w:r>
    </w:p>
    <w:p w:rsidR="005F22DF" w:rsidRDefault="005440A6">
      <w:pPr>
        <w:pStyle w:val="201"/>
        <w:framePr w:w="259" w:h="625" w:hRule="exact" w:wrap="none" w:vAnchor="page" w:hAnchor="page" w:x="59" w:y="12126"/>
        <w:shd w:val="clear" w:color="auto" w:fill="auto"/>
        <w:spacing w:line="101" w:lineRule="exact"/>
      </w:pPr>
      <w:r>
        <w:rPr>
          <w:rStyle w:val="200pt"/>
        </w:rPr>
        <w:t>В</w:t>
      </w:r>
    </w:p>
    <w:p w:rsidR="005F22DF" w:rsidRDefault="005440A6">
      <w:pPr>
        <w:pStyle w:val="22"/>
        <w:framePr w:w="259" w:h="499" w:hRule="exact" w:wrap="none" w:vAnchor="page" w:hAnchor="page" w:x="59" w:y="12817"/>
        <w:shd w:val="clear" w:color="auto" w:fill="auto"/>
        <w:spacing w:line="240" w:lineRule="exact"/>
        <w:ind w:firstLine="0"/>
      </w:pPr>
      <w:r>
        <w:t>СЗ</w:t>
      </w:r>
    </w:p>
    <w:p w:rsidR="005F22DF" w:rsidRDefault="005440A6">
      <w:pPr>
        <w:pStyle w:val="201"/>
        <w:framePr w:w="259" w:h="499" w:hRule="exact" w:wrap="none" w:vAnchor="page" w:hAnchor="page" w:x="59" w:y="12817"/>
        <w:shd w:val="clear" w:color="auto" w:fill="auto"/>
        <w:spacing w:line="160" w:lineRule="exact"/>
      </w:pPr>
      <w:r>
        <w:rPr>
          <w:rStyle w:val="200pt"/>
        </w:rPr>
        <w:t>со</w:t>
      </w:r>
    </w:p>
    <w:p w:rsidR="005F22DF" w:rsidRDefault="005440A6">
      <w:pPr>
        <w:pStyle w:val="1280"/>
        <w:framePr w:w="259" w:h="499" w:hRule="exact" w:wrap="none" w:vAnchor="page" w:hAnchor="page" w:x="59" w:y="12817"/>
        <w:shd w:val="clear" w:color="auto" w:fill="auto"/>
        <w:spacing w:line="240" w:lineRule="exact"/>
      </w:pPr>
      <w:bookmarkStart w:id="73" w:name="bookmark72"/>
      <w:r>
        <w:rPr>
          <w:lang w:val="en-US" w:eastAsia="en-US" w:bidi="en-US"/>
        </w:rPr>
        <w:t>m</w:t>
      </w:r>
      <w:bookmarkEnd w:id="73"/>
    </w:p>
    <w:p w:rsidR="005F22DF" w:rsidRDefault="005440A6">
      <w:pPr>
        <w:pStyle w:val="22"/>
        <w:framePr w:w="298" w:h="1512" w:hRule="exact" w:wrap="none" w:vAnchor="page" w:hAnchor="page" w:x="68" w:y="13648"/>
        <w:shd w:val="clear" w:color="auto" w:fill="auto"/>
        <w:spacing w:line="240" w:lineRule="exact"/>
        <w:ind w:firstLine="0"/>
      </w:pPr>
      <w:r>
        <w:t>н</w:t>
      </w:r>
    </w:p>
    <w:p w:rsidR="005F22DF" w:rsidRDefault="005440A6">
      <w:pPr>
        <w:pStyle w:val="22"/>
        <w:framePr w:w="298" w:h="1512" w:hRule="exact" w:wrap="none" w:vAnchor="page" w:hAnchor="page" w:x="68" w:y="13648"/>
        <w:shd w:val="clear" w:color="auto" w:fill="auto"/>
        <w:spacing w:line="240" w:lineRule="exact"/>
        <w:ind w:firstLine="0"/>
      </w:pPr>
      <w:r>
        <w:t>сз</w:t>
      </w:r>
    </w:p>
    <w:p w:rsidR="005F22DF" w:rsidRDefault="005440A6">
      <w:pPr>
        <w:pStyle w:val="831"/>
        <w:framePr w:w="298" w:h="1512" w:hRule="exact" w:wrap="none" w:vAnchor="page" w:hAnchor="page" w:x="68" w:y="13648"/>
        <w:shd w:val="clear" w:color="auto" w:fill="auto"/>
      </w:pPr>
      <w:r>
        <w:t>ч</w:t>
      </w:r>
    </w:p>
    <w:p w:rsidR="005F22DF" w:rsidRDefault="005440A6">
      <w:pPr>
        <w:pStyle w:val="22"/>
        <w:framePr w:w="298" w:h="1512" w:hRule="exact" w:wrap="none" w:vAnchor="page" w:hAnchor="page" w:x="68" w:y="13648"/>
        <w:shd w:val="clear" w:color="auto" w:fill="auto"/>
        <w:spacing w:line="144" w:lineRule="exact"/>
        <w:ind w:firstLine="0"/>
      </w:pPr>
      <w:r>
        <w:t>в</w:t>
      </w:r>
    </w:p>
    <w:p w:rsidR="005F22DF" w:rsidRDefault="005440A6">
      <w:pPr>
        <w:pStyle w:val="22"/>
        <w:framePr w:w="298" w:h="1512" w:hRule="exact" w:wrap="none" w:vAnchor="page" w:hAnchor="page" w:x="68" w:y="13648"/>
        <w:shd w:val="clear" w:color="auto" w:fill="auto"/>
        <w:spacing w:line="144" w:lineRule="exact"/>
        <w:ind w:firstLine="0"/>
      </w:pPr>
      <w:r>
        <w:t>в</w:t>
      </w:r>
    </w:p>
    <w:p w:rsidR="005F22DF" w:rsidRDefault="005440A6">
      <w:pPr>
        <w:pStyle w:val="930"/>
        <w:framePr w:w="298" w:h="1512" w:hRule="exact" w:wrap="none" w:vAnchor="page" w:hAnchor="page" w:x="68" w:y="13648"/>
        <w:shd w:val="clear" w:color="auto" w:fill="auto"/>
      </w:pPr>
      <w:r>
        <w:t>о</w:t>
      </w:r>
    </w:p>
    <w:p w:rsidR="005F22DF" w:rsidRDefault="005440A6">
      <w:pPr>
        <w:pStyle w:val="123"/>
        <w:framePr w:w="298" w:h="1512" w:hRule="exact" w:wrap="none" w:vAnchor="page" w:hAnchor="page" w:x="68" w:y="13648"/>
        <w:shd w:val="clear" w:color="auto" w:fill="auto"/>
        <w:spacing w:line="101" w:lineRule="exact"/>
      </w:pPr>
      <w:r>
        <w:t>В</w:t>
      </w:r>
    </w:p>
    <w:p w:rsidR="005F22DF" w:rsidRDefault="005440A6">
      <w:pPr>
        <w:pStyle w:val="123"/>
        <w:framePr w:w="298" w:h="1512" w:hRule="exact" w:wrap="none" w:vAnchor="page" w:hAnchor="page" w:x="68" w:y="13648"/>
        <w:shd w:val="clear" w:color="auto" w:fill="auto"/>
        <w:spacing w:line="101" w:lineRule="exact"/>
      </w:pPr>
      <w:r>
        <w:t>В</w:t>
      </w:r>
    </w:p>
    <w:p w:rsidR="005F22DF" w:rsidRDefault="005440A6">
      <w:pPr>
        <w:pStyle w:val="22"/>
        <w:framePr w:w="298" w:h="1512" w:hRule="exact" w:wrap="none" w:vAnchor="page" w:hAnchor="page" w:x="68" w:y="13648"/>
        <w:shd w:val="clear" w:color="auto" w:fill="auto"/>
        <w:spacing w:line="101" w:lineRule="exact"/>
        <w:ind w:firstLine="0"/>
      </w:pPr>
      <w:r>
        <w:t>ч</w:t>
      </w:r>
    </w:p>
    <w:p w:rsidR="005F22DF" w:rsidRDefault="005440A6">
      <w:pPr>
        <w:pStyle w:val="90"/>
        <w:framePr w:w="298" w:h="1512" w:hRule="exact" w:wrap="none" w:vAnchor="page" w:hAnchor="page" w:x="68" w:y="13648"/>
        <w:shd w:val="clear" w:color="auto" w:fill="auto"/>
        <w:spacing w:line="101" w:lineRule="exact"/>
      </w:pPr>
      <w:r>
        <w:t>о</w:t>
      </w:r>
    </w:p>
    <w:p w:rsidR="005F22DF" w:rsidRDefault="005440A6">
      <w:pPr>
        <w:pStyle w:val="22"/>
        <w:framePr w:w="298" w:h="1512" w:hRule="exact" w:wrap="none" w:vAnchor="page" w:hAnchor="page" w:x="68" w:y="13648"/>
        <w:shd w:val="clear" w:color="auto" w:fill="auto"/>
        <w:spacing w:line="240" w:lineRule="exact"/>
        <w:ind w:firstLine="0"/>
      </w:pPr>
      <w:r>
        <w:t>С</w:t>
      </w:r>
    </w:p>
    <w:p w:rsidR="005F22DF" w:rsidRDefault="005440A6">
      <w:pPr>
        <w:pStyle w:val="22"/>
        <w:framePr w:w="10080" w:h="14207" w:hRule="exact" w:wrap="none" w:vAnchor="page" w:hAnchor="page" w:x="923" w:y="732"/>
        <w:numPr>
          <w:ilvl w:val="0"/>
          <w:numId w:val="28"/>
        </w:numPr>
        <w:shd w:val="clear" w:color="auto" w:fill="auto"/>
        <w:tabs>
          <w:tab w:val="left" w:pos="991"/>
        </w:tabs>
        <w:spacing w:line="413" w:lineRule="exact"/>
        <w:ind w:firstLine="780"/>
        <w:jc w:val="both"/>
      </w:pPr>
      <w:r>
        <w:t>АДС работает круглосуточно, без выходных и праздничных дней.</w:t>
      </w:r>
    </w:p>
    <w:p w:rsidR="005F22DF" w:rsidRDefault="005440A6">
      <w:pPr>
        <w:pStyle w:val="22"/>
        <w:framePr w:w="10080" w:h="14207" w:hRule="exact" w:wrap="none" w:vAnchor="page" w:hAnchor="page" w:x="923" w:y="732"/>
        <w:numPr>
          <w:ilvl w:val="0"/>
          <w:numId w:val="28"/>
        </w:numPr>
        <w:shd w:val="clear" w:color="auto" w:fill="auto"/>
        <w:tabs>
          <w:tab w:val="left" w:pos="1046"/>
        </w:tabs>
        <w:spacing w:line="413" w:lineRule="exact"/>
        <w:ind w:firstLine="780"/>
        <w:jc w:val="both"/>
      </w:pPr>
      <w:r>
        <w:t xml:space="preserve">По всем извещениям об авариях, связанных с утечками газа из наружных и внутренних газопроводов, оборудования </w:t>
      </w:r>
      <w:r>
        <w:rPr>
          <w:rStyle w:val="28"/>
        </w:rPr>
        <w:t>ТТТР</w:t>
      </w:r>
      <w:r>
        <w:t xml:space="preserve">П. котельных и коммунально - </w:t>
      </w:r>
      <w:r>
        <w:t>бытовых предприятий, а также по заявкам о запахе газа в подъездах и подвалах жилых домов к месту аварии в течение 5 мин с момента получения заявки высылается аварийная бригада на автомашине, оснащенной инструментом, материалами и приспособлениями, согласно</w:t>
      </w:r>
      <w:r>
        <w:t xml:space="preserve"> полному табелю оснащения аварийных машин.</w:t>
      </w:r>
    </w:p>
    <w:p w:rsidR="005F22DF" w:rsidRDefault="005440A6">
      <w:pPr>
        <w:pStyle w:val="22"/>
        <w:framePr w:w="10080" w:h="14207" w:hRule="exact" w:wrap="none" w:vAnchor="page" w:hAnchor="page" w:x="923" w:y="732"/>
        <w:shd w:val="clear" w:color="auto" w:fill="auto"/>
        <w:spacing w:line="413" w:lineRule="exact"/>
        <w:ind w:firstLine="780"/>
        <w:jc w:val="both"/>
      </w:pPr>
      <w:r>
        <w:rPr>
          <w:rStyle w:val="28"/>
        </w:rPr>
        <w:t>План взаимодействия оперативных служб</w:t>
      </w:r>
    </w:p>
    <w:p w:rsidR="005F22DF" w:rsidRDefault="005440A6">
      <w:pPr>
        <w:pStyle w:val="22"/>
        <w:framePr w:w="10080" w:h="14207" w:hRule="exact" w:wrap="none" w:vAnchor="page" w:hAnchor="page" w:x="923" w:y="732"/>
        <w:shd w:val="clear" w:color="auto" w:fill="auto"/>
        <w:spacing w:line="413" w:lineRule="exact"/>
        <w:ind w:firstLine="780"/>
        <w:jc w:val="both"/>
      </w:pPr>
      <w:r>
        <w:t>При обнаружении утечки газа, отключающих устройств, средств защиты от падения электропроводов, креплений и окраски газопроводов следует:</w:t>
      </w:r>
    </w:p>
    <w:p w:rsidR="005F22DF" w:rsidRDefault="005440A6">
      <w:pPr>
        <w:pStyle w:val="22"/>
        <w:framePr w:w="10080" w:h="14207" w:hRule="exact" w:wrap="none" w:vAnchor="page" w:hAnchor="page" w:x="923" w:y="732"/>
        <w:numPr>
          <w:ilvl w:val="0"/>
          <w:numId w:val="29"/>
        </w:numPr>
        <w:shd w:val="clear" w:color="auto" w:fill="auto"/>
        <w:tabs>
          <w:tab w:val="left" w:pos="835"/>
        </w:tabs>
        <w:spacing w:line="413" w:lineRule="exact"/>
        <w:ind w:firstLine="780"/>
        <w:jc w:val="both"/>
      </w:pPr>
      <w:r>
        <w:t xml:space="preserve">линейному обходчику газовой службы </w:t>
      </w:r>
      <w:r>
        <w:t>оповестить дежурного аварийно - диспетчерской службы для локализации аварийной ситуации;</w:t>
      </w:r>
    </w:p>
    <w:p w:rsidR="005F22DF" w:rsidRDefault="005440A6">
      <w:pPr>
        <w:pStyle w:val="22"/>
        <w:framePr w:w="10080" w:h="14207" w:hRule="exact" w:wrap="none" w:vAnchor="page" w:hAnchor="page" w:x="923" w:y="732"/>
        <w:numPr>
          <w:ilvl w:val="0"/>
          <w:numId w:val="29"/>
        </w:numPr>
        <w:shd w:val="clear" w:color="auto" w:fill="auto"/>
        <w:tabs>
          <w:tab w:val="left" w:pos="922"/>
        </w:tabs>
        <w:spacing w:line="413" w:lineRule="exact"/>
        <w:ind w:firstLine="780"/>
        <w:jc w:val="both"/>
      </w:pPr>
      <w:r>
        <w:t>местному населению оповестить дежурного аварийно - диспетчерской службы по телефону 04.</w:t>
      </w:r>
    </w:p>
    <w:p w:rsidR="005F22DF" w:rsidRDefault="005440A6">
      <w:pPr>
        <w:pStyle w:val="22"/>
        <w:framePr w:w="10080" w:h="14207" w:hRule="exact" w:wrap="none" w:vAnchor="page" w:hAnchor="page" w:x="923" w:y="732"/>
        <w:shd w:val="clear" w:color="auto" w:fill="auto"/>
        <w:spacing w:line="413" w:lineRule="exact"/>
        <w:ind w:firstLine="780"/>
        <w:jc w:val="both"/>
      </w:pPr>
      <w:r>
        <w:t>Диспетчер аварийной службы докладывает начальнику смены или лицу, его замещающе</w:t>
      </w:r>
      <w:r>
        <w:t>му о характере аварийной ситуации. После анализа характера поломки направляет к месту аварии бригаду для ремонта.</w:t>
      </w:r>
    </w:p>
    <w:p w:rsidR="005F22DF" w:rsidRDefault="005440A6">
      <w:pPr>
        <w:pStyle w:val="22"/>
        <w:framePr w:w="10080" w:h="14207" w:hRule="exact" w:wrap="none" w:vAnchor="page" w:hAnchor="page" w:x="923" w:y="732"/>
        <w:shd w:val="clear" w:color="auto" w:fill="auto"/>
        <w:spacing w:line="413" w:lineRule="exact"/>
        <w:ind w:firstLine="780"/>
        <w:jc w:val="both"/>
      </w:pPr>
      <w:r>
        <w:t>Проводит оповещение оперативных служб района строительства.</w:t>
      </w:r>
    </w:p>
    <w:p w:rsidR="005F22DF" w:rsidRDefault="005440A6">
      <w:pPr>
        <w:pStyle w:val="22"/>
        <w:framePr w:w="10080" w:h="14207" w:hRule="exact" w:wrap="none" w:vAnchor="page" w:hAnchor="page" w:x="923" w:y="732"/>
        <w:shd w:val="clear" w:color="auto" w:fill="auto"/>
        <w:spacing w:after="420" w:line="413" w:lineRule="exact"/>
        <w:ind w:firstLine="780"/>
        <w:jc w:val="both"/>
      </w:pPr>
      <w:r>
        <w:t>Организуется эвакуация людей, прекращается движение транспорта и проход пешеходов,</w:t>
      </w:r>
      <w:r>
        <w:t xml:space="preserve"> с обязательным извещением по системам оповещения.</w:t>
      </w:r>
    </w:p>
    <w:p w:rsidR="005F22DF" w:rsidRDefault="005440A6">
      <w:pPr>
        <w:pStyle w:val="160"/>
        <w:framePr w:w="10080" w:h="14207" w:hRule="exact" w:wrap="none" w:vAnchor="page" w:hAnchor="page" w:x="923" w:y="732"/>
        <w:shd w:val="clear" w:color="auto" w:fill="auto"/>
        <w:spacing w:before="0" w:after="0" w:line="413" w:lineRule="exact"/>
        <w:ind w:firstLine="780"/>
      </w:pPr>
      <w:r>
        <w:t>4.4.1.6.3 Решения по обеспечению взрывопожаробезопасности</w:t>
      </w:r>
    </w:p>
    <w:p w:rsidR="005F22DF" w:rsidRDefault="005440A6">
      <w:pPr>
        <w:pStyle w:val="22"/>
        <w:framePr w:w="10080" w:h="14207" w:hRule="exact" w:wrap="none" w:vAnchor="page" w:hAnchor="page" w:x="923" w:y="732"/>
        <w:shd w:val="clear" w:color="auto" w:fill="auto"/>
        <w:spacing w:line="413" w:lineRule="exact"/>
        <w:ind w:firstLine="780"/>
        <w:jc w:val="both"/>
      </w:pPr>
      <w:r>
        <w:t>Минимальные противопожарные разрывы между рядом расположенными сооружениями приняты в соответствии со СНиП П-89-80*.</w:t>
      </w:r>
    </w:p>
    <w:p w:rsidR="005F22DF" w:rsidRDefault="005440A6">
      <w:pPr>
        <w:pStyle w:val="22"/>
        <w:framePr w:w="10080" w:h="14207" w:hRule="exact" w:wrap="none" w:vAnchor="page" w:hAnchor="page" w:x="923" w:y="732"/>
        <w:shd w:val="clear" w:color="auto" w:fill="auto"/>
        <w:spacing w:line="413" w:lineRule="exact"/>
        <w:ind w:firstLine="780"/>
        <w:jc w:val="both"/>
      </w:pPr>
      <w:r>
        <w:t xml:space="preserve">В соответствии с нормами ВППБ </w:t>
      </w:r>
      <w:r>
        <w:t>01-04-98 «Правила пожарной безопасности для предприятий газовой промышленности» проектом первичные средства пожаротушения для газопровода не предусматриваются.</w:t>
      </w:r>
    </w:p>
    <w:p w:rsidR="005F22DF" w:rsidRDefault="005440A6">
      <w:pPr>
        <w:pStyle w:val="22"/>
        <w:framePr w:w="10080" w:h="14207" w:hRule="exact" w:wrap="none" w:vAnchor="page" w:hAnchor="page" w:x="923" w:y="732"/>
        <w:shd w:val="clear" w:color="auto" w:fill="auto"/>
        <w:spacing w:line="413" w:lineRule="exact"/>
        <w:ind w:firstLine="780"/>
        <w:jc w:val="both"/>
      </w:pPr>
      <w:r>
        <w:t>Перед началом земляных работ предусмотрено провести инструктаж непосредственных исполнителей инс</w:t>
      </w:r>
      <w:r>
        <w:t>трукции по ТБ, утвержденной главным инженером строительной организации выполняющей работы.</w:t>
      </w:r>
    </w:p>
    <w:p w:rsidR="005F22DF" w:rsidRDefault="005440A6">
      <w:pPr>
        <w:pStyle w:val="22"/>
        <w:framePr w:w="10080" w:h="14207" w:hRule="exact" w:wrap="none" w:vAnchor="page" w:hAnchor="page" w:x="923" w:y="732"/>
        <w:shd w:val="clear" w:color="auto" w:fill="auto"/>
        <w:spacing w:line="413" w:lineRule="exact"/>
        <w:ind w:firstLine="780"/>
        <w:jc w:val="both"/>
      </w:pPr>
      <w:r>
        <w:t>При производстве работ по строительству объекта предусмотрено руководствоваться соответствующими разделами «Правил противопожарного режима в Российской Федерации».</w:t>
      </w:r>
    </w:p>
    <w:p w:rsidR="005F22DF" w:rsidRDefault="005440A6">
      <w:pPr>
        <w:pStyle w:val="22"/>
        <w:framePr w:w="10080" w:h="14207" w:hRule="exact" w:wrap="none" w:vAnchor="page" w:hAnchor="page" w:x="923" w:y="732"/>
        <w:shd w:val="clear" w:color="auto" w:fill="auto"/>
        <w:spacing w:line="413" w:lineRule="exact"/>
        <w:ind w:firstLine="780"/>
        <w:jc w:val="both"/>
      </w:pPr>
      <w:r>
        <w:t>Т</w:t>
      </w:r>
      <w:r>
        <w:t>ерриторию строительно-монтажных площадок предусмотрено регулярно очищать от травы, листьев, мусора. Служебно-бытовые, складские помещения предусматривается</w:t>
      </w:r>
    </w:p>
    <w:tbl>
      <w:tblPr>
        <w:tblOverlap w:val="never"/>
        <w:tblW w:w="0" w:type="auto"/>
        <w:tblLayout w:type="fixed"/>
        <w:tblCellMar>
          <w:left w:w="10" w:type="dxa"/>
          <w:right w:w="10" w:type="dxa"/>
        </w:tblCellMar>
        <w:tblLook w:val="0000" w:firstRow="0" w:lastRow="0" w:firstColumn="0" w:lastColumn="0" w:noHBand="0" w:noVBand="0"/>
      </w:tblPr>
      <w:tblGrid>
        <w:gridCol w:w="422"/>
        <w:gridCol w:w="562"/>
        <w:gridCol w:w="1301"/>
        <w:gridCol w:w="850"/>
        <w:gridCol w:w="590"/>
      </w:tblGrid>
      <w:tr w:rsidR="005F22DF">
        <w:tblPrEx>
          <w:tblCellMar>
            <w:top w:w="0" w:type="dxa"/>
            <w:bottom w:w="0" w:type="dxa"/>
          </w:tblCellMar>
        </w:tblPrEx>
        <w:trPr>
          <w:trHeight w:hRule="exact" w:val="302"/>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283"/>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312"/>
        </w:trPr>
        <w:tc>
          <w:tcPr>
            <w:tcW w:w="42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Изм.</w:t>
            </w:r>
          </w:p>
        </w:tc>
        <w:tc>
          <w:tcPr>
            <w:tcW w:w="56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Лист</w:t>
            </w:r>
          </w:p>
        </w:tc>
        <w:tc>
          <w:tcPr>
            <w:tcW w:w="1301"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240" w:firstLine="0"/>
            </w:pPr>
            <w:r>
              <w:rPr>
                <w:rStyle w:val="295pt1"/>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180" w:firstLine="0"/>
            </w:pPr>
            <w:r>
              <w:rPr>
                <w:rStyle w:val="295pt1"/>
              </w:rPr>
              <w:t>Подп.</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Дата</w:t>
            </w:r>
          </w:p>
        </w:tc>
      </w:tr>
    </w:tbl>
    <w:p w:rsidR="005F22DF" w:rsidRDefault="005440A6">
      <w:pPr>
        <w:pStyle w:val="22"/>
        <w:framePr w:w="298" w:h="438" w:hRule="exact" w:wrap="none" w:vAnchor="page" w:hAnchor="page" w:x="68" w:y="15495"/>
        <w:shd w:val="clear" w:color="auto" w:fill="auto"/>
        <w:spacing w:line="101" w:lineRule="exact"/>
        <w:ind w:firstLine="0"/>
      </w:pPr>
      <w:r>
        <w:t>ч</w:t>
      </w:r>
    </w:p>
    <w:p w:rsidR="005F22DF" w:rsidRDefault="005440A6">
      <w:pPr>
        <w:pStyle w:val="22"/>
        <w:framePr w:w="298" w:h="438" w:hRule="exact" w:wrap="none" w:vAnchor="page" w:hAnchor="page" w:x="68" w:y="15495"/>
        <w:shd w:val="clear" w:color="auto" w:fill="auto"/>
        <w:spacing w:line="101" w:lineRule="exact"/>
        <w:ind w:firstLine="0"/>
      </w:pPr>
      <w:r>
        <w:t>ч</w:t>
      </w:r>
    </w:p>
    <w:p w:rsidR="005F22DF" w:rsidRDefault="005440A6">
      <w:pPr>
        <w:pStyle w:val="90"/>
        <w:framePr w:w="298" w:h="438" w:hRule="exact" w:wrap="none" w:vAnchor="page" w:hAnchor="page" w:x="68" w:y="15495"/>
        <w:shd w:val="clear" w:color="auto" w:fill="auto"/>
        <w:spacing w:line="101" w:lineRule="exact"/>
      </w:pPr>
      <w:r>
        <w:t>о</w:t>
      </w:r>
    </w:p>
    <w:p w:rsidR="005F22DF" w:rsidRDefault="005440A6">
      <w:pPr>
        <w:pStyle w:val="22"/>
        <w:framePr w:w="298" w:h="438" w:hRule="exact" w:wrap="none" w:vAnchor="page" w:hAnchor="page" w:x="68" w:y="15495"/>
        <w:shd w:val="clear" w:color="auto" w:fill="auto"/>
        <w:spacing w:line="101" w:lineRule="exact"/>
        <w:ind w:firstLine="0"/>
      </w:pPr>
      <w:r>
        <w:t>и</w:t>
      </w:r>
    </w:p>
    <w:p w:rsidR="005F22DF" w:rsidRDefault="005440A6">
      <w:pPr>
        <w:pStyle w:val="26"/>
        <w:framePr w:w="269" w:h="399" w:hRule="exact" w:wrap="none" w:vAnchor="page" w:hAnchor="page" w:x="68" w:y="16253"/>
        <w:shd w:val="clear" w:color="auto" w:fill="auto"/>
        <w:spacing w:line="120" w:lineRule="exact"/>
      </w:pPr>
      <w:r>
        <w:t>И</w:t>
      </w:r>
    </w:p>
    <w:p w:rsidR="005F22DF" w:rsidRDefault="005440A6">
      <w:pPr>
        <w:pStyle w:val="35"/>
        <w:framePr w:w="269" w:h="399" w:hRule="exact" w:wrap="none" w:vAnchor="page" w:hAnchor="page" w:x="68" w:y="16253"/>
        <w:shd w:val="clear" w:color="auto" w:fill="auto"/>
        <w:spacing w:line="220" w:lineRule="exact"/>
      </w:pPr>
      <w:r>
        <w:t>и</w:t>
      </w:r>
    </w:p>
    <w:p w:rsidR="005F22DF" w:rsidRDefault="005440A6">
      <w:pPr>
        <w:pStyle w:val="26"/>
        <w:framePr w:w="269" w:h="399" w:hRule="exact" w:wrap="none" w:vAnchor="page" w:hAnchor="page" w:x="68" w:y="16253"/>
        <w:shd w:val="clear" w:color="auto" w:fill="auto"/>
        <w:spacing w:line="120" w:lineRule="exact"/>
      </w:pPr>
      <w:r>
        <w:t>к</w:t>
      </w:r>
    </w:p>
    <w:p w:rsidR="005F22DF" w:rsidRDefault="005440A6">
      <w:pPr>
        <w:pStyle w:val="92"/>
        <w:framePr w:wrap="none" w:vAnchor="page" w:hAnchor="page" w:x="10571" w:y="15399"/>
        <w:shd w:val="clear" w:color="auto" w:fill="auto"/>
        <w:spacing w:line="160" w:lineRule="exact"/>
      </w:pPr>
      <w:r>
        <w:t>Лист</w:t>
      </w:r>
    </w:p>
    <w:p w:rsidR="005F22DF" w:rsidRDefault="005440A6">
      <w:pPr>
        <w:pStyle w:val="a5"/>
        <w:framePr w:w="7046" w:h="408" w:hRule="exact" w:wrap="none" w:vAnchor="page" w:hAnchor="page" w:x="2430" w:y="16127"/>
        <w:shd w:val="clear" w:color="auto" w:fill="auto"/>
        <w:spacing w:line="187" w:lineRule="exact"/>
      </w:pPr>
      <w:r>
        <w:t xml:space="preserve">Настоящий документ не подлежит </w:t>
      </w:r>
      <w:r>
        <w:t>размножению или передаче другим организациям и лицам</w:t>
      </w:r>
    </w:p>
    <w:p w:rsidR="005F22DF" w:rsidRDefault="005440A6">
      <w:pPr>
        <w:pStyle w:val="a5"/>
        <w:framePr w:w="7046" w:h="408" w:hRule="exact" w:wrap="none" w:vAnchor="page" w:hAnchor="page" w:x="2430" w:y="16127"/>
        <w:shd w:val="clear" w:color="auto" w:fill="auto"/>
        <w:spacing w:line="187" w:lineRule="exact"/>
        <w:ind w:left="2080"/>
      </w:pPr>
      <w:r>
        <w:t xml:space="preserve">без согласия </w:t>
      </w:r>
      <w:r>
        <w:rPr>
          <w:rStyle w:val="11pt"/>
        </w:rPr>
        <w:t>ООО «ТЕРРА»</w:t>
      </w:r>
    </w:p>
    <w:p w:rsidR="005F22DF" w:rsidRDefault="005F22DF">
      <w:pPr>
        <w:rPr>
          <w:sz w:val="2"/>
          <w:szCs w:val="2"/>
        </w:rPr>
        <w:sectPr w:rsidR="005F22DF">
          <w:pgSz w:w="11899" w:h="17414"/>
          <w:pgMar w:top="360" w:right="360" w:bottom="360" w:left="360" w:header="0" w:footer="3" w:gutter="0"/>
          <w:cols w:space="720"/>
          <w:noEndnote/>
          <w:docGrid w:linePitch="360"/>
        </w:sectPr>
      </w:pPr>
    </w:p>
    <w:p w:rsidR="005F22DF" w:rsidRDefault="005440A6">
      <w:pPr>
        <w:pStyle w:val="60"/>
        <w:framePr w:w="288" w:h="1392" w:hRule="exact" w:wrap="none" w:vAnchor="page" w:hAnchor="page" w:x="59" w:y="8948"/>
        <w:shd w:val="clear" w:color="auto" w:fill="auto"/>
        <w:spacing w:line="86" w:lineRule="exact"/>
      </w:pPr>
      <w:r>
        <w:lastRenderedPageBreak/>
        <w:t>а</w:t>
      </w:r>
    </w:p>
    <w:p w:rsidR="005F22DF" w:rsidRDefault="005440A6">
      <w:pPr>
        <w:pStyle w:val="22"/>
        <w:framePr w:w="288" w:h="1392" w:hRule="exact" w:wrap="none" w:vAnchor="page" w:hAnchor="page" w:x="59" w:y="8948"/>
        <w:shd w:val="clear" w:color="auto" w:fill="auto"/>
        <w:spacing w:line="86" w:lineRule="exact"/>
        <w:ind w:firstLine="0"/>
      </w:pPr>
      <w:r>
        <w:t>н</w:t>
      </w:r>
    </w:p>
    <w:p w:rsidR="005F22DF" w:rsidRDefault="005440A6">
      <w:pPr>
        <w:pStyle w:val="980"/>
        <w:framePr w:w="288" w:h="1392" w:hRule="exact" w:wrap="none" w:vAnchor="page" w:hAnchor="page" w:x="59" w:y="8948"/>
        <w:shd w:val="clear" w:color="auto" w:fill="auto"/>
        <w:spacing w:after="0"/>
      </w:pPr>
      <w:r>
        <w:t>ей</w:t>
      </w:r>
    </w:p>
    <w:p w:rsidR="005F22DF" w:rsidRDefault="005440A6">
      <w:pPr>
        <w:pStyle w:val="22"/>
        <w:framePr w:w="288" w:h="1392" w:hRule="exact" w:wrap="none" w:vAnchor="page" w:hAnchor="page" w:x="59" w:y="8948"/>
        <w:shd w:val="clear" w:color="auto" w:fill="auto"/>
        <w:spacing w:line="240" w:lineRule="exact"/>
        <w:ind w:firstLine="0"/>
      </w:pPr>
      <w:r>
        <w:t>к</w:t>
      </w:r>
    </w:p>
    <w:p w:rsidR="005F22DF" w:rsidRDefault="005440A6">
      <w:pPr>
        <w:pStyle w:val="22"/>
        <w:framePr w:w="288" w:h="1392" w:hRule="exact" w:wrap="none" w:vAnchor="page" w:hAnchor="page" w:x="59" w:y="8948"/>
        <w:shd w:val="clear" w:color="auto" w:fill="auto"/>
        <w:spacing w:line="240" w:lineRule="auto"/>
        <w:ind w:firstLine="0"/>
      </w:pPr>
      <w:r>
        <w:rPr>
          <w:rStyle w:val="2d"/>
        </w:rPr>
        <w:t>kQ</w:t>
      </w:r>
    </w:p>
    <w:p w:rsidR="005F22DF" w:rsidRDefault="005440A6">
      <w:pPr>
        <w:pStyle w:val="930"/>
        <w:framePr w:w="288" w:h="1392" w:hRule="exact" w:wrap="none" w:vAnchor="page" w:hAnchor="page" w:x="59" w:y="8948"/>
        <w:shd w:val="clear" w:color="auto" w:fill="auto"/>
      </w:pPr>
      <w:r>
        <w:t>о</w:t>
      </w:r>
    </w:p>
    <w:p w:rsidR="005F22DF" w:rsidRDefault="005440A6">
      <w:pPr>
        <w:pStyle w:val="90"/>
        <w:framePr w:w="288" w:h="1392" w:hRule="exact" w:wrap="none" w:vAnchor="page" w:hAnchor="page" w:x="59" w:y="8948"/>
        <w:shd w:val="clear" w:color="auto" w:fill="auto"/>
        <w:spacing w:line="101" w:lineRule="exact"/>
      </w:pPr>
      <w:r>
        <w:t>а</w:t>
      </w:r>
    </w:p>
    <w:p w:rsidR="005F22DF" w:rsidRDefault="005440A6">
      <w:pPr>
        <w:pStyle w:val="22"/>
        <w:framePr w:w="288" w:h="1392" w:hRule="exact" w:wrap="none" w:vAnchor="page" w:hAnchor="page" w:x="59" w:y="8948"/>
        <w:shd w:val="clear" w:color="auto" w:fill="auto"/>
        <w:spacing w:line="101" w:lineRule="exact"/>
        <w:ind w:firstLine="0"/>
      </w:pPr>
      <w:r>
        <w:t>а</w:t>
      </w:r>
    </w:p>
    <w:p w:rsidR="005F22DF" w:rsidRDefault="005440A6">
      <w:pPr>
        <w:pStyle w:val="22"/>
        <w:framePr w:w="288" w:h="1392" w:hRule="exact" w:wrap="none" w:vAnchor="page" w:hAnchor="page" w:x="59" w:y="8948"/>
        <w:shd w:val="clear" w:color="auto" w:fill="auto"/>
        <w:spacing w:line="240" w:lineRule="auto"/>
        <w:ind w:firstLine="0"/>
      </w:pPr>
      <w:r>
        <w:t>ч:</w:t>
      </w:r>
    </w:p>
    <w:p w:rsidR="005F22DF" w:rsidRDefault="005440A6">
      <w:pPr>
        <w:pStyle w:val="930"/>
        <w:framePr w:w="288" w:h="1392" w:hRule="exact" w:wrap="none" w:vAnchor="page" w:hAnchor="page" w:x="59" w:y="8948"/>
        <w:shd w:val="clear" w:color="auto" w:fill="auto"/>
      </w:pPr>
      <w:r>
        <w:t>о</w:t>
      </w:r>
    </w:p>
    <w:p w:rsidR="005F22DF" w:rsidRDefault="005440A6">
      <w:pPr>
        <w:pStyle w:val="22"/>
        <w:framePr w:w="288" w:h="1392" w:hRule="exact" w:wrap="none" w:vAnchor="page" w:hAnchor="page" w:x="59" w:y="8948"/>
        <w:shd w:val="clear" w:color="auto" w:fill="auto"/>
        <w:spacing w:line="240" w:lineRule="exact"/>
        <w:ind w:firstLine="0"/>
      </w:pPr>
      <w:r>
        <w:t>С</w:t>
      </w:r>
    </w:p>
    <w:p w:rsidR="005F22DF" w:rsidRDefault="005440A6">
      <w:pPr>
        <w:pStyle w:val="a9"/>
        <w:framePr w:w="269" w:h="349" w:hRule="exact" w:wrap="none" w:vAnchor="page" w:hAnchor="page" w:x="68" w:y="10638"/>
        <w:shd w:val="clear" w:color="auto" w:fill="auto"/>
        <w:spacing w:line="240" w:lineRule="exact"/>
        <w:jc w:val="both"/>
      </w:pPr>
      <w:r>
        <w:rPr>
          <w:rStyle w:val="12pt0"/>
        </w:rPr>
        <w:t>ч</w:t>
      </w:r>
    </w:p>
    <w:p w:rsidR="005F22DF" w:rsidRDefault="005440A6">
      <w:pPr>
        <w:pStyle w:val="a9"/>
        <w:framePr w:w="269" w:h="349" w:hRule="exact" w:wrap="none" w:vAnchor="page" w:hAnchor="page" w:x="68" w:y="10638"/>
        <w:shd w:val="clear" w:color="auto" w:fill="auto"/>
        <w:spacing w:line="160" w:lineRule="exact"/>
        <w:jc w:val="both"/>
      </w:pPr>
      <w:r>
        <w:rPr>
          <w:rStyle w:val="8pt0pt"/>
        </w:rPr>
        <w:t>Ю</w:t>
      </w:r>
    </w:p>
    <w:p w:rsidR="005F22DF" w:rsidRDefault="005440A6">
      <w:pPr>
        <w:pStyle w:val="22"/>
        <w:framePr w:w="269" w:h="791" w:hRule="exact" w:wrap="none" w:vAnchor="page" w:hAnchor="page" w:x="68" w:y="11094"/>
        <w:shd w:val="clear" w:color="auto" w:fill="auto"/>
        <w:spacing w:line="240" w:lineRule="exact"/>
        <w:ind w:firstLine="0"/>
      </w:pPr>
      <w:r>
        <w:rPr>
          <w:lang w:val="en-US" w:eastAsia="en-US" w:bidi="en-US"/>
        </w:rPr>
        <w:t>m</w:t>
      </w:r>
    </w:p>
    <w:p w:rsidR="005F22DF" w:rsidRDefault="005440A6">
      <w:pPr>
        <w:pStyle w:val="201"/>
        <w:framePr w:w="269" w:h="791" w:hRule="exact" w:wrap="none" w:vAnchor="page" w:hAnchor="page" w:x="68" w:y="11094"/>
        <w:shd w:val="clear" w:color="auto" w:fill="auto"/>
        <w:spacing w:line="160" w:lineRule="exact"/>
      </w:pPr>
      <w:r>
        <w:rPr>
          <w:rStyle w:val="200pt"/>
        </w:rPr>
        <w:t>К</w:t>
      </w:r>
    </w:p>
    <w:p w:rsidR="005F22DF" w:rsidRDefault="005440A6">
      <w:pPr>
        <w:pStyle w:val="90"/>
        <w:framePr w:w="269" w:h="791" w:hRule="exact" w:wrap="none" w:vAnchor="page" w:hAnchor="page" w:x="68" w:y="11094"/>
        <w:shd w:val="clear" w:color="auto" w:fill="auto"/>
        <w:spacing w:line="190" w:lineRule="exact"/>
      </w:pPr>
      <w:r>
        <w:rPr>
          <w:lang w:val="en-US" w:eastAsia="en-US" w:bidi="en-US"/>
        </w:rPr>
        <w:t>S</w:t>
      </w:r>
    </w:p>
    <w:p w:rsidR="005F22DF" w:rsidRDefault="005440A6">
      <w:pPr>
        <w:pStyle w:val="22"/>
        <w:framePr w:w="259" w:h="626" w:hRule="exact" w:wrap="none" w:vAnchor="page" w:hAnchor="page" w:x="59" w:y="12126"/>
        <w:shd w:val="clear" w:color="auto" w:fill="auto"/>
        <w:spacing w:after="14" w:line="240" w:lineRule="exact"/>
        <w:ind w:firstLine="0"/>
      </w:pPr>
      <w:r>
        <w:t>£</w:t>
      </w:r>
    </w:p>
    <w:p w:rsidR="005F22DF" w:rsidRDefault="005440A6">
      <w:pPr>
        <w:pStyle w:val="22"/>
        <w:framePr w:w="259" w:h="626" w:hRule="exact" w:wrap="none" w:vAnchor="page" w:hAnchor="page" w:x="59" w:y="12126"/>
        <w:shd w:val="clear" w:color="auto" w:fill="auto"/>
        <w:spacing w:line="240" w:lineRule="auto"/>
        <w:ind w:firstLine="0"/>
      </w:pPr>
      <w:r>
        <w:t>сс</w:t>
      </w:r>
    </w:p>
    <w:p w:rsidR="005F22DF" w:rsidRDefault="005440A6">
      <w:pPr>
        <w:pStyle w:val="22"/>
        <w:framePr w:w="259" w:h="626" w:hRule="exact" w:wrap="none" w:vAnchor="page" w:hAnchor="page" w:x="59" w:y="12126"/>
        <w:shd w:val="clear" w:color="auto" w:fill="auto"/>
        <w:spacing w:line="106" w:lineRule="exact"/>
        <w:ind w:firstLine="0"/>
      </w:pPr>
      <w:r>
        <w:t>к</w:t>
      </w:r>
    </w:p>
    <w:p w:rsidR="005F22DF" w:rsidRDefault="005440A6">
      <w:pPr>
        <w:pStyle w:val="201"/>
        <w:framePr w:w="259" w:h="626" w:hRule="exact" w:wrap="none" w:vAnchor="page" w:hAnchor="page" w:x="59" w:y="12126"/>
        <w:shd w:val="clear" w:color="auto" w:fill="auto"/>
        <w:spacing w:line="106" w:lineRule="exact"/>
      </w:pPr>
      <w:r>
        <w:rPr>
          <w:rStyle w:val="200pt"/>
        </w:rPr>
        <w:t>В</w:t>
      </w:r>
    </w:p>
    <w:p w:rsidR="005F22DF" w:rsidRDefault="005440A6">
      <w:pPr>
        <w:pStyle w:val="22"/>
        <w:framePr w:w="259" w:h="499" w:hRule="exact" w:wrap="none" w:vAnchor="page" w:hAnchor="page" w:x="59" w:y="12817"/>
        <w:shd w:val="clear" w:color="auto" w:fill="auto"/>
        <w:spacing w:line="240" w:lineRule="exact"/>
        <w:ind w:firstLine="0"/>
      </w:pPr>
      <w:r>
        <w:t>СЗ</w:t>
      </w:r>
    </w:p>
    <w:p w:rsidR="005F22DF" w:rsidRDefault="005440A6">
      <w:pPr>
        <w:pStyle w:val="201"/>
        <w:framePr w:w="259" w:h="499" w:hRule="exact" w:wrap="none" w:vAnchor="page" w:hAnchor="page" w:x="59" w:y="12817"/>
        <w:shd w:val="clear" w:color="auto" w:fill="auto"/>
        <w:spacing w:line="160" w:lineRule="exact"/>
      </w:pPr>
      <w:r>
        <w:rPr>
          <w:rStyle w:val="200pt"/>
        </w:rPr>
        <w:t>со</w:t>
      </w:r>
    </w:p>
    <w:p w:rsidR="005F22DF" w:rsidRDefault="005440A6">
      <w:pPr>
        <w:pStyle w:val="22"/>
        <w:framePr w:w="259" w:h="499" w:hRule="exact" w:wrap="none" w:vAnchor="page" w:hAnchor="page" w:x="59" w:y="12817"/>
        <w:shd w:val="clear" w:color="auto" w:fill="auto"/>
        <w:spacing w:line="240" w:lineRule="exact"/>
        <w:ind w:firstLine="0"/>
      </w:pPr>
      <w:r>
        <w:rPr>
          <w:lang w:val="en-US" w:eastAsia="en-US" w:bidi="en-US"/>
        </w:rPr>
        <w:t>m</w:t>
      </w:r>
    </w:p>
    <w:p w:rsidR="005F22DF" w:rsidRDefault="005440A6">
      <w:pPr>
        <w:pStyle w:val="22"/>
        <w:framePr w:w="298" w:h="1512" w:hRule="exact" w:wrap="none" w:vAnchor="page" w:hAnchor="page" w:x="68" w:y="13648"/>
        <w:shd w:val="clear" w:color="auto" w:fill="auto"/>
        <w:spacing w:line="240" w:lineRule="exact"/>
        <w:ind w:firstLine="0"/>
      </w:pPr>
      <w:r>
        <w:t>н</w:t>
      </w:r>
    </w:p>
    <w:p w:rsidR="005F22DF" w:rsidRDefault="005440A6">
      <w:pPr>
        <w:pStyle w:val="22"/>
        <w:framePr w:w="298" w:h="1512" w:hRule="exact" w:wrap="none" w:vAnchor="page" w:hAnchor="page" w:x="68" w:y="13648"/>
        <w:shd w:val="clear" w:color="auto" w:fill="auto"/>
        <w:spacing w:line="240" w:lineRule="exact"/>
        <w:ind w:firstLine="0"/>
      </w:pPr>
      <w:r>
        <w:t>сз</w:t>
      </w:r>
    </w:p>
    <w:p w:rsidR="005F22DF" w:rsidRDefault="005440A6">
      <w:pPr>
        <w:pStyle w:val="22"/>
        <w:framePr w:w="298" w:h="1512" w:hRule="exact" w:wrap="none" w:vAnchor="page" w:hAnchor="page" w:x="68" w:y="13648"/>
        <w:shd w:val="clear" w:color="auto" w:fill="auto"/>
        <w:spacing w:line="144" w:lineRule="exact"/>
        <w:ind w:firstLine="0"/>
      </w:pPr>
      <w:r>
        <w:t>ч</w:t>
      </w:r>
    </w:p>
    <w:p w:rsidR="005F22DF" w:rsidRDefault="005440A6">
      <w:pPr>
        <w:pStyle w:val="22"/>
        <w:framePr w:w="298" w:h="1512" w:hRule="exact" w:wrap="none" w:vAnchor="page" w:hAnchor="page" w:x="68" w:y="13648"/>
        <w:shd w:val="clear" w:color="auto" w:fill="auto"/>
        <w:spacing w:line="144" w:lineRule="exact"/>
        <w:ind w:firstLine="0"/>
      </w:pPr>
      <w:r>
        <w:t>в</w:t>
      </w:r>
    </w:p>
    <w:p w:rsidR="005F22DF" w:rsidRDefault="005440A6">
      <w:pPr>
        <w:pStyle w:val="22"/>
        <w:framePr w:w="298" w:h="1512" w:hRule="exact" w:wrap="none" w:vAnchor="page" w:hAnchor="page" w:x="68" w:y="13648"/>
        <w:shd w:val="clear" w:color="auto" w:fill="auto"/>
        <w:spacing w:line="144" w:lineRule="exact"/>
        <w:ind w:firstLine="0"/>
      </w:pPr>
      <w:r>
        <w:t>в</w:t>
      </w:r>
    </w:p>
    <w:p w:rsidR="005F22DF" w:rsidRDefault="005440A6">
      <w:pPr>
        <w:pStyle w:val="930"/>
        <w:framePr w:w="298" w:h="1512" w:hRule="exact" w:wrap="none" w:vAnchor="page" w:hAnchor="page" w:x="68" w:y="13648"/>
        <w:shd w:val="clear" w:color="auto" w:fill="auto"/>
      </w:pPr>
      <w:r>
        <w:t>о</w:t>
      </w:r>
    </w:p>
    <w:p w:rsidR="005F22DF" w:rsidRDefault="005440A6">
      <w:pPr>
        <w:pStyle w:val="123"/>
        <w:framePr w:w="298" w:h="1512" w:hRule="exact" w:wrap="none" w:vAnchor="page" w:hAnchor="page" w:x="68" w:y="13648"/>
        <w:shd w:val="clear" w:color="auto" w:fill="auto"/>
        <w:spacing w:line="101" w:lineRule="exact"/>
      </w:pPr>
      <w:r>
        <w:t>В</w:t>
      </w:r>
    </w:p>
    <w:p w:rsidR="005F22DF" w:rsidRDefault="005440A6">
      <w:pPr>
        <w:pStyle w:val="123"/>
        <w:framePr w:w="298" w:h="1512" w:hRule="exact" w:wrap="none" w:vAnchor="page" w:hAnchor="page" w:x="68" w:y="13648"/>
        <w:shd w:val="clear" w:color="auto" w:fill="auto"/>
        <w:spacing w:line="101" w:lineRule="exact"/>
      </w:pPr>
      <w:r>
        <w:t>В</w:t>
      </w:r>
    </w:p>
    <w:p w:rsidR="005F22DF" w:rsidRDefault="005440A6">
      <w:pPr>
        <w:pStyle w:val="22"/>
        <w:framePr w:w="298" w:h="1512" w:hRule="exact" w:wrap="none" w:vAnchor="page" w:hAnchor="page" w:x="68" w:y="13648"/>
        <w:shd w:val="clear" w:color="auto" w:fill="auto"/>
        <w:spacing w:line="101" w:lineRule="exact"/>
        <w:ind w:firstLine="0"/>
      </w:pPr>
      <w:r>
        <w:t>ч</w:t>
      </w:r>
    </w:p>
    <w:p w:rsidR="005F22DF" w:rsidRDefault="005440A6">
      <w:pPr>
        <w:pStyle w:val="90"/>
        <w:framePr w:w="298" w:h="1512" w:hRule="exact" w:wrap="none" w:vAnchor="page" w:hAnchor="page" w:x="68" w:y="13648"/>
        <w:shd w:val="clear" w:color="auto" w:fill="auto"/>
        <w:spacing w:line="101" w:lineRule="exact"/>
      </w:pPr>
      <w:r>
        <w:t>о</w:t>
      </w:r>
    </w:p>
    <w:p w:rsidR="005F22DF" w:rsidRDefault="005440A6">
      <w:pPr>
        <w:pStyle w:val="22"/>
        <w:framePr w:w="298" w:h="1512" w:hRule="exact" w:wrap="none" w:vAnchor="page" w:hAnchor="page" w:x="68" w:y="13648"/>
        <w:shd w:val="clear" w:color="auto" w:fill="auto"/>
        <w:spacing w:line="240" w:lineRule="exact"/>
        <w:ind w:firstLine="0"/>
      </w:pPr>
      <w:r>
        <w:t>С</w:t>
      </w:r>
    </w:p>
    <w:p w:rsidR="005F22DF" w:rsidRDefault="005440A6">
      <w:pPr>
        <w:pStyle w:val="22"/>
        <w:framePr w:w="10080" w:h="14557" w:hRule="exact" w:wrap="none" w:vAnchor="page" w:hAnchor="page" w:x="923" w:y="732"/>
        <w:shd w:val="clear" w:color="auto" w:fill="auto"/>
        <w:spacing w:line="413" w:lineRule="exact"/>
        <w:ind w:firstLine="0"/>
        <w:jc w:val="both"/>
      </w:pPr>
      <w:r>
        <w:t xml:space="preserve">обеспечивать первичными средствами пожаротушения: огнетушителями, пожарными </w:t>
      </w:r>
      <w:r>
        <w:t>рукавами,</w:t>
      </w:r>
      <w:r>
        <w:br/>
        <w:t>топорами, войлочными кошмами и т.п.</w:t>
      </w:r>
    </w:p>
    <w:p w:rsidR="005F22DF" w:rsidRDefault="005440A6">
      <w:pPr>
        <w:pStyle w:val="22"/>
        <w:framePr w:w="10080" w:h="14557" w:hRule="exact" w:wrap="none" w:vAnchor="page" w:hAnchor="page" w:x="923" w:y="732"/>
        <w:shd w:val="clear" w:color="auto" w:fill="auto"/>
        <w:spacing w:line="413" w:lineRule="exact"/>
        <w:ind w:firstLine="780"/>
        <w:jc w:val="both"/>
      </w:pPr>
      <w:r>
        <w:t>Автомашины и спецтехника укомплектовываются ручными огнетушителями типа ОП</w:t>
      </w:r>
      <w:r>
        <w:br/>
        <w:t>или ОУ из расчета не менее двух на единицу техники.</w:t>
      </w:r>
    </w:p>
    <w:p w:rsidR="005F22DF" w:rsidRDefault="005440A6">
      <w:pPr>
        <w:pStyle w:val="22"/>
        <w:framePr w:w="10080" w:h="14557" w:hRule="exact" w:wrap="none" w:vAnchor="page" w:hAnchor="page" w:x="923" w:y="732"/>
        <w:shd w:val="clear" w:color="auto" w:fill="auto"/>
        <w:spacing w:line="413" w:lineRule="exact"/>
        <w:ind w:firstLine="780"/>
        <w:jc w:val="both"/>
      </w:pPr>
      <w:r>
        <w:t>На монтажных площадках отводятся специальные места для курения, оборудованные</w:t>
      </w:r>
      <w:r>
        <w:br/>
      </w:r>
      <w:r>
        <w:t>урнами.</w:t>
      </w:r>
    </w:p>
    <w:p w:rsidR="005F22DF" w:rsidRDefault="005440A6">
      <w:pPr>
        <w:pStyle w:val="22"/>
        <w:framePr w:w="10080" w:h="14557" w:hRule="exact" w:wrap="none" w:vAnchor="page" w:hAnchor="page" w:x="923" w:y="732"/>
        <w:shd w:val="clear" w:color="auto" w:fill="auto"/>
        <w:spacing w:line="413" w:lineRule="exact"/>
        <w:ind w:firstLine="780"/>
        <w:jc w:val="both"/>
      </w:pPr>
      <w:r>
        <w:t>Промасленные, пропитанные дизельным топливом, бензином или другими ГЖ</w:t>
      </w:r>
      <w:r>
        <w:br/>
        <w:t>обтирочный материал предусматривается собирать в металлические ящики с плотно</w:t>
      </w:r>
      <w:r>
        <w:br/>
        <w:t>закрывающимися крышками.</w:t>
      </w:r>
    </w:p>
    <w:p w:rsidR="005F22DF" w:rsidRDefault="005440A6">
      <w:pPr>
        <w:pStyle w:val="22"/>
        <w:framePr w:w="10080" w:h="14557" w:hRule="exact" w:wrap="none" w:vAnchor="page" w:hAnchor="page" w:x="923" w:y="732"/>
        <w:shd w:val="clear" w:color="auto" w:fill="auto"/>
        <w:spacing w:line="413" w:lineRule="exact"/>
        <w:ind w:firstLine="780"/>
        <w:jc w:val="both"/>
      </w:pPr>
      <w:r>
        <w:t>По окончании смены тара с обтирочными материалами транспортируется на специ</w:t>
      </w:r>
      <w:r>
        <w:t>ально</w:t>
      </w:r>
      <w:r>
        <w:br/>
        <w:t>отведенную площадку.</w:t>
      </w:r>
    </w:p>
    <w:p w:rsidR="005F22DF" w:rsidRDefault="005440A6">
      <w:pPr>
        <w:pStyle w:val="22"/>
        <w:framePr w:w="10080" w:h="14557" w:hRule="exact" w:wrap="none" w:vAnchor="page" w:hAnchor="page" w:x="923" w:y="732"/>
        <w:shd w:val="clear" w:color="auto" w:fill="auto"/>
        <w:spacing w:line="413" w:lineRule="exact"/>
        <w:ind w:firstLine="780"/>
        <w:jc w:val="both"/>
      </w:pPr>
      <w:r>
        <w:t>Покрытия монтажных площадок, в местах установки технологического оборудования</w:t>
      </w:r>
      <w:r>
        <w:br/>
        <w:t>для исключения возможного загрязнения нефтепродуктами, выполняются из сборных</w:t>
      </w:r>
      <w:r>
        <w:br/>
        <w:t>железобетонных плит по уплотненному грунтовому основанию.</w:t>
      </w:r>
    </w:p>
    <w:p w:rsidR="005F22DF" w:rsidRDefault="005440A6">
      <w:pPr>
        <w:pStyle w:val="22"/>
        <w:framePr w:w="10080" w:h="14557" w:hRule="exact" w:wrap="none" w:vAnchor="page" w:hAnchor="page" w:x="923" w:y="732"/>
        <w:shd w:val="clear" w:color="auto" w:fill="auto"/>
        <w:spacing w:line="413" w:lineRule="exact"/>
        <w:ind w:firstLine="780"/>
        <w:jc w:val="both"/>
      </w:pPr>
      <w:r>
        <w:t>ГСМ транспортир</w:t>
      </w:r>
      <w:r>
        <w:t>уются в герметически закрытых емкостях (цистернах, бочках). Масла</w:t>
      </w:r>
      <w:r>
        <w:br/>
        <w:t>со всех агрегатов собираются в емкости и отправляются на регенерацию.</w:t>
      </w:r>
    </w:p>
    <w:p w:rsidR="005F22DF" w:rsidRDefault="005440A6">
      <w:pPr>
        <w:pStyle w:val="22"/>
        <w:framePr w:w="10080" w:h="14557" w:hRule="exact" w:wrap="none" w:vAnchor="page" w:hAnchor="page" w:x="923" w:y="732"/>
        <w:shd w:val="clear" w:color="auto" w:fill="auto"/>
        <w:spacing w:line="413" w:lineRule="exact"/>
        <w:ind w:firstLine="780"/>
        <w:jc w:val="both"/>
      </w:pPr>
      <w:r>
        <w:t>При строительстве определяются места стоянок спецтехники (аварийно-спасательной,</w:t>
      </w:r>
      <w:r>
        <w:br/>
        <w:t>пожарной, санитарной) прибывающей для у</w:t>
      </w:r>
      <w:r>
        <w:t>частия в локализации ЧС.</w:t>
      </w:r>
    </w:p>
    <w:p w:rsidR="005F22DF" w:rsidRDefault="005440A6">
      <w:pPr>
        <w:pStyle w:val="22"/>
        <w:framePr w:w="10080" w:h="14557" w:hRule="exact" w:wrap="none" w:vAnchor="page" w:hAnchor="page" w:x="923" w:y="732"/>
        <w:shd w:val="clear" w:color="auto" w:fill="auto"/>
        <w:spacing w:line="413" w:lineRule="exact"/>
        <w:ind w:firstLine="780"/>
        <w:jc w:val="both"/>
      </w:pPr>
      <w:r>
        <w:t>Специальной, дополнительной технической противопожарной системы проектом не</w:t>
      </w:r>
      <w:r>
        <w:br/>
        <w:t>предусматривается.</w:t>
      </w:r>
    </w:p>
    <w:p w:rsidR="005F22DF" w:rsidRDefault="005440A6">
      <w:pPr>
        <w:pStyle w:val="160"/>
        <w:framePr w:w="10080" w:h="14557" w:hRule="exact" w:wrap="none" w:vAnchor="page" w:hAnchor="page" w:x="923" w:y="732"/>
        <w:numPr>
          <w:ilvl w:val="0"/>
          <w:numId w:val="30"/>
        </w:numPr>
        <w:shd w:val="clear" w:color="auto" w:fill="auto"/>
        <w:tabs>
          <w:tab w:val="left" w:pos="1786"/>
        </w:tabs>
        <w:spacing w:before="0" w:after="0" w:line="413" w:lineRule="exact"/>
        <w:ind w:firstLine="780"/>
      </w:pPr>
      <w:r>
        <w:t>Сведения о наличии и характеристиках систем автоматического</w:t>
      </w:r>
      <w:r>
        <w:br/>
        <w:t>регулирования, блокировок, сигнализации, а также безаварийной остановки</w:t>
      </w:r>
      <w:r>
        <w:br/>
        <w:t>техн</w:t>
      </w:r>
      <w:r>
        <w:t>ологического процесса</w:t>
      </w:r>
    </w:p>
    <w:p w:rsidR="005F22DF" w:rsidRDefault="005440A6">
      <w:pPr>
        <w:pStyle w:val="22"/>
        <w:framePr w:w="10080" w:h="14557" w:hRule="exact" w:wrap="none" w:vAnchor="page" w:hAnchor="page" w:x="923" w:y="732"/>
        <w:shd w:val="clear" w:color="auto" w:fill="auto"/>
        <w:spacing w:line="413" w:lineRule="exact"/>
        <w:ind w:firstLine="920"/>
        <w:jc w:val="both"/>
      </w:pPr>
      <w:r>
        <w:t>Для безаварийной остановки технологического процесса, т.е. для отключения</w:t>
      </w:r>
      <w:r>
        <w:br/>
        <w:t>газопровода, отключающие устройства запроектированы на выходе из ГРС и на границе</w:t>
      </w:r>
      <w:r>
        <w:br/>
        <w:t>проектирования промышленного потребителя «Современный комплекс по производству</w:t>
      </w:r>
      <w:r>
        <w:t xml:space="preserve"> и</w:t>
      </w:r>
      <w:r>
        <w:br/>
        <w:t>переработке мяса птицы (бройлеров) производительностью 50000 тонн/год в Сергиевском</w:t>
      </w:r>
      <w:r>
        <w:br/>
        <w:t xml:space="preserve">районе Самарской области» ООО «Евробиотех», предусмотрены краны </w:t>
      </w:r>
      <w:r>
        <w:rPr>
          <w:lang w:val="en-US" w:eastAsia="en-US" w:bidi="en-US"/>
        </w:rPr>
        <w:t>BROEN BALLOMAX</w:t>
      </w:r>
      <w:r>
        <w:rPr>
          <w:lang w:val="en-US" w:eastAsia="en-US" w:bidi="en-US"/>
        </w:rPr>
        <w:br/>
      </w:r>
      <w:r>
        <w:t>(Дания) с ручным и пневмогидроприводом (герметичность затворов класс А ГОСТ 9544-2005):</w:t>
      </w:r>
    </w:p>
    <w:p w:rsidR="005F22DF" w:rsidRDefault="005440A6">
      <w:pPr>
        <w:pStyle w:val="22"/>
        <w:framePr w:w="10080" w:h="14557" w:hRule="exact" w:wrap="none" w:vAnchor="page" w:hAnchor="page" w:x="923" w:y="732"/>
        <w:numPr>
          <w:ilvl w:val="0"/>
          <w:numId w:val="26"/>
        </w:numPr>
        <w:shd w:val="clear" w:color="auto" w:fill="auto"/>
        <w:tabs>
          <w:tab w:val="left" w:pos="1180"/>
        </w:tabs>
        <w:spacing w:line="413" w:lineRule="exact"/>
        <w:ind w:firstLine="920"/>
        <w:jc w:val="both"/>
      </w:pPr>
      <w:r>
        <w:t xml:space="preserve">в </w:t>
      </w:r>
      <w:r>
        <w:t>подземном бесколодезном исполнении ДуЗОО на ПК5+34,0 с ручным управлением;</w:t>
      </w:r>
    </w:p>
    <w:p w:rsidR="005F22DF" w:rsidRDefault="005440A6">
      <w:pPr>
        <w:pStyle w:val="22"/>
        <w:framePr w:w="10080" w:h="14557" w:hRule="exact" w:wrap="none" w:vAnchor="page" w:hAnchor="page" w:x="923" w:y="732"/>
        <w:numPr>
          <w:ilvl w:val="0"/>
          <w:numId w:val="26"/>
        </w:numPr>
        <w:shd w:val="clear" w:color="auto" w:fill="auto"/>
        <w:tabs>
          <w:tab w:val="left" w:pos="1405"/>
          <w:tab w:val="left" w:pos="9829"/>
        </w:tabs>
        <w:spacing w:line="413" w:lineRule="exact"/>
        <w:ind w:firstLine="920"/>
        <w:jc w:val="both"/>
      </w:pPr>
      <w:r>
        <w:t>в подземном бесколодезном исполнении ДуЗОО на ПК 17+14,5</w:t>
      </w:r>
      <w:r>
        <w:tab/>
        <w:t>с</w:t>
      </w:r>
    </w:p>
    <w:p w:rsidR="005F22DF" w:rsidRDefault="005440A6">
      <w:pPr>
        <w:pStyle w:val="22"/>
        <w:framePr w:w="10080" w:h="14557" w:hRule="exact" w:wrap="none" w:vAnchor="page" w:hAnchor="page" w:x="923" w:y="732"/>
        <w:shd w:val="clear" w:color="auto" w:fill="auto"/>
        <w:spacing w:line="413" w:lineRule="exact"/>
        <w:ind w:firstLine="0"/>
        <w:jc w:val="both"/>
      </w:pPr>
      <w:r>
        <w:t>пневмогидроприводом, с блоком управления и автоматизации, включенных в систему</w:t>
      </w:r>
      <w:r>
        <w:br/>
        <w:t>телемеханизации.</w:t>
      </w:r>
    </w:p>
    <w:p w:rsidR="005F22DF" w:rsidRDefault="005440A6">
      <w:pPr>
        <w:pStyle w:val="22"/>
        <w:framePr w:w="10080" w:h="14557" w:hRule="exact" w:wrap="none" w:vAnchor="page" w:hAnchor="page" w:x="923" w:y="732"/>
        <w:shd w:val="clear" w:color="auto" w:fill="auto"/>
        <w:spacing w:line="413" w:lineRule="exact"/>
        <w:ind w:firstLine="920"/>
        <w:jc w:val="both"/>
      </w:pPr>
      <w:r>
        <w:t>Модуль автономный крановый</w:t>
      </w:r>
      <w:r>
        <w:t xml:space="preserve"> (МАК) с пневмогидроприводом на базе шарового крана</w:t>
      </w:r>
    </w:p>
    <w:p w:rsidR="005F22DF" w:rsidRDefault="005440A6">
      <w:pPr>
        <w:pStyle w:val="22"/>
        <w:framePr w:w="10080" w:h="14557" w:hRule="exact" w:wrap="none" w:vAnchor="page" w:hAnchor="page" w:x="923" w:y="732"/>
        <w:shd w:val="clear" w:color="auto" w:fill="auto"/>
        <w:spacing w:line="413" w:lineRule="exact"/>
        <w:ind w:left="19" w:firstLine="0"/>
        <w:jc w:val="both"/>
      </w:pPr>
      <w:r>
        <w:t>позволяет управлять потоками рабочей среды посредством команд оператора с удалённого</w:t>
      </w:r>
    </w:p>
    <w:tbl>
      <w:tblPr>
        <w:tblOverlap w:val="never"/>
        <w:tblW w:w="0" w:type="auto"/>
        <w:tblLayout w:type="fixed"/>
        <w:tblCellMar>
          <w:left w:w="10" w:type="dxa"/>
          <w:right w:w="10" w:type="dxa"/>
        </w:tblCellMar>
        <w:tblLook w:val="0000" w:firstRow="0" w:lastRow="0" w:firstColumn="0" w:lastColumn="0" w:noHBand="0" w:noVBand="0"/>
      </w:tblPr>
      <w:tblGrid>
        <w:gridCol w:w="422"/>
        <w:gridCol w:w="562"/>
        <w:gridCol w:w="1301"/>
        <w:gridCol w:w="850"/>
        <w:gridCol w:w="590"/>
      </w:tblGrid>
      <w:tr w:rsidR="005F22DF">
        <w:tblPrEx>
          <w:tblCellMar>
            <w:top w:w="0" w:type="dxa"/>
            <w:bottom w:w="0" w:type="dxa"/>
          </w:tblCellMar>
        </w:tblPrEx>
        <w:trPr>
          <w:trHeight w:hRule="exact" w:val="302"/>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283"/>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312"/>
        </w:trPr>
        <w:tc>
          <w:tcPr>
            <w:tcW w:w="42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Изм.</w:t>
            </w:r>
          </w:p>
        </w:tc>
        <w:tc>
          <w:tcPr>
            <w:tcW w:w="56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Лист</w:t>
            </w:r>
          </w:p>
        </w:tc>
        <w:tc>
          <w:tcPr>
            <w:tcW w:w="1301"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240" w:firstLine="0"/>
            </w:pPr>
            <w:r>
              <w:rPr>
                <w:rStyle w:val="295pt1"/>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180" w:firstLine="0"/>
            </w:pPr>
            <w:r>
              <w:rPr>
                <w:rStyle w:val="295pt1"/>
              </w:rPr>
              <w:t>Подп.</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Дата</w:t>
            </w:r>
          </w:p>
        </w:tc>
      </w:tr>
    </w:tbl>
    <w:p w:rsidR="005F22DF" w:rsidRDefault="005440A6">
      <w:pPr>
        <w:pStyle w:val="22"/>
        <w:framePr w:w="298" w:h="438" w:hRule="exact" w:wrap="none" w:vAnchor="page" w:hAnchor="page" w:x="68" w:y="15495"/>
        <w:shd w:val="clear" w:color="auto" w:fill="auto"/>
        <w:spacing w:line="101" w:lineRule="exact"/>
        <w:ind w:firstLine="0"/>
      </w:pPr>
      <w:r>
        <w:t>ч</w:t>
      </w:r>
    </w:p>
    <w:p w:rsidR="005F22DF" w:rsidRDefault="005440A6">
      <w:pPr>
        <w:pStyle w:val="22"/>
        <w:framePr w:w="298" w:h="438" w:hRule="exact" w:wrap="none" w:vAnchor="page" w:hAnchor="page" w:x="68" w:y="15495"/>
        <w:shd w:val="clear" w:color="auto" w:fill="auto"/>
        <w:spacing w:line="101" w:lineRule="exact"/>
        <w:ind w:firstLine="0"/>
      </w:pPr>
      <w:r>
        <w:t>ч</w:t>
      </w:r>
    </w:p>
    <w:p w:rsidR="005F22DF" w:rsidRDefault="005440A6">
      <w:pPr>
        <w:pStyle w:val="90"/>
        <w:framePr w:w="298" w:h="438" w:hRule="exact" w:wrap="none" w:vAnchor="page" w:hAnchor="page" w:x="68" w:y="15495"/>
        <w:shd w:val="clear" w:color="auto" w:fill="auto"/>
        <w:spacing w:line="101" w:lineRule="exact"/>
      </w:pPr>
      <w:r>
        <w:t>о</w:t>
      </w:r>
    </w:p>
    <w:p w:rsidR="005F22DF" w:rsidRDefault="005440A6">
      <w:pPr>
        <w:pStyle w:val="22"/>
        <w:framePr w:w="298" w:h="438" w:hRule="exact" w:wrap="none" w:vAnchor="page" w:hAnchor="page" w:x="68" w:y="15495"/>
        <w:shd w:val="clear" w:color="auto" w:fill="auto"/>
        <w:spacing w:line="101" w:lineRule="exact"/>
        <w:ind w:firstLine="0"/>
      </w:pPr>
      <w:r>
        <w:t>и</w:t>
      </w:r>
    </w:p>
    <w:p w:rsidR="005F22DF" w:rsidRDefault="005440A6">
      <w:pPr>
        <w:pStyle w:val="26"/>
        <w:framePr w:w="269" w:h="399" w:hRule="exact" w:wrap="none" w:vAnchor="page" w:hAnchor="page" w:x="68" w:y="16253"/>
        <w:shd w:val="clear" w:color="auto" w:fill="auto"/>
        <w:spacing w:line="120" w:lineRule="exact"/>
      </w:pPr>
      <w:r>
        <w:t>И</w:t>
      </w:r>
    </w:p>
    <w:p w:rsidR="005F22DF" w:rsidRDefault="005440A6">
      <w:pPr>
        <w:pStyle w:val="35"/>
        <w:framePr w:w="269" w:h="399" w:hRule="exact" w:wrap="none" w:vAnchor="page" w:hAnchor="page" w:x="68" w:y="16253"/>
        <w:shd w:val="clear" w:color="auto" w:fill="auto"/>
        <w:spacing w:line="220" w:lineRule="exact"/>
      </w:pPr>
      <w:r>
        <w:t>и</w:t>
      </w:r>
    </w:p>
    <w:p w:rsidR="005F22DF" w:rsidRDefault="005440A6">
      <w:pPr>
        <w:pStyle w:val="26"/>
        <w:framePr w:w="269" w:h="399" w:hRule="exact" w:wrap="none" w:vAnchor="page" w:hAnchor="page" w:x="68" w:y="16253"/>
        <w:shd w:val="clear" w:color="auto" w:fill="auto"/>
        <w:spacing w:line="120" w:lineRule="exact"/>
      </w:pPr>
      <w:r>
        <w:t>к</w:t>
      </w:r>
    </w:p>
    <w:p w:rsidR="005F22DF" w:rsidRDefault="005440A6">
      <w:pPr>
        <w:pStyle w:val="92"/>
        <w:framePr w:wrap="none" w:vAnchor="page" w:hAnchor="page" w:x="10571" w:y="15399"/>
        <w:shd w:val="clear" w:color="auto" w:fill="auto"/>
        <w:spacing w:line="160" w:lineRule="exact"/>
      </w:pPr>
      <w:r>
        <w:t>Лист</w:t>
      </w:r>
    </w:p>
    <w:p w:rsidR="005F22DF" w:rsidRDefault="005440A6">
      <w:pPr>
        <w:pStyle w:val="a5"/>
        <w:framePr w:w="7046" w:h="408" w:hRule="exact" w:wrap="none" w:vAnchor="page" w:hAnchor="page" w:x="2430" w:y="16127"/>
        <w:shd w:val="clear" w:color="auto" w:fill="auto"/>
        <w:spacing w:line="187" w:lineRule="exact"/>
      </w:pPr>
      <w:r>
        <w:t xml:space="preserve">Настоящий документ не подлежит размножению или передаче </w:t>
      </w:r>
      <w:r>
        <w:t>другим организациям и лицам</w:t>
      </w:r>
    </w:p>
    <w:p w:rsidR="005F22DF" w:rsidRDefault="005440A6">
      <w:pPr>
        <w:pStyle w:val="a5"/>
        <w:framePr w:w="7046" w:h="408" w:hRule="exact" w:wrap="none" w:vAnchor="page" w:hAnchor="page" w:x="2430" w:y="16127"/>
        <w:shd w:val="clear" w:color="auto" w:fill="auto"/>
        <w:spacing w:line="187" w:lineRule="exact"/>
        <w:ind w:left="2080"/>
      </w:pPr>
      <w:r>
        <w:t xml:space="preserve">без согласия </w:t>
      </w:r>
      <w:r>
        <w:rPr>
          <w:rStyle w:val="11pt"/>
        </w:rPr>
        <w:t>ООО «ТЕРРА»</w:t>
      </w:r>
    </w:p>
    <w:p w:rsidR="005F22DF" w:rsidRDefault="005F22DF">
      <w:pPr>
        <w:rPr>
          <w:sz w:val="2"/>
          <w:szCs w:val="2"/>
        </w:rPr>
        <w:sectPr w:rsidR="005F22DF">
          <w:pgSz w:w="11899" w:h="17414"/>
          <w:pgMar w:top="360" w:right="360" w:bottom="360" w:left="360" w:header="0" w:footer="3" w:gutter="0"/>
          <w:cols w:space="720"/>
          <w:noEndnote/>
          <w:docGrid w:linePitch="360"/>
        </w:sectPr>
      </w:pPr>
    </w:p>
    <w:p w:rsidR="005F22DF" w:rsidRDefault="005440A6">
      <w:pPr>
        <w:pStyle w:val="60"/>
        <w:framePr w:w="288" w:h="1392" w:hRule="exact" w:wrap="none" w:vAnchor="page" w:hAnchor="page" w:x="59" w:y="8948"/>
        <w:shd w:val="clear" w:color="auto" w:fill="auto"/>
        <w:spacing w:line="86" w:lineRule="exact"/>
      </w:pPr>
      <w:r>
        <w:lastRenderedPageBreak/>
        <w:t>а</w:t>
      </w:r>
    </w:p>
    <w:p w:rsidR="005F22DF" w:rsidRDefault="005440A6">
      <w:pPr>
        <w:pStyle w:val="22"/>
        <w:framePr w:w="288" w:h="1392" w:hRule="exact" w:wrap="none" w:vAnchor="page" w:hAnchor="page" w:x="59" w:y="8948"/>
        <w:shd w:val="clear" w:color="auto" w:fill="auto"/>
        <w:spacing w:line="86" w:lineRule="exact"/>
        <w:ind w:firstLine="0"/>
      </w:pPr>
      <w:r>
        <w:t>н</w:t>
      </w:r>
    </w:p>
    <w:p w:rsidR="005F22DF" w:rsidRDefault="005440A6">
      <w:pPr>
        <w:pStyle w:val="22"/>
        <w:framePr w:w="288" w:h="1392" w:hRule="exact" w:wrap="none" w:vAnchor="page" w:hAnchor="page" w:x="59" w:y="8948"/>
        <w:shd w:val="clear" w:color="auto" w:fill="auto"/>
        <w:spacing w:line="240" w:lineRule="auto"/>
        <w:ind w:firstLine="0"/>
      </w:pPr>
      <w:r>
        <w:t>оЗ</w:t>
      </w:r>
    </w:p>
    <w:p w:rsidR="005F22DF" w:rsidRDefault="005440A6">
      <w:pPr>
        <w:pStyle w:val="22"/>
        <w:framePr w:w="288" w:h="1392" w:hRule="exact" w:wrap="none" w:vAnchor="page" w:hAnchor="page" w:x="59" w:y="8948"/>
        <w:shd w:val="clear" w:color="auto" w:fill="auto"/>
        <w:spacing w:line="240" w:lineRule="exact"/>
        <w:ind w:firstLine="0"/>
      </w:pPr>
      <w:r>
        <w:t>к</w:t>
      </w:r>
    </w:p>
    <w:p w:rsidR="005F22DF" w:rsidRDefault="005440A6">
      <w:pPr>
        <w:pStyle w:val="22"/>
        <w:framePr w:w="288" w:h="1392" w:hRule="exact" w:wrap="none" w:vAnchor="page" w:hAnchor="page" w:x="59" w:y="8948"/>
        <w:shd w:val="clear" w:color="auto" w:fill="auto"/>
        <w:spacing w:line="240" w:lineRule="auto"/>
        <w:ind w:firstLine="0"/>
      </w:pPr>
      <w:r>
        <w:rPr>
          <w:rStyle w:val="2d"/>
        </w:rPr>
        <w:t>kQ</w:t>
      </w:r>
    </w:p>
    <w:p w:rsidR="005F22DF" w:rsidRDefault="005440A6">
      <w:pPr>
        <w:pStyle w:val="930"/>
        <w:framePr w:w="288" w:h="1392" w:hRule="exact" w:wrap="none" w:vAnchor="page" w:hAnchor="page" w:x="59" w:y="8948"/>
        <w:shd w:val="clear" w:color="auto" w:fill="auto"/>
      </w:pPr>
      <w:r>
        <w:t>о</w:t>
      </w:r>
    </w:p>
    <w:p w:rsidR="005F22DF" w:rsidRDefault="005440A6">
      <w:pPr>
        <w:pStyle w:val="90"/>
        <w:framePr w:w="288" w:h="1392" w:hRule="exact" w:wrap="none" w:vAnchor="page" w:hAnchor="page" w:x="59" w:y="8948"/>
        <w:shd w:val="clear" w:color="auto" w:fill="auto"/>
        <w:spacing w:line="101" w:lineRule="exact"/>
      </w:pPr>
      <w:r>
        <w:t>а</w:t>
      </w:r>
    </w:p>
    <w:p w:rsidR="005F22DF" w:rsidRDefault="005440A6">
      <w:pPr>
        <w:pStyle w:val="22"/>
        <w:framePr w:w="288" w:h="1392" w:hRule="exact" w:wrap="none" w:vAnchor="page" w:hAnchor="page" w:x="59" w:y="8948"/>
        <w:shd w:val="clear" w:color="auto" w:fill="auto"/>
        <w:spacing w:line="101" w:lineRule="exact"/>
        <w:ind w:firstLine="0"/>
      </w:pPr>
      <w:r>
        <w:t>а</w:t>
      </w:r>
    </w:p>
    <w:p w:rsidR="005F22DF" w:rsidRDefault="005440A6">
      <w:pPr>
        <w:pStyle w:val="22"/>
        <w:framePr w:w="288" w:h="1392" w:hRule="exact" w:wrap="none" w:vAnchor="page" w:hAnchor="page" w:x="59" w:y="8948"/>
        <w:shd w:val="clear" w:color="auto" w:fill="auto"/>
        <w:spacing w:line="240" w:lineRule="auto"/>
        <w:ind w:firstLine="0"/>
      </w:pPr>
      <w:r>
        <w:t>ч:</w:t>
      </w:r>
    </w:p>
    <w:p w:rsidR="005F22DF" w:rsidRDefault="005440A6">
      <w:pPr>
        <w:pStyle w:val="930"/>
        <w:framePr w:w="288" w:h="1392" w:hRule="exact" w:wrap="none" w:vAnchor="page" w:hAnchor="page" w:x="59" w:y="8948"/>
        <w:shd w:val="clear" w:color="auto" w:fill="auto"/>
      </w:pPr>
      <w:r>
        <w:t>о</w:t>
      </w:r>
    </w:p>
    <w:p w:rsidR="005F22DF" w:rsidRDefault="005440A6">
      <w:pPr>
        <w:pStyle w:val="22"/>
        <w:framePr w:w="288" w:h="1392" w:hRule="exact" w:wrap="none" w:vAnchor="page" w:hAnchor="page" w:x="59" w:y="8948"/>
        <w:shd w:val="clear" w:color="auto" w:fill="auto"/>
        <w:spacing w:line="240" w:lineRule="exact"/>
        <w:ind w:firstLine="0"/>
      </w:pPr>
      <w:r>
        <w:t>С</w:t>
      </w:r>
    </w:p>
    <w:p w:rsidR="005F22DF" w:rsidRDefault="005440A6">
      <w:pPr>
        <w:pStyle w:val="22"/>
        <w:framePr w:w="269" w:h="365" w:hRule="exact" w:wrap="none" w:vAnchor="page" w:hAnchor="page" w:x="68" w:y="10638"/>
        <w:shd w:val="clear" w:color="auto" w:fill="auto"/>
        <w:spacing w:line="240" w:lineRule="exact"/>
        <w:ind w:firstLine="0"/>
      </w:pPr>
      <w:r>
        <w:t>ч</w:t>
      </w:r>
    </w:p>
    <w:p w:rsidR="005F22DF" w:rsidRDefault="005440A6">
      <w:pPr>
        <w:pStyle w:val="22"/>
        <w:framePr w:w="269" w:h="365" w:hRule="exact" w:wrap="none" w:vAnchor="page" w:hAnchor="page" w:x="68" w:y="10638"/>
        <w:shd w:val="clear" w:color="auto" w:fill="auto"/>
        <w:spacing w:line="240" w:lineRule="exact"/>
        <w:ind w:firstLine="0"/>
      </w:pPr>
      <w:r>
        <w:rPr>
          <w:lang w:val="en-US" w:eastAsia="en-US" w:bidi="en-US"/>
        </w:rPr>
        <w:t>VO</w:t>
      </w:r>
    </w:p>
    <w:p w:rsidR="005F22DF" w:rsidRDefault="005440A6">
      <w:pPr>
        <w:pStyle w:val="22"/>
        <w:framePr w:w="269" w:h="787" w:hRule="exact" w:wrap="none" w:vAnchor="page" w:hAnchor="page" w:x="68" w:y="11098"/>
        <w:shd w:val="clear" w:color="auto" w:fill="auto"/>
        <w:spacing w:line="240" w:lineRule="exact"/>
        <w:ind w:firstLine="0"/>
      </w:pPr>
      <w:r>
        <w:t>я</w:t>
      </w:r>
    </w:p>
    <w:p w:rsidR="005F22DF" w:rsidRDefault="005440A6">
      <w:pPr>
        <w:pStyle w:val="201"/>
        <w:framePr w:w="269" w:h="787" w:hRule="exact" w:wrap="none" w:vAnchor="page" w:hAnchor="page" w:x="68" w:y="11098"/>
        <w:shd w:val="clear" w:color="auto" w:fill="auto"/>
        <w:spacing w:line="160" w:lineRule="exact"/>
      </w:pPr>
      <w:r>
        <w:rPr>
          <w:rStyle w:val="200pt"/>
        </w:rPr>
        <w:t>К</w:t>
      </w:r>
    </w:p>
    <w:p w:rsidR="005F22DF" w:rsidRDefault="005440A6">
      <w:pPr>
        <w:pStyle w:val="90"/>
        <w:framePr w:w="269" w:h="787" w:hRule="exact" w:wrap="none" w:vAnchor="page" w:hAnchor="page" w:x="68" w:y="11098"/>
        <w:shd w:val="clear" w:color="auto" w:fill="auto"/>
        <w:spacing w:line="190" w:lineRule="exact"/>
      </w:pPr>
      <w:r>
        <w:rPr>
          <w:lang w:val="en-US" w:eastAsia="en-US" w:bidi="en-US"/>
        </w:rPr>
        <w:t>S</w:t>
      </w:r>
    </w:p>
    <w:p w:rsidR="005F22DF" w:rsidRDefault="005440A6">
      <w:pPr>
        <w:pStyle w:val="1280"/>
        <w:framePr w:w="259" w:h="625" w:hRule="exact" w:wrap="none" w:vAnchor="page" w:hAnchor="page" w:x="59" w:y="12126"/>
        <w:shd w:val="clear" w:color="auto" w:fill="auto"/>
        <w:spacing w:after="17" w:line="240" w:lineRule="exact"/>
      </w:pPr>
      <w:bookmarkStart w:id="74" w:name="bookmark73"/>
      <w:r>
        <w:t>£</w:t>
      </w:r>
      <w:bookmarkEnd w:id="74"/>
    </w:p>
    <w:p w:rsidR="005F22DF" w:rsidRDefault="005440A6">
      <w:pPr>
        <w:pStyle w:val="22"/>
        <w:framePr w:w="259" w:h="625" w:hRule="exact" w:wrap="none" w:vAnchor="page" w:hAnchor="page" w:x="59" w:y="12126"/>
        <w:shd w:val="clear" w:color="auto" w:fill="auto"/>
        <w:spacing w:line="101" w:lineRule="exact"/>
        <w:ind w:firstLine="0"/>
      </w:pPr>
      <w:r>
        <w:t>я</w:t>
      </w:r>
    </w:p>
    <w:p w:rsidR="005F22DF" w:rsidRDefault="005440A6">
      <w:pPr>
        <w:pStyle w:val="22"/>
        <w:framePr w:w="259" w:h="625" w:hRule="exact" w:wrap="none" w:vAnchor="page" w:hAnchor="page" w:x="59" w:y="12126"/>
        <w:shd w:val="clear" w:color="auto" w:fill="auto"/>
        <w:spacing w:line="101" w:lineRule="exact"/>
        <w:ind w:firstLine="0"/>
      </w:pPr>
      <w:r>
        <w:t>к</w:t>
      </w:r>
    </w:p>
    <w:p w:rsidR="005F22DF" w:rsidRDefault="005440A6">
      <w:pPr>
        <w:pStyle w:val="201"/>
        <w:framePr w:w="259" w:h="625" w:hRule="exact" w:wrap="none" w:vAnchor="page" w:hAnchor="page" w:x="59" w:y="12126"/>
        <w:shd w:val="clear" w:color="auto" w:fill="auto"/>
        <w:spacing w:line="101" w:lineRule="exact"/>
      </w:pPr>
      <w:r>
        <w:rPr>
          <w:rStyle w:val="200pt"/>
        </w:rPr>
        <w:t>В</w:t>
      </w:r>
    </w:p>
    <w:p w:rsidR="005F22DF" w:rsidRDefault="005440A6">
      <w:pPr>
        <w:pStyle w:val="22"/>
        <w:framePr w:w="259" w:h="499" w:hRule="exact" w:wrap="none" w:vAnchor="page" w:hAnchor="page" w:x="59" w:y="12817"/>
        <w:shd w:val="clear" w:color="auto" w:fill="auto"/>
        <w:spacing w:line="240" w:lineRule="exact"/>
        <w:ind w:firstLine="0"/>
      </w:pPr>
      <w:r>
        <w:t>СЗ</w:t>
      </w:r>
    </w:p>
    <w:p w:rsidR="005F22DF" w:rsidRDefault="005440A6">
      <w:pPr>
        <w:pStyle w:val="201"/>
        <w:framePr w:w="259" w:h="499" w:hRule="exact" w:wrap="none" w:vAnchor="page" w:hAnchor="page" w:x="59" w:y="12817"/>
        <w:shd w:val="clear" w:color="auto" w:fill="auto"/>
        <w:spacing w:line="160" w:lineRule="exact"/>
      </w:pPr>
      <w:r>
        <w:rPr>
          <w:rStyle w:val="200pt"/>
        </w:rPr>
        <w:t>со</w:t>
      </w:r>
    </w:p>
    <w:p w:rsidR="005F22DF" w:rsidRDefault="005440A6">
      <w:pPr>
        <w:pStyle w:val="1280"/>
        <w:framePr w:w="259" w:h="499" w:hRule="exact" w:wrap="none" w:vAnchor="page" w:hAnchor="page" w:x="59" w:y="12817"/>
        <w:shd w:val="clear" w:color="auto" w:fill="auto"/>
        <w:spacing w:line="240" w:lineRule="exact"/>
      </w:pPr>
      <w:bookmarkStart w:id="75" w:name="bookmark74"/>
      <w:r>
        <w:rPr>
          <w:lang w:val="en-US" w:eastAsia="en-US" w:bidi="en-US"/>
        </w:rPr>
        <w:t>m</w:t>
      </w:r>
      <w:bookmarkEnd w:id="75"/>
    </w:p>
    <w:p w:rsidR="005F22DF" w:rsidRDefault="005440A6">
      <w:pPr>
        <w:pStyle w:val="22"/>
        <w:framePr w:w="298" w:h="1512" w:hRule="exact" w:wrap="none" w:vAnchor="page" w:hAnchor="page" w:x="68" w:y="13648"/>
        <w:shd w:val="clear" w:color="auto" w:fill="auto"/>
        <w:spacing w:line="240" w:lineRule="exact"/>
        <w:ind w:firstLine="0"/>
      </w:pPr>
      <w:r>
        <w:t>н</w:t>
      </w:r>
    </w:p>
    <w:p w:rsidR="005F22DF" w:rsidRDefault="005440A6">
      <w:pPr>
        <w:pStyle w:val="22"/>
        <w:framePr w:w="298" w:h="1512" w:hRule="exact" w:wrap="none" w:vAnchor="page" w:hAnchor="page" w:x="68" w:y="13648"/>
        <w:shd w:val="clear" w:color="auto" w:fill="auto"/>
        <w:spacing w:line="240" w:lineRule="exact"/>
        <w:ind w:firstLine="0"/>
      </w:pPr>
      <w:r>
        <w:t>сз</w:t>
      </w:r>
    </w:p>
    <w:p w:rsidR="005F22DF" w:rsidRDefault="005440A6">
      <w:pPr>
        <w:pStyle w:val="831"/>
        <w:framePr w:w="298" w:h="1512" w:hRule="exact" w:wrap="none" w:vAnchor="page" w:hAnchor="page" w:x="68" w:y="13648"/>
        <w:shd w:val="clear" w:color="auto" w:fill="auto"/>
      </w:pPr>
      <w:r>
        <w:t>ч</w:t>
      </w:r>
    </w:p>
    <w:p w:rsidR="005F22DF" w:rsidRDefault="005440A6">
      <w:pPr>
        <w:pStyle w:val="22"/>
        <w:framePr w:w="298" w:h="1512" w:hRule="exact" w:wrap="none" w:vAnchor="page" w:hAnchor="page" w:x="68" w:y="13648"/>
        <w:shd w:val="clear" w:color="auto" w:fill="auto"/>
        <w:spacing w:line="144" w:lineRule="exact"/>
        <w:ind w:firstLine="0"/>
      </w:pPr>
      <w:r>
        <w:t>в</w:t>
      </w:r>
    </w:p>
    <w:p w:rsidR="005F22DF" w:rsidRDefault="005440A6">
      <w:pPr>
        <w:pStyle w:val="22"/>
        <w:framePr w:w="298" w:h="1512" w:hRule="exact" w:wrap="none" w:vAnchor="page" w:hAnchor="page" w:x="68" w:y="13648"/>
        <w:shd w:val="clear" w:color="auto" w:fill="auto"/>
        <w:spacing w:line="144" w:lineRule="exact"/>
        <w:ind w:firstLine="0"/>
      </w:pPr>
      <w:r>
        <w:t>в</w:t>
      </w:r>
    </w:p>
    <w:p w:rsidR="005F22DF" w:rsidRDefault="005440A6">
      <w:pPr>
        <w:pStyle w:val="930"/>
        <w:framePr w:w="298" w:h="1512" w:hRule="exact" w:wrap="none" w:vAnchor="page" w:hAnchor="page" w:x="68" w:y="13648"/>
        <w:shd w:val="clear" w:color="auto" w:fill="auto"/>
      </w:pPr>
      <w:r>
        <w:t>о</w:t>
      </w:r>
    </w:p>
    <w:p w:rsidR="005F22DF" w:rsidRDefault="005440A6">
      <w:pPr>
        <w:pStyle w:val="123"/>
        <w:framePr w:w="298" w:h="1512" w:hRule="exact" w:wrap="none" w:vAnchor="page" w:hAnchor="page" w:x="68" w:y="13648"/>
        <w:shd w:val="clear" w:color="auto" w:fill="auto"/>
        <w:spacing w:line="101" w:lineRule="exact"/>
      </w:pPr>
      <w:r>
        <w:t>В</w:t>
      </w:r>
    </w:p>
    <w:p w:rsidR="005F22DF" w:rsidRDefault="005440A6">
      <w:pPr>
        <w:pStyle w:val="123"/>
        <w:framePr w:w="298" w:h="1512" w:hRule="exact" w:wrap="none" w:vAnchor="page" w:hAnchor="page" w:x="68" w:y="13648"/>
        <w:shd w:val="clear" w:color="auto" w:fill="auto"/>
        <w:spacing w:line="101" w:lineRule="exact"/>
      </w:pPr>
      <w:r>
        <w:t>В</w:t>
      </w:r>
    </w:p>
    <w:p w:rsidR="005F22DF" w:rsidRDefault="005440A6">
      <w:pPr>
        <w:pStyle w:val="22"/>
        <w:framePr w:w="298" w:h="1512" w:hRule="exact" w:wrap="none" w:vAnchor="page" w:hAnchor="page" w:x="68" w:y="13648"/>
        <w:shd w:val="clear" w:color="auto" w:fill="auto"/>
        <w:spacing w:line="101" w:lineRule="exact"/>
        <w:ind w:firstLine="0"/>
      </w:pPr>
      <w:r>
        <w:t>ч</w:t>
      </w:r>
    </w:p>
    <w:p w:rsidR="005F22DF" w:rsidRDefault="005440A6">
      <w:pPr>
        <w:pStyle w:val="90"/>
        <w:framePr w:w="298" w:h="1512" w:hRule="exact" w:wrap="none" w:vAnchor="page" w:hAnchor="page" w:x="68" w:y="13648"/>
        <w:shd w:val="clear" w:color="auto" w:fill="auto"/>
        <w:spacing w:line="101" w:lineRule="exact"/>
      </w:pPr>
      <w:r>
        <w:t>о</w:t>
      </w:r>
    </w:p>
    <w:p w:rsidR="005F22DF" w:rsidRDefault="005440A6">
      <w:pPr>
        <w:pStyle w:val="22"/>
        <w:framePr w:w="298" w:h="1512" w:hRule="exact" w:wrap="none" w:vAnchor="page" w:hAnchor="page" w:x="68" w:y="13648"/>
        <w:shd w:val="clear" w:color="auto" w:fill="auto"/>
        <w:spacing w:line="240" w:lineRule="exact"/>
        <w:ind w:firstLine="0"/>
      </w:pPr>
      <w:r>
        <w:t>С</w:t>
      </w:r>
    </w:p>
    <w:p w:rsidR="005F22DF" w:rsidRDefault="005440A6">
      <w:pPr>
        <w:pStyle w:val="22"/>
        <w:framePr w:w="10080" w:h="13775" w:hRule="exact" w:wrap="none" w:vAnchor="page" w:hAnchor="page" w:x="923" w:y="741"/>
        <w:shd w:val="clear" w:color="auto" w:fill="auto"/>
        <w:spacing w:line="413" w:lineRule="exact"/>
        <w:ind w:firstLine="0"/>
        <w:jc w:val="both"/>
      </w:pPr>
      <w:r>
        <w:t xml:space="preserve">диспетчерского пункта ГРО (ООО «Газпром газораспределение Самара»), а также дистанционно контролировать и </w:t>
      </w:r>
      <w:r>
        <w:t>передавать на диспетчерский пульт информацию о технологических параметрах кранового узла.</w:t>
      </w:r>
    </w:p>
    <w:p w:rsidR="005F22DF" w:rsidRDefault="005440A6">
      <w:pPr>
        <w:pStyle w:val="22"/>
        <w:framePr w:w="10080" w:h="13775" w:hRule="exact" w:wrap="none" w:vAnchor="page" w:hAnchor="page" w:x="923" w:y="741"/>
        <w:shd w:val="clear" w:color="auto" w:fill="auto"/>
        <w:spacing w:line="413" w:lineRule="exact"/>
        <w:ind w:firstLine="940"/>
        <w:jc w:val="both"/>
      </w:pPr>
      <w:r>
        <w:t xml:space="preserve">Управление модулем осуществляется по каналам сотовой связи стандарта </w:t>
      </w:r>
      <w:r>
        <w:rPr>
          <w:lang w:val="en-US" w:eastAsia="en-US" w:bidi="en-US"/>
        </w:rPr>
        <w:t xml:space="preserve">GSM </w:t>
      </w:r>
      <w:r>
        <w:t>с параллельной установкой второго модема (с сим-картой альтернативного оператора связи) для у</w:t>
      </w:r>
      <w:r>
        <w:t>становления бесперебойного канала связи.</w:t>
      </w:r>
    </w:p>
    <w:p w:rsidR="005F22DF" w:rsidRDefault="005440A6">
      <w:pPr>
        <w:pStyle w:val="22"/>
        <w:framePr w:w="10080" w:h="13775" w:hRule="exact" w:wrap="none" w:vAnchor="page" w:hAnchor="page" w:x="923" w:y="741"/>
        <w:shd w:val="clear" w:color="auto" w:fill="auto"/>
        <w:spacing w:line="413" w:lineRule="exact"/>
        <w:ind w:firstLine="940"/>
        <w:jc w:val="both"/>
      </w:pPr>
      <w:r>
        <w:t>Установка отключающих устройств выполнена за пределами охранной зоны ГРС.</w:t>
      </w:r>
    </w:p>
    <w:p w:rsidR="005F22DF" w:rsidRDefault="005440A6">
      <w:pPr>
        <w:pStyle w:val="22"/>
        <w:framePr w:w="10080" w:h="13775" w:hRule="exact" w:wrap="none" w:vAnchor="page" w:hAnchor="page" w:x="923" w:y="741"/>
        <w:shd w:val="clear" w:color="auto" w:fill="auto"/>
        <w:spacing w:line="413" w:lineRule="exact"/>
        <w:ind w:firstLine="940"/>
        <w:jc w:val="both"/>
      </w:pPr>
      <w:r>
        <w:t>Для соединения стальных и полиэтиленовых газопроводов высокого давления предусмотрено применение неразъемного соединения «полиэтилен-сталь» п</w:t>
      </w:r>
      <w:r>
        <w:t xml:space="preserve">роизводства групп компаний </w:t>
      </w:r>
      <w:r>
        <w:rPr>
          <w:lang w:val="en-US" w:eastAsia="en-US" w:bidi="en-US"/>
        </w:rPr>
        <w:t xml:space="preserve">«CTF» </w:t>
      </w:r>
      <w:r>
        <w:t>(Россия).</w:t>
      </w:r>
    </w:p>
    <w:p w:rsidR="005F22DF" w:rsidRDefault="005440A6">
      <w:pPr>
        <w:pStyle w:val="22"/>
        <w:framePr w:w="10080" w:h="13775" w:hRule="exact" w:wrap="none" w:vAnchor="page" w:hAnchor="page" w:x="923" w:y="741"/>
        <w:shd w:val="clear" w:color="auto" w:fill="auto"/>
        <w:spacing w:after="420" w:line="413" w:lineRule="exact"/>
        <w:ind w:firstLine="940"/>
        <w:jc w:val="both"/>
      </w:pPr>
      <w:r>
        <w:t>Отключающие устройства, используемые в проекте, сертифицированы на соответствие требованиям безопасности и имеют разрешение на применение, выданные службой по экологическому, технологическому и атомному надзору, а</w:t>
      </w:r>
      <w:r>
        <w:t xml:space="preserve"> также сертификат соответствия, выданный системой добровольной сертификации ГАЗСЕРТ.</w:t>
      </w:r>
    </w:p>
    <w:p w:rsidR="005F22DF" w:rsidRDefault="005440A6">
      <w:pPr>
        <w:pStyle w:val="160"/>
        <w:framePr w:w="10080" w:h="13775" w:hRule="exact" w:wrap="none" w:vAnchor="page" w:hAnchor="page" w:x="923" w:y="741"/>
        <w:shd w:val="clear" w:color="auto" w:fill="auto"/>
        <w:tabs>
          <w:tab w:val="left" w:pos="1646"/>
          <w:tab w:val="left" w:pos="7032"/>
        </w:tabs>
        <w:spacing w:before="0" w:after="0" w:line="413" w:lineRule="exact"/>
        <w:ind w:firstLine="780"/>
      </w:pPr>
      <w:r>
        <w:t>4.4.1.7 Предусмотренные проектной документацией мероприятия по контролю радиационной, химической обстановки; обнаружению взрывоопасных концентраций; обнаружению предметов,</w:t>
      </w:r>
      <w:r>
        <w:t xml:space="preserve"> снаряженных химически опасными, взрывоопасными и радиоактивными веществами; мониторингу стационарными автоматизированными системами состояния систем инженерно-технического обеспечения, строительных конструкций</w:t>
      </w:r>
      <w:r>
        <w:tab/>
        <w:t>зданий (сооружений) проектируемого</w:t>
      </w:r>
      <w:r>
        <w:tab/>
        <w:t>объекта, м</w:t>
      </w:r>
      <w:r>
        <w:t>ониторингу</w:t>
      </w:r>
    </w:p>
    <w:p w:rsidR="005F22DF" w:rsidRDefault="005440A6">
      <w:pPr>
        <w:pStyle w:val="160"/>
        <w:framePr w:w="10080" w:h="13775" w:hRule="exact" w:wrap="none" w:vAnchor="page" w:hAnchor="page" w:x="923" w:y="741"/>
        <w:shd w:val="clear" w:color="auto" w:fill="auto"/>
        <w:spacing w:before="0" w:after="0" w:line="413" w:lineRule="exact"/>
      </w:pPr>
      <w:r>
        <w:t>технологических процессов, соответствующих функциональному назначению зданий и сооружений, опасных природных процессов и явлений</w:t>
      </w:r>
    </w:p>
    <w:p w:rsidR="005F22DF" w:rsidRDefault="005440A6">
      <w:pPr>
        <w:pStyle w:val="22"/>
        <w:framePr w:w="10080" w:h="13775" w:hRule="exact" w:wrap="none" w:vAnchor="page" w:hAnchor="page" w:x="923" w:y="741"/>
        <w:shd w:val="clear" w:color="auto" w:fill="auto"/>
        <w:spacing w:line="413" w:lineRule="exact"/>
        <w:ind w:firstLine="780"/>
        <w:jc w:val="both"/>
      </w:pPr>
      <w:r>
        <w:t>Система контроля радиационной и химической обстановки на проектируемом объекте не предусмотрена.</w:t>
      </w:r>
    </w:p>
    <w:p w:rsidR="005F22DF" w:rsidRDefault="005440A6">
      <w:pPr>
        <w:pStyle w:val="22"/>
        <w:framePr w:w="10080" w:h="13775" w:hRule="exact" w:wrap="none" w:vAnchor="page" w:hAnchor="page" w:x="923" w:y="741"/>
        <w:shd w:val="clear" w:color="auto" w:fill="auto"/>
        <w:spacing w:line="413" w:lineRule="exact"/>
        <w:ind w:firstLine="780"/>
        <w:jc w:val="both"/>
      </w:pPr>
      <w:r>
        <w:t xml:space="preserve">Согласно </w:t>
      </w:r>
      <w:r>
        <w:t>требованиям нормативных документов, действующие наружные газопроводы должны подвергаться периодическим обходам (не реже двух раз в месяц бригадой в составе 1-2 человек), приборному техническому обследованию, диагностике технического состояния, а также теку</w:t>
      </w:r>
      <w:r>
        <w:t>щим и капитальным ремонтам с периодичностью, установленной «Правилами безопасности систем газораспределения и газопотребления». Сведения о техническом обслуживании заносятся в журнал, а о ремонте и капитальном ремонте - в паспорт газопровода.</w:t>
      </w:r>
    </w:p>
    <w:p w:rsidR="005F22DF" w:rsidRDefault="005440A6">
      <w:pPr>
        <w:pStyle w:val="22"/>
        <w:framePr w:w="10080" w:h="13775" w:hRule="exact" w:wrap="none" w:vAnchor="page" w:hAnchor="page" w:x="923" w:y="741"/>
        <w:shd w:val="clear" w:color="auto" w:fill="auto"/>
        <w:spacing w:line="413" w:lineRule="exact"/>
        <w:ind w:firstLine="780"/>
        <w:jc w:val="both"/>
      </w:pPr>
      <w:r>
        <w:t>Все мероприят</w:t>
      </w:r>
      <w:r>
        <w:t>ия по контролю и ремонту газопроводов производятся эксплуатирующей организацией.</w:t>
      </w:r>
    </w:p>
    <w:tbl>
      <w:tblPr>
        <w:tblOverlap w:val="never"/>
        <w:tblW w:w="0" w:type="auto"/>
        <w:tblLayout w:type="fixed"/>
        <w:tblCellMar>
          <w:left w:w="10" w:type="dxa"/>
          <w:right w:w="10" w:type="dxa"/>
        </w:tblCellMar>
        <w:tblLook w:val="0000" w:firstRow="0" w:lastRow="0" w:firstColumn="0" w:lastColumn="0" w:noHBand="0" w:noVBand="0"/>
      </w:tblPr>
      <w:tblGrid>
        <w:gridCol w:w="422"/>
        <w:gridCol w:w="562"/>
        <w:gridCol w:w="1301"/>
        <w:gridCol w:w="850"/>
        <w:gridCol w:w="590"/>
      </w:tblGrid>
      <w:tr w:rsidR="005F22DF">
        <w:tblPrEx>
          <w:tblCellMar>
            <w:top w:w="0" w:type="dxa"/>
            <w:bottom w:w="0" w:type="dxa"/>
          </w:tblCellMar>
        </w:tblPrEx>
        <w:trPr>
          <w:trHeight w:hRule="exact" w:val="302"/>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283"/>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312"/>
        </w:trPr>
        <w:tc>
          <w:tcPr>
            <w:tcW w:w="42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Изм.</w:t>
            </w:r>
          </w:p>
        </w:tc>
        <w:tc>
          <w:tcPr>
            <w:tcW w:w="56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Лист</w:t>
            </w:r>
          </w:p>
        </w:tc>
        <w:tc>
          <w:tcPr>
            <w:tcW w:w="1301"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240" w:firstLine="0"/>
            </w:pPr>
            <w:r>
              <w:rPr>
                <w:rStyle w:val="295pt1"/>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180" w:firstLine="0"/>
            </w:pPr>
            <w:r>
              <w:rPr>
                <w:rStyle w:val="295pt1"/>
              </w:rPr>
              <w:t>Подп.</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Дата</w:t>
            </w:r>
          </w:p>
        </w:tc>
      </w:tr>
    </w:tbl>
    <w:p w:rsidR="005F22DF" w:rsidRDefault="005440A6">
      <w:pPr>
        <w:pStyle w:val="22"/>
        <w:framePr w:w="298" w:h="438" w:hRule="exact" w:wrap="none" w:vAnchor="page" w:hAnchor="page" w:x="68" w:y="15495"/>
        <w:shd w:val="clear" w:color="auto" w:fill="auto"/>
        <w:spacing w:line="101" w:lineRule="exact"/>
        <w:ind w:firstLine="0"/>
      </w:pPr>
      <w:r>
        <w:t>ч</w:t>
      </w:r>
    </w:p>
    <w:p w:rsidR="005F22DF" w:rsidRDefault="005440A6">
      <w:pPr>
        <w:pStyle w:val="22"/>
        <w:framePr w:w="298" w:h="438" w:hRule="exact" w:wrap="none" w:vAnchor="page" w:hAnchor="page" w:x="68" w:y="15495"/>
        <w:shd w:val="clear" w:color="auto" w:fill="auto"/>
        <w:spacing w:line="101" w:lineRule="exact"/>
        <w:ind w:firstLine="0"/>
      </w:pPr>
      <w:r>
        <w:t>ч</w:t>
      </w:r>
    </w:p>
    <w:p w:rsidR="005F22DF" w:rsidRDefault="005440A6">
      <w:pPr>
        <w:pStyle w:val="90"/>
        <w:framePr w:w="298" w:h="438" w:hRule="exact" w:wrap="none" w:vAnchor="page" w:hAnchor="page" w:x="68" w:y="15495"/>
        <w:shd w:val="clear" w:color="auto" w:fill="auto"/>
        <w:spacing w:line="101" w:lineRule="exact"/>
      </w:pPr>
      <w:r>
        <w:t>о</w:t>
      </w:r>
    </w:p>
    <w:p w:rsidR="005F22DF" w:rsidRDefault="005440A6">
      <w:pPr>
        <w:pStyle w:val="22"/>
        <w:framePr w:w="298" w:h="438" w:hRule="exact" w:wrap="none" w:vAnchor="page" w:hAnchor="page" w:x="68" w:y="15495"/>
        <w:shd w:val="clear" w:color="auto" w:fill="auto"/>
        <w:spacing w:line="101" w:lineRule="exact"/>
        <w:ind w:firstLine="0"/>
      </w:pPr>
      <w:r>
        <w:t>и</w:t>
      </w:r>
    </w:p>
    <w:p w:rsidR="005F22DF" w:rsidRDefault="005440A6">
      <w:pPr>
        <w:pStyle w:val="26"/>
        <w:framePr w:w="269" w:h="399" w:hRule="exact" w:wrap="none" w:vAnchor="page" w:hAnchor="page" w:x="68" w:y="16253"/>
        <w:shd w:val="clear" w:color="auto" w:fill="auto"/>
        <w:spacing w:line="120" w:lineRule="exact"/>
      </w:pPr>
      <w:r>
        <w:t>И</w:t>
      </w:r>
    </w:p>
    <w:p w:rsidR="005F22DF" w:rsidRDefault="005440A6">
      <w:pPr>
        <w:pStyle w:val="35"/>
        <w:framePr w:w="269" w:h="399" w:hRule="exact" w:wrap="none" w:vAnchor="page" w:hAnchor="page" w:x="68" w:y="16253"/>
        <w:shd w:val="clear" w:color="auto" w:fill="auto"/>
        <w:spacing w:line="220" w:lineRule="exact"/>
      </w:pPr>
      <w:r>
        <w:t>и</w:t>
      </w:r>
    </w:p>
    <w:p w:rsidR="005F22DF" w:rsidRDefault="005440A6">
      <w:pPr>
        <w:pStyle w:val="26"/>
        <w:framePr w:w="269" w:h="399" w:hRule="exact" w:wrap="none" w:vAnchor="page" w:hAnchor="page" w:x="68" w:y="16253"/>
        <w:shd w:val="clear" w:color="auto" w:fill="auto"/>
        <w:spacing w:line="120" w:lineRule="exact"/>
      </w:pPr>
      <w:r>
        <w:t>к</w:t>
      </w:r>
    </w:p>
    <w:p w:rsidR="005F22DF" w:rsidRDefault="005440A6">
      <w:pPr>
        <w:pStyle w:val="92"/>
        <w:framePr w:wrap="none" w:vAnchor="page" w:hAnchor="page" w:x="10571" w:y="15399"/>
        <w:shd w:val="clear" w:color="auto" w:fill="auto"/>
        <w:spacing w:line="160" w:lineRule="exact"/>
      </w:pPr>
      <w:r>
        <w:t>Лист</w:t>
      </w:r>
    </w:p>
    <w:p w:rsidR="005F22DF" w:rsidRDefault="005440A6">
      <w:pPr>
        <w:pStyle w:val="a5"/>
        <w:framePr w:w="7046" w:h="408" w:hRule="exact" w:wrap="none" w:vAnchor="page" w:hAnchor="page" w:x="2430" w:y="16127"/>
        <w:shd w:val="clear" w:color="auto" w:fill="auto"/>
        <w:spacing w:line="187" w:lineRule="exact"/>
      </w:pPr>
      <w:r>
        <w:t>Настоящий документ не подлежит размножению или передаче другим организациям и лицам</w:t>
      </w:r>
    </w:p>
    <w:p w:rsidR="005F22DF" w:rsidRDefault="005440A6">
      <w:pPr>
        <w:pStyle w:val="a5"/>
        <w:framePr w:w="7046" w:h="408" w:hRule="exact" w:wrap="none" w:vAnchor="page" w:hAnchor="page" w:x="2430" w:y="16127"/>
        <w:shd w:val="clear" w:color="auto" w:fill="auto"/>
        <w:spacing w:line="187" w:lineRule="exact"/>
        <w:ind w:left="2080"/>
      </w:pPr>
      <w:r>
        <w:t xml:space="preserve">без согласия </w:t>
      </w:r>
      <w:r>
        <w:rPr>
          <w:rStyle w:val="11pt"/>
        </w:rPr>
        <w:t>ООО «ТЕРРА»</w:t>
      </w:r>
    </w:p>
    <w:p w:rsidR="005F22DF" w:rsidRDefault="005F22DF">
      <w:pPr>
        <w:rPr>
          <w:sz w:val="2"/>
          <w:szCs w:val="2"/>
        </w:rPr>
        <w:sectPr w:rsidR="005F22DF">
          <w:pgSz w:w="11899" w:h="17414"/>
          <w:pgMar w:top="360" w:right="360" w:bottom="360" w:left="360" w:header="0" w:footer="3" w:gutter="0"/>
          <w:cols w:space="720"/>
          <w:noEndnote/>
          <w:docGrid w:linePitch="360"/>
        </w:sectPr>
      </w:pPr>
    </w:p>
    <w:p w:rsidR="005F22DF" w:rsidRDefault="005440A6">
      <w:pPr>
        <w:pStyle w:val="60"/>
        <w:framePr w:w="288" w:h="1392" w:hRule="exact" w:wrap="none" w:vAnchor="page" w:hAnchor="page" w:x="59" w:y="8948"/>
        <w:shd w:val="clear" w:color="auto" w:fill="auto"/>
        <w:spacing w:line="86" w:lineRule="exact"/>
      </w:pPr>
      <w:r>
        <w:lastRenderedPageBreak/>
        <w:t>а</w:t>
      </w:r>
    </w:p>
    <w:p w:rsidR="005F22DF" w:rsidRDefault="005440A6">
      <w:pPr>
        <w:pStyle w:val="22"/>
        <w:framePr w:w="288" w:h="1392" w:hRule="exact" w:wrap="none" w:vAnchor="page" w:hAnchor="page" w:x="59" w:y="8948"/>
        <w:shd w:val="clear" w:color="auto" w:fill="auto"/>
        <w:spacing w:line="86" w:lineRule="exact"/>
        <w:ind w:firstLine="0"/>
      </w:pPr>
      <w:r>
        <w:t>н</w:t>
      </w:r>
    </w:p>
    <w:p w:rsidR="005F22DF" w:rsidRDefault="005440A6">
      <w:pPr>
        <w:pStyle w:val="990"/>
        <w:framePr w:w="288" w:h="1392" w:hRule="exact" w:wrap="none" w:vAnchor="page" w:hAnchor="page" w:x="59" w:y="8948"/>
        <w:shd w:val="clear" w:color="auto" w:fill="auto"/>
        <w:spacing w:after="0"/>
      </w:pPr>
      <w:r>
        <w:t>ей</w:t>
      </w:r>
    </w:p>
    <w:p w:rsidR="005F22DF" w:rsidRDefault="005440A6">
      <w:pPr>
        <w:pStyle w:val="22"/>
        <w:framePr w:w="288" w:h="1392" w:hRule="exact" w:wrap="none" w:vAnchor="page" w:hAnchor="page" w:x="59" w:y="8948"/>
        <w:shd w:val="clear" w:color="auto" w:fill="auto"/>
        <w:spacing w:line="240" w:lineRule="exact"/>
        <w:ind w:firstLine="0"/>
      </w:pPr>
      <w:r>
        <w:t>к</w:t>
      </w:r>
    </w:p>
    <w:p w:rsidR="005F22DF" w:rsidRDefault="005440A6">
      <w:pPr>
        <w:pStyle w:val="22"/>
        <w:framePr w:w="288" w:h="1392" w:hRule="exact" w:wrap="none" w:vAnchor="page" w:hAnchor="page" w:x="59" w:y="8948"/>
        <w:shd w:val="clear" w:color="auto" w:fill="auto"/>
        <w:spacing w:line="240" w:lineRule="auto"/>
        <w:ind w:firstLine="0"/>
      </w:pPr>
      <w:r>
        <w:rPr>
          <w:rStyle w:val="2d"/>
        </w:rPr>
        <w:t>kQ</w:t>
      </w:r>
    </w:p>
    <w:p w:rsidR="005F22DF" w:rsidRDefault="005440A6">
      <w:pPr>
        <w:pStyle w:val="930"/>
        <w:framePr w:w="288" w:h="1392" w:hRule="exact" w:wrap="none" w:vAnchor="page" w:hAnchor="page" w:x="59" w:y="8948"/>
        <w:shd w:val="clear" w:color="auto" w:fill="auto"/>
      </w:pPr>
      <w:r>
        <w:t>о</w:t>
      </w:r>
    </w:p>
    <w:p w:rsidR="005F22DF" w:rsidRDefault="005440A6">
      <w:pPr>
        <w:pStyle w:val="90"/>
        <w:framePr w:w="288" w:h="1392" w:hRule="exact" w:wrap="none" w:vAnchor="page" w:hAnchor="page" w:x="59" w:y="8948"/>
        <w:shd w:val="clear" w:color="auto" w:fill="auto"/>
        <w:spacing w:line="101" w:lineRule="exact"/>
      </w:pPr>
      <w:r>
        <w:t>а</w:t>
      </w:r>
    </w:p>
    <w:p w:rsidR="005F22DF" w:rsidRDefault="005440A6">
      <w:pPr>
        <w:pStyle w:val="22"/>
        <w:framePr w:w="288" w:h="1392" w:hRule="exact" w:wrap="none" w:vAnchor="page" w:hAnchor="page" w:x="59" w:y="8948"/>
        <w:shd w:val="clear" w:color="auto" w:fill="auto"/>
        <w:spacing w:line="101" w:lineRule="exact"/>
        <w:ind w:firstLine="0"/>
      </w:pPr>
      <w:r>
        <w:t>а</w:t>
      </w:r>
    </w:p>
    <w:p w:rsidR="005F22DF" w:rsidRDefault="005440A6">
      <w:pPr>
        <w:pStyle w:val="22"/>
        <w:framePr w:w="288" w:h="1392" w:hRule="exact" w:wrap="none" w:vAnchor="page" w:hAnchor="page" w:x="59" w:y="8948"/>
        <w:shd w:val="clear" w:color="auto" w:fill="auto"/>
        <w:spacing w:line="240" w:lineRule="auto"/>
        <w:ind w:firstLine="0"/>
      </w:pPr>
      <w:r>
        <w:t>ч:</w:t>
      </w:r>
    </w:p>
    <w:p w:rsidR="005F22DF" w:rsidRDefault="005440A6">
      <w:pPr>
        <w:pStyle w:val="930"/>
        <w:framePr w:w="288" w:h="1392" w:hRule="exact" w:wrap="none" w:vAnchor="page" w:hAnchor="page" w:x="59" w:y="8948"/>
        <w:shd w:val="clear" w:color="auto" w:fill="auto"/>
      </w:pPr>
      <w:r>
        <w:t>о</w:t>
      </w:r>
    </w:p>
    <w:p w:rsidR="005F22DF" w:rsidRDefault="005440A6">
      <w:pPr>
        <w:pStyle w:val="22"/>
        <w:framePr w:w="288" w:h="1392" w:hRule="exact" w:wrap="none" w:vAnchor="page" w:hAnchor="page" w:x="59" w:y="8948"/>
        <w:shd w:val="clear" w:color="auto" w:fill="auto"/>
        <w:spacing w:line="240" w:lineRule="exact"/>
        <w:ind w:firstLine="0"/>
      </w:pPr>
      <w:r>
        <w:t>С</w:t>
      </w:r>
    </w:p>
    <w:p w:rsidR="005F22DF" w:rsidRDefault="005440A6">
      <w:pPr>
        <w:pStyle w:val="a9"/>
        <w:framePr w:w="269" w:h="349" w:hRule="exact" w:wrap="none" w:vAnchor="page" w:hAnchor="page" w:x="68" w:y="10638"/>
        <w:shd w:val="clear" w:color="auto" w:fill="auto"/>
        <w:spacing w:line="240" w:lineRule="exact"/>
        <w:jc w:val="both"/>
      </w:pPr>
      <w:r>
        <w:rPr>
          <w:rStyle w:val="12pt0"/>
        </w:rPr>
        <w:t>ч</w:t>
      </w:r>
    </w:p>
    <w:p w:rsidR="005F22DF" w:rsidRDefault="005440A6">
      <w:pPr>
        <w:pStyle w:val="a9"/>
        <w:framePr w:w="269" w:h="349" w:hRule="exact" w:wrap="none" w:vAnchor="page" w:hAnchor="page" w:x="68" w:y="10638"/>
        <w:shd w:val="clear" w:color="auto" w:fill="auto"/>
        <w:spacing w:line="160" w:lineRule="exact"/>
        <w:jc w:val="both"/>
      </w:pPr>
      <w:r>
        <w:rPr>
          <w:rStyle w:val="8pt0pt"/>
        </w:rPr>
        <w:t>Ю</w:t>
      </w:r>
    </w:p>
    <w:p w:rsidR="005F22DF" w:rsidRDefault="005440A6">
      <w:pPr>
        <w:pStyle w:val="22"/>
        <w:framePr w:w="269" w:h="787" w:hRule="exact" w:wrap="none" w:vAnchor="page" w:hAnchor="page" w:x="68" w:y="11098"/>
        <w:shd w:val="clear" w:color="auto" w:fill="auto"/>
        <w:spacing w:line="240" w:lineRule="exact"/>
        <w:ind w:firstLine="0"/>
      </w:pPr>
      <w:r>
        <w:t>я</w:t>
      </w:r>
    </w:p>
    <w:p w:rsidR="005F22DF" w:rsidRDefault="005440A6">
      <w:pPr>
        <w:pStyle w:val="201"/>
        <w:framePr w:w="269" w:h="787" w:hRule="exact" w:wrap="none" w:vAnchor="page" w:hAnchor="page" w:x="68" w:y="11098"/>
        <w:shd w:val="clear" w:color="auto" w:fill="auto"/>
        <w:spacing w:line="160" w:lineRule="exact"/>
      </w:pPr>
      <w:r>
        <w:rPr>
          <w:rStyle w:val="200pt"/>
        </w:rPr>
        <w:t>К</w:t>
      </w:r>
    </w:p>
    <w:p w:rsidR="005F22DF" w:rsidRDefault="005440A6">
      <w:pPr>
        <w:pStyle w:val="90"/>
        <w:framePr w:w="269" w:h="787" w:hRule="exact" w:wrap="none" w:vAnchor="page" w:hAnchor="page" w:x="68" w:y="11098"/>
        <w:shd w:val="clear" w:color="auto" w:fill="auto"/>
        <w:spacing w:line="190" w:lineRule="exact"/>
      </w:pPr>
      <w:r>
        <w:rPr>
          <w:lang w:val="en-US" w:eastAsia="en-US" w:bidi="en-US"/>
        </w:rPr>
        <w:t>S</w:t>
      </w:r>
    </w:p>
    <w:p w:rsidR="005F22DF" w:rsidRDefault="005440A6">
      <w:pPr>
        <w:pStyle w:val="1280"/>
        <w:framePr w:w="259" w:h="625" w:hRule="exact" w:wrap="none" w:vAnchor="page" w:hAnchor="page" w:x="59" w:y="12126"/>
        <w:shd w:val="clear" w:color="auto" w:fill="auto"/>
        <w:spacing w:after="17" w:line="240" w:lineRule="exact"/>
      </w:pPr>
      <w:bookmarkStart w:id="76" w:name="bookmark75"/>
      <w:r>
        <w:t>£</w:t>
      </w:r>
      <w:bookmarkEnd w:id="76"/>
    </w:p>
    <w:p w:rsidR="005F22DF" w:rsidRDefault="005440A6">
      <w:pPr>
        <w:pStyle w:val="22"/>
        <w:framePr w:w="259" w:h="625" w:hRule="exact" w:wrap="none" w:vAnchor="page" w:hAnchor="page" w:x="59" w:y="12126"/>
        <w:shd w:val="clear" w:color="auto" w:fill="auto"/>
        <w:spacing w:line="101" w:lineRule="exact"/>
        <w:ind w:firstLine="0"/>
      </w:pPr>
      <w:r>
        <w:t>я</w:t>
      </w:r>
    </w:p>
    <w:p w:rsidR="005F22DF" w:rsidRDefault="005440A6">
      <w:pPr>
        <w:pStyle w:val="22"/>
        <w:framePr w:w="259" w:h="625" w:hRule="exact" w:wrap="none" w:vAnchor="page" w:hAnchor="page" w:x="59" w:y="12126"/>
        <w:shd w:val="clear" w:color="auto" w:fill="auto"/>
        <w:spacing w:line="101" w:lineRule="exact"/>
        <w:ind w:firstLine="0"/>
      </w:pPr>
      <w:r>
        <w:t>к</w:t>
      </w:r>
    </w:p>
    <w:p w:rsidR="005F22DF" w:rsidRDefault="005440A6">
      <w:pPr>
        <w:pStyle w:val="201"/>
        <w:framePr w:w="259" w:h="625" w:hRule="exact" w:wrap="none" w:vAnchor="page" w:hAnchor="page" w:x="59" w:y="12126"/>
        <w:shd w:val="clear" w:color="auto" w:fill="auto"/>
        <w:spacing w:line="101" w:lineRule="exact"/>
      </w:pPr>
      <w:r>
        <w:rPr>
          <w:rStyle w:val="200pt"/>
        </w:rPr>
        <w:t>В</w:t>
      </w:r>
    </w:p>
    <w:p w:rsidR="005F22DF" w:rsidRDefault="005440A6">
      <w:pPr>
        <w:pStyle w:val="22"/>
        <w:framePr w:w="259" w:h="499" w:hRule="exact" w:wrap="none" w:vAnchor="page" w:hAnchor="page" w:x="59" w:y="12817"/>
        <w:shd w:val="clear" w:color="auto" w:fill="auto"/>
        <w:spacing w:line="240" w:lineRule="exact"/>
        <w:ind w:firstLine="0"/>
      </w:pPr>
      <w:r>
        <w:t>СЗ</w:t>
      </w:r>
    </w:p>
    <w:p w:rsidR="005F22DF" w:rsidRDefault="005440A6">
      <w:pPr>
        <w:pStyle w:val="201"/>
        <w:framePr w:w="259" w:h="499" w:hRule="exact" w:wrap="none" w:vAnchor="page" w:hAnchor="page" w:x="59" w:y="12817"/>
        <w:shd w:val="clear" w:color="auto" w:fill="auto"/>
        <w:spacing w:line="160" w:lineRule="exact"/>
      </w:pPr>
      <w:r>
        <w:rPr>
          <w:rStyle w:val="200pt"/>
        </w:rPr>
        <w:t>со</w:t>
      </w:r>
    </w:p>
    <w:p w:rsidR="005F22DF" w:rsidRDefault="005440A6">
      <w:pPr>
        <w:pStyle w:val="1280"/>
        <w:framePr w:w="259" w:h="499" w:hRule="exact" w:wrap="none" w:vAnchor="page" w:hAnchor="page" w:x="59" w:y="12817"/>
        <w:shd w:val="clear" w:color="auto" w:fill="auto"/>
        <w:spacing w:line="240" w:lineRule="exact"/>
      </w:pPr>
      <w:bookmarkStart w:id="77" w:name="bookmark76"/>
      <w:r>
        <w:rPr>
          <w:lang w:val="en-US" w:eastAsia="en-US" w:bidi="en-US"/>
        </w:rPr>
        <w:t>m</w:t>
      </w:r>
      <w:bookmarkEnd w:id="77"/>
    </w:p>
    <w:p w:rsidR="005F22DF" w:rsidRDefault="005440A6">
      <w:pPr>
        <w:pStyle w:val="22"/>
        <w:framePr w:w="298" w:h="1512" w:hRule="exact" w:wrap="none" w:vAnchor="page" w:hAnchor="page" w:x="68" w:y="13648"/>
        <w:shd w:val="clear" w:color="auto" w:fill="auto"/>
        <w:spacing w:line="240" w:lineRule="exact"/>
        <w:ind w:firstLine="0"/>
      </w:pPr>
      <w:r>
        <w:t>н</w:t>
      </w:r>
    </w:p>
    <w:p w:rsidR="005F22DF" w:rsidRDefault="005440A6">
      <w:pPr>
        <w:pStyle w:val="22"/>
        <w:framePr w:w="298" w:h="1512" w:hRule="exact" w:wrap="none" w:vAnchor="page" w:hAnchor="page" w:x="68" w:y="13648"/>
        <w:shd w:val="clear" w:color="auto" w:fill="auto"/>
        <w:spacing w:line="240" w:lineRule="exact"/>
        <w:ind w:firstLine="0"/>
      </w:pPr>
      <w:r>
        <w:t>сз</w:t>
      </w:r>
    </w:p>
    <w:p w:rsidR="005F22DF" w:rsidRDefault="005440A6">
      <w:pPr>
        <w:pStyle w:val="22"/>
        <w:framePr w:w="298" w:h="1512" w:hRule="exact" w:wrap="none" w:vAnchor="page" w:hAnchor="page" w:x="68" w:y="13648"/>
        <w:shd w:val="clear" w:color="auto" w:fill="auto"/>
        <w:spacing w:line="144" w:lineRule="exact"/>
        <w:ind w:firstLine="0"/>
      </w:pPr>
      <w:r>
        <w:t>ч</w:t>
      </w:r>
    </w:p>
    <w:p w:rsidR="005F22DF" w:rsidRDefault="005440A6">
      <w:pPr>
        <w:pStyle w:val="22"/>
        <w:framePr w:w="298" w:h="1512" w:hRule="exact" w:wrap="none" w:vAnchor="page" w:hAnchor="page" w:x="68" w:y="13648"/>
        <w:shd w:val="clear" w:color="auto" w:fill="auto"/>
        <w:spacing w:line="144" w:lineRule="exact"/>
        <w:ind w:firstLine="0"/>
      </w:pPr>
      <w:r>
        <w:t>в</w:t>
      </w:r>
    </w:p>
    <w:p w:rsidR="005F22DF" w:rsidRDefault="005440A6">
      <w:pPr>
        <w:pStyle w:val="22"/>
        <w:framePr w:w="298" w:h="1512" w:hRule="exact" w:wrap="none" w:vAnchor="page" w:hAnchor="page" w:x="68" w:y="13648"/>
        <w:shd w:val="clear" w:color="auto" w:fill="auto"/>
        <w:spacing w:line="144" w:lineRule="exact"/>
        <w:ind w:firstLine="0"/>
      </w:pPr>
      <w:r>
        <w:t>в</w:t>
      </w:r>
    </w:p>
    <w:p w:rsidR="005F22DF" w:rsidRDefault="005440A6">
      <w:pPr>
        <w:pStyle w:val="930"/>
        <w:framePr w:w="298" w:h="1512" w:hRule="exact" w:wrap="none" w:vAnchor="page" w:hAnchor="page" w:x="68" w:y="13648"/>
        <w:shd w:val="clear" w:color="auto" w:fill="auto"/>
      </w:pPr>
      <w:r>
        <w:t>о</w:t>
      </w:r>
    </w:p>
    <w:p w:rsidR="005F22DF" w:rsidRDefault="005440A6">
      <w:pPr>
        <w:pStyle w:val="123"/>
        <w:framePr w:w="298" w:h="1512" w:hRule="exact" w:wrap="none" w:vAnchor="page" w:hAnchor="page" w:x="68" w:y="13648"/>
        <w:shd w:val="clear" w:color="auto" w:fill="auto"/>
        <w:spacing w:line="101" w:lineRule="exact"/>
      </w:pPr>
      <w:r>
        <w:t>В</w:t>
      </w:r>
    </w:p>
    <w:p w:rsidR="005F22DF" w:rsidRDefault="005440A6">
      <w:pPr>
        <w:pStyle w:val="123"/>
        <w:framePr w:w="298" w:h="1512" w:hRule="exact" w:wrap="none" w:vAnchor="page" w:hAnchor="page" w:x="68" w:y="13648"/>
        <w:shd w:val="clear" w:color="auto" w:fill="auto"/>
        <w:spacing w:line="101" w:lineRule="exact"/>
      </w:pPr>
      <w:r>
        <w:t>В</w:t>
      </w:r>
    </w:p>
    <w:p w:rsidR="005F22DF" w:rsidRDefault="005440A6">
      <w:pPr>
        <w:pStyle w:val="22"/>
        <w:framePr w:w="298" w:h="1512" w:hRule="exact" w:wrap="none" w:vAnchor="page" w:hAnchor="page" w:x="68" w:y="13648"/>
        <w:shd w:val="clear" w:color="auto" w:fill="auto"/>
        <w:spacing w:line="101" w:lineRule="exact"/>
        <w:ind w:firstLine="0"/>
      </w:pPr>
      <w:r>
        <w:t>ч</w:t>
      </w:r>
    </w:p>
    <w:p w:rsidR="005F22DF" w:rsidRDefault="005440A6">
      <w:pPr>
        <w:pStyle w:val="90"/>
        <w:framePr w:w="298" w:h="1512" w:hRule="exact" w:wrap="none" w:vAnchor="page" w:hAnchor="page" w:x="68" w:y="13648"/>
        <w:shd w:val="clear" w:color="auto" w:fill="auto"/>
        <w:spacing w:line="101" w:lineRule="exact"/>
      </w:pPr>
      <w:r>
        <w:t>о</w:t>
      </w:r>
    </w:p>
    <w:p w:rsidR="005F22DF" w:rsidRDefault="005440A6">
      <w:pPr>
        <w:pStyle w:val="22"/>
        <w:framePr w:w="298" w:h="1512" w:hRule="exact" w:wrap="none" w:vAnchor="page" w:hAnchor="page" w:x="68" w:y="13648"/>
        <w:shd w:val="clear" w:color="auto" w:fill="auto"/>
        <w:spacing w:line="240" w:lineRule="exact"/>
        <w:ind w:firstLine="0"/>
      </w:pPr>
      <w:r>
        <w:t>С</w:t>
      </w:r>
    </w:p>
    <w:p w:rsidR="005F22DF" w:rsidRDefault="005440A6">
      <w:pPr>
        <w:pStyle w:val="22"/>
        <w:framePr w:w="10070" w:h="14192" w:hRule="exact" w:wrap="none" w:vAnchor="page" w:hAnchor="page" w:x="932" w:y="737"/>
        <w:shd w:val="clear" w:color="auto" w:fill="auto"/>
        <w:spacing w:after="360" w:line="413" w:lineRule="exact"/>
        <w:ind w:firstLine="780"/>
        <w:jc w:val="both"/>
      </w:pPr>
      <w:r>
        <w:t>На объекте строительства создание систем мониторинга опасных природных процессов не предусмотрено. При возникновении прочих опасных природных явлениях (сильный</w:t>
      </w:r>
      <w:r>
        <w:t xml:space="preserve"> ветер, пыльные бури, экстремальные атмосферные осадки, град, морозы, сильный гололед) предусматривается оповещение о чрезвычайных ситуациях через оперативного дежурного управления по делам ГО и ЧС по сетям связи (радио и телевидение) и сигналам ГО.</w:t>
      </w:r>
    </w:p>
    <w:p w:rsidR="005F22DF" w:rsidRDefault="005440A6">
      <w:pPr>
        <w:pStyle w:val="160"/>
        <w:framePr w:w="10070" w:h="14192" w:hRule="exact" w:wrap="none" w:vAnchor="page" w:hAnchor="page" w:x="932" w:y="737"/>
        <w:numPr>
          <w:ilvl w:val="0"/>
          <w:numId w:val="31"/>
        </w:numPr>
        <w:shd w:val="clear" w:color="auto" w:fill="auto"/>
        <w:tabs>
          <w:tab w:val="left" w:pos="1594"/>
        </w:tabs>
        <w:spacing w:before="0" w:after="318" w:line="413" w:lineRule="exact"/>
        <w:ind w:firstLine="780"/>
      </w:pPr>
      <w:r>
        <w:t>Меропр</w:t>
      </w:r>
      <w:r>
        <w:t>иятия по защите проектируемого объекта и персонала от чрезвычайных ситуаций техногенного характера, вызванных авариями на рядом расположенных объектах производственного назначения и линейных объектах</w:t>
      </w:r>
    </w:p>
    <w:p w:rsidR="005F22DF" w:rsidRDefault="005440A6">
      <w:pPr>
        <w:pStyle w:val="22"/>
        <w:framePr w:w="10070" w:h="14192" w:hRule="exact" w:wrap="none" w:vAnchor="page" w:hAnchor="page" w:x="932" w:y="737"/>
        <w:shd w:val="clear" w:color="auto" w:fill="auto"/>
        <w:spacing w:after="265" w:line="240" w:lineRule="exact"/>
        <w:ind w:firstLine="920"/>
        <w:jc w:val="both"/>
      </w:pPr>
      <w:r>
        <w:t>Потенциально опасные объекты в районе проектируемого объ</w:t>
      </w:r>
      <w:r>
        <w:t>екта отсутствуют.</w:t>
      </w:r>
    </w:p>
    <w:p w:rsidR="005F22DF" w:rsidRDefault="005440A6">
      <w:pPr>
        <w:pStyle w:val="160"/>
        <w:framePr w:w="10070" w:h="14192" w:hRule="exact" w:wrap="none" w:vAnchor="page" w:hAnchor="page" w:x="932" w:y="737"/>
        <w:numPr>
          <w:ilvl w:val="0"/>
          <w:numId w:val="31"/>
        </w:numPr>
        <w:shd w:val="clear" w:color="auto" w:fill="auto"/>
        <w:tabs>
          <w:tab w:val="left" w:pos="1474"/>
        </w:tabs>
        <w:spacing w:before="0" w:after="0" w:line="413" w:lineRule="exact"/>
        <w:ind w:firstLine="780"/>
      </w:pPr>
      <w:r>
        <w:t>Предусмотренные проектной документацией мероприятия по инженерной защите проектируемого объекта от чрезвычайных ситуаций природного характера, вызванных опасными природными процессами и явлениями</w:t>
      </w:r>
    </w:p>
    <w:p w:rsidR="005F22DF" w:rsidRDefault="005440A6">
      <w:pPr>
        <w:pStyle w:val="22"/>
        <w:framePr w:w="10070" w:h="14192" w:hRule="exact" w:wrap="none" w:vAnchor="page" w:hAnchor="page" w:x="932" w:y="737"/>
        <w:shd w:val="clear" w:color="auto" w:fill="auto"/>
        <w:spacing w:line="413" w:lineRule="exact"/>
        <w:ind w:firstLine="780"/>
        <w:jc w:val="both"/>
      </w:pPr>
      <w:r>
        <w:t xml:space="preserve">Для предотвращения возникновения </w:t>
      </w:r>
      <w:r>
        <w:t>чрезвычайных ситуаций, вызванных действием природных факторов, рабочим проектом принято:</w:t>
      </w:r>
    </w:p>
    <w:p w:rsidR="005F22DF" w:rsidRDefault="005440A6">
      <w:pPr>
        <w:pStyle w:val="22"/>
        <w:framePr w:w="10070" w:h="14192" w:hRule="exact" w:wrap="none" w:vAnchor="page" w:hAnchor="page" w:x="932" w:y="737"/>
        <w:numPr>
          <w:ilvl w:val="0"/>
          <w:numId w:val="32"/>
        </w:numPr>
        <w:shd w:val="clear" w:color="auto" w:fill="auto"/>
        <w:tabs>
          <w:tab w:val="left" w:pos="914"/>
        </w:tabs>
        <w:spacing w:line="413" w:lineRule="exact"/>
        <w:ind w:firstLine="780"/>
        <w:jc w:val="both"/>
      </w:pPr>
      <w:r>
        <w:t>подземная прокладка газопровода (ниже глубины промерзания грунтов);</w:t>
      </w:r>
    </w:p>
    <w:p w:rsidR="005F22DF" w:rsidRDefault="005440A6">
      <w:pPr>
        <w:pStyle w:val="22"/>
        <w:framePr w:w="10070" w:h="14192" w:hRule="exact" w:wrap="none" w:vAnchor="page" w:hAnchor="page" w:x="932" w:y="737"/>
        <w:numPr>
          <w:ilvl w:val="0"/>
          <w:numId w:val="32"/>
        </w:numPr>
        <w:shd w:val="clear" w:color="auto" w:fill="auto"/>
        <w:tabs>
          <w:tab w:val="left" w:pos="922"/>
        </w:tabs>
        <w:spacing w:line="413" w:lineRule="exact"/>
        <w:ind w:firstLine="780"/>
        <w:jc w:val="both"/>
      </w:pPr>
      <w:r>
        <w:t>из материала стойкого к воздействию окружающей среды - защитное покрытие «весьма усиленного типа»;</w:t>
      </w:r>
    </w:p>
    <w:p w:rsidR="005F22DF" w:rsidRDefault="005440A6">
      <w:pPr>
        <w:pStyle w:val="22"/>
        <w:framePr w:w="10070" w:h="14192" w:hRule="exact" w:wrap="none" w:vAnchor="page" w:hAnchor="page" w:x="932" w:y="737"/>
        <w:numPr>
          <w:ilvl w:val="0"/>
          <w:numId w:val="32"/>
        </w:numPr>
        <w:shd w:val="clear" w:color="auto" w:fill="auto"/>
        <w:tabs>
          <w:tab w:val="left" w:pos="914"/>
        </w:tabs>
        <w:spacing w:line="413" w:lineRule="exact"/>
        <w:ind w:firstLine="780"/>
        <w:jc w:val="both"/>
      </w:pPr>
      <w:r>
        <w:t>проведение работ в сухое время года (исключить замачивания грунтов).</w:t>
      </w:r>
    </w:p>
    <w:p w:rsidR="005F22DF" w:rsidRDefault="005440A6">
      <w:pPr>
        <w:pStyle w:val="22"/>
        <w:framePr w:w="10070" w:h="14192" w:hRule="exact" w:wrap="none" w:vAnchor="page" w:hAnchor="page" w:x="932" w:y="737"/>
        <w:shd w:val="clear" w:color="auto" w:fill="auto"/>
        <w:spacing w:line="413" w:lineRule="exact"/>
        <w:ind w:firstLine="920"/>
        <w:jc w:val="both"/>
      </w:pPr>
      <w:r>
        <w:t>Для уменьшения негативного воздействия сил морозного пучения вертикальные участки газопровода (контрольные трубки, подземную арматуру и т.д.) засыпать в радиусе 1 метра не_смерзающим сыпу</w:t>
      </w:r>
      <w:r>
        <w:t>чим грунтом (песком средне, крупнозернистым) на всю глубину траншеи.</w:t>
      </w:r>
    </w:p>
    <w:p w:rsidR="005F22DF" w:rsidRDefault="005440A6">
      <w:pPr>
        <w:pStyle w:val="22"/>
        <w:framePr w:w="10070" w:h="14192" w:hRule="exact" w:wrap="none" w:vAnchor="page" w:hAnchor="page" w:x="932" w:y="737"/>
        <w:shd w:val="clear" w:color="auto" w:fill="auto"/>
        <w:spacing w:line="413" w:lineRule="exact"/>
        <w:ind w:firstLine="920"/>
        <w:jc w:val="both"/>
      </w:pPr>
      <w:r>
        <w:t>На данной площадке строительства, согласно отчета геологических изысканий наблюдаются высокий уровень грунтовых вод и сезонная подтопляемость участков. Укладка газопровода на проектные от</w:t>
      </w:r>
      <w:r>
        <w:t>метки в водонасыщенных грунтах, предусмотрена при условии, что в траншее в процессе производства работ отсутствует вода. Для обеспечения данного требования проектом предусмотрены работы по водоотливу из траншеи. В связи с сезонной подтопляемостью на данных</w:t>
      </w:r>
      <w:r>
        <w:t xml:space="preserve"> участках также принято повышенное заглубление газопроводов.</w:t>
      </w:r>
    </w:p>
    <w:p w:rsidR="005F22DF" w:rsidRDefault="005440A6">
      <w:pPr>
        <w:pStyle w:val="22"/>
        <w:framePr w:w="10070" w:h="14192" w:hRule="exact" w:wrap="none" w:vAnchor="page" w:hAnchor="page" w:x="932" w:y="737"/>
        <w:shd w:val="clear" w:color="auto" w:fill="auto"/>
        <w:spacing w:line="413" w:lineRule="exact"/>
        <w:ind w:firstLine="920"/>
        <w:jc w:val="both"/>
      </w:pPr>
      <w:r>
        <w:t>При прохождении трассы подземного полиэтиленового газопровода высокого давления в водонасыщенных грунтах с высоким (установившимся) уровнем грунтовых вод для обеспечения проектного положения во и</w:t>
      </w:r>
      <w:r>
        <w:t>збежание всплытия необходимо предусмотреть балластировку:</w:t>
      </w:r>
    </w:p>
    <w:tbl>
      <w:tblPr>
        <w:tblOverlap w:val="never"/>
        <w:tblW w:w="0" w:type="auto"/>
        <w:tblLayout w:type="fixed"/>
        <w:tblCellMar>
          <w:left w:w="10" w:type="dxa"/>
          <w:right w:w="10" w:type="dxa"/>
        </w:tblCellMar>
        <w:tblLook w:val="0000" w:firstRow="0" w:lastRow="0" w:firstColumn="0" w:lastColumn="0" w:noHBand="0" w:noVBand="0"/>
      </w:tblPr>
      <w:tblGrid>
        <w:gridCol w:w="422"/>
        <w:gridCol w:w="562"/>
        <w:gridCol w:w="1301"/>
        <w:gridCol w:w="850"/>
        <w:gridCol w:w="590"/>
      </w:tblGrid>
      <w:tr w:rsidR="005F22DF">
        <w:tblPrEx>
          <w:tblCellMar>
            <w:top w:w="0" w:type="dxa"/>
            <w:bottom w:w="0" w:type="dxa"/>
          </w:tblCellMar>
        </w:tblPrEx>
        <w:trPr>
          <w:trHeight w:hRule="exact" w:val="302"/>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283"/>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312"/>
        </w:trPr>
        <w:tc>
          <w:tcPr>
            <w:tcW w:w="42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Изм.</w:t>
            </w:r>
          </w:p>
        </w:tc>
        <w:tc>
          <w:tcPr>
            <w:tcW w:w="56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Лист</w:t>
            </w:r>
          </w:p>
        </w:tc>
        <w:tc>
          <w:tcPr>
            <w:tcW w:w="1301"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240" w:firstLine="0"/>
            </w:pPr>
            <w:r>
              <w:rPr>
                <w:rStyle w:val="295pt1"/>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180" w:firstLine="0"/>
            </w:pPr>
            <w:r>
              <w:rPr>
                <w:rStyle w:val="295pt1"/>
              </w:rPr>
              <w:t>Подп.</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Дата</w:t>
            </w:r>
          </w:p>
        </w:tc>
      </w:tr>
    </w:tbl>
    <w:p w:rsidR="005F22DF" w:rsidRDefault="005440A6">
      <w:pPr>
        <w:pStyle w:val="22"/>
        <w:framePr w:w="298" w:h="438" w:hRule="exact" w:wrap="none" w:vAnchor="page" w:hAnchor="page" w:x="68" w:y="15495"/>
        <w:shd w:val="clear" w:color="auto" w:fill="auto"/>
        <w:spacing w:line="101" w:lineRule="exact"/>
        <w:ind w:firstLine="0"/>
      </w:pPr>
      <w:r>
        <w:t>ч</w:t>
      </w:r>
    </w:p>
    <w:p w:rsidR="005F22DF" w:rsidRDefault="005440A6">
      <w:pPr>
        <w:pStyle w:val="22"/>
        <w:framePr w:w="298" w:h="438" w:hRule="exact" w:wrap="none" w:vAnchor="page" w:hAnchor="page" w:x="68" w:y="15495"/>
        <w:shd w:val="clear" w:color="auto" w:fill="auto"/>
        <w:spacing w:line="101" w:lineRule="exact"/>
        <w:ind w:firstLine="0"/>
      </w:pPr>
      <w:r>
        <w:t>ч</w:t>
      </w:r>
    </w:p>
    <w:p w:rsidR="005F22DF" w:rsidRDefault="005440A6">
      <w:pPr>
        <w:pStyle w:val="90"/>
        <w:framePr w:w="298" w:h="438" w:hRule="exact" w:wrap="none" w:vAnchor="page" w:hAnchor="page" w:x="68" w:y="15495"/>
        <w:shd w:val="clear" w:color="auto" w:fill="auto"/>
        <w:spacing w:line="101" w:lineRule="exact"/>
      </w:pPr>
      <w:r>
        <w:t>о</w:t>
      </w:r>
    </w:p>
    <w:p w:rsidR="005F22DF" w:rsidRDefault="005440A6">
      <w:pPr>
        <w:pStyle w:val="22"/>
        <w:framePr w:w="298" w:h="438" w:hRule="exact" w:wrap="none" w:vAnchor="page" w:hAnchor="page" w:x="68" w:y="15495"/>
        <w:shd w:val="clear" w:color="auto" w:fill="auto"/>
        <w:spacing w:line="101" w:lineRule="exact"/>
        <w:ind w:firstLine="0"/>
      </w:pPr>
      <w:r>
        <w:t>и</w:t>
      </w:r>
    </w:p>
    <w:p w:rsidR="005F22DF" w:rsidRDefault="005440A6">
      <w:pPr>
        <w:pStyle w:val="26"/>
        <w:framePr w:w="269" w:h="399" w:hRule="exact" w:wrap="none" w:vAnchor="page" w:hAnchor="page" w:x="68" w:y="16253"/>
        <w:shd w:val="clear" w:color="auto" w:fill="auto"/>
        <w:spacing w:line="120" w:lineRule="exact"/>
      </w:pPr>
      <w:r>
        <w:t>И</w:t>
      </w:r>
    </w:p>
    <w:p w:rsidR="005F22DF" w:rsidRDefault="005440A6">
      <w:pPr>
        <w:pStyle w:val="35"/>
        <w:framePr w:w="269" w:h="399" w:hRule="exact" w:wrap="none" w:vAnchor="page" w:hAnchor="page" w:x="68" w:y="16253"/>
        <w:shd w:val="clear" w:color="auto" w:fill="auto"/>
        <w:spacing w:line="220" w:lineRule="exact"/>
      </w:pPr>
      <w:r>
        <w:t>и</w:t>
      </w:r>
    </w:p>
    <w:p w:rsidR="005F22DF" w:rsidRDefault="005440A6">
      <w:pPr>
        <w:pStyle w:val="26"/>
        <w:framePr w:w="269" w:h="399" w:hRule="exact" w:wrap="none" w:vAnchor="page" w:hAnchor="page" w:x="68" w:y="16253"/>
        <w:shd w:val="clear" w:color="auto" w:fill="auto"/>
        <w:spacing w:line="120" w:lineRule="exact"/>
      </w:pPr>
      <w:r>
        <w:t>к</w:t>
      </w:r>
    </w:p>
    <w:p w:rsidR="005F22DF" w:rsidRDefault="005440A6">
      <w:pPr>
        <w:pStyle w:val="92"/>
        <w:framePr w:wrap="none" w:vAnchor="page" w:hAnchor="page" w:x="10571" w:y="15399"/>
        <w:shd w:val="clear" w:color="auto" w:fill="auto"/>
        <w:spacing w:line="160" w:lineRule="exact"/>
      </w:pPr>
      <w:r>
        <w:t>Лист</w:t>
      </w:r>
    </w:p>
    <w:p w:rsidR="005F22DF" w:rsidRDefault="005440A6">
      <w:pPr>
        <w:pStyle w:val="a5"/>
        <w:framePr w:w="7046" w:h="408" w:hRule="exact" w:wrap="none" w:vAnchor="page" w:hAnchor="page" w:x="2430" w:y="16127"/>
        <w:shd w:val="clear" w:color="auto" w:fill="auto"/>
        <w:spacing w:line="187" w:lineRule="exact"/>
      </w:pPr>
      <w:r>
        <w:t>Настоящий документ не подлежит размножению или передаче другим организациям и лицам</w:t>
      </w:r>
    </w:p>
    <w:p w:rsidR="005F22DF" w:rsidRDefault="005440A6">
      <w:pPr>
        <w:pStyle w:val="a5"/>
        <w:framePr w:w="7046" w:h="408" w:hRule="exact" w:wrap="none" w:vAnchor="page" w:hAnchor="page" w:x="2430" w:y="16127"/>
        <w:shd w:val="clear" w:color="auto" w:fill="auto"/>
        <w:spacing w:line="187" w:lineRule="exact"/>
        <w:ind w:left="2080"/>
      </w:pPr>
      <w:r>
        <w:t xml:space="preserve">без согласия </w:t>
      </w:r>
      <w:r>
        <w:rPr>
          <w:rStyle w:val="11pt"/>
        </w:rPr>
        <w:t>ООО «ТЕРРА»</w:t>
      </w:r>
    </w:p>
    <w:p w:rsidR="005F22DF" w:rsidRDefault="005F22DF">
      <w:pPr>
        <w:rPr>
          <w:sz w:val="2"/>
          <w:szCs w:val="2"/>
        </w:rPr>
        <w:sectPr w:rsidR="005F22DF">
          <w:pgSz w:w="11899" w:h="17414"/>
          <w:pgMar w:top="360" w:right="360" w:bottom="360" w:left="360" w:header="0" w:footer="3" w:gutter="0"/>
          <w:cols w:space="720"/>
          <w:noEndnote/>
          <w:docGrid w:linePitch="360"/>
        </w:sectPr>
      </w:pPr>
    </w:p>
    <w:p w:rsidR="005F22DF" w:rsidRDefault="005440A6">
      <w:pPr>
        <w:pStyle w:val="60"/>
        <w:framePr w:w="288" w:h="1392" w:hRule="exact" w:wrap="none" w:vAnchor="page" w:hAnchor="page" w:x="59" w:y="8948"/>
        <w:shd w:val="clear" w:color="auto" w:fill="auto"/>
        <w:spacing w:line="86" w:lineRule="exact"/>
      </w:pPr>
      <w:r>
        <w:lastRenderedPageBreak/>
        <w:t>а</w:t>
      </w:r>
    </w:p>
    <w:p w:rsidR="005F22DF" w:rsidRDefault="005440A6">
      <w:pPr>
        <w:pStyle w:val="22"/>
        <w:framePr w:w="288" w:h="1392" w:hRule="exact" w:wrap="none" w:vAnchor="page" w:hAnchor="page" w:x="59" w:y="8948"/>
        <w:shd w:val="clear" w:color="auto" w:fill="auto"/>
        <w:spacing w:line="86" w:lineRule="exact"/>
        <w:ind w:firstLine="0"/>
      </w:pPr>
      <w:r>
        <w:t>н</w:t>
      </w:r>
    </w:p>
    <w:p w:rsidR="005F22DF" w:rsidRDefault="005440A6">
      <w:pPr>
        <w:pStyle w:val="990"/>
        <w:framePr w:w="288" w:h="1392" w:hRule="exact" w:wrap="none" w:vAnchor="page" w:hAnchor="page" w:x="59" w:y="8948"/>
        <w:shd w:val="clear" w:color="auto" w:fill="auto"/>
        <w:spacing w:after="0"/>
      </w:pPr>
      <w:r>
        <w:t>ей</w:t>
      </w:r>
    </w:p>
    <w:p w:rsidR="005F22DF" w:rsidRDefault="005440A6">
      <w:pPr>
        <w:pStyle w:val="22"/>
        <w:framePr w:w="288" w:h="1392" w:hRule="exact" w:wrap="none" w:vAnchor="page" w:hAnchor="page" w:x="59" w:y="8948"/>
        <w:shd w:val="clear" w:color="auto" w:fill="auto"/>
        <w:spacing w:line="240" w:lineRule="exact"/>
        <w:ind w:firstLine="0"/>
      </w:pPr>
      <w:r>
        <w:t>к</w:t>
      </w:r>
    </w:p>
    <w:p w:rsidR="005F22DF" w:rsidRDefault="005440A6">
      <w:pPr>
        <w:pStyle w:val="22"/>
        <w:framePr w:w="288" w:h="1392" w:hRule="exact" w:wrap="none" w:vAnchor="page" w:hAnchor="page" w:x="59" w:y="8948"/>
        <w:shd w:val="clear" w:color="auto" w:fill="auto"/>
        <w:spacing w:line="240" w:lineRule="auto"/>
        <w:ind w:firstLine="0"/>
      </w:pPr>
      <w:r>
        <w:rPr>
          <w:rStyle w:val="2d"/>
        </w:rPr>
        <w:t>kQ</w:t>
      </w:r>
    </w:p>
    <w:p w:rsidR="005F22DF" w:rsidRDefault="005440A6">
      <w:pPr>
        <w:pStyle w:val="930"/>
        <w:framePr w:w="288" w:h="1392" w:hRule="exact" w:wrap="none" w:vAnchor="page" w:hAnchor="page" w:x="59" w:y="8948"/>
        <w:shd w:val="clear" w:color="auto" w:fill="auto"/>
      </w:pPr>
      <w:r>
        <w:t>о</w:t>
      </w:r>
    </w:p>
    <w:p w:rsidR="005F22DF" w:rsidRDefault="005440A6">
      <w:pPr>
        <w:pStyle w:val="90"/>
        <w:framePr w:w="288" w:h="1392" w:hRule="exact" w:wrap="none" w:vAnchor="page" w:hAnchor="page" w:x="59" w:y="8948"/>
        <w:shd w:val="clear" w:color="auto" w:fill="auto"/>
        <w:spacing w:line="101" w:lineRule="exact"/>
      </w:pPr>
      <w:r>
        <w:t>а</w:t>
      </w:r>
    </w:p>
    <w:p w:rsidR="005F22DF" w:rsidRDefault="005440A6">
      <w:pPr>
        <w:pStyle w:val="22"/>
        <w:framePr w:w="288" w:h="1392" w:hRule="exact" w:wrap="none" w:vAnchor="page" w:hAnchor="page" w:x="59" w:y="8948"/>
        <w:shd w:val="clear" w:color="auto" w:fill="auto"/>
        <w:spacing w:line="101" w:lineRule="exact"/>
        <w:ind w:firstLine="0"/>
      </w:pPr>
      <w:r>
        <w:t>а</w:t>
      </w:r>
    </w:p>
    <w:p w:rsidR="005F22DF" w:rsidRDefault="005440A6">
      <w:pPr>
        <w:pStyle w:val="22"/>
        <w:framePr w:w="288" w:h="1392" w:hRule="exact" w:wrap="none" w:vAnchor="page" w:hAnchor="page" w:x="59" w:y="8948"/>
        <w:shd w:val="clear" w:color="auto" w:fill="auto"/>
        <w:spacing w:line="240" w:lineRule="auto"/>
        <w:ind w:firstLine="0"/>
      </w:pPr>
      <w:r>
        <w:t>ч:</w:t>
      </w:r>
    </w:p>
    <w:p w:rsidR="005F22DF" w:rsidRDefault="005440A6">
      <w:pPr>
        <w:pStyle w:val="930"/>
        <w:framePr w:w="288" w:h="1392" w:hRule="exact" w:wrap="none" w:vAnchor="page" w:hAnchor="page" w:x="59" w:y="8948"/>
        <w:shd w:val="clear" w:color="auto" w:fill="auto"/>
      </w:pPr>
      <w:r>
        <w:t>о</w:t>
      </w:r>
    </w:p>
    <w:p w:rsidR="005F22DF" w:rsidRDefault="005440A6">
      <w:pPr>
        <w:pStyle w:val="22"/>
        <w:framePr w:w="288" w:h="1392" w:hRule="exact" w:wrap="none" w:vAnchor="page" w:hAnchor="page" w:x="59" w:y="8948"/>
        <w:shd w:val="clear" w:color="auto" w:fill="auto"/>
        <w:spacing w:line="240" w:lineRule="exact"/>
        <w:ind w:firstLine="0"/>
      </w:pPr>
      <w:r>
        <w:t>С</w:t>
      </w:r>
    </w:p>
    <w:p w:rsidR="005F22DF" w:rsidRDefault="005440A6">
      <w:pPr>
        <w:pStyle w:val="22"/>
        <w:framePr w:w="269" w:h="365" w:hRule="exact" w:wrap="none" w:vAnchor="page" w:hAnchor="page" w:x="68" w:y="10638"/>
        <w:shd w:val="clear" w:color="auto" w:fill="auto"/>
        <w:spacing w:line="240" w:lineRule="exact"/>
        <w:ind w:firstLine="0"/>
      </w:pPr>
      <w:r>
        <w:t>ч</w:t>
      </w:r>
    </w:p>
    <w:p w:rsidR="005F22DF" w:rsidRDefault="005440A6">
      <w:pPr>
        <w:pStyle w:val="22"/>
        <w:framePr w:w="269" w:h="365" w:hRule="exact" w:wrap="none" w:vAnchor="page" w:hAnchor="page" w:x="68" w:y="10638"/>
        <w:shd w:val="clear" w:color="auto" w:fill="auto"/>
        <w:spacing w:line="240" w:lineRule="exact"/>
        <w:ind w:firstLine="0"/>
      </w:pPr>
      <w:r>
        <w:rPr>
          <w:lang w:val="en-US" w:eastAsia="en-US" w:bidi="en-US"/>
        </w:rPr>
        <w:t>VO</w:t>
      </w:r>
    </w:p>
    <w:p w:rsidR="005F22DF" w:rsidRDefault="005440A6">
      <w:pPr>
        <w:pStyle w:val="22"/>
        <w:framePr w:w="269" w:h="787" w:hRule="exact" w:wrap="none" w:vAnchor="page" w:hAnchor="page" w:x="68" w:y="11098"/>
        <w:shd w:val="clear" w:color="auto" w:fill="auto"/>
        <w:spacing w:line="240" w:lineRule="exact"/>
        <w:ind w:firstLine="0"/>
      </w:pPr>
      <w:r>
        <w:t>я</w:t>
      </w:r>
    </w:p>
    <w:p w:rsidR="005F22DF" w:rsidRDefault="005440A6">
      <w:pPr>
        <w:pStyle w:val="201"/>
        <w:framePr w:w="269" w:h="787" w:hRule="exact" w:wrap="none" w:vAnchor="page" w:hAnchor="page" w:x="68" w:y="11098"/>
        <w:shd w:val="clear" w:color="auto" w:fill="auto"/>
        <w:spacing w:line="160" w:lineRule="exact"/>
      </w:pPr>
      <w:r>
        <w:rPr>
          <w:rStyle w:val="200pt"/>
        </w:rPr>
        <w:t>К</w:t>
      </w:r>
    </w:p>
    <w:p w:rsidR="005F22DF" w:rsidRDefault="005440A6">
      <w:pPr>
        <w:pStyle w:val="90"/>
        <w:framePr w:w="269" w:h="787" w:hRule="exact" w:wrap="none" w:vAnchor="page" w:hAnchor="page" w:x="68" w:y="11098"/>
        <w:shd w:val="clear" w:color="auto" w:fill="auto"/>
        <w:spacing w:line="190" w:lineRule="exact"/>
      </w:pPr>
      <w:r>
        <w:rPr>
          <w:lang w:val="en-US" w:eastAsia="en-US" w:bidi="en-US"/>
        </w:rPr>
        <w:t>S</w:t>
      </w:r>
    </w:p>
    <w:p w:rsidR="005F22DF" w:rsidRDefault="005440A6">
      <w:pPr>
        <w:pStyle w:val="1280"/>
        <w:framePr w:w="259" w:h="625" w:hRule="exact" w:wrap="none" w:vAnchor="page" w:hAnchor="page" w:x="59" w:y="12126"/>
        <w:shd w:val="clear" w:color="auto" w:fill="auto"/>
        <w:spacing w:after="17" w:line="240" w:lineRule="exact"/>
      </w:pPr>
      <w:bookmarkStart w:id="78" w:name="bookmark77"/>
      <w:r>
        <w:t>£</w:t>
      </w:r>
      <w:bookmarkEnd w:id="78"/>
    </w:p>
    <w:p w:rsidR="005F22DF" w:rsidRDefault="005440A6">
      <w:pPr>
        <w:pStyle w:val="22"/>
        <w:framePr w:w="259" w:h="625" w:hRule="exact" w:wrap="none" w:vAnchor="page" w:hAnchor="page" w:x="59" w:y="12126"/>
        <w:shd w:val="clear" w:color="auto" w:fill="auto"/>
        <w:spacing w:line="101" w:lineRule="exact"/>
        <w:ind w:firstLine="0"/>
      </w:pPr>
      <w:r>
        <w:t>я</w:t>
      </w:r>
    </w:p>
    <w:p w:rsidR="005F22DF" w:rsidRDefault="005440A6">
      <w:pPr>
        <w:pStyle w:val="22"/>
        <w:framePr w:w="259" w:h="625" w:hRule="exact" w:wrap="none" w:vAnchor="page" w:hAnchor="page" w:x="59" w:y="12126"/>
        <w:shd w:val="clear" w:color="auto" w:fill="auto"/>
        <w:spacing w:line="101" w:lineRule="exact"/>
        <w:ind w:firstLine="0"/>
      </w:pPr>
      <w:r>
        <w:t>к</w:t>
      </w:r>
    </w:p>
    <w:p w:rsidR="005F22DF" w:rsidRDefault="005440A6">
      <w:pPr>
        <w:pStyle w:val="201"/>
        <w:framePr w:w="259" w:h="625" w:hRule="exact" w:wrap="none" w:vAnchor="page" w:hAnchor="page" w:x="59" w:y="12126"/>
        <w:shd w:val="clear" w:color="auto" w:fill="auto"/>
        <w:spacing w:line="101" w:lineRule="exact"/>
      </w:pPr>
      <w:r>
        <w:rPr>
          <w:rStyle w:val="200pt"/>
        </w:rPr>
        <w:t>В</w:t>
      </w:r>
    </w:p>
    <w:p w:rsidR="005F22DF" w:rsidRDefault="005440A6">
      <w:pPr>
        <w:pStyle w:val="22"/>
        <w:framePr w:w="259" w:h="499" w:hRule="exact" w:wrap="none" w:vAnchor="page" w:hAnchor="page" w:x="59" w:y="12817"/>
        <w:shd w:val="clear" w:color="auto" w:fill="auto"/>
        <w:spacing w:line="240" w:lineRule="exact"/>
        <w:ind w:firstLine="0"/>
      </w:pPr>
      <w:r>
        <w:t>СЗ</w:t>
      </w:r>
    </w:p>
    <w:p w:rsidR="005F22DF" w:rsidRDefault="005440A6">
      <w:pPr>
        <w:pStyle w:val="201"/>
        <w:framePr w:w="259" w:h="499" w:hRule="exact" w:wrap="none" w:vAnchor="page" w:hAnchor="page" w:x="59" w:y="12817"/>
        <w:shd w:val="clear" w:color="auto" w:fill="auto"/>
        <w:spacing w:line="160" w:lineRule="exact"/>
      </w:pPr>
      <w:r>
        <w:rPr>
          <w:rStyle w:val="200pt"/>
        </w:rPr>
        <w:t>со</w:t>
      </w:r>
    </w:p>
    <w:p w:rsidR="005F22DF" w:rsidRDefault="005440A6">
      <w:pPr>
        <w:pStyle w:val="1280"/>
        <w:framePr w:w="259" w:h="499" w:hRule="exact" w:wrap="none" w:vAnchor="page" w:hAnchor="page" w:x="59" w:y="12817"/>
        <w:shd w:val="clear" w:color="auto" w:fill="auto"/>
        <w:spacing w:line="240" w:lineRule="exact"/>
      </w:pPr>
      <w:bookmarkStart w:id="79" w:name="bookmark78"/>
      <w:r>
        <w:rPr>
          <w:lang w:val="en-US" w:eastAsia="en-US" w:bidi="en-US"/>
        </w:rPr>
        <w:t>m</w:t>
      </w:r>
      <w:bookmarkEnd w:id="79"/>
    </w:p>
    <w:p w:rsidR="005F22DF" w:rsidRDefault="005440A6">
      <w:pPr>
        <w:pStyle w:val="22"/>
        <w:framePr w:w="298" w:h="1512" w:hRule="exact" w:wrap="none" w:vAnchor="page" w:hAnchor="page" w:x="68" w:y="13648"/>
        <w:shd w:val="clear" w:color="auto" w:fill="auto"/>
        <w:spacing w:line="240" w:lineRule="exact"/>
        <w:ind w:firstLine="0"/>
      </w:pPr>
      <w:r>
        <w:t>н</w:t>
      </w:r>
    </w:p>
    <w:p w:rsidR="005F22DF" w:rsidRDefault="005440A6">
      <w:pPr>
        <w:pStyle w:val="22"/>
        <w:framePr w:w="298" w:h="1512" w:hRule="exact" w:wrap="none" w:vAnchor="page" w:hAnchor="page" w:x="68" w:y="13648"/>
        <w:shd w:val="clear" w:color="auto" w:fill="auto"/>
        <w:spacing w:line="240" w:lineRule="exact"/>
        <w:ind w:firstLine="0"/>
      </w:pPr>
      <w:r>
        <w:t>сз</w:t>
      </w:r>
    </w:p>
    <w:p w:rsidR="005F22DF" w:rsidRDefault="005440A6">
      <w:pPr>
        <w:pStyle w:val="831"/>
        <w:framePr w:w="298" w:h="1512" w:hRule="exact" w:wrap="none" w:vAnchor="page" w:hAnchor="page" w:x="68" w:y="13648"/>
        <w:shd w:val="clear" w:color="auto" w:fill="auto"/>
      </w:pPr>
      <w:r>
        <w:t>ч</w:t>
      </w:r>
    </w:p>
    <w:p w:rsidR="005F22DF" w:rsidRDefault="005440A6">
      <w:pPr>
        <w:pStyle w:val="22"/>
        <w:framePr w:w="298" w:h="1512" w:hRule="exact" w:wrap="none" w:vAnchor="page" w:hAnchor="page" w:x="68" w:y="13648"/>
        <w:shd w:val="clear" w:color="auto" w:fill="auto"/>
        <w:spacing w:line="144" w:lineRule="exact"/>
        <w:ind w:firstLine="0"/>
      </w:pPr>
      <w:r>
        <w:t>в</w:t>
      </w:r>
    </w:p>
    <w:p w:rsidR="005F22DF" w:rsidRDefault="005440A6">
      <w:pPr>
        <w:pStyle w:val="22"/>
        <w:framePr w:w="298" w:h="1512" w:hRule="exact" w:wrap="none" w:vAnchor="page" w:hAnchor="page" w:x="68" w:y="13648"/>
        <w:shd w:val="clear" w:color="auto" w:fill="auto"/>
        <w:spacing w:line="144" w:lineRule="exact"/>
        <w:ind w:firstLine="0"/>
      </w:pPr>
      <w:r>
        <w:t>в</w:t>
      </w:r>
    </w:p>
    <w:p w:rsidR="005F22DF" w:rsidRDefault="005440A6">
      <w:pPr>
        <w:pStyle w:val="930"/>
        <w:framePr w:w="298" w:h="1512" w:hRule="exact" w:wrap="none" w:vAnchor="page" w:hAnchor="page" w:x="68" w:y="13648"/>
        <w:shd w:val="clear" w:color="auto" w:fill="auto"/>
      </w:pPr>
      <w:r>
        <w:t>о</w:t>
      </w:r>
    </w:p>
    <w:p w:rsidR="005F22DF" w:rsidRDefault="005440A6">
      <w:pPr>
        <w:pStyle w:val="123"/>
        <w:framePr w:w="298" w:h="1512" w:hRule="exact" w:wrap="none" w:vAnchor="page" w:hAnchor="page" w:x="68" w:y="13648"/>
        <w:shd w:val="clear" w:color="auto" w:fill="auto"/>
        <w:spacing w:line="101" w:lineRule="exact"/>
      </w:pPr>
      <w:r>
        <w:t>В</w:t>
      </w:r>
    </w:p>
    <w:p w:rsidR="005F22DF" w:rsidRDefault="005440A6">
      <w:pPr>
        <w:pStyle w:val="123"/>
        <w:framePr w:w="298" w:h="1512" w:hRule="exact" w:wrap="none" w:vAnchor="page" w:hAnchor="page" w:x="68" w:y="13648"/>
        <w:shd w:val="clear" w:color="auto" w:fill="auto"/>
        <w:spacing w:line="101" w:lineRule="exact"/>
      </w:pPr>
      <w:r>
        <w:t>В</w:t>
      </w:r>
    </w:p>
    <w:p w:rsidR="005F22DF" w:rsidRDefault="005440A6">
      <w:pPr>
        <w:pStyle w:val="22"/>
        <w:framePr w:w="298" w:h="1512" w:hRule="exact" w:wrap="none" w:vAnchor="page" w:hAnchor="page" w:x="68" w:y="13648"/>
        <w:shd w:val="clear" w:color="auto" w:fill="auto"/>
        <w:spacing w:line="101" w:lineRule="exact"/>
        <w:ind w:firstLine="0"/>
      </w:pPr>
      <w:r>
        <w:t>ч</w:t>
      </w:r>
    </w:p>
    <w:p w:rsidR="005F22DF" w:rsidRDefault="005440A6">
      <w:pPr>
        <w:pStyle w:val="90"/>
        <w:framePr w:w="298" w:h="1512" w:hRule="exact" w:wrap="none" w:vAnchor="page" w:hAnchor="page" w:x="68" w:y="13648"/>
        <w:shd w:val="clear" w:color="auto" w:fill="auto"/>
        <w:spacing w:line="101" w:lineRule="exact"/>
      </w:pPr>
      <w:r>
        <w:t>о</w:t>
      </w:r>
    </w:p>
    <w:p w:rsidR="005F22DF" w:rsidRDefault="005440A6">
      <w:pPr>
        <w:pStyle w:val="22"/>
        <w:framePr w:w="298" w:h="1512" w:hRule="exact" w:wrap="none" w:vAnchor="page" w:hAnchor="page" w:x="68" w:y="13648"/>
        <w:shd w:val="clear" w:color="auto" w:fill="auto"/>
        <w:spacing w:line="240" w:lineRule="exact"/>
        <w:ind w:firstLine="0"/>
      </w:pPr>
      <w:r>
        <w:t>С</w:t>
      </w:r>
    </w:p>
    <w:p w:rsidR="005F22DF" w:rsidRDefault="005440A6">
      <w:pPr>
        <w:pStyle w:val="22"/>
        <w:framePr w:w="10080" w:h="14337" w:hRule="exact" w:wrap="none" w:vAnchor="page" w:hAnchor="page" w:x="923" w:y="736"/>
        <w:shd w:val="clear" w:color="auto" w:fill="auto"/>
        <w:spacing w:line="413" w:lineRule="exact"/>
        <w:ind w:firstLine="920"/>
        <w:jc w:val="both"/>
      </w:pPr>
      <w:r>
        <w:t xml:space="preserve">- газопровода диаметрЗ </w:t>
      </w:r>
      <w:r>
        <w:rPr>
          <w:lang w:val="en-US" w:eastAsia="en-US" w:bidi="en-US"/>
        </w:rPr>
        <w:t xml:space="preserve">15x35,2 </w:t>
      </w:r>
      <w:r>
        <w:t>контейнерными утяжелителями типа КТ-300 с шагом уклады-вания равным 4,0 м;</w:t>
      </w:r>
    </w:p>
    <w:p w:rsidR="005F22DF" w:rsidRDefault="005440A6">
      <w:pPr>
        <w:pStyle w:val="22"/>
        <w:framePr w:w="10080" w:h="14337" w:hRule="exact" w:wrap="none" w:vAnchor="page" w:hAnchor="page" w:x="923" w:y="736"/>
        <w:shd w:val="clear" w:color="auto" w:fill="auto"/>
        <w:spacing w:line="413" w:lineRule="exact"/>
        <w:ind w:firstLine="920"/>
        <w:jc w:val="both"/>
      </w:pPr>
      <w:r>
        <w:t xml:space="preserve">Расстояние в свету от края пригруза до сварного соединения газопровода должно </w:t>
      </w:r>
      <w:r>
        <w:t>быть не менее 0,5 м.</w:t>
      </w:r>
    </w:p>
    <w:p w:rsidR="005F22DF" w:rsidRDefault="005440A6">
      <w:pPr>
        <w:pStyle w:val="22"/>
        <w:framePr w:w="10080" w:h="14337" w:hRule="exact" w:wrap="none" w:vAnchor="page" w:hAnchor="page" w:x="923" w:y="736"/>
        <w:shd w:val="clear" w:color="auto" w:fill="auto"/>
        <w:spacing w:after="180" w:line="413" w:lineRule="exact"/>
        <w:ind w:firstLine="920"/>
        <w:jc w:val="both"/>
      </w:pPr>
      <w:r>
        <w:t>Организация и технология производства работ по балластировке и закреплению газопроводов должна осуществляться подрядной организацией в соответствии с требованиями технологических карт и проекта производства работ (ППР), выполненного ст</w:t>
      </w:r>
      <w:r>
        <w:t>роительно</w:t>
      </w:r>
      <w:r>
        <w:softHyphen/>
        <w:t>монтажной организацией.</w:t>
      </w:r>
    </w:p>
    <w:p w:rsidR="005F22DF" w:rsidRDefault="005440A6">
      <w:pPr>
        <w:pStyle w:val="22"/>
        <w:framePr w:w="10080" w:h="14337" w:hRule="exact" w:wrap="none" w:vAnchor="page" w:hAnchor="page" w:x="923" w:y="736"/>
        <w:shd w:val="clear" w:color="auto" w:fill="auto"/>
        <w:spacing w:line="413" w:lineRule="exact"/>
        <w:ind w:firstLine="780"/>
        <w:jc w:val="both"/>
      </w:pPr>
      <w:r>
        <w:t>Согласно п. 6.5.14 СП 62.13330.2011* молниезащита защищаемого объекта должна отвечать требованиям, предъявляемым к объектам не ниже II категории молниезащиты. Наружные установки, отнесенные по устройству молниезащиты ко II</w:t>
      </w:r>
      <w:r>
        <w:t xml:space="preserve"> категории, должны быть защищены от прямых ударов и вторичных проявлений молнии. В соответствии с требованиями и. 6.5.14 СП 62.13330.2011 защищаемый объект представляет опасность для непосредственного окружения, при размещении такового в поселениях, его сл</w:t>
      </w:r>
      <w:r>
        <w:t>едует относить к классу специальных объектов с минимально допустимым уровнем надежности защиты от прямых ударов молнии (ПУМ) 0.999 (см. СО 153-34.21.122-2003).</w:t>
      </w:r>
    </w:p>
    <w:p w:rsidR="005F22DF" w:rsidRDefault="005440A6">
      <w:pPr>
        <w:pStyle w:val="22"/>
        <w:framePr w:w="10080" w:h="14337" w:hRule="exact" w:wrap="none" w:vAnchor="page" w:hAnchor="page" w:x="923" w:y="736"/>
        <w:shd w:val="clear" w:color="auto" w:fill="auto"/>
        <w:spacing w:line="413" w:lineRule="exact"/>
        <w:ind w:firstLine="780"/>
        <w:jc w:val="both"/>
      </w:pPr>
      <w:r>
        <w:t>Уровень защиты от прямых ударов молнии (ПУМ) для всех объектов принят в проекте равным 0.999 (сп</w:t>
      </w:r>
      <w:r>
        <w:t>ециальные объекты представляющие опасность для непосредственного окружения).</w:t>
      </w:r>
    </w:p>
    <w:p w:rsidR="005F22DF" w:rsidRDefault="005440A6">
      <w:pPr>
        <w:pStyle w:val="22"/>
        <w:framePr w:w="10080" w:h="14337" w:hRule="exact" w:wrap="none" w:vAnchor="page" w:hAnchor="page" w:x="923" w:y="736"/>
        <w:shd w:val="clear" w:color="auto" w:fill="auto"/>
        <w:spacing w:line="413" w:lineRule="exact"/>
        <w:ind w:firstLine="780"/>
        <w:jc w:val="both"/>
      </w:pPr>
      <w:r>
        <w:t>Для проектируемого объекта, сбросных и продувочных газопроводов от газового оборудования не предусмотрено.</w:t>
      </w:r>
    </w:p>
    <w:p w:rsidR="005F22DF" w:rsidRDefault="005440A6">
      <w:pPr>
        <w:pStyle w:val="22"/>
        <w:framePr w:w="10080" w:h="14337" w:hRule="exact" w:wrap="none" w:vAnchor="page" w:hAnchor="page" w:x="923" w:y="736"/>
        <w:shd w:val="clear" w:color="auto" w:fill="auto"/>
        <w:spacing w:line="413" w:lineRule="exact"/>
        <w:ind w:firstLine="780"/>
      </w:pPr>
      <w:r>
        <w:t>Защита каждого проектируемого объекта от прямых ударов молнии (ПУМ) выпо</w:t>
      </w:r>
      <w:r>
        <w:t>лняется с помощью молниеотвода, состоящего из: молниеприемника (1 шт.); токоотводов; заземлителя.</w:t>
      </w:r>
    </w:p>
    <w:p w:rsidR="005F22DF" w:rsidRDefault="005440A6">
      <w:pPr>
        <w:pStyle w:val="22"/>
        <w:framePr w:w="10080" w:h="14337" w:hRule="exact" w:wrap="none" w:vAnchor="page" w:hAnchor="page" w:x="923" w:y="736"/>
        <w:shd w:val="clear" w:color="auto" w:fill="auto"/>
        <w:spacing w:line="413" w:lineRule="exact"/>
        <w:ind w:firstLine="780"/>
        <w:jc w:val="both"/>
      </w:pPr>
      <w:r>
        <w:t>Молниеприемник установлен на удаленный от защищаемого объекта молниеотвод (но не рассматриваемый в качестве отдельно стоящего).</w:t>
      </w:r>
    </w:p>
    <w:p w:rsidR="005F22DF" w:rsidRDefault="005440A6">
      <w:pPr>
        <w:pStyle w:val="22"/>
        <w:framePr w:w="10080" w:h="14337" w:hRule="exact" w:wrap="none" w:vAnchor="page" w:hAnchor="page" w:x="923" w:y="736"/>
        <w:shd w:val="clear" w:color="auto" w:fill="auto"/>
        <w:spacing w:line="413" w:lineRule="exact"/>
        <w:ind w:firstLine="780"/>
        <w:jc w:val="both"/>
      </w:pPr>
      <w:r>
        <w:t xml:space="preserve">Конструкцию, установку и комплектацию молниеотводов МП см. 322-01-224/678-14- 63/760-1-АС. Каждый молниеотвод в двух местах через токоотводы из полосы горячеоцинкованной </w:t>
      </w:r>
      <w:r>
        <w:rPr>
          <w:lang w:val="en-US" w:eastAsia="en-US" w:bidi="en-US"/>
        </w:rPr>
        <w:t xml:space="preserve">40x4 </w:t>
      </w:r>
      <w:r>
        <w:t>мм , соединяется с наружным заземляющим устройством (ЗУ).</w:t>
      </w:r>
    </w:p>
    <w:p w:rsidR="005F22DF" w:rsidRDefault="005440A6">
      <w:pPr>
        <w:pStyle w:val="22"/>
        <w:framePr w:w="10080" w:h="14337" w:hRule="exact" w:wrap="none" w:vAnchor="page" w:hAnchor="page" w:x="923" w:y="736"/>
        <w:shd w:val="clear" w:color="auto" w:fill="auto"/>
        <w:spacing w:line="413" w:lineRule="exact"/>
        <w:ind w:firstLine="780"/>
        <w:jc w:val="both"/>
      </w:pPr>
      <w:r>
        <w:t xml:space="preserve">Проектируемые </w:t>
      </w:r>
      <w:r>
        <w:t>заземляющие устройства для защищаемых объектов является общими для цепей молниезащиты, заземления, вторичных проявлений молнии каждого объекта (п. 1.7.55 ПУЭ).</w:t>
      </w:r>
    </w:p>
    <w:tbl>
      <w:tblPr>
        <w:tblOverlap w:val="never"/>
        <w:tblW w:w="0" w:type="auto"/>
        <w:tblLayout w:type="fixed"/>
        <w:tblCellMar>
          <w:left w:w="10" w:type="dxa"/>
          <w:right w:w="10" w:type="dxa"/>
        </w:tblCellMar>
        <w:tblLook w:val="0000" w:firstRow="0" w:lastRow="0" w:firstColumn="0" w:lastColumn="0" w:noHBand="0" w:noVBand="0"/>
      </w:tblPr>
      <w:tblGrid>
        <w:gridCol w:w="422"/>
        <w:gridCol w:w="562"/>
        <w:gridCol w:w="1301"/>
        <w:gridCol w:w="850"/>
        <w:gridCol w:w="590"/>
      </w:tblGrid>
      <w:tr w:rsidR="005F22DF">
        <w:tblPrEx>
          <w:tblCellMar>
            <w:top w:w="0" w:type="dxa"/>
            <w:bottom w:w="0" w:type="dxa"/>
          </w:tblCellMar>
        </w:tblPrEx>
        <w:trPr>
          <w:trHeight w:hRule="exact" w:val="302"/>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283"/>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312"/>
        </w:trPr>
        <w:tc>
          <w:tcPr>
            <w:tcW w:w="42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Изм.</w:t>
            </w:r>
          </w:p>
        </w:tc>
        <w:tc>
          <w:tcPr>
            <w:tcW w:w="56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Лист</w:t>
            </w:r>
          </w:p>
        </w:tc>
        <w:tc>
          <w:tcPr>
            <w:tcW w:w="1301"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240" w:firstLine="0"/>
            </w:pPr>
            <w:r>
              <w:rPr>
                <w:rStyle w:val="295pt1"/>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180" w:firstLine="0"/>
            </w:pPr>
            <w:r>
              <w:rPr>
                <w:rStyle w:val="295pt1"/>
              </w:rPr>
              <w:t>Подп.</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Дата</w:t>
            </w:r>
          </w:p>
        </w:tc>
      </w:tr>
    </w:tbl>
    <w:p w:rsidR="005F22DF" w:rsidRDefault="005440A6">
      <w:pPr>
        <w:pStyle w:val="22"/>
        <w:framePr w:w="298" w:h="1181" w:hRule="exact" w:wrap="none" w:vAnchor="page" w:hAnchor="page" w:x="68" w:y="15495"/>
        <w:shd w:val="clear" w:color="auto" w:fill="auto"/>
        <w:spacing w:line="101" w:lineRule="exact"/>
        <w:ind w:firstLine="0"/>
      </w:pPr>
      <w:r>
        <w:t>ч</w:t>
      </w:r>
    </w:p>
    <w:p w:rsidR="005F22DF" w:rsidRDefault="005440A6">
      <w:pPr>
        <w:pStyle w:val="22"/>
        <w:framePr w:w="298" w:h="1181" w:hRule="exact" w:wrap="none" w:vAnchor="page" w:hAnchor="page" w:x="68" w:y="15495"/>
        <w:shd w:val="clear" w:color="auto" w:fill="auto"/>
        <w:spacing w:line="101" w:lineRule="exact"/>
        <w:ind w:firstLine="0"/>
      </w:pPr>
      <w:r>
        <w:t>ч</w:t>
      </w:r>
    </w:p>
    <w:p w:rsidR="005F22DF" w:rsidRDefault="005440A6">
      <w:pPr>
        <w:pStyle w:val="90"/>
        <w:framePr w:w="298" w:h="1181" w:hRule="exact" w:wrap="none" w:vAnchor="page" w:hAnchor="page" w:x="68" w:y="15495"/>
        <w:shd w:val="clear" w:color="auto" w:fill="auto"/>
        <w:spacing w:line="101" w:lineRule="exact"/>
      </w:pPr>
      <w:r>
        <w:t>о</w:t>
      </w:r>
    </w:p>
    <w:p w:rsidR="005F22DF" w:rsidRDefault="005440A6">
      <w:pPr>
        <w:pStyle w:val="22"/>
        <w:framePr w:w="298" w:h="1181" w:hRule="exact" w:wrap="none" w:vAnchor="page" w:hAnchor="page" w:x="68" w:y="15495"/>
        <w:shd w:val="clear" w:color="auto" w:fill="auto"/>
        <w:spacing w:after="9" w:line="101" w:lineRule="exact"/>
        <w:ind w:firstLine="0"/>
      </w:pPr>
      <w:r>
        <w:t>и</w:t>
      </w:r>
    </w:p>
    <w:p w:rsidR="005F22DF" w:rsidRDefault="005440A6">
      <w:pPr>
        <w:pStyle w:val="60"/>
        <w:framePr w:w="298" w:h="1181" w:hRule="exact" w:wrap="none" w:vAnchor="page" w:hAnchor="page" w:x="68" w:y="15495"/>
        <w:shd w:val="clear" w:color="auto" w:fill="auto"/>
        <w:spacing w:line="240" w:lineRule="exact"/>
      </w:pPr>
      <w:r>
        <w:t>%</w:t>
      </w:r>
    </w:p>
    <w:p w:rsidR="005F22DF" w:rsidRDefault="005440A6">
      <w:pPr>
        <w:pStyle w:val="123"/>
        <w:framePr w:w="298" w:h="1181" w:hRule="exact" w:wrap="none" w:vAnchor="page" w:hAnchor="page" w:x="68" w:y="15495"/>
        <w:shd w:val="clear" w:color="auto" w:fill="auto"/>
        <w:spacing w:line="140" w:lineRule="exact"/>
      </w:pPr>
      <w:r>
        <w:t>И</w:t>
      </w:r>
    </w:p>
    <w:p w:rsidR="005F22DF" w:rsidRDefault="005440A6">
      <w:pPr>
        <w:pStyle w:val="22"/>
        <w:framePr w:w="298" w:h="1181" w:hRule="exact" w:wrap="none" w:vAnchor="page" w:hAnchor="page" w:x="68" w:y="15495"/>
        <w:shd w:val="clear" w:color="auto" w:fill="auto"/>
        <w:spacing w:line="240" w:lineRule="exact"/>
        <w:ind w:firstLine="0"/>
      </w:pPr>
      <w:r>
        <w:t>и</w:t>
      </w:r>
    </w:p>
    <w:p w:rsidR="005F22DF" w:rsidRDefault="005440A6">
      <w:pPr>
        <w:pStyle w:val="7b"/>
        <w:framePr w:w="298" w:h="1181" w:hRule="exact" w:wrap="none" w:vAnchor="page" w:hAnchor="page" w:x="68" w:y="15495"/>
        <w:shd w:val="clear" w:color="auto" w:fill="auto"/>
        <w:spacing w:line="240" w:lineRule="exact"/>
      </w:pPr>
      <w:bookmarkStart w:id="80" w:name="bookmark79"/>
      <w:r>
        <w:t>к</w:t>
      </w:r>
      <w:bookmarkEnd w:id="80"/>
    </w:p>
    <w:p w:rsidR="005F22DF" w:rsidRDefault="005440A6">
      <w:pPr>
        <w:pStyle w:val="92"/>
        <w:framePr w:wrap="none" w:vAnchor="page" w:hAnchor="page" w:x="10571" w:y="15399"/>
        <w:shd w:val="clear" w:color="auto" w:fill="auto"/>
        <w:spacing w:line="160" w:lineRule="exact"/>
      </w:pPr>
      <w:r>
        <w:t>Лист</w:t>
      </w:r>
    </w:p>
    <w:p w:rsidR="005F22DF" w:rsidRDefault="005440A6">
      <w:pPr>
        <w:pStyle w:val="a5"/>
        <w:framePr w:w="7046" w:h="408" w:hRule="exact" w:wrap="none" w:vAnchor="page" w:hAnchor="page" w:x="2430" w:y="16127"/>
        <w:shd w:val="clear" w:color="auto" w:fill="auto"/>
        <w:spacing w:line="187" w:lineRule="exact"/>
      </w:pPr>
      <w:r>
        <w:t xml:space="preserve">Настоящий документ не подлежит </w:t>
      </w:r>
      <w:r>
        <w:t>размножению или передаче другим организациям и лицам</w:t>
      </w:r>
    </w:p>
    <w:p w:rsidR="005F22DF" w:rsidRDefault="005440A6">
      <w:pPr>
        <w:pStyle w:val="a5"/>
        <w:framePr w:w="7046" w:h="408" w:hRule="exact" w:wrap="none" w:vAnchor="page" w:hAnchor="page" w:x="2430" w:y="16127"/>
        <w:shd w:val="clear" w:color="auto" w:fill="auto"/>
        <w:spacing w:line="187" w:lineRule="exact"/>
        <w:ind w:left="2080"/>
      </w:pPr>
      <w:r>
        <w:t xml:space="preserve">без согласия </w:t>
      </w:r>
      <w:r>
        <w:rPr>
          <w:rStyle w:val="11pt"/>
        </w:rPr>
        <w:t>ООО «ТЕРРА»</w:t>
      </w:r>
    </w:p>
    <w:p w:rsidR="005F22DF" w:rsidRDefault="005F22DF">
      <w:pPr>
        <w:rPr>
          <w:sz w:val="2"/>
          <w:szCs w:val="2"/>
        </w:rPr>
        <w:sectPr w:rsidR="005F22DF">
          <w:pgSz w:w="11899" w:h="17414"/>
          <w:pgMar w:top="360" w:right="360" w:bottom="360" w:left="360" w:header="0" w:footer="3" w:gutter="0"/>
          <w:cols w:space="720"/>
          <w:noEndnote/>
          <w:docGrid w:linePitch="360"/>
        </w:sectPr>
      </w:pPr>
    </w:p>
    <w:p w:rsidR="005F22DF" w:rsidRDefault="005440A6">
      <w:pPr>
        <w:pStyle w:val="60"/>
        <w:framePr w:w="288" w:h="1392" w:hRule="exact" w:wrap="none" w:vAnchor="page" w:hAnchor="page" w:x="59" w:y="8948"/>
        <w:shd w:val="clear" w:color="auto" w:fill="auto"/>
        <w:spacing w:line="86" w:lineRule="exact"/>
      </w:pPr>
      <w:r>
        <w:lastRenderedPageBreak/>
        <w:t>а</w:t>
      </w:r>
    </w:p>
    <w:p w:rsidR="005F22DF" w:rsidRDefault="005440A6">
      <w:pPr>
        <w:pStyle w:val="22"/>
        <w:framePr w:w="288" w:h="1392" w:hRule="exact" w:wrap="none" w:vAnchor="page" w:hAnchor="page" w:x="59" w:y="8948"/>
        <w:shd w:val="clear" w:color="auto" w:fill="auto"/>
        <w:spacing w:line="86" w:lineRule="exact"/>
        <w:ind w:firstLine="0"/>
      </w:pPr>
      <w:r>
        <w:t>н</w:t>
      </w:r>
    </w:p>
    <w:p w:rsidR="005F22DF" w:rsidRDefault="005440A6">
      <w:pPr>
        <w:pStyle w:val="22"/>
        <w:framePr w:w="288" w:h="1392" w:hRule="exact" w:wrap="none" w:vAnchor="page" w:hAnchor="page" w:x="59" w:y="8948"/>
        <w:shd w:val="clear" w:color="auto" w:fill="auto"/>
        <w:spacing w:line="240" w:lineRule="auto"/>
        <w:ind w:firstLine="0"/>
      </w:pPr>
      <w:r>
        <w:t>оЗ</w:t>
      </w:r>
    </w:p>
    <w:p w:rsidR="005F22DF" w:rsidRDefault="005440A6">
      <w:pPr>
        <w:pStyle w:val="22"/>
        <w:framePr w:w="288" w:h="1392" w:hRule="exact" w:wrap="none" w:vAnchor="page" w:hAnchor="page" w:x="59" w:y="8948"/>
        <w:shd w:val="clear" w:color="auto" w:fill="auto"/>
        <w:spacing w:line="240" w:lineRule="exact"/>
        <w:ind w:firstLine="0"/>
      </w:pPr>
      <w:r>
        <w:t>к</w:t>
      </w:r>
    </w:p>
    <w:p w:rsidR="005F22DF" w:rsidRDefault="005440A6">
      <w:pPr>
        <w:pStyle w:val="22"/>
        <w:framePr w:w="288" w:h="1392" w:hRule="exact" w:wrap="none" w:vAnchor="page" w:hAnchor="page" w:x="59" w:y="8948"/>
        <w:shd w:val="clear" w:color="auto" w:fill="auto"/>
        <w:spacing w:line="240" w:lineRule="auto"/>
        <w:ind w:firstLine="0"/>
      </w:pPr>
      <w:r>
        <w:rPr>
          <w:rStyle w:val="2d"/>
        </w:rPr>
        <w:t>kQ</w:t>
      </w:r>
    </w:p>
    <w:p w:rsidR="005F22DF" w:rsidRDefault="005440A6">
      <w:pPr>
        <w:pStyle w:val="930"/>
        <w:framePr w:w="288" w:h="1392" w:hRule="exact" w:wrap="none" w:vAnchor="page" w:hAnchor="page" w:x="59" w:y="8948"/>
        <w:shd w:val="clear" w:color="auto" w:fill="auto"/>
      </w:pPr>
      <w:r>
        <w:t>о</w:t>
      </w:r>
    </w:p>
    <w:p w:rsidR="005F22DF" w:rsidRDefault="005440A6">
      <w:pPr>
        <w:pStyle w:val="90"/>
        <w:framePr w:w="288" w:h="1392" w:hRule="exact" w:wrap="none" w:vAnchor="page" w:hAnchor="page" w:x="59" w:y="8948"/>
        <w:shd w:val="clear" w:color="auto" w:fill="auto"/>
        <w:spacing w:line="101" w:lineRule="exact"/>
      </w:pPr>
      <w:r>
        <w:t>а</w:t>
      </w:r>
    </w:p>
    <w:p w:rsidR="005F22DF" w:rsidRDefault="005440A6">
      <w:pPr>
        <w:pStyle w:val="22"/>
        <w:framePr w:w="288" w:h="1392" w:hRule="exact" w:wrap="none" w:vAnchor="page" w:hAnchor="page" w:x="59" w:y="8948"/>
        <w:shd w:val="clear" w:color="auto" w:fill="auto"/>
        <w:spacing w:line="101" w:lineRule="exact"/>
        <w:ind w:firstLine="0"/>
      </w:pPr>
      <w:r>
        <w:t>а</w:t>
      </w:r>
    </w:p>
    <w:p w:rsidR="005F22DF" w:rsidRDefault="005440A6">
      <w:pPr>
        <w:pStyle w:val="22"/>
        <w:framePr w:w="288" w:h="1392" w:hRule="exact" w:wrap="none" w:vAnchor="page" w:hAnchor="page" w:x="59" w:y="8948"/>
        <w:shd w:val="clear" w:color="auto" w:fill="auto"/>
        <w:spacing w:line="240" w:lineRule="auto"/>
        <w:ind w:firstLine="0"/>
      </w:pPr>
      <w:r>
        <w:t>ч:</w:t>
      </w:r>
    </w:p>
    <w:p w:rsidR="005F22DF" w:rsidRDefault="005440A6">
      <w:pPr>
        <w:pStyle w:val="930"/>
        <w:framePr w:w="288" w:h="1392" w:hRule="exact" w:wrap="none" w:vAnchor="page" w:hAnchor="page" w:x="59" w:y="8948"/>
        <w:shd w:val="clear" w:color="auto" w:fill="auto"/>
      </w:pPr>
      <w:r>
        <w:t>о</w:t>
      </w:r>
    </w:p>
    <w:p w:rsidR="005F22DF" w:rsidRDefault="005440A6">
      <w:pPr>
        <w:pStyle w:val="22"/>
        <w:framePr w:w="288" w:h="1392" w:hRule="exact" w:wrap="none" w:vAnchor="page" w:hAnchor="page" w:x="59" w:y="8948"/>
        <w:shd w:val="clear" w:color="auto" w:fill="auto"/>
        <w:spacing w:line="240" w:lineRule="exact"/>
        <w:ind w:firstLine="0"/>
      </w:pPr>
      <w:r>
        <w:t>С</w:t>
      </w:r>
    </w:p>
    <w:p w:rsidR="005F22DF" w:rsidRDefault="005440A6">
      <w:pPr>
        <w:pStyle w:val="22"/>
        <w:framePr w:w="269" w:h="365" w:hRule="exact" w:wrap="none" w:vAnchor="page" w:hAnchor="page" w:x="68" w:y="10638"/>
        <w:shd w:val="clear" w:color="auto" w:fill="auto"/>
        <w:spacing w:line="240" w:lineRule="exact"/>
        <w:ind w:firstLine="0"/>
      </w:pPr>
      <w:r>
        <w:t>ч</w:t>
      </w:r>
    </w:p>
    <w:p w:rsidR="005F22DF" w:rsidRDefault="005440A6">
      <w:pPr>
        <w:pStyle w:val="22"/>
        <w:framePr w:w="269" w:h="365" w:hRule="exact" w:wrap="none" w:vAnchor="page" w:hAnchor="page" w:x="68" w:y="10638"/>
        <w:shd w:val="clear" w:color="auto" w:fill="auto"/>
        <w:spacing w:line="240" w:lineRule="exact"/>
        <w:ind w:firstLine="0"/>
      </w:pPr>
      <w:r>
        <w:rPr>
          <w:lang w:val="en-US" w:eastAsia="en-US" w:bidi="en-US"/>
        </w:rPr>
        <w:t>VO</w:t>
      </w:r>
    </w:p>
    <w:p w:rsidR="005F22DF" w:rsidRDefault="005440A6">
      <w:pPr>
        <w:pStyle w:val="22"/>
        <w:framePr w:w="269" w:h="791" w:hRule="exact" w:wrap="none" w:vAnchor="page" w:hAnchor="page" w:x="68" w:y="11094"/>
        <w:shd w:val="clear" w:color="auto" w:fill="auto"/>
        <w:spacing w:line="240" w:lineRule="exact"/>
        <w:ind w:firstLine="0"/>
      </w:pPr>
      <w:r>
        <w:rPr>
          <w:lang w:val="en-US" w:eastAsia="en-US" w:bidi="en-US"/>
        </w:rPr>
        <w:t>m</w:t>
      </w:r>
    </w:p>
    <w:p w:rsidR="005F22DF" w:rsidRDefault="005440A6">
      <w:pPr>
        <w:pStyle w:val="201"/>
        <w:framePr w:w="269" w:h="791" w:hRule="exact" w:wrap="none" w:vAnchor="page" w:hAnchor="page" w:x="68" w:y="11094"/>
        <w:shd w:val="clear" w:color="auto" w:fill="auto"/>
        <w:spacing w:line="160" w:lineRule="exact"/>
      </w:pPr>
      <w:r>
        <w:rPr>
          <w:rStyle w:val="200pt"/>
        </w:rPr>
        <w:t>К</w:t>
      </w:r>
    </w:p>
    <w:p w:rsidR="005F22DF" w:rsidRDefault="005440A6">
      <w:pPr>
        <w:pStyle w:val="90"/>
        <w:framePr w:w="269" w:h="791" w:hRule="exact" w:wrap="none" w:vAnchor="page" w:hAnchor="page" w:x="68" w:y="11094"/>
        <w:shd w:val="clear" w:color="auto" w:fill="auto"/>
        <w:spacing w:line="190" w:lineRule="exact"/>
      </w:pPr>
      <w:r>
        <w:rPr>
          <w:lang w:val="en-US" w:eastAsia="en-US" w:bidi="en-US"/>
        </w:rPr>
        <w:t>S</w:t>
      </w:r>
    </w:p>
    <w:p w:rsidR="005F22DF" w:rsidRDefault="005440A6">
      <w:pPr>
        <w:pStyle w:val="22"/>
        <w:framePr w:w="259" w:h="626" w:hRule="exact" w:wrap="none" w:vAnchor="page" w:hAnchor="page" w:x="59" w:y="12126"/>
        <w:shd w:val="clear" w:color="auto" w:fill="auto"/>
        <w:spacing w:after="14" w:line="240" w:lineRule="exact"/>
        <w:ind w:firstLine="0"/>
      </w:pPr>
      <w:r>
        <w:t>£</w:t>
      </w:r>
    </w:p>
    <w:p w:rsidR="005F22DF" w:rsidRDefault="005440A6">
      <w:pPr>
        <w:pStyle w:val="22"/>
        <w:framePr w:w="259" w:h="626" w:hRule="exact" w:wrap="none" w:vAnchor="page" w:hAnchor="page" w:x="59" w:y="12126"/>
        <w:shd w:val="clear" w:color="auto" w:fill="auto"/>
        <w:spacing w:line="240" w:lineRule="auto"/>
        <w:ind w:firstLine="0"/>
      </w:pPr>
      <w:r>
        <w:t>сс</w:t>
      </w:r>
    </w:p>
    <w:p w:rsidR="005F22DF" w:rsidRDefault="005440A6">
      <w:pPr>
        <w:pStyle w:val="22"/>
        <w:framePr w:w="259" w:h="626" w:hRule="exact" w:wrap="none" w:vAnchor="page" w:hAnchor="page" w:x="59" w:y="12126"/>
        <w:shd w:val="clear" w:color="auto" w:fill="auto"/>
        <w:spacing w:line="106" w:lineRule="exact"/>
        <w:ind w:firstLine="0"/>
      </w:pPr>
      <w:r>
        <w:t>к</w:t>
      </w:r>
    </w:p>
    <w:p w:rsidR="005F22DF" w:rsidRDefault="005440A6">
      <w:pPr>
        <w:pStyle w:val="201"/>
        <w:framePr w:w="259" w:h="626" w:hRule="exact" w:wrap="none" w:vAnchor="page" w:hAnchor="page" w:x="59" w:y="12126"/>
        <w:shd w:val="clear" w:color="auto" w:fill="auto"/>
        <w:spacing w:line="106" w:lineRule="exact"/>
      </w:pPr>
      <w:r>
        <w:rPr>
          <w:rStyle w:val="200pt"/>
        </w:rPr>
        <w:t>В</w:t>
      </w:r>
    </w:p>
    <w:p w:rsidR="005F22DF" w:rsidRDefault="005440A6">
      <w:pPr>
        <w:pStyle w:val="22"/>
        <w:framePr w:w="259" w:h="499" w:hRule="exact" w:wrap="none" w:vAnchor="page" w:hAnchor="page" w:x="59" w:y="12817"/>
        <w:shd w:val="clear" w:color="auto" w:fill="auto"/>
        <w:spacing w:line="240" w:lineRule="exact"/>
        <w:ind w:firstLine="0"/>
      </w:pPr>
      <w:r>
        <w:t>СЗ</w:t>
      </w:r>
    </w:p>
    <w:p w:rsidR="005F22DF" w:rsidRDefault="005440A6">
      <w:pPr>
        <w:pStyle w:val="201"/>
        <w:framePr w:w="259" w:h="499" w:hRule="exact" w:wrap="none" w:vAnchor="page" w:hAnchor="page" w:x="59" w:y="12817"/>
        <w:shd w:val="clear" w:color="auto" w:fill="auto"/>
        <w:spacing w:line="160" w:lineRule="exact"/>
      </w:pPr>
      <w:r>
        <w:rPr>
          <w:rStyle w:val="200pt"/>
        </w:rPr>
        <w:t>со</w:t>
      </w:r>
    </w:p>
    <w:p w:rsidR="005F22DF" w:rsidRDefault="005440A6">
      <w:pPr>
        <w:pStyle w:val="22"/>
        <w:framePr w:w="259" w:h="499" w:hRule="exact" w:wrap="none" w:vAnchor="page" w:hAnchor="page" w:x="59" w:y="12817"/>
        <w:shd w:val="clear" w:color="auto" w:fill="auto"/>
        <w:spacing w:line="240" w:lineRule="exact"/>
        <w:ind w:firstLine="0"/>
      </w:pPr>
      <w:r>
        <w:rPr>
          <w:lang w:val="en-US" w:eastAsia="en-US" w:bidi="en-US"/>
        </w:rPr>
        <w:t>m</w:t>
      </w:r>
    </w:p>
    <w:p w:rsidR="005F22DF" w:rsidRDefault="005440A6">
      <w:pPr>
        <w:pStyle w:val="22"/>
        <w:framePr w:w="298" w:h="1512" w:hRule="exact" w:wrap="none" w:vAnchor="page" w:hAnchor="page" w:x="68" w:y="13648"/>
        <w:shd w:val="clear" w:color="auto" w:fill="auto"/>
        <w:spacing w:line="240" w:lineRule="exact"/>
        <w:ind w:firstLine="0"/>
      </w:pPr>
      <w:r>
        <w:t>н</w:t>
      </w:r>
    </w:p>
    <w:p w:rsidR="005F22DF" w:rsidRDefault="005440A6">
      <w:pPr>
        <w:pStyle w:val="22"/>
        <w:framePr w:w="298" w:h="1512" w:hRule="exact" w:wrap="none" w:vAnchor="page" w:hAnchor="page" w:x="68" w:y="13648"/>
        <w:shd w:val="clear" w:color="auto" w:fill="auto"/>
        <w:spacing w:line="240" w:lineRule="exact"/>
        <w:ind w:firstLine="0"/>
      </w:pPr>
      <w:r>
        <w:t>сз</w:t>
      </w:r>
    </w:p>
    <w:p w:rsidR="005F22DF" w:rsidRDefault="005440A6">
      <w:pPr>
        <w:pStyle w:val="22"/>
        <w:framePr w:w="298" w:h="1512" w:hRule="exact" w:wrap="none" w:vAnchor="page" w:hAnchor="page" w:x="68" w:y="13648"/>
        <w:shd w:val="clear" w:color="auto" w:fill="auto"/>
        <w:spacing w:line="144" w:lineRule="exact"/>
        <w:ind w:firstLine="0"/>
      </w:pPr>
      <w:r>
        <w:t>ч</w:t>
      </w:r>
    </w:p>
    <w:p w:rsidR="005F22DF" w:rsidRDefault="005440A6">
      <w:pPr>
        <w:pStyle w:val="22"/>
        <w:framePr w:w="298" w:h="1512" w:hRule="exact" w:wrap="none" w:vAnchor="page" w:hAnchor="page" w:x="68" w:y="13648"/>
        <w:shd w:val="clear" w:color="auto" w:fill="auto"/>
        <w:spacing w:line="144" w:lineRule="exact"/>
        <w:ind w:firstLine="0"/>
      </w:pPr>
      <w:r>
        <w:t>в</w:t>
      </w:r>
    </w:p>
    <w:p w:rsidR="005F22DF" w:rsidRDefault="005440A6">
      <w:pPr>
        <w:pStyle w:val="22"/>
        <w:framePr w:w="298" w:h="1512" w:hRule="exact" w:wrap="none" w:vAnchor="page" w:hAnchor="page" w:x="68" w:y="13648"/>
        <w:shd w:val="clear" w:color="auto" w:fill="auto"/>
        <w:spacing w:line="144" w:lineRule="exact"/>
        <w:ind w:firstLine="0"/>
      </w:pPr>
      <w:r>
        <w:t>в</w:t>
      </w:r>
    </w:p>
    <w:p w:rsidR="005F22DF" w:rsidRDefault="005440A6">
      <w:pPr>
        <w:pStyle w:val="930"/>
        <w:framePr w:w="298" w:h="1512" w:hRule="exact" w:wrap="none" w:vAnchor="page" w:hAnchor="page" w:x="68" w:y="13648"/>
        <w:shd w:val="clear" w:color="auto" w:fill="auto"/>
      </w:pPr>
      <w:r>
        <w:t>о</w:t>
      </w:r>
    </w:p>
    <w:p w:rsidR="005F22DF" w:rsidRDefault="005440A6">
      <w:pPr>
        <w:pStyle w:val="123"/>
        <w:framePr w:w="298" w:h="1512" w:hRule="exact" w:wrap="none" w:vAnchor="page" w:hAnchor="page" w:x="68" w:y="13648"/>
        <w:shd w:val="clear" w:color="auto" w:fill="auto"/>
        <w:spacing w:line="101" w:lineRule="exact"/>
      </w:pPr>
      <w:r>
        <w:t>В</w:t>
      </w:r>
    </w:p>
    <w:p w:rsidR="005F22DF" w:rsidRDefault="005440A6">
      <w:pPr>
        <w:pStyle w:val="123"/>
        <w:framePr w:w="298" w:h="1512" w:hRule="exact" w:wrap="none" w:vAnchor="page" w:hAnchor="page" w:x="68" w:y="13648"/>
        <w:shd w:val="clear" w:color="auto" w:fill="auto"/>
        <w:spacing w:line="101" w:lineRule="exact"/>
      </w:pPr>
      <w:r>
        <w:t>В</w:t>
      </w:r>
    </w:p>
    <w:p w:rsidR="005F22DF" w:rsidRDefault="005440A6">
      <w:pPr>
        <w:pStyle w:val="22"/>
        <w:framePr w:w="298" w:h="1512" w:hRule="exact" w:wrap="none" w:vAnchor="page" w:hAnchor="page" w:x="68" w:y="13648"/>
        <w:shd w:val="clear" w:color="auto" w:fill="auto"/>
        <w:spacing w:line="101" w:lineRule="exact"/>
        <w:ind w:firstLine="0"/>
      </w:pPr>
      <w:r>
        <w:t>ч</w:t>
      </w:r>
    </w:p>
    <w:p w:rsidR="005F22DF" w:rsidRDefault="005440A6">
      <w:pPr>
        <w:pStyle w:val="90"/>
        <w:framePr w:w="298" w:h="1512" w:hRule="exact" w:wrap="none" w:vAnchor="page" w:hAnchor="page" w:x="68" w:y="13648"/>
        <w:shd w:val="clear" w:color="auto" w:fill="auto"/>
        <w:spacing w:line="101" w:lineRule="exact"/>
      </w:pPr>
      <w:r>
        <w:t>о</w:t>
      </w:r>
    </w:p>
    <w:p w:rsidR="005F22DF" w:rsidRDefault="005440A6">
      <w:pPr>
        <w:pStyle w:val="22"/>
        <w:framePr w:w="298" w:h="1512" w:hRule="exact" w:wrap="none" w:vAnchor="page" w:hAnchor="page" w:x="68" w:y="13648"/>
        <w:shd w:val="clear" w:color="auto" w:fill="auto"/>
        <w:spacing w:line="240" w:lineRule="exact"/>
        <w:ind w:firstLine="0"/>
      </w:pPr>
      <w:r>
        <w:t>С</w:t>
      </w:r>
    </w:p>
    <w:p w:rsidR="005F22DF" w:rsidRDefault="005440A6">
      <w:pPr>
        <w:pStyle w:val="22"/>
        <w:framePr w:w="10310" w:h="14543" w:hRule="exact" w:wrap="none" w:vAnchor="page" w:hAnchor="page" w:x="692" w:y="732"/>
        <w:shd w:val="clear" w:color="auto" w:fill="auto"/>
        <w:spacing w:after="360" w:line="413" w:lineRule="exact"/>
        <w:ind w:left="320" w:firstLine="700"/>
        <w:jc w:val="both"/>
      </w:pPr>
      <w:r>
        <w:t xml:space="preserve">Заземляющее устройство объекта состоит из вертикальных электродов заземлителей объединенных горизонтальным электродом - горячеоцинкованной полосой </w:t>
      </w:r>
      <w:r>
        <w:rPr>
          <w:lang w:val="en-US" w:eastAsia="en-US" w:bidi="en-US"/>
        </w:rPr>
        <w:t xml:space="preserve">40x4 </w:t>
      </w:r>
      <w:r>
        <w:t xml:space="preserve">мм. Количество, длина и глубина погружения вертикальных заземлителей из прокатной угловой равнополочной </w:t>
      </w:r>
      <w:r>
        <w:t xml:space="preserve">стали, горячего оцинкования </w:t>
      </w:r>
      <w:r>
        <w:rPr>
          <w:lang w:val="en-US" w:eastAsia="en-US" w:bidi="en-US"/>
        </w:rPr>
        <w:t xml:space="preserve">50x50x5 </w:t>
      </w:r>
      <w:r>
        <w:t>мм (см. п.542.2.1; табл. 54.1, ГОСТ Р 50571.5.54-2011) определена расчетом.</w:t>
      </w:r>
    </w:p>
    <w:p w:rsidR="005F22DF" w:rsidRDefault="005440A6">
      <w:pPr>
        <w:pStyle w:val="160"/>
        <w:framePr w:w="10310" w:h="14543" w:hRule="exact" w:wrap="none" w:vAnchor="page" w:hAnchor="page" w:x="692" w:y="732"/>
        <w:numPr>
          <w:ilvl w:val="0"/>
          <w:numId w:val="33"/>
        </w:numPr>
        <w:shd w:val="clear" w:color="auto" w:fill="auto"/>
        <w:tabs>
          <w:tab w:val="left" w:pos="1945"/>
        </w:tabs>
        <w:spacing w:before="0" w:after="0" w:line="413" w:lineRule="exact"/>
        <w:ind w:left="320" w:firstLine="700"/>
      </w:pPr>
      <w:r>
        <w:t>Решения по созданию и содержанию на проектируемом объекте запасов материальных средств, предназначенных для ликвидации чрезвычайных ситуаций и и</w:t>
      </w:r>
      <w:r>
        <w:t>х последствий</w:t>
      </w:r>
    </w:p>
    <w:p w:rsidR="005F22DF" w:rsidRDefault="005440A6">
      <w:pPr>
        <w:pStyle w:val="22"/>
        <w:framePr w:w="10310" w:h="14543" w:hRule="exact" w:wrap="none" w:vAnchor="page" w:hAnchor="page" w:x="692" w:y="732"/>
        <w:shd w:val="clear" w:color="auto" w:fill="auto"/>
        <w:spacing w:line="413" w:lineRule="exact"/>
        <w:ind w:left="320" w:firstLine="700"/>
        <w:jc w:val="both"/>
      </w:pPr>
      <w:r>
        <w:t>Согласно Постановления Правительства РФ от 10 ноября 1996 года № 1340 на проектируемом объекте должен быть создан объектовый размер материальных ресурсов для ликвидации чрезвычайных ситуаций.</w:t>
      </w:r>
    </w:p>
    <w:p w:rsidR="005F22DF" w:rsidRDefault="005440A6">
      <w:pPr>
        <w:pStyle w:val="22"/>
        <w:framePr w:w="10310" w:h="14543" w:hRule="exact" w:wrap="none" w:vAnchor="page" w:hAnchor="page" w:x="692" w:y="732"/>
        <w:shd w:val="clear" w:color="auto" w:fill="auto"/>
        <w:spacing w:line="413" w:lineRule="exact"/>
        <w:ind w:left="320" w:firstLine="700"/>
        <w:jc w:val="both"/>
      </w:pPr>
      <w:r>
        <w:t>Аварийные запасы технических ресурсов и финансовые</w:t>
      </w:r>
      <w:r>
        <w:t xml:space="preserve"> средства для ликвидации аварий на проектируемом объекте создаются руководством эксплуатирующей организацией. Финансирование системы предупреждения и ликвидации чрезвычайных ситуаций предусматривается осуществлять из средств хозяйствующей организации. Госу</w:t>
      </w:r>
      <w:r>
        <w:t>дарственное страхование, денежные компенсации и льготы, установленные законодательством и предоставляемые гражданам, пострадавшим вследствие ЧС или участвовавших в их ликвидации, осуществляется за счет средств хозяйствующей организации.</w:t>
      </w:r>
    </w:p>
    <w:p w:rsidR="005F22DF" w:rsidRDefault="005440A6">
      <w:pPr>
        <w:pStyle w:val="22"/>
        <w:framePr w:w="10310" w:h="14543" w:hRule="exact" w:wrap="none" w:vAnchor="page" w:hAnchor="page" w:x="692" w:y="732"/>
        <w:shd w:val="clear" w:color="auto" w:fill="auto"/>
        <w:spacing w:after="356" w:line="413" w:lineRule="exact"/>
        <w:ind w:left="320" w:firstLine="700"/>
        <w:jc w:val="both"/>
      </w:pPr>
      <w:r>
        <w:t>Размещение ресурсов</w:t>
      </w:r>
      <w:r>
        <w:t xml:space="preserve"> для ликвидации чрезвычайных ситуаций (аварийный запас труб, задвижек) составляющий 15% от потребности для капитального ремонта оборудования газопровода предусматривается на базе ОАО «Газпром газораспределение Самара».</w:t>
      </w:r>
    </w:p>
    <w:p w:rsidR="005F22DF" w:rsidRDefault="005440A6">
      <w:pPr>
        <w:pStyle w:val="160"/>
        <w:framePr w:w="10310" w:h="14543" w:hRule="exact" w:wrap="none" w:vAnchor="page" w:hAnchor="page" w:x="692" w:y="732"/>
        <w:numPr>
          <w:ilvl w:val="0"/>
          <w:numId w:val="33"/>
        </w:numPr>
        <w:shd w:val="clear" w:color="auto" w:fill="auto"/>
        <w:tabs>
          <w:tab w:val="left" w:pos="1945"/>
        </w:tabs>
        <w:spacing w:before="0" w:after="0" w:line="418" w:lineRule="exact"/>
        <w:ind w:left="320" w:firstLine="700"/>
      </w:pPr>
      <w:r>
        <w:t>Предусмотренные проектной документаци</w:t>
      </w:r>
      <w:r>
        <w:t>ей технические решения по системам оповещения о чрезвычайных ситуациях</w:t>
      </w:r>
    </w:p>
    <w:p w:rsidR="005F22DF" w:rsidRDefault="005440A6">
      <w:pPr>
        <w:pStyle w:val="22"/>
        <w:framePr w:w="10310" w:h="14543" w:hRule="exact" w:wrap="none" w:vAnchor="page" w:hAnchor="page" w:x="692" w:y="732"/>
        <w:shd w:val="clear" w:color="auto" w:fill="auto"/>
        <w:spacing w:line="413" w:lineRule="exact"/>
        <w:ind w:left="320" w:firstLine="700"/>
        <w:jc w:val="both"/>
      </w:pPr>
      <w:r>
        <w:t>Система оповещения при возникновении чрезвычайной ситуации предусматривает первичное оповещение лицом, обнаружившим аварию, аварийно-диспетчерской службы (АДС) по телефону 04. Диспетчер</w:t>
      </w:r>
      <w:r>
        <w:t xml:space="preserve"> АДС принимает заявку и инструктирует заявителя по мерам безопасности на месте аварии и докладывает обстановку диспетчеру ОАО «Газпром газораспределение Самара». На объект выезжает аварийная машина, поддерживающая постоянную связь с диспетчером АДС.</w:t>
      </w:r>
    </w:p>
    <w:p w:rsidR="005F22DF" w:rsidRDefault="005440A6">
      <w:pPr>
        <w:pStyle w:val="22"/>
        <w:framePr w:w="10310" w:h="14543" w:hRule="exact" w:wrap="none" w:vAnchor="page" w:hAnchor="page" w:x="692" w:y="732"/>
        <w:shd w:val="clear" w:color="auto" w:fill="auto"/>
        <w:spacing w:line="413" w:lineRule="exact"/>
        <w:ind w:left="320" w:firstLine="700"/>
        <w:jc w:val="both"/>
      </w:pPr>
      <w:r>
        <w:t>Аварий</w:t>
      </w:r>
      <w:r>
        <w:t>ная бригада оценивает ситуацию на месте и информирует диспетчера о необходимости привлечения дополнительных служб для ликвидации аварии (скорая медицинская помощь, милиция, пожарные).</w:t>
      </w:r>
    </w:p>
    <w:p w:rsidR="005F22DF" w:rsidRDefault="005440A6">
      <w:pPr>
        <w:pStyle w:val="22"/>
        <w:framePr w:w="10310" w:h="14543" w:hRule="exact" w:wrap="none" w:vAnchor="page" w:hAnchor="page" w:x="692" w:y="732"/>
        <w:shd w:val="clear" w:color="auto" w:fill="auto"/>
        <w:spacing w:line="413" w:lineRule="exact"/>
        <w:ind w:left="320" w:firstLine="700"/>
        <w:jc w:val="both"/>
      </w:pPr>
      <w:r>
        <w:t>Для реализации функций объектовой системы оповещения ЧС используются:</w:t>
      </w:r>
    </w:p>
    <w:tbl>
      <w:tblPr>
        <w:tblOverlap w:val="never"/>
        <w:tblW w:w="0" w:type="auto"/>
        <w:tblLayout w:type="fixed"/>
        <w:tblCellMar>
          <w:left w:w="10" w:type="dxa"/>
          <w:right w:w="10" w:type="dxa"/>
        </w:tblCellMar>
        <w:tblLook w:val="0000" w:firstRow="0" w:lastRow="0" w:firstColumn="0" w:lastColumn="0" w:noHBand="0" w:noVBand="0"/>
      </w:tblPr>
      <w:tblGrid>
        <w:gridCol w:w="422"/>
        <w:gridCol w:w="562"/>
        <w:gridCol w:w="1301"/>
        <w:gridCol w:w="850"/>
        <w:gridCol w:w="590"/>
      </w:tblGrid>
      <w:tr w:rsidR="005F22DF">
        <w:tblPrEx>
          <w:tblCellMar>
            <w:top w:w="0" w:type="dxa"/>
            <w:bottom w:w="0" w:type="dxa"/>
          </w:tblCellMar>
        </w:tblPrEx>
        <w:trPr>
          <w:trHeight w:hRule="exact" w:val="302"/>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283"/>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312"/>
        </w:trPr>
        <w:tc>
          <w:tcPr>
            <w:tcW w:w="42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Изм.</w:t>
            </w:r>
          </w:p>
        </w:tc>
        <w:tc>
          <w:tcPr>
            <w:tcW w:w="56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Лист</w:t>
            </w:r>
          </w:p>
        </w:tc>
        <w:tc>
          <w:tcPr>
            <w:tcW w:w="1301"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240" w:firstLine="0"/>
            </w:pPr>
            <w:r>
              <w:rPr>
                <w:rStyle w:val="295pt1"/>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180" w:firstLine="0"/>
            </w:pPr>
            <w:r>
              <w:rPr>
                <w:rStyle w:val="295pt1"/>
              </w:rPr>
              <w:t>Подп.</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Дата</w:t>
            </w:r>
          </w:p>
        </w:tc>
      </w:tr>
    </w:tbl>
    <w:p w:rsidR="005F22DF" w:rsidRDefault="005440A6">
      <w:pPr>
        <w:pStyle w:val="22"/>
        <w:framePr w:w="298" w:h="438" w:hRule="exact" w:wrap="none" w:vAnchor="page" w:hAnchor="page" w:x="68" w:y="15495"/>
        <w:shd w:val="clear" w:color="auto" w:fill="auto"/>
        <w:spacing w:line="101" w:lineRule="exact"/>
        <w:ind w:firstLine="0"/>
      </w:pPr>
      <w:r>
        <w:t>ч</w:t>
      </w:r>
    </w:p>
    <w:p w:rsidR="005F22DF" w:rsidRDefault="005440A6">
      <w:pPr>
        <w:pStyle w:val="22"/>
        <w:framePr w:w="298" w:h="438" w:hRule="exact" w:wrap="none" w:vAnchor="page" w:hAnchor="page" w:x="68" w:y="15495"/>
        <w:shd w:val="clear" w:color="auto" w:fill="auto"/>
        <w:spacing w:line="101" w:lineRule="exact"/>
        <w:ind w:firstLine="0"/>
      </w:pPr>
      <w:r>
        <w:t>ч</w:t>
      </w:r>
    </w:p>
    <w:p w:rsidR="005F22DF" w:rsidRDefault="005440A6">
      <w:pPr>
        <w:pStyle w:val="90"/>
        <w:framePr w:w="298" w:h="438" w:hRule="exact" w:wrap="none" w:vAnchor="page" w:hAnchor="page" w:x="68" w:y="15495"/>
        <w:shd w:val="clear" w:color="auto" w:fill="auto"/>
        <w:spacing w:line="101" w:lineRule="exact"/>
      </w:pPr>
      <w:r>
        <w:t>о</w:t>
      </w:r>
    </w:p>
    <w:p w:rsidR="005F22DF" w:rsidRDefault="005440A6">
      <w:pPr>
        <w:pStyle w:val="22"/>
        <w:framePr w:w="298" w:h="438" w:hRule="exact" w:wrap="none" w:vAnchor="page" w:hAnchor="page" w:x="68" w:y="15495"/>
        <w:shd w:val="clear" w:color="auto" w:fill="auto"/>
        <w:spacing w:line="101" w:lineRule="exact"/>
        <w:ind w:firstLine="0"/>
      </w:pPr>
      <w:r>
        <w:t>и</w:t>
      </w:r>
    </w:p>
    <w:p w:rsidR="005F22DF" w:rsidRDefault="005440A6">
      <w:pPr>
        <w:pStyle w:val="26"/>
        <w:framePr w:w="269" w:h="399" w:hRule="exact" w:wrap="none" w:vAnchor="page" w:hAnchor="page" w:x="68" w:y="16253"/>
        <w:shd w:val="clear" w:color="auto" w:fill="auto"/>
        <w:spacing w:line="120" w:lineRule="exact"/>
      </w:pPr>
      <w:r>
        <w:t>И</w:t>
      </w:r>
    </w:p>
    <w:p w:rsidR="005F22DF" w:rsidRDefault="005440A6">
      <w:pPr>
        <w:pStyle w:val="35"/>
        <w:framePr w:w="269" w:h="399" w:hRule="exact" w:wrap="none" w:vAnchor="page" w:hAnchor="page" w:x="68" w:y="16253"/>
        <w:shd w:val="clear" w:color="auto" w:fill="auto"/>
        <w:spacing w:line="220" w:lineRule="exact"/>
      </w:pPr>
      <w:r>
        <w:t>и</w:t>
      </w:r>
    </w:p>
    <w:p w:rsidR="005F22DF" w:rsidRDefault="005440A6">
      <w:pPr>
        <w:pStyle w:val="26"/>
        <w:framePr w:w="269" w:h="399" w:hRule="exact" w:wrap="none" w:vAnchor="page" w:hAnchor="page" w:x="68" w:y="16253"/>
        <w:shd w:val="clear" w:color="auto" w:fill="auto"/>
        <w:spacing w:line="120" w:lineRule="exact"/>
      </w:pPr>
      <w:r>
        <w:t>к</w:t>
      </w:r>
    </w:p>
    <w:p w:rsidR="005F22DF" w:rsidRDefault="005440A6">
      <w:pPr>
        <w:pStyle w:val="92"/>
        <w:framePr w:wrap="none" w:vAnchor="page" w:hAnchor="page" w:x="10571" w:y="15399"/>
        <w:shd w:val="clear" w:color="auto" w:fill="auto"/>
        <w:spacing w:line="160" w:lineRule="exact"/>
      </w:pPr>
      <w:r>
        <w:t>Лист</w:t>
      </w:r>
    </w:p>
    <w:p w:rsidR="005F22DF" w:rsidRDefault="005440A6">
      <w:pPr>
        <w:pStyle w:val="a5"/>
        <w:framePr w:w="7046" w:h="408" w:hRule="exact" w:wrap="none" w:vAnchor="page" w:hAnchor="page" w:x="2430" w:y="16127"/>
        <w:shd w:val="clear" w:color="auto" w:fill="auto"/>
        <w:spacing w:line="187" w:lineRule="exact"/>
      </w:pPr>
      <w:r>
        <w:t>Настоящий документ не подлежит размножению или передаче другим организациям и лицам</w:t>
      </w:r>
    </w:p>
    <w:p w:rsidR="005F22DF" w:rsidRDefault="005440A6">
      <w:pPr>
        <w:pStyle w:val="a5"/>
        <w:framePr w:w="7046" w:h="408" w:hRule="exact" w:wrap="none" w:vAnchor="page" w:hAnchor="page" w:x="2430" w:y="16127"/>
        <w:shd w:val="clear" w:color="auto" w:fill="auto"/>
        <w:spacing w:line="187" w:lineRule="exact"/>
        <w:ind w:left="2080"/>
      </w:pPr>
      <w:r>
        <w:t xml:space="preserve">без согласия </w:t>
      </w:r>
      <w:r>
        <w:rPr>
          <w:rStyle w:val="11pt"/>
        </w:rPr>
        <w:t>ООО «ТЕРРА»</w:t>
      </w:r>
    </w:p>
    <w:p w:rsidR="005F22DF" w:rsidRDefault="005F22DF">
      <w:pPr>
        <w:rPr>
          <w:sz w:val="2"/>
          <w:szCs w:val="2"/>
        </w:rPr>
        <w:sectPr w:rsidR="005F22DF">
          <w:pgSz w:w="11899" w:h="17414"/>
          <w:pgMar w:top="360" w:right="360" w:bottom="360" w:left="360" w:header="0" w:footer="3" w:gutter="0"/>
          <w:cols w:space="720"/>
          <w:noEndnote/>
          <w:docGrid w:linePitch="360"/>
        </w:sectPr>
      </w:pPr>
    </w:p>
    <w:p w:rsidR="005F22DF" w:rsidRDefault="005440A6">
      <w:pPr>
        <w:pStyle w:val="60"/>
        <w:framePr w:w="288" w:h="1392" w:hRule="exact" w:wrap="none" w:vAnchor="page" w:hAnchor="page" w:x="59" w:y="8948"/>
        <w:shd w:val="clear" w:color="auto" w:fill="auto"/>
        <w:spacing w:line="86" w:lineRule="exact"/>
      </w:pPr>
      <w:r>
        <w:lastRenderedPageBreak/>
        <w:t>а</w:t>
      </w:r>
    </w:p>
    <w:p w:rsidR="005F22DF" w:rsidRDefault="005440A6">
      <w:pPr>
        <w:pStyle w:val="22"/>
        <w:framePr w:w="288" w:h="1392" w:hRule="exact" w:wrap="none" w:vAnchor="page" w:hAnchor="page" w:x="59" w:y="8948"/>
        <w:shd w:val="clear" w:color="auto" w:fill="auto"/>
        <w:spacing w:line="86" w:lineRule="exact"/>
        <w:ind w:firstLine="0"/>
      </w:pPr>
      <w:r>
        <w:t>н</w:t>
      </w:r>
    </w:p>
    <w:p w:rsidR="005F22DF" w:rsidRDefault="005440A6">
      <w:pPr>
        <w:pStyle w:val="22"/>
        <w:framePr w:w="288" w:h="1392" w:hRule="exact" w:wrap="none" w:vAnchor="page" w:hAnchor="page" w:x="59" w:y="8948"/>
        <w:shd w:val="clear" w:color="auto" w:fill="auto"/>
        <w:spacing w:line="240" w:lineRule="auto"/>
        <w:ind w:firstLine="0"/>
      </w:pPr>
      <w:r>
        <w:t>оЗ</w:t>
      </w:r>
    </w:p>
    <w:p w:rsidR="005F22DF" w:rsidRDefault="005440A6">
      <w:pPr>
        <w:pStyle w:val="22"/>
        <w:framePr w:w="288" w:h="1392" w:hRule="exact" w:wrap="none" w:vAnchor="page" w:hAnchor="page" w:x="59" w:y="8948"/>
        <w:shd w:val="clear" w:color="auto" w:fill="auto"/>
        <w:spacing w:line="240" w:lineRule="exact"/>
        <w:ind w:firstLine="0"/>
      </w:pPr>
      <w:r>
        <w:t>к</w:t>
      </w:r>
    </w:p>
    <w:p w:rsidR="005F22DF" w:rsidRDefault="005440A6">
      <w:pPr>
        <w:pStyle w:val="22"/>
        <w:framePr w:w="288" w:h="1392" w:hRule="exact" w:wrap="none" w:vAnchor="page" w:hAnchor="page" w:x="59" w:y="8948"/>
        <w:shd w:val="clear" w:color="auto" w:fill="auto"/>
        <w:spacing w:line="240" w:lineRule="auto"/>
        <w:ind w:firstLine="0"/>
      </w:pPr>
      <w:r>
        <w:rPr>
          <w:rStyle w:val="2d"/>
        </w:rPr>
        <w:t>kQ</w:t>
      </w:r>
    </w:p>
    <w:p w:rsidR="005F22DF" w:rsidRDefault="005440A6">
      <w:pPr>
        <w:pStyle w:val="930"/>
        <w:framePr w:w="288" w:h="1392" w:hRule="exact" w:wrap="none" w:vAnchor="page" w:hAnchor="page" w:x="59" w:y="8948"/>
        <w:shd w:val="clear" w:color="auto" w:fill="auto"/>
      </w:pPr>
      <w:r>
        <w:t>о</w:t>
      </w:r>
    </w:p>
    <w:p w:rsidR="005F22DF" w:rsidRDefault="005440A6">
      <w:pPr>
        <w:pStyle w:val="90"/>
        <w:framePr w:w="288" w:h="1392" w:hRule="exact" w:wrap="none" w:vAnchor="page" w:hAnchor="page" w:x="59" w:y="8948"/>
        <w:shd w:val="clear" w:color="auto" w:fill="auto"/>
        <w:spacing w:line="101" w:lineRule="exact"/>
      </w:pPr>
      <w:r>
        <w:t>а</w:t>
      </w:r>
    </w:p>
    <w:p w:rsidR="005F22DF" w:rsidRDefault="005440A6">
      <w:pPr>
        <w:pStyle w:val="22"/>
        <w:framePr w:w="288" w:h="1392" w:hRule="exact" w:wrap="none" w:vAnchor="page" w:hAnchor="page" w:x="59" w:y="8948"/>
        <w:shd w:val="clear" w:color="auto" w:fill="auto"/>
        <w:spacing w:line="101" w:lineRule="exact"/>
        <w:ind w:firstLine="0"/>
      </w:pPr>
      <w:r>
        <w:t>а</w:t>
      </w:r>
    </w:p>
    <w:p w:rsidR="005F22DF" w:rsidRDefault="005440A6">
      <w:pPr>
        <w:pStyle w:val="22"/>
        <w:framePr w:w="288" w:h="1392" w:hRule="exact" w:wrap="none" w:vAnchor="page" w:hAnchor="page" w:x="59" w:y="8948"/>
        <w:shd w:val="clear" w:color="auto" w:fill="auto"/>
        <w:spacing w:line="240" w:lineRule="auto"/>
        <w:ind w:firstLine="0"/>
      </w:pPr>
      <w:r>
        <w:t>ч:</w:t>
      </w:r>
    </w:p>
    <w:p w:rsidR="005F22DF" w:rsidRDefault="005440A6">
      <w:pPr>
        <w:pStyle w:val="930"/>
        <w:framePr w:w="288" w:h="1392" w:hRule="exact" w:wrap="none" w:vAnchor="page" w:hAnchor="page" w:x="59" w:y="8948"/>
        <w:shd w:val="clear" w:color="auto" w:fill="auto"/>
      </w:pPr>
      <w:r>
        <w:t>о</w:t>
      </w:r>
    </w:p>
    <w:p w:rsidR="005F22DF" w:rsidRDefault="005440A6">
      <w:pPr>
        <w:pStyle w:val="22"/>
        <w:framePr w:w="288" w:h="1392" w:hRule="exact" w:wrap="none" w:vAnchor="page" w:hAnchor="page" w:x="59" w:y="8948"/>
        <w:shd w:val="clear" w:color="auto" w:fill="auto"/>
        <w:spacing w:line="240" w:lineRule="exact"/>
        <w:ind w:firstLine="0"/>
      </w:pPr>
      <w:r>
        <w:t>С</w:t>
      </w:r>
    </w:p>
    <w:p w:rsidR="005F22DF" w:rsidRDefault="005440A6">
      <w:pPr>
        <w:pStyle w:val="22"/>
        <w:framePr w:w="269" w:h="365" w:hRule="exact" w:wrap="none" w:vAnchor="page" w:hAnchor="page" w:x="68" w:y="10638"/>
        <w:shd w:val="clear" w:color="auto" w:fill="auto"/>
        <w:spacing w:line="240" w:lineRule="exact"/>
        <w:ind w:firstLine="0"/>
      </w:pPr>
      <w:r>
        <w:t>ч</w:t>
      </w:r>
    </w:p>
    <w:p w:rsidR="005F22DF" w:rsidRDefault="005440A6">
      <w:pPr>
        <w:pStyle w:val="22"/>
        <w:framePr w:w="269" w:h="365" w:hRule="exact" w:wrap="none" w:vAnchor="page" w:hAnchor="page" w:x="68" w:y="10638"/>
        <w:shd w:val="clear" w:color="auto" w:fill="auto"/>
        <w:spacing w:line="240" w:lineRule="exact"/>
        <w:ind w:firstLine="0"/>
      </w:pPr>
      <w:r>
        <w:rPr>
          <w:lang w:val="en-US" w:eastAsia="en-US" w:bidi="en-US"/>
        </w:rPr>
        <w:t>VO</w:t>
      </w:r>
    </w:p>
    <w:p w:rsidR="005F22DF" w:rsidRDefault="005440A6">
      <w:pPr>
        <w:pStyle w:val="22"/>
        <w:framePr w:w="269" w:h="791" w:hRule="exact" w:wrap="none" w:vAnchor="page" w:hAnchor="page" w:x="68" w:y="11094"/>
        <w:shd w:val="clear" w:color="auto" w:fill="auto"/>
        <w:spacing w:line="240" w:lineRule="exact"/>
        <w:ind w:firstLine="0"/>
      </w:pPr>
      <w:r>
        <w:rPr>
          <w:lang w:val="en-US" w:eastAsia="en-US" w:bidi="en-US"/>
        </w:rPr>
        <w:t>m</w:t>
      </w:r>
    </w:p>
    <w:p w:rsidR="005F22DF" w:rsidRDefault="005440A6">
      <w:pPr>
        <w:pStyle w:val="201"/>
        <w:framePr w:w="269" w:h="791" w:hRule="exact" w:wrap="none" w:vAnchor="page" w:hAnchor="page" w:x="68" w:y="11094"/>
        <w:shd w:val="clear" w:color="auto" w:fill="auto"/>
        <w:spacing w:line="160" w:lineRule="exact"/>
      </w:pPr>
      <w:r>
        <w:rPr>
          <w:rStyle w:val="200pt"/>
        </w:rPr>
        <w:t>К</w:t>
      </w:r>
    </w:p>
    <w:p w:rsidR="005F22DF" w:rsidRDefault="005440A6">
      <w:pPr>
        <w:pStyle w:val="90"/>
        <w:framePr w:w="269" w:h="791" w:hRule="exact" w:wrap="none" w:vAnchor="page" w:hAnchor="page" w:x="68" w:y="11094"/>
        <w:shd w:val="clear" w:color="auto" w:fill="auto"/>
        <w:spacing w:line="190" w:lineRule="exact"/>
      </w:pPr>
      <w:r>
        <w:rPr>
          <w:lang w:val="en-US" w:eastAsia="en-US" w:bidi="en-US"/>
        </w:rPr>
        <w:t>S</w:t>
      </w:r>
    </w:p>
    <w:p w:rsidR="005F22DF" w:rsidRDefault="005440A6">
      <w:pPr>
        <w:pStyle w:val="1280"/>
        <w:framePr w:w="259" w:h="626" w:hRule="exact" w:wrap="none" w:vAnchor="page" w:hAnchor="page" w:x="59" w:y="12126"/>
        <w:shd w:val="clear" w:color="auto" w:fill="auto"/>
        <w:spacing w:after="14" w:line="240" w:lineRule="exact"/>
      </w:pPr>
      <w:bookmarkStart w:id="81" w:name="bookmark80"/>
      <w:r>
        <w:t>£</w:t>
      </w:r>
      <w:bookmarkEnd w:id="81"/>
    </w:p>
    <w:p w:rsidR="005F22DF" w:rsidRDefault="005440A6">
      <w:pPr>
        <w:pStyle w:val="22"/>
        <w:framePr w:w="259" w:h="626" w:hRule="exact" w:wrap="none" w:vAnchor="page" w:hAnchor="page" w:x="59" w:y="12126"/>
        <w:shd w:val="clear" w:color="auto" w:fill="auto"/>
        <w:spacing w:line="240" w:lineRule="auto"/>
        <w:ind w:firstLine="0"/>
      </w:pPr>
      <w:r>
        <w:t>сс</w:t>
      </w:r>
    </w:p>
    <w:p w:rsidR="005F22DF" w:rsidRDefault="005440A6">
      <w:pPr>
        <w:pStyle w:val="22"/>
        <w:framePr w:w="259" w:h="626" w:hRule="exact" w:wrap="none" w:vAnchor="page" w:hAnchor="page" w:x="59" w:y="12126"/>
        <w:shd w:val="clear" w:color="auto" w:fill="auto"/>
        <w:spacing w:line="106" w:lineRule="exact"/>
        <w:ind w:firstLine="0"/>
      </w:pPr>
      <w:r>
        <w:t>к</w:t>
      </w:r>
    </w:p>
    <w:p w:rsidR="005F22DF" w:rsidRDefault="005440A6">
      <w:pPr>
        <w:pStyle w:val="201"/>
        <w:framePr w:w="259" w:h="626" w:hRule="exact" w:wrap="none" w:vAnchor="page" w:hAnchor="page" w:x="59" w:y="12126"/>
        <w:shd w:val="clear" w:color="auto" w:fill="auto"/>
        <w:spacing w:line="106" w:lineRule="exact"/>
      </w:pPr>
      <w:r>
        <w:rPr>
          <w:rStyle w:val="200pt"/>
        </w:rPr>
        <w:t>В</w:t>
      </w:r>
    </w:p>
    <w:p w:rsidR="005F22DF" w:rsidRDefault="005440A6">
      <w:pPr>
        <w:pStyle w:val="22"/>
        <w:framePr w:w="259" w:h="499" w:hRule="exact" w:wrap="none" w:vAnchor="page" w:hAnchor="page" w:x="59" w:y="12817"/>
        <w:shd w:val="clear" w:color="auto" w:fill="auto"/>
        <w:spacing w:line="240" w:lineRule="exact"/>
        <w:ind w:firstLine="0"/>
      </w:pPr>
      <w:r>
        <w:t>СЗ</w:t>
      </w:r>
    </w:p>
    <w:p w:rsidR="005F22DF" w:rsidRDefault="005440A6">
      <w:pPr>
        <w:pStyle w:val="90"/>
        <w:framePr w:w="259" w:h="499" w:hRule="exact" w:wrap="none" w:vAnchor="page" w:hAnchor="page" w:x="59" w:y="12817"/>
        <w:shd w:val="clear" w:color="auto" w:fill="auto"/>
        <w:spacing w:line="190" w:lineRule="exact"/>
      </w:pPr>
      <w:r>
        <w:t>со</w:t>
      </w:r>
    </w:p>
    <w:p w:rsidR="005F22DF" w:rsidRDefault="005440A6">
      <w:pPr>
        <w:pStyle w:val="1280"/>
        <w:framePr w:w="259" w:h="499" w:hRule="exact" w:wrap="none" w:vAnchor="page" w:hAnchor="page" w:x="59" w:y="12817"/>
        <w:shd w:val="clear" w:color="auto" w:fill="auto"/>
        <w:spacing w:line="240" w:lineRule="exact"/>
      </w:pPr>
      <w:bookmarkStart w:id="82" w:name="bookmark81"/>
      <w:r>
        <w:rPr>
          <w:lang w:val="en-US" w:eastAsia="en-US" w:bidi="en-US"/>
        </w:rPr>
        <w:t>m</w:t>
      </w:r>
      <w:bookmarkEnd w:id="82"/>
    </w:p>
    <w:p w:rsidR="005F22DF" w:rsidRDefault="005440A6">
      <w:pPr>
        <w:pStyle w:val="22"/>
        <w:framePr w:w="298" w:h="1512" w:hRule="exact" w:wrap="none" w:vAnchor="page" w:hAnchor="page" w:x="68" w:y="13648"/>
        <w:shd w:val="clear" w:color="auto" w:fill="auto"/>
        <w:spacing w:line="240" w:lineRule="exact"/>
        <w:ind w:firstLine="0"/>
      </w:pPr>
      <w:r>
        <w:t>н</w:t>
      </w:r>
    </w:p>
    <w:p w:rsidR="005F22DF" w:rsidRDefault="005440A6">
      <w:pPr>
        <w:pStyle w:val="22"/>
        <w:framePr w:w="298" w:h="1512" w:hRule="exact" w:wrap="none" w:vAnchor="page" w:hAnchor="page" w:x="68" w:y="13648"/>
        <w:shd w:val="clear" w:color="auto" w:fill="auto"/>
        <w:spacing w:line="240" w:lineRule="exact"/>
        <w:ind w:firstLine="0"/>
      </w:pPr>
      <w:r>
        <w:t>сз</w:t>
      </w:r>
    </w:p>
    <w:p w:rsidR="005F22DF" w:rsidRDefault="005440A6">
      <w:pPr>
        <w:pStyle w:val="22"/>
        <w:framePr w:w="298" w:h="1512" w:hRule="exact" w:wrap="none" w:vAnchor="page" w:hAnchor="page" w:x="68" w:y="13648"/>
        <w:shd w:val="clear" w:color="auto" w:fill="auto"/>
        <w:spacing w:line="144" w:lineRule="exact"/>
        <w:ind w:firstLine="0"/>
      </w:pPr>
      <w:r>
        <w:t>ч</w:t>
      </w:r>
    </w:p>
    <w:p w:rsidR="005F22DF" w:rsidRDefault="005440A6">
      <w:pPr>
        <w:pStyle w:val="22"/>
        <w:framePr w:w="298" w:h="1512" w:hRule="exact" w:wrap="none" w:vAnchor="page" w:hAnchor="page" w:x="68" w:y="13648"/>
        <w:shd w:val="clear" w:color="auto" w:fill="auto"/>
        <w:spacing w:line="144" w:lineRule="exact"/>
        <w:ind w:firstLine="0"/>
      </w:pPr>
      <w:r>
        <w:t>в</w:t>
      </w:r>
    </w:p>
    <w:p w:rsidR="005F22DF" w:rsidRDefault="005440A6">
      <w:pPr>
        <w:pStyle w:val="22"/>
        <w:framePr w:w="298" w:h="1512" w:hRule="exact" w:wrap="none" w:vAnchor="page" w:hAnchor="page" w:x="68" w:y="13648"/>
        <w:shd w:val="clear" w:color="auto" w:fill="auto"/>
        <w:spacing w:line="144" w:lineRule="exact"/>
        <w:ind w:firstLine="0"/>
      </w:pPr>
      <w:r>
        <w:t>в</w:t>
      </w:r>
    </w:p>
    <w:p w:rsidR="005F22DF" w:rsidRDefault="005440A6">
      <w:pPr>
        <w:pStyle w:val="930"/>
        <w:framePr w:w="298" w:h="1512" w:hRule="exact" w:wrap="none" w:vAnchor="page" w:hAnchor="page" w:x="68" w:y="13648"/>
        <w:shd w:val="clear" w:color="auto" w:fill="auto"/>
      </w:pPr>
      <w:r>
        <w:t>о</w:t>
      </w:r>
    </w:p>
    <w:p w:rsidR="005F22DF" w:rsidRDefault="005440A6">
      <w:pPr>
        <w:pStyle w:val="123"/>
        <w:framePr w:w="298" w:h="1512" w:hRule="exact" w:wrap="none" w:vAnchor="page" w:hAnchor="page" w:x="68" w:y="13648"/>
        <w:shd w:val="clear" w:color="auto" w:fill="auto"/>
        <w:spacing w:line="101" w:lineRule="exact"/>
      </w:pPr>
      <w:r>
        <w:t>В</w:t>
      </w:r>
    </w:p>
    <w:p w:rsidR="005F22DF" w:rsidRDefault="005440A6">
      <w:pPr>
        <w:pStyle w:val="123"/>
        <w:framePr w:w="298" w:h="1512" w:hRule="exact" w:wrap="none" w:vAnchor="page" w:hAnchor="page" w:x="68" w:y="13648"/>
        <w:shd w:val="clear" w:color="auto" w:fill="auto"/>
        <w:spacing w:line="101" w:lineRule="exact"/>
      </w:pPr>
      <w:r>
        <w:t>В</w:t>
      </w:r>
    </w:p>
    <w:p w:rsidR="005F22DF" w:rsidRDefault="005440A6">
      <w:pPr>
        <w:pStyle w:val="22"/>
        <w:framePr w:w="298" w:h="1512" w:hRule="exact" w:wrap="none" w:vAnchor="page" w:hAnchor="page" w:x="68" w:y="13648"/>
        <w:shd w:val="clear" w:color="auto" w:fill="auto"/>
        <w:spacing w:line="101" w:lineRule="exact"/>
        <w:ind w:firstLine="0"/>
      </w:pPr>
      <w:r>
        <w:t>ч</w:t>
      </w:r>
    </w:p>
    <w:p w:rsidR="005F22DF" w:rsidRDefault="005440A6">
      <w:pPr>
        <w:pStyle w:val="90"/>
        <w:framePr w:w="298" w:h="1512" w:hRule="exact" w:wrap="none" w:vAnchor="page" w:hAnchor="page" w:x="68" w:y="13648"/>
        <w:shd w:val="clear" w:color="auto" w:fill="auto"/>
        <w:spacing w:line="101" w:lineRule="exact"/>
      </w:pPr>
      <w:r>
        <w:t>о</w:t>
      </w:r>
    </w:p>
    <w:p w:rsidR="005F22DF" w:rsidRDefault="005440A6">
      <w:pPr>
        <w:pStyle w:val="22"/>
        <w:framePr w:w="298" w:h="1512" w:hRule="exact" w:wrap="none" w:vAnchor="page" w:hAnchor="page" w:x="68" w:y="13648"/>
        <w:shd w:val="clear" w:color="auto" w:fill="auto"/>
        <w:spacing w:line="240" w:lineRule="exact"/>
        <w:ind w:firstLine="0"/>
      </w:pPr>
      <w:r>
        <w:t>С</w:t>
      </w:r>
    </w:p>
    <w:p w:rsidR="005F22DF" w:rsidRDefault="005440A6">
      <w:pPr>
        <w:pStyle w:val="22"/>
        <w:framePr w:w="10080" w:h="14410" w:hRule="exact" w:wrap="none" w:vAnchor="page" w:hAnchor="page" w:x="923" w:y="870"/>
        <w:numPr>
          <w:ilvl w:val="0"/>
          <w:numId w:val="34"/>
        </w:numPr>
        <w:shd w:val="clear" w:color="auto" w:fill="auto"/>
        <w:tabs>
          <w:tab w:val="left" w:pos="982"/>
        </w:tabs>
        <w:spacing w:line="240" w:lineRule="exact"/>
        <w:ind w:firstLine="800"/>
        <w:jc w:val="both"/>
      </w:pPr>
      <w:r>
        <w:t>аппаратура и линии городской и районной телефонной связи, посыльные;</w:t>
      </w:r>
    </w:p>
    <w:p w:rsidR="005F22DF" w:rsidRDefault="005440A6">
      <w:pPr>
        <w:pStyle w:val="22"/>
        <w:framePr w:w="10080" w:h="14410" w:hRule="exact" w:wrap="none" w:vAnchor="page" w:hAnchor="page" w:x="923" w:y="870"/>
        <w:numPr>
          <w:ilvl w:val="0"/>
          <w:numId w:val="34"/>
        </w:numPr>
        <w:shd w:val="clear" w:color="auto" w:fill="auto"/>
        <w:tabs>
          <w:tab w:val="left" w:pos="1013"/>
        </w:tabs>
        <w:spacing w:line="413" w:lineRule="exact"/>
        <w:ind w:firstLine="800"/>
        <w:jc w:val="both"/>
      </w:pPr>
      <w:r>
        <w:t xml:space="preserve">связь аварийной бригады с АДС осуществляется и постоянно поддерживается с помощью мобильной радиосвязи, рация на спецмашине, в УКВ диапазоне частот 160-170 МГц с радиусом </w:t>
      </w:r>
      <w:r>
        <w:t>действия 50 км и 2 -7 км - носимая рация (возможно использование сотовой связи). Настоящим проектом изменение действующей системы оповещения ЧС на объекте не предусматривается.</w:t>
      </w:r>
    </w:p>
    <w:p w:rsidR="005F22DF" w:rsidRDefault="005440A6">
      <w:pPr>
        <w:pStyle w:val="22"/>
        <w:framePr w:w="10080" w:h="14410" w:hRule="exact" w:wrap="none" w:vAnchor="page" w:hAnchor="page" w:x="923" w:y="870"/>
        <w:shd w:val="clear" w:color="auto" w:fill="auto"/>
        <w:spacing w:line="413" w:lineRule="exact"/>
        <w:ind w:firstLine="800"/>
        <w:jc w:val="both"/>
      </w:pPr>
      <w:r>
        <w:t xml:space="preserve">Система оповещения обходчиков на трассе газопровода, при угрозе нападения по </w:t>
      </w:r>
      <w:r>
        <w:t>сигналам ГО, организует эксплуатирующая организация с использованием радиотелефонной связи.</w:t>
      </w:r>
    </w:p>
    <w:p w:rsidR="005F22DF" w:rsidRDefault="005440A6">
      <w:pPr>
        <w:pStyle w:val="22"/>
        <w:framePr w:w="10080" w:h="14410" w:hRule="exact" w:wrap="none" w:vAnchor="page" w:hAnchor="page" w:x="923" w:y="870"/>
        <w:shd w:val="clear" w:color="auto" w:fill="auto"/>
        <w:spacing w:after="364" w:line="413" w:lineRule="exact"/>
        <w:ind w:firstLine="800"/>
        <w:jc w:val="both"/>
      </w:pPr>
      <w:r>
        <w:t>В период строительства объекта, для оперативной передачи сообщений о нештатных ситуациях и противоправных действиях в отношении охранников, персонала или посетителе</w:t>
      </w:r>
      <w:r>
        <w:t>й объекта рекомендуется устанавливать тревожные механические кнопки или радиокнопки с выводом сигнала на ПНЦ или в дежурную часть ОВД.</w:t>
      </w:r>
    </w:p>
    <w:p w:rsidR="005F22DF" w:rsidRDefault="005440A6">
      <w:pPr>
        <w:pStyle w:val="160"/>
        <w:framePr w:w="10080" w:h="14410" w:hRule="exact" w:wrap="none" w:vAnchor="page" w:hAnchor="page" w:x="923" w:y="870"/>
        <w:numPr>
          <w:ilvl w:val="0"/>
          <w:numId w:val="35"/>
        </w:numPr>
        <w:shd w:val="clear" w:color="auto" w:fill="auto"/>
        <w:tabs>
          <w:tab w:val="left" w:pos="1579"/>
        </w:tabs>
        <w:spacing w:before="0" w:after="0" w:line="408" w:lineRule="exact"/>
        <w:ind w:firstLine="800"/>
      </w:pPr>
      <w:r>
        <w:t>Мероприятия по обеспечению противоаварийной устойчивости пунктов и систем управления производственным процессом, обеспече</w:t>
      </w:r>
      <w:r>
        <w:t>нию гарантированной, устойчивой радиосвязи и проводной связи при чрезвычайных ситуациях и их ликвидации</w:t>
      </w:r>
    </w:p>
    <w:p w:rsidR="005F22DF" w:rsidRDefault="005440A6">
      <w:pPr>
        <w:pStyle w:val="22"/>
        <w:framePr w:w="10080" w:h="14410" w:hRule="exact" w:wrap="none" w:vAnchor="page" w:hAnchor="page" w:x="923" w:y="870"/>
        <w:shd w:val="clear" w:color="auto" w:fill="auto"/>
        <w:spacing w:after="364" w:line="413" w:lineRule="exact"/>
        <w:ind w:firstLine="800"/>
        <w:jc w:val="both"/>
      </w:pPr>
      <w:r>
        <w:t>Специальные мероприятия по обеспечению противоаварийной устойчивости пунктов и систем управления производственным процессом, безопасности находящегося в</w:t>
      </w:r>
      <w:r>
        <w:t xml:space="preserve"> нем персонала и возможности управления процессом при ЧС в проекте не предусматриваются. Эксплуатация проектируемого объекта будет осуществляться службами ОАО «Газпром газораспределение Самара». Пункт управления в случае ЧС в зону поражения не попадает.</w:t>
      </w:r>
    </w:p>
    <w:p w:rsidR="005F22DF" w:rsidRDefault="005440A6">
      <w:pPr>
        <w:pStyle w:val="160"/>
        <w:framePr w:w="10080" w:h="14410" w:hRule="exact" w:wrap="none" w:vAnchor="page" w:hAnchor="page" w:x="923" w:y="870"/>
        <w:numPr>
          <w:ilvl w:val="0"/>
          <w:numId w:val="35"/>
        </w:numPr>
        <w:shd w:val="clear" w:color="auto" w:fill="auto"/>
        <w:tabs>
          <w:tab w:val="left" w:pos="1781"/>
        </w:tabs>
        <w:spacing w:before="0" w:after="0" w:line="408" w:lineRule="exact"/>
        <w:ind w:firstLine="800"/>
      </w:pPr>
      <w:r>
        <w:t>Ме</w:t>
      </w:r>
      <w:r>
        <w:t>роприятия по обеспечению эвакуации населения (персонала проектируемого объекта) при чрезвычайных ситуациях природного и техногенного характера, мероприятия по обеспечению беспрепятственного ввода и передвижения на территории проектируемого объекта аварийно</w:t>
      </w:r>
      <w:r>
        <w:t>-спасательных сил для ликвидации последствий чрезвычайных ситуаций</w:t>
      </w:r>
    </w:p>
    <w:p w:rsidR="005F22DF" w:rsidRDefault="005440A6">
      <w:pPr>
        <w:pStyle w:val="22"/>
        <w:framePr w:w="10080" w:h="14410" w:hRule="exact" w:wrap="none" w:vAnchor="page" w:hAnchor="page" w:x="923" w:y="870"/>
        <w:shd w:val="clear" w:color="auto" w:fill="auto"/>
        <w:spacing w:line="413" w:lineRule="exact"/>
        <w:ind w:firstLine="800"/>
        <w:jc w:val="both"/>
      </w:pPr>
      <w:r>
        <w:t>Препятствия, мешающие эвакуации людей, отсутствуют. При возникновении чрезвычайной ситуации люди, попавшие в зону опасного воздействия поражающих факторов источника ЧС, имеют возможность са</w:t>
      </w:r>
      <w:r>
        <w:t>мостоятельно беспрепятственно покинуть опасную зону. В случае возникновении локальной ЧС на проектируемом объекте:</w:t>
      </w:r>
    </w:p>
    <w:p w:rsidR="005F22DF" w:rsidRDefault="005440A6">
      <w:pPr>
        <w:pStyle w:val="22"/>
        <w:framePr w:w="10080" w:h="14410" w:hRule="exact" w:wrap="none" w:vAnchor="page" w:hAnchor="page" w:x="923" w:y="870"/>
        <w:numPr>
          <w:ilvl w:val="0"/>
          <w:numId w:val="34"/>
        </w:numPr>
        <w:shd w:val="clear" w:color="auto" w:fill="auto"/>
        <w:tabs>
          <w:tab w:val="left" w:pos="934"/>
        </w:tabs>
        <w:spacing w:line="413" w:lineRule="exact"/>
        <w:ind w:firstLine="800"/>
        <w:jc w:val="both"/>
      </w:pPr>
      <w:r>
        <w:t>организуется эвакуация людей из района строительства,</w:t>
      </w:r>
    </w:p>
    <w:p w:rsidR="005F22DF" w:rsidRDefault="005440A6">
      <w:pPr>
        <w:pStyle w:val="22"/>
        <w:framePr w:w="10080" w:h="14410" w:hRule="exact" w:wrap="none" w:vAnchor="page" w:hAnchor="page" w:x="923" w:y="870"/>
        <w:numPr>
          <w:ilvl w:val="0"/>
          <w:numId w:val="34"/>
        </w:numPr>
        <w:shd w:val="clear" w:color="auto" w:fill="auto"/>
        <w:tabs>
          <w:tab w:val="left" w:pos="859"/>
        </w:tabs>
        <w:spacing w:line="413" w:lineRule="exact"/>
        <w:ind w:firstLine="800"/>
        <w:jc w:val="both"/>
      </w:pPr>
      <w:r>
        <w:t xml:space="preserve">прекращается движение транспорта и проход пешеходов, с обязательным извещением по </w:t>
      </w:r>
      <w:r>
        <w:t>системам оповещения.</w:t>
      </w:r>
    </w:p>
    <w:tbl>
      <w:tblPr>
        <w:tblOverlap w:val="never"/>
        <w:tblW w:w="0" w:type="auto"/>
        <w:tblLayout w:type="fixed"/>
        <w:tblCellMar>
          <w:left w:w="10" w:type="dxa"/>
          <w:right w:w="10" w:type="dxa"/>
        </w:tblCellMar>
        <w:tblLook w:val="0000" w:firstRow="0" w:lastRow="0" w:firstColumn="0" w:lastColumn="0" w:noHBand="0" w:noVBand="0"/>
      </w:tblPr>
      <w:tblGrid>
        <w:gridCol w:w="422"/>
        <w:gridCol w:w="562"/>
        <w:gridCol w:w="1301"/>
        <w:gridCol w:w="850"/>
        <w:gridCol w:w="590"/>
      </w:tblGrid>
      <w:tr w:rsidR="005F22DF">
        <w:tblPrEx>
          <w:tblCellMar>
            <w:top w:w="0" w:type="dxa"/>
            <w:bottom w:w="0" w:type="dxa"/>
          </w:tblCellMar>
        </w:tblPrEx>
        <w:trPr>
          <w:trHeight w:hRule="exact" w:val="302"/>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283"/>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312"/>
        </w:trPr>
        <w:tc>
          <w:tcPr>
            <w:tcW w:w="42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Изм.</w:t>
            </w:r>
          </w:p>
        </w:tc>
        <w:tc>
          <w:tcPr>
            <w:tcW w:w="56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Лист</w:t>
            </w:r>
          </w:p>
        </w:tc>
        <w:tc>
          <w:tcPr>
            <w:tcW w:w="1301"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240" w:firstLine="0"/>
            </w:pPr>
            <w:r>
              <w:rPr>
                <w:rStyle w:val="295pt1"/>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180" w:firstLine="0"/>
            </w:pPr>
            <w:r>
              <w:rPr>
                <w:rStyle w:val="295pt1"/>
              </w:rPr>
              <w:t>Подп.</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Дата</w:t>
            </w:r>
          </w:p>
        </w:tc>
      </w:tr>
    </w:tbl>
    <w:p w:rsidR="005F22DF" w:rsidRDefault="005440A6">
      <w:pPr>
        <w:pStyle w:val="22"/>
        <w:framePr w:w="298" w:h="438" w:hRule="exact" w:wrap="none" w:vAnchor="page" w:hAnchor="page" w:x="68" w:y="15495"/>
        <w:shd w:val="clear" w:color="auto" w:fill="auto"/>
        <w:spacing w:line="101" w:lineRule="exact"/>
        <w:ind w:firstLine="0"/>
      </w:pPr>
      <w:r>
        <w:t>ч</w:t>
      </w:r>
    </w:p>
    <w:p w:rsidR="005F22DF" w:rsidRDefault="005440A6">
      <w:pPr>
        <w:pStyle w:val="22"/>
        <w:framePr w:w="298" w:h="438" w:hRule="exact" w:wrap="none" w:vAnchor="page" w:hAnchor="page" w:x="68" w:y="15495"/>
        <w:shd w:val="clear" w:color="auto" w:fill="auto"/>
        <w:spacing w:line="101" w:lineRule="exact"/>
        <w:ind w:firstLine="0"/>
      </w:pPr>
      <w:r>
        <w:t>ч</w:t>
      </w:r>
    </w:p>
    <w:p w:rsidR="005F22DF" w:rsidRDefault="005440A6">
      <w:pPr>
        <w:pStyle w:val="90"/>
        <w:framePr w:w="298" w:h="438" w:hRule="exact" w:wrap="none" w:vAnchor="page" w:hAnchor="page" w:x="68" w:y="15495"/>
        <w:shd w:val="clear" w:color="auto" w:fill="auto"/>
        <w:spacing w:line="101" w:lineRule="exact"/>
      </w:pPr>
      <w:r>
        <w:t>о</w:t>
      </w:r>
    </w:p>
    <w:p w:rsidR="005F22DF" w:rsidRDefault="005440A6">
      <w:pPr>
        <w:pStyle w:val="22"/>
        <w:framePr w:w="298" w:h="438" w:hRule="exact" w:wrap="none" w:vAnchor="page" w:hAnchor="page" w:x="68" w:y="15495"/>
        <w:shd w:val="clear" w:color="auto" w:fill="auto"/>
        <w:spacing w:line="101" w:lineRule="exact"/>
        <w:ind w:firstLine="0"/>
      </w:pPr>
      <w:r>
        <w:t>и</w:t>
      </w:r>
    </w:p>
    <w:p w:rsidR="005F22DF" w:rsidRDefault="005440A6">
      <w:pPr>
        <w:pStyle w:val="26"/>
        <w:framePr w:w="269" w:h="399" w:hRule="exact" w:wrap="none" w:vAnchor="page" w:hAnchor="page" w:x="68" w:y="16253"/>
        <w:shd w:val="clear" w:color="auto" w:fill="auto"/>
        <w:spacing w:line="120" w:lineRule="exact"/>
      </w:pPr>
      <w:r>
        <w:t>И</w:t>
      </w:r>
    </w:p>
    <w:p w:rsidR="005F22DF" w:rsidRDefault="005440A6">
      <w:pPr>
        <w:pStyle w:val="35"/>
        <w:framePr w:w="269" w:h="399" w:hRule="exact" w:wrap="none" w:vAnchor="page" w:hAnchor="page" w:x="68" w:y="16253"/>
        <w:shd w:val="clear" w:color="auto" w:fill="auto"/>
        <w:spacing w:line="220" w:lineRule="exact"/>
      </w:pPr>
      <w:r>
        <w:t>и</w:t>
      </w:r>
    </w:p>
    <w:p w:rsidR="005F22DF" w:rsidRDefault="005440A6">
      <w:pPr>
        <w:pStyle w:val="26"/>
        <w:framePr w:w="269" w:h="399" w:hRule="exact" w:wrap="none" w:vAnchor="page" w:hAnchor="page" w:x="68" w:y="16253"/>
        <w:shd w:val="clear" w:color="auto" w:fill="auto"/>
        <w:spacing w:line="120" w:lineRule="exact"/>
      </w:pPr>
      <w:r>
        <w:t>к</w:t>
      </w:r>
    </w:p>
    <w:p w:rsidR="005F22DF" w:rsidRDefault="005440A6">
      <w:pPr>
        <w:pStyle w:val="92"/>
        <w:framePr w:wrap="none" w:vAnchor="page" w:hAnchor="page" w:x="10571" w:y="15399"/>
        <w:shd w:val="clear" w:color="auto" w:fill="auto"/>
        <w:spacing w:line="160" w:lineRule="exact"/>
      </w:pPr>
      <w:r>
        <w:t>Лист</w:t>
      </w:r>
    </w:p>
    <w:p w:rsidR="005F22DF" w:rsidRDefault="005440A6">
      <w:pPr>
        <w:pStyle w:val="a5"/>
        <w:framePr w:w="7046" w:h="408" w:hRule="exact" w:wrap="none" w:vAnchor="page" w:hAnchor="page" w:x="2430" w:y="16127"/>
        <w:shd w:val="clear" w:color="auto" w:fill="auto"/>
        <w:spacing w:line="187" w:lineRule="exact"/>
      </w:pPr>
      <w:r>
        <w:t>Настоящий документ не подлежит размножению или передаче другим организациям и лицам</w:t>
      </w:r>
    </w:p>
    <w:p w:rsidR="005F22DF" w:rsidRDefault="005440A6">
      <w:pPr>
        <w:pStyle w:val="a5"/>
        <w:framePr w:w="7046" w:h="408" w:hRule="exact" w:wrap="none" w:vAnchor="page" w:hAnchor="page" w:x="2430" w:y="16127"/>
        <w:shd w:val="clear" w:color="auto" w:fill="auto"/>
        <w:spacing w:line="187" w:lineRule="exact"/>
        <w:ind w:left="2080"/>
      </w:pPr>
      <w:r>
        <w:t xml:space="preserve">без согласия </w:t>
      </w:r>
      <w:r>
        <w:rPr>
          <w:rStyle w:val="11pt"/>
        </w:rPr>
        <w:t>ООО «ТЕРРА»</w:t>
      </w:r>
    </w:p>
    <w:p w:rsidR="005F22DF" w:rsidRDefault="005F22DF">
      <w:pPr>
        <w:rPr>
          <w:sz w:val="2"/>
          <w:szCs w:val="2"/>
        </w:rPr>
        <w:sectPr w:rsidR="005F22DF">
          <w:pgSz w:w="11899" w:h="17414"/>
          <w:pgMar w:top="360" w:right="360" w:bottom="360" w:left="360" w:header="0" w:footer="3" w:gutter="0"/>
          <w:cols w:space="720"/>
          <w:noEndnote/>
          <w:docGrid w:linePitch="360"/>
        </w:sectPr>
      </w:pPr>
    </w:p>
    <w:p w:rsidR="005F22DF" w:rsidRDefault="005440A6">
      <w:pPr>
        <w:pStyle w:val="60"/>
        <w:framePr w:w="288" w:h="1392" w:hRule="exact" w:wrap="none" w:vAnchor="page" w:hAnchor="page" w:x="59" w:y="8948"/>
        <w:shd w:val="clear" w:color="auto" w:fill="auto"/>
        <w:spacing w:line="86" w:lineRule="exact"/>
      </w:pPr>
      <w:r>
        <w:lastRenderedPageBreak/>
        <w:t>а</w:t>
      </w:r>
    </w:p>
    <w:p w:rsidR="005F22DF" w:rsidRDefault="005440A6">
      <w:pPr>
        <w:pStyle w:val="22"/>
        <w:framePr w:w="288" w:h="1392" w:hRule="exact" w:wrap="none" w:vAnchor="page" w:hAnchor="page" w:x="59" w:y="8948"/>
        <w:shd w:val="clear" w:color="auto" w:fill="auto"/>
        <w:spacing w:line="86" w:lineRule="exact"/>
        <w:ind w:firstLine="0"/>
      </w:pPr>
      <w:r>
        <w:t>н</w:t>
      </w:r>
    </w:p>
    <w:p w:rsidR="005F22DF" w:rsidRDefault="005440A6">
      <w:pPr>
        <w:pStyle w:val="990"/>
        <w:framePr w:w="288" w:h="1392" w:hRule="exact" w:wrap="none" w:vAnchor="page" w:hAnchor="page" w:x="59" w:y="8948"/>
        <w:shd w:val="clear" w:color="auto" w:fill="auto"/>
        <w:spacing w:after="0"/>
      </w:pPr>
      <w:r>
        <w:t>ей</w:t>
      </w:r>
    </w:p>
    <w:p w:rsidR="005F22DF" w:rsidRDefault="005440A6">
      <w:pPr>
        <w:pStyle w:val="22"/>
        <w:framePr w:w="288" w:h="1392" w:hRule="exact" w:wrap="none" w:vAnchor="page" w:hAnchor="page" w:x="59" w:y="8948"/>
        <w:shd w:val="clear" w:color="auto" w:fill="auto"/>
        <w:spacing w:line="240" w:lineRule="exact"/>
        <w:ind w:firstLine="0"/>
      </w:pPr>
      <w:r>
        <w:t>к</w:t>
      </w:r>
    </w:p>
    <w:p w:rsidR="005F22DF" w:rsidRDefault="005440A6">
      <w:pPr>
        <w:pStyle w:val="22"/>
        <w:framePr w:w="288" w:h="1392" w:hRule="exact" w:wrap="none" w:vAnchor="page" w:hAnchor="page" w:x="59" w:y="8948"/>
        <w:shd w:val="clear" w:color="auto" w:fill="auto"/>
        <w:spacing w:line="240" w:lineRule="auto"/>
        <w:ind w:firstLine="0"/>
      </w:pPr>
      <w:r>
        <w:rPr>
          <w:rStyle w:val="2d"/>
        </w:rPr>
        <w:t>kQ</w:t>
      </w:r>
    </w:p>
    <w:p w:rsidR="005F22DF" w:rsidRDefault="005440A6">
      <w:pPr>
        <w:pStyle w:val="930"/>
        <w:framePr w:w="288" w:h="1392" w:hRule="exact" w:wrap="none" w:vAnchor="page" w:hAnchor="page" w:x="59" w:y="8948"/>
        <w:shd w:val="clear" w:color="auto" w:fill="auto"/>
      </w:pPr>
      <w:r>
        <w:t>о</w:t>
      </w:r>
    </w:p>
    <w:p w:rsidR="005F22DF" w:rsidRDefault="005440A6">
      <w:pPr>
        <w:pStyle w:val="90"/>
        <w:framePr w:w="288" w:h="1392" w:hRule="exact" w:wrap="none" w:vAnchor="page" w:hAnchor="page" w:x="59" w:y="8948"/>
        <w:shd w:val="clear" w:color="auto" w:fill="auto"/>
        <w:spacing w:line="101" w:lineRule="exact"/>
      </w:pPr>
      <w:r>
        <w:t>а</w:t>
      </w:r>
    </w:p>
    <w:p w:rsidR="005F22DF" w:rsidRDefault="005440A6">
      <w:pPr>
        <w:pStyle w:val="22"/>
        <w:framePr w:w="288" w:h="1392" w:hRule="exact" w:wrap="none" w:vAnchor="page" w:hAnchor="page" w:x="59" w:y="8948"/>
        <w:shd w:val="clear" w:color="auto" w:fill="auto"/>
        <w:spacing w:line="101" w:lineRule="exact"/>
        <w:ind w:firstLine="0"/>
      </w:pPr>
      <w:r>
        <w:t>а</w:t>
      </w:r>
    </w:p>
    <w:p w:rsidR="005F22DF" w:rsidRDefault="005440A6">
      <w:pPr>
        <w:pStyle w:val="22"/>
        <w:framePr w:w="288" w:h="1392" w:hRule="exact" w:wrap="none" w:vAnchor="page" w:hAnchor="page" w:x="59" w:y="8948"/>
        <w:shd w:val="clear" w:color="auto" w:fill="auto"/>
        <w:spacing w:line="240" w:lineRule="auto"/>
        <w:ind w:firstLine="0"/>
      </w:pPr>
      <w:r>
        <w:t>ч:</w:t>
      </w:r>
    </w:p>
    <w:p w:rsidR="005F22DF" w:rsidRDefault="005440A6">
      <w:pPr>
        <w:pStyle w:val="930"/>
        <w:framePr w:w="288" w:h="1392" w:hRule="exact" w:wrap="none" w:vAnchor="page" w:hAnchor="page" w:x="59" w:y="8948"/>
        <w:shd w:val="clear" w:color="auto" w:fill="auto"/>
      </w:pPr>
      <w:r>
        <w:t>о</w:t>
      </w:r>
    </w:p>
    <w:p w:rsidR="005F22DF" w:rsidRDefault="005440A6">
      <w:pPr>
        <w:pStyle w:val="22"/>
        <w:framePr w:w="288" w:h="1392" w:hRule="exact" w:wrap="none" w:vAnchor="page" w:hAnchor="page" w:x="59" w:y="8948"/>
        <w:shd w:val="clear" w:color="auto" w:fill="auto"/>
        <w:spacing w:line="240" w:lineRule="exact"/>
        <w:ind w:firstLine="0"/>
      </w:pPr>
      <w:r>
        <w:t>С</w:t>
      </w:r>
    </w:p>
    <w:p w:rsidR="005F22DF" w:rsidRDefault="005440A6">
      <w:pPr>
        <w:pStyle w:val="a9"/>
        <w:framePr w:w="269" w:h="349" w:hRule="exact" w:wrap="none" w:vAnchor="page" w:hAnchor="page" w:x="68" w:y="10638"/>
        <w:shd w:val="clear" w:color="auto" w:fill="auto"/>
        <w:spacing w:line="240" w:lineRule="exact"/>
        <w:jc w:val="both"/>
      </w:pPr>
      <w:r>
        <w:rPr>
          <w:rStyle w:val="12pt0"/>
        </w:rPr>
        <w:t>ч</w:t>
      </w:r>
    </w:p>
    <w:p w:rsidR="005F22DF" w:rsidRDefault="005440A6">
      <w:pPr>
        <w:pStyle w:val="a9"/>
        <w:framePr w:w="269" w:h="349" w:hRule="exact" w:wrap="none" w:vAnchor="page" w:hAnchor="page" w:x="68" w:y="10638"/>
        <w:shd w:val="clear" w:color="auto" w:fill="auto"/>
        <w:spacing w:line="160" w:lineRule="exact"/>
        <w:jc w:val="both"/>
      </w:pPr>
      <w:r>
        <w:rPr>
          <w:rStyle w:val="8pt0pt"/>
        </w:rPr>
        <w:t>Ю</w:t>
      </w:r>
    </w:p>
    <w:p w:rsidR="005F22DF" w:rsidRDefault="005440A6">
      <w:pPr>
        <w:pStyle w:val="22"/>
        <w:framePr w:w="269" w:h="791" w:hRule="exact" w:wrap="none" w:vAnchor="page" w:hAnchor="page" w:x="68" w:y="11094"/>
        <w:shd w:val="clear" w:color="auto" w:fill="auto"/>
        <w:spacing w:line="240" w:lineRule="exact"/>
        <w:ind w:firstLine="0"/>
      </w:pPr>
      <w:r>
        <w:rPr>
          <w:lang w:val="en-US" w:eastAsia="en-US" w:bidi="en-US"/>
        </w:rPr>
        <w:t>m</w:t>
      </w:r>
    </w:p>
    <w:p w:rsidR="005F22DF" w:rsidRDefault="005440A6">
      <w:pPr>
        <w:pStyle w:val="201"/>
        <w:framePr w:w="269" w:h="791" w:hRule="exact" w:wrap="none" w:vAnchor="page" w:hAnchor="page" w:x="68" w:y="11094"/>
        <w:shd w:val="clear" w:color="auto" w:fill="auto"/>
        <w:spacing w:line="160" w:lineRule="exact"/>
      </w:pPr>
      <w:r>
        <w:rPr>
          <w:rStyle w:val="200pt"/>
        </w:rPr>
        <w:t>К</w:t>
      </w:r>
    </w:p>
    <w:p w:rsidR="005F22DF" w:rsidRDefault="005440A6">
      <w:pPr>
        <w:pStyle w:val="90"/>
        <w:framePr w:w="269" w:h="791" w:hRule="exact" w:wrap="none" w:vAnchor="page" w:hAnchor="page" w:x="68" w:y="11094"/>
        <w:shd w:val="clear" w:color="auto" w:fill="auto"/>
        <w:spacing w:line="190" w:lineRule="exact"/>
      </w:pPr>
      <w:r>
        <w:rPr>
          <w:lang w:val="en-US" w:eastAsia="en-US" w:bidi="en-US"/>
        </w:rPr>
        <w:t>S</w:t>
      </w:r>
    </w:p>
    <w:p w:rsidR="005F22DF" w:rsidRDefault="005440A6">
      <w:pPr>
        <w:pStyle w:val="22"/>
        <w:framePr w:w="259" w:h="626" w:hRule="exact" w:wrap="none" w:vAnchor="page" w:hAnchor="page" w:x="59" w:y="12126"/>
        <w:shd w:val="clear" w:color="auto" w:fill="auto"/>
        <w:spacing w:after="14" w:line="240" w:lineRule="exact"/>
        <w:ind w:firstLine="0"/>
      </w:pPr>
      <w:r>
        <w:t>£</w:t>
      </w:r>
    </w:p>
    <w:p w:rsidR="005F22DF" w:rsidRDefault="005440A6">
      <w:pPr>
        <w:pStyle w:val="22"/>
        <w:framePr w:w="259" w:h="626" w:hRule="exact" w:wrap="none" w:vAnchor="page" w:hAnchor="page" w:x="59" w:y="12126"/>
        <w:shd w:val="clear" w:color="auto" w:fill="auto"/>
        <w:spacing w:line="240" w:lineRule="auto"/>
        <w:ind w:firstLine="0"/>
      </w:pPr>
      <w:r>
        <w:t>сс</w:t>
      </w:r>
    </w:p>
    <w:p w:rsidR="005F22DF" w:rsidRDefault="005440A6">
      <w:pPr>
        <w:pStyle w:val="22"/>
        <w:framePr w:w="259" w:h="626" w:hRule="exact" w:wrap="none" w:vAnchor="page" w:hAnchor="page" w:x="59" w:y="12126"/>
        <w:shd w:val="clear" w:color="auto" w:fill="auto"/>
        <w:spacing w:line="106" w:lineRule="exact"/>
        <w:ind w:firstLine="0"/>
      </w:pPr>
      <w:r>
        <w:t>к</w:t>
      </w:r>
    </w:p>
    <w:p w:rsidR="005F22DF" w:rsidRDefault="005440A6">
      <w:pPr>
        <w:pStyle w:val="201"/>
        <w:framePr w:w="259" w:h="626" w:hRule="exact" w:wrap="none" w:vAnchor="page" w:hAnchor="page" w:x="59" w:y="12126"/>
        <w:shd w:val="clear" w:color="auto" w:fill="auto"/>
        <w:spacing w:line="106" w:lineRule="exact"/>
      </w:pPr>
      <w:r>
        <w:rPr>
          <w:rStyle w:val="200pt"/>
        </w:rPr>
        <w:t>В</w:t>
      </w:r>
    </w:p>
    <w:p w:rsidR="005F22DF" w:rsidRDefault="005440A6">
      <w:pPr>
        <w:pStyle w:val="22"/>
        <w:framePr w:w="259" w:h="499" w:hRule="exact" w:wrap="none" w:vAnchor="page" w:hAnchor="page" w:x="59" w:y="12817"/>
        <w:shd w:val="clear" w:color="auto" w:fill="auto"/>
        <w:spacing w:line="240" w:lineRule="exact"/>
        <w:ind w:firstLine="0"/>
      </w:pPr>
      <w:r>
        <w:t>СЗ</w:t>
      </w:r>
    </w:p>
    <w:p w:rsidR="005F22DF" w:rsidRDefault="005440A6">
      <w:pPr>
        <w:pStyle w:val="90"/>
        <w:framePr w:w="259" w:h="499" w:hRule="exact" w:wrap="none" w:vAnchor="page" w:hAnchor="page" w:x="59" w:y="12817"/>
        <w:shd w:val="clear" w:color="auto" w:fill="auto"/>
        <w:spacing w:line="190" w:lineRule="exact"/>
      </w:pPr>
      <w:r>
        <w:t>со</w:t>
      </w:r>
    </w:p>
    <w:p w:rsidR="005F22DF" w:rsidRDefault="005440A6">
      <w:pPr>
        <w:pStyle w:val="22"/>
        <w:framePr w:w="259" w:h="499" w:hRule="exact" w:wrap="none" w:vAnchor="page" w:hAnchor="page" w:x="59" w:y="12817"/>
        <w:shd w:val="clear" w:color="auto" w:fill="auto"/>
        <w:spacing w:line="240" w:lineRule="exact"/>
        <w:ind w:firstLine="0"/>
      </w:pPr>
      <w:r>
        <w:rPr>
          <w:lang w:val="en-US" w:eastAsia="en-US" w:bidi="en-US"/>
        </w:rPr>
        <w:t>m</w:t>
      </w:r>
    </w:p>
    <w:p w:rsidR="005F22DF" w:rsidRDefault="005440A6">
      <w:pPr>
        <w:pStyle w:val="22"/>
        <w:framePr w:w="298" w:h="1512" w:hRule="exact" w:wrap="none" w:vAnchor="page" w:hAnchor="page" w:x="68" w:y="13648"/>
        <w:shd w:val="clear" w:color="auto" w:fill="auto"/>
        <w:spacing w:line="240" w:lineRule="exact"/>
        <w:ind w:firstLine="0"/>
      </w:pPr>
      <w:r>
        <w:t>н</w:t>
      </w:r>
    </w:p>
    <w:p w:rsidR="005F22DF" w:rsidRDefault="005440A6">
      <w:pPr>
        <w:pStyle w:val="22"/>
        <w:framePr w:w="298" w:h="1512" w:hRule="exact" w:wrap="none" w:vAnchor="page" w:hAnchor="page" w:x="68" w:y="13648"/>
        <w:shd w:val="clear" w:color="auto" w:fill="auto"/>
        <w:spacing w:line="240" w:lineRule="exact"/>
        <w:ind w:firstLine="0"/>
      </w:pPr>
      <w:r>
        <w:t>сз</w:t>
      </w:r>
    </w:p>
    <w:p w:rsidR="005F22DF" w:rsidRDefault="005440A6">
      <w:pPr>
        <w:pStyle w:val="22"/>
        <w:framePr w:w="298" w:h="1512" w:hRule="exact" w:wrap="none" w:vAnchor="page" w:hAnchor="page" w:x="68" w:y="13648"/>
        <w:shd w:val="clear" w:color="auto" w:fill="auto"/>
        <w:spacing w:line="144" w:lineRule="exact"/>
        <w:ind w:firstLine="0"/>
      </w:pPr>
      <w:r>
        <w:t>ч</w:t>
      </w:r>
    </w:p>
    <w:p w:rsidR="005F22DF" w:rsidRDefault="005440A6">
      <w:pPr>
        <w:pStyle w:val="22"/>
        <w:framePr w:w="298" w:h="1512" w:hRule="exact" w:wrap="none" w:vAnchor="page" w:hAnchor="page" w:x="68" w:y="13648"/>
        <w:shd w:val="clear" w:color="auto" w:fill="auto"/>
        <w:spacing w:line="144" w:lineRule="exact"/>
        <w:ind w:firstLine="0"/>
      </w:pPr>
      <w:r>
        <w:t>в</w:t>
      </w:r>
    </w:p>
    <w:p w:rsidR="005F22DF" w:rsidRDefault="005440A6">
      <w:pPr>
        <w:pStyle w:val="22"/>
        <w:framePr w:w="298" w:h="1512" w:hRule="exact" w:wrap="none" w:vAnchor="page" w:hAnchor="page" w:x="68" w:y="13648"/>
        <w:shd w:val="clear" w:color="auto" w:fill="auto"/>
        <w:spacing w:line="144" w:lineRule="exact"/>
        <w:ind w:firstLine="0"/>
      </w:pPr>
      <w:r>
        <w:t>в</w:t>
      </w:r>
    </w:p>
    <w:p w:rsidR="005F22DF" w:rsidRDefault="005440A6">
      <w:pPr>
        <w:pStyle w:val="930"/>
        <w:framePr w:w="298" w:h="1512" w:hRule="exact" w:wrap="none" w:vAnchor="page" w:hAnchor="page" w:x="68" w:y="13648"/>
        <w:shd w:val="clear" w:color="auto" w:fill="auto"/>
      </w:pPr>
      <w:r>
        <w:t>о</w:t>
      </w:r>
    </w:p>
    <w:p w:rsidR="005F22DF" w:rsidRDefault="005440A6">
      <w:pPr>
        <w:pStyle w:val="123"/>
        <w:framePr w:w="298" w:h="1512" w:hRule="exact" w:wrap="none" w:vAnchor="page" w:hAnchor="page" w:x="68" w:y="13648"/>
        <w:shd w:val="clear" w:color="auto" w:fill="auto"/>
        <w:spacing w:line="101" w:lineRule="exact"/>
      </w:pPr>
      <w:r>
        <w:t>В</w:t>
      </w:r>
    </w:p>
    <w:p w:rsidR="005F22DF" w:rsidRDefault="005440A6">
      <w:pPr>
        <w:pStyle w:val="123"/>
        <w:framePr w:w="298" w:h="1512" w:hRule="exact" w:wrap="none" w:vAnchor="page" w:hAnchor="page" w:x="68" w:y="13648"/>
        <w:shd w:val="clear" w:color="auto" w:fill="auto"/>
        <w:spacing w:line="101" w:lineRule="exact"/>
      </w:pPr>
      <w:r>
        <w:t>В</w:t>
      </w:r>
    </w:p>
    <w:p w:rsidR="005F22DF" w:rsidRDefault="005440A6">
      <w:pPr>
        <w:pStyle w:val="22"/>
        <w:framePr w:w="298" w:h="1512" w:hRule="exact" w:wrap="none" w:vAnchor="page" w:hAnchor="page" w:x="68" w:y="13648"/>
        <w:shd w:val="clear" w:color="auto" w:fill="auto"/>
        <w:spacing w:line="101" w:lineRule="exact"/>
        <w:ind w:firstLine="0"/>
      </w:pPr>
      <w:r>
        <w:t>ч</w:t>
      </w:r>
    </w:p>
    <w:p w:rsidR="005F22DF" w:rsidRDefault="005440A6">
      <w:pPr>
        <w:pStyle w:val="90"/>
        <w:framePr w:w="298" w:h="1512" w:hRule="exact" w:wrap="none" w:vAnchor="page" w:hAnchor="page" w:x="68" w:y="13648"/>
        <w:shd w:val="clear" w:color="auto" w:fill="auto"/>
        <w:spacing w:line="101" w:lineRule="exact"/>
      </w:pPr>
      <w:r>
        <w:t>о</w:t>
      </w:r>
    </w:p>
    <w:p w:rsidR="005F22DF" w:rsidRDefault="005440A6">
      <w:pPr>
        <w:pStyle w:val="22"/>
        <w:framePr w:w="298" w:h="1512" w:hRule="exact" w:wrap="none" w:vAnchor="page" w:hAnchor="page" w:x="68" w:y="13648"/>
        <w:shd w:val="clear" w:color="auto" w:fill="auto"/>
        <w:spacing w:line="240" w:lineRule="exact"/>
        <w:ind w:firstLine="0"/>
      </w:pPr>
      <w:r>
        <w:t>С</w:t>
      </w:r>
    </w:p>
    <w:p w:rsidR="005F22DF" w:rsidRDefault="005440A6">
      <w:pPr>
        <w:pStyle w:val="22"/>
        <w:framePr w:w="10310" w:h="14553" w:hRule="exact" w:wrap="none" w:vAnchor="page" w:hAnchor="page" w:x="692" w:y="732"/>
        <w:shd w:val="clear" w:color="auto" w:fill="auto"/>
        <w:spacing w:line="413" w:lineRule="exact"/>
        <w:ind w:left="320" w:firstLine="700"/>
        <w:jc w:val="both"/>
      </w:pPr>
      <w:r>
        <w:t>Дорожно-постовая служба (ДПС) организует беспрепятственный проезд медицинской, пожарной службы и сил МЧС, путем регулирования движения по автодорогам в районе возможного развития ЧС.</w:t>
      </w:r>
    </w:p>
    <w:p w:rsidR="005F22DF" w:rsidRDefault="005440A6">
      <w:pPr>
        <w:pStyle w:val="22"/>
        <w:framePr w:w="10310" w:h="14553" w:hRule="exact" w:wrap="none" w:vAnchor="page" w:hAnchor="page" w:x="692" w:y="732"/>
        <w:shd w:val="clear" w:color="auto" w:fill="auto"/>
        <w:spacing w:line="413" w:lineRule="exact"/>
        <w:ind w:left="320" w:firstLine="700"/>
        <w:jc w:val="both"/>
      </w:pPr>
      <w:r>
        <w:t xml:space="preserve">Пути эвакуации местного населения по </w:t>
      </w:r>
      <w:r>
        <w:t>существующим дорогам представлены схема эвакуации населения с места аварии.</w:t>
      </w:r>
    </w:p>
    <w:p w:rsidR="005F22DF" w:rsidRDefault="005440A6">
      <w:pPr>
        <w:pStyle w:val="22"/>
        <w:framePr w:w="10310" w:h="14553" w:hRule="exact" w:wrap="none" w:vAnchor="page" w:hAnchor="page" w:x="692" w:y="732"/>
        <w:shd w:val="clear" w:color="auto" w:fill="auto"/>
        <w:spacing w:after="360" w:line="413" w:lineRule="exact"/>
        <w:ind w:left="320" w:firstLine="700"/>
        <w:jc w:val="both"/>
      </w:pPr>
      <w:r>
        <w:t>Передвижения на проектируемом объекте (газопроводе) сил и средств ликвидации последствий аварий возможно по существующим авто- и грунтовым дорогам.</w:t>
      </w:r>
    </w:p>
    <w:p w:rsidR="005F22DF" w:rsidRDefault="005440A6">
      <w:pPr>
        <w:pStyle w:val="160"/>
        <w:framePr w:w="10310" w:h="14553" w:hRule="exact" w:wrap="none" w:vAnchor="page" w:hAnchor="page" w:x="692" w:y="732"/>
        <w:numPr>
          <w:ilvl w:val="0"/>
          <w:numId w:val="36"/>
        </w:numPr>
        <w:shd w:val="clear" w:color="auto" w:fill="auto"/>
        <w:tabs>
          <w:tab w:val="left" w:pos="1923"/>
        </w:tabs>
        <w:spacing w:before="0" w:after="0" w:line="413" w:lineRule="exact"/>
        <w:ind w:left="320" w:firstLine="700"/>
      </w:pPr>
      <w:r>
        <w:t xml:space="preserve">Страхование ответственности за </w:t>
      </w:r>
      <w:r>
        <w:t>причинение ущерба третьим лицам</w:t>
      </w:r>
    </w:p>
    <w:p w:rsidR="005F22DF" w:rsidRDefault="005440A6">
      <w:pPr>
        <w:pStyle w:val="22"/>
        <w:framePr w:w="10310" w:h="14553" w:hRule="exact" w:wrap="none" w:vAnchor="page" w:hAnchor="page" w:x="692" w:y="732"/>
        <w:shd w:val="clear" w:color="auto" w:fill="auto"/>
        <w:spacing w:line="413" w:lineRule="exact"/>
        <w:ind w:left="320" w:firstLine="700"/>
        <w:jc w:val="both"/>
      </w:pPr>
      <w:r>
        <w:t xml:space="preserve">Поскольку аварии на проектируемом газопроводе носят локальный характер, а используемый природный газ не является токсичным, то ущерб третьим лицам в основном будет слагаться из платы за выброс в атмосферу продуктов сгорания </w:t>
      </w:r>
      <w:r>
        <w:t>природного газа, штрафа за уничтожение почвенно-растительного покрова, уничтожение и/или повреждение участков лесных угодий, а также выплат за получение увечий и травм физическим лицам.</w:t>
      </w:r>
    </w:p>
    <w:p w:rsidR="005F22DF" w:rsidRDefault="005440A6">
      <w:pPr>
        <w:pStyle w:val="22"/>
        <w:framePr w:w="10310" w:h="14553" w:hRule="exact" w:wrap="none" w:vAnchor="page" w:hAnchor="page" w:x="692" w:y="732"/>
        <w:shd w:val="clear" w:color="auto" w:fill="auto"/>
        <w:spacing w:line="413" w:lineRule="exact"/>
        <w:ind w:left="320" w:firstLine="700"/>
        <w:jc w:val="both"/>
      </w:pPr>
      <w:r>
        <w:t xml:space="preserve">Воздействие на почву и грунты будет проявляться в пределах котлована, </w:t>
      </w:r>
      <w:r>
        <w:t>вырытого взрывом, а также в пределах с определьного участка территории, где происходит нарушение сложившейся структуры корневых систем. Плата за ущерб окружающей среде будет стоять из компенсационных выплат за убытки собственников земли, восстановление утр</w:t>
      </w:r>
      <w:r>
        <w:t>аченных земель и платы за загрязнение атмосферы продуктами сгорания.</w:t>
      </w:r>
    </w:p>
    <w:p w:rsidR="005F22DF" w:rsidRDefault="005440A6">
      <w:pPr>
        <w:pStyle w:val="22"/>
        <w:framePr w:w="10310" w:h="14553" w:hRule="exact" w:wrap="none" w:vAnchor="page" w:hAnchor="page" w:x="692" w:y="732"/>
        <w:shd w:val="clear" w:color="auto" w:fill="auto"/>
        <w:spacing w:line="413" w:lineRule="exact"/>
        <w:ind w:left="320" w:firstLine="700"/>
        <w:jc w:val="both"/>
      </w:pPr>
      <w:r>
        <w:t>Оценка возможного и порядок возмещения ущерба физическими юридическим лицам осуществляется в соответствии с Гражданским кодексом РФ, КЗОТоми другими правовыми нормативными документами.</w:t>
      </w:r>
    </w:p>
    <w:p w:rsidR="005F22DF" w:rsidRDefault="005440A6">
      <w:pPr>
        <w:pStyle w:val="22"/>
        <w:framePr w:w="10310" w:h="14553" w:hRule="exact" w:wrap="none" w:vAnchor="page" w:hAnchor="page" w:x="692" w:y="732"/>
        <w:shd w:val="clear" w:color="auto" w:fill="auto"/>
        <w:spacing w:after="360" w:line="413" w:lineRule="exact"/>
        <w:ind w:left="320" w:firstLine="700"/>
        <w:jc w:val="both"/>
      </w:pPr>
      <w:r>
        <w:t>Дл</w:t>
      </w:r>
      <w:r>
        <w:t>я обеспечения выплат третьим лицам в случае наступления страхового случая владелец проектируемого газопровода заключает с выбранной страховой компанией «Договор страхования ответственности за причинение вреда при эксплуатации опасных производственных объек</w:t>
      </w:r>
      <w:r>
        <w:t>тов» перед началом эксплуатации.</w:t>
      </w:r>
    </w:p>
    <w:p w:rsidR="005F22DF" w:rsidRDefault="005440A6">
      <w:pPr>
        <w:pStyle w:val="160"/>
        <w:framePr w:w="10310" w:h="14553" w:hRule="exact" w:wrap="none" w:vAnchor="page" w:hAnchor="page" w:x="692" w:y="732"/>
        <w:numPr>
          <w:ilvl w:val="0"/>
          <w:numId w:val="36"/>
        </w:numPr>
        <w:shd w:val="clear" w:color="auto" w:fill="auto"/>
        <w:tabs>
          <w:tab w:val="left" w:pos="1923"/>
        </w:tabs>
        <w:spacing w:before="0" w:after="0" w:line="413" w:lineRule="exact"/>
        <w:ind w:left="320" w:firstLine="700"/>
      </w:pPr>
      <w:r>
        <w:t>Меры первой медицинской помощи пострадавшим при ЧС</w:t>
      </w:r>
    </w:p>
    <w:p w:rsidR="005F22DF" w:rsidRDefault="005440A6">
      <w:pPr>
        <w:pStyle w:val="22"/>
        <w:framePr w:w="10310" w:h="14553" w:hRule="exact" w:wrap="none" w:vAnchor="page" w:hAnchor="page" w:x="692" w:y="732"/>
        <w:shd w:val="clear" w:color="auto" w:fill="auto"/>
        <w:spacing w:line="413" w:lineRule="exact"/>
        <w:ind w:left="320" w:firstLine="700"/>
        <w:jc w:val="both"/>
      </w:pPr>
      <w:r>
        <w:t>При наличии пострадавших людей им оказывается первая (доврачебная) медицинская помощь. При ожогах обожженную поверхность следует перевязать, как свежую рану: покрыть стерил</w:t>
      </w:r>
      <w:r>
        <w:t>ьным материалами из пакета или глаженой полотняной тканью, сверху наложить вату, закрепить бинтом и направить пострадавшего в лечебное учреждение. При этом не следует вскрывать пузыри и отдирать обгорелые и приставшие куски одежды. Нельзя касаться руками о</w:t>
      </w:r>
      <w:r>
        <w:t>божженного участка кожи или смазывать его мазями, маслами, вазелином или раствором. Нельзя также прикасаться руками к той стороне перевязочного материала, которая будет</w:t>
      </w:r>
    </w:p>
    <w:tbl>
      <w:tblPr>
        <w:tblOverlap w:val="never"/>
        <w:tblW w:w="0" w:type="auto"/>
        <w:tblLayout w:type="fixed"/>
        <w:tblCellMar>
          <w:left w:w="10" w:type="dxa"/>
          <w:right w:w="10" w:type="dxa"/>
        </w:tblCellMar>
        <w:tblLook w:val="0000" w:firstRow="0" w:lastRow="0" w:firstColumn="0" w:lastColumn="0" w:noHBand="0" w:noVBand="0"/>
      </w:tblPr>
      <w:tblGrid>
        <w:gridCol w:w="422"/>
        <w:gridCol w:w="562"/>
        <w:gridCol w:w="1301"/>
        <w:gridCol w:w="850"/>
        <w:gridCol w:w="590"/>
      </w:tblGrid>
      <w:tr w:rsidR="005F22DF">
        <w:tblPrEx>
          <w:tblCellMar>
            <w:top w:w="0" w:type="dxa"/>
            <w:bottom w:w="0" w:type="dxa"/>
          </w:tblCellMar>
        </w:tblPrEx>
        <w:trPr>
          <w:trHeight w:hRule="exact" w:val="302"/>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283"/>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312"/>
        </w:trPr>
        <w:tc>
          <w:tcPr>
            <w:tcW w:w="42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Изм.</w:t>
            </w:r>
          </w:p>
        </w:tc>
        <w:tc>
          <w:tcPr>
            <w:tcW w:w="56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Лист</w:t>
            </w:r>
          </w:p>
        </w:tc>
        <w:tc>
          <w:tcPr>
            <w:tcW w:w="1301"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240" w:firstLine="0"/>
            </w:pPr>
            <w:r>
              <w:rPr>
                <w:rStyle w:val="295pt1"/>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180" w:firstLine="0"/>
            </w:pPr>
            <w:r>
              <w:rPr>
                <w:rStyle w:val="295pt1"/>
              </w:rPr>
              <w:t>Подп.</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Дата</w:t>
            </w:r>
          </w:p>
        </w:tc>
      </w:tr>
    </w:tbl>
    <w:p w:rsidR="005F22DF" w:rsidRDefault="005440A6">
      <w:pPr>
        <w:pStyle w:val="22"/>
        <w:framePr w:w="298" w:h="438" w:hRule="exact" w:wrap="none" w:vAnchor="page" w:hAnchor="page" w:x="68" w:y="15495"/>
        <w:shd w:val="clear" w:color="auto" w:fill="auto"/>
        <w:spacing w:line="101" w:lineRule="exact"/>
        <w:ind w:firstLine="0"/>
      </w:pPr>
      <w:r>
        <w:t>ч</w:t>
      </w:r>
    </w:p>
    <w:p w:rsidR="005F22DF" w:rsidRDefault="005440A6">
      <w:pPr>
        <w:pStyle w:val="22"/>
        <w:framePr w:w="298" w:h="438" w:hRule="exact" w:wrap="none" w:vAnchor="page" w:hAnchor="page" w:x="68" w:y="15495"/>
        <w:shd w:val="clear" w:color="auto" w:fill="auto"/>
        <w:spacing w:line="101" w:lineRule="exact"/>
        <w:ind w:firstLine="0"/>
      </w:pPr>
      <w:r>
        <w:t>ч</w:t>
      </w:r>
    </w:p>
    <w:p w:rsidR="005F22DF" w:rsidRDefault="005440A6">
      <w:pPr>
        <w:pStyle w:val="90"/>
        <w:framePr w:w="298" w:h="438" w:hRule="exact" w:wrap="none" w:vAnchor="page" w:hAnchor="page" w:x="68" w:y="15495"/>
        <w:shd w:val="clear" w:color="auto" w:fill="auto"/>
        <w:spacing w:line="101" w:lineRule="exact"/>
      </w:pPr>
      <w:r>
        <w:t>о</w:t>
      </w:r>
    </w:p>
    <w:p w:rsidR="005F22DF" w:rsidRDefault="005440A6">
      <w:pPr>
        <w:pStyle w:val="22"/>
        <w:framePr w:w="298" w:h="438" w:hRule="exact" w:wrap="none" w:vAnchor="page" w:hAnchor="page" w:x="68" w:y="15495"/>
        <w:shd w:val="clear" w:color="auto" w:fill="auto"/>
        <w:spacing w:line="101" w:lineRule="exact"/>
        <w:ind w:firstLine="0"/>
      </w:pPr>
      <w:r>
        <w:t>и</w:t>
      </w:r>
    </w:p>
    <w:p w:rsidR="005F22DF" w:rsidRDefault="005440A6">
      <w:pPr>
        <w:pStyle w:val="26"/>
        <w:framePr w:w="269" w:h="399" w:hRule="exact" w:wrap="none" w:vAnchor="page" w:hAnchor="page" w:x="68" w:y="16253"/>
        <w:shd w:val="clear" w:color="auto" w:fill="auto"/>
        <w:spacing w:line="120" w:lineRule="exact"/>
      </w:pPr>
      <w:r>
        <w:t>И</w:t>
      </w:r>
    </w:p>
    <w:p w:rsidR="005F22DF" w:rsidRDefault="005440A6">
      <w:pPr>
        <w:pStyle w:val="35"/>
        <w:framePr w:w="269" w:h="399" w:hRule="exact" w:wrap="none" w:vAnchor="page" w:hAnchor="page" w:x="68" w:y="16253"/>
        <w:shd w:val="clear" w:color="auto" w:fill="auto"/>
        <w:spacing w:line="220" w:lineRule="exact"/>
      </w:pPr>
      <w:r>
        <w:t>и</w:t>
      </w:r>
    </w:p>
    <w:p w:rsidR="005F22DF" w:rsidRDefault="005440A6">
      <w:pPr>
        <w:pStyle w:val="26"/>
        <w:framePr w:w="269" w:h="399" w:hRule="exact" w:wrap="none" w:vAnchor="page" w:hAnchor="page" w:x="68" w:y="16253"/>
        <w:shd w:val="clear" w:color="auto" w:fill="auto"/>
        <w:spacing w:line="120" w:lineRule="exact"/>
      </w:pPr>
      <w:r>
        <w:t>к</w:t>
      </w:r>
    </w:p>
    <w:p w:rsidR="005F22DF" w:rsidRDefault="005440A6">
      <w:pPr>
        <w:pStyle w:val="92"/>
        <w:framePr w:wrap="none" w:vAnchor="page" w:hAnchor="page" w:x="10571" w:y="15399"/>
        <w:shd w:val="clear" w:color="auto" w:fill="auto"/>
        <w:spacing w:line="160" w:lineRule="exact"/>
      </w:pPr>
      <w:r>
        <w:t>Лист</w:t>
      </w:r>
    </w:p>
    <w:p w:rsidR="005F22DF" w:rsidRDefault="005440A6">
      <w:pPr>
        <w:pStyle w:val="a5"/>
        <w:framePr w:w="7046" w:h="408" w:hRule="exact" w:wrap="none" w:vAnchor="page" w:hAnchor="page" w:x="2430" w:y="16127"/>
        <w:shd w:val="clear" w:color="auto" w:fill="auto"/>
        <w:spacing w:line="187" w:lineRule="exact"/>
      </w:pPr>
      <w:r>
        <w:t xml:space="preserve">Настоящий документ не </w:t>
      </w:r>
      <w:r>
        <w:t>подлежит размножению или передаче другим организациям и лицам</w:t>
      </w:r>
    </w:p>
    <w:p w:rsidR="005F22DF" w:rsidRDefault="005440A6">
      <w:pPr>
        <w:pStyle w:val="a5"/>
        <w:framePr w:w="7046" w:h="408" w:hRule="exact" w:wrap="none" w:vAnchor="page" w:hAnchor="page" w:x="2430" w:y="16127"/>
        <w:shd w:val="clear" w:color="auto" w:fill="auto"/>
        <w:spacing w:line="187" w:lineRule="exact"/>
        <w:ind w:left="2080"/>
      </w:pPr>
      <w:r>
        <w:t xml:space="preserve">без согласия </w:t>
      </w:r>
      <w:r>
        <w:rPr>
          <w:rStyle w:val="11pt"/>
        </w:rPr>
        <w:t>ООО «ТЕРРА»</w:t>
      </w:r>
    </w:p>
    <w:p w:rsidR="005F22DF" w:rsidRDefault="005F22DF">
      <w:pPr>
        <w:rPr>
          <w:sz w:val="2"/>
          <w:szCs w:val="2"/>
        </w:rPr>
        <w:sectPr w:rsidR="005F22DF">
          <w:pgSz w:w="11899" w:h="17414"/>
          <w:pgMar w:top="360" w:right="360" w:bottom="360" w:left="360" w:header="0" w:footer="3" w:gutter="0"/>
          <w:cols w:space="720"/>
          <w:noEndnote/>
          <w:docGrid w:linePitch="360"/>
        </w:sectPr>
      </w:pPr>
    </w:p>
    <w:p w:rsidR="005F22DF" w:rsidRDefault="005440A6">
      <w:pPr>
        <w:pStyle w:val="60"/>
        <w:framePr w:w="288" w:h="1392" w:hRule="exact" w:wrap="none" w:vAnchor="page" w:hAnchor="page" w:x="59" w:y="8948"/>
        <w:shd w:val="clear" w:color="auto" w:fill="auto"/>
        <w:spacing w:line="86" w:lineRule="exact"/>
      </w:pPr>
      <w:r>
        <w:lastRenderedPageBreak/>
        <w:t>а</w:t>
      </w:r>
    </w:p>
    <w:p w:rsidR="005F22DF" w:rsidRDefault="005440A6">
      <w:pPr>
        <w:pStyle w:val="22"/>
        <w:framePr w:w="288" w:h="1392" w:hRule="exact" w:wrap="none" w:vAnchor="page" w:hAnchor="page" w:x="59" w:y="8948"/>
        <w:shd w:val="clear" w:color="auto" w:fill="auto"/>
        <w:spacing w:line="86" w:lineRule="exact"/>
        <w:ind w:firstLine="0"/>
      </w:pPr>
      <w:r>
        <w:t>н</w:t>
      </w:r>
    </w:p>
    <w:p w:rsidR="005F22DF" w:rsidRDefault="005440A6">
      <w:pPr>
        <w:pStyle w:val="22"/>
        <w:framePr w:w="288" w:h="1392" w:hRule="exact" w:wrap="none" w:vAnchor="page" w:hAnchor="page" w:x="59" w:y="8948"/>
        <w:shd w:val="clear" w:color="auto" w:fill="auto"/>
        <w:spacing w:line="240" w:lineRule="auto"/>
        <w:ind w:firstLine="0"/>
      </w:pPr>
      <w:r>
        <w:t>оЗ</w:t>
      </w:r>
    </w:p>
    <w:p w:rsidR="005F22DF" w:rsidRDefault="005440A6">
      <w:pPr>
        <w:pStyle w:val="22"/>
        <w:framePr w:w="288" w:h="1392" w:hRule="exact" w:wrap="none" w:vAnchor="page" w:hAnchor="page" w:x="59" w:y="8948"/>
        <w:shd w:val="clear" w:color="auto" w:fill="auto"/>
        <w:spacing w:line="240" w:lineRule="exact"/>
        <w:ind w:firstLine="0"/>
      </w:pPr>
      <w:r>
        <w:t>к</w:t>
      </w:r>
    </w:p>
    <w:p w:rsidR="005F22DF" w:rsidRDefault="005440A6">
      <w:pPr>
        <w:pStyle w:val="22"/>
        <w:framePr w:w="288" w:h="1392" w:hRule="exact" w:wrap="none" w:vAnchor="page" w:hAnchor="page" w:x="59" w:y="8948"/>
        <w:shd w:val="clear" w:color="auto" w:fill="auto"/>
        <w:spacing w:line="240" w:lineRule="auto"/>
        <w:ind w:firstLine="0"/>
      </w:pPr>
      <w:r>
        <w:rPr>
          <w:rStyle w:val="2d"/>
        </w:rPr>
        <w:t>kQ</w:t>
      </w:r>
    </w:p>
    <w:p w:rsidR="005F22DF" w:rsidRDefault="005440A6">
      <w:pPr>
        <w:pStyle w:val="930"/>
        <w:framePr w:w="288" w:h="1392" w:hRule="exact" w:wrap="none" w:vAnchor="page" w:hAnchor="page" w:x="59" w:y="8948"/>
        <w:shd w:val="clear" w:color="auto" w:fill="auto"/>
      </w:pPr>
      <w:r>
        <w:t>о</w:t>
      </w:r>
    </w:p>
    <w:p w:rsidR="005F22DF" w:rsidRDefault="005440A6">
      <w:pPr>
        <w:pStyle w:val="90"/>
        <w:framePr w:w="288" w:h="1392" w:hRule="exact" w:wrap="none" w:vAnchor="page" w:hAnchor="page" w:x="59" w:y="8948"/>
        <w:shd w:val="clear" w:color="auto" w:fill="auto"/>
        <w:spacing w:line="101" w:lineRule="exact"/>
      </w:pPr>
      <w:r>
        <w:t>а</w:t>
      </w:r>
    </w:p>
    <w:p w:rsidR="005F22DF" w:rsidRDefault="005440A6">
      <w:pPr>
        <w:pStyle w:val="22"/>
        <w:framePr w:w="288" w:h="1392" w:hRule="exact" w:wrap="none" w:vAnchor="page" w:hAnchor="page" w:x="59" w:y="8948"/>
        <w:shd w:val="clear" w:color="auto" w:fill="auto"/>
        <w:spacing w:line="101" w:lineRule="exact"/>
        <w:ind w:firstLine="0"/>
      </w:pPr>
      <w:r>
        <w:t>а</w:t>
      </w:r>
    </w:p>
    <w:p w:rsidR="005F22DF" w:rsidRDefault="005440A6">
      <w:pPr>
        <w:pStyle w:val="22"/>
        <w:framePr w:w="288" w:h="1392" w:hRule="exact" w:wrap="none" w:vAnchor="page" w:hAnchor="page" w:x="59" w:y="8948"/>
        <w:shd w:val="clear" w:color="auto" w:fill="auto"/>
        <w:spacing w:line="240" w:lineRule="auto"/>
        <w:ind w:firstLine="0"/>
      </w:pPr>
      <w:r>
        <w:t>ч:</w:t>
      </w:r>
    </w:p>
    <w:p w:rsidR="005F22DF" w:rsidRDefault="005440A6">
      <w:pPr>
        <w:pStyle w:val="930"/>
        <w:framePr w:w="288" w:h="1392" w:hRule="exact" w:wrap="none" w:vAnchor="page" w:hAnchor="page" w:x="59" w:y="8948"/>
        <w:shd w:val="clear" w:color="auto" w:fill="auto"/>
      </w:pPr>
      <w:r>
        <w:t>о</w:t>
      </w:r>
    </w:p>
    <w:p w:rsidR="005F22DF" w:rsidRDefault="005440A6">
      <w:pPr>
        <w:pStyle w:val="22"/>
        <w:framePr w:w="288" w:h="1392" w:hRule="exact" w:wrap="none" w:vAnchor="page" w:hAnchor="page" w:x="59" w:y="8948"/>
        <w:shd w:val="clear" w:color="auto" w:fill="auto"/>
        <w:spacing w:line="240" w:lineRule="exact"/>
        <w:ind w:firstLine="0"/>
      </w:pPr>
      <w:r>
        <w:t>С</w:t>
      </w:r>
    </w:p>
    <w:p w:rsidR="005F22DF" w:rsidRDefault="005440A6">
      <w:pPr>
        <w:pStyle w:val="a9"/>
        <w:framePr w:w="269" w:h="355" w:hRule="exact" w:wrap="none" w:vAnchor="page" w:hAnchor="page" w:x="68" w:y="10638"/>
        <w:shd w:val="clear" w:color="auto" w:fill="auto"/>
        <w:spacing w:line="240" w:lineRule="exact"/>
        <w:jc w:val="both"/>
      </w:pPr>
      <w:r>
        <w:rPr>
          <w:rStyle w:val="12pt0"/>
        </w:rPr>
        <w:t>ч</w:t>
      </w:r>
    </w:p>
    <w:p w:rsidR="005F22DF" w:rsidRDefault="005440A6">
      <w:pPr>
        <w:pStyle w:val="a9"/>
        <w:framePr w:w="269" w:h="355" w:hRule="exact" w:wrap="none" w:vAnchor="page" w:hAnchor="page" w:x="68" w:y="10638"/>
        <w:shd w:val="clear" w:color="auto" w:fill="auto"/>
        <w:spacing w:line="190" w:lineRule="exact"/>
        <w:jc w:val="both"/>
      </w:pPr>
      <w:r>
        <w:rPr>
          <w:rStyle w:val="95pt"/>
        </w:rPr>
        <w:t>Ю</w:t>
      </w:r>
    </w:p>
    <w:p w:rsidR="005F22DF" w:rsidRDefault="005440A6">
      <w:pPr>
        <w:pStyle w:val="22"/>
        <w:framePr w:w="269" w:h="787" w:hRule="exact" w:wrap="none" w:vAnchor="page" w:hAnchor="page" w:x="68" w:y="11098"/>
        <w:shd w:val="clear" w:color="auto" w:fill="auto"/>
        <w:spacing w:line="240" w:lineRule="exact"/>
        <w:ind w:firstLine="0"/>
      </w:pPr>
      <w:r>
        <w:t>я</w:t>
      </w:r>
    </w:p>
    <w:p w:rsidR="005F22DF" w:rsidRDefault="005440A6">
      <w:pPr>
        <w:pStyle w:val="90"/>
        <w:framePr w:w="269" w:h="787" w:hRule="exact" w:wrap="none" w:vAnchor="page" w:hAnchor="page" w:x="68" w:y="11098"/>
        <w:shd w:val="clear" w:color="auto" w:fill="auto"/>
        <w:spacing w:line="190" w:lineRule="exact"/>
      </w:pPr>
      <w:r>
        <w:t>К</w:t>
      </w:r>
    </w:p>
    <w:p w:rsidR="005F22DF" w:rsidRDefault="005440A6">
      <w:pPr>
        <w:pStyle w:val="90"/>
        <w:framePr w:w="269" w:h="787" w:hRule="exact" w:wrap="none" w:vAnchor="page" w:hAnchor="page" w:x="68" w:y="11098"/>
        <w:shd w:val="clear" w:color="auto" w:fill="auto"/>
        <w:spacing w:line="190" w:lineRule="exact"/>
      </w:pPr>
      <w:r>
        <w:rPr>
          <w:lang w:val="en-US" w:eastAsia="en-US" w:bidi="en-US"/>
        </w:rPr>
        <w:t>S</w:t>
      </w:r>
    </w:p>
    <w:p w:rsidR="005F22DF" w:rsidRDefault="005440A6">
      <w:pPr>
        <w:pStyle w:val="22"/>
        <w:framePr w:w="259" w:h="625" w:hRule="exact" w:wrap="none" w:vAnchor="page" w:hAnchor="page" w:x="59" w:y="12126"/>
        <w:shd w:val="clear" w:color="auto" w:fill="auto"/>
        <w:spacing w:after="17" w:line="240" w:lineRule="exact"/>
        <w:ind w:firstLine="0"/>
      </w:pPr>
      <w:r>
        <w:t>£</w:t>
      </w:r>
    </w:p>
    <w:p w:rsidR="005F22DF" w:rsidRDefault="005440A6">
      <w:pPr>
        <w:pStyle w:val="22"/>
        <w:framePr w:w="259" w:h="625" w:hRule="exact" w:wrap="none" w:vAnchor="page" w:hAnchor="page" w:x="59" w:y="12126"/>
        <w:shd w:val="clear" w:color="auto" w:fill="auto"/>
        <w:spacing w:line="101" w:lineRule="exact"/>
        <w:ind w:firstLine="0"/>
      </w:pPr>
      <w:r>
        <w:t>я</w:t>
      </w:r>
    </w:p>
    <w:p w:rsidR="005F22DF" w:rsidRDefault="005440A6">
      <w:pPr>
        <w:pStyle w:val="22"/>
        <w:framePr w:w="259" w:h="625" w:hRule="exact" w:wrap="none" w:vAnchor="page" w:hAnchor="page" w:x="59" w:y="12126"/>
        <w:shd w:val="clear" w:color="auto" w:fill="auto"/>
        <w:spacing w:line="101" w:lineRule="exact"/>
        <w:ind w:firstLine="0"/>
      </w:pPr>
      <w:r>
        <w:t>к</w:t>
      </w:r>
    </w:p>
    <w:p w:rsidR="005F22DF" w:rsidRDefault="005440A6">
      <w:pPr>
        <w:pStyle w:val="90"/>
        <w:framePr w:w="259" w:h="625" w:hRule="exact" w:wrap="none" w:vAnchor="page" w:hAnchor="page" w:x="59" w:y="12126"/>
        <w:shd w:val="clear" w:color="auto" w:fill="auto"/>
        <w:spacing w:line="101" w:lineRule="exact"/>
      </w:pPr>
      <w:r>
        <w:t>В</w:t>
      </w:r>
    </w:p>
    <w:p w:rsidR="005F22DF" w:rsidRDefault="005440A6">
      <w:pPr>
        <w:pStyle w:val="22"/>
        <w:framePr w:w="259" w:h="499" w:hRule="exact" w:wrap="none" w:vAnchor="page" w:hAnchor="page" w:x="59" w:y="12817"/>
        <w:shd w:val="clear" w:color="auto" w:fill="auto"/>
        <w:spacing w:line="240" w:lineRule="exact"/>
        <w:ind w:firstLine="0"/>
      </w:pPr>
      <w:r>
        <w:t>СЗ</w:t>
      </w:r>
    </w:p>
    <w:p w:rsidR="005F22DF" w:rsidRDefault="005440A6">
      <w:pPr>
        <w:pStyle w:val="90"/>
        <w:framePr w:w="259" w:h="499" w:hRule="exact" w:wrap="none" w:vAnchor="page" w:hAnchor="page" w:x="59" w:y="12817"/>
        <w:shd w:val="clear" w:color="auto" w:fill="auto"/>
        <w:spacing w:line="190" w:lineRule="exact"/>
      </w:pPr>
      <w:r>
        <w:t>со</w:t>
      </w:r>
    </w:p>
    <w:p w:rsidR="005F22DF" w:rsidRDefault="005440A6">
      <w:pPr>
        <w:pStyle w:val="22"/>
        <w:framePr w:w="259" w:h="499" w:hRule="exact" w:wrap="none" w:vAnchor="page" w:hAnchor="page" w:x="59" w:y="12817"/>
        <w:shd w:val="clear" w:color="auto" w:fill="auto"/>
        <w:spacing w:line="240" w:lineRule="exact"/>
        <w:ind w:firstLine="0"/>
      </w:pPr>
      <w:r>
        <w:rPr>
          <w:lang w:val="en-US" w:eastAsia="en-US" w:bidi="en-US"/>
        </w:rPr>
        <w:t>m</w:t>
      </w:r>
    </w:p>
    <w:p w:rsidR="005F22DF" w:rsidRDefault="005440A6">
      <w:pPr>
        <w:pStyle w:val="22"/>
        <w:framePr w:w="298" w:h="1512" w:hRule="exact" w:wrap="none" w:vAnchor="page" w:hAnchor="page" w:x="68" w:y="13648"/>
        <w:shd w:val="clear" w:color="auto" w:fill="auto"/>
        <w:spacing w:line="240" w:lineRule="exact"/>
        <w:ind w:firstLine="0"/>
      </w:pPr>
      <w:r>
        <w:t>н</w:t>
      </w:r>
    </w:p>
    <w:p w:rsidR="005F22DF" w:rsidRDefault="005440A6">
      <w:pPr>
        <w:pStyle w:val="22"/>
        <w:framePr w:w="298" w:h="1512" w:hRule="exact" w:wrap="none" w:vAnchor="page" w:hAnchor="page" w:x="68" w:y="13648"/>
        <w:shd w:val="clear" w:color="auto" w:fill="auto"/>
        <w:spacing w:line="240" w:lineRule="exact"/>
        <w:ind w:firstLine="0"/>
      </w:pPr>
      <w:r>
        <w:t>сз</w:t>
      </w:r>
    </w:p>
    <w:p w:rsidR="005F22DF" w:rsidRDefault="005440A6">
      <w:pPr>
        <w:pStyle w:val="831"/>
        <w:framePr w:w="298" w:h="1512" w:hRule="exact" w:wrap="none" w:vAnchor="page" w:hAnchor="page" w:x="68" w:y="13648"/>
        <w:shd w:val="clear" w:color="auto" w:fill="auto"/>
      </w:pPr>
      <w:r>
        <w:t>ч</w:t>
      </w:r>
    </w:p>
    <w:p w:rsidR="005F22DF" w:rsidRDefault="005440A6">
      <w:pPr>
        <w:pStyle w:val="22"/>
        <w:framePr w:w="298" w:h="1512" w:hRule="exact" w:wrap="none" w:vAnchor="page" w:hAnchor="page" w:x="68" w:y="13648"/>
        <w:shd w:val="clear" w:color="auto" w:fill="auto"/>
        <w:spacing w:line="144" w:lineRule="exact"/>
        <w:ind w:firstLine="0"/>
      </w:pPr>
      <w:r>
        <w:t>в</w:t>
      </w:r>
    </w:p>
    <w:p w:rsidR="005F22DF" w:rsidRDefault="005440A6">
      <w:pPr>
        <w:pStyle w:val="22"/>
        <w:framePr w:w="298" w:h="1512" w:hRule="exact" w:wrap="none" w:vAnchor="page" w:hAnchor="page" w:x="68" w:y="13648"/>
        <w:shd w:val="clear" w:color="auto" w:fill="auto"/>
        <w:spacing w:line="144" w:lineRule="exact"/>
        <w:ind w:firstLine="0"/>
      </w:pPr>
      <w:r>
        <w:t>в</w:t>
      </w:r>
    </w:p>
    <w:p w:rsidR="005F22DF" w:rsidRDefault="005440A6">
      <w:pPr>
        <w:pStyle w:val="930"/>
        <w:framePr w:w="298" w:h="1512" w:hRule="exact" w:wrap="none" w:vAnchor="page" w:hAnchor="page" w:x="68" w:y="13648"/>
        <w:shd w:val="clear" w:color="auto" w:fill="auto"/>
      </w:pPr>
      <w:r>
        <w:t>о</w:t>
      </w:r>
    </w:p>
    <w:p w:rsidR="005F22DF" w:rsidRDefault="005440A6">
      <w:pPr>
        <w:pStyle w:val="123"/>
        <w:framePr w:w="298" w:h="1512" w:hRule="exact" w:wrap="none" w:vAnchor="page" w:hAnchor="page" w:x="68" w:y="13648"/>
        <w:shd w:val="clear" w:color="auto" w:fill="auto"/>
        <w:spacing w:line="101" w:lineRule="exact"/>
      </w:pPr>
      <w:r>
        <w:t>В</w:t>
      </w:r>
    </w:p>
    <w:p w:rsidR="005F22DF" w:rsidRDefault="005440A6">
      <w:pPr>
        <w:pStyle w:val="123"/>
        <w:framePr w:w="298" w:h="1512" w:hRule="exact" w:wrap="none" w:vAnchor="page" w:hAnchor="page" w:x="68" w:y="13648"/>
        <w:shd w:val="clear" w:color="auto" w:fill="auto"/>
        <w:spacing w:line="101" w:lineRule="exact"/>
      </w:pPr>
      <w:r>
        <w:t>В</w:t>
      </w:r>
    </w:p>
    <w:p w:rsidR="005F22DF" w:rsidRDefault="005440A6">
      <w:pPr>
        <w:pStyle w:val="22"/>
        <w:framePr w:w="298" w:h="1512" w:hRule="exact" w:wrap="none" w:vAnchor="page" w:hAnchor="page" w:x="68" w:y="13648"/>
        <w:shd w:val="clear" w:color="auto" w:fill="auto"/>
        <w:spacing w:line="101" w:lineRule="exact"/>
        <w:ind w:firstLine="0"/>
      </w:pPr>
      <w:r>
        <w:t>ч</w:t>
      </w:r>
    </w:p>
    <w:p w:rsidR="005F22DF" w:rsidRDefault="005440A6">
      <w:pPr>
        <w:pStyle w:val="90"/>
        <w:framePr w:w="298" w:h="1512" w:hRule="exact" w:wrap="none" w:vAnchor="page" w:hAnchor="page" w:x="68" w:y="13648"/>
        <w:shd w:val="clear" w:color="auto" w:fill="auto"/>
        <w:spacing w:line="101" w:lineRule="exact"/>
      </w:pPr>
      <w:r>
        <w:t>о</w:t>
      </w:r>
    </w:p>
    <w:p w:rsidR="005F22DF" w:rsidRDefault="005440A6">
      <w:pPr>
        <w:pStyle w:val="22"/>
        <w:framePr w:w="298" w:h="1512" w:hRule="exact" w:wrap="none" w:vAnchor="page" w:hAnchor="page" w:x="68" w:y="13648"/>
        <w:shd w:val="clear" w:color="auto" w:fill="auto"/>
        <w:spacing w:line="240" w:lineRule="exact"/>
        <w:ind w:firstLine="0"/>
      </w:pPr>
      <w:r>
        <w:t>С</w:t>
      </w:r>
    </w:p>
    <w:p w:rsidR="005F22DF" w:rsidRDefault="005440A6">
      <w:pPr>
        <w:pStyle w:val="22"/>
        <w:framePr w:w="10310" w:h="14548" w:hRule="exact" w:wrap="none" w:vAnchor="page" w:hAnchor="page" w:x="692" w:y="737"/>
        <w:shd w:val="clear" w:color="auto" w:fill="auto"/>
        <w:spacing w:line="413" w:lineRule="exact"/>
        <w:ind w:left="320" w:firstLine="0"/>
        <w:jc w:val="both"/>
      </w:pPr>
      <w:r>
        <w:t xml:space="preserve">наложена непосредственно на поверхность ожога. При обширных тяжелых </w:t>
      </w:r>
      <w:r>
        <w:t>ожогах тела следует, нераздевая пострадавшего укрыть его чистой простыней или одеялом и немедленно отправить в лечебное учреждение. При ожогах глаз следует делать холодные примочки из раствора борной кислоты (половина чайной ложки кислоты на стакан воды) и</w:t>
      </w:r>
      <w:r>
        <w:t xml:space="preserve"> немедленно направить пострадавшего кврачу.</w:t>
      </w:r>
    </w:p>
    <w:p w:rsidR="005F22DF" w:rsidRDefault="005440A6">
      <w:pPr>
        <w:pStyle w:val="22"/>
        <w:framePr w:w="10310" w:h="14548" w:hRule="exact" w:wrap="none" w:vAnchor="page" w:hAnchor="page" w:x="692" w:y="737"/>
        <w:shd w:val="clear" w:color="auto" w:fill="auto"/>
        <w:spacing w:line="413" w:lineRule="exact"/>
        <w:ind w:left="320" w:firstLine="700"/>
        <w:jc w:val="both"/>
      </w:pPr>
      <w:r>
        <w:t>При легких и средних отравлениях немедленно вывести или вынести пострадавшего из загазованной зоны, положить на спину, расстегнуть одежду для облегчения дыхания и укрыть теплым покрывалом. Если пострадавший в соз</w:t>
      </w:r>
      <w:r>
        <w:t xml:space="preserve">нании-напоить горячим крепким чаем или кофе. Следить за тем, чтобы пострадавший не уснул, так как в состоянии сна уменьшается дыхание, а, следовательно, и поступление кислорода в организм. Водить и сильно тормошить пострадавшего нельзя, так как увеличение </w:t>
      </w:r>
      <w:r>
        <w:t>физической нагрузки может привести к смерти. Приостановке дыхания пострадавшему необходимо на свежем воздухе немедленно делать искусственное дыхание, очистить рот от рвотных масс и слизи, дать понюхать нашатырный спирт. Во всех случаях отравления целесообр</w:t>
      </w:r>
      <w:r>
        <w:t>азно давать вдыхать кислород из кислородной подушки.</w:t>
      </w:r>
    </w:p>
    <w:p w:rsidR="005F22DF" w:rsidRDefault="005440A6">
      <w:pPr>
        <w:pStyle w:val="22"/>
        <w:framePr w:w="10310" w:h="14548" w:hRule="exact" w:wrap="none" w:vAnchor="page" w:hAnchor="page" w:x="692" w:y="737"/>
        <w:shd w:val="clear" w:color="auto" w:fill="auto"/>
        <w:spacing w:line="413" w:lineRule="exact"/>
        <w:ind w:left="320" w:firstLine="700"/>
        <w:jc w:val="both"/>
      </w:pPr>
      <w:r>
        <w:t>При переломах и вывихах пострадавшего следует положить в удобное и неподвижное положение. При переломе и вывихе костей рук следует наложить шины или подвесить руку на косынке к шее, а затем при бинтовать</w:t>
      </w:r>
      <w:r>
        <w:t xml:space="preserve"> её к телу. При вывихе руки между рукой и туловищем следует положить мягкий сверток из одежды, мешков и т.п. К месту повреждения следует приложить холодный предмет. При переломах и вывихах ноги на неё следует наложить шину, фанерную пластинку, палку, карто</w:t>
      </w:r>
      <w:r>
        <w:t>н или другой подобный предмет от подмышки до пятки. Шины следует накладывать, не перемещая ногу. К месту повреждения следует приложить холодный предмет. При переломе и вывихе ключицы следует положить в подмышечную впадину поврежденной стороны небольшой ком</w:t>
      </w:r>
      <w:r>
        <w:t>окваты, марли или какой-нибудь материи, затем руку, согнутую в локте, подвязать косынкой к шеи прибинтовать к туловищу в направлении от больной руки к туловищу. К месту повреждения следует приложить холодный предмет. При переломе позвоночника следует остор</w:t>
      </w:r>
      <w:r>
        <w:t>ожно, не поднимая пострадавшего, подсунуть под него доску или повернуть пострадавшего на живот лицом вниз и строго следить, чтобы при поворачивании или поднимании пострадавшего туловище его не_перегибалось. При переломах ребер следует туго забинтовать груд</w:t>
      </w:r>
      <w:r>
        <w:t>ь или стянуть её полотенцем во время выдоха.</w:t>
      </w:r>
    </w:p>
    <w:p w:rsidR="005F22DF" w:rsidRDefault="005440A6">
      <w:pPr>
        <w:pStyle w:val="22"/>
        <w:framePr w:w="10310" w:h="14548" w:hRule="exact" w:wrap="none" w:vAnchor="page" w:hAnchor="page" w:x="692" w:y="737"/>
        <w:shd w:val="clear" w:color="auto" w:fill="auto"/>
        <w:spacing w:line="413" w:lineRule="exact"/>
        <w:ind w:left="320" w:firstLine="700"/>
        <w:jc w:val="both"/>
      </w:pPr>
      <w:r>
        <w:t>Если при падении на голову (отброшен взрывной волной), человек потерял сознание или появилось кровотечение из ушей или рта, следует прикладывать к голове холодные предметы.</w:t>
      </w:r>
    </w:p>
    <w:p w:rsidR="005F22DF" w:rsidRDefault="005440A6">
      <w:pPr>
        <w:pStyle w:val="22"/>
        <w:framePr w:w="10310" w:h="14548" w:hRule="exact" w:wrap="none" w:vAnchor="page" w:hAnchor="page" w:x="692" w:y="737"/>
        <w:shd w:val="clear" w:color="auto" w:fill="auto"/>
        <w:spacing w:line="413" w:lineRule="exact"/>
        <w:ind w:left="320" w:firstLine="700"/>
        <w:jc w:val="both"/>
      </w:pPr>
      <w:r>
        <w:t>При ушибах следует приложить к месту у</w:t>
      </w:r>
      <w:r>
        <w:t>шиба ткань, смоченную холодной водой, снег, леди плотно забинтовать ушибленное место. При отсутствии ранения кожи смазывать ее йодом не следует. При ушибах живота, наличии обморочного состояния, резкой бледнотой лица и</w:t>
      </w:r>
    </w:p>
    <w:tbl>
      <w:tblPr>
        <w:tblOverlap w:val="never"/>
        <w:tblW w:w="0" w:type="auto"/>
        <w:tblLayout w:type="fixed"/>
        <w:tblCellMar>
          <w:left w:w="10" w:type="dxa"/>
          <w:right w:w="10" w:type="dxa"/>
        </w:tblCellMar>
        <w:tblLook w:val="0000" w:firstRow="0" w:lastRow="0" w:firstColumn="0" w:lastColumn="0" w:noHBand="0" w:noVBand="0"/>
      </w:tblPr>
      <w:tblGrid>
        <w:gridCol w:w="422"/>
        <w:gridCol w:w="562"/>
        <w:gridCol w:w="1301"/>
        <w:gridCol w:w="850"/>
        <w:gridCol w:w="590"/>
      </w:tblGrid>
      <w:tr w:rsidR="005F22DF">
        <w:tblPrEx>
          <w:tblCellMar>
            <w:top w:w="0" w:type="dxa"/>
            <w:bottom w:w="0" w:type="dxa"/>
          </w:tblCellMar>
        </w:tblPrEx>
        <w:trPr>
          <w:trHeight w:hRule="exact" w:val="302"/>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283"/>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312"/>
        </w:trPr>
        <w:tc>
          <w:tcPr>
            <w:tcW w:w="42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Изм.</w:t>
            </w:r>
          </w:p>
        </w:tc>
        <w:tc>
          <w:tcPr>
            <w:tcW w:w="56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Лист</w:t>
            </w:r>
          </w:p>
        </w:tc>
        <w:tc>
          <w:tcPr>
            <w:tcW w:w="1301"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240" w:firstLine="0"/>
            </w:pPr>
            <w:r>
              <w:rPr>
                <w:rStyle w:val="295pt1"/>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180" w:firstLine="0"/>
            </w:pPr>
            <w:r>
              <w:rPr>
                <w:rStyle w:val="295pt1"/>
              </w:rPr>
              <w:t>Подп.</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Дата</w:t>
            </w:r>
          </w:p>
        </w:tc>
      </w:tr>
    </w:tbl>
    <w:p w:rsidR="005F22DF" w:rsidRDefault="005440A6">
      <w:pPr>
        <w:pStyle w:val="22"/>
        <w:framePr w:w="298" w:h="438" w:hRule="exact" w:wrap="none" w:vAnchor="page" w:hAnchor="page" w:x="68" w:y="15495"/>
        <w:shd w:val="clear" w:color="auto" w:fill="auto"/>
        <w:spacing w:line="101" w:lineRule="exact"/>
        <w:ind w:firstLine="0"/>
      </w:pPr>
      <w:r>
        <w:t>ч</w:t>
      </w:r>
    </w:p>
    <w:p w:rsidR="005F22DF" w:rsidRDefault="005440A6">
      <w:pPr>
        <w:pStyle w:val="22"/>
        <w:framePr w:w="298" w:h="438" w:hRule="exact" w:wrap="none" w:vAnchor="page" w:hAnchor="page" w:x="68" w:y="15495"/>
        <w:shd w:val="clear" w:color="auto" w:fill="auto"/>
        <w:spacing w:line="101" w:lineRule="exact"/>
        <w:ind w:firstLine="0"/>
      </w:pPr>
      <w:r>
        <w:t>ч</w:t>
      </w:r>
    </w:p>
    <w:p w:rsidR="005F22DF" w:rsidRDefault="005440A6">
      <w:pPr>
        <w:pStyle w:val="90"/>
        <w:framePr w:w="298" w:h="438" w:hRule="exact" w:wrap="none" w:vAnchor="page" w:hAnchor="page" w:x="68" w:y="15495"/>
        <w:shd w:val="clear" w:color="auto" w:fill="auto"/>
        <w:spacing w:line="101" w:lineRule="exact"/>
      </w:pPr>
      <w:r>
        <w:t>о</w:t>
      </w:r>
    </w:p>
    <w:p w:rsidR="005F22DF" w:rsidRDefault="005440A6">
      <w:pPr>
        <w:pStyle w:val="22"/>
        <w:framePr w:w="298" w:h="438" w:hRule="exact" w:wrap="none" w:vAnchor="page" w:hAnchor="page" w:x="68" w:y="15495"/>
        <w:shd w:val="clear" w:color="auto" w:fill="auto"/>
        <w:spacing w:line="101" w:lineRule="exact"/>
        <w:ind w:firstLine="0"/>
      </w:pPr>
      <w:r>
        <w:t>и</w:t>
      </w:r>
    </w:p>
    <w:p w:rsidR="005F22DF" w:rsidRDefault="005440A6">
      <w:pPr>
        <w:pStyle w:val="26"/>
        <w:framePr w:w="269" w:h="399" w:hRule="exact" w:wrap="none" w:vAnchor="page" w:hAnchor="page" w:x="68" w:y="16253"/>
        <w:shd w:val="clear" w:color="auto" w:fill="auto"/>
        <w:spacing w:line="120" w:lineRule="exact"/>
      </w:pPr>
      <w:r>
        <w:t>И</w:t>
      </w:r>
    </w:p>
    <w:p w:rsidR="005F22DF" w:rsidRDefault="005440A6">
      <w:pPr>
        <w:pStyle w:val="35"/>
        <w:framePr w:w="269" w:h="399" w:hRule="exact" w:wrap="none" w:vAnchor="page" w:hAnchor="page" w:x="68" w:y="16253"/>
        <w:shd w:val="clear" w:color="auto" w:fill="auto"/>
        <w:spacing w:line="220" w:lineRule="exact"/>
      </w:pPr>
      <w:r>
        <w:t>и</w:t>
      </w:r>
    </w:p>
    <w:p w:rsidR="005F22DF" w:rsidRDefault="005440A6">
      <w:pPr>
        <w:pStyle w:val="26"/>
        <w:framePr w:w="269" w:h="399" w:hRule="exact" w:wrap="none" w:vAnchor="page" w:hAnchor="page" w:x="68" w:y="16253"/>
        <w:shd w:val="clear" w:color="auto" w:fill="auto"/>
        <w:spacing w:line="120" w:lineRule="exact"/>
      </w:pPr>
      <w:r>
        <w:t>к</w:t>
      </w:r>
    </w:p>
    <w:p w:rsidR="005F22DF" w:rsidRDefault="005440A6">
      <w:pPr>
        <w:pStyle w:val="92"/>
        <w:framePr w:wrap="none" w:vAnchor="page" w:hAnchor="page" w:x="10571" w:y="15399"/>
        <w:shd w:val="clear" w:color="auto" w:fill="auto"/>
        <w:spacing w:line="160" w:lineRule="exact"/>
      </w:pPr>
      <w:r>
        <w:t>Лист</w:t>
      </w:r>
    </w:p>
    <w:p w:rsidR="005F22DF" w:rsidRDefault="005440A6">
      <w:pPr>
        <w:pStyle w:val="a5"/>
        <w:framePr w:w="7046" w:h="408" w:hRule="exact" w:wrap="none" w:vAnchor="page" w:hAnchor="page" w:x="2430" w:y="16127"/>
        <w:shd w:val="clear" w:color="auto" w:fill="auto"/>
        <w:spacing w:line="187" w:lineRule="exact"/>
      </w:pPr>
      <w:r>
        <w:t>Настоящий документ не подлежит размножению или передаче другим организациям и лицам</w:t>
      </w:r>
    </w:p>
    <w:p w:rsidR="005F22DF" w:rsidRDefault="005440A6">
      <w:pPr>
        <w:pStyle w:val="a5"/>
        <w:framePr w:w="7046" w:h="408" w:hRule="exact" w:wrap="none" w:vAnchor="page" w:hAnchor="page" w:x="2430" w:y="16127"/>
        <w:shd w:val="clear" w:color="auto" w:fill="auto"/>
        <w:spacing w:line="187" w:lineRule="exact"/>
        <w:ind w:left="2080"/>
      </w:pPr>
      <w:r>
        <w:t xml:space="preserve">без согласия </w:t>
      </w:r>
      <w:r>
        <w:rPr>
          <w:rStyle w:val="11pt"/>
        </w:rPr>
        <w:t>ООО «ТЕРРА»</w:t>
      </w:r>
    </w:p>
    <w:p w:rsidR="005F22DF" w:rsidRDefault="005F22DF">
      <w:pPr>
        <w:rPr>
          <w:sz w:val="2"/>
          <w:szCs w:val="2"/>
        </w:rPr>
        <w:sectPr w:rsidR="005F22DF">
          <w:pgSz w:w="11899" w:h="17414"/>
          <w:pgMar w:top="360" w:right="360" w:bottom="360" w:left="360" w:header="0" w:footer="3" w:gutter="0"/>
          <w:cols w:space="720"/>
          <w:noEndnote/>
          <w:docGrid w:linePitch="360"/>
        </w:sectPr>
      </w:pPr>
    </w:p>
    <w:p w:rsidR="005F22DF" w:rsidRDefault="005440A6">
      <w:pPr>
        <w:pStyle w:val="60"/>
        <w:framePr w:w="288" w:h="1392" w:hRule="exact" w:wrap="none" w:vAnchor="page" w:hAnchor="page" w:x="59" w:y="8948"/>
        <w:shd w:val="clear" w:color="auto" w:fill="auto"/>
        <w:spacing w:line="86" w:lineRule="exact"/>
      </w:pPr>
      <w:r>
        <w:lastRenderedPageBreak/>
        <w:t>а</w:t>
      </w:r>
    </w:p>
    <w:p w:rsidR="005F22DF" w:rsidRDefault="005440A6">
      <w:pPr>
        <w:pStyle w:val="22"/>
        <w:framePr w:w="288" w:h="1392" w:hRule="exact" w:wrap="none" w:vAnchor="page" w:hAnchor="page" w:x="59" w:y="8948"/>
        <w:shd w:val="clear" w:color="auto" w:fill="auto"/>
        <w:spacing w:line="86" w:lineRule="exact"/>
        <w:ind w:firstLine="0"/>
      </w:pPr>
      <w:r>
        <w:t>н</w:t>
      </w:r>
    </w:p>
    <w:p w:rsidR="005F22DF" w:rsidRDefault="005440A6">
      <w:pPr>
        <w:pStyle w:val="990"/>
        <w:framePr w:w="288" w:h="1392" w:hRule="exact" w:wrap="none" w:vAnchor="page" w:hAnchor="page" w:x="59" w:y="8948"/>
        <w:shd w:val="clear" w:color="auto" w:fill="auto"/>
        <w:spacing w:after="0"/>
      </w:pPr>
      <w:r>
        <w:t>ей</w:t>
      </w:r>
    </w:p>
    <w:p w:rsidR="005F22DF" w:rsidRDefault="005440A6">
      <w:pPr>
        <w:pStyle w:val="22"/>
        <w:framePr w:w="288" w:h="1392" w:hRule="exact" w:wrap="none" w:vAnchor="page" w:hAnchor="page" w:x="59" w:y="8948"/>
        <w:shd w:val="clear" w:color="auto" w:fill="auto"/>
        <w:spacing w:line="240" w:lineRule="exact"/>
        <w:ind w:firstLine="0"/>
      </w:pPr>
      <w:r>
        <w:t>к</w:t>
      </w:r>
    </w:p>
    <w:p w:rsidR="005F22DF" w:rsidRDefault="005440A6">
      <w:pPr>
        <w:pStyle w:val="22"/>
        <w:framePr w:w="288" w:h="1392" w:hRule="exact" w:wrap="none" w:vAnchor="page" w:hAnchor="page" w:x="59" w:y="8948"/>
        <w:shd w:val="clear" w:color="auto" w:fill="auto"/>
        <w:spacing w:line="240" w:lineRule="auto"/>
        <w:ind w:firstLine="0"/>
      </w:pPr>
      <w:r>
        <w:rPr>
          <w:rStyle w:val="2d"/>
        </w:rPr>
        <w:t>kQ</w:t>
      </w:r>
    </w:p>
    <w:p w:rsidR="005F22DF" w:rsidRDefault="005440A6">
      <w:pPr>
        <w:pStyle w:val="930"/>
        <w:framePr w:w="288" w:h="1392" w:hRule="exact" w:wrap="none" w:vAnchor="page" w:hAnchor="page" w:x="59" w:y="8948"/>
        <w:shd w:val="clear" w:color="auto" w:fill="auto"/>
      </w:pPr>
      <w:r>
        <w:t>о</w:t>
      </w:r>
    </w:p>
    <w:p w:rsidR="005F22DF" w:rsidRDefault="005440A6">
      <w:pPr>
        <w:pStyle w:val="90"/>
        <w:framePr w:w="288" w:h="1392" w:hRule="exact" w:wrap="none" w:vAnchor="page" w:hAnchor="page" w:x="59" w:y="8948"/>
        <w:shd w:val="clear" w:color="auto" w:fill="auto"/>
        <w:spacing w:line="101" w:lineRule="exact"/>
      </w:pPr>
      <w:r>
        <w:t>а</w:t>
      </w:r>
    </w:p>
    <w:p w:rsidR="005F22DF" w:rsidRDefault="005440A6">
      <w:pPr>
        <w:pStyle w:val="22"/>
        <w:framePr w:w="288" w:h="1392" w:hRule="exact" w:wrap="none" w:vAnchor="page" w:hAnchor="page" w:x="59" w:y="8948"/>
        <w:shd w:val="clear" w:color="auto" w:fill="auto"/>
        <w:spacing w:line="101" w:lineRule="exact"/>
        <w:ind w:firstLine="0"/>
      </w:pPr>
      <w:r>
        <w:t>а</w:t>
      </w:r>
    </w:p>
    <w:p w:rsidR="005F22DF" w:rsidRDefault="005440A6">
      <w:pPr>
        <w:pStyle w:val="22"/>
        <w:framePr w:w="288" w:h="1392" w:hRule="exact" w:wrap="none" w:vAnchor="page" w:hAnchor="page" w:x="59" w:y="8948"/>
        <w:shd w:val="clear" w:color="auto" w:fill="auto"/>
        <w:spacing w:line="240" w:lineRule="auto"/>
        <w:ind w:firstLine="0"/>
      </w:pPr>
      <w:r>
        <w:t>ч:</w:t>
      </w:r>
    </w:p>
    <w:p w:rsidR="005F22DF" w:rsidRDefault="005440A6">
      <w:pPr>
        <w:pStyle w:val="930"/>
        <w:framePr w:w="288" w:h="1392" w:hRule="exact" w:wrap="none" w:vAnchor="page" w:hAnchor="page" w:x="59" w:y="8948"/>
        <w:shd w:val="clear" w:color="auto" w:fill="auto"/>
      </w:pPr>
      <w:r>
        <w:t>о</w:t>
      </w:r>
    </w:p>
    <w:p w:rsidR="005F22DF" w:rsidRDefault="005440A6">
      <w:pPr>
        <w:pStyle w:val="22"/>
        <w:framePr w:w="288" w:h="1392" w:hRule="exact" w:wrap="none" w:vAnchor="page" w:hAnchor="page" w:x="59" w:y="8948"/>
        <w:shd w:val="clear" w:color="auto" w:fill="auto"/>
        <w:spacing w:line="240" w:lineRule="exact"/>
        <w:ind w:firstLine="0"/>
      </w:pPr>
      <w:r>
        <w:t>С</w:t>
      </w:r>
    </w:p>
    <w:p w:rsidR="005F22DF" w:rsidRDefault="005440A6">
      <w:pPr>
        <w:pStyle w:val="22"/>
        <w:framePr w:w="269" w:h="365" w:hRule="exact" w:wrap="none" w:vAnchor="page" w:hAnchor="page" w:x="68" w:y="10638"/>
        <w:shd w:val="clear" w:color="auto" w:fill="auto"/>
        <w:spacing w:line="240" w:lineRule="exact"/>
        <w:ind w:firstLine="0"/>
      </w:pPr>
      <w:r>
        <w:t>ч</w:t>
      </w:r>
    </w:p>
    <w:p w:rsidR="005F22DF" w:rsidRDefault="005440A6">
      <w:pPr>
        <w:pStyle w:val="22"/>
        <w:framePr w:w="269" w:h="365" w:hRule="exact" w:wrap="none" w:vAnchor="page" w:hAnchor="page" w:x="68" w:y="10638"/>
        <w:shd w:val="clear" w:color="auto" w:fill="auto"/>
        <w:spacing w:line="240" w:lineRule="exact"/>
        <w:ind w:firstLine="0"/>
      </w:pPr>
      <w:r>
        <w:rPr>
          <w:lang w:val="en-US" w:eastAsia="en-US" w:bidi="en-US"/>
        </w:rPr>
        <w:t>VO</w:t>
      </w:r>
    </w:p>
    <w:p w:rsidR="005F22DF" w:rsidRDefault="005440A6">
      <w:pPr>
        <w:pStyle w:val="22"/>
        <w:framePr w:w="269" w:h="787" w:hRule="exact" w:wrap="none" w:vAnchor="page" w:hAnchor="page" w:x="68" w:y="11098"/>
        <w:shd w:val="clear" w:color="auto" w:fill="auto"/>
        <w:spacing w:line="240" w:lineRule="exact"/>
        <w:ind w:firstLine="0"/>
      </w:pPr>
      <w:r>
        <w:t>я</w:t>
      </w:r>
    </w:p>
    <w:p w:rsidR="005F22DF" w:rsidRDefault="005440A6">
      <w:pPr>
        <w:pStyle w:val="90"/>
        <w:framePr w:w="269" w:h="787" w:hRule="exact" w:wrap="none" w:vAnchor="page" w:hAnchor="page" w:x="68" w:y="11098"/>
        <w:shd w:val="clear" w:color="auto" w:fill="auto"/>
        <w:spacing w:line="190" w:lineRule="exact"/>
      </w:pPr>
      <w:r>
        <w:t>К</w:t>
      </w:r>
    </w:p>
    <w:p w:rsidR="005F22DF" w:rsidRDefault="005440A6">
      <w:pPr>
        <w:pStyle w:val="90"/>
        <w:framePr w:w="269" w:h="787" w:hRule="exact" w:wrap="none" w:vAnchor="page" w:hAnchor="page" w:x="68" w:y="11098"/>
        <w:shd w:val="clear" w:color="auto" w:fill="auto"/>
        <w:spacing w:line="190" w:lineRule="exact"/>
      </w:pPr>
      <w:r>
        <w:rPr>
          <w:lang w:val="en-US" w:eastAsia="en-US" w:bidi="en-US"/>
        </w:rPr>
        <w:t>S</w:t>
      </w:r>
    </w:p>
    <w:p w:rsidR="005F22DF" w:rsidRDefault="005440A6">
      <w:pPr>
        <w:pStyle w:val="1280"/>
        <w:framePr w:w="259" w:h="625" w:hRule="exact" w:wrap="none" w:vAnchor="page" w:hAnchor="page" w:x="59" w:y="12126"/>
        <w:shd w:val="clear" w:color="auto" w:fill="auto"/>
        <w:spacing w:after="17" w:line="240" w:lineRule="exact"/>
      </w:pPr>
      <w:bookmarkStart w:id="83" w:name="bookmark82"/>
      <w:r>
        <w:t>£</w:t>
      </w:r>
      <w:bookmarkEnd w:id="83"/>
    </w:p>
    <w:p w:rsidR="005F22DF" w:rsidRDefault="005440A6">
      <w:pPr>
        <w:pStyle w:val="22"/>
        <w:framePr w:w="259" w:h="625" w:hRule="exact" w:wrap="none" w:vAnchor="page" w:hAnchor="page" w:x="59" w:y="12126"/>
        <w:shd w:val="clear" w:color="auto" w:fill="auto"/>
        <w:spacing w:line="101" w:lineRule="exact"/>
        <w:ind w:firstLine="0"/>
      </w:pPr>
      <w:r>
        <w:t>я</w:t>
      </w:r>
    </w:p>
    <w:p w:rsidR="005F22DF" w:rsidRDefault="005440A6">
      <w:pPr>
        <w:pStyle w:val="22"/>
        <w:framePr w:w="259" w:h="625" w:hRule="exact" w:wrap="none" w:vAnchor="page" w:hAnchor="page" w:x="59" w:y="12126"/>
        <w:shd w:val="clear" w:color="auto" w:fill="auto"/>
        <w:spacing w:line="101" w:lineRule="exact"/>
        <w:ind w:firstLine="0"/>
      </w:pPr>
      <w:r>
        <w:t>к</w:t>
      </w:r>
    </w:p>
    <w:p w:rsidR="005F22DF" w:rsidRDefault="005440A6">
      <w:pPr>
        <w:pStyle w:val="90"/>
        <w:framePr w:w="259" w:h="625" w:hRule="exact" w:wrap="none" w:vAnchor="page" w:hAnchor="page" w:x="59" w:y="12126"/>
        <w:shd w:val="clear" w:color="auto" w:fill="auto"/>
        <w:spacing w:line="101" w:lineRule="exact"/>
      </w:pPr>
      <w:r>
        <w:t>В</w:t>
      </w:r>
    </w:p>
    <w:p w:rsidR="005F22DF" w:rsidRDefault="005440A6">
      <w:pPr>
        <w:pStyle w:val="22"/>
        <w:framePr w:w="259" w:h="499" w:hRule="exact" w:wrap="none" w:vAnchor="page" w:hAnchor="page" w:x="59" w:y="12817"/>
        <w:shd w:val="clear" w:color="auto" w:fill="auto"/>
        <w:spacing w:line="240" w:lineRule="exact"/>
        <w:ind w:firstLine="0"/>
      </w:pPr>
      <w:r>
        <w:t>СЗ</w:t>
      </w:r>
    </w:p>
    <w:p w:rsidR="005F22DF" w:rsidRDefault="005440A6">
      <w:pPr>
        <w:pStyle w:val="90"/>
        <w:framePr w:w="259" w:h="499" w:hRule="exact" w:wrap="none" w:vAnchor="page" w:hAnchor="page" w:x="59" w:y="12817"/>
        <w:shd w:val="clear" w:color="auto" w:fill="auto"/>
        <w:spacing w:line="190" w:lineRule="exact"/>
      </w:pPr>
      <w:r>
        <w:t>со</w:t>
      </w:r>
    </w:p>
    <w:p w:rsidR="005F22DF" w:rsidRDefault="005440A6">
      <w:pPr>
        <w:pStyle w:val="1280"/>
        <w:framePr w:w="259" w:h="499" w:hRule="exact" w:wrap="none" w:vAnchor="page" w:hAnchor="page" w:x="59" w:y="12817"/>
        <w:shd w:val="clear" w:color="auto" w:fill="auto"/>
        <w:spacing w:line="240" w:lineRule="exact"/>
      </w:pPr>
      <w:bookmarkStart w:id="84" w:name="bookmark83"/>
      <w:r>
        <w:rPr>
          <w:lang w:val="en-US" w:eastAsia="en-US" w:bidi="en-US"/>
        </w:rPr>
        <w:t>m</w:t>
      </w:r>
      <w:bookmarkEnd w:id="84"/>
    </w:p>
    <w:p w:rsidR="005F22DF" w:rsidRDefault="005440A6">
      <w:pPr>
        <w:pStyle w:val="22"/>
        <w:framePr w:w="298" w:h="1512" w:hRule="exact" w:wrap="none" w:vAnchor="page" w:hAnchor="page" w:x="68" w:y="13648"/>
        <w:shd w:val="clear" w:color="auto" w:fill="auto"/>
        <w:spacing w:line="240" w:lineRule="exact"/>
        <w:ind w:firstLine="0"/>
      </w:pPr>
      <w:r>
        <w:t>н</w:t>
      </w:r>
    </w:p>
    <w:p w:rsidR="005F22DF" w:rsidRDefault="005440A6">
      <w:pPr>
        <w:pStyle w:val="22"/>
        <w:framePr w:w="298" w:h="1512" w:hRule="exact" w:wrap="none" w:vAnchor="page" w:hAnchor="page" w:x="68" w:y="13648"/>
        <w:shd w:val="clear" w:color="auto" w:fill="auto"/>
        <w:spacing w:line="240" w:lineRule="exact"/>
        <w:ind w:firstLine="0"/>
      </w:pPr>
      <w:r>
        <w:t>сз</w:t>
      </w:r>
    </w:p>
    <w:p w:rsidR="005F22DF" w:rsidRDefault="005440A6">
      <w:pPr>
        <w:pStyle w:val="831"/>
        <w:framePr w:w="298" w:h="1512" w:hRule="exact" w:wrap="none" w:vAnchor="page" w:hAnchor="page" w:x="68" w:y="13648"/>
        <w:shd w:val="clear" w:color="auto" w:fill="auto"/>
      </w:pPr>
      <w:r>
        <w:t>ч</w:t>
      </w:r>
    </w:p>
    <w:p w:rsidR="005F22DF" w:rsidRDefault="005440A6">
      <w:pPr>
        <w:pStyle w:val="22"/>
        <w:framePr w:w="298" w:h="1512" w:hRule="exact" w:wrap="none" w:vAnchor="page" w:hAnchor="page" w:x="68" w:y="13648"/>
        <w:shd w:val="clear" w:color="auto" w:fill="auto"/>
        <w:spacing w:line="144" w:lineRule="exact"/>
        <w:ind w:firstLine="0"/>
      </w:pPr>
      <w:r>
        <w:t>в</w:t>
      </w:r>
    </w:p>
    <w:p w:rsidR="005F22DF" w:rsidRDefault="005440A6">
      <w:pPr>
        <w:pStyle w:val="22"/>
        <w:framePr w:w="298" w:h="1512" w:hRule="exact" w:wrap="none" w:vAnchor="page" w:hAnchor="page" w:x="68" w:y="13648"/>
        <w:shd w:val="clear" w:color="auto" w:fill="auto"/>
        <w:spacing w:line="144" w:lineRule="exact"/>
        <w:ind w:firstLine="0"/>
      </w:pPr>
      <w:r>
        <w:t>в</w:t>
      </w:r>
    </w:p>
    <w:p w:rsidR="005F22DF" w:rsidRDefault="005440A6">
      <w:pPr>
        <w:pStyle w:val="930"/>
        <w:framePr w:w="298" w:h="1512" w:hRule="exact" w:wrap="none" w:vAnchor="page" w:hAnchor="page" w:x="68" w:y="13648"/>
        <w:shd w:val="clear" w:color="auto" w:fill="auto"/>
      </w:pPr>
      <w:r>
        <w:t>о</w:t>
      </w:r>
    </w:p>
    <w:p w:rsidR="005F22DF" w:rsidRDefault="005440A6">
      <w:pPr>
        <w:pStyle w:val="123"/>
        <w:framePr w:w="298" w:h="1512" w:hRule="exact" w:wrap="none" w:vAnchor="page" w:hAnchor="page" w:x="68" w:y="13648"/>
        <w:shd w:val="clear" w:color="auto" w:fill="auto"/>
        <w:spacing w:line="101" w:lineRule="exact"/>
      </w:pPr>
      <w:r>
        <w:t>В</w:t>
      </w:r>
    </w:p>
    <w:p w:rsidR="005F22DF" w:rsidRDefault="005440A6">
      <w:pPr>
        <w:pStyle w:val="123"/>
        <w:framePr w:w="298" w:h="1512" w:hRule="exact" w:wrap="none" w:vAnchor="page" w:hAnchor="page" w:x="68" w:y="13648"/>
        <w:shd w:val="clear" w:color="auto" w:fill="auto"/>
        <w:spacing w:line="101" w:lineRule="exact"/>
      </w:pPr>
      <w:r>
        <w:t>В</w:t>
      </w:r>
    </w:p>
    <w:p w:rsidR="005F22DF" w:rsidRDefault="005440A6">
      <w:pPr>
        <w:pStyle w:val="22"/>
        <w:framePr w:w="298" w:h="1512" w:hRule="exact" w:wrap="none" w:vAnchor="page" w:hAnchor="page" w:x="68" w:y="13648"/>
        <w:shd w:val="clear" w:color="auto" w:fill="auto"/>
        <w:spacing w:line="101" w:lineRule="exact"/>
        <w:ind w:firstLine="0"/>
      </w:pPr>
      <w:r>
        <w:t>ч</w:t>
      </w:r>
    </w:p>
    <w:p w:rsidR="005F22DF" w:rsidRDefault="005440A6">
      <w:pPr>
        <w:pStyle w:val="90"/>
        <w:framePr w:w="298" w:h="1512" w:hRule="exact" w:wrap="none" w:vAnchor="page" w:hAnchor="page" w:x="68" w:y="13648"/>
        <w:shd w:val="clear" w:color="auto" w:fill="auto"/>
        <w:spacing w:line="101" w:lineRule="exact"/>
      </w:pPr>
      <w:r>
        <w:t>о</w:t>
      </w:r>
    </w:p>
    <w:p w:rsidR="005F22DF" w:rsidRDefault="005440A6">
      <w:pPr>
        <w:pStyle w:val="22"/>
        <w:framePr w:w="298" w:h="1512" w:hRule="exact" w:wrap="none" w:vAnchor="page" w:hAnchor="page" w:x="68" w:y="13648"/>
        <w:shd w:val="clear" w:color="auto" w:fill="auto"/>
        <w:spacing w:line="240" w:lineRule="exact"/>
        <w:ind w:firstLine="0"/>
      </w:pPr>
      <w:r>
        <w:t>С</w:t>
      </w:r>
    </w:p>
    <w:p w:rsidR="005F22DF" w:rsidRDefault="005440A6">
      <w:pPr>
        <w:pStyle w:val="22"/>
        <w:framePr w:w="10080" w:h="14120" w:hRule="exact" w:wrap="none" w:vAnchor="page" w:hAnchor="page" w:x="923" w:y="732"/>
        <w:shd w:val="clear" w:color="auto" w:fill="auto"/>
        <w:spacing w:line="413" w:lineRule="exact"/>
        <w:ind w:firstLine="0"/>
        <w:jc w:val="both"/>
      </w:pPr>
      <w:r>
        <w:t xml:space="preserve">сильных болей следует </w:t>
      </w:r>
      <w:r>
        <w:t>немедленно вызвать скорую помощь для направления пострадавшего в больницу.</w:t>
      </w:r>
    </w:p>
    <w:p w:rsidR="005F22DF" w:rsidRDefault="005440A6">
      <w:pPr>
        <w:pStyle w:val="22"/>
        <w:framePr w:w="10080" w:h="14120" w:hRule="exact" w:wrap="none" w:vAnchor="page" w:hAnchor="page" w:x="923" w:y="732"/>
        <w:shd w:val="clear" w:color="auto" w:fill="auto"/>
        <w:spacing w:line="413" w:lineRule="exact"/>
        <w:ind w:firstLine="780"/>
        <w:jc w:val="both"/>
      </w:pPr>
      <w:r>
        <w:t xml:space="preserve">При ранении осколками разорвавшейся трубы, арматуры или другими предметами следует помнить, что всякая рана может легко загрязниться микробами, находящимися на ранящем предмете, на </w:t>
      </w:r>
      <w:r>
        <w:t>коже пострадавшего. А также в пыли, земле, на руках оказывающего помощь и на грязном перевязочном материале.</w:t>
      </w:r>
    </w:p>
    <w:p w:rsidR="005F22DF" w:rsidRDefault="005440A6">
      <w:pPr>
        <w:pStyle w:val="22"/>
        <w:framePr w:w="10080" w:h="14120" w:hRule="exact" w:wrap="none" w:vAnchor="page" w:hAnchor="page" w:x="923" w:y="732"/>
        <w:shd w:val="clear" w:color="auto" w:fill="auto"/>
        <w:spacing w:line="413" w:lineRule="exact"/>
        <w:ind w:firstLine="780"/>
        <w:jc w:val="both"/>
      </w:pPr>
      <w:r>
        <w:t>Поэтому нельзя:</w:t>
      </w:r>
    </w:p>
    <w:p w:rsidR="005F22DF" w:rsidRDefault="005440A6">
      <w:pPr>
        <w:pStyle w:val="22"/>
        <w:framePr w:w="10080" w:h="14120" w:hRule="exact" w:wrap="none" w:vAnchor="page" w:hAnchor="page" w:x="923" w:y="732"/>
        <w:numPr>
          <w:ilvl w:val="0"/>
          <w:numId w:val="37"/>
        </w:numPr>
        <w:shd w:val="clear" w:color="auto" w:fill="auto"/>
        <w:tabs>
          <w:tab w:val="left" w:pos="902"/>
        </w:tabs>
        <w:spacing w:line="413" w:lineRule="exact"/>
        <w:ind w:firstLine="780"/>
        <w:jc w:val="both"/>
      </w:pPr>
      <w:r>
        <w:t xml:space="preserve">промывать рану водой или даже каким-либо лекарственным веществом, засыпать порошками смазывать мазями, так как это препятствует её </w:t>
      </w:r>
      <w:r>
        <w:t>заживлению,</w:t>
      </w:r>
    </w:p>
    <w:p w:rsidR="005F22DF" w:rsidRDefault="005440A6">
      <w:pPr>
        <w:pStyle w:val="22"/>
        <w:framePr w:w="10080" w:h="14120" w:hRule="exact" w:wrap="none" w:vAnchor="page" w:hAnchor="page" w:x="923" w:y="732"/>
        <w:numPr>
          <w:ilvl w:val="0"/>
          <w:numId w:val="37"/>
        </w:numPr>
        <w:shd w:val="clear" w:color="auto" w:fill="auto"/>
        <w:tabs>
          <w:tab w:val="left" w:pos="878"/>
        </w:tabs>
        <w:spacing w:line="413" w:lineRule="exact"/>
        <w:ind w:firstLine="780"/>
        <w:jc w:val="both"/>
      </w:pPr>
      <w:r>
        <w:t>убирать из раны песок, землю, камешки и т.п. Нужно осторожно снять грязь вокруг раны, очищая кожу, чтобы не загрязнять рану, очищенный участок вокруг раны нужно смазать настойкой йода перед наложением повязки;</w:t>
      </w:r>
    </w:p>
    <w:p w:rsidR="005F22DF" w:rsidRDefault="005440A6">
      <w:pPr>
        <w:pStyle w:val="22"/>
        <w:framePr w:w="10080" w:h="14120" w:hRule="exact" w:wrap="none" w:vAnchor="page" w:hAnchor="page" w:x="923" w:y="732"/>
        <w:numPr>
          <w:ilvl w:val="0"/>
          <w:numId w:val="37"/>
        </w:numPr>
        <w:shd w:val="clear" w:color="auto" w:fill="auto"/>
        <w:tabs>
          <w:tab w:val="left" w:pos="1003"/>
        </w:tabs>
        <w:spacing w:line="413" w:lineRule="exact"/>
        <w:ind w:firstLine="940"/>
      </w:pPr>
      <w:r>
        <w:t xml:space="preserve">удалять из раны сгустки крови, </w:t>
      </w:r>
      <w:r>
        <w:t>инородные тела, так как это может вызвать сильное кровотечение;</w:t>
      </w:r>
    </w:p>
    <w:p w:rsidR="005F22DF" w:rsidRDefault="005440A6">
      <w:pPr>
        <w:pStyle w:val="22"/>
        <w:framePr w:w="10080" w:h="14120" w:hRule="exact" w:wrap="none" w:vAnchor="page" w:hAnchor="page" w:x="923" w:y="732"/>
        <w:numPr>
          <w:ilvl w:val="0"/>
          <w:numId w:val="37"/>
        </w:numPr>
        <w:shd w:val="clear" w:color="auto" w:fill="auto"/>
        <w:tabs>
          <w:tab w:val="left" w:pos="1090"/>
        </w:tabs>
        <w:spacing w:line="413" w:lineRule="exact"/>
        <w:ind w:firstLine="940"/>
      </w:pPr>
      <w:r>
        <w:t>заматывать рану изоляционной лентой или накладывать на рану паутину во избежание заражения столбняком.</w:t>
      </w:r>
    </w:p>
    <w:p w:rsidR="005F22DF" w:rsidRDefault="005440A6">
      <w:pPr>
        <w:pStyle w:val="22"/>
        <w:framePr w:w="10080" w:h="14120" w:hRule="exact" w:wrap="none" w:vAnchor="page" w:hAnchor="page" w:x="923" w:y="732"/>
        <w:shd w:val="clear" w:color="auto" w:fill="auto"/>
        <w:spacing w:line="413" w:lineRule="exact"/>
        <w:ind w:firstLine="780"/>
        <w:jc w:val="both"/>
      </w:pPr>
      <w:r>
        <w:t>Для оказания первой помощи при ранении необходимо вскрыть имеющийся в аптечке индивидуаль</w:t>
      </w:r>
      <w:r>
        <w:t>ный пакет в соответствии с инструкцией, напечатанной на обертке. Если индивидуального пакета нет- применять чистые тряпки.</w:t>
      </w:r>
    </w:p>
    <w:p w:rsidR="005F22DF" w:rsidRDefault="005440A6">
      <w:pPr>
        <w:pStyle w:val="22"/>
        <w:framePr w:w="10080" w:h="14120" w:hRule="exact" w:wrap="none" w:vAnchor="page" w:hAnchor="page" w:x="923" w:y="732"/>
        <w:shd w:val="clear" w:color="auto" w:fill="auto"/>
        <w:spacing w:line="413" w:lineRule="exact"/>
        <w:ind w:firstLine="780"/>
        <w:jc w:val="both"/>
      </w:pPr>
      <w:r>
        <w:t>Если пострадавший не дышит, следует производить искусственное дыхание. Перед началом быстро расстегнуть пострадавшему ворот, развязат</w:t>
      </w:r>
      <w:r>
        <w:t>ь галстук, освободить рот от слизи, раскрыть рот пострадавшему. Наиболее эффективным способом является метод «изо рта в рот».</w:t>
      </w:r>
    </w:p>
    <w:p w:rsidR="005F22DF" w:rsidRDefault="005440A6">
      <w:pPr>
        <w:pStyle w:val="22"/>
        <w:framePr w:w="10080" w:h="14120" w:hRule="exact" w:wrap="none" w:vAnchor="page" w:hAnchor="page" w:x="923" w:y="732"/>
        <w:shd w:val="clear" w:color="auto" w:fill="auto"/>
        <w:spacing w:after="498" w:line="413" w:lineRule="exact"/>
        <w:ind w:firstLine="780"/>
        <w:jc w:val="both"/>
      </w:pPr>
      <w:r>
        <w:t>При остановке сердца необходимо попытаться сделать наружный массаж сердца. Комплекс мероприятий из искусственного дыхания и наружн</w:t>
      </w:r>
      <w:r>
        <w:t>ого массажа сердца называется реанимацией. Для проведения реанимационных мероприятий пострадавшего необходимо уложить на ровное твердое основание (никаких валиков под шею и голову). При реанимации необходимо производить 15 надавливаний на грудину. Продолжи</w:t>
      </w:r>
      <w:r>
        <w:t>тельность надавливания не более 0,5 секунды, интервал между отдельными надавливаниями 0,5 секунды. За одну минуту следует сделать не менее 60 надавливаний и 12 вдуваний. Если сердечная деятельность или самостоятельное дыхание не восстанавливаются, но реани</w:t>
      </w:r>
      <w:r>
        <w:t>мационные мероприятия эффективны, то их можно прекратить только при передаче пострадавшего в руки медицинского работника.</w:t>
      </w:r>
    </w:p>
    <w:p w:rsidR="005F22DF" w:rsidRDefault="005440A6">
      <w:pPr>
        <w:pStyle w:val="160"/>
        <w:framePr w:w="10080" w:h="14120" w:hRule="exact" w:wrap="none" w:vAnchor="page" w:hAnchor="page" w:x="923" w:y="732"/>
        <w:shd w:val="clear" w:color="auto" w:fill="auto"/>
        <w:spacing w:before="0" w:after="0" w:line="240" w:lineRule="exact"/>
        <w:ind w:firstLine="780"/>
      </w:pPr>
      <w:r>
        <w:t>4.4.2 Перечень мероприятий по гражданской обороне</w:t>
      </w:r>
    </w:p>
    <w:tbl>
      <w:tblPr>
        <w:tblOverlap w:val="never"/>
        <w:tblW w:w="0" w:type="auto"/>
        <w:tblLayout w:type="fixed"/>
        <w:tblCellMar>
          <w:left w:w="10" w:type="dxa"/>
          <w:right w:w="10" w:type="dxa"/>
        </w:tblCellMar>
        <w:tblLook w:val="0000" w:firstRow="0" w:lastRow="0" w:firstColumn="0" w:lastColumn="0" w:noHBand="0" w:noVBand="0"/>
      </w:tblPr>
      <w:tblGrid>
        <w:gridCol w:w="422"/>
        <w:gridCol w:w="562"/>
        <w:gridCol w:w="1301"/>
        <w:gridCol w:w="850"/>
        <w:gridCol w:w="590"/>
      </w:tblGrid>
      <w:tr w:rsidR="005F22DF">
        <w:tblPrEx>
          <w:tblCellMar>
            <w:top w:w="0" w:type="dxa"/>
            <w:bottom w:w="0" w:type="dxa"/>
          </w:tblCellMar>
        </w:tblPrEx>
        <w:trPr>
          <w:trHeight w:hRule="exact" w:val="302"/>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283"/>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312"/>
        </w:trPr>
        <w:tc>
          <w:tcPr>
            <w:tcW w:w="42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Изм.</w:t>
            </w:r>
          </w:p>
        </w:tc>
        <w:tc>
          <w:tcPr>
            <w:tcW w:w="56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Лист</w:t>
            </w:r>
          </w:p>
        </w:tc>
        <w:tc>
          <w:tcPr>
            <w:tcW w:w="1301"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240" w:firstLine="0"/>
            </w:pPr>
            <w:r>
              <w:rPr>
                <w:rStyle w:val="295pt1"/>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180" w:firstLine="0"/>
            </w:pPr>
            <w:r>
              <w:rPr>
                <w:rStyle w:val="295pt1"/>
              </w:rPr>
              <w:t>Подп.</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Дата</w:t>
            </w:r>
          </w:p>
        </w:tc>
      </w:tr>
    </w:tbl>
    <w:p w:rsidR="005F22DF" w:rsidRDefault="005440A6">
      <w:pPr>
        <w:pStyle w:val="22"/>
        <w:framePr w:w="298" w:h="438" w:hRule="exact" w:wrap="none" w:vAnchor="page" w:hAnchor="page" w:x="68" w:y="15495"/>
        <w:shd w:val="clear" w:color="auto" w:fill="auto"/>
        <w:spacing w:line="101" w:lineRule="exact"/>
        <w:ind w:firstLine="0"/>
      </w:pPr>
      <w:r>
        <w:t>ч</w:t>
      </w:r>
    </w:p>
    <w:p w:rsidR="005F22DF" w:rsidRDefault="005440A6">
      <w:pPr>
        <w:pStyle w:val="22"/>
        <w:framePr w:w="298" w:h="438" w:hRule="exact" w:wrap="none" w:vAnchor="page" w:hAnchor="page" w:x="68" w:y="15495"/>
        <w:shd w:val="clear" w:color="auto" w:fill="auto"/>
        <w:spacing w:line="101" w:lineRule="exact"/>
        <w:ind w:firstLine="0"/>
      </w:pPr>
      <w:r>
        <w:t>ч</w:t>
      </w:r>
    </w:p>
    <w:p w:rsidR="005F22DF" w:rsidRDefault="005440A6">
      <w:pPr>
        <w:pStyle w:val="90"/>
        <w:framePr w:w="298" w:h="438" w:hRule="exact" w:wrap="none" w:vAnchor="page" w:hAnchor="page" w:x="68" w:y="15495"/>
        <w:shd w:val="clear" w:color="auto" w:fill="auto"/>
        <w:spacing w:line="101" w:lineRule="exact"/>
      </w:pPr>
      <w:r>
        <w:t>о</w:t>
      </w:r>
    </w:p>
    <w:p w:rsidR="005F22DF" w:rsidRDefault="005440A6">
      <w:pPr>
        <w:pStyle w:val="22"/>
        <w:framePr w:w="298" w:h="438" w:hRule="exact" w:wrap="none" w:vAnchor="page" w:hAnchor="page" w:x="68" w:y="15495"/>
        <w:shd w:val="clear" w:color="auto" w:fill="auto"/>
        <w:spacing w:line="101" w:lineRule="exact"/>
        <w:ind w:firstLine="0"/>
      </w:pPr>
      <w:r>
        <w:t>и</w:t>
      </w:r>
    </w:p>
    <w:p w:rsidR="005F22DF" w:rsidRDefault="005440A6">
      <w:pPr>
        <w:pStyle w:val="26"/>
        <w:framePr w:w="269" w:h="399" w:hRule="exact" w:wrap="none" w:vAnchor="page" w:hAnchor="page" w:x="68" w:y="16253"/>
        <w:shd w:val="clear" w:color="auto" w:fill="auto"/>
        <w:spacing w:line="120" w:lineRule="exact"/>
      </w:pPr>
      <w:r>
        <w:t>И</w:t>
      </w:r>
    </w:p>
    <w:p w:rsidR="005F22DF" w:rsidRDefault="005440A6">
      <w:pPr>
        <w:pStyle w:val="35"/>
        <w:framePr w:w="269" w:h="399" w:hRule="exact" w:wrap="none" w:vAnchor="page" w:hAnchor="page" w:x="68" w:y="16253"/>
        <w:shd w:val="clear" w:color="auto" w:fill="auto"/>
        <w:spacing w:line="220" w:lineRule="exact"/>
      </w:pPr>
      <w:r>
        <w:t>и</w:t>
      </w:r>
    </w:p>
    <w:p w:rsidR="005F22DF" w:rsidRDefault="005440A6">
      <w:pPr>
        <w:pStyle w:val="26"/>
        <w:framePr w:w="269" w:h="399" w:hRule="exact" w:wrap="none" w:vAnchor="page" w:hAnchor="page" w:x="68" w:y="16253"/>
        <w:shd w:val="clear" w:color="auto" w:fill="auto"/>
        <w:spacing w:line="120" w:lineRule="exact"/>
      </w:pPr>
      <w:r>
        <w:t>к</w:t>
      </w:r>
    </w:p>
    <w:p w:rsidR="005F22DF" w:rsidRDefault="005440A6">
      <w:pPr>
        <w:pStyle w:val="92"/>
        <w:framePr w:wrap="none" w:vAnchor="page" w:hAnchor="page" w:x="10571" w:y="15399"/>
        <w:shd w:val="clear" w:color="auto" w:fill="auto"/>
        <w:spacing w:line="160" w:lineRule="exact"/>
      </w:pPr>
      <w:r>
        <w:t>Лист</w:t>
      </w:r>
    </w:p>
    <w:p w:rsidR="005F22DF" w:rsidRDefault="005440A6">
      <w:pPr>
        <w:pStyle w:val="a5"/>
        <w:framePr w:w="7046" w:h="408" w:hRule="exact" w:wrap="none" w:vAnchor="page" w:hAnchor="page" w:x="2430" w:y="16127"/>
        <w:shd w:val="clear" w:color="auto" w:fill="auto"/>
        <w:spacing w:line="187" w:lineRule="exact"/>
      </w:pPr>
      <w:r>
        <w:t xml:space="preserve">Настоящий документ не </w:t>
      </w:r>
      <w:r>
        <w:t>подлежит размножению или передаче другим организациям и лицам</w:t>
      </w:r>
    </w:p>
    <w:p w:rsidR="005F22DF" w:rsidRDefault="005440A6">
      <w:pPr>
        <w:pStyle w:val="a5"/>
        <w:framePr w:w="7046" w:h="408" w:hRule="exact" w:wrap="none" w:vAnchor="page" w:hAnchor="page" w:x="2430" w:y="16127"/>
        <w:shd w:val="clear" w:color="auto" w:fill="auto"/>
        <w:spacing w:line="187" w:lineRule="exact"/>
        <w:ind w:left="2080"/>
      </w:pPr>
      <w:r>
        <w:t xml:space="preserve">без согласия </w:t>
      </w:r>
      <w:r>
        <w:rPr>
          <w:rStyle w:val="11pt"/>
        </w:rPr>
        <w:t>ООО «ТЕРРА»</w:t>
      </w:r>
    </w:p>
    <w:p w:rsidR="005F22DF" w:rsidRDefault="005F22DF">
      <w:pPr>
        <w:rPr>
          <w:sz w:val="2"/>
          <w:szCs w:val="2"/>
        </w:rPr>
        <w:sectPr w:rsidR="005F22DF">
          <w:pgSz w:w="11899" w:h="17414"/>
          <w:pgMar w:top="360" w:right="360" w:bottom="360" w:left="360" w:header="0" w:footer="3" w:gutter="0"/>
          <w:cols w:space="720"/>
          <w:noEndnote/>
          <w:docGrid w:linePitch="360"/>
        </w:sectPr>
      </w:pPr>
    </w:p>
    <w:p w:rsidR="005F22DF" w:rsidRDefault="005440A6">
      <w:pPr>
        <w:pStyle w:val="60"/>
        <w:framePr w:w="288" w:h="1392" w:hRule="exact" w:wrap="none" w:vAnchor="page" w:hAnchor="page" w:x="59" w:y="8948"/>
        <w:shd w:val="clear" w:color="auto" w:fill="auto"/>
        <w:spacing w:line="86" w:lineRule="exact"/>
      </w:pPr>
      <w:r>
        <w:lastRenderedPageBreak/>
        <w:t>а</w:t>
      </w:r>
    </w:p>
    <w:p w:rsidR="005F22DF" w:rsidRDefault="005440A6">
      <w:pPr>
        <w:pStyle w:val="22"/>
        <w:framePr w:w="288" w:h="1392" w:hRule="exact" w:wrap="none" w:vAnchor="page" w:hAnchor="page" w:x="59" w:y="8948"/>
        <w:shd w:val="clear" w:color="auto" w:fill="auto"/>
        <w:spacing w:line="86" w:lineRule="exact"/>
        <w:ind w:firstLine="0"/>
      </w:pPr>
      <w:r>
        <w:t>н</w:t>
      </w:r>
    </w:p>
    <w:p w:rsidR="005F22DF" w:rsidRDefault="005440A6">
      <w:pPr>
        <w:pStyle w:val="22"/>
        <w:framePr w:w="288" w:h="1392" w:hRule="exact" w:wrap="none" w:vAnchor="page" w:hAnchor="page" w:x="59" w:y="8948"/>
        <w:shd w:val="clear" w:color="auto" w:fill="auto"/>
        <w:spacing w:line="240" w:lineRule="auto"/>
        <w:ind w:firstLine="0"/>
      </w:pPr>
      <w:r>
        <w:t>оЗ</w:t>
      </w:r>
    </w:p>
    <w:p w:rsidR="005F22DF" w:rsidRDefault="005440A6">
      <w:pPr>
        <w:pStyle w:val="22"/>
        <w:framePr w:w="288" w:h="1392" w:hRule="exact" w:wrap="none" w:vAnchor="page" w:hAnchor="page" w:x="59" w:y="8948"/>
        <w:shd w:val="clear" w:color="auto" w:fill="auto"/>
        <w:spacing w:line="240" w:lineRule="exact"/>
        <w:ind w:firstLine="0"/>
      </w:pPr>
      <w:r>
        <w:t>к</w:t>
      </w:r>
    </w:p>
    <w:p w:rsidR="005F22DF" w:rsidRDefault="005440A6">
      <w:pPr>
        <w:pStyle w:val="22"/>
        <w:framePr w:w="288" w:h="1392" w:hRule="exact" w:wrap="none" w:vAnchor="page" w:hAnchor="page" w:x="59" w:y="8948"/>
        <w:shd w:val="clear" w:color="auto" w:fill="auto"/>
        <w:spacing w:line="240" w:lineRule="auto"/>
        <w:ind w:firstLine="0"/>
      </w:pPr>
      <w:r>
        <w:rPr>
          <w:rStyle w:val="2d"/>
        </w:rPr>
        <w:t>kQ</w:t>
      </w:r>
    </w:p>
    <w:p w:rsidR="005F22DF" w:rsidRDefault="005440A6">
      <w:pPr>
        <w:pStyle w:val="930"/>
        <w:framePr w:w="288" w:h="1392" w:hRule="exact" w:wrap="none" w:vAnchor="page" w:hAnchor="page" w:x="59" w:y="8948"/>
        <w:shd w:val="clear" w:color="auto" w:fill="auto"/>
      </w:pPr>
      <w:r>
        <w:t>о</w:t>
      </w:r>
    </w:p>
    <w:p w:rsidR="005F22DF" w:rsidRDefault="005440A6">
      <w:pPr>
        <w:pStyle w:val="90"/>
        <w:framePr w:w="288" w:h="1392" w:hRule="exact" w:wrap="none" w:vAnchor="page" w:hAnchor="page" w:x="59" w:y="8948"/>
        <w:shd w:val="clear" w:color="auto" w:fill="auto"/>
        <w:spacing w:line="101" w:lineRule="exact"/>
      </w:pPr>
      <w:r>
        <w:t>а</w:t>
      </w:r>
    </w:p>
    <w:p w:rsidR="005F22DF" w:rsidRDefault="005440A6">
      <w:pPr>
        <w:pStyle w:val="22"/>
        <w:framePr w:w="288" w:h="1392" w:hRule="exact" w:wrap="none" w:vAnchor="page" w:hAnchor="page" w:x="59" w:y="8948"/>
        <w:shd w:val="clear" w:color="auto" w:fill="auto"/>
        <w:spacing w:line="101" w:lineRule="exact"/>
        <w:ind w:firstLine="0"/>
      </w:pPr>
      <w:r>
        <w:t>а</w:t>
      </w:r>
    </w:p>
    <w:p w:rsidR="005F22DF" w:rsidRDefault="005440A6">
      <w:pPr>
        <w:pStyle w:val="22"/>
        <w:framePr w:w="288" w:h="1392" w:hRule="exact" w:wrap="none" w:vAnchor="page" w:hAnchor="page" w:x="59" w:y="8948"/>
        <w:shd w:val="clear" w:color="auto" w:fill="auto"/>
        <w:spacing w:line="240" w:lineRule="auto"/>
        <w:ind w:firstLine="0"/>
      </w:pPr>
      <w:r>
        <w:t>ч:</w:t>
      </w:r>
    </w:p>
    <w:p w:rsidR="005F22DF" w:rsidRDefault="005440A6">
      <w:pPr>
        <w:pStyle w:val="930"/>
        <w:framePr w:w="288" w:h="1392" w:hRule="exact" w:wrap="none" w:vAnchor="page" w:hAnchor="page" w:x="59" w:y="8948"/>
        <w:shd w:val="clear" w:color="auto" w:fill="auto"/>
      </w:pPr>
      <w:r>
        <w:t>о</w:t>
      </w:r>
    </w:p>
    <w:p w:rsidR="005F22DF" w:rsidRDefault="005440A6">
      <w:pPr>
        <w:pStyle w:val="22"/>
        <w:framePr w:w="288" w:h="1392" w:hRule="exact" w:wrap="none" w:vAnchor="page" w:hAnchor="page" w:x="59" w:y="8948"/>
        <w:shd w:val="clear" w:color="auto" w:fill="auto"/>
        <w:spacing w:line="240" w:lineRule="exact"/>
        <w:ind w:firstLine="0"/>
      </w:pPr>
      <w:r>
        <w:t>С</w:t>
      </w:r>
    </w:p>
    <w:p w:rsidR="005F22DF" w:rsidRDefault="005440A6">
      <w:pPr>
        <w:pStyle w:val="22"/>
        <w:framePr w:w="269" w:h="365" w:hRule="exact" w:wrap="none" w:vAnchor="page" w:hAnchor="page" w:x="68" w:y="10638"/>
        <w:shd w:val="clear" w:color="auto" w:fill="auto"/>
        <w:spacing w:line="240" w:lineRule="exact"/>
        <w:ind w:firstLine="0"/>
      </w:pPr>
      <w:r>
        <w:t>ч</w:t>
      </w:r>
    </w:p>
    <w:p w:rsidR="005F22DF" w:rsidRDefault="005440A6">
      <w:pPr>
        <w:pStyle w:val="22"/>
        <w:framePr w:w="269" w:h="365" w:hRule="exact" w:wrap="none" w:vAnchor="page" w:hAnchor="page" w:x="68" w:y="10638"/>
        <w:shd w:val="clear" w:color="auto" w:fill="auto"/>
        <w:spacing w:line="240" w:lineRule="exact"/>
        <w:ind w:firstLine="0"/>
      </w:pPr>
      <w:r>
        <w:rPr>
          <w:lang w:val="en-US" w:eastAsia="en-US" w:bidi="en-US"/>
        </w:rPr>
        <w:t>VO</w:t>
      </w:r>
    </w:p>
    <w:p w:rsidR="005F22DF" w:rsidRDefault="005440A6">
      <w:pPr>
        <w:pStyle w:val="22"/>
        <w:framePr w:w="269" w:h="787" w:hRule="exact" w:wrap="none" w:vAnchor="page" w:hAnchor="page" w:x="68" w:y="11098"/>
        <w:shd w:val="clear" w:color="auto" w:fill="auto"/>
        <w:spacing w:line="240" w:lineRule="exact"/>
        <w:ind w:firstLine="0"/>
      </w:pPr>
      <w:r>
        <w:t>я</w:t>
      </w:r>
    </w:p>
    <w:p w:rsidR="005F22DF" w:rsidRDefault="005440A6">
      <w:pPr>
        <w:pStyle w:val="90"/>
        <w:framePr w:w="269" w:h="787" w:hRule="exact" w:wrap="none" w:vAnchor="page" w:hAnchor="page" w:x="68" w:y="11098"/>
        <w:shd w:val="clear" w:color="auto" w:fill="auto"/>
        <w:spacing w:line="190" w:lineRule="exact"/>
      </w:pPr>
      <w:r>
        <w:t>К</w:t>
      </w:r>
    </w:p>
    <w:p w:rsidR="005F22DF" w:rsidRDefault="005440A6">
      <w:pPr>
        <w:pStyle w:val="90"/>
        <w:framePr w:w="269" w:h="787" w:hRule="exact" w:wrap="none" w:vAnchor="page" w:hAnchor="page" w:x="68" w:y="11098"/>
        <w:shd w:val="clear" w:color="auto" w:fill="auto"/>
        <w:spacing w:line="190" w:lineRule="exact"/>
      </w:pPr>
      <w:r>
        <w:rPr>
          <w:lang w:val="en-US" w:eastAsia="en-US" w:bidi="en-US"/>
        </w:rPr>
        <w:t>S</w:t>
      </w:r>
    </w:p>
    <w:p w:rsidR="005F22DF" w:rsidRDefault="005440A6">
      <w:pPr>
        <w:pStyle w:val="1280"/>
        <w:framePr w:w="259" w:h="625" w:hRule="exact" w:wrap="none" w:vAnchor="page" w:hAnchor="page" w:x="59" w:y="12126"/>
        <w:shd w:val="clear" w:color="auto" w:fill="auto"/>
        <w:spacing w:after="17" w:line="240" w:lineRule="exact"/>
      </w:pPr>
      <w:bookmarkStart w:id="85" w:name="bookmark84"/>
      <w:r>
        <w:t>£</w:t>
      </w:r>
      <w:bookmarkEnd w:id="85"/>
    </w:p>
    <w:p w:rsidR="005F22DF" w:rsidRDefault="005440A6">
      <w:pPr>
        <w:pStyle w:val="22"/>
        <w:framePr w:w="259" w:h="625" w:hRule="exact" w:wrap="none" w:vAnchor="page" w:hAnchor="page" w:x="59" w:y="12126"/>
        <w:shd w:val="clear" w:color="auto" w:fill="auto"/>
        <w:spacing w:line="101" w:lineRule="exact"/>
        <w:ind w:firstLine="0"/>
      </w:pPr>
      <w:r>
        <w:t>я</w:t>
      </w:r>
    </w:p>
    <w:p w:rsidR="005F22DF" w:rsidRDefault="005440A6">
      <w:pPr>
        <w:pStyle w:val="22"/>
        <w:framePr w:w="259" w:h="625" w:hRule="exact" w:wrap="none" w:vAnchor="page" w:hAnchor="page" w:x="59" w:y="12126"/>
        <w:shd w:val="clear" w:color="auto" w:fill="auto"/>
        <w:spacing w:line="101" w:lineRule="exact"/>
        <w:ind w:firstLine="0"/>
      </w:pPr>
      <w:r>
        <w:t>к</w:t>
      </w:r>
    </w:p>
    <w:p w:rsidR="005F22DF" w:rsidRDefault="005440A6">
      <w:pPr>
        <w:pStyle w:val="90"/>
        <w:framePr w:w="259" w:h="625" w:hRule="exact" w:wrap="none" w:vAnchor="page" w:hAnchor="page" w:x="59" w:y="12126"/>
        <w:shd w:val="clear" w:color="auto" w:fill="auto"/>
        <w:spacing w:line="101" w:lineRule="exact"/>
      </w:pPr>
      <w:r>
        <w:t>В</w:t>
      </w:r>
    </w:p>
    <w:p w:rsidR="005F22DF" w:rsidRDefault="005440A6">
      <w:pPr>
        <w:pStyle w:val="22"/>
        <w:framePr w:w="259" w:h="499" w:hRule="exact" w:wrap="none" w:vAnchor="page" w:hAnchor="page" w:x="59" w:y="12817"/>
        <w:shd w:val="clear" w:color="auto" w:fill="auto"/>
        <w:spacing w:line="240" w:lineRule="exact"/>
        <w:ind w:firstLine="0"/>
      </w:pPr>
      <w:r>
        <w:t>СЗ</w:t>
      </w:r>
    </w:p>
    <w:p w:rsidR="005F22DF" w:rsidRDefault="005440A6">
      <w:pPr>
        <w:pStyle w:val="90"/>
        <w:framePr w:w="259" w:h="499" w:hRule="exact" w:wrap="none" w:vAnchor="page" w:hAnchor="page" w:x="59" w:y="12817"/>
        <w:shd w:val="clear" w:color="auto" w:fill="auto"/>
        <w:spacing w:line="190" w:lineRule="exact"/>
      </w:pPr>
      <w:r>
        <w:t>со</w:t>
      </w:r>
    </w:p>
    <w:p w:rsidR="005F22DF" w:rsidRDefault="005440A6">
      <w:pPr>
        <w:pStyle w:val="1280"/>
        <w:framePr w:w="259" w:h="499" w:hRule="exact" w:wrap="none" w:vAnchor="page" w:hAnchor="page" w:x="59" w:y="12817"/>
        <w:shd w:val="clear" w:color="auto" w:fill="auto"/>
        <w:spacing w:line="240" w:lineRule="exact"/>
      </w:pPr>
      <w:bookmarkStart w:id="86" w:name="bookmark85"/>
      <w:r>
        <w:rPr>
          <w:lang w:val="en-US" w:eastAsia="en-US" w:bidi="en-US"/>
        </w:rPr>
        <w:t>m</w:t>
      </w:r>
      <w:bookmarkEnd w:id="86"/>
    </w:p>
    <w:p w:rsidR="005F22DF" w:rsidRDefault="005440A6">
      <w:pPr>
        <w:pStyle w:val="22"/>
        <w:framePr w:w="298" w:h="1512" w:hRule="exact" w:wrap="none" w:vAnchor="page" w:hAnchor="page" w:x="68" w:y="13648"/>
        <w:shd w:val="clear" w:color="auto" w:fill="auto"/>
        <w:spacing w:line="240" w:lineRule="exact"/>
        <w:ind w:firstLine="0"/>
      </w:pPr>
      <w:r>
        <w:t>н</w:t>
      </w:r>
    </w:p>
    <w:p w:rsidR="005F22DF" w:rsidRDefault="005440A6">
      <w:pPr>
        <w:pStyle w:val="22"/>
        <w:framePr w:w="298" w:h="1512" w:hRule="exact" w:wrap="none" w:vAnchor="page" w:hAnchor="page" w:x="68" w:y="13648"/>
        <w:shd w:val="clear" w:color="auto" w:fill="auto"/>
        <w:spacing w:line="240" w:lineRule="exact"/>
        <w:ind w:firstLine="0"/>
      </w:pPr>
      <w:r>
        <w:t>сз</w:t>
      </w:r>
    </w:p>
    <w:p w:rsidR="005F22DF" w:rsidRDefault="005440A6">
      <w:pPr>
        <w:pStyle w:val="831"/>
        <w:framePr w:w="298" w:h="1512" w:hRule="exact" w:wrap="none" w:vAnchor="page" w:hAnchor="page" w:x="68" w:y="13648"/>
        <w:shd w:val="clear" w:color="auto" w:fill="auto"/>
      </w:pPr>
      <w:r>
        <w:t>ч</w:t>
      </w:r>
    </w:p>
    <w:p w:rsidR="005F22DF" w:rsidRDefault="005440A6">
      <w:pPr>
        <w:pStyle w:val="22"/>
        <w:framePr w:w="298" w:h="1512" w:hRule="exact" w:wrap="none" w:vAnchor="page" w:hAnchor="page" w:x="68" w:y="13648"/>
        <w:shd w:val="clear" w:color="auto" w:fill="auto"/>
        <w:spacing w:line="144" w:lineRule="exact"/>
        <w:ind w:firstLine="0"/>
      </w:pPr>
      <w:r>
        <w:t>в</w:t>
      </w:r>
    </w:p>
    <w:p w:rsidR="005F22DF" w:rsidRDefault="005440A6">
      <w:pPr>
        <w:pStyle w:val="22"/>
        <w:framePr w:w="298" w:h="1512" w:hRule="exact" w:wrap="none" w:vAnchor="page" w:hAnchor="page" w:x="68" w:y="13648"/>
        <w:shd w:val="clear" w:color="auto" w:fill="auto"/>
        <w:spacing w:line="144" w:lineRule="exact"/>
        <w:ind w:firstLine="0"/>
      </w:pPr>
      <w:r>
        <w:t>в</w:t>
      </w:r>
    </w:p>
    <w:p w:rsidR="005F22DF" w:rsidRDefault="005440A6">
      <w:pPr>
        <w:pStyle w:val="930"/>
        <w:framePr w:w="298" w:h="1512" w:hRule="exact" w:wrap="none" w:vAnchor="page" w:hAnchor="page" w:x="68" w:y="13648"/>
        <w:shd w:val="clear" w:color="auto" w:fill="auto"/>
      </w:pPr>
      <w:r>
        <w:t>о</w:t>
      </w:r>
    </w:p>
    <w:p w:rsidR="005F22DF" w:rsidRDefault="005440A6">
      <w:pPr>
        <w:pStyle w:val="123"/>
        <w:framePr w:w="298" w:h="1512" w:hRule="exact" w:wrap="none" w:vAnchor="page" w:hAnchor="page" w:x="68" w:y="13648"/>
        <w:shd w:val="clear" w:color="auto" w:fill="auto"/>
        <w:spacing w:line="101" w:lineRule="exact"/>
      </w:pPr>
      <w:r>
        <w:t>В</w:t>
      </w:r>
    </w:p>
    <w:p w:rsidR="005F22DF" w:rsidRDefault="005440A6">
      <w:pPr>
        <w:pStyle w:val="123"/>
        <w:framePr w:w="298" w:h="1512" w:hRule="exact" w:wrap="none" w:vAnchor="page" w:hAnchor="page" w:x="68" w:y="13648"/>
        <w:shd w:val="clear" w:color="auto" w:fill="auto"/>
        <w:spacing w:line="101" w:lineRule="exact"/>
      </w:pPr>
      <w:r>
        <w:t>В</w:t>
      </w:r>
    </w:p>
    <w:p w:rsidR="005F22DF" w:rsidRDefault="005440A6">
      <w:pPr>
        <w:pStyle w:val="22"/>
        <w:framePr w:w="298" w:h="1512" w:hRule="exact" w:wrap="none" w:vAnchor="page" w:hAnchor="page" w:x="68" w:y="13648"/>
        <w:shd w:val="clear" w:color="auto" w:fill="auto"/>
        <w:spacing w:line="101" w:lineRule="exact"/>
        <w:ind w:firstLine="0"/>
      </w:pPr>
      <w:r>
        <w:t>ч</w:t>
      </w:r>
    </w:p>
    <w:p w:rsidR="005F22DF" w:rsidRDefault="005440A6">
      <w:pPr>
        <w:pStyle w:val="90"/>
        <w:framePr w:w="298" w:h="1512" w:hRule="exact" w:wrap="none" w:vAnchor="page" w:hAnchor="page" w:x="68" w:y="13648"/>
        <w:shd w:val="clear" w:color="auto" w:fill="auto"/>
        <w:spacing w:line="101" w:lineRule="exact"/>
      </w:pPr>
      <w:r>
        <w:t>о</w:t>
      </w:r>
    </w:p>
    <w:p w:rsidR="005F22DF" w:rsidRDefault="005440A6">
      <w:pPr>
        <w:pStyle w:val="22"/>
        <w:framePr w:w="298" w:h="1512" w:hRule="exact" w:wrap="none" w:vAnchor="page" w:hAnchor="page" w:x="68" w:y="13648"/>
        <w:shd w:val="clear" w:color="auto" w:fill="auto"/>
        <w:spacing w:line="240" w:lineRule="exact"/>
        <w:ind w:firstLine="0"/>
      </w:pPr>
      <w:r>
        <w:t>С</w:t>
      </w:r>
    </w:p>
    <w:p w:rsidR="005F22DF" w:rsidRDefault="005440A6">
      <w:pPr>
        <w:pStyle w:val="160"/>
        <w:framePr w:w="10109" w:h="14196" w:hRule="exact" w:wrap="none" w:vAnchor="page" w:hAnchor="page" w:x="923" w:y="728"/>
        <w:numPr>
          <w:ilvl w:val="0"/>
          <w:numId w:val="38"/>
        </w:numPr>
        <w:shd w:val="clear" w:color="auto" w:fill="auto"/>
        <w:tabs>
          <w:tab w:val="left" w:pos="1430"/>
        </w:tabs>
        <w:spacing w:before="0" w:after="0" w:line="422" w:lineRule="exact"/>
        <w:ind w:firstLine="780"/>
      </w:pPr>
      <w:r>
        <w:t xml:space="preserve">Сведения об отнесении проектируемого объекта к категории по гражданской </w:t>
      </w:r>
      <w:r>
        <w:t>обороне</w:t>
      </w:r>
    </w:p>
    <w:p w:rsidR="005F22DF" w:rsidRDefault="005440A6">
      <w:pPr>
        <w:pStyle w:val="22"/>
        <w:framePr w:w="10109" w:h="14196" w:hRule="exact" w:wrap="none" w:vAnchor="page" w:hAnchor="page" w:x="923" w:y="728"/>
        <w:shd w:val="clear" w:color="auto" w:fill="auto"/>
        <w:spacing w:line="408" w:lineRule="exact"/>
        <w:ind w:firstLine="780"/>
        <w:jc w:val="both"/>
      </w:pPr>
      <w:r>
        <w:t>Категорирование объектов по ГО осуществляется в порядке, определяемом Постановлением Правительства РФ от 19.09.1998 г. № 1115 «О порядке отнесения организаций к категориям по гражданской обороне» (п.4).</w:t>
      </w:r>
    </w:p>
    <w:p w:rsidR="005F22DF" w:rsidRDefault="005440A6">
      <w:pPr>
        <w:pStyle w:val="22"/>
        <w:framePr w:w="10109" w:h="14196" w:hRule="exact" w:wrap="none" w:vAnchor="page" w:hAnchor="page" w:x="923" w:y="728"/>
        <w:shd w:val="clear" w:color="auto" w:fill="auto"/>
        <w:spacing w:after="420" w:line="413" w:lineRule="exact"/>
        <w:ind w:firstLine="780"/>
        <w:jc w:val="both"/>
      </w:pPr>
      <w:r>
        <w:t>По данным Главного управления Министерства Ро</w:t>
      </w:r>
      <w:r>
        <w:t>ссийской Федерации по делам гражданской обороны, чрезвычайным ситуациям и ликвидации последствий стихийных бедствий по Самарской области №10870-3-4-7 от 10.09.2015 г. объект относится к некатегорированным по гражданской обороне объектам.</w:t>
      </w:r>
    </w:p>
    <w:p w:rsidR="005F22DF" w:rsidRDefault="005440A6">
      <w:pPr>
        <w:pStyle w:val="160"/>
        <w:framePr w:w="10109" w:h="14196" w:hRule="exact" w:wrap="none" w:vAnchor="page" w:hAnchor="page" w:x="923" w:y="728"/>
        <w:numPr>
          <w:ilvl w:val="0"/>
          <w:numId w:val="38"/>
        </w:numPr>
        <w:shd w:val="clear" w:color="auto" w:fill="auto"/>
        <w:tabs>
          <w:tab w:val="left" w:pos="1478"/>
        </w:tabs>
        <w:spacing w:before="0" w:after="0" w:line="413" w:lineRule="exact"/>
        <w:ind w:firstLine="780"/>
      </w:pPr>
      <w:r>
        <w:t>Сведения об удален</w:t>
      </w:r>
      <w:r>
        <w:t>ии проектируемого объекта от городов, отнесенных к группам по гражданской обороне, и объектов особой важности по гражданской обороне</w:t>
      </w:r>
    </w:p>
    <w:p w:rsidR="005F22DF" w:rsidRDefault="005440A6">
      <w:pPr>
        <w:pStyle w:val="22"/>
        <w:framePr w:w="10109" w:h="14196" w:hRule="exact" w:wrap="none" w:vAnchor="page" w:hAnchor="page" w:x="923" w:y="728"/>
        <w:shd w:val="clear" w:color="auto" w:fill="auto"/>
        <w:spacing w:line="413" w:lineRule="exact"/>
        <w:ind w:firstLine="780"/>
        <w:jc w:val="both"/>
      </w:pPr>
      <w:r>
        <w:t xml:space="preserve">Место размещения трассы газопровода определено с учетом требований технических нормативных правовых актов в области </w:t>
      </w:r>
      <w:r>
        <w:t>архитектурной, градостроительной и строительной деятельности, санитарно-технического благополучия населения, охраны окружающей среды и согласовано с землепользователями.</w:t>
      </w:r>
    </w:p>
    <w:p w:rsidR="005F22DF" w:rsidRDefault="005440A6">
      <w:pPr>
        <w:pStyle w:val="22"/>
        <w:framePr w:w="10109" w:h="14196" w:hRule="exact" w:wrap="none" w:vAnchor="page" w:hAnchor="page" w:x="923" w:y="728"/>
        <w:shd w:val="clear" w:color="auto" w:fill="auto"/>
        <w:spacing w:line="413" w:lineRule="exact"/>
        <w:ind w:firstLine="920"/>
        <w:jc w:val="both"/>
      </w:pPr>
      <w:r>
        <w:t>В соответствии с данными Главного управления Министерства Российской Федерации по дела</w:t>
      </w:r>
      <w:r>
        <w:t>м гражданской обороны, чрезвычайным ситуациям и ликвидации последствий стихийных бедствий по Самарской области №10871-3-4-7 от 10.09.2015 территория Ставропольского района Самарской области не отнесена к группе по ГО.</w:t>
      </w:r>
    </w:p>
    <w:p w:rsidR="005F22DF" w:rsidRDefault="005440A6">
      <w:pPr>
        <w:pStyle w:val="22"/>
        <w:framePr w:w="10109" w:h="14196" w:hRule="exact" w:wrap="none" w:vAnchor="page" w:hAnchor="page" w:x="923" w:y="728"/>
        <w:shd w:val="clear" w:color="auto" w:fill="auto"/>
        <w:spacing w:after="420" w:line="413" w:lineRule="exact"/>
        <w:ind w:firstLine="780"/>
        <w:jc w:val="both"/>
      </w:pPr>
      <w:r>
        <w:t>Рядом расположенных объектов, относящи</w:t>
      </w:r>
      <w:r>
        <w:t>хся к группам ГО, нет.</w:t>
      </w:r>
    </w:p>
    <w:p w:rsidR="005F22DF" w:rsidRDefault="005440A6">
      <w:pPr>
        <w:pStyle w:val="160"/>
        <w:framePr w:w="10109" w:h="14196" w:hRule="exact" w:wrap="none" w:vAnchor="page" w:hAnchor="page" w:x="923" w:y="728"/>
        <w:numPr>
          <w:ilvl w:val="0"/>
          <w:numId w:val="38"/>
        </w:numPr>
        <w:shd w:val="clear" w:color="auto" w:fill="auto"/>
        <w:tabs>
          <w:tab w:val="left" w:pos="1430"/>
        </w:tabs>
        <w:spacing w:before="0" w:after="0" w:line="413" w:lineRule="exact"/>
        <w:ind w:firstLine="780"/>
      </w:pPr>
      <w:r>
        <w:t>Сведения о границах зон возможных опасностей, в которых может оказаться проектируемый объект при ведении военных действий или вследствие этих действий, в т.ч. зон возможных разрушений, возможного химического заражения, катастрофическ</w:t>
      </w:r>
      <w:r>
        <w:t>ого затопления, радиоактивного загрязнения (заражения), зон возможного образования завалов, а также сведения о расположении проектируемого объекта относительно зоны световой маскировки</w:t>
      </w:r>
    </w:p>
    <w:p w:rsidR="005F22DF" w:rsidRDefault="005440A6">
      <w:pPr>
        <w:pStyle w:val="22"/>
        <w:framePr w:w="10109" w:h="14196" w:hRule="exact" w:wrap="none" w:vAnchor="page" w:hAnchor="page" w:x="923" w:y="728"/>
        <w:shd w:val="clear" w:color="auto" w:fill="auto"/>
        <w:spacing w:line="413" w:lineRule="exact"/>
        <w:ind w:firstLine="920"/>
        <w:jc w:val="both"/>
      </w:pPr>
      <w:r>
        <w:t>В соответствии с данными Г лавного управления Министерства Российской Ф</w:t>
      </w:r>
      <w:r>
        <w:t>едерации по делам гражданской обороны, чрезвычайным ситуациям и ликвидации последствий стихийных бедствий по Самарской области №10870-3-4-7 от 10.09.2015 г. территория, где расположен проектируемый объект, не отнесена к группе по ГО.</w:t>
      </w:r>
    </w:p>
    <w:p w:rsidR="005F22DF" w:rsidRDefault="005440A6">
      <w:pPr>
        <w:pStyle w:val="22"/>
        <w:framePr w:w="10109" w:h="14196" w:hRule="exact" w:wrap="none" w:vAnchor="page" w:hAnchor="page" w:x="923" w:y="728"/>
        <w:shd w:val="clear" w:color="auto" w:fill="auto"/>
        <w:spacing w:line="413" w:lineRule="exact"/>
        <w:ind w:firstLine="920"/>
        <w:jc w:val="both"/>
      </w:pPr>
      <w:r>
        <w:t>Согласно СП165.1325800</w:t>
      </w:r>
      <w:r>
        <w:t xml:space="preserve"> (Приложение А) проектируемый объект в особый период не попадает в зоны возможных опасностей:</w:t>
      </w:r>
    </w:p>
    <w:tbl>
      <w:tblPr>
        <w:tblOverlap w:val="never"/>
        <w:tblW w:w="0" w:type="auto"/>
        <w:tblLayout w:type="fixed"/>
        <w:tblCellMar>
          <w:left w:w="10" w:type="dxa"/>
          <w:right w:w="10" w:type="dxa"/>
        </w:tblCellMar>
        <w:tblLook w:val="0000" w:firstRow="0" w:lastRow="0" w:firstColumn="0" w:lastColumn="0" w:noHBand="0" w:noVBand="0"/>
      </w:tblPr>
      <w:tblGrid>
        <w:gridCol w:w="422"/>
        <w:gridCol w:w="562"/>
        <w:gridCol w:w="1301"/>
        <w:gridCol w:w="850"/>
        <w:gridCol w:w="590"/>
      </w:tblGrid>
      <w:tr w:rsidR="005F22DF">
        <w:tblPrEx>
          <w:tblCellMar>
            <w:top w:w="0" w:type="dxa"/>
            <w:bottom w:w="0" w:type="dxa"/>
          </w:tblCellMar>
        </w:tblPrEx>
        <w:trPr>
          <w:trHeight w:hRule="exact" w:val="302"/>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283"/>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312"/>
        </w:trPr>
        <w:tc>
          <w:tcPr>
            <w:tcW w:w="42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Изм.</w:t>
            </w:r>
          </w:p>
        </w:tc>
        <w:tc>
          <w:tcPr>
            <w:tcW w:w="56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Лист</w:t>
            </w:r>
          </w:p>
        </w:tc>
        <w:tc>
          <w:tcPr>
            <w:tcW w:w="1301"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240" w:firstLine="0"/>
            </w:pPr>
            <w:r>
              <w:rPr>
                <w:rStyle w:val="295pt1"/>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180" w:firstLine="0"/>
            </w:pPr>
            <w:r>
              <w:rPr>
                <w:rStyle w:val="295pt1"/>
              </w:rPr>
              <w:t>Подп.</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Дата</w:t>
            </w:r>
          </w:p>
        </w:tc>
      </w:tr>
    </w:tbl>
    <w:p w:rsidR="005F22DF" w:rsidRDefault="005440A6">
      <w:pPr>
        <w:pStyle w:val="22"/>
        <w:framePr w:w="298" w:h="438" w:hRule="exact" w:wrap="none" w:vAnchor="page" w:hAnchor="page" w:x="68" w:y="15495"/>
        <w:shd w:val="clear" w:color="auto" w:fill="auto"/>
        <w:spacing w:line="101" w:lineRule="exact"/>
        <w:ind w:firstLine="0"/>
      </w:pPr>
      <w:r>
        <w:t>ч</w:t>
      </w:r>
    </w:p>
    <w:p w:rsidR="005F22DF" w:rsidRDefault="005440A6">
      <w:pPr>
        <w:pStyle w:val="22"/>
        <w:framePr w:w="298" w:h="438" w:hRule="exact" w:wrap="none" w:vAnchor="page" w:hAnchor="page" w:x="68" w:y="15495"/>
        <w:shd w:val="clear" w:color="auto" w:fill="auto"/>
        <w:spacing w:line="101" w:lineRule="exact"/>
        <w:ind w:firstLine="0"/>
      </w:pPr>
      <w:r>
        <w:t>ч</w:t>
      </w:r>
    </w:p>
    <w:p w:rsidR="005F22DF" w:rsidRDefault="005440A6">
      <w:pPr>
        <w:pStyle w:val="90"/>
        <w:framePr w:w="298" w:h="438" w:hRule="exact" w:wrap="none" w:vAnchor="page" w:hAnchor="page" w:x="68" w:y="15495"/>
        <w:shd w:val="clear" w:color="auto" w:fill="auto"/>
        <w:spacing w:line="101" w:lineRule="exact"/>
      </w:pPr>
      <w:r>
        <w:t>о</w:t>
      </w:r>
    </w:p>
    <w:p w:rsidR="005F22DF" w:rsidRDefault="005440A6">
      <w:pPr>
        <w:pStyle w:val="22"/>
        <w:framePr w:w="298" w:h="438" w:hRule="exact" w:wrap="none" w:vAnchor="page" w:hAnchor="page" w:x="68" w:y="15495"/>
        <w:shd w:val="clear" w:color="auto" w:fill="auto"/>
        <w:spacing w:line="101" w:lineRule="exact"/>
        <w:ind w:firstLine="0"/>
      </w:pPr>
      <w:r>
        <w:t>и</w:t>
      </w:r>
    </w:p>
    <w:p w:rsidR="005F22DF" w:rsidRDefault="005440A6">
      <w:pPr>
        <w:pStyle w:val="26"/>
        <w:framePr w:w="269" w:h="399" w:hRule="exact" w:wrap="none" w:vAnchor="page" w:hAnchor="page" w:x="68" w:y="16253"/>
        <w:shd w:val="clear" w:color="auto" w:fill="auto"/>
        <w:spacing w:line="120" w:lineRule="exact"/>
      </w:pPr>
      <w:r>
        <w:t>И</w:t>
      </w:r>
    </w:p>
    <w:p w:rsidR="005F22DF" w:rsidRDefault="005440A6">
      <w:pPr>
        <w:pStyle w:val="35"/>
        <w:framePr w:w="269" w:h="399" w:hRule="exact" w:wrap="none" w:vAnchor="page" w:hAnchor="page" w:x="68" w:y="16253"/>
        <w:shd w:val="clear" w:color="auto" w:fill="auto"/>
        <w:spacing w:line="220" w:lineRule="exact"/>
      </w:pPr>
      <w:r>
        <w:t>и</w:t>
      </w:r>
    </w:p>
    <w:p w:rsidR="005F22DF" w:rsidRDefault="005440A6">
      <w:pPr>
        <w:pStyle w:val="26"/>
        <w:framePr w:w="269" w:h="399" w:hRule="exact" w:wrap="none" w:vAnchor="page" w:hAnchor="page" w:x="68" w:y="16253"/>
        <w:shd w:val="clear" w:color="auto" w:fill="auto"/>
        <w:spacing w:line="120" w:lineRule="exact"/>
      </w:pPr>
      <w:r>
        <w:t>к</w:t>
      </w:r>
    </w:p>
    <w:p w:rsidR="005F22DF" w:rsidRDefault="005440A6">
      <w:pPr>
        <w:pStyle w:val="92"/>
        <w:framePr w:wrap="none" w:vAnchor="page" w:hAnchor="page" w:x="10571" w:y="15399"/>
        <w:shd w:val="clear" w:color="auto" w:fill="auto"/>
        <w:spacing w:line="160" w:lineRule="exact"/>
      </w:pPr>
      <w:r>
        <w:t>Лист</w:t>
      </w:r>
    </w:p>
    <w:p w:rsidR="005F22DF" w:rsidRDefault="005440A6">
      <w:pPr>
        <w:pStyle w:val="a5"/>
        <w:framePr w:w="7046" w:h="408" w:hRule="exact" w:wrap="none" w:vAnchor="page" w:hAnchor="page" w:x="2430" w:y="16127"/>
        <w:shd w:val="clear" w:color="auto" w:fill="auto"/>
        <w:spacing w:line="187" w:lineRule="exact"/>
      </w:pPr>
      <w:r>
        <w:t>Настоящий документ не подлежит размножению или передаче другим организациям и лицам</w:t>
      </w:r>
    </w:p>
    <w:p w:rsidR="005F22DF" w:rsidRDefault="005440A6">
      <w:pPr>
        <w:pStyle w:val="a5"/>
        <w:framePr w:w="7046" w:h="408" w:hRule="exact" w:wrap="none" w:vAnchor="page" w:hAnchor="page" w:x="2430" w:y="16127"/>
        <w:shd w:val="clear" w:color="auto" w:fill="auto"/>
        <w:spacing w:line="187" w:lineRule="exact"/>
        <w:ind w:left="2080"/>
      </w:pPr>
      <w:r>
        <w:t xml:space="preserve">без согласия </w:t>
      </w:r>
      <w:r>
        <w:rPr>
          <w:rStyle w:val="11pt"/>
        </w:rPr>
        <w:t>ООО</w:t>
      </w:r>
      <w:r>
        <w:rPr>
          <w:rStyle w:val="11pt"/>
        </w:rPr>
        <w:t xml:space="preserve"> «ТЕРРА»</w:t>
      </w:r>
    </w:p>
    <w:p w:rsidR="005F22DF" w:rsidRDefault="005F22DF">
      <w:pPr>
        <w:rPr>
          <w:sz w:val="2"/>
          <w:szCs w:val="2"/>
        </w:rPr>
        <w:sectPr w:rsidR="005F22DF">
          <w:pgSz w:w="11899" w:h="17414"/>
          <w:pgMar w:top="360" w:right="360" w:bottom="360" w:left="360" w:header="0" w:footer="3" w:gutter="0"/>
          <w:cols w:space="720"/>
          <w:noEndnote/>
          <w:docGrid w:linePitch="360"/>
        </w:sectPr>
      </w:pPr>
    </w:p>
    <w:p w:rsidR="005F22DF" w:rsidRDefault="005440A6">
      <w:pPr>
        <w:pStyle w:val="60"/>
        <w:framePr w:w="288" w:h="1392" w:hRule="exact" w:wrap="none" w:vAnchor="page" w:hAnchor="page" w:x="59" w:y="8948"/>
        <w:shd w:val="clear" w:color="auto" w:fill="auto"/>
        <w:spacing w:line="86" w:lineRule="exact"/>
      </w:pPr>
      <w:r>
        <w:lastRenderedPageBreak/>
        <w:t>а</w:t>
      </w:r>
    </w:p>
    <w:p w:rsidR="005F22DF" w:rsidRDefault="005440A6">
      <w:pPr>
        <w:pStyle w:val="22"/>
        <w:framePr w:w="288" w:h="1392" w:hRule="exact" w:wrap="none" w:vAnchor="page" w:hAnchor="page" w:x="59" w:y="8948"/>
        <w:shd w:val="clear" w:color="auto" w:fill="auto"/>
        <w:spacing w:line="86" w:lineRule="exact"/>
        <w:ind w:firstLine="0"/>
      </w:pPr>
      <w:r>
        <w:t>н</w:t>
      </w:r>
    </w:p>
    <w:p w:rsidR="005F22DF" w:rsidRDefault="005440A6">
      <w:pPr>
        <w:pStyle w:val="990"/>
        <w:framePr w:w="288" w:h="1392" w:hRule="exact" w:wrap="none" w:vAnchor="page" w:hAnchor="page" w:x="59" w:y="8948"/>
        <w:shd w:val="clear" w:color="auto" w:fill="auto"/>
        <w:spacing w:after="0"/>
      </w:pPr>
      <w:r>
        <w:t>ей</w:t>
      </w:r>
    </w:p>
    <w:p w:rsidR="005F22DF" w:rsidRDefault="005440A6">
      <w:pPr>
        <w:pStyle w:val="22"/>
        <w:framePr w:w="288" w:h="1392" w:hRule="exact" w:wrap="none" w:vAnchor="page" w:hAnchor="page" w:x="59" w:y="8948"/>
        <w:shd w:val="clear" w:color="auto" w:fill="auto"/>
        <w:spacing w:line="240" w:lineRule="exact"/>
        <w:ind w:firstLine="0"/>
      </w:pPr>
      <w:r>
        <w:t>к</w:t>
      </w:r>
    </w:p>
    <w:p w:rsidR="005F22DF" w:rsidRDefault="005440A6">
      <w:pPr>
        <w:pStyle w:val="22"/>
        <w:framePr w:w="288" w:h="1392" w:hRule="exact" w:wrap="none" w:vAnchor="page" w:hAnchor="page" w:x="59" w:y="8948"/>
        <w:shd w:val="clear" w:color="auto" w:fill="auto"/>
        <w:spacing w:line="240" w:lineRule="auto"/>
        <w:ind w:firstLine="0"/>
      </w:pPr>
      <w:r>
        <w:rPr>
          <w:rStyle w:val="2d"/>
        </w:rPr>
        <w:t>kQ</w:t>
      </w:r>
    </w:p>
    <w:p w:rsidR="005F22DF" w:rsidRDefault="005440A6">
      <w:pPr>
        <w:pStyle w:val="930"/>
        <w:framePr w:w="288" w:h="1392" w:hRule="exact" w:wrap="none" w:vAnchor="page" w:hAnchor="page" w:x="59" w:y="8948"/>
        <w:shd w:val="clear" w:color="auto" w:fill="auto"/>
      </w:pPr>
      <w:r>
        <w:t>о</w:t>
      </w:r>
    </w:p>
    <w:p w:rsidR="005F22DF" w:rsidRDefault="005440A6">
      <w:pPr>
        <w:pStyle w:val="90"/>
        <w:framePr w:w="288" w:h="1392" w:hRule="exact" w:wrap="none" w:vAnchor="page" w:hAnchor="page" w:x="59" w:y="8948"/>
        <w:shd w:val="clear" w:color="auto" w:fill="auto"/>
        <w:spacing w:line="101" w:lineRule="exact"/>
      </w:pPr>
      <w:r>
        <w:t>а</w:t>
      </w:r>
    </w:p>
    <w:p w:rsidR="005F22DF" w:rsidRDefault="005440A6">
      <w:pPr>
        <w:pStyle w:val="22"/>
        <w:framePr w:w="288" w:h="1392" w:hRule="exact" w:wrap="none" w:vAnchor="page" w:hAnchor="page" w:x="59" w:y="8948"/>
        <w:shd w:val="clear" w:color="auto" w:fill="auto"/>
        <w:spacing w:line="101" w:lineRule="exact"/>
        <w:ind w:firstLine="0"/>
      </w:pPr>
      <w:r>
        <w:t>а</w:t>
      </w:r>
    </w:p>
    <w:p w:rsidR="005F22DF" w:rsidRDefault="005440A6">
      <w:pPr>
        <w:pStyle w:val="22"/>
        <w:framePr w:w="288" w:h="1392" w:hRule="exact" w:wrap="none" w:vAnchor="page" w:hAnchor="page" w:x="59" w:y="8948"/>
        <w:shd w:val="clear" w:color="auto" w:fill="auto"/>
        <w:spacing w:line="240" w:lineRule="auto"/>
        <w:ind w:firstLine="0"/>
      </w:pPr>
      <w:r>
        <w:t>ч:</w:t>
      </w:r>
    </w:p>
    <w:p w:rsidR="005F22DF" w:rsidRDefault="005440A6">
      <w:pPr>
        <w:pStyle w:val="930"/>
        <w:framePr w:w="288" w:h="1392" w:hRule="exact" w:wrap="none" w:vAnchor="page" w:hAnchor="page" w:x="59" w:y="8948"/>
        <w:shd w:val="clear" w:color="auto" w:fill="auto"/>
      </w:pPr>
      <w:r>
        <w:t>о</w:t>
      </w:r>
    </w:p>
    <w:p w:rsidR="005F22DF" w:rsidRDefault="005440A6">
      <w:pPr>
        <w:pStyle w:val="22"/>
        <w:framePr w:w="288" w:h="1392" w:hRule="exact" w:wrap="none" w:vAnchor="page" w:hAnchor="page" w:x="59" w:y="8948"/>
        <w:shd w:val="clear" w:color="auto" w:fill="auto"/>
        <w:spacing w:line="240" w:lineRule="exact"/>
        <w:ind w:firstLine="0"/>
      </w:pPr>
      <w:r>
        <w:t>С</w:t>
      </w:r>
    </w:p>
    <w:p w:rsidR="005F22DF" w:rsidRDefault="005440A6">
      <w:pPr>
        <w:pStyle w:val="22"/>
        <w:framePr w:w="269" w:h="365" w:hRule="exact" w:wrap="none" w:vAnchor="page" w:hAnchor="page" w:x="68" w:y="10638"/>
        <w:shd w:val="clear" w:color="auto" w:fill="auto"/>
        <w:spacing w:line="240" w:lineRule="exact"/>
        <w:ind w:firstLine="0"/>
      </w:pPr>
      <w:r>
        <w:t>ч</w:t>
      </w:r>
    </w:p>
    <w:p w:rsidR="005F22DF" w:rsidRDefault="005440A6">
      <w:pPr>
        <w:pStyle w:val="22"/>
        <w:framePr w:w="269" w:h="365" w:hRule="exact" w:wrap="none" w:vAnchor="page" w:hAnchor="page" w:x="68" w:y="10638"/>
        <w:shd w:val="clear" w:color="auto" w:fill="auto"/>
        <w:spacing w:line="240" w:lineRule="exact"/>
        <w:ind w:firstLine="0"/>
      </w:pPr>
      <w:r>
        <w:rPr>
          <w:lang w:val="en-US" w:eastAsia="en-US" w:bidi="en-US"/>
        </w:rPr>
        <w:t>VO</w:t>
      </w:r>
    </w:p>
    <w:p w:rsidR="005F22DF" w:rsidRDefault="005440A6">
      <w:pPr>
        <w:pStyle w:val="22"/>
        <w:framePr w:w="269" w:h="787" w:hRule="exact" w:wrap="none" w:vAnchor="page" w:hAnchor="page" w:x="68" w:y="11098"/>
        <w:shd w:val="clear" w:color="auto" w:fill="auto"/>
        <w:spacing w:line="240" w:lineRule="exact"/>
        <w:ind w:firstLine="0"/>
      </w:pPr>
      <w:r>
        <w:t>я</w:t>
      </w:r>
    </w:p>
    <w:p w:rsidR="005F22DF" w:rsidRDefault="005440A6">
      <w:pPr>
        <w:pStyle w:val="90"/>
        <w:framePr w:w="269" w:h="787" w:hRule="exact" w:wrap="none" w:vAnchor="page" w:hAnchor="page" w:x="68" w:y="11098"/>
        <w:shd w:val="clear" w:color="auto" w:fill="auto"/>
        <w:spacing w:line="190" w:lineRule="exact"/>
      </w:pPr>
      <w:r>
        <w:t>К</w:t>
      </w:r>
    </w:p>
    <w:p w:rsidR="005F22DF" w:rsidRDefault="005440A6">
      <w:pPr>
        <w:pStyle w:val="90"/>
        <w:framePr w:w="269" w:h="787" w:hRule="exact" w:wrap="none" w:vAnchor="page" w:hAnchor="page" w:x="68" w:y="11098"/>
        <w:shd w:val="clear" w:color="auto" w:fill="auto"/>
        <w:spacing w:line="190" w:lineRule="exact"/>
      </w:pPr>
      <w:r>
        <w:rPr>
          <w:lang w:val="en-US" w:eastAsia="en-US" w:bidi="en-US"/>
        </w:rPr>
        <w:t>S</w:t>
      </w:r>
    </w:p>
    <w:p w:rsidR="005F22DF" w:rsidRDefault="005440A6">
      <w:pPr>
        <w:pStyle w:val="1280"/>
        <w:framePr w:w="259" w:h="625" w:hRule="exact" w:wrap="none" w:vAnchor="page" w:hAnchor="page" w:x="59" w:y="12126"/>
        <w:shd w:val="clear" w:color="auto" w:fill="auto"/>
        <w:spacing w:after="17" w:line="240" w:lineRule="exact"/>
      </w:pPr>
      <w:bookmarkStart w:id="87" w:name="bookmark86"/>
      <w:r>
        <w:t>£</w:t>
      </w:r>
      <w:bookmarkEnd w:id="87"/>
    </w:p>
    <w:p w:rsidR="005F22DF" w:rsidRDefault="005440A6">
      <w:pPr>
        <w:pStyle w:val="22"/>
        <w:framePr w:w="259" w:h="625" w:hRule="exact" w:wrap="none" w:vAnchor="page" w:hAnchor="page" w:x="59" w:y="12126"/>
        <w:shd w:val="clear" w:color="auto" w:fill="auto"/>
        <w:spacing w:line="101" w:lineRule="exact"/>
        <w:ind w:firstLine="0"/>
      </w:pPr>
      <w:r>
        <w:t>я</w:t>
      </w:r>
    </w:p>
    <w:p w:rsidR="005F22DF" w:rsidRDefault="005440A6">
      <w:pPr>
        <w:pStyle w:val="22"/>
        <w:framePr w:w="259" w:h="625" w:hRule="exact" w:wrap="none" w:vAnchor="page" w:hAnchor="page" w:x="59" w:y="12126"/>
        <w:shd w:val="clear" w:color="auto" w:fill="auto"/>
        <w:spacing w:line="101" w:lineRule="exact"/>
        <w:ind w:firstLine="0"/>
      </w:pPr>
      <w:r>
        <w:t>к</w:t>
      </w:r>
    </w:p>
    <w:p w:rsidR="005F22DF" w:rsidRDefault="005440A6">
      <w:pPr>
        <w:pStyle w:val="90"/>
        <w:framePr w:w="259" w:h="625" w:hRule="exact" w:wrap="none" w:vAnchor="page" w:hAnchor="page" w:x="59" w:y="12126"/>
        <w:shd w:val="clear" w:color="auto" w:fill="auto"/>
        <w:spacing w:line="101" w:lineRule="exact"/>
      </w:pPr>
      <w:r>
        <w:t>В</w:t>
      </w:r>
    </w:p>
    <w:p w:rsidR="005F22DF" w:rsidRDefault="005440A6">
      <w:pPr>
        <w:pStyle w:val="22"/>
        <w:framePr w:w="259" w:h="499" w:hRule="exact" w:wrap="none" w:vAnchor="page" w:hAnchor="page" w:x="59" w:y="12817"/>
        <w:shd w:val="clear" w:color="auto" w:fill="auto"/>
        <w:spacing w:line="240" w:lineRule="exact"/>
        <w:ind w:firstLine="0"/>
      </w:pPr>
      <w:r>
        <w:t>СЗ</w:t>
      </w:r>
    </w:p>
    <w:p w:rsidR="005F22DF" w:rsidRDefault="005440A6">
      <w:pPr>
        <w:pStyle w:val="90"/>
        <w:framePr w:w="259" w:h="499" w:hRule="exact" w:wrap="none" w:vAnchor="page" w:hAnchor="page" w:x="59" w:y="12817"/>
        <w:shd w:val="clear" w:color="auto" w:fill="auto"/>
        <w:spacing w:line="190" w:lineRule="exact"/>
      </w:pPr>
      <w:r>
        <w:t>со</w:t>
      </w:r>
    </w:p>
    <w:p w:rsidR="005F22DF" w:rsidRDefault="005440A6">
      <w:pPr>
        <w:pStyle w:val="1280"/>
        <w:framePr w:w="259" w:h="499" w:hRule="exact" w:wrap="none" w:vAnchor="page" w:hAnchor="page" w:x="59" w:y="12817"/>
        <w:shd w:val="clear" w:color="auto" w:fill="auto"/>
        <w:spacing w:line="240" w:lineRule="exact"/>
      </w:pPr>
      <w:bookmarkStart w:id="88" w:name="bookmark87"/>
      <w:r>
        <w:rPr>
          <w:lang w:val="en-US" w:eastAsia="en-US" w:bidi="en-US"/>
        </w:rPr>
        <w:t>m</w:t>
      </w:r>
      <w:bookmarkEnd w:id="88"/>
    </w:p>
    <w:p w:rsidR="005F22DF" w:rsidRDefault="005440A6">
      <w:pPr>
        <w:pStyle w:val="22"/>
        <w:framePr w:w="298" w:h="1512" w:hRule="exact" w:wrap="none" w:vAnchor="page" w:hAnchor="page" w:x="68" w:y="13648"/>
        <w:shd w:val="clear" w:color="auto" w:fill="auto"/>
        <w:spacing w:line="240" w:lineRule="exact"/>
        <w:ind w:firstLine="0"/>
      </w:pPr>
      <w:r>
        <w:t>н</w:t>
      </w:r>
    </w:p>
    <w:p w:rsidR="005F22DF" w:rsidRDefault="005440A6">
      <w:pPr>
        <w:pStyle w:val="22"/>
        <w:framePr w:w="298" w:h="1512" w:hRule="exact" w:wrap="none" w:vAnchor="page" w:hAnchor="page" w:x="68" w:y="13648"/>
        <w:shd w:val="clear" w:color="auto" w:fill="auto"/>
        <w:spacing w:line="240" w:lineRule="exact"/>
        <w:ind w:firstLine="0"/>
      </w:pPr>
      <w:r>
        <w:t>сз</w:t>
      </w:r>
    </w:p>
    <w:p w:rsidR="005F22DF" w:rsidRDefault="005440A6">
      <w:pPr>
        <w:pStyle w:val="831"/>
        <w:framePr w:w="298" w:h="1512" w:hRule="exact" w:wrap="none" w:vAnchor="page" w:hAnchor="page" w:x="68" w:y="13648"/>
        <w:shd w:val="clear" w:color="auto" w:fill="auto"/>
      </w:pPr>
      <w:r>
        <w:t>ч</w:t>
      </w:r>
    </w:p>
    <w:p w:rsidR="005F22DF" w:rsidRDefault="005440A6">
      <w:pPr>
        <w:pStyle w:val="22"/>
        <w:framePr w:w="298" w:h="1512" w:hRule="exact" w:wrap="none" w:vAnchor="page" w:hAnchor="page" w:x="68" w:y="13648"/>
        <w:shd w:val="clear" w:color="auto" w:fill="auto"/>
        <w:spacing w:line="144" w:lineRule="exact"/>
        <w:ind w:firstLine="0"/>
      </w:pPr>
      <w:r>
        <w:t>в</w:t>
      </w:r>
    </w:p>
    <w:p w:rsidR="005F22DF" w:rsidRDefault="005440A6">
      <w:pPr>
        <w:pStyle w:val="22"/>
        <w:framePr w:w="298" w:h="1512" w:hRule="exact" w:wrap="none" w:vAnchor="page" w:hAnchor="page" w:x="68" w:y="13648"/>
        <w:shd w:val="clear" w:color="auto" w:fill="auto"/>
        <w:spacing w:line="144" w:lineRule="exact"/>
        <w:ind w:firstLine="0"/>
      </w:pPr>
      <w:r>
        <w:t>в</w:t>
      </w:r>
    </w:p>
    <w:p w:rsidR="005F22DF" w:rsidRDefault="005440A6">
      <w:pPr>
        <w:pStyle w:val="930"/>
        <w:framePr w:w="298" w:h="1512" w:hRule="exact" w:wrap="none" w:vAnchor="page" w:hAnchor="page" w:x="68" w:y="13648"/>
        <w:shd w:val="clear" w:color="auto" w:fill="auto"/>
      </w:pPr>
      <w:r>
        <w:t>о</w:t>
      </w:r>
    </w:p>
    <w:p w:rsidR="005F22DF" w:rsidRDefault="005440A6">
      <w:pPr>
        <w:pStyle w:val="123"/>
        <w:framePr w:w="298" w:h="1512" w:hRule="exact" w:wrap="none" w:vAnchor="page" w:hAnchor="page" w:x="68" w:y="13648"/>
        <w:shd w:val="clear" w:color="auto" w:fill="auto"/>
        <w:spacing w:line="101" w:lineRule="exact"/>
      </w:pPr>
      <w:r>
        <w:t>В</w:t>
      </w:r>
    </w:p>
    <w:p w:rsidR="005F22DF" w:rsidRDefault="005440A6">
      <w:pPr>
        <w:pStyle w:val="123"/>
        <w:framePr w:w="298" w:h="1512" w:hRule="exact" w:wrap="none" w:vAnchor="page" w:hAnchor="page" w:x="68" w:y="13648"/>
        <w:shd w:val="clear" w:color="auto" w:fill="auto"/>
        <w:spacing w:line="101" w:lineRule="exact"/>
      </w:pPr>
      <w:r>
        <w:t>В</w:t>
      </w:r>
    </w:p>
    <w:p w:rsidR="005F22DF" w:rsidRDefault="005440A6">
      <w:pPr>
        <w:pStyle w:val="22"/>
        <w:framePr w:w="298" w:h="1512" w:hRule="exact" w:wrap="none" w:vAnchor="page" w:hAnchor="page" w:x="68" w:y="13648"/>
        <w:shd w:val="clear" w:color="auto" w:fill="auto"/>
        <w:spacing w:line="101" w:lineRule="exact"/>
        <w:ind w:firstLine="0"/>
      </w:pPr>
      <w:r>
        <w:t>ч</w:t>
      </w:r>
    </w:p>
    <w:p w:rsidR="005F22DF" w:rsidRDefault="005440A6">
      <w:pPr>
        <w:pStyle w:val="90"/>
        <w:framePr w:w="298" w:h="1512" w:hRule="exact" w:wrap="none" w:vAnchor="page" w:hAnchor="page" w:x="68" w:y="13648"/>
        <w:shd w:val="clear" w:color="auto" w:fill="auto"/>
        <w:spacing w:line="101" w:lineRule="exact"/>
      </w:pPr>
      <w:r>
        <w:t>о</w:t>
      </w:r>
    </w:p>
    <w:p w:rsidR="005F22DF" w:rsidRDefault="005440A6">
      <w:pPr>
        <w:pStyle w:val="22"/>
        <w:framePr w:w="298" w:h="1512" w:hRule="exact" w:wrap="none" w:vAnchor="page" w:hAnchor="page" w:x="68" w:y="13648"/>
        <w:shd w:val="clear" w:color="auto" w:fill="auto"/>
        <w:spacing w:line="240" w:lineRule="exact"/>
        <w:ind w:firstLine="0"/>
      </w:pPr>
      <w:r>
        <w:t>С</w:t>
      </w:r>
    </w:p>
    <w:p w:rsidR="005F22DF" w:rsidRDefault="005440A6">
      <w:pPr>
        <w:pStyle w:val="22"/>
        <w:framePr w:w="10080" w:h="13309" w:hRule="exact" w:wrap="none" w:vAnchor="page" w:hAnchor="page" w:x="923" w:y="732"/>
        <w:numPr>
          <w:ilvl w:val="0"/>
          <w:numId w:val="39"/>
        </w:numPr>
        <w:shd w:val="clear" w:color="auto" w:fill="auto"/>
        <w:tabs>
          <w:tab w:val="left" w:pos="1079"/>
        </w:tabs>
        <w:spacing w:line="413" w:lineRule="exact"/>
        <w:ind w:firstLine="940"/>
        <w:jc w:val="both"/>
      </w:pPr>
      <w:r>
        <w:t>сильных разрушений при воздействии обычных средств поражения;</w:t>
      </w:r>
    </w:p>
    <w:p w:rsidR="005F22DF" w:rsidRDefault="005440A6">
      <w:pPr>
        <w:pStyle w:val="22"/>
        <w:framePr w:w="10080" w:h="13309" w:hRule="exact" w:wrap="none" w:vAnchor="page" w:hAnchor="page" w:x="923" w:y="732"/>
        <w:numPr>
          <w:ilvl w:val="0"/>
          <w:numId w:val="39"/>
        </w:numPr>
        <w:shd w:val="clear" w:color="auto" w:fill="auto"/>
        <w:tabs>
          <w:tab w:val="left" w:pos="1074"/>
        </w:tabs>
        <w:spacing w:line="413" w:lineRule="exact"/>
        <w:ind w:firstLine="940"/>
        <w:jc w:val="both"/>
      </w:pPr>
      <w:r>
        <w:t>разрушений при воздействии обычных средств поражения;</w:t>
      </w:r>
    </w:p>
    <w:p w:rsidR="005F22DF" w:rsidRDefault="005440A6">
      <w:pPr>
        <w:pStyle w:val="22"/>
        <w:framePr w:w="10080" w:h="13309" w:hRule="exact" w:wrap="none" w:vAnchor="page" w:hAnchor="page" w:x="923" w:y="732"/>
        <w:numPr>
          <w:ilvl w:val="0"/>
          <w:numId w:val="39"/>
        </w:numPr>
        <w:shd w:val="clear" w:color="auto" w:fill="auto"/>
        <w:tabs>
          <w:tab w:val="left" w:pos="1074"/>
        </w:tabs>
        <w:spacing w:line="413" w:lineRule="exact"/>
        <w:ind w:firstLine="940"/>
        <w:jc w:val="both"/>
      </w:pPr>
      <w:r>
        <w:t>радиоактивного загрязнения.</w:t>
      </w:r>
    </w:p>
    <w:p w:rsidR="005F22DF" w:rsidRDefault="005440A6">
      <w:pPr>
        <w:pStyle w:val="22"/>
        <w:framePr w:w="10080" w:h="13309" w:hRule="exact" w:wrap="none" w:vAnchor="page" w:hAnchor="page" w:x="923" w:y="732"/>
        <w:shd w:val="clear" w:color="auto" w:fill="auto"/>
        <w:spacing w:after="364" w:line="413" w:lineRule="exact"/>
        <w:ind w:firstLine="940"/>
        <w:jc w:val="both"/>
      </w:pPr>
      <w:r>
        <w:t xml:space="preserve">В </w:t>
      </w:r>
      <w:r>
        <w:t>соответствии с и.10.2, СП 165.1325800.2014 проектируемый объект попадает в зону комплексной маскировки организаций (как для территории организации, продолжающей свою деятельность в период мобилизации и военное время).</w:t>
      </w:r>
    </w:p>
    <w:p w:rsidR="005F22DF" w:rsidRDefault="005440A6">
      <w:pPr>
        <w:pStyle w:val="160"/>
        <w:framePr w:w="10080" w:h="13309" w:hRule="exact" w:wrap="none" w:vAnchor="page" w:hAnchor="page" w:x="923" w:y="732"/>
        <w:numPr>
          <w:ilvl w:val="0"/>
          <w:numId w:val="40"/>
        </w:numPr>
        <w:shd w:val="clear" w:color="auto" w:fill="auto"/>
        <w:tabs>
          <w:tab w:val="left" w:pos="1512"/>
        </w:tabs>
        <w:spacing w:before="0" w:after="0" w:line="408" w:lineRule="exact"/>
        <w:ind w:firstLine="780"/>
      </w:pPr>
      <w:r>
        <w:t xml:space="preserve">Сведения о продолжении </w:t>
      </w:r>
      <w:r>
        <w:t>функционирования проектируемого объекта в военное время или прекращении, или переносе деятельности объекта в другое место, а также о перепрофилировании проектируемого производства на выпуск иной продукции</w:t>
      </w:r>
    </w:p>
    <w:p w:rsidR="005F22DF" w:rsidRDefault="005440A6">
      <w:pPr>
        <w:pStyle w:val="22"/>
        <w:framePr w:w="10080" w:h="13309" w:hRule="exact" w:wrap="none" w:vAnchor="page" w:hAnchor="page" w:x="923" w:y="732"/>
        <w:shd w:val="clear" w:color="auto" w:fill="auto"/>
        <w:spacing w:line="413" w:lineRule="exact"/>
        <w:ind w:firstLine="780"/>
        <w:jc w:val="both"/>
      </w:pPr>
      <w:r>
        <w:t xml:space="preserve">Продолжение функционирования газопровода в военное </w:t>
      </w:r>
      <w:r>
        <w:t>время, как одного из объектов жизнеобеспечения, предусматривается. Возможно прекращение эксплуатации газопровода в результате выхода его из строя, вследствие поражающих факторов военного времени. Перемещению объект не подлежит.</w:t>
      </w:r>
    </w:p>
    <w:p w:rsidR="005F22DF" w:rsidRDefault="005440A6">
      <w:pPr>
        <w:pStyle w:val="22"/>
        <w:framePr w:w="10080" w:h="13309" w:hRule="exact" w:wrap="none" w:vAnchor="page" w:hAnchor="page" w:x="923" w:y="732"/>
        <w:shd w:val="clear" w:color="auto" w:fill="auto"/>
        <w:spacing w:line="413" w:lineRule="exact"/>
        <w:ind w:firstLine="780"/>
        <w:jc w:val="both"/>
      </w:pPr>
      <w:r>
        <w:t>Работающий персонал на проек</w:t>
      </w:r>
      <w:r>
        <w:t>тируемом объекте в военное время отсутствует.</w:t>
      </w:r>
    </w:p>
    <w:p w:rsidR="005F22DF" w:rsidRDefault="005440A6">
      <w:pPr>
        <w:pStyle w:val="22"/>
        <w:framePr w:w="10080" w:h="13309" w:hRule="exact" w:wrap="none" w:vAnchor="page" w:hAnchor="page" w:x="923" w:y="732"/>
        <w:shd w:val="clear" w:color="auto" w:fill="auto"/>
        <w:spacing w:line="418" w:lineRule="exact"/>
        <w:ind w:firstLine="780"/>
        <w:jc w:val="both"/>
      </w:pPr>
      <w:r>
        <w:t>НРС, дежурный и линейный персонал, обеспечивающий жизнедеятельность объекта в военное время, не предусматривается.</w:t>
      </w:r>
    </w:p>
    <w:p w:rsidR="005F22DF" w:rsidRDefault="005440A6">
      <w:pPr>
        <w:pStyle w:val="22"/>
        <w:framePr w:w="10080" w:h="13309" w:hRule="exact" w:wrap="none" w:vAnchor="page" w:hAnchor="page" w:x="923" w:y="732"/>
        <w:shd w:val="clear" w:color="auto" w:fill="auto"/>
        <w:spacing w:after="360" w:line="413" w:lineRule="exact"/>
        <w:ind w:firstLine="780"/>
        <w:jc w:val="both"/>
      </w:pPr>
      <w:r>
        <w:t>Строительство в военное время прекращается, строительная организация эвакуируется к месту посто</w:t>
      </w:r>
      <w:r>
        <w:t>янной дислокации, где будет продолжать деятельность в соответствии с мобилизационным заданием и действующими планами на военное время.</w:t>
      </w:r>
    </w:p>
    <w:p w:rsidR="005F22DF" w:rsidRDefault="005440A6">
      <w:pPr>
        <w:pStyle w:val="160"/>
        <w:framePr w:w="10080" w:h="13309" w:hRule="exact" w:wrap="none" w:vAnchor="page" w:hAnchor="page" w:x="923" w:y="732"/>
        <w:numPr>
          <w:ilvl w:val="0"/>
          <w:numId w:val="40"/>
        </w:numPr>
        <w:shd w:val="clear" w:color="auto" w:fill="auto"/>
        <w:tabs>
          <w:tab w:val="left" w:pos="1483"/>
        </w:tabs>
        <w:spacing w:before="0" w:after="0" w:line="413" w:lineRule="exact"/>
        <w:ind w:firstLine="780"/>
      </w:pPr>
      <w:r>
        <w:t xml:space="preserve">Сведения о численности наибольшей работающей смены проектируемого объекта в военное время, а также численности дежурного </w:t>
      </w:r>
      <w:r>
        <w:t>и линейного персонала проектируемого объекта, обеспечивающего жизнедеятельность городов, отнесенных к группам по гражданской обороне, и объектов особой важности в военное время</w:t>
      </w:r>
    </w:p>
    <w:p w:rsidR="005F22DF" w:rsidRDefault="005440A6">
      <w:pPr>
        <w:pStyle w:val="22"/>
        <w:framePr w:w="10080" w:h="13309" w:hRule="exact" w:wrap="none" w:vAnchor="page" w:hAnchor="page" w:x="923" w:y="732"/>
        <w:shd w:val="clear" w:color="auto" w:fill="auto"/>
        <w:spacing w:line="413" w:lineRule="exact"/>
        <w:ind w:firstLine="780"/>
        <w:jc w:val="both"/>
      </w:pPr>
      <w:r>
        <w:t>Проектируемый объект после ввода в эксплуатацию подлежит обслуживанию персонало</w:t>
      </w:r>
      <w:r>
        <w:t>м ОАО «Газпром газораспределение Самара» в штатном режиме, путем обхода трассы газопровода двумя обходчиками, с периодичностью не реже одного раза в два месяца (ПБ 12-529-03, «Приложение 1» п.2). В военное время изменение штатного режима обслуживания не пр</w:t>
      </w:r>
      <w:r>
        <w:t>едусматривается.</w:t>
      </w:r>
    </w:p>
    <w:p w:rsidR="005F22DF" w:rsidRDefault="005440A6">
      <w:pPr>
        <w:pStyle w:val="22"/>
        <w:framePr w:w="10080" w:h="13309" w:hRule="exact" w:wrap="none" w:vAnchor="page" w:hAnchor="page" w:x="923" w:y="732"/>
        <w:shd w:val="clear" w:color="auto" w:fill="auto"/>
        <w:spacing w:line="413" w:lineRule="exact"/>
        <w:ind w:firstLine="780"/>
        <w:jc w:val="both"/>
      </w:pPr>
      <w:r>
        <w:t>Проектируемый объект не является объектом, обеспечивающим жизнедеятельность категорированных объектов особой важности в военное время.</w:t>
      </w:r>
    </w:p>
    <w:tbl>
      <w:tblPr>
        <w:tblOverlap w:val="never"/>
        <w:tblW w:w="0" w:type="auto"/>
        <w:tblLayout w:type="fixed"/>
        <w:tblCellMar>
          <w:left w:w="10" w:type="dxa"/>
          <w:right w:w="10" w:type="dxa"/>
        </w:tblCellMar>
        <w:tblLook w:val="0000" w:firstRow="0" w:lastRow="0" w:firstColumn="0" w:lastColumn="0" w:noHBand="0" w:noVBand="0"/>
      </w:tblPr>
      <w:tblGrid>
        <w:gridCol w:w="422"/>
        <w:gridCol w:w="562"/>
        <w:gridCol w:w="1301"/>
        <w:gridCol w:w="850"/>
        <w:gridCol w:w="590"/>
      </w:tblGrid>
      <w:tr w:rsidR="005F22DF">
        <w:tblPrEx>
          <w:tblCellMar>
            <w:top w:w="0" w:type="dxa"/>
            <w:bottom w:w="0" w:type="dxa"/>
          </w:tblCellMar>
        </w:tblPrEx>
        <w:trPr>
          <w:trHeight w:hRule="exact" w:val="302"/>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283"/>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312"/>
        </w:trPr>
        <w:tc>
          <w:tcPr>
            <w:tcW w:w="42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Изм.</w:t>
            </w:r>
          </w:p>
        </w:tc>
        <w:tc>
          <w:tcPr>
            <w:tcW w:w="56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Лист</w:t>
            </w:r>
          </w:p>
        </w:tc>
        <w:tc>
          <w:tcPr>
            <w:tcW w:w="1301"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240" w:firstLine="0"/>
            </w:pPr>
            <w:r>
              <w:rPr>
                <w:rStyle w:val="295pt1"/>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180" w:firstLine="0"/>
            </w:pPr>
            <w:r>
              <w:rPr>
                <w:rStyle w:val="295pt1"/>
              </w:rPr>
              <w:t>Подп.</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Дата</w:t>
            </w:r>
          </w:p>
        </w:tc>
      </w:tr>
    </w:tbl>
    <w:p w:rsidR="005F22DF" w:rsidRDefault="005440A6">
      <w:pPr>
        <w:pStyle w:val="22"/>
        <w:framePr w:w="298" w:h="438" w:hRule="exact" w:wrap="none" w:vAnchor="page" w:hAnchor="page" w:x="68" w:y="15495"/>
        <w:shd w:val="clear" w:color="auto" w:fill="auto"/>
        <w:spacing w:line="101" w:lineRule="exact"/>
        <w:ind w:firstLine="0"/>
      </w:pPr>
      <w:r>
        <w:t>ч</w:t>
      </w:r>
    </w:p>
    <w:p w:rsidR="005F22DF" w:rsidRDefault="005440A6">
      <w:pPr>
        <w:pStyle w:val="22"/>
        <w:framePr w:w="298" w:h="438" w:hRule="exact" w:wrap="none" w:vAnchor="page" w:hAnchor="page" w:x="68" w:y="15495"/>
        <w:shd w:val="clear" w:color="auto" w:fill="auto"/>
        <w:spacing w:line="101" w:lineRule="exact"/>
        <w:ind w:firstLine="0"/>
      </w:pPr>
      <w:r>
        <w:t>ч</w:t>
      </w:r>
    </w:p>
    <w:p w:rsidR="005F22DF" w:rsidRDefault="005440A6">
      <w:pPr>
        <w:pStyle w:val="90"/>
        <w:framePr w:w="298" w:h="438" w:hRule="exact" w:wrap="none" w:vAnchor="page" w:hAnchor="page" w:x="68" w:y="15495"/>
        <w:shd w:val="clear" w:color="auto" w:fill="auto"/>
        <w:spacing w:line="101" w:lineRule="exact"/>
      </w:pPr>
      <w:r>
        <w:t>о</w:t>
      </w:r>
    </w:p>
    <w:p w:rsidR="005F22DF" w:rsidRDefault="005440A6">
      <w:pPr>
        <w:pStyle w:val="22"/>
        <w:framePr w:w="298" w:h="438" w:hRule="exact" w:wrap="none" w:vAnchor="page" w:hAnchor="page" w:x="68" w:y="15495"/>
        <w:shd w:val="clear" w:color="auto" w:fill="auto"/>
        <w:spacing w:line="101" w:lineRule="exact"/>
        <w:ind w:firstLine="0"/>
      </w:pPr>
      <w:r>
        <w:t>и</w:t>
      </w:r>
    </w:p>
    <w:p w:rsidR="005F22DF" w:rsidRDefault="005440A6">
      <w:pPr>
        <w:pStyle w:val="26"/>
        <w:framePr w:w="269" w:h="399" w:hRule="exact" w:wrap="none" w:vAnchor="page" w:hAnchor="page" w:x="68" w:y="16253"/>
        <w:shd w:val="clear" w:color="auto" w:fill="auto"/>
        <w:spacing w:line="120" w:lineRule="exact"/>
      </w:pPr>
      <w:r>
        <w:t>И</w:t>
      </w:r>
    </w:p>
    <w:p w:rsidR="005F22DF" w:rsidRDefault="005440A6">
      <w:pPr>
        <w:pStyle w:val="35"/>
        <w:framePr w:w="269" w:h="399" w:hRule="exact" w:wrap="none" w:vAnchor="page" w:hAnchor="page" w:x="68" w:y="16253"/>
        <w:shd w:val="clear" w:color="auto" w:fill="auto"/>
        <w:spacing w:line="220" w:lineRule="exact"/>
      </w:pPr>
      <w:r>
        <w:t>и</w:t>
      </w:r>
    </w:p>
    <w:p w:rsidR="005F22DF" w:rsidRDefault="005440A6">
      <w:pPr>
        <w:pStyle w:val="26"/>
        <w:framePr w:w="269" w:h="399" w:hRule="exact" w:wrap="none" w:vAnchor="page" w:hAnchor="page" w:x="68" w:y="16253"/>
        <w:shd w:val="clear" w:color="auto" w:fill="auto"/>
        <w:spacing w:line="120" w:lineRule="exact"/>
      </w:pPr>
      <w:r>
        <w:t>к</w:t>
      </w:r>
    </w:p>
    <w:p w:rsidR="005F22DF" w:rsidRDefault="005440A6">
      <w:pPr>
        <w:pStyle w:val="92"/>
        <w:framePr w:wrap="none" w:vAnchor="page" w:hAnchor="page" w:x="10571" w:y="15399"/>
        <w:shd w:val="clear" w:color="auto" w:fill="auto"/>
        <w:spacing w:line="160" w:lineRule="exact"/>
      </w:pPr>
      <w:r>
        <w:t>Лист</w:t>
      </w:r>
    </w:p>
    <w:p w:rsidR="005F22DF" w:rsidRDefault="005440A6">
      <w:pPr>
        <w:pStyle w:val="a5"/>
        <w:framePr w:w="7046" w:h="408" w:hRule="exact" w:wrap="none" w:vAnchor="page" w:hAnchor="page" w:x="2430" w:y="16127"/>
        <w:shd w:val="clear" w:color="auto" w:fill="auto"/>
        <w:spacing w:line="187" w:lineRule="exact"/>
      </w:pPr>
      <w:r>
        <w:t>Настоящий документ не подлежит размножению</w:t>
      </w:r>
      <w:r>
        <w:t xml:space="preserve"> или передаче другим организациям и лицам</w:t>
      </w:r>
    </w:p>
    <w:p w:rsidR="005F22DF" w:rsidRDefault="005440A6">
      <w:pPr>
        <w:pStyle w:val="a5"/>
        <w:framePr w:w="7046" w:h="408" w:hRule="exact" w:wrap="none" w:vAnchor="page" w:hAnchor="page" w:x="2430" w:y="16127"/>
        <w:shd w:val="clear" w:color="auto" w:fill="auto"/>
        <w:spacing w:line="187" w:lineRule="exact"/>
        <w:ind w:left="2080"/>
      </w:pPr>
      <w:r>
        <w:t xml:space="preserve">без согласия </w:t>
      </w:r>
      <w:r>
        <w:rPr>
          <w:rStyle w:val="11pt"/>
        </w:rPr>
        <w:t>ООО «ТЕРРА»</w:t>
      </w:r>
    </w:p>
    <w:p w:rsidR="005F22DF" w:rsidRDefault="005F22DF">
      <w:pPr>
        <w:rPr>
          <w:sz w:val="2"/>
          <w:szCs w:val="2"/>
        </w:rPr>
        <w:sectPr w:rsidR="005F22DF">
          <w:pgSz w:w="11899" w:h="17414"/>
          <w:pgMar w:top="360" w:right="360" w:bottom="360" w:left="360" w:header="0" w:footer="3" w:gutter="0"/>
          <w:cols w:space="720"/>
          <w:noEndnote/>
          <w:docGrid w:linePitch="360"/>
        </w:sectPr>
      </w:pPr>
    </w:p>
    <w:p w:rsidR="005F22DF" w:rsidRDefault="005440A6">
      <w:pPr>
        <w:pStyle w:val="60"/>
        <w:framePr w:w="288" w:h="1392" w:hRule="exact" w:wrap="none" w:vAnchor="page" w:hAnchor="page" w:x="42" w:y="9500"/>
        <w:shd w:val="clear" w:color="auto" w:fill="auto"/>
        <w:spacing w:line="86" w:lineRule="exact"/>
      </w:pPr>
      <w:r>
        <w:lastRenderedPageBreak/>
        <w:t>а</w:t>
      </w:r>
    </w:p>
    <w:p w:rsidR="005F22DF" w:rsidRDefault="005440A6">
      <w:pPr>
        <w:pStyle w:val="22"/>
        <w:framePr w:w="288" w:h="1392" w:hRule="exact" w:wrap="none" w:vAnchor="page" w:hAnchor="page" w:x="42" w:y="9500"/>
        <w:shd w:val="clear" w:color="auto" w:fill="auto"/>
        <w:spacing w:line="86" w:lineRule="exact"/>
        <w:ind w:firstLine="0"/>
      </w:pPr>
      <w:r>
        <w:t>н</w:t>
      </w:r>
    </w:p>
    <w:p w:rsidR="005F22DF" w:rsidRDefault="005440A6">
      <w:pPr>
        <w:pStyle w:val="22"/>
        <w:framePr w:w="288" w:h="1392" w:hRule="exact" w:wrap="none" w:vAnchor="page" w:hAnchor="page" w:x="42" w:y="9500"/>
        <w:shd w:val="clear" w:color="auto" w:fill="auto"/>
        <w:spacing w:line="240" w:lineRule="auto"/>
        <w:ind w:firstLine="0"/>
      </w:pPr>
      <w:r>
        <w:t>оЗ</w:t>
      </w:r>
    </w:p>
    <w:p w:rsidR="005F22DF" w:rsidRDefault="005440A6">
      <w:pPr>
        <w:pStyle w:val="22"/>
        <w:framePr w:w="288" w:h="1392" w:hRule="exact" w:wrap="none" w:vAnchor="page" w:hAnchor="page" w:x="42" w:y="9500"/>
        <w:shd w:val="clear" w:color="auto" w:fill="auto"/>
        <w:spacing w:line="240" w:lineRule="exact"/>
        <w:ind w:firstLine="0"/>
      </w:pPr>
      <w:r>
        <w:t>к</w:t>
      </w:r>
    </w:p>
    <w:p w:rsidR="005F22DF" w:rsidRDefault="005440A6">
      <w:pPr>
        <w:pStyle w:val="22"/>
        <w:framePr w:w="288" w:h="1392" w:hRule="exact" w:wrap="none" w:vAnchor="page" w:hAnchor="page" w:x="42" w:y="9500"/>
        <w:shd w:val="clear" w:color="auto" w:fill="auto"/>
        <w:spacing w:line="240" w:lineRule="auto"/>
        <w:ind w:firstLine="0"/>
      </w:pPr>
      <w:r>
        <w:rPr>
          <w:rStyle w:val="2d"/>
        </w:rPr>
        <w:t>kQ</w:t>
      </w:r>
    </w:p>
    <w:p w:rsidR="005F22DF" w:rsidRDefault="005440A6">
      <w:pPr>
        <w:pStyle w:val="930"/>
        <w:framePr w:w="288" w:h="1392" w:hRule="exact" w:wrap="none" w:vAnchor="page" w:hAnchor="page" w:x="42" w:y="9500"/>
        <w:shd w:val="clear" w:color="auto" w:fill="auto"/>
      </w:pPr>
      <w:r>
        <w:t>о</w:t>
      </w:r>
    </w:p>
    <w:p w:rsidR="005F22DF" w:rsidRDefault="005440A6">
      <w:pPr>
        <w:pStyle w:val="90"/>
        <w:framePr w:w="288" w:h="1392" w:hRule="exact" w:wrap="none" w:vAnchor="page" w:hAnchor="page" w:x="42" w:y="9500"/>
        <w:shd w:val="clear" w:color="auto" w:fill="auto"/>
        <w:spacing w:line="101" w:lineRule="exact"/>
      </w:pPr>
      <w:r>
        <w:t>а</w:t>
      </w:r>
    </w:p>
    <w:p w:rsidR="005F22DF" w:rsidRDefault="005440A6">
      <w:pPr>
        <w:pStyle w:val="22"/>
        <w:framePr w:w="288" w:h="1392" w:hRule="exact" w:wrap="none" w:vAnchor="page" w:hAnchor="page" w:x="42" w:y="9500"/>
        <w:shd w:val="clear" w:color="auto" w:fill="auto"/>
        <w:spacing w:line="101" w:lineRule="exact"/>
        <w:ind w:firstLine="0"/>
      </w:pPr>
      <w:r>
        <w:t>а</w:t>
      </w:r>
    </w:p>
    <w:p w:rsidR="005F22DF" w:rsidRDefault="005440A6">
      <w:pPr>
        <w:pStyle w:val="22"/>
        <w:framePr w:w="288" w:h="1392" w:hRule="exact" w:wrap="none" w:vAnchor="page" w:hAnchor="page" w:x="42" w:y="9500"/>
        <w:shd w:val="clear" w:color="auto" w:fill="auto"/>
        <w:spacing w:line="240" w:lineRule="auto"/>
        <w:ind w:firstLine="0"/>
      </w:pPr>
      <w:r>
        <w:t>ч:</w:t>
      </w:r>
    </w:p>
    <w:p w:rsidR="005F22DF" w:rsidRDefault="005440A6">
      <w:pPr>
        <w:pStyle w:val="930"/>
        <w:framePr w:w="288" w:h="1392" w:hRule="exact" w:wrap="none" w:vAnchor="page" w:hAnchor="page" w:x="42" w:y="9500"/>
        <w:shd w:val="clear" w:color="auto" w:fill="auto"/>
      </w:pPr>
      <w:r>
        <w:t>о</w:t>
      </w:r>
    </w:p>
    <w:p w:rsidR="005F22DF" w:rsidRDefault="005440A6">
      <w:pPr>
        <w:pStyle w:val="22"/>
        <w:framePr w:w="288" w:h="1392" w:hRule="exact" w:wrap="none" w:vAnchor="page" w:hAnchor="page" w:x="42" w:y="9500"/>
        <w:shd w:val="clear" w:color="auto" w:fill="auto"/>
        <w:spacing w:line="240" w:lineRule="exact"/>
        <w:ind w:firstLine="0"/>
      </w:pPr>
      <w:r>
        <w:t>С</w:t>
      </w:r>
    </w:p>
    <w:p w:rsidR="005F22DF" w:rsidRDefault="005440A6">
      <w:pPr>
        <w:pStyle w:val="22"/>
        <w:framePr w:w="269" w:h="365" w:hRule="exact" w:wrap="none" w:vAnchor="page" w:hAnchor="page" w:x="52" w:y="11189"/>
        <w:shd w:val="clear" w:color="auto" w:fill="auto"/>
        <w:spacing w:line="240" w:lineRule="exact"/>
        <w:ind w:firstLine="0"/>
      </w:pPr>
      <w:r>
        <w:t>ч</w:t>
      </w:r>
    </w:p>
    <w:p w:rsidR="005F22DF" w:rsidRDefault="005440A6">
      <w:pPr>
        <w:pStyle w:val="22"/>
        <w:framePr w:w="269" w:h="365" w:hRule="exact" w:wrap="none" w:vAnchor="page" w:hAnchor="page" w:x="52" w:y="11189"/>
        <w:shd w:val="clear" w:color="auto" w:fill="auto"/>
        <w:spacing w:line="240" w:lineRule="exact"/>
        <w:ind w:firstLine="0"/>
      </w:pPr>
      <w:r>
        <w:rPr>
          <w:lang w:val="en-US" w:eastAsia="en-US" w:bidi="en-US"/>
        </w:rPr>
        <w:t>VO</w:t>
      </w:r>
    </w:p>
    <w:p w:rsidR="005F22DF" w:rsidRDefault="005440A6">
      <w:pPr>
        <w:pStyle w:val="22"/>
        <w:framePr w:w="269" w:h="787" w:hRule="exact" w:wrap="none" w:vAnchor="page" w:hAnchor="page" w:x="52" w:y="11650"/>
        <w:shd w:val="clear" w:color="auto" w:fill="auto"/>
        <w:spacing w:line="240" w:lineRule="exact"/>
        <w:ind w:firstLine="0"/>
      </w:pPr>
      <w:r>
        <w:t>я</w:t>
      </w:r>
    </w:p>
    <w:p w:rsidR="005F22DF" w:rsidRDefault="005440A6">
      <w:pPr>
        <w:pStyle w:val="90"/>
        <w:framePr w:w="269" w:h="787" w:hRule="exact" w:wrap="none" w:vAnchor="page" w:hAnchor="page" w:x="52" w:y="11650"/>
        <w:shd w:val="clear" w:color="auto" w:fill="auto"/>
        <w:spacing w:line="190" w:lineRule="exact"/>
      </w:pPr>
      <w:r>
        <w:t>К</w:t>
      </w:r>
    </w:p>
    <w:p w:rsidR="005F22DF" w:rsidRDefault="005440A6">
      <w:pPr>
        <w:pStyle w:val="90"/>
        <w:framePr w:w="269" w:h="787" w:hRule="exact" w:wrap="none" w:vAnchor="page" w:hAnchor="page" w:x="52" w:y="11650"/>
        <w:shd w:val="clear" w:color="auto" w:fill="auto"/>
        <w:spacing w:line="190" w:lineRule="exact"/>
      </w:pPr>
      <w:r>
        <w:rPr>
          <w:lang w:val="en-US" w:eastAsia="en-US" w:bidi="en-US"/>
        </w:rPr>
        <w:t>S</w:t>
      </w:r>
    </w:p>
    <w:p w:rsidR="005F22DF" w:rsidRDefault="005440A6">
      <w:pPr>
        <w:pStyle w:val="22"/>
        <w:framePr w:w="259" w:h="625" w:hRule="exact" w:wrap="none" w:vAnchor="page" w:hAnchor="page" w:x="42" w:y="12677"/>
        <w:shd w:val="clear" w:color="auto" w:fill="auto"/>
        <w:spacing w:after="17" w:line="240" w:lineRule="exact"/>
        <w:ind w:firstLine="0"/>
      </w:pPr>
      <w:r>
        <w:t>£</w:t>
      </w:r>
    </w:p>
    <w:p w:rsidR="005F22DF" w:rsidRDefault="005440A6">
      <w:pPr>
        <w:pStyle w:val="22"/>
        <w:framePr w:w="259" w:h="625" w:hRule="exact" w:wrap="none" w:vAnchor="page" w:hAnchor="page" w:x="42" w:y="12677"/>
        <w:shd w:val="clear" w:color="auto" w:fill="auto"/>
        <w:spacing w:line="101" w:lineRule="exact"/>
        <w:ind w:firstLine="0"/>
      </w:pPr>
      <w:r>
        <w:t>я</w:t>
      </w:r>
    </w:p>
    <w:p w:rsidR="005F22DF" w:rsidRDefault="005440A6">
      <w:pPr>
        <w:pStyle w:val="22"/>
        <w:framePr w:w="259" w:h="625" w:hRule="exact" w:wrap="none" w:vAnchor="page" w:hAnchor="page" w:x="42" w:y="12677"/>
        <w:shd w:val="clear" w:color="auto" w:fill="auto"/>
        <w:spacing w:line="101" w:lineRule="exact"/>
        <w:ind w:firstLine="0"/>
      </w:pPr>
      <w:r>
        <w:t>к</w:t>
      </w:r>
    </w:p>
    <w:p w:rsidR="005F22DF" w:rsidRDefault="005440A6">
      <w:pPr>
        <w:pStyle w:val="90"/>
        <w:framePr w:w="259" w:h="625" w:hRule="exact" w:wrap="none" w:vAnchor="page" w:hAnchor="page" w:x="42" w:y="12677"/>
        <w:shd w:val="clear" w:color="auto" w:fill="auto"/>
        <w:spacing w:line="101" w:lineRule="exact"/>
      </w:pPr>
      <w:r>
        <w:t>В</w:t>
      </w:r>
    </w:p>
    <w:p w:rsidR="005F22DF" w:rsidRDefault="005440A6">
      <w:pPr>
        <w:pStyle w:val="22"/>
        <w:framePr w:w="259" w:h="499" w:hRule="exact" w:wrap="none" w:vAnchor="page" w:hAnchor="page" w:x="42" w:y="13369"/>
        <w:shd w:val="clear" w:color="auto" w:fill="auto"/>
        <w:spacing w:line="240" w:lineRule="exact"/>
        <w:ind w:firstLine="0"/>
      </w:pPr>
      <w:r>
        <w:t>СЗ</w:t>
      </w:r>
    </w:p>
    <w:p w:rsidR="005F22DF" w:rsidRDefault="005440A6">
      <w:pPr>
        <w:pStyle w:val="90"/>
        <w:framePr w:w="259" w:h="499" w:hRule="exact" w:wrap="none" w:vAnchor="page" w:hAnchor="page" w:x="42" w:y="13369"/>
        <w:shd w:val="clear" w:color="auto" w:fill="auto"/>
        <w:spacing w:line="190" w:lineRule="exact"/>
      </w:pPr>
      <w:r>
        <w:t>со</w:t>
      </w:r>
    </w:p>
    <w:p w:rsidR="005F22DF" w:rsidRDefault="005440A6">
      <w:pPr>
        <w:pStyle w:val="22"/>
        <w:framePr w:w="259" w:h="499" w:hRule="exact" w:wrap="none" w:vAnchor="page" w:hAnchor="page" w:x="42" w:y="13369"/>
        <w:shd w:val="clear" w:color="auto" w:fill="auto"/>
        <w:spacing w:line="240" w:lineRule="exact"/>
        <w:ind w:firstLine="0"/>
      </w:pPr>
      <w:r>
        <w:rPr>
          <w:lang w:val="en-US" w:eastAsia="en-US" w:bidi="en-US"/>
        </w:rPr>
        <w:t>m</w:t>
      </w:r>
    </w:p>
    <w:p w:rsidR="005F22DF" w:rsidRDefault="005440A6">
      <w:pPr>
        <w:pStyle w:val="22"/>
        <w:framePr w:w="298" w:h="1512" w:hRule="exact" w:wrap="none" w:vAnchor="page" w:hAnchor="page" w:x="52" w:y="14199"/>
        <w:shd w:val="clear" w:color="auto" w:fill="auto"/>
        <w:spacing w:line="240" w:lineRule="exact"/>
        <w:ind w:firstLine="0"/>
      </w:pPr>
      <w:r>
        <w:t>н</w:t>
      </w:r>
    </w:p>
    <w:p w:rsidR="005F22DF" w:rsidRDefault="005440A6">
      <w:pPr>
        <w:pStyle w:val="22"/>
        <w:framePr w:w="298" w:h="1512" w:hRule="exact" w:wrap="none" w:vAnchor="page" w:hAnchor="page" w:x="52" w:y="14199"/>
        <w:shd w:val="clear" w:color="auto" w:fill="auto"/>
        <w:spacing w:line="240" w:lineRule="exact"/>
        <w:ind w:firstLine="0"/>
      </w:pPr>
      <w:r>
        <w:t>сз</w:t>
      </w:r>
    </w:p>
    <w:p w:rsidR="005F22DF" w:rsidRDefault="005440A6">
      <w:pPr>
        <w:pStyle w:val="831"/>
        <w:framePr w:w="298" w:h="1512" w:hRule="exact" w:wrap="none" w:vAnchor="page" w:hAnchor="page" w:x="52" w:y="14199"/>
        <w:shd w:val="clear" w:color="auto" w:fill="auto"/>
      </w:pPr>
      <w:r>
        <w:t>ч</w:t>
      </w:r>
    </w:p>
    <w:p w:rsidR="005F22DF" w:rsidRDefault="005440A6">
      <w:pPr>
        <w:pStyle w:val="22"/>
        <w:framePr w:w="298" w:h="1512" w:hRule="exact" w:wrap="none" w:vAnchor="page" w:hAnchor="page" w:x="52" w:y="14199"/>
        <w:shd w:val="clear" w:color="auto" w:fill="auto"/>
        <w:spacing w:line="144" w:lineRule="exact"/>
        <w:ind w:firstLine="0"/>
      </w:pPr>
      <w:r>
        <w:t>в</w:t>
      </w:r>
    </w:p>
    <w:p w:rsidR="005F22DF" w:rsidRDefault="005440A6">
      <w:pPr>
        <w:pStyle w:val="22"/>
        <w:framePr w:w="298" w:h="1512" w:hRule="exact" w:wrap="none" w:vAnchor="page" w:hAnchor="page" w:x="52" w:y="14199"/>
        <w:shd w:val="clear" w:color="auto" w:fill="auto"/>
        <w:spacing w:line="144" w:lineRule="exact"/>
        <w:ind w:firstLine="0"/>
      </w:pPr>
      <w:r>
        <w:t>в</w:t>
      </w:r>
    </w:p>
    <w:p w:rsidR="005F22DF" w:rsidRDefault="005440A6">
      <w:pPr>
        <w:pStyle w:val="930"/>
        <w:framePr w:w="298" w:h="1512" w:hRule="exact" w:wrap="none" w:vAnchor="page" w:hAnchor="page" w:x="52" w:y="14199"/>
        <w:shd w:val="clear" w:color="auto" w:fill="auto"/>
      </w:pPr>
      <w:r>
        <w:t>о</w:t>
      </w:r>
    </w:p>
    <w:p w:rsidR="005F22DF" w:rsidRDefault="005440A6">
      <w:pPr>
        <w:pStyle w:val="123"/>
        <w:framePr w:w="298" w:h="1512" w:hRule="exact" w:wrap="none" w:vAnchor="page" w:hAnchor="page" w:x="52" w:y="14199"/>
        <w:shd w:val="clear" w:color="auto" w:fill="auto"/>
        <w:spacing w:line="101" w:lineRule="exact"/>
      </w:pPr>
      <w:r>
        <w:t>В</w:t>
      </w:r>
    </w:p>
    <w:p w:rsidR="005F22DF" w:rsidRDefault="005440A6">
      <w:pPr>
        <w:pStyle w:val="123"/>
        <w:framePr w:w="298" w:h="1512" w:hRule="exact" w:wrap="none" w:vAnchor="page" w:hAnchor="page" w:x="52" w:y="14199"/>
        <w:shd w:val="clear" w:color="auto" w:fill="auto"/>
        <w:spacing w:line="101" w:lineRule="exact"/>
      </w:pPr>
      <w:r>
        <w:t>В</w:t>
      </w:r>
    </w:p>
    <w:p w:rsidR="005F22DF" w:rsidRDefault="005440A6">
      <w:pPr>
        <w:pStyle w:val="22"/>
        <w:framePr w:w="298" w:h="1512" w:hRule="exact" w:wrap="none" w:vAnchor="page" w:hAnchor="page" w:x="52" w:y="14199"/>
        <w:shd w:val="clear" w:color="auto" w:fill="auto"/>
        <w:spacing w:line="101" w:lineRule="exact"/>
        <w:ind w:firstLine="0"/>
      </w:pPr>
      <w:r>
        <w:t>ч</w:t>
      </w:r>
    </w:p>
    <w:p w:rsidR="005F22DF" w:rsidRDefault="005440A6">
      <w:pPr>
        <w:pStyle w:val="90"/>
        <w:framePr w:w="298" w:h="1512" w:hRule="exact" w:wrap="none" w:vAnchor="page" w:hAnchor="page" w:x="52" w:y="14199"/>
        <w:shd w:val="clear" w:color="auto" w:fill="auto"/>
        <w:spacing w:line="101" w:lineRule="exact"/>
      </w:pPr>
      <w:r>
        <w:t>о</w:t>
      </w:r>
    </w:p>
    <w:p w:rsidR="005F22DF" w:rsidRDefault="005440A6">
      <w:pPr>
        <w:pStyle w:val="22"/>
        <w:framePr w:w="298" w:h="1512" w:hRule="exact" w:wrap="none" w:vAnchor="page" w:hAnchor="page" w:x="52" w:y="14199"/>
        <w:shd w:val="clear" w:color="auto" w:fill="auto"/>
        <w:spacing w:line="240" w:lineRule="exact"/>
        <w:ind w:firstLine="0"/>
      </w:pPr>
      <w:r>
        <w:t>С</w:t>
      </w:r>
    </w:p>
    <w:p w:rsidR="005F22DF" w:rsidRDefault="005440A6">
      <w:pPr>
        <w:pStyle w:val="160"/>
        <w:framePr w:w="10080" w:h="14557" w:hRule="exact" w:wrap="none" w:vAnchor="page" w:hAnchor="page" w:x="906" w:y="1289"/>
        <w:numPr>
          <w:ilvl w:val="0"/>
          <w:numId w:val="41"/>
        </w:numPr>
        <w:shd w:val="clear" w:color="auto" w:fill="auto"/>
        <w:tabs>
          <w:tab w:val="left" w:pos="1514"/>
        </w:tabs>
        <w:spacing w:before="0" w:after="0" w:line="418" w:lineRule="exact"/>
        <w:ind w:left="9" w:firstLine="800"/>
      </w:pPr>
      <w:r>
        <w:t>Сведения о степени огнестойкости проектируемых зданий (сооружений)</w:t>
      </w:r>
      <w:r>
        <w:br/>
        <w:t xml:space="preserve">требованиям, </w:t>
      </w:r>
      <w:r>
        <w:t>предъявляемым к зданиям (сооружениям) объектов, отнесенным к</w:t>
      </w:r>
      <w:r>
        <w:br/>
        <w:t>категориям по гражданской обороне</w:t>
      </w:r>
    </w:p>
    <w:p w:rsidR="005F22DF" w:rsidRDefault="005440A6">
      <w:pPr>
        <w:pStyle w:val="22"/>
        <w:framePr w:w="10080" w:h="14557" w:hRule="exact" w:wrap="none" w:vAnchor="page" w:hAnchor="page" w:x="906" w:y="1289"/>
        <w:shd w:val="clear" w:color="auto" w:fill="auto"/>
        <w:spacing w:after="360" w:line="408" w:lineRule="exact"/>
        <w:ind w:left="9" w:firstLine="800"/>
        <w:jc w:val="both"/>
      </w:pPr>
      <w:r>
        <w:t>СП 165.1325800 не устанавливает требования к степени огнестойкости, на данном</w:t>
      </w:r>
      <w:r>
        <w:br/>
        <w:t>объекте степень огнестойкости регламентирована ФЗ №123 «Технический регламент о</w:t>
      </w:r>
      <w:r>
        <w:br/>
        <w:t>тре</w:t>
      </w:r>
      <w:r>
        <w:t>бованиях пожарной безопасности», СНиН 21-01-97*, СП 112.13330.2012.</w:t>
      </w:r>
    </w:p>
    <w:p w:rsidR="005F22DF" w:rsidRDefault="005440A6">
      <w:pPr>
        <w:pStyle w:val="160"/>
        <w:framePr w:w="10080" w:h="14557" w:hRule="exact" w:wrap="none" w:vAnchor="page" w:hAnchor="page" w:x="906" w:y="1289"/>
        <w:numPr>
          <w:ilvl w:val="0"/>
          <w:numId w:val="41"/>
        </w:numPr>
        <w:shd w:val="clear" w:color="auto" w:fill="auto"/>
        <w:tabs>
          <w:tab w:val="left" w:pos="1514"/>
        </w:tabs>
        <w:spacing w:before="0" w:after="0" w:line="408" w:lineRule="exact"/>
        <w:ind w:left="9" w:firstLine="800"/>
      </w:pPr>
      <w:r>
        <w:t>Решения по управлению гражданской обороны проектируемого объекта,</w:t>
      </w:r>
      <w:r>
        <w:br/>
        <w:t>системам оповещения персонала об опасностях, возникающих при ведении военных</w:t>
      </w:r>
      <w:r>
        <w:br/>
        <w:t>действий или вследствие этих действий</w:t>
      </w:r>
    </w:p>
    <w:p w:rsidR="005F22DF" w:rsidRDefault="005440A6">
      <w:pPr>
        <w:pStyle w:val="22"/>
        <w:framePr w:w="10080" w:h="14557" w:hRule="exact" w:wrap="none" w:vAnchor="page" w:hAnchor="page" w:x="906" w:y="1289"/>
        <w:shd w:val="clear" w:color="auto" w:fill="auto"/>
        <w:spacing w:line="413" w:lineRule="exact"/>
        <w:ind w:left="9" w:firstLine="800"/>
        <w:jc w:val="both"/>
      </w:pPr>
      <w:r>
        <w:t xml:space="preserve">В </w:t>
      </w:r>
      <w:r>
        <w:t>соответствие с действующим «Положением о системах оповещения населения» от 25</w:t>
      </w:r>
      <w:r>
        <w:br/>
        <w:t>июля 2006 года №422/90/376 оповещение обеспечивается:</w:t>
      </w:r>
    </w:p>
    <w:p w:rsidR="005F22DF" w:rsidRDefault="005440A6">
      <w:pPr>
        <w:pStyle w:val="22"/>
        <w:framePr w:w="10080" w:h="14557" w:hRule="exact" w:wrap="none" w:vAnchor="page" w:hAnchor="page" w:x="906" w:y="1289"/>
        <w:numPr>
          <w:ilvl w:val="0"/>
          <w:numId w:val="26"/>
        </w:numPr>
        <w:shd w:val="clear" w:color="auto" w:fill="auto"/>
        <w:tabs>
          <w:tab w:val="left" w:pos="947"/>
        </w:tabs>
        <w:spacing w:line="413" w:lineRule="exact"/>
        <w:ind w:left="9" w:firstLine="800"/>
        <w:jc w:val="both"/>
      </w:pPr>
      <w:r>
        <w:t>на муниципальном уровне - местная система оповещения (на территории</w:t>
      </w:r>
      <w:r>
        <w:br/>
        <w:t>муниципального образования);</w:t>
      </w:r>
    </w:p>
    <w:p w:rsidR="005F22DF" w:rsidRDefault="005440A6">
      <w:pPr>
        <w:pStyle w:val="22"/>
        <w:framePr w:w="10080" w:h="14557" w:hRule="exact" w:wrap="none" w:vAnchor="page" w:hAnchor="page" w:x="906" w:y="1289"/>
        <w:numPr>
          <w:ilvl w:val="0"/>
          <w:numId w:val="26"/>
        </w:numPr>
        <w:shd w:val="clear" w:color="auto" w:fill="auto"/>
        <w:tabs>
          <w:tab w:val="left" w:pos="947"/>
        </w:tabs>
        <w:spacing w:line="413" w:lineRule="exact"/>
        <w:ind w:left="9" w:firstLine="800"/>
        <w:jc w:val="both"/>
      </w:pPr>
      <w:r>
        <w:t>на объектовом уровне - лока</w:t>
      </w:r>
      <w:r>
        <w:t>льная система оповещения (в районе размещения</w:t>
      </w:r>
      <w:r>
        <w:br/>
        <w:t>потенциально опасного объекта).</w:t>
      </w:r>
    </w:p>
    <w:p w:rsidR="005F22DF" w:rsidRDefault="005440A6">
      <w:pPr>
        <w:pStyle w:val="22"/>
        <w:framePr w:w="10080" w:h="14557" w:hRule="exact" w:wrap="none" w:vAnchor="page" w:hAnchor="page" w:x="906" w:y="1289"/>
        <w:shd w:val="clear" w:color="auto" w:fill="auto"/>
        <w:spacing w:line="413" w:lineRule="exact"/>
        <w:ind w:firstLine="800"/>
        <w:jc w:val="both"/>
      </w:pPr>
      <w:r>
        <w:t>Система оповещения муниципального образования осуществляется:</w:t>
      </w:r>
    </w:p>
    <w:p w:rsidR="005F22DF" w:rsidRDefault="005440A6">
      <w:pPr>
        <w:pStyle w:val="22"/>
        <w:framePr w:w="10080" w:h="14557" w:hRule="exact" w:wrap="none" w:vAnchor="page" w:hAnchor="page" w:x="906" w:y="1289"/>
        <w:numPr>
          <w:ilvl w:val="0"/>
          <w:numId w:val="26"/>
        </w:numPr>
        <w:shd w:val="clear" w:color="auto" w:fill="auto"/>
        <w:tabs>
          <w:tab w:val="left" w:pos="998"/>
        </w:tabs>
        <w:spacing w:line="413" w:lineRule="exact"/>
        <w:ind w:firstLine="800"/>
        <w:jc w:val="both"/>
      </w:pPr>
      <w:r>
        <w:t>по линиям и каналам городской телефонной сети;</w:t>
      </w:r>
    </w:p>
    <w:p w:rsidR="005F22DF" w:rsidRDefault="005440A6">
      <w:pPr>
        <w:pStyle w:val="22"/>
        <w:framePr w:w="10080" w:h="14557" w:hRule="exact" w:wrap="none" w:vAnchor="page" w:hAnchor="page" w:x="906" w:y="1289"/>
        <w:numPr>
          <w:ilvl w:val="0"/>
          <w:numId w:val="26"/>
        </w:numPr>
        <w:shd w:val="clear" w:color="auto" w:fill="auto"/>
        <w:tabs>
          <w:tab w:val="left" w:pos="947"/>
        </w:tabs>
        <w:spacing w:line="413" w:lineRule="exact"/>
        <w:ind w:left="9" w:firstLine="800"/>
        <w:jc w:val="both"/>
      </w:pPr>
      <w:r>
        <w:t>по линиям и каналам городской радиотрансляционной сети и включением а</w:t>
      </w:r>
      <w:r>
        <w:t>бонентских</w:t>
      </w:r>
      <w:r>
        <w:br/>
        <w:t>радиоточек;</w:t>
      </w:r>
    </w:p>
    <w:p w:rsidR="005F22DF" w:rsidRDefault="005440A6">
      <w:pPr>
        <w:pStyle w:val="22"/>
        <w:framePr w:w="10080" w:h="14557" w:hRule="exact" w:wrap="none" w:vAnchor="page" w:hAnchor="page" w:x="906" w:y="1289"/>
        <w:numPr>
          <w:ilvl w:val="0"/>
          <w:numId w:val="26"/>
        </w:numPr>
        <w:shd w:val="clear" w:color="auto" w:fill="auto"/>
        <w:tabs>
          <w:tab w:val="left" w:pos="998"/>
        </w:tabs>
        <w:spacing w:line="413" w:lineRule="exact"/>
        <w:ind w:firstLine="800"/>
        <w:jc w:val="both"/>
      </w:pPr>
      <w:r>
        <w:t>по каналам радио и телевизионного вещания.</w:t>
      </w:r>
    </w:p>
    <w:p w:rsidR="005F22DF" w:rsidRDefault="005440A6">
      <w:pPr>
        <w:pStyle w:val="22"/>
        <w:framePr w:w="10080" w:h="14557" w:hRule="exact" w:wrap="none" w:vAnchor="page" w:hAnchor="page" w:x="906" w:y="1289"/>
        <w:shd w:val="clear" w:color="auto" w:fill="auto"/>
        <w:spacing w:line="413" w:lineRule="exact"/>
        <w:ind w:left="9" w:firstLine="800"/>
        <w:jc w:val="both"/>
      </w:pPr>
      <w:r>
        <w:t>На период строительства предусмотрено обеспечение дежурного на объекте (начальника</w:t>
      </w:r>
      <w:r>
        <w:br/>
        <w:t>участка строительства) мобильной связью (сотовым телефоном) для оперативной связи с</w:t>
      </w:r>
      <w:r>
        <w:br/>
        <w:t xml:space="preserve">оперативным дежурным </w:t>
      </w:r>
      <w:r>
        <w:t>служба экстренной помощи.</w:t>
      </w:r>
    </w:p>
    <w:p w:rsidR="005F22DF" w:rsidRDefault="005440A6">
      <w:pPr>
        <w:pStyle w:val="22"/>
        <w:framePr w:w="10080" w:h="14557" w:hRule="exact" w:wrap="none" w:vAnchor="page" w:hAnchor="page" w:x="906" w:y="1289"/>
        <w:shd w:val="clear" w:color="auto" w:fill="auto"/>
        <w:spacing w:line="413" w:lineRule="exact"/>
        <w:ind w:left="9" w:firstLine="800"/>
        <w:jc w:val="both"/>
      </w:pPr>
      <w:r>
        <w:t>Перед подачей информации включается громкоговорящая связь, передача предваряется</w:t>
      </w:r>
      <w:r>
        <w:br/>
        <w:t>сигналом «Внимание всем!». Передаваемая информация должна быть краткой и включать</w:t>
      </w:r>
      <w:r>
        <w:br/>
        <w:t>первоначальный порядок действия персонала, место сбора формирований</w:t>
      </w:r>
      <w:r>
        <w:t xml:space="preserve"> гражданской</w:t>
      </w:r>
      <w:r>
        <w:br/>
        <w:t>обороны. Дальнейшая информация должна определять сроки и порядок действий персонала,</w:t>
      </w:r>
      <w:r>
        <w:br/>
        <w:t>формирований объекта.</w:t>
      </w:r>
    </w:p>
    <w:p w:rsidR="005F22DF" w:rsidRDefault="005440A6">
      <w:pPr>
        <w:pStyle w:val="22"/>
        <w:framePr w:w="10080" w:h="14557" w:hRule="exact" w:wrap="none" w:vAnchor="page" w:hAnchor="page" w:x="906" w:y="1289"/>
        <w:shd w:val="clear" w:color="auto" w:fill="auto"/>
        <w:spacing w:line="413" w:lineRule="exact"/>
        <w:ind w:firstLine="800"/>
        <w:jc w:val="both"/>
      </w:pPr>
      <w:r>
        <w:t>При угрозе радиационного или химического заражения.</w:t>
      </w:r>
    </w:p>
    <w:p w:rsidR="005F22DF" w:rsidRDefault="005440A6">
      <w:pPr>
        <w:pStyle w:val="22"/>
        <w:framePr w:w="10080" w:h="14557" w:hRule="exact" w:wrap="none" w:vAnchor="page" w:hAnchor="page" w:x="906" w:y="1289"/>
        <w:shd w:val="clear" w:color="auto" w:fill="auto"/>
        <w:spacing w:line="413" w:lineRule="exact"/>
        <w:ind w:left="9" w:firstLine="800"/>
        <w:jc w:val="both"/>
      </w:pPr>
      <w:r>
        <w:t>Управление по делам ГО и ЧС оповещает руководителей министерств и ведомств,</w:t>
      </w:r>
      <w:r>
        <w:br/>
        <w:t>объектов</w:t>
      </w:r>
      <w:r>
        <w:t xml:space="preserve"> экономики, для принятия решений по телефону через стойки центрального вызова;</w:t>
      </w:r>
      <w:r>
        <w:br/>
        <w:t>население города, района - подачей сигнала «Внимание всем!», включением электрических</w:t>
      </w:r>
      <w:r>
        <w:br/>
        <w:t>сирен и последующей передачей речевого сообщения о радиационной опасности или</w:t>
      </w:r>
      <w:r>
        <w:br/>
        <w:t>химической тр</w:t>
      </w:r>
      <w:r>
        <w:t>евоге по радио и местному каналу телевидения.</w:t>
      </w:r>
    </w:p>
    <w:tbl>
      <w:tblPr>
        <w:tblOverlap w:val="never"/>
        <w:tblW w:w="0" w:type="auto"/>
        <w:tblLayout w:type="fixed"/>
        <w:tblCellMar>
          <w:left w:w="10" w:type="dxa"/>
          <w:right w:w="10" w:type="dxa"/>
        </w:tblCellMar>
        <w:tblLook w:val="0000" w:firstRow="0" w:lastRow="0" w:firstColumn="0" w:lastColumn="0" w:noHBand="0" w:noVBand="0"/>
      </w:tblPr>
      <w:tblGrid>
        <w:gridCol w:w="422"/>
        <w:gridCol w:w="562"/>
        <w:gridCol w:w="1301"/>
        <w:gridCol w:w="850"/>
        <w:gridCol w:w="590"/>
      </w:tblGrid>
      <w:tr w:rsidR="005F22DF">
        <w:tblPrEx>
          <w:tblCellMar>
            <w:top w:w="0" w:type="dxa"/>
            <w:bottom w:w="0" w:type="dxa"/>
          </w:tblCellMar>
        </w:tblPrEx>
        <w:trPr>
          <w:trHeight w:hRule="exact" w:val="302"/>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76" w:y="15812"/>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76" w:y="15812"/>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76" w:y="15812"/>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76" w:y="15812"/>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76" w:y="15812"/>
              <w:rPr>
                <w:sz w:val="10"/>
                <w:szCs w:val="10"/>
              </w:rPr>
            </w:pPr>
          </w:p>
        </w:tc>
      </w:tr>
      <w:tr w:rsidR="005F22DF">
        <w:tblPrEx>
          <w:tblCellMar>
            <w:top w:w="0" w:type="dxa"/>
            <w:bottom w:w="0" w:type="dxa"/>
          </w:tblCellMar>
        </w:tblPrEx>
        <w:trPr>
          <w:trHeight w:hRule="exact" w:val="283"/>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76" w:y="15812"/>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76" w:y="15812"/>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76" w:y="15812"/>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76" w:y="15812"/>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76" w:y="15812"/>
              <w:rPr>
                <w:sz w:val="10"/>
                <w:szCs w:val="10"/>
              </w:rPr>
            </w:pPr>
          </w:p>
        </w:tc>
      </w:tr>
      <w:tr w:rsidR="005F22DF">
        <w:tblPrEx>
          <w:tblCellMar>
            <w:top w:w="0" w:type="dxa"/>
            <w:bottom w:w="0" w:type="dxa"/>
          </w:tblCellMar>
        </w:tblPrEx>
        <w:trPr>
          <w:trHeight w:hRule="exact" w:val="312"/>
        </w:trPr>
        <w:tc>
          <w:tcPr>
            <w:tcW w:w="42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76" w:y="15812"/>
              <w:shd w:val="clear" w:color="auto" w:fill="auto"/>
              <w:spacing w:line="190" w:lineRule="exact"/>
              <w:ind w:firstLine="0"/>
            </w:pPr>
            <w:r>
              <w:rPr>
                <w:rStyle w:val="295pt1"/>
              </w:rPr>
              <w:t>Изм.</w:t>
            </w:r>
          </w:p>
        </w:tc>
        <w:tc>
          <w:tcPr>
            <w:tcW w:w="56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76" w:y="15812"/>
              <w:shd w:val="clear" w:color="auto" w:fill="auto"/>
              <w:spacing w:line="190" w:lineRule="exact"/>
              <w:ind w:firstLine="0"/>
            </w:pPr>
            <w:r>
              <w:rPr>
                <w:rStyle w:val="295pt1"/>
              </w:rPr>
              <w:t>Лист</w:t>
            </w:r>
          </w:p>
        </w:tc>
        <w:tc>
          <w:tcPr>
            <w:tcW w:w="1301"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76" w:y="15812"/>
              <w:shd w:val="clear" w:color="auto" w:fill="auto"/>
              <w:spacing w:line="190" w:lineRule="exact"/>
              <w:ind w:left="240" w:firstLine="0"/>
            </w:pPr>
            <w:r>
              <w:rPr>
                <w:rStyle w:val="295pt1"/>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76" w:y="15812"/>
              <w:shd w:val="clear" w:color="auto" w:fill="auto"/>
              <w:spacing w:line="190" w:lineRule="exact"/>
              <w:ind w:left="180" w:firstLine="0"/>
            </w:pPr>
            <w:r>
              <w:rPr>
                <w:rStyle w:val="295pt1"/>
              </w:rPr>
              <w:t>Подп.</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25" w:h="898" w:wrap="none" w:vAnchor="page" w:hAnchor="page" w:x="676" w:y="15812"/>
              <w:shd w:val="clear" w:color="auto" w:fill="auto"/>
              <w:spacing w:line="190" w:lineRule="exact"/>
              <w:ind w:firstLine="0"/>
            </w:pPr>
            <w:r>
              <w:rPr>
                <w:rStyle w:val="295pt1"/>
              </w:rPr>
              <w:t>Дата</w:t>
            </w:r>
          </w:p>
        </w:tc>
      </w:tr>
    </w:tbl>
    <w:p w:rsidR="005F22DF" w:rsidRDefault="005440A6">
      <w:pPr>
        <w:pStyle w:val="22"/>
        <w:framePr w:w="298" w:h="438" w:hRule="exact" w:wrap="none" w:vAnchor="page" w:hAnchor="page" w:x="52" w:y="16047"/>
        <w:shd w:val="clear" w:color="auto" w:fill="auto"/>
        <w:spacing w:line="101" w:lineRule="exact"/>
        <w:ind w:firstLine="0"/>
      </w:pPr>
      <w:r>
        <w:t>ч</w:t>
      </w:r>
    </w:p>
    <w:p w:rsidR="005F22DF" w:rsidRDefault="005440A6">
      <w:pPr>
        <w:pStyle w:val="22"/>
        <w:framePr w:w="298" w:h="438" w:hRule="exact" w:wrap="none" w:vAnchor="page" w:hAnchor="page" w:x="52" w:y="16047"/>
        <w:shd w:val="clear" w:color="auto" w:fill="auto"/>
        <w:spacing w:line="101" w:lineRule="exact"/>
        <w:ind w:firstLine="0"/>
      </w:pPr>
      <w:r>
        <w:t>ч</w:t>
      </w:r>
    </w:p>
    <w:p w:rsidR="005F22DF" w:rsidRDefault="005440A6">
      <w:pPr>
        <w:pStyle w:val="90"/>
        <w:framePr w:w="298" w:h="438" w:hRule="exact" w:wrap="none" w:vAnchor="page" w:hAnchor="page" w:x="52" w:y="16047"/>
        <w:shd w:val="clear" w:color="auto" w:fill="auto"/>
        <w:spacing w:line="101" w:lineRule="exact"/>
      </w:pPr>
      <w:r>
        <w:t>о</w:t>
      </w:r>
    </w:p>
    <w:p w:rsidR="005F22DF" w:rsidRDefault="005440A6">
      <w:pPr>
        <w:pStyle w:val="22"/>
        <w:framePr w:w="298" w:h="438" w:hRule="exact" w:wrap="none" w:vAnchor="page" w:hAnchor="page" w:x="52" w:y="16047"/>
        <w:shd w:val="clear" w:color="auto" w:fill="auto"/>
        <w:spacing w:line="101" w:lineRule="exact"/>
        <w:ind w:firstLine="0"/>
      </w:pPr>
      <w:r>
        <w:t>и</w:t>
      </w:r>
    </w:p>
    <w:p w:rsidR="005F22DF" w:rsidRDefault="005440A6">
      <w:pPr>
        <w:pStyle w:val="26"/>
        <w:framePr w:w="269" w:h="399" w:hRule="exact" w:wrap="none" w:vAnchor="page" w:hAnchor="page" w:x="52" w:y="16805"/>
        <w:shd w:val="clear" w:color="auto" w:fill="auto"/>
        <w:spacing w:line="120" w:lineRule="exact"/>
      </w:pPr>
      <w:r>
        <w:t>И</w:t>
      </w:r>
    </w:p>
    <w:p w:rsidR="005F22DF" w:rsidRDefault="005440A6">
      <w:pPr>
        <w:pStyle w:val="35"/>
        <w:framePr w:w="269" w:h="399" w:hRule="exact" w:wrap="none" w:vAnchor="page" w:hAnchor="page" w:x="52" w:y="16805"/>
        <w:shd w:val="clear" w:color="auto" w:fill="auto"/>
        <w:spacing w:line="220" w:lineRule="exact"/>
      </w:pPr>
      <w:r>
        <w:t>и</w:t>
      </w:r>
    </w:p>
    <w:p w:rsidR="005F22DF" w:rsidRDefault="005440A6">
      <w:pPr>
        <w:pStyle w:val="26"/>
        <w:framePr w:w="269" w:h="399" w:hRule="exact" w:wrap="none" w:vAnchor="page" w:hAnchor="page" w:x="52" w:y="16805"/>
        <w:shd w:val="clear" w:color="auto" w:fill="auto"/>
        <w:spacing w:line="120" w:lineRule="exact"/>
      </w:pPr>
      <w:r>
        <w:t>к</w:t>
      </w:r>
    </w:p>
    <w:p w:rsidR="005F22DF" w:rsidRDefault="005440A6">
      <w:pPr>
        <w:pStyle w:val="92"/>
        <w:framePr w:wrap="none" w:vAnchor="page" w:hAnchor="page" w:x="10554" w:y="15951"/>
        <w:shd w:val="clear" w:color="auto" w:fill="auto"/>
        <w:spacing w:line="160" w:lineRule="exact"/>
      </w:pPr>
      <w:r>
        <w:t>Лист</w:t>
      </w:r>
    </w:p>
    <w:p w:rsidR="005F22DF" w:rsidRDefault="005440A6">
      <w:pPr>
        <w:pStyle w:val="a5"/>
        <w:framePr w:w="7046" w:h="408" w:hRule="exact" w:wrap="none" w:vAnchor="page" w:hAnchor="page" w:x="2414" w:y="16679"/>
        <w:shd w:val="clear" w:color="auto" w:fill="auto"/>
        <w:spacing w:line="187" w:lineRule="exact"/>
      </w:pPr>
      <w:r>
        <w:t>Настоящий документ не подлежит размножению или передаче другим организациям и лицам</w:t>
      </w:r>
    </w:p>
    <w:p w:rsidR="005F22DF" w:rsidRDefault="005440A6">
      <w:pPr>
        <w:pStyle w:val="a5"/>
        <w:framePr w:w="7046" w:h="408" w:hRule="exact" w:wrap="none" w:vAnchor="page" w:hAnchor="page" w:x="2414" w:y="16679"/>
        <w:shd w:val="clear" w:color="auto" w:fill="auto"/>
        <w:spacing w:line="187" w:lineRule="exact"/>
        <w:ind w:left="2080"/>
      </w:pPr>
      <w:r>
        <w:t xml:space="preserve">без согласия </w:t>
      </w:r>
      <w:r>
        <w:rPr>
          <w:rStyle w:val="11pt"/>
        </w:rPr>
        <w:t>ООО «ТЕРРА»</w:t>
      </w:r>
    </w:p>
    <w:p w:rsidR="005F22DF" w:rsidRDefault="005F22DF">
      <w:pPr>
        <w:rPr>
          <w:sz w:val="2"/>
          <w:szCs w:val="2"/>
        </w:rPr>
        <w:sectPr w:rsidR="005F22DF">
          <w:pgSz w:w="11899" w:h="17414"/>
          <w:pgMar w:top="360" w:right="360" w:bottom="360" w:left="360" w:header="0" w:footer="3" w:gutter="0"/>
          <w:cols w:space="720"/>
          <w:noEndnote/>
          <w:docGrid w:linePitch="360"/>
        </w:sectPr>
      </w:pPr>
    </w:p>
    <w:p w:rsidR="005F22DF" w:rsidRDefault="005440A6">
      <w:pPr>
        <w:rPr>
          <w:sz w:val="2"/>
          <w:szCs w:val="2"/>
        </w:rPr>
      </w:pPr>
      <w:r>
        <w:lastRenderedPageBreak/>
        <w:pict>
          <v:shape id="_x0000_s1263" type="#_x0000_t32" style="position:absolute;margin-left:9.05pt;margin-top:581.3pt;width:35pt;height:0;z-index:-251641344;mso-position-horizontal-relative:page;mso-position-vertical-relative:page" filled="t" strokeweight="1.9pt">
            <v:path arrowok="f" fillok="t" o:connecttype="segments"/>
            <o:lock v:ext="edit" shapetype="f"/>
            <w10:wrap anchorx="page" anchory="page"/>
          </v:shape>
        </w:pict>
      </w:r>
    </w:p>
    <w:p w:rsidR="005F22DF" w:rsidRDefault="005440A6">
      <w:pPr>
        <w:pStyle w:val="22"/>
        <w:framePr w:w="9979" w:h="1718" w:hRule="exact" w:wrap="none" w:vAnchor="page" w:hAnchor="page" w:x="1122" w:y="434"/>
        <w:shd w:val="clear" w:color="auto" w:fill="auto"/>
        <w:spacing w:line="413" w:lineRule="exact"/>
        <w:ind w:firstLine="740"/>
        <w:jc w:val="both"/>
      </w:pPr>
      <w:r>
        <w:t xml:space="preserve">Оповещение о </w:t>
      </w:r>
      <w:r>
        <w:t>воздушной опасности (ракетной и авиационной).</w:t>
      </w:r>
    </w:p>
    <w:p w:rsidR="005F22DF" w:rsidRDefault="005440A6">
      <w:pPr>
        <w:pStyle w:val="22"/>
        <w:framePr w:w="9979" w:h="1718" w:hRule="exact" w:wrap="none" w:vAnchor="page" w:hAnchor="page" w:x="1122" w:y="434"/>
        <w:shd w:val="clear" w:color="auto" w:fill="auto"/>
        <w:spacing w:line="413" w:lineRule="exact"/>
        <w:ind w:firstLine="740"/>
        <w:jc w:val="both"/>
      </w:pPr>
      <w:r>
        <w:t>Оповещение производится Управлением по делам ГО и ЧС в общей схеме оповещения населения подачей сигнала «Внимание всем!», включением сирен и передачей речевого сообщения по радио и телевидению.</w:t>
      </w:r>
    </w:p>
    <w:p w:rsidR="005F22DF" w:rsidRDefault="005440A6">
      <w:pPr>
        <w:pStyle w:val="5b"/>
        <w:framePr w:wrap="none" w:vAnchor="page" w:hAnchor="page" w:x="3614" w:y="2435"/>
        <w:shd w:val="clear" w:color="auto" w:fill="auto"/>
        <w:spacing w:line="240" w:lineRule="exact"/>
      </w:pPr>
      <w:r>
        <w:t>Схема оповещения</w:t>
      </w:r>
      <w:r>
        <w:t xml:space="preserve"> ГО объекта в период строительства</w:t>
      </w:r>
    </w:p>
    <w:p w:rsidR="005F22DF" w:rsidRDefault="005440A6">
      <w:pPr>
        <w:framePr w:wrap="none" w:vAnchor="page" w:hAnchor="page" w:x="2745" w:y="2977"/>
        <w:rPr>
          <w:sz w:val="2"/>
          <w:szCs w:val="2"/>
        </w:rPr>
      </w:pPr>
      <w:r>
        <w:fldChar w:fldCharType="begin"/>
      </w:r>
      <w:r>
        <w:instrText xml:space="preserve"> </w:instrText>
      </w:r>
      <w:r>
        <w:instrText>INCLUDEPICTURE  "C:\\Users\\andreev.pn.VOGK\\AppData\\Local\\Temp\\FineReader12.00\\media\\image35.jpeg" \* MERGEFORMATINET</w:instrText>
      </w:r>
      <w:r>
        <w:instrText xml:space="preserve"> </w:instrText>
      </w:r>
      <w:r>
        <w:fldChar w:fldCharType="separate"/>
      </w:r>
      <w:r>
        <w:pict>
          <v:shape id="_x0000_i1057" type="#_x0000_t75" style="width:310.5pt;height:116.25pt">
            <v:imagedata r:id="rId48" r:href="rId49"/>
          </v:shape>
        </w:pict>
      </w:r>
      <w:r>
        <w:fldChar w:fldCharType="end"/>
      </w:r>
    </w:p>
    <w:p w:rsidR="005F22DF" w:rsidRDefault="005440A6">
      <w:pPr>
        <w:pStyle w:val="22"/>
        <w:framePr w:w="9979" w:h="1059" w:hRule="exact" w:wrap="none" w:vAnchor="page" w:hAnchor="page" w:x="1122" w:y="3428"/>
        <w:shd w:val="clear" w:color="auto" w:fill="auto"/>
        <w:spacing w:line="240" w:lineRule="auto"/>
        <w:ind w:left="8544" w:right="960" w:firstLine="0"/>
        <w:jc w:val="both"/>
      </w:pPr>
      <w:r>
        <w:t>§ О</w:t>
      </w:r>
      <w:r>
        <w:br/>
        <w:t xml:space="preserve">л </w:t>
      </w:r>
      <w:r>
        <w:rPr>
          <w:lang w:val="en-US" w:eastAsia="en-US" w:bidi="en-US"/>
        </w:rPr>
        <w:t>U</w:t>
      </w:r>
      <w:r>
        <w:rPr>
          <w:lang w:val="en-US" w:eastAsia="en-US" w:bidi="en-US"/>
        </w:rPr>
        <w:br/>
      </w:r>
      <w:r>
        <w:t>ю ^</w:t>
      </w:r>
      <w:r>
        <w:br/>
        <w:t xml:space="preserve">о </w:t>
      </w:r>
      <w:r>
        <w:rPr>
          <w:lang w:val="en-US" w:eastAsia="en-US" w:bidi="en-US"/>
        </w:rPr>
        <w:t>S</w:t>
      </w:r>
    </w:p>
    <w:p w:rsidR="005F22DF" w:rsidRDefault="005440A6">
      <w:pPr>
        <w:pStyle w:val="22"/>
        <w:framePr w:w="9979" w:h="1059" w:hRule="exact" w:wrap="none" w:vAnchor="page" w:hAnchor="page" w:x="1122" w:y="3428"/>
        <w:shd w:val="clear" w:color="auto" w:fill="auto"/>
        <w:spacing w:line="240" w:lineRule="exact"/>
        <w:ind w:left="8544" w:right="879" w:firstLine="0"/>
        <w:jc w:val="both"/>
      </w:pPr>
      <w:r>
        <w:rPr>
          <w:lang w:val="en-US" w:eastAsia="en-US" w:bidi="en-US"/>
        </w:rPr>
        <w:t xml:space="preserve">W </w:t>
      </w:r>
      <w:r>
        <w:t>св</w:t>
      </w:r>
    </w:p>
    <w:p w:rsidR="005F22DF" w:rsidRDefault="005440A6">
      <w:pPr>
        <w:pStyle w:val="1001"/>
        <w:framePr w:w="9979" w:h="1059" w:hRule="exact" w:wrap="none" w:vAnchor="page" w:hAnchor="page" w:x="1122" w:y="3428"/>
        <w:shd w:val="clear" w:color="auto" w:fill="auto"/>
        <w:ind w:left="8544" w:right="879"/>
      </w:pPr>
      <w:r>
        <w:t>5</w:t>
      </w:r>
    </w:p>
    <w:p w:rsidR="005F22DF" w:rsidRDefault="005440A6">
      <w:pPr>
        <w:pStyle w:val="22"/>
        <w:framePr w:w="9979" w:h="1059" w:hRule="exact" w:wrap="none" w:vAnchor="page" w:hAnchor="page" w:x="1122" w:y="3428"/>
        <w:shd w:val="clear" w:color="auto" w:fill="auto"/>
        <w:spacing w:line="240" w:lineRule="auto"/>
        <w:ind w:left="8544" w:right="879" w:firstLine="0"/>
        <w:jc w:val="both"/>
      </w:pPr>
      <w:r>
        <w:t xml:space="preserve">ю </w:t>
      </w:r>
      <w:r>
        <w:rPr>
          <w:lang w:val="en-US" w:eastAsia="en-US" w:bidi="en-US"/>
        </w:rPr>
        <w:t>S</w:t>
      </w:r>
    </w:p>
    <w:p w:rsidR="005F22DF" w:rsidRDefault="005440A6">
      <w:pPr>
        <w:pStyle w:val="22"/>
        <w:framePr w:w="9979" w:h="1059" w:hRule="exact" w:wrap="none" w:vAnchor="page" w:hAnchor="page" w:x="1122" w:y="3428"/>
        <w:shd w:val="clear" w:color="auto" w:fill="auto"/>
        <w:spacing w:line="240" w:lineRule="auto"/>
        <w:ind w:left="8544" w:right="879" w:firstLine="0"/>
        <w:jc w:val="both"/>
      </w:pPr>
      <w:r>
        <w:t>&lt;п к</w:t>
      </w:r>
    </w:p>
    <w:p w:rsidR="005F22DF" w:rsidRDefault="005440A6">
      <w:pPr>
        <w:pStyle w:val="22"/>
        <w:framePr w:w="9979" w:h="475" w:hRule="exact" w:wrap="none" w:vAnchor="page" w:hAnchor="page" w:x="1122" w:y="4398"/>
        <w:shd w:val="clear" w:color="auto" w:fill="auto"/>
        <w:spacing w:line="240" w:lineRule="exact"/>
        <w:ind w:left="8534" w:right="1205" w:firstLine="0"/>
        <w:jc w:val="both"/>
      </w:pPr>
      <w:r>
        <w:t>о</w:t>
      </w:r>
    </w:p>
    <w:p w:rsidR="005F22DF" w:rsidRDefault="005440A6">
      <w:pPr>
        <w:pStyle w:val="22"/>
        <w:framePr w:w="9979" w:h="475" w:hRule="exact" w:wrap="none" w:vAnchor="page" w:hAnchor="page" w:x="1122" w:y="4398"/>
        <w:shd w:val="clear" w:color="auto" w:fill="auto"/>
        <w:spacing w:line="240" w:lineRule="exact"/>
        <w:ind w:left="8534" w:right="1205" w:firstLine="0"/>
        <w:jc w:val="both"/>
      </w:pPr>
      <w:r>
        <w:t>С</w:t>
      </w:r>
    </w:p>
    <w:p w:rsidR="005F22DF" w:rsidRDefault="005440A6">
      <w:pPr>
        <w:pStyle w:val="90"/>
        <w:framePr w:w="278" w:h="459" w:hRule="exact" w:wrap="none" w:vAnchor="page" w:hAnchor="page" w:x="9945" w:y="4380"/>
        <w:shd w:val="clear" w:color="auto" w:fill="auto"/>
        <w:spacing w:line="190" w:lineRule="exact"/>
      </w:pPr>
      <w:r>
        <w:rPr>
          <w:lang w:val="en-US" w:eastAsia="en-US" w:bidi="en-US"/>
        </w:rPr>
        <w:t>U</w:t>
      </w:r>
    </w:p>
    <w:p w:rsidR="005F22DF" w:rsidRDefault="005440A6">
      <w:pPr>
        <w:pStyle w:val="201"/>
        <w:framePr w:w="278" w:h="459" w:hRule="exact" w:wrap="none" w:vAnchor="page" w:hAnchor="page" w:x="9945" w:y="4380"/>
        <w:shd w:val="clear" w:color="auto" w:fill="auto"/>
        <w:spacing w:line="160" w:lineRule="exact"/>
      </w:pPr>
      <w:r>
        <w:rPr>
          <w:rStyle w:val="200pt"/>
        </w:rPr>
        <w:t>К</w:t>
      </w:r>
    </w:p>
    <w:p w:rsidR="005F22DF" w:rsidRDefault="005440A6">
      <w:pPr>
        <w:pStyle w:val="90"/>
        <w:framePr w:w="278" w:h="459" w:hRule="exact" w:wrap="none" w:vAnchor="page" w:hAnchor="page" w:x="9945" w:y="4380"/>
        <w:shd w:val="clear" w:color="auto" w:fill="auto"/>
        <w:spacing w:line="190" w:lineRule="exact"/>
      </w:pPr>
      <w:r>
        <w:t>о</w:t>
      </w:r>
    </w:p>
    <w:p w:rsidR="005F22DF" w:rsidRDefault="005440A6">
      <w:pPr>
        <w:pStyle w:val="22"/>
        <w:framePr w:wrap="none" w:vAnchor="page" w:hAnchor="page" w:x="1122" w:y="5747"/>
        <w:shd w:val="clear" w:color="auto" w:fill="auto"/>
        <w:spacing w:line="240" w:lineRule="exact"/>
        <w:ind w:left="2280" w:firstLine="0"/>
      </w:pPr>
      <w:r>
        <w:t xml:space="preserve">Рис. Схема оповещения ГО объекта в период </w:t>
      </w:r>
      <w:r>
        <w:t>строительства</w:t>
      </w:r>
    </w:p>
    <w:p w:rsidR="005F22DF" w:rsidRDefault="005440A6">
      <w:pPr>
        <w:pStyle w:val="5b"/>
        <w:framePr w:wrap="none" w:vAnchor="page" w:hAnchor="page" w:x="278" w:y="8502"/>
        <w:shd w:val="clear" w:color="auto" w:fill="auto"/>
        <w:spacing w:line="240" w:lineRule="exact"/>
      </w:pPr>
      <w:r>
        <w:t>ей</w:t>
      </w:r>
    </w:p>
    <w:p w:rsidR="005F22DF" w:rsidRDefault="005440A6">
      <w:pPr>
        <w:framePr w:wrap="none" w:vAnchor="page" w:hAnchor="page" w:x="249" w:y="8824"/>
        <w:rPr>
          <w:sz w:val="2"/>
          <w:szCs w:val="2"/>
        </w:rPr>
      </w:pPr>
      <w:r>
        <w:fldChar w:fldCharType="begin"/>
      </w:r>
      <w:r>
        <w:instrText xml:space="preserve"> </w:instrText>
      </w:r>
      <w:r>
        <w:instrText>INCLUDEPICTURE  "C:\\Users\\andreev.pn.VOGK\\AppData\\Local\\Temp\\FineReader12.00\\media\\image36.jpeg" \* MERGEFORMATINET</w:instrText>
      </w:r>
      <w:r>
        <w:instrText xml:space="preserve"> </w:instrText>
      </w:r>
      <w:r>
        <w:fldChar w:fldCharType="separate"/>
      </w:r>
      <w:r>
        <w:pict>
          <v:shape id="_x0000_i1058" type="#_x0000_t75" style="width:9.75pt;height:57.75pt">
            <v:imagedata r:id="rId12" r:href="rId50"/>
          </v:shape>
        </w:pict>
      </w:r>
      <w:r>
        <w:fldChar w:fldCharType="end"/>
      </w:r>
    </w:p>
    <w:p w:rsidR="005F22DF" w:rsidRDefault="005440A6">
      <w:pPr>
        <w:pStyle w:val="22"/>
        <w:framePr w:w="235" w:h="519" w:hRule="exact" w:wrap="none" w:vAnchor="page" w:hAnchor="page" w:x="249" w:y="10398"/>
        <w:shd w:val="clear" w:color="auto" w:fill="auto"/>
        <w:spacing w:line="240" w:lineRule="exact"/>
        <w:ind w:firstLine="0"/>
      </w:pPr>
      <w:r>
        <w:t>ю</w:t>
      </w:r>
    </w:p>
    <w:p w:rsidR="005F22DF" w:rsidRDefault="005440A6">
      <w:pPr>
        <w:pStyle w:val="1041"/>
        <w:framePr w:w="235" w:h="519" w:hRule="exact" w:wrap="none" w:vAnchor="page" w:hAnchor="page" w:x="249" w:y="10398"/>
        <w:shd w:val="clear" w:color="auto" w:fill="auto"/>
        <w:spacing w:line="240" w:lineRule="exact"/>
      </w:pPr>
      <w:bookmarkStart w:id="89" w:name="bookmark88"/>
      <w:r>
        <w:t>£</w:t>
      </w:r>
      <w:bookmarkEnd w:id="89"/>
    </w:p>
    <w:p w:rsidR="005F22DF" w:rsidRDefault="005440A6">
      <w:pPr>
        <w:pStyle w:val="60"/>
        <w:framePr w:wrap="none" w:vAnchor="page" w:hAnchor="page" w:x="249" w:y="10883"/>
        <w:shd w:val="clear" w:color="auto" w:fill="auto"/>
        <w:spacing w:line="240" w:lineRule="exact"/>
      </w:pPr>
      <w:r>
        <w:t>%</w:t>
      </w:r>
    </w:p>
    <w:p w:rsidR="005F22DF" w:rsidRDefault="005F22DF">
      <w:pPr>
        <w:framePr w:wrap="none" w:vAnchor="page" w:hAnchor="page" w:x="239" w:y="11668"/>
      </w:pPr>
    </w:p>
    <w:p w:rsidR="005F22DF" w:rsidRDefault="005440A6">
      <w:pPr>
        <w:framePr w:wrap="none" w:vAnchor="page" w:hAnchor="page" w:x="182" w:y="12457"/>
        <w:rPr>
          <w:sz w:val="2"/>
          <w:szCs w:val="2"/>
        </w:rPr>
      </w:pPr>
      <w:r>
        <w:fldChar w:fldCharType="begin"/>
      </w:r>
      <w:r>
        <w:instrText xml:space="preserve"> </w:instrText>
      </w:r>
      <w:r>
        <w:instrText>INCLUDEPICTURE  "C:\\Users\\andreev.pn.VOGK\\AppData\\Local\\Temp\\FineReader12.00\\media\\image37.jpeg" \* MERGEFORMATINET</w:instrText>
      </w:r>
      <w:r>
        <w:instrText xml:space="preserve"> </w:instrText>
      </w:r>
      <w:r>
        <w:fldChar w:fldCharType="separate"/>
      </w:r>
      <w:r>
        <w:pict>
          <v:shape id="_x0000_i1059" type="#_x0000_t75" style="width:35.25pt;height:29.25pt">
            <v:imagedata r:id="rId14" r:href="rId51"/>
          </v:shape>
        </w:pict>
      </w:r>
      <w:r>
        <w:fldChar w:fldCharType="end"/>
      </w:r>
    </w:p>
    <w:p w:rsidR="005F22DF" w:rsidRDefault="005440A6">
      <w:pPr>
        <w:pStyle w:val="ac"/>
        <w:framePr w:wrap="none" w:vAnchor="page" w:hAnchor="page" w:x="292" w:y="13322"/>
        <w:shd w:val="clear" w:color="auto" w:fill="auto"/>
        <w:spacing w:line="240" w:lineRule="exact"/>
      </w:pPr>
      <w:r>
        <w:rPr>
          <w:lang w:val="en-US" w:eastAsia="en-US" w:bidi="en-US"/>
        </w:rPr>
        <w:t>cS</w:t>
      </w:r>
    </w:p>
    <w:p w:rsidR="005F22DF" w:rsidRDefault="005440A6">
      <w:pPr>
        <w:framePr w:wrap="none" w:vAnchor="page" w:hAnchor="page" w:x="263" w:y="13638"/>
        <w:rPr>
          <w:sz w:val="2"/>
          <w:szCs w:val="2"/>
        </w:rPr>
      </w:pPr>
      <w:r>
        <w:fldChar w:fldCharType="begin"/>
      </w:r>
      <w:r>
        <w:instrText xml:space="preserve"> </w:instrText>
      </w:r>
      <w:r>
        <w:instrText>INCLUDEPICTURE  "C:\\Users\\andreev.pn.VOGK\\AppData\\Local\\Temp\\FineReader12.00\\media\\image38.jpeg" \* MERGEFORMATINET</w:instrText>
      </w:r>
      <w:r>
        <w:instrText xml:space="preserve"> </w:instrText>
      </w:r>
      <w:r>
        <w:fldChar w:fldCharType="separate"/>
      </w:r>
      <w:r>
        <w:pict>
          <v:shape id="_x0000_i1060" type="#_x0000_t75" style="width:9.75pt;height:57.75pt">
            <v:imagedata r:id="rId16" r:href="rId52"/>
          </v:shape>
        </w:pict>
      </w:r>
      <w:r>
        <w:fldChar w:fldCharType="end"/>
      </w:r>
    </w:p>
    <w:p w:rsidR="005F22DF" w:rsidRDefault="005440A6">
      <w:pPr>
        <w:pStyle w:val="22"/>
        <w:framePr w:w="9979" w:h="2951" w:hRule="exact" w:wrap="none" w:vAnchor="page" w:hAnchor="page" w:x="1122" w:y="6439"/>
        <w:shd w:val="clear" w:color="auto" w:fill="auto"/>
        <w:spacing w:line="413" w:lineRule="exact"/>
        <w:ind w:firstLine="740"/>
        <w:jc w:val="both"/>
      </w:pPr>
      <w:r>
        <w:t>Услышав звучание сирены, что означает предупредительный сигнал ГО, дежурный персонал обязан включить радиоприемник на местной волне и прослушать содержание экстренного сообщения. Прослушав сообщение, немедленно доложить о нем руководителю.</w:t>
      </w:r>
    </w:p>
    <w:p w:rsidR="005F22DF" w:rsidRDefault="005440A6">
      <w:pPr>
        <w:pStyle w:val="22"/>
        <w:framePr w:w="9979" w:h="2951" w:hRule="exact" w:wrap="none" w:vAnchor="page" w:hAnchor="page" w:x="1122" w:y="6439"/>
        <w:shd w:val="clear" w:color="auto" w:fill="auto"/>
        <w:spacing w:line="413" w:lineRule="exact"/>
        <w:ind w:firstLine="740"/>
        <w:jc w:val="both"/>
      </w:pPr>
      <w:r>
        <w:t xml:space="preserve">В </w:t>
      </w:r>
      <w:r>
        <w:t>дальнейшем действует согласно полученным указаниям, утвержденным планам и инструкциям.</w:t>
      </w:r>
    </w:p>
    <w:p w:rsidR="005F22DF" w:rsidRDefault="005440A6">
      <w:pPr>
        <w:pStyle w:val="22"/>
        <w:framePr w:w="9979" w:h="2951" w:hRule="exact" w:wrap="none" w:vAnchor="page" w:hAnchor="page" w:x="1122" w:y="6439"/>
        <w:shd w:val="clear" w:color="auto" w:fill="auto"/>
        <w:spacing w:line="413" w:lineRule="exact"/>
        <w:ind w:firstLine="740"/>
        <w:jc w:val="both"/>
      </w:pPr>
      <w:r>
        <w:t>В период эксплуатации система оповещения обслуживающего персонала проектируемого объекта приведена в следующей таблице.</w:t>
      </w:r>
    </w:p>
    <w:p w:rsidR="005F22DF" w:rsidRDefault="005440A6">
      <w:pPr>
        <w:pStyle w:val="a7"/>
        <w:framePr w:wrap="none" w:vAnchor="page" w:hAnchor="page" w:x="1838" w:y="9885"/>
        <w:shd w:val="clear" w:color="auto" w:fill="auto"/>
        <w:spacing w:line="240" w:lineRule="exact"/>
        <w:jc w:val="left"/>
      </w:pPr>
      <w:r>
        <w:t xml:space="preserve">Таблица Оповещение обслуживающего персонала </w:t>
      </w:r>
      <w:r>
        <w:t>проектируемого объекта</w:t>
      </w:r>
    </w:p>
    <w:tbl>
      <w:tblPr>
        <w:tblOverlap w:val="never"/>
        <w:tblW w:w="0" w:type="auto"/>
        <w:tblLayout w:type="fixed"/>
        <w:tblCellMar>
          <w:left w:w="10" w:type="dxa"/>
          <w:right w:w="10" w:type="dxa"/>
        </w:tblCellMar>
        <w:tblLook w:val="0000" w:firstRow="0" w:lastRow="0" w:firstColumn="0" w:lastColumn="0" w:noHBand="0" w:noVBand="0"/>
      </w:tblPr>
      <w:tblGrid>
        <w:gridCol w:w="2640"/>
        <w:gridCol w:w="3158"/>
        <w:gridCol w:w="3413"/>
      </w:tblGrid>
      <w:tr w:rsidR="005F22DF">
        <w:tblPrEx>
          <w:tblCellMar>
            <w:top w:w="0" w:type="dxa"/>
            <w:bottom w:w="0" w:type="dxa"/>
          </w:tblCellMar>
        </w:tblPrEx>
        <w:trPr>
          <w:trHeight w:hRule="exact" w:val="293"/>
        </w:trPr>
        <w:tc>
          <w:tcPr>
            <w:tcW w:w="2640" w:type="dxa"/>
            <w:tcBorders>
              <w:top w:val="single" w:sz="4" w:space="0" w:color="auto"/>
              <w:left w:val="single" w:sz="4" w:space="0" w:color="auto"/>
            </w:tcBorders>
            <w:shd w:val="clear" w:color="auto" w:fill="FFFFFF"/>
            <w:vAlign w:val="bottom"/>
          </w:tcPr>
          <w:p w:rsidR="005F22DF" w:rsidRDefault="005440A6">
            <w:pPr>
              <w:pStyle w:val="22"/>
              <w:framePr w:w="9211" w:h="1147" w:wrap="none" w:vAnchor="page" w:hAnchor="page" w:x="1521" w:y="10297"/>
              <w:shd w:val="clear" w:color="auto" w:fill="auto"/>
              <w:spacing w:line="240" w:lineRule="exact"/>
              <w:ind w:firstLine="0"/>
              <w:jc w:val="center"/>
            </w:pPr>
            <w:r>
              <w:t>Время оповещения</w:t>
            </w:r>
          </w:p>
        </w:tc>
        <w:tc>
          <w:tcPr>
            <w:tcW w:w="3158" w:type="dxa"/>
            <w:tcBorders>
              <w:top w:val="single" w:sz="4" w:space="0" w:color="auto"/>
              <w:left w:val="single" w:sz="4" w:space="0" w:color="auto"/>
            </w:tcBorders>
            <w:shd w:val="clear" w:color="auto" w:fill="FFFFFF"/>
            <w:vAlign w:val="bottom"/>
          </w:tcPr>
          <w:p w:rsidR="005F22DF" w:rsidRDefault="005440A6">
            <w:pPr>
              <w:pStyle w:val="22"/>
              <w:framePr w:w="9211" w:h="1147" w:wrap="none" w:vAnchor="page" w:hAnchor="page" w:x="1521" w:y="10297"/>
              <w:shd w:val="clear" w:color="auto" w:fill="auto"/>
              <w:spacing w:line="240" w:lineRule="exact"/>
              <w:ind w:firstLine="0"/>
              <w:jc w:val="center"/>
            </w:pPr>
            <w:r>
              <w:t>Кого оповещают</w:t>
            </w:r>
          </w:p>
        </w:tc>
        <w:tc>
          <w:tcPr>
            <w:tcW w:w="3413"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211" w:h="1147" w:wrap="none" w:vAnchor="page" w:hAnchor="page" w:x="1521" w:y="10297"/>
              <w:shd w:val="clear" w:color="auto" w:fill="auto"/>
              <w:spacing w:line="240" w:lineRule="exact"/>
              <w:ind w:firstLine="0"/>
              <w:jc w:val="center"/>
            </w:pPr>
            <w:r>
              <w:t>Средства оповещения</w:t>
            </w:r>
          </w:p>
        </w:tc>
      </w:tr>
      <w:tr w:rsidR="005F22DF">
        <w:tblPrEx>
          <w:tblCellMar>
            <w:top w:w="0" w:type="dxa"/>
            <w:bottom w:w="0" w:type="dxa"/>
          </w:tblCellMar>
        </w:tblPrEx>
        <w:trPr>
          <w:trHeight w:hRule="exact" w:val="854"/>
        </w:trPr>
        <w:tc>
          <w:tcPr>
            <w:tcW w:w="264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9211" w:h="1147" w:wrap="none" w:vAnchor="page" w:hAnchor="page" w:x="1521" w:y="10297"/>
              <w:shd w:val="clear" w:color="auto" w:fill="auto"/>
              <w:spacing w:line="240" w:lineRule="exact"/>
              <w:ind w:firstLine="0"/>
            </w:pPr>
            <w:r>
              <w:t>Рабочее время</w:t>
            </w:r>
          </w:p>
        </w:tc>
        <w:tc>
          <w:tcPr>
            <w:tcW w:w="3158"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9211" w:h="1147" w:wrap="none" w:vAnchor="page" w:hAnchor="page" w:x="1521" w:y="10297"/>
              <w:shd w:val="clear" w:color="auto" w:fill="auto"/>
              <w:spacing w:line="274" w:lineRule="exact"/>
              <w:ind w:firstLine="0"/>
            </w:pPr>
            <w:r>
              <w:t>Руководящий состав Рабочие, служащие</w:t>
            </w:r>
          </w:p>
        </w:tc>
        <w:tc>
          <w:tcPr>
            <w:tcW w:w="3413" w:type="dxa"/>
            <w:tcBorders>
              <w:top w:val="single" w:sz="4" w:space="0" w:color="auto"/>
              <w:left w:val="single" w:sz="4" w:space="0" w:color="auto"/>
              <w:bottom w:val="single" w:sz="4" w:space="0" w:color="auto"/>
              <w:right w:val="single" w:sz="4" w:space="0" w:color="auto"/>
            </w:tcBorders>
            <w:shd w:val="clear" w:color="auto" w:fill="FFFFFF"/>
            <w:vAlign w:val="bottom"/>
          </w:tcPr>
          <w:p w:rsidR="005F22DF" w:rsidRDefault="005440A6">
            <w:pPr>
              <w:pStyle w:val="22"/>
              <w:framePr w:w="9211" w:h="1147" w:wrap="none" w:vAnchor="page" w:hAnchor="page" w:x="1521" w:y="10297"/>
              <w:shd w:val="clear" w:color="auto" w:fill="auto"/>
              <w:spacing w:line="274" w:lineRule="exact"/>
              <w:ind w:firstLine="0"/>
            </w:pPr>
            <w:r>
              <w:t>Телефон, громкоговорящая связь, мобильная связь Радиотелефонная связь</w:t>
            </w:r>
          </w:p>
        </w:tc>
      </w:tr>
    </w:tbl>
    <w:p w:rsidR="005F22DF" w:rsidRDefault="005440A6">
      <w:pPr>
        <w:pStyle w:val="22"/>
        <w:framePr w:w="10291" w:h="1286" w:hRule="exact" w:wrap="none" w:vAnchor="page" w:hAnchor="page" w:x="801" w:y="11714"/>
        <w:shd w:val="clear" w:color="auto" w:fill="auto"/>
        <w:spacing w:line="408" w:lineRule="exact"/>
        <w:ind w:left="336" w:firstLine="700"/>
        <w:jc w:val="both"/>
      </w:pPr>
      <w:r>
        <w:t xml:space="preserve">Дежурные имеют инструкцию о порядке доведения сигналов ГО </w:t>
      </w:r>
      <w:r>
        <w:t>до руководящего</w:t>
      </w:r>
      <w:r>
        <w:br/>
        <w:t>состава и обслуживающего персонала. Управление ГО проектируемого объекта входит в</w:t>
      </w:r>
      <w:r>
        <w:br/>
        <w:t>систему управления ГО.</w:t>
      </w:r>
    </w:p>
    <w:tbl>
      <w:tblPr>
        <w:tblOverlap w:val="never"/>
        <w:tblW w:w="0" w:type="auto"/>
        <w:tblLayout w:type="fixed"/>
        <w:tblCellMar>
          <w:left w:w="10" w:type="dxa"/>
          <w:right w:w="10" w:type="dxa"/>
        </w:tblCellMar>
        <w:tblLook w:val="0000" w:firstRow="0" w:lastRow="0" w:firstColumn="0" w:lastColumn="0" w:noHBand="0" w:noVBand="0"/>
      </w:tblPr>
      <w:tblGrid>
        <w:gridCol w:w="466"/>
        <w:gridCol w:w="562"/>
        <w:gridCol w:w="1301"/>
        <w:gridCol w:w="850"/>
        <w:gridCol w:w="619"/>
      </w:tblGrid>
      <w:tr w:rsidR="005F22DF">
        <w:tblPrEx>
          <w:tblCellMar>
            <w:top w:w="0" w:type="dxa"/>
            <w:bottom w:w="0" w:type="dxa"/>
          </w:tblCellMar>
        </w:tblPrEx>
        <w:trPr>
          <w:trHeight w:hRule="exact" w:val="331"/>
        </w:trPr>
        <w:tc>
          <w:tcPr>
            <w:tcW w:w="466" w:type="dxa"/>
            <w:tcBorders>
              <w:top w:val="single" w:sz="4" w:space="0" w:color="auto"/>
              <w:left w:val="single" w:sz="4" w:space="0" w:color="auto"/>
            </w:tcBorders>
            <w:shd w:val="clear" w:color="auto" w:fill="FFFFFF"/>
          </w:tcPr>
          <w:p w:rsidR="005F22DF" w:rsidRDefault="005F22DF">
            <w:pPr>
              <w:framePr w:w="3797" w:h="955" w:wrap="none" w:vAnchor="page" w:hAnchor="page" w:x="801" w:y="14915"/>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97" w:h="955" w:wrap="none" w:vAnchor="page" w:hAnchor="page" w:x="801" w:y="14915"/>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97" w:h="955" w:wrap="none" w:vAnchor="page" w:hAnchor="page" w:x="801" w:y="14915"/>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97" w:h="955" w:wrap="none" w:vAnchor="page" w:hAnchor="page" w:x="801" w:y="14915"/>
              <w:rPr>
                <w:sz w:val="10"/>
                <w:szCs w:val="10"/>
              </w:rPr>
            </w:pPr>
          </w:p>
        </w:tc>
        <w:tc>
          <w:tcPr>
            <w:tcW w:w="619" w:type="dxa"/>
            <w:tcBorders>
              <w:top w:val="single" w:sz="4" w:space="0" w:color="auto"/>
              <w:left w:val="single" w:sz="4" w:space="0" w:color="auto"/>
              <w:right w:val="single" w:sz="4" w:space="0" w:color="auto"/>
            </w:tcBorders>
            <w:shd w:val="clear" w:color="auto" w:fill="FFFFFF"/>
          </w:tcPr>
          <w:p w:rsidR="005F22DF" w:rsidRDefault="005F22DF">
            <w:pPr>
              <w:framePr w:w="3797" w:h="955" w:wrap="none" w:vAnchor="page" w:hAnchor="page" w:x="801" w:y="14915"/>
              <w:rPr>
                <w:sz w:val="10"/>
                <w:szCs w:val="10"/>
              </w:rPr>
            </w:pPr>
          </w:p>
        </w:tc>
      </w:tr>
      <w:tr w:rsidR="005F22DF">
        <w:tblPrEx>
          <w:tblCellMar>
            <w:top w:w="0" w:type="dxa"/>
            <w:bottom w:w="0" w:type="dxa"/>
          </w:tblCellMar>
        </w:tblPrEx>
        <w:trPr>
          <w:trHeight w:hRule="exact" w:val="283"/>
        </w:trPr>
        <w:tc>
          <w:tcPr>
            <w:tcW w:w="466" w:type="dxa"/>
            <w:tcBorders>
              <w:top w:val="single" w:sz="4" w:space="0" w:color="auto"/>
              <w:left w:val="single" w:sz="4" w:space="0" w:color="auto"/>
            </w:tcBorders>
            <w:shd w:val="clear" w:color="auto" w:fill="FFFFFF"/>
          </w:tcPr>
          <w:p w:rsidR="005F22DF" w:rsidRDefault="005F22DF">
            <w:pPr>
              <w:framePr w:w="3797" w:h="955" w:wrap="none" w:vAnchor="page" w:hAnchor="page" w:x="801" w:y="14915"/>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97" w:h="955" w:wrap="none" w:vAnchor="page" w:hAnchor="page" w:x="801" w:y="14915"/>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97" w:h="955" w:wrap="none" w:vAnchor="page" w:hAnchor="page" w:x="801" w:y="14915"/>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97" w:h="955" w:wrap="none" w:vAnchor="page" w:hAnchor="page" w:x="801" w:y="14915"/>
              <w:rPr>
                <w:sz w:val="10"/>
                <w:szCs w:val="10"/>
              </w:rPr>
            </w:pPr>
          </w:p>
        </w:tc>
        <w:tc>
          <w:tcPr>
            <w:tcW w:w="619" w:type="dxa"/>
            <w:tcBorders>
              <w:top w:val="single" w:sz="4" w:space="0" w:color="auto"/>
              <w:left w:val="single" w:sz="4" w:space="0" w:color="auto"/>
              <w:right w:val="single" w:sz="4" w:space="0" w:color="auto"/>
            </w:tcBorders>
            <w:shd w:val="clear" w:color="auto" w:fill="FFFFFF"/>
          </w:tcPr>
          <w:p w:rsidR="005F22DF" w:rsidRDefault="005F22DF">
            <w:pPr>
              <w:framePr w:w="3797" w:h="955" w:wrap="none" w:vAnchor="page" w:hAnchor="page" w:x="801" w:y="14915"/>
              <w:rPr>
                <w:sz w:val="10"/>
                <w:szCs w:val="10"/>
              </w:rPr>
            </w:pPr>
          </w:p>
        </w:tc>
      </w:tr>
      <w:tr w:rsidR="005F22DF">
        <w:tblPrEx>
          <w:tblCellMar>
            <w:top w:w="0" w:type="dxa"/>
            <w:bottom w:w="0" w:type="dxa"/>
          </w:tblCellMar>
        </w:tblPrEx>
        <w:trPr>
          <w:trHeight w:hRule="exact" w:val="341"/>
        </w:trPr>
        <w:tc>
          <w:tcPr>
            <w:tcW w:w="466"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801" w:y="14915"/>
              <w:shd w:val="clear" w:color="auto" w:fill="auto"/>
              <w:spacing w:line="190" w:lineRule="exact"/>
              <w:ind w:firstLine="0"/>
            </w:pPr>
            <w:r>
              <w:rPr>
                <w:rStyle w:val="295pt1"/>
              </w:rPr>
              <w:t>Изм.</w:t>
            </w:r>
          </w:p>
        </w:tc>
        <w:tc>
          <w:tcPr>
            <w:tcW w:w="562"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801" w:y="14915"/>
              <w:shd w:val="clear" w:color="auto" w:fill="auto"/>
              <w:spacing w:line="190" w:lineRule="exact"/>
              <w:ind w:firstLine="0"/>
            </w:pPr>
            <w:r>
              <w:rPr>
                <w:rStyle w:val="295pt1"/>
              </w:rPr>
              <w:t>Лист</w:t>
            </w:r>
          </w:p>
        </w:tc>
        <w:tc>
          <w:tcPr>
            <w:tcW w:w="1301"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801" w:y="14915"/>
              <w:shd w:val="clear" w:color="auto" w:fill="auto"/>
              <w:spacing w:line="190" w:lineRule="exact"/>
              <w:ind w:left="240" w:firstLine="0"/>
            </w:pPr>
            <w:r>
              <w:rPr>
                <w:rStyle w:val="295pt1"/>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97" w:h="955" w:wrap="none" w:vAnchor="page" w:hAnchor="page" w:x="801" w:y="14915"/>
              <w:shd w:val="clear" w:color="auto" w:fill="auto"/>
              <w:spacing w:line="190" w:lineRule="exact"/>
              <w:ind w:left="180" w:firstLine="0"/>
            </w:pPr>
            <w:r>
              <w:rPr>
                <w:rStyle w:val="295pt1"/>
              </w:rPr>
              <w:t>Подп.</w:t>
            </w: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97" w:h="955" w:wrap="none" w:vAnchor="page" w:hAnchor="page" w:x="801" w:y="14915"/>
              <w:shd w:val="clear" w:color="auto" w:fill="auto"/>
              <w:spacing w:line="190" w:lineRule="exact"/>
              <w:ind w:firstLine="0"/>
            </w:pPr>
            <w:r>
              <w:rPr>
                <w:rStyle w:val="295pt1"/>
              </w:rPr>
              <w:t>Дата</w:t>
            </w:r>
          </w:p>
        </w:tc>
      </w:tr>
    </w:tbl>
    <w:p w:rsidR="005F22DF" w:rsidRDefault="005440A6">
      <w:pPr>
        <w:pStyle w:val="83"/>
        <w:framePr w:wrap="none" w:vAnchor="page" w:hAnchor="page" w:x="10732" w:y="15078"/>
        <w:shd w:val="clear" w:color="auto" w:fill="auto"/>
        <w:spacing w:line="160" w:lineRule="exact"/>
      </w:pPr>
      <w:r>
        <w:t>Лист</w:t>
      </w:r>
    </w:p>
    <w:p w:rsidR="005F22DF" w:rsidRDefault="005440A6">
      <w:pPr>
        <w:pStyle w:val="83"/>
        <w:framePr w:wrap="none" w:vAnchor="page" w:hAnchor="page" w:x="244" w:y="16134"/>
        <w:shd w:val="clear" w:color="auto" w:fill="auto"/>
        <w:spacing w:line="160" w:lineRule="exact"/>
      </w:pPr>
      <w:r>
        <w:rPr>
          <w:lang w:val="en-US" w:eastAsia="en-US" w:bidi="en-US"/>
        </w:rPr>
        <w:t>S</w:t>
      </w:r>
    </w:p>
    <w:p w:rsidR="005F22DF" w:rsidRDefault="005440A6">
      <w:pPr>
        <w:pStyle w:val="a5"/>
        <w:framePr w:w="6950" w:h="422" w:hRule="exact" w:wrap="none" w:vAnchor="page" w:hAnchor="page" w:x="2630" w:y="15806"/>
        <w:shd w:val="clear" w:color="auto" w:fill="auto"/>
        <w:spacing w:line="187" w:lineRule="exact"/>
      </w:pPr>
      <w:r>
        <w:t>Настоящий документ не подлежит размножению или передаче другим организациям и лицам</w:t>
      </w:r>
    </w:p>
    <w:p w:rsidR="005F22DF" w:rsidRDefault="005440A6">
      <w:pPr>
        <w:pStyle w:val="a5"/>
        <w:framePr w:w="6950" w:h="422" w:hRule="exact" w:wrap="none" w:vAnchor="page" w:hAnchor="page" w:x="2630" w:y="15806"/>
        <w:shd w:val="clear" w:color="auto" w:fill="auto"/>
        <w:spacing w:line="187" w:lineRule="exact"/>
        <w:ind w:left="2040"/>
      </w:pPr>
      <w:r>
        <w:t xml:space="preserve">без согласия </w:t>
      </w:r>
      <w:r>
        <w:rPr>
          <w:rStyle w:val="11pt"/>
        </w:rPr>
        <w:t>ООО «ТЕРРА»</w:t>
      </w:r>
    </w:p>
    <w:p w:rsidR="005F22DF" w:rsidRDefault="005F22DF">
      <w:pPr>
        <w:rPr>
          <w:sz w:val="2"/>
          <w:szCs w:val="2"/>
        </w:rPr>
        <w:sectPr w:rsidR="005F22DF">
          <w:pgSz w:w="11899" w:h="17414"/>
          <w:pgMar w:top="360" w:right="360" w:bottom="360" w:left="360" w:header="0" w:footer="3" w:gutter="0"/>
          <w:cols w:space="720"/>
          <w:noEndnote/>
          <w:docGrid w:linePitch="360"/>
        </w:sectPr>
      </w:pPr>
    </w:p>
    <w:p w:rsidR="005F22DF" w:rsidRDefault="005440A6">
      <w:pPr>
        <w:pStyle w:val="22"/>
        <w:framePr w:wrap="none" w:vAnchor="page" w:hAnchor="page" w:x="3491" w:y="889"/>
        <w:shd w:val="clear" w:color="auto" w:fill="auto"/>
        <w:spacing w:line="240" w:lineRule="exact"/>
        <w:ind w:firstLine="0"/>
      </w:pPr>
      <w:r>
        <w:lastRenderedPageBreak/>
        <w:t>Схема оповещения ГО объекта в период эксплуатации</w:t>
      </w:r>
    </w:p>
    <w:p w:rsidR="005F22DF" w:rsidRDefault="005440A6">
      <w:pPr>
        <w:framePr w:wrap="none" w:vAnchor="page" w:hAnchor="page" w:x="2286" w:y="1628"/>
        <w:rPr>
          <w:sz w:val="2"/>
          <w:szCs w:val="2"/>
        </w:rPr>
      </w:pPr>
      <w:r>
        <w:fldChar w:fldCharType="begin"/>
      </w:r>
      <w:r>
        <w:instrText xml:space="preserve"> </w:instrText>
      </w:r>
      <w:r>
        <w:instrText>INCLUDEPICTURE  "C:\\Users\\andreev.pn.VOGK\\AppData\\Local\\Temp\\FineReader12.00\\media\\image39.jpeg" \* MERGEFORMATINET</w:instrText>
      </w:r>
      <w:r>
        <w:instrText xml:space="preserve"> </w:instrText>
      </w:r>
      <w:r>
        <w:fldChar w:fldCharType="separate"/>
      </w:r>
      <w:r>
        <w:pict>
          <v:shape id="_x0000_i1061" type="#_x0000_t75" style="width:309.75pt;height:116.25pt">
            <v:imagedata r:id="rId53" r:href="rId54"/>
          </v:shape>
        </w:pict>
      </w:r>
      <w:r>
        <w:fldChar w:fldCharType="end"/>
      </w:r>
    </w:p>
    <w:p w:rsidR="005F22DF" w:rsidRDefault="005440A6">
      <w:pPr>
        <w:pStyle w:val="22"/>
        <w:framePr w:w="557" w:h="1085" w:hRule="exact" w:wrap="none" w:vAnchor="page" w:hAnchor="page" w:x="9207" w:y="2074"/>
        <w:shd w:val="clear" w:color="auto" w:fill="auto"/>
        <w:spacing w:line="240" w:lineRule="auto"/>
        <w:ind w:firstLine="0"/>
        <w:jc w:val="both"/>
      </w:pPr>
      <w:r>
        <w:t xml:space="preserve">§ О л </w:t>
      </w:r>
      <w:r>
        <w:rPr>
          <w:lang w:val="en-US" w:eastAsia="en-US" w:bidi="en-US"/>
        </w:rPr>
        <w:t xml:space="preserve">U </w:t>
      </w:r>
      <w:r>
        <w:t xml:space="preserve">ю ^ о </w:t>
      </w:r>
      <w:r>
        <w:rPr>
          <w:lang w:val="en-US" w:eastAsia="en-US" w:bidi="en-US"/>
        </w:rPr>
        <w:t>S</w:t>
      </w:r>
    </w:p>
    <w:p w:rsidR="005F22DF" w:rsidRDefault="005440A6">
      <w:pPr>
        <w:pStyle w:val="22"/>
        <w:framePr w:w="557" w:h="1085" w:hRule="exact" w:wrap="none" w:vAnchor="page" w:hAnchor="page" w:x="9207" w:y="2074"/>
        <w:shd w:val="clear" w:color="auto" w:fill="auto"/>
        <w:spacing w:line="173" w:lineRule="exact"/>
        <w:ind w:firstLine="0"/>
        <w:jc w:val="right"/>
      </w:pPr>
      <w:r>
        <w:rPr>
          <w:lang w:val="en-US" w:eastAsia="en-US" w:bidi="en-US"/>
        </w:rPr>
        <w:t xml:space="preserve">W </w:t>
      </w:r>
      <w:r>
        <w:t>св 5</w:t>
      </w:r>
    </w:p>
    <w:p w:rsidR="005F22DF" w:rsidRDefault="005440A6">
      <w:pPr>
        <w:pStyle w:val="22"/>
        <w:framePr w:w="557" w:h="1085" w:hRule="exact" w:wrap="none" w:vAnchor="page" w:hAnchor="page" w:x="9207" w:y="2074"/>
        <w:shd w:val="clear" w:color="auto" w:fill="auto"/>
        <w:spacing w:line="240" w:lineRule="exact"/>
        <w:ind w:firstLine="0"/>
        <w:jc w:val="both"/>
      </w:pPr>
      <w:r>
        <w:t xml:space="preserve">ю </w:t>
      </w:r>
      <w:r>
        <w:rPr>
          <w:lang w:val="en-US" w:eastAsia="en-US" w:bidi="en-US"/>
        </w:rPr>
        <w:t>S</w:t>
      </w:r>
    </w:p>
    <w:p w:rsidR="005F22DF" w:rsidRDefault="005440A6">
      <w:pPr>
        <w:pStyle w:val="1011"/>
        <w:framePr w:w="557" w:h="1085" w:hRule="exact" w:wrap="none" w:vAnchor="page" w:hAnchor="page" w:x="9207" w:y="2074"/>
        <w:shd w:val="clear" w:color="auto" w:fill="auto"/>
        <w:spacing w:line="220" w:lineRule="exact"/>
      </w:pPr>
      <w:r>
        <w:t>&lt;п</w:t>
      </w:r>
      <w:r>
        <w:t xml:space="preserve"> к</w:t>
      </w:r>
    </w:p>
    <w:p w:rsidR="005F22DF" w:rsidRDefault="005440A6">
      <w:pPr>
        <w:pStyle w:val="22"/>
        <w:framePr w:w="240" w:h="470" w:hRule="exact" w:wrap="none" w:vAnchor="page" w:hAnchor="page" w:x="9198" w:y="3049"/>
        <w:shd w:val="clear" w:color="auto" w:fill="auto"/>
        <w:spacing w:line="240" w:lineRule="exact"/>
        <w:ind w:firstLine="0"/>
      </w:pPr>
      <w:r>
        <w:t>о</w:t>
      </w:r>
    </w:p>
    <w:p w:rsidR="005F22DF" w:rsidRDefault="005440A6">
      <w:pPr>
        <w:pStyle w:val="160"/>
        <w:framePr w:w="240" w:h="470" w:hRule="exact" w:wrap="none" w:vAnchor="page" w:hAnchor="page" w:x="9198" w:y="3049"/>
        <w:shd w:val="clear" w:color="auto" w:fill="auto"/>
        <w:spacing w:before="0" w:after="0" w:line="240" w:lineRule="exact"/>
        <w:jc w:val="left"/>
      </w:pPr>
      <w:r>
        <w:t>С</w:t>
      </w:r>
    </w:p>
    <w:p w:rsidR="005F22DF" w:rsidRDefault="005440A6">
      <w:pPr>
        <w:pStyle w:val="90"/>
        <w:framePr w:w="278" w:h="453" w:hRule="exact" w:wrap="none" w:vAnchor="page" w:hAnchor="page" w:x="9486" w:y="3036"/>
        <w:shd w:val="clear" w:color="auto" w:fill="auto"/>
        <w:spacing w:line="190" w:lineRule="exact"/>
      </w:pPr>
      <w:r>
        <w:rPr>
          <w:lang w:val="en-US" w:eastAsia="en-US" w:bidi="en-US"/>
        </w:rPr>
        <w:t>U</w:t>
      </w:r>
    </w:p>
    <w:p w:rsidR="005F22DF" w:rsidRDefault="005440A6">
      <w:pPr>
        <w:pStyle w:val="22"/>
        <w:framePr w:w="278" w:h="453" w:hRule="exact" w:wrap="none" w:vAnchor="page" w:hAnchor="page" w:x="9486" w:y="3036"/>
        <w:shd w:val="clear" w:color="auto" w:fill="auto"/>
        <w:spacing w:line="240" w:lineRule="exact"/>
        <w:ind w:firstLine="0"/>
      </w:pPr>
      <w:r>
        <w:t>К</w:t>
      </w:r>
    </w:p>
    <w:p w:rsidR="005F22DF" w:rsidRDefault="005440A6">
      <w:pPr>
        <w:pStyle w:val="1022"/>
        <w:framePr w:w="278" w:h="453" w:hRule="exact" w:wrap="none" w:vAnchor="page" w:hAnchor="page" w:x="9486" w:y="3036"/>
        <w:shd w:val="clear" w:color="auto" w:fill="auto"/>
        <w:spacing w:line="160" w:lineRule="exact"/>
      </w:pPr>
      <w:r>
        <w:t>о</w:t>
      </w:r>
    </w:p>
    <w:p w:rsidR="005F22DF" w:rsidRDefault="005440A6">
      <w:pPr>
        <w:pStyle w:val="22"/>
        <w:framePr w:wrap="none" w:vAnchor="page" w:hAnchor="page" w:x="3207" w:y="4206"/>
        <w:shd w:val="clear" w:color="auto" w:fill="auto"/>
        <w:spacing w:line="240" w:lineRule="exact"/>
        <w:ind w:firstLine="0"/>
      </w:pPr>
      <w:r>
        <w:t>Рис. Схема оповещения ГО объекта в период эксплуатации</w:t>
      </w:r>
    </w:p>
    <w:p w:rsidR="005F22DF" w:rsidRDefault="005440A6">
      <w:pPr>
        <w:pStyle w:val="22"/>
        <w:framePr w:w="9970" w:h="877" w:hRule="exact" w:wrap="none" w:vAnchor="page" w:hAnchor="page" w:x="980" w:y="4898"/>
        <w:shd w:val="clear" w:color="auto" w:fill="auto"/>
        <w:spacing w:line="413" w:lineRule="exact"/>
        <w:ind w:firstLine="720"/>
      </w:pPr>
      <w:r>
        <w:t>Настоящим проектом изменение действующей системы оповещения ГО на объекте не предусматривается.</w:t>
      </w:r>
    </w:p>
    <w:p w:rsidR="005F22DF" w:rsidRDefault="005440A6">
      <w:pPr>
        <w:pStyle w:val="5b"/>
        <w:framePr w:wrap="none" w:vAnchor="page" w:hAnchor="page" w:x="126" w:y="8819"/>
        <w:shd w:val="clear" w:color="auto" w:fill="auto"/>
        <w:spacing w:line="240" w:lineRule="exact"/>
      </w:pPr>
      <w:r>
        <w:t>ей</w:t>
      </w:r>
    </w:p>
    <w:p w:rsidR="005F22DF" w:rsidRDefault="005440A6">
      <w:pPr>
        <w:framePr w:wrap="none" w:vAnchor="page" w:hAnchor="page" w:x="97" w:y="9140"/>
        <w:rPr>
          <w:sz w:val="2"/>
          <w:szCs w:val="2"/>
        </w:rPr>
      </w:pPr>
      <w:r>
        <w:fldChar w:fldCharType="begin"/>
      </w:r>
      <w:r>
        <w:instrText xml:space="preserve"> </w:instrText>
      </w:r>
      <w:r>
        <w:instrText>INCLUDEPICTURE  "C:\\Users\\andreev.pn.VOGK\\AppData\\Local\\Temp\\FineReader12.00\\media\\image40.jpeg" \* MERGEFORMATINET</w:instrText>
      </w:r>
      <w:r>
        <w:instrText xml:space="preserve"> </w:instrText>
      </w:r>
      <w:r>
        <w:fldChar w:fldCharType="separate"/>
      </w:r>
      <w:r>
        <w:pict>
          <v:shape id="_x0000_i1062" type="#_x0000_t75" style="width:9.75pt;height:57.75pt">
            <v:imagedata r:id="rId12" r:href="rId55"/>
          </v:shape>
        </w:pict>
      </w:r>
      <w:r>
        <w:fldChar w:fldCharType="end"/>
      </w:r>
    </w:p>
    <w:p w:rsidR="005F22DF" w:rsidRDefault="005440A6">
      <w:pPr>
        <w:pStyle w:val="22"/>
        <w:framePr w:w="235" w:h="519" w:hRule="exact" w:wrap="none" w:vAnchor="page" w:hAnchor="page" w:x="97" w:y="10714"/>
        <w:shd w:val="clear" w:color="auto" w:fill="auto"/>
        <w:spacing w:line="240" w:lineRule="exact"/>
        <w:ind w:firstLine="0"/>
      </w:pPr>
      <w:r>
        <w:t>ю</w:t>
      </w:r>
    </w:p>
    <w:p w:rsidR="005F22DF" w:rsidRDefault="005440A6">
      <w:pPr>
        <w:pStyle w:val="1041"/>
        <w:framePr w:w="235" w:h="519" w:hRule="exact" w:wrap="none" w:vAnchor="page" w:hAnchor="page" w:x="97" w:y="10714"/>
        <w:shd w:val="clear" w:color="auto" w:fill="auto"/>
        <w:spacing w:line="240" w:lineRule="exact"/>
      </w:pPr>
      <w:bookmarkStart w:id="90" w:name="bookmark89"/>
      <w:r>
        <w:t>£</w:t>
      </w:r>
      <w:bookmarkEnd w:id="90"/>
    </w:p>
    <w:p w:rsidR="005F22DF" w:rsidRDefault="005440A6">
      <w:pPr>
        <w:pStyle w:val="60"/>
        <w:framePr w:wrap="none" w:vAnchor="page" w:hAnchor="page" w:x="97" w:y="11199"/>
        <w:shd w:val="clear" w:color="auto" w:fill="auto"/>
        <w:spacing w:line="240" w:lineRule="exact"/>
      </w:pPr>
      <w:r>
        <w:t>%</w:t>
      </w:r>
    </w:p>
    <w:p w:rsidR="005F22DF" w:rsidRDefault="005F22DF">
      <w:pPr>
        <w:framePr w:wrap="none" w:vAnchor="page" w:hAnchor="page" w:x="87" w:y="11985"/>
      </w:pPr>
    </w:p>
    <w:p w:rsidR="005F22DF" w:rsidRDefault="005440A6">
      <w:pPr>
        <w:framePr w:wrap="none" w:vAnchor="page" w:hAnchor="page" w:x="30" w:y="12774"/>
        <w:rPr>
          <w:sz w:val="2"/>
          <w:szCs w:val="2"/>
        </w:rPr>
      </w:pPr>
      <w:r>
        <w:fldChar w:fldCharType="begin"/>
      </w:r>
      <w:r>
        <w:instrText xml:space="preserve"> </w:instrText>
      </w:r>
      <w:r>
        <w:instrText>INCLUDEPICTURE  "C:\\Users\\andreev.pn.VOGK\\AppData\\Local\\Temp\\FineReader12.00\\media\\image41.jpeg" \* MERGEFORMAT</w:instrText>
      </w:r>
      <w:r>
        <w:instrText>INET</w:instrText>
      </w:r>
      <w:r>
        <w:instrText xml:space="preserve"> </w:instrText>
      </w:r>
      <w:r>
        <w:fldChar w:fldCharType="separate"/>
      </w:r>
      <w:r>
        <w:pict>
          <v:shape id="_x0000_i1063" type="#_x0000_t75" style="width:35.25pt;height:29.25pt">
            <v:imagedata r:id="rId14" r:href="rId56"/>
          </v:shape>
        </w:pict>
      </w:r>
      <w:r>
        <w:fldChar w:fldCharType="end"/>
      </w:r>
    </w:p>
    <w:p w:rsidR="005F22DF" w:rsidRDefault="005440A6">
      <w:pPr>
        <w:pStyle w:val="ac"/>
        <w:framePr w:wrap="none" w:vAnchor="page" w:hAnchor="page" w:x="140" w:y="13638"/>
        <w:shd w:val="clear" w:color="auto" w:fill="auto"/>
        <w:spacing w:line="240" w:lineRule="exact"/>
      </w:pPr>
      <w:r>
        <w:rPr>
          <w:lang w:val="en-US" w:eastAsia="en-US" w:bidi="en-US"/>
        </w:rPr>
        <w:t>cS</w:t>
      </w:r>
    </w:p>
    <w:p w:rsidR="005F22DF" w:rsidRDefault="005440A6">
      <w:pPr>
        <w:framePr w:wrap="none" w:vAnchor="page" w:hAnchor="page" w:x="111" w:y="13954"/>
        <w:rPr>
          <w:sz w:val="2"/>
          <w:szCs w:val="2"/>
        </w:rPr>
      </w:pPr>
      <w:r>
        <w:fldChar w:fldCharType="begin"/>
      </w:r>
      <w:r>
        <w:instrText xml:space="preserve"> </w:instrText>
      </w:r>
      <w:r>
        <w:instrText>INCLUDEPICTURE  "C:\\Users\\andreev.pn.VOGK\\AppData\\Local\\Temp\\FineReader12.00\\media\\image42.jpeg" \* MERGEFORMATINET</w:instrText>
      </w:r>
      <w:r>
        <w:instrText xml:space="preserve"> </w:instrText>
      </w:r>
      <w:r>
        <w:fldChar w:fldCharType="separate"/>
      </w:r>
      <w:r>
        <w:pict>
          <v:shape id="_x0000_i1064" type="#_x0000_t75" style="width:9.75pt;height:57.75pt">
            <v:imagedata r:id="rId16" r:href="rId57"/>
          </v:shape>
        </w:pict>
      </w:r>
      <w:r>
        <w:fldChar w:fldCharType="end"/>
      </w:r>
    </w:p>
    <w:p w:rsidR="005F22DF" w:rsidRDefault="005440A6">
      <w:pPr>
        <w:pStyle w:val="160"/>
        <w:framePr w:w="9979" w:h="9148" w:hRule="exact" w:wrap="none" w:vAnchor="page" w:hAnchor="page" w:x="971" w:y="6141"/>
        <w:shd w:val="clear" w:color="auto" w:fill="auto"/>
        <w:spacing w:before="0" w:after="0" w:line="413" w:lineRule="exact"/>
        <w:ind w:firstLine="740"/>
      </w:pPr>
      <w:r>
        <w:t>4.4.2.8 Мероприятия по световой и другим видам маскировки проектируемого объекта</w:t>
      </w:r>
    </w:p>
    <w:p w:rsidR="005F22DF" w:rsidRDefault="005440A6">
      <w:pPr>
        <w:pStyle w:val="22"/>
        <w:framePr w:w="9979" w:h="9148" w:hRule="exact" w:wrap="none" w:vAnchor="page" w:hAnchor="page" w:x="971" w:y="6141"/>
        <w:shd w:val="clear" w:color="auto" w:fill="auto"/>
        <w:spacing w:line="413" w:lineRule="exact"/>
        <w:ind w:firstLine="740"/>
        <w:jc w:val="both"/>
      </w:pPr>
      <w:r>
        <w:t xml:space="preserve">В силу своей специфики, </w:t>
      </w:r>
      <w:r>
        <w:t>газопровод освещения не имеет. Строительство в ночное время не предусматривается.</w:t>
      </w:r>
    </w:p>
    <w:p w:rsidR="005F22DF" w:rsidRDefault="005440A6">
      <w:pPr>
        <w:pStyle w:val="22"/>
        <w:framePr w:w="9979" w:h="9148" w:hRule="exact" w:wrap="none" w:vAnchor="page" w:hAnchor="page" w:x="971" w:y="6141"/>
        <w:shd w:val="clear" w:color="auto" w:fill="auto"/>
        <w:spacing w:line="413" w:lineRule="exact"/>
        <w:ind w:firstLine="740"/>
        <w:jc w:val="both"/>
      </w:pPr>
      <w:r>
        <w:t>В соответствии с п.10.2, СП 165.1325800.2014 на проектируемом объекте предусматривается следующий вид маскировочных мероприятий:</w:t>
      </w:r>
    </w:p>
    <w:p w:rsidR="005F22DF" w:rsidRDefault="005440A6">
      <w:pPr>
        <w:pStyle w:val="22"/>
        <w:framePr w:w="9979" w:h="9148" w:hRule="exact" w:wrap="none" w:vAnchor="page" w:hAnchor="page" w:x="971" w:y="6141"/>
        <w:shd w:val="clear" w:color="auto" w:fill="auto"/>
        <w:spacing w:line="413" w:lineRule="exact"/>
        <w:ind w:firstLine="1120"/>
      </w:pPr>
      <w:r>
        <w:t>комплексная маскировка организаций (как для т</w:t>
      </w:r>
      <w:r>
        <w:t>ерритории организации, продолжающей свою деятельность в период мобилизации и военное время).</w:t>
      </w:r>
    </w:p>
    <w:p w:rsidR="005F22DF" w:rsidRDefault="005440A6">
      <w:pPr>
        <w:pStyle w:val="22"/>
        <w:framePr w:w="9979" w:h="9148" w:hRule="exact" w:wrap="none" w:vAnchor="page" w:hAnchor="page" w:x="971" w:y="6141"/>
        <w:shd w:val="clear" w:color="auto" w:fill="auto"/>
        <w:spacing w:line="413" w:lineRule="exact"/>
        <w:ind w:firstLine="740"/>
        <w:jc w:val="both"/>
      </w:pPr>
      <w:r>
        <w:t>Данный вид маскировочных мероприятий предусматривает весь комплекс маскировочных мероприятий, обеспечивающих снижение демаскирующих параметров объектов и прилегающ</w:t>
      </w:r>
      <w:r>
        <w:t>их ориентирных указателей территорий (в оптическом, радиолокационном, тепловом (инфракрасном) спектрах, снижение параметров упругих колебаний и гравитации объектов, а также мероприятий по ввозу или вывозу людей, оборудования и материалов).</w:t>
      </w:r>
    </w:p>
    <w:p w:rsidR="005F22DF" w:rsidRDefault="005440A6">
      <w:pPr>
        <w:pStyle w:val="22"/>
        <w:framePr w:w="9979" w:h="9148" w:hRule="exact" w:wrap="none" w:vAnchor="page" w:hAnchor="page" w:x="971" w:y="6141"/>
        <w:shd w:val="clear" w:color="auto" w:fill="auto"/>
        <w:spacing w:line="413" w:lineRule="exact"/>
        <w:ind w:firstLine="740"/>
        <w:jc w:val="both"/>
      </w:pPr>
      <w:r>
        <w:t>В соответствии с</w:t>
      </w:r>
      <w:r>
        <w:t xml:space="preserve"> п.10.3, СП 165.1325800.2014 световая маскировка предусматривается в двух режимах: частичного затемнения и ложного освещения.</w:t>
      </w:r>
    </w:p>
    <w:p w:rsidR="005F22DF" w:rsidRDefault="005440A6">
      <w:pPr>
        <w:pStyle w:val="22"/>
        <w:framePr w:w="9979" w:h="9148" w:hRule="exact" w:wrap="none" w:vAnchor="page" w:hAnchor="page" w:x="971" w:y="6141"/>
        <w:shd w:val="clear" w:color="auto" w:fill="auto"/>
        <w:spacing w:line="413" w:lineRule="exact"/>
        <w:ind w:firstLine="740"/>
        <w:jc w:val="both"/>
      </w:pPr>
      <w:r>
        <w:t>Подготовительные мероприятия, обеспечивающие осуществление светомаскировки в этих режимах, следует проводить заблаговременно, в ми</w:t>
      </w:r>
      <w:r>
        <w:t>рное время.</w:t>
      </w:r>
    </w:p>
    <w:p w:rsidR="005F22DF" w:rsidRDefault="005440A6">
      <w:pPr>
        <w:pStyle w:val="22"/>
        <w:framePr w:w="9979" w:h="9148" w:hRule="exact" w:wrap="none" w:vAnchor="page" w:hAnchor="page" w:x="971" w:y="6141"/>
        <w:shd w:val="clear" w:color="auto" w:fill="auto"/>
        <w:spacing w:line="413" w:lineRule="exact"/>
        <w:ind w:firstLine="740"/>
        <w:jc w:val="both"/>
      </w:pPr>
      <w:r>
        <w:t xml:space="preserve">В режиме частичного затемнения следует предусматривать завершение подготовки к введению режима ложного освещения. Режим частичного затемнения не должен нарушать нормальную производственную деятельность в городских округах и поселениях, а также </w:t>
      </w:r>
      <w:r>
        <w:t>на объектах капитального строительства.</w:t>
      </w:r>
    </w:p>
    <w:tbl>
      <w:tblPr>
        <w:tblOverlap w:val="never"/>
        <w:tblW w:w="0" w:type="auto"/>
        <w:tblLayout w:type="fixed"/>
        <w:tblCellMar>
          <w:left w:w="10" w:type="dxa"/>
          <w:right w:w="10" w:type="dxa"/>
        </w:tblCellMar>
        <w:tblLook w:val="0000" w:firstRow="0" w:lastRow="0" w:firstColumn="0" w:lastColumn="0" w:noHBand="0" w:noVBand="0"/>
      </w:tblPr>
      <w:tblGrid>
        <w:gridCol w:w="466"/>
        <w:gridCol w:w="562"/>
        <w:gridCol w:w="1301"/>
        <w:gridCol w:w="850"/>
        <w:gridCol w:w="619"/>
      </w:tblGrid>
      <w:tr w:rsidR="005F22DF">
        <w:tblPrEx>
          <w:tblCellMar>
            <w:top w:w="0" w:type="dxa"/>
            <w:bottom w:w="0" w:type="dxa"/>
          </w:tblCellMar>
        </w:tblPrEx>
        <w:trPr>
          <w:trHeight w:hRule="exact" w:val="312"/>
        </w:trPr>
        <w:tc>
          <w:tcPr>
            <w:tcW w:w="466" w:type="dxa"/>
            <w:tcBorders>
              <w:top w:val="single" w:sz="4" w:space="0" w:color="auto"/>
              <w:left w:val="single" w:sz="4" w:space="0" w:color="auto"/>
            </w:tcBorders>
            <w:shd w:val="clear" w:color="auto" w:fill="FFFFFF"/>
          </w:tcPr>
          <w:p w:rsidR="005F22DF" w:rsidRDefault="005F22DF">
            <w:pPr>
              <w:framePr w:w="3797" w:h="936" w:wrap="none" w:vAnchor="page" w:hAnchor="page" w:x="649" w:y="1525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97" w:h="936" w:wrap="none" w:vAnchor="page" w:hAnchor="page" w:x="649" w:y="1525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97" w:h="936" w:wrap="none" w:vAnchor="page" w:hAnchor="page" w:x="649" w:y="1525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97" w:h="936" w:wrap="none" w:vAnchor="page" w:hAnchor="page" w:x="649" w:y="15250"/>
              <w:rPr>
                <w:sz w:val="10"/>
                <w:szCs w:val="10"/>
              </w:rPr>
            </w:pPr>
          </w:p>
        </w:tc>
        <w:tc>
          <w:tcPr>
            <w:tcW w:w="619" w:type="dxa"/>
            <w:tcBorders>
              <w:top w:val="single" w:sz="4" w:space="0" w:color="auto"/>
              <w:left w:val="single" w:sz="4" w:space="0" w:color="auto"/>
              <w:right w:val="single" w:sz="4" w:space="0" w:color="auto"/>
            </w:tcBorders>
            <w:shd w:val="clear" w:color="auto" w:fill="FFFFFF"/>
          </w:tcPr>
          <w:p w:rsidR="005F22DF" w:rsidRDefault="005F22DF">
            <w:pPr>
              <w:framePr w:w="3797" w:h="936" w:wrap="none" w:vAnchor="page" w:hAnchor="page" w:x="649" w:y="15250"/>
              <w:rPr>
                <w:sz w:val="10"/>
                <w:szCs w:val="10"/>
              </w:rPr>
            </w:pPr>
          </w:p>
        </w:tc>
      </w:tr>
      <w:tr w:rsidR="005F22DF">
        <w:tblPrEx>
          <w:tblCellMar>
            <w:top w:w="0" w:type="dxa"/>
            <w:bottom w:w="0" w:type="dxa"/>
          </w:tblCellMar>
        </w:tblPrEx>
        <w:trPr>
          <w:trHeight w:hRule="exact" w:val="283"/>
        </w:trPr>
        <w:tc>
          <w:tcPr>
            <w:tcW w:w="466" w:type="dxa"/>
            <w:tcBorders>
              <w:top w:val="single" w:sz="4" w:space="0" w:color="auto"/>
              <w:left w:val="single" w:sz="4" w:space="0" w:color="auto"/>
            </w:tcBorders>
            <w:shd w:val="clear" w:color="auto" w:fill="FFFFFF"/>
          </w:tcPr>
          <w:p w:rsidR="005F22DF" w:rsidRDefault="005F22DF">
            <w:pPr>
              <w:framePr w:w="3797" w:h="936" w:wrap="none" w:vAnchor="page" w:hAnchor="page" w:x="649" w:y="1525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97" w:h="936" w:wrap="none" w:vAnchor="page" w:hAnchor="page" w:x="649" w:y="1525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97" w:h="936" w:wrap="none" w:vAnchor="page" w:hAnchor="page" w:x="649" w:y="1525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97" w:h="936" w:wrap="none" w:vAnchor="page" w:hAnchor="page" w:x="649" w:y="15250"/>
              <w:rPr>
                <w:sz w:val="10"/>
                <w:szCs w:val="10"/>
              </w:rPr>
            </w:pPr>
          </w:p>
        </w:tc>
        <w:tc>
          <w:tcPr>
            <w:tcW w:w="619" w:type="dxa"/>
            <w:tcBorders>
              <w:top w:val="single" w:sz="4" w:space="0" w:color="auto"/>
              <w:left w:val="single" w:sz="4" w:space="0" w:color="auto"/>
              <w:right w:val="single" w:sz="4" w:space="0" w:color="auto"/>
            </w:tcBorders>
            <w:shd w:val="clear" w:color="auto" w:fill="FFFFFF"/>
          </w:tcPr>
          <w:p w:rsidR="005F22DF" w:rsidRDefault="005F22DF">
            <w:pPr>
              <w:framePr w:w="3797" w:h="936" w:wrap="none" w:vAnchor="page" w:hAnchor="page" w:x="649" w:y="15250"/>
              <w:rPr>
                <w:sz w:val="10"/>
                <w:szCs w:val="10"/>
              </w:rPr>
            </w:pPr>
          </w:p>
        </w:tc>
      </w:tr>
      <w:tr w:rsidR="005F22DF">
        <w:tblPrEx>
          <w:tblCellMar>
            <w:top w:w="0" w:type="dxa"/>
            <w:bottom w:w="0" w:type="dxa"/>
          </w:tblCellMar>
        </w:tblPrEx>
        <w:trPr>
          <w:trHeight w:hRule="exact" w:val="341"/>
        </w:trPr>
        <w:tc>
          <w:tcPr>
            <w:tcW w:w="466" w:type="dxa"/>
            <w:tcBorders>
              <w:top w:val="single" w:sz="4" w:space="0" w:color="auto"/>
              <w:left w:val="single" w:sz="4" w:space="0" w:color="auto"/>
              <w:bottom w:val="single" w:sz="4" w:space="0" w:color="auto"/>
            </w:tcBorders>
            <w:shd w:val="clear" w:color="auto" w:fill="FFFFFF"/>
          </w:tcPr>
          <w:p w:rsidR="005F22DF" w:rsidRDefault="005440A6">
            <w:pPr>
              <w:pStyle w:val="22"/>
              <w:framePr w:w="3797" w:h="936" w:wrap="none" w:vAnchor="page" w:hAnchor="page" w:x="649" w:y="15250"/>
              <w:shd w:val="clear" w:color="auto" w:fill="auto"/>
              <w:spacing w:line="190" w:lineRule="exact"/>
              <w:ind w:firstLine="0"/>
            </w:pPr>
            <w:r>
              <w:rPr>
                <w:rStyle w:val="295pt1"/>
              </w:rPr>
              <w:t>Изм.</w:t>
            </w:r>
          </w:p>
        </w:tc>
        <w:tc>
          <w:tcPr>
            <w:tcW w:w="562" w:type="dxa"/>
            <w:tcBorders>
              <w:top w:val="single" w:sz="4" w:space="0" w:color="auto"/>
              <w:left w:val="single" w:sz="4" w:space="0" w:color="auto"/>
              <w:bottom w:val="single" w:sz="4" w:space="0" w:color="auto"/>
            </w:tcBorders>
            <w:shd w:val="clear" w:color="auto" w:fill="FFFFFF"/>
          </w:tcPr>
          <w:p w:rsidR="005F22DF" w:rsidRDefault="005440A6">
            <w:pPr>
              <w:pStyle w:val="22"/>
              <w:framePr w:w="3797" w:h="936" w:wrap="none" w:vAnchor="page" w:hAnchor="page" w:x="649" w:y="15250"/>
              <w:shd w:val="clear" w:color="auto" w:fill="auto"/>
              <w:spacing w:line="190" w:lineRule="exact"/>
              <w:ind w:firstLine="0"/>
            </w:pPr>
            <w:r>
              <w:rPr>
                <w:rStyle w:val="295pt1"/>
              </w:rPr>
              <w:t>Лист</w:t>
            </w:r>
          </w:p>
        </w:tc>
        <w:tc>
          <w:tcPr>
            <w:tcW w:w="1301" w:type="dxa"/>
            <w:tcBorders>
              <w:top w:val="single" w:sz="4" w:space="0" w:color="auto"/>
              <w:left w:val="single" w:sz="4" w:space="0" w:color="auto"/>
              <w:bottom w:val="single" w:sz="4" w:space="0" w:color="auto"/>
            </w:tcBorders>
            <w:shd w:val="clear" w:color="auto" w:fill="FFFFFF"/>
          </w:tcPr>
          <w:p w:rsidR="005F22DF" w:rsidRDefault="005440A6">
            <w:pPr>
              <w:pStyle w:val="22"/>
              <w:framePr w:w="3797" w:h="936" w:wrap="none" w:vAnchor="page" w:hAnchor="page" w:x="649" w:y="15250"/>
              <w:shd w:val="clear" w:color="auto" w:fill="auto"/>
              <w:spacing w:line="190" w:lineRule="exact"/>
              <w:ind w:left="240" w:firstLine="0"/>
            </w:pPr>
            <w:r>
              <w:rPr>
                <w:rStyle w:val="295pt1"/>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97" w:h="936" w:wrap="none" w:vAnchor="page" w:hAnchor="page" w:x="649" w:y="15250"/>
              <w:shd w:val="clear" w:color="auto" w:fill="auto"/>
              <w:spacing w:line="190" w:lineRule="exact"/>
              <w:ind w:left="180" w:firstLine="0"/>
            </w:pPr>
            <w:r>
              <w:rPr>
                <w:rStyle w:val="295pt1"/>
              </w:rPr>
              <w:t>Подп.</w:t>
            </w: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97" w:h="936" w:wrap="none" w:vAnchor="page" w:hAnchor="page" w:x="649" w:y="15250"/>
              <w:shd w:val="clear" w:color="auto" w:fill="auto"/>
              <w:spacing w:line="190" w:lineRule="exact"/>
              <w:ind w:firstLine="0"/>
            </w:pPr>
            <w:r>
              <w:rPr>
                <w:rStyle w:val="295pt1"/>
              </w:rPr>
              <w:t>Дата</w:t>
            </w:r>
          </w:p>
        </w:tc>
      </w:tr>
    </w:tbl>
    <w:p w:rsidR="005F22DF" w:rsidRDefault="005440A6">
      <w:pPr>
        <w:pStyle w:val="83"/>
        <w:framePr w:wrap="none" w:vAnchor="page" w:hAnchor="page" w:x="10580" w:y="15394"/>
        <w:shd w:val="clear" w:color="auto" w:fill="auto"/>
        <w:spacing w:line="160" w:lineRule="exact"/>
      </w:pPr>
      <w:r>
        <w:t>Лист</w:t>
      </w:r>
    </w:p>
    <w:p w:rsidR="005F22DF" w:rsidRDefault="005440A6">
      <w:pPr>
        <w:pStyle w:val="83"/>
        <w:framePr w:wrap="none" w:vAnchor="page" w:hAnchor="page" w:x="92" w:y="16450"/>
        <w:shd w:val="clear" w:color="auto" w:fill="auto"/>
        <w:spacing w:line="160" w:lineRule="exact"/>
      </w:pPr>
      <w:r>
        <w:rPr>
          <w:lang w:val="en-US" w:eastAsia="en-US" w:bidi="en-US"/>
        </w:rPr>
        <w:t>S</w:t>
      </w:r>
    </w:p>
    <w:p w:rsidR="005F22DF" w:rsidRDefault="005440A6">
      <w:pPr>
        <w:pStyle w:val="a5"/>
        <w:framePr w:w="6950" w:h="422" w:hRule="exact" w:wrap="none" w:vAnchor="page" w:hAnchor="page" w:x="2478" w:y="16122"/>
        <w:shd w:val="clear" w:color="auto" w:fill="auto"/>
        <w:spacing w:line="187" w:lineRule="exact"/>
      </w:pPr>
      <w:r>
        <w:t>Настоящий документ не подлежит размножению или передаче другим организациям и лицам</w:t>
      </w:r>
    </w:p>
    <w:p w:rsidR="005F22DF" w:rsidRDefault="005440A6">
      <w:pPr>
        <w:pStyle w:val="a5"/>
        <w:framePr w:w="6950" w:h="422" w:hRule="exact" w:wrap="none" w:vAnchor="page" w:hAnchor="page" w:x="2478" w:y="16122"/>
        <w:shd w:val="clear" w:color="auto" w:fill="auto"/>
        <w:spacing w:line="187" w:lineRule="exact"/>
        <w:ind w:left="2040"/>
      </w:pPr>
      <w:r>
        <w:t xml:space="preserve">без согласия </w:t>
      </w:r>
      <w:r>
        <w:rPr>
          <w:rStyle w:val="11pt"/>
        </w:rPr>
        <w:t>ООО «ТЕРРА»</w:t>
      </w:r>
    </w:p>
    <w:p w:rsidR="005F22DF" w:rsidRDefault="005F22DF">
      <w:pPr>
        <w:rPr>
          <w:sz w:val="2"/>
          <w:szCs w:val="2"/>
        </w:rPr>
        <w:sectPr w:rsidR="005F22DF">
          <w:pgSz w:w="11899" w:h="17414"/>
          <w:pgMar w:top="360" w:right="360" w:bottom="360" w:left="360" w:header="0" w:footer="3" w:gutter="0"/>
          <w:cols w:space="720"/>
          <w:noEndnote/>
          <w:docGrid w:linePitch="360"/>
        </w:sectPr>
      </w:pPr>
    </w:p>
    <w:p w:rsidR="005F22DF" w:rsidRDefault="005440A6">
      <w:pPr>
        <w:pStyle w:val="60"/>
        <w:framePr w:w="288" w:h="1392" w:hRule="exact" w:wrap="none" w:vAnchor="page" w:hAnchor="page" w:x="59" w:y="8948"/>
        <w:shd w:val="clear" w:color="auto" w:fill="auto"/>
        <w:spacing w:line="86" w:lineRule="exact"/>
      </w:pPr>
      <w:r>
        <w:lastRenderedPageBreak/>
        <w:t>а</w:t>
      </w:r>
    </w:p>
    <w:p w:rsidR="005F22DF" w:rsidRDefault="005440A6">
      <w:pPr>
        <w:pStyle w:val="22"/>
        <w:framePr w:w="288" w:h="1392" w:hRule="exact" w:wrap="none" w:vAnchor="page" w:hAnchor="page" w:x="59" w:y="8948"/>
        <w:shd w:val="clear" w:color="auto" w:fill="auto"/>
        <w:spacing w:line="86" w:lineRule="exact"/>
        <w:ind w:firstLine="0"/>
      </w:pPr>
      <w:r>
        <w:t>н</w:t>
      </w:r>
    </w:p>
    <w:p w:rsidR="005F22DF" w:rsidRDefault="005440A6">
      <w:pPr>
        <w:pStyle w:val="22"/>
        <w:framePr w:w="288" w:h="1392" w:hRule="exact" w:wrap="none" w:vAnchor="page" w:hAnchor="page" w:x="59" w:y="8948"/>
        <w:shd w:val="clear" w:color="auto" w:fill="auto"/>
        <w:spacing w:line="240" w:lineRule="auto"/>
        <w:ind w:firstLine="0"/>
      </w:pPr>
      <w:r>
        <w:t>оЗ</w:t>
      </w:r>
    </w:p>
    <w:p w:rsidR="005F22DF" w:rsidRDefault="005440A6">
      <w:pPr>
        <w:pStyle w:val="22"/>
        <w:framePr w:w="288" w:h="1392" w:hRule="exact" w:wrap="none" w:vAnchor="page" w:hAnchor="page" w:x="59" w:y="8948"/>
        <w:shd w:val="clear" w:color="auto" w:fill="auto"/>
        <w:spacing w:line="240" w:lineRule="exact"/>
        <w:ind w:firstLine="0"/>
      </w:pPr>
      <w:r>
        <w:t>к</w:t>
      </w:r>
    </w:p>
    <w:p w:rsidR="005F22DF" w:rsidRDefault="005440A6">
      <w:pPr>
        <w:pStyle w:val="22"/>
        <w:framePr w:w="288" w:h="1392" w:hRule="exact" w:wrap="none" w:vAnchor="page" w:hAnchor="page" w:x="59" w:y="8948"/>
        <w:shd w:val="clear" w:color="auto" w:fill="auto"/>
        <w:spacing w:line="240" w:lineRule="auto"/>
        <w:ind w:firstLine="0"/>
      </w:pPr>
      <w:r>
        <w:rPr>
          <w:rStyle w:val="2d"/>
        </w:rPr>
        <w:t>kQ</w:t>
      </w:r>
    </w:p>
    <w:p w:rsidR="005F22DF" w:rsidRDefault="005440A6">
      <w:pPr>
        <w:pStyle w:val="930"/>
        <w:framePr w:w="288" w:h="1392" w:hRule="exact" w:wrap="none" w:vAnchor="page" w:hAnchor="page" w:x="59" w:y="8948"/>
        <w:shd w:val="clear" w:color="auto" w:fill="auto"/>
      </w:pPr>
      <w:r>
        <w:t>о</w:t>
      </w:r>
    </w:p>
    <w:p w:rsidR="005F22DF" w:rsidRDefault="005440A6">
      <w:pPr>
        <w:pStyle w:val="90"/>
        <w:framePr w:w="288" w:h="1392" w:hRule="exact" w:wrap="none" w:vAnchor="page" w:hAnchor="page" w:x="59" w:y="8948"/>
        <w:shd w:val="clear" w:color="auto" w:fill="auto"/>
        <w:spacing w:line="101" w:lineRule="exact"/>
      </w:pPr>
      <w:r>
        <w:t>а</w:t>
      </w:r>
    </w:p>
    <w:p w:rsidR="005F22DF" w:rsidRDefault="005440A6">
      <w:pPr>
        <w:pStyle w:val="22"/>
        <w:framePr w:w="288" w:h="1392" w:hRule="exact" w:wrap="none" w:vAnchor="page" w:hAnchor="page" w:x="59" w:y="8948"/>
        <w:shd w:val="clear" w:color="auto" w:fill="auto"/>
        <w:spacing w:line="101" w:lineRule="exact"/>
        <w:ind w:firstLine="0"/>
      </w:pPr>
      <w:r>
        <w:t>а</w:t>
      </w:r>
    </w:p>
    <w:p w:rsidR="005F22DF" w:rsidRDefault="005440A6">
      <w:pPr>
        <w:pStyle w:val="22"/>
        <w:framePr w:w="288" w:h="1392" w:hRule="exact" w:wrap="none" w:vAnchor="page" w:hAnchor="page" w:x="59" w:y="8948"/>
        <w:shd w:val="clear" w:color="auto" w:fill="auto"/>
        <w:spacing w:line="240" w:lineRule="auto"/>
        <w:ind w:firstLine="0"/>
      </w:pPr>
      <w:r>
        <w:t>ч:</w:t>
      </w:r>
    </w:p>
    <w:p w:rsidR="005F22DF" w:rsidRDefault="005440A6">
      <w:pPr>
        <w:pStyle w:val="930"/>
        <w:framePr w:w="288" w:h="1392" w:hRule="exact" w:wrap="none" w:vAnchor="page" w:hAnchor="page" w:x="59" w:y="8948"/>
        <w:shd w:val="clear" w:color="auto" w:fill="auto"/>
      </w:pPr>
      <w:r>
        <w:t>о</w:t>
      </w:r>
    </w:p>
    <w:p w:rsidR="005F22DF" w:rsidRDefault="005440A6">
      <w:pPr>
        <w:pStyle w:val="22"/>
        <w:framePr w:w="288" w:h="1392" w:hRule="exact" w:wrap="none" w:vAnchor="page" w:hAnchor="page" w:x="59" w:y="8948"/>
        <w:shd w:val="clear" w:color="auto" w:fill="auto"/>
        <w:spacing w:line="240" w:lineRule="exact"/>
        <w:ind w:firstLine="0"/>
      </w:pPr>
      <w:r>
        <w:t>С</w:t>
      </w:r>
    </w:p>
    <w:p w:rsidR="005F22DF" w:rsidRDefault="005440A6">
      <w:pPr>
        <w:pStyle w:val="22"/>
        <w:framePr w:w="269" w:h="365" w:hRule="exact" w:wrap="none" w:vAnchor="page" w:hAnchor="page" w:x="68" w:y="10638"/>
        <w:shd w:val="clear" w:color="auto" w:fill="auto"/>
        <w:spacing w:line="240" w:lineRule="exact"/>
        <w:ind w:firstLine="0"/>
      </w:pPr>
      <w:r>
        <w:t>ч</w:t>
      </w:r>
    </w:p>
    <w:p w:rsidR="005F22DF" w:rsidRDefault="005440A6">
      <w:pPr>
        <w:pStyle w:val="22"/>
        <w:framePr w:w="269" w:h="365" w:hRule="exact" w:wrap="none" w:vAnchor="page" w:hAnchor="page" w:x="68" w:y="10638"/>
        <w:shd w:val="clear" w:color="auto" w:fill="auto"/>
        <w:spacing w:line="240" w:lineRule="exact"/>
        <w:ind w:firstLine="0"/>
      </w:pPr>
      <w:r>
        <w:rPr>
          <w:lang w:val="en-US" w:eastAsia="en-US" w:bidi="en-US"/>
        </w:rPr>
        <w:t>VO</w:t>
      </w:r>
    </w:p>
    <w:p w:rsidR="005F22DF" w:rsidRDefault="005440A6">
      <w:pPr>
        <w:pStyle w:val="22"/>
        <w:framePr w:w="269" w:h="791" w:hRule="exact" w:wrap="none" w:vAnchor="page" w:hAnchor="page" w:x="68" w:y="11094"/>
        <w:shd w:val="clear" w:color="auto" w:fill="auto"/>
        <w:spacing w:line="240" w:lineRule="exact"/>
        <w:ind w:firstLine="0"/>
      </w:pPr>
      <w:r>
        <w:rPr>
          <w:lang w:val="en-US" w:eastAsia="en-US" w:bidi="en-US"/>
        </w:rPr>
        <w:t>m</w:t>
      </w:r>
    </w:p>
    <w:p w:rsidR="005F22DF" w:rsidRDefault="005440A6">
      <w:pPr>
        <w:pStyle w:val="90"/>
        <w:framePr w:w="269" w:h="791" w:hRule="exact" w:wrap="none" w:vAnchor="page" w:hAnchor="page" w:x="68" w:y="11094"/>
        <w:shd w:val="clear" w:color="auto" w:fill="auto"/>
        <w:spacing w:line="190" w:lineRule="exact"/>
      </w:pPr>
      <w:r>
        <w:t>К</w:t>
      </w:r>
    </w:p>
    <w:p w:rsidR="005F22DF" w:rsidRDefault="005440A6">
      <w:pPr>
        <w:pStyle w:val="90"/>
        <w:framePr w:w="269" w:h="791" w:hRule="exact" w:wrap="none" w:vAnchor="page" w:hAnchor="page" w:x="68" w:y="11094"/>
        <w:shd w:val="clear" w:color="auto" w:fill="auto"/>
        <w:spacing w:line="190" w:lineRule="exact"/>
      </w:pPr>
      <w:r>
        <w:rPr>
          <w:lang w:val="en-US" w:eastAsia="en-US" w:bidi="en-US"/>
        </w:rPr>
        <w:t>S</w:t>
      </w:r>
    </w:p>
    <w:p w:rsidR="005F22DF" w:rsidRDefault="005440A6">
      <w:pPr>
        <w:pStyle w:val="22"/>
        <w:framePr w:w="259" w:h="626" w:hRule="exact" w:wrap="none" w:vAnchor="page" w:hAnchor="page" w:x="59" w:y="12126"/>
        <w:shd w:val="clear" w:color="auto" w:fill="auto"/>
        <w:spacing w:after="14" w:line="240" w:lineRule="exact"/>
        <w:ind w:firstLine="0"/>
      </w:pPr>
      <w:r>
        <w:t>£</w:t>
      </w:r>
    </w:p>
    <w:p w:rsidR="005F22DF" w:rsidRDefault="005440A6">
      <w:pPr>
        <w:pStyle w:val="22"/>
        <w:framePr w:w="259" w:h="626" w:hRule="exact" w:wrap="none" w:vAnchor="page" w:hAnchor="page" w:x="59" w:y="12126"/>
        <w:shd w:val="clear" w:color="auto" w:fill="auto"/>
        <w:spacing w:line="240" w:lineRule="auto"/>
        <w:ind w:firstLine="0"/>
      </w:pPr>
      <w:r>
        <w:t>сс</w:t>
      </w:r>
    </w:p>
    <w:p w:rsidR="005F22DF" w:rsidRDefault="005440A6">
      <w:pPr>
        <w:pStyle w:val="22"/>
        <w:framePr w:w="259" w:h="626" w:hRule="exact" w:wrap="none" w:vAnchor="page" w:hAnchor="page" w:x="59" w:y="12126"/>
        <w:shd w:val="clear" w:color="auto" w:fill="auto"/>
        <w:spacing w:line="106" w:lineRule="exact"/>
        <w:ind w:firstLine="0"/>
      </w:pPr>
      <w:r>
        <w:t>к</w:t>
      </w:r>
    </w:p>
    <w:p w:rsidR="005F22DF" w:rsidRDefault="005440A6">
      <w:pPr>
        <w:pStyle w:val="90"/>
        <w:framePr w:w="259" w:h="626" w:hRule="exact" w:wrap="none" w:vAnchor="page" w:hAnchor="page" w:x="59" w:y="12126"/>
        <w:shd w:val="clear" w:color="auto" w:fill="auto"/>
        <w:spacing w:line="106" w:lineRule="exact"/>
      </w:pPr>
      <w:r>
        <w:t>В</w:t>
      </w:r>
    </w:p>
    <w:p w:rsidR="005F22DF" w:rsidRDefault="005440A6">
      <w:pPr>
        <w:pStyle w:val="22"/>
        <w:framePr w:w="259" w:h="499" w:hRule="exact" w:wrap="none" w:vAnchor="page" w:hAnchor="page" w:x="59" w:y="12817"/>
        <w:shd w:val="clear" w:color="auto" w:fill="auto"/>
        <w:spacing w:line="240" w:lineRule="exact"/>
        <w:ind w:firstLine="0"/>
      </w:pPr>
      <w:r>
        <w:t>СЗ</w:t>
      </w:r>
    </w:p>
    <w:p w:rsidR="005F22DF" w:rsidRDefault="005440A6">
      <w:pPr>
        <w:pStyle w:val="90"/>
        <w:framePr w:w="259" w:h="499" w:hRule="exact" w:wrap="none" w:vAnchor="page" w:hAnchor="page" w:x="59" w:y="12817"/>
        <w:shd w:val="clear" w:color="auto" w:fill="auto"/>
        <w:spacing w:line="190" w:lineRule="exact"/>
      </w:pPr>
      <w:r>
        <w:t>со</w:t>
      </w:r>
    </w:p>
    <w:p w:rsidR="005F22DF" w:rsidRDefault="005440A6">
      <w:pPr>
        <w:pStyle w:val="22"/>
        <w:framePr w:w="259" w:h="499" w:hRule="exact" w:wrap="none" w:vAnchor="page" w:hAnchor="page" w:x="59" w:y="12817"/>
        <w:shd w:val="clear" w:color="auto" w:fill="auto"/>
        <w:spacing w:line="240" w:lineRule="exact"/>
        <w:ind w:firstLine="0"/>
      </w:pPr>
      <w:r>
        <w:rPr>
          <w:lang w:val="en-US" w:eastAsia="en-US" w:bidi="en-US"/>
        </w:rPr>
        <w:t>m</w:t>
      </w:r>
    </w:p>
    <w:p w:rsidR="005F22DF" w:rsidRDefault="005440A6">
      <w:pPr>
        <w:pStyle w:val="22"/>
        <w:framePr w:w="298" w:h="1512" w:hRule="exact" w:wrap="none" w:vAnchor="page" w:hAnchor="page" w:x="68" w:y="13648"/>
        <w:shd w:val="clear" w:color="auto" w:fill="auto"/>
        <w:spacing w:line="240" w:lineRule="exact"/>
        <w:ind w:firstLine="0"/>
      </w:pPr>
      <w:r>
        <w:t>н</w:t>
      </w:r>
    </w:p>
    <w:p w:rsidR="005F22DF" w:rsidRDefault="005440A6">
      <w:pPr>
        <w:pStyle w:val="22"/>
        <w:framePr w:w="298" w:h="1512" w:hRule="exact" w:wrap="none" w:vAnchor="page" w:hAnchor="page" w:x="68" w:y="13648"/>
        <w:shd w:val="clear" w:color="auto" w:fill="auto"/>
        <w:spacing w:line="240" w:lineRule="exact"/>
        <w:ind w:firstLine="0"/>
      </w:pPr>
      <w:r>
        <w:t>сз</w:t>
      </w:r>
    </w:p>
    <w:p w:rsidR="005F22DF" w:rsidRDefault="005440A6">
      <w:pPr>
        <w:pStyle w:val="22"/>
        <w:framePr w:w="298" w:h="1512" w:hRule="exact" w:wrap="none" w:vAnchor="page" w:hAnchor="page" w:x="68" w:y="13648"/>
        <w:shd w:val="clear" w:color="auto" w:fill="auto"/>
        <w:spacing w:line="144" w:lineRule="exact"/>
        <w:ind w:firstLine="0"/>
      </w:pPr>
      <w:r>
        <w:t>ч</w:t>
      </w:r>
    </w:p>
    <w:p w:rsidR="005F22DF" w:rsidRDefault="005440A6">
      <w:pPr>
        <w:pStyle w:val="22"/>
        <w:framePr w:w="298" w:h="1512" w:hRule="exact" w:wrap="none" w:vAnchor="page" w:hAnchor="page" w:x="68" w:y="13648"/>
        <w:shd w:val="clear" w:color="auto" w:fill="auto"/>
        <w:spacing w:line="144" w:lineRule="exact"/>
        <w:ind w:firstLine="0"/>
      </w:pPr>
      <w:r>
        <w:t>в</w:t>
      </w:r>
    </w:p>
    <w:p w:rsidR="005F22DF" w:rsidRDefault="005440A6">
      <w:pPr>
        <w:pStyle w:val="22"/>
        <w:framePr w:w="298" w:h="1512" w:hRule="exact" w:wrap="none" w:vAnchor="page" w:hAnchor="page" w:x="68" w:y="13648"/>
        <w:shd w:val="clear" w:color="auto" w:fill="auto"/>
        <w:spacing w:line="144" w:lineRule="exact"/>
        <w:ind w:firstLine="0"/>
      </w:pPr>
      <w:r>
        <w:t>в</w:t>
      </w:r>
    </w:p>
    <w:p w:rsidR="005F22DF" w:rsidRDefault="005440A6">
      <w:pPr>
        <w:pStyle w:val="930"/>
        <w:framePr w:w="298" w:h="1512" w:hRule="exact" w:wrap="none" w:vAnchor="page" w:hAnchor="page" w:x="68" w:y="13648"/>
        <w:shd w:val="clear" w:color="auto" w:fill="auto"/>
      </w:pPr>
      <w:r>
        <w:t>о</w:t>
      </w:r>
    </w:p>
    <w:p w:rsidR="005F22DF" w:rsidRDefault="005440A6">
      <w:pPr>
        <w:pStyle w:val="123"/>
        <w:framePr w:w="298" w:h="1512" w:hRule="exact" w:wrap="none" w:vAnchor="page" w:hAnchor="page" w:x="68" w:y="13648"/>
        <w:shd w:val="clear" w:color="auto" w:fill="auto"/>
        <w:spacing w:line="101" w:lineRule="exact"/>
      </w:pPr>
      <w:r>
        <w:t>В</w:t>
      </w:r>
    </w:p>
    <w:p w:rsidR="005F22DF" w:rsidRDefault="005440A6">
      <w:pPr>
        <w:pStyle w:val="123"/>
        <w:framePr w:w="298" w:h="1512" w:hRule="exact" w:wrap="none" w:vAnchor="page" w:hAnchor="page" w:x="68" w:y="13648"/>
        <w:shd w:val="clear" w:color="auto" w:fill="auto"/>
        <w:spacing w:line="101" w:lineRule="exact"/>
      </w:pPr>
      <w:r>
        <w:t>В</w:t>
      </w:r>
    </w:p>
    <w:p w:rsidR="005F22DF" w:rsidRDefault="005440A6">
      <w:pPr>
        <w:pStyle w:val="22"/>
        <w:framePr w:w="298" w:h="1512" w:hRule="exact" w:wrap="none" w:vAnchor="page" w:hAnchor="page" w:x="68" w:y="13648"/>
        <w:shd w:val="clear" w:color="auto" w:fill="auto"/>
        <w:spacing w:line="101" w:lineRule="exact"/>
        <w:ind w:firstLine="0"/>
      </w:pPr>
      <w:r>
        <w:t>ч</w:t>
      </w:r>
    </w:p>
    <w:p w:rsidR="005F22DF" w:rsidRDefault="005440A6">
      <w:pPr>
        <w:pStyle w:val="90"/>
        <w:framePr w:w="298" w:h="1512" w:hRule="exact" w:wrap="none" w:vAnchor="page" w:hAnchor="page" w:x="68" w:y="13648"/>
        <w:shd w:val="clear" w:color="auto" w:fill="auto"/>
        <w:spacing w:line="101" w:lineRule="exact"/>
      </w:pPr>
      <w:r>
        <w:t>о</w:t>
      </w:r>
    </w:p>
    <w:p w:rsidR="005F22DF" w:rsidRDefault="005440A6">
      <w:pPr>
        <w:pStyle w:val="22"/>
        <w:framePr w:w="298" w:h="1512" w:hRule="exact" w:wrap="none" w:vAnchor="page" w:hAnchor="page" w:x="68" w:y="13648"/>
        <w:shd w:val="clear" w:color="auto" w:fill="auto"/>
        <w:spacing w:line="240" w:lineRule="exact"/>
        <w:ind w:firstLine="0"/>
      </w:pPr>
      <w:r>
        <w:t>С</w:t>
      </w:r>
    </w:p>
    <w:p w:rsidR="005F22DF" w:rsidRDefault="005440A6">
      <w:pPr>
        <w:pStyle w:val="22"/>
        <w:framePr w:w="10080" w:h="14565" w:hRule="exact" w:wrap="none" w:vAnchor="page" w:hAnchor="page" w:x="923" w:y="724"/>
        <w:shd w:val="clear" w:color="auto" w:fill="auto"/>
        <w:spacing w:line="422" w:lineRule="exact"/>
        <w:ind w:firstLine="800"/>
        <w:jc w:val="both"/>
      </w:pPr>
      <w:r>
        <w:t>Переход с обычного освещения на режим частичного затемнения должен быть проведен</w:t>
      </w:r>
      <w:r>
        <w:br/>
        <w:t>не более чем за 3 ч.</w:t>
      </w:r>
    </w:p>
    <w:p w:rsidR="005F22DF" w:rsidRDefault="005440A6">
      <w:pPr>
        <w:pStyle w:val="22"/>
        <w:framePr w:w="10080" w:h="14565" w:hRule="exact" w:wrap="none" w:vAnchor="page" w:hAnchor="page" w:x="923" w:y="724"/>
        <w:shd w:val="clear" w:color="auto" w:fill="auto"/>
        <w:spacing w:line="408" w:lineRule="exact"/>
        <w:ind w:firstLine="800"/>
        <w:jc w:val="both"/>
      </w:pPr>
      <w:r>
        <w:t>Режим частичного затемнения после его введения действует постоянно, кроме времени</w:t>
      </w:r>
      <w:r>
        <w:br/>
        <w:t xml:space="preserve">действия режима ложного </w:t>
      </w:r>
      <w:r>
        <w:t>освещения.</w:t>
      </w:r>
    </w:p>
    <w:p w:rsidR="005F22DF" w:rsidRDefault="005440A6">
      <w:pPr>
        <w:pStyle w:val="22"/>
        <w:framePr w:w="10080" w:h="14565" w:hRule="exact" w:wrap="none" w:vAnchor="page" w:hAnchor="page" w:x="923" w:y="724"/>
        <w:shd w:val="clear" w:color="auto" w:fill="auto"/>
        <w:spacing w:line="413" w:lineRule="exact"/>
        <w:ind w:firstLine="800"/>
        <w:jc w:val="both"/>
      </w:pPr>
      <w:r>
        <w:t>Режим ложного освещения предусматривает полное затемнение наиболее важных</w:t>
      </w:r>
      <w:r>
        <w:br/>
        <w:t>зданий и сооружений и ориентирных указателей на территориях, а также освещение ложных и</w:t>
      </w:r>
      <w:r>
        <w:br/>
        <w:t>менее значимых объектов (улиц и территорий).</w:t>
      </w:r>
    </w:p>
    <w:p w:rsidR="005F22DF" w:rsidRDefault="005440A6">
      <w:pPr>
        <w:pStyle w:val="22"/>
        <w:framePr w:w="10080" w:h="14565" w:hRule="exact" w:wrap="none" w:vAnchor="page" w:hAnchor="page" w:x="923" w:y="724"/>
        <w:shd w:val="clear" w:color="auto" w:fill="auto"/>
        <w:spacing w:line="413" w:lineRule="exact"/>
        <w:ind w:firstLine="800"/>
        <w:jc w:val="both"/>
      </w:pPr>
      <w:r>
        <w:t>Учитывая специфику проектируемого объе</w:t>
      </w:r>
      <w:r>
        <w:t>кта и отсутствия освещения на газопроводе,</w:t>
      </w:r>
      <w:r>
        <w:br/>
        <w:t>режим ложного освещения будет заключатся в полном затемнении всей территории. Режим</w:t>
      </w:r>
      <w:r>
        <w:br/>
        <w:t>ложного освещения вводят по сигналу "Воздушная тревога" и отменяют с объявлением сигнала</w:t>
      </w:r>
      <w:r>
        <w:br/>
        <w:t>"Отбой воздушной тревоги".</w:t>
      </w:r>
    </w:p>
    <w:p w:rsidR="005F22DF" w:rsidRDefault="005440A6">
      <w:pPr>
        <w:pStyle w:val="22"/>
        <w:framePr w:w="10080" w:h="14565" w:hRule="exact" w:wrap="none" w:vAnchor="page" w:hAnchor="page" w:x="923" w:y="724"/>
        <w:shd w:val="clear" w:color="auto" w:fill="auto"/>
        <w:spacing w:after="360" w:line="413" w:lineRule="exact"/>
        <w:ind w:firstLine="800"/>
        <w:jc w:val="both"/>
      </w:pPr>
      <w:r>
        <w:t xml:space="preserve">Переход с </w:t>
      </w:r>
      <w:r>
        <w:t>режима частичного затемнения на режим ложного освещения должен быть</w:t>
      </w:r>
      <w:r>
        <w:br/>
        <w:t>осуществлен не более чем за 3 мин.</w:t>
      </w:r>
    </w:p>
    <w:p w:rsidR="005F22DF" w:rsidRDefault="005440A6">
      <w:pPr>
        <w:pStyle w:val="160"/>
        <w:framePr w:w="10080" w:h="14565" w:hRule="exact" w:wrap="none" w:vAnchor="page" w:hAnchor="page" w:x="923" w:y="724"/>
        <w:numPr>
          <w:ilvl w:val="0"/>
          <w:numId w:val="42"/>
        </w:numPr>
        <w:shd w:val="clear" w:color="auto" w:fill="auto"/>
        <w:tabs>
          <w:tab w:val="left" w:pos="1531"/>
        </w:tabs>
        <w:spacing w:before="0" w:after="0" w:line="413" w:lineRule="exact"/>
        <w:ind w:firstLine="800"/>
      </w:pPr>
      <w:r>
        <w:t>Проектные решения по повышению устойчивости работы источников</w:t>
      </w:r>
      <w:r>
        <w:br/>
        <w:t>водоснабжения и их защите от радиоактивных и отравляющих веществ</w:t>
      </w:r>
    </w:p>
    <w:p w:rsidR="005F22DF" w:rsidRDefault="005440A6">
      <w:pPr>
        <w:pStyle w:val="22"/>
        <w:framePr w:w="10080" w:h="14565" w:hRule="exact" w:wrap="none" w:vAnchor="page" w:hAnchor="page" w:x="923" w:y="724"/>
        <w:shd w:val="clear" w:color="auto" w:fill="auto"/>
        <w:spacing w:after="364" w:line="413" w:lineRule="exact"/>
        <w:ind w:firstLine="800"/>
        <w:jc w:val="both"/>
      </w:pPr>
      <w:r>
        <w:t>На объекте система водосна</w:t>
      </w:r>
      <w:r>
        <w:t>бжения отсутствует. Водоснабжение питьевой водой</w:t>
      </w:r>
      <w:r>
        <w:br/>
        <w:t>стройплощадки объекта предусматривается водой в бутылях по 20 л, отвечающей стандартам</w:t>
      </w:r>
      <w:r>
        <w:br/>
        <w:t>качества.</w:t>
      </w:r>
    </w:p>
    <w:p w:rsidR="005F22DF" w:rsidRDefault="005440A6">
      <w:pPr>
        <w:pStyle w:val="160"/>
        <w:framePr w:w="10080" w:h="14565" w:hRule="exact" w:wrap="none" w:vAnchor="page" w:hAnchor="page" w:x="923" w:y="724"/>
        <w:numPr>
          <w:ilvl w:val="0"/>
          <w:numId w:val="42"/>
        </w:numPr>
        <w:shd w:val="clear" w:color="auto" w:fill="auto"/>
        <w:tabs>
          <w:tab w:val="left" w:pos="1810"/>
        </w:tabs>
        <w:spacing w:before="0" w:after="0" w:line="408" w:lineRule="exact"/>
        <w:ind w:firstLine="800"/>
      </w:pPr>
      <w:r>
        <w:t>Проектные решения по обеспечению безаварийной остановки</w:t>
      </w:r>
      <w:r>
        <w:br/>
        <w:t xml:space="preserve">технологических процессов при угрозе воздействия или </w:t>
      </w:r>
      <w:r>
        <w:t>воздействии по проектируемому</w:t>
      </w:r>
      <w:r>
        <w:br/>
        <w:t>объекту поражающих факторов современных средств поражения</w:t>
      </w:r>
    </w:p>
    <w:p w:rsidR="005F22DF" w:rsidRDefault="005440A6">
      <w:pPr>
        <w:pStyle w:val="22"/>
        <w:framePr w:w="10080" w:h="14565" w:hRule="exact" w:wrap="none" w:vAnchor="page" w:hAnchor="page" w:x="923" w:y="724"/>
        <w:shd w:val="clear" w:color="auto" w:fill="auto"/>
        <w:spacing w:line="413" w:lineRule="exact"/>
        <w:ind w:firstLine="920"/>
        <w:jc w:val="both"/>
      </w:pPr>
      <w:r>
        <w:t>Для безаварийной остановки технологического процесса, т.е. для отключения</w:t>
      </w:r>
      <w:r>
        <w:br/>
        <w:t>газопровода и на границе проектирования промышленного «Современный комплекс по</w:t>
      </w:r>
      <w:r>
        <w:br/>
        <w:t xml:space="preserve">производству и </w:t>
      </w:r>
      <w:r>
        <w:t>переработке мяса птицы (бройлеров) производительностью 50000 тонн/год в</w:t>
      </w:r>
      <w:r>
        <w:br/>
        <w:t xml:space="preserve">Сергиевском районе Самарской области» ООО «Евробиотех» предусмотрены краны </w:t>
      </w:r>
      <w:r>
        <w:rPr>
          <w:lang w:val="en-US" w:eastAsia="en-US" w:bidi="en-US"/>
        </w:rPr>
        <w:t>BROEN</w:t>
      </w:r>
      <w:r>
        <w:rPr>
          <w:lang w:val="en-US" w:eastAsia="en-US" w:bidi="en-US"/>
        </w:rPr>
        <w:br/>
        <w:t xml:space="preserve">BALLOMAX </w:t>
      </w:r>
      <w:r>
        <w:t>(Дания) с ручным и пневмогидроприводом (герметичность затворов класс А</w:t>
      </w:r>
      <w:r>
        <w:br/>
        <w:t>ЕОСТ 9544-2005):</w:t>
      </w:r>
    </w:p>
    <w:p w:rsidR="005F22DF" w:rsidRDefault="005440A6">
      <w:pPr>
        <w:pStyle w:val="22"/>
        <w:framePr w:w="10080" w:h="14565" w:hRule="exact" w:wrap="none" w:vAnchor="page" w:hAnchor="page" w:x="923" w:y="724"/>
        <w:numPr>
          <w:ilvl w:val="0"/>
          <w:numId w:val="26"/>
        </w:numPr>
        <w:shd w:val="clear" w:color="auto" w:fill="auto"/>
        <w:tabs>
          <w:tab w:val="left" w:pos="1180"/>
        </w:tabs>
        <w:spacing w:line="413" w:lineRule="exact"/>
        <w:ind w:firstLine="920"/>
        <w:jc w:val="both"/>
      </w:pPr>
      <w:r>
        <w:t xml:space="preserve">в </w:t>
      </w:r>
      <w:r>
        <w:t>подземном бесколодезном исполнении ДуЗОО на ПК5+34,0 с ручным управлением;</w:t>
      </w:r>
    </w:p>
    <w:p w:rsidR="005F22DF" w:rsidRDefault="005440A6">
      <w:pPr>
        <w:pStyle w:val="22"/>
        <w:framePr w:w="10080" w:h="14565" w:hRule="exact" w:wrap="none" w:vAnchor="page" w:hAnchor="page" w:x="923" w:y="724"/>
        <w:numPr>
          <w:ilvl w:val="0"/>
          <w:numId w:val="26"/>
        </w:numPr>
        <w:shd w:val="clear" w:color="auto" w:fill="auto"/>
        <w:tabs>
          <w:tab w:val="left" w:pos="1334"/>
        </w:tabs>
        <w:spacing w:line="413" w:lineRule="exact"/>
        <w:ind w:firstLine="920"/>
        <w:jc w:val="both"/>
      </w:pPr>
      <w:r>
        <w:t>в подземном бесколодезном исполнении ДуЗОО на ПК 17+14,5 с</w:t>
      </w:r>
      <w:r>
        <w:br/>
        <w:t>пневмогидроприводом, с блоком управления и автоматизации, включенных в систему</w:t>
      </w:r>
      <w:r>
        <w:br/>
        <w:t>телемеханизации.</w:t>
      </w:r>
    </w:p>
    <w:p w:rsidR="005F22DF" w:rsidRDefault="005440A6">
      <w:pPr>
        <w:pStyle w:val="22"/>
        <w:framePr w:w="10080" w:h="14565" w:hRule="exact" w:wrap="none" w:vAnchor="page" w:hAnchor="page" w:x="923" w:y="724"/>
        <w:shd w:val="clear" w:color="auto" w:fill="auto"/>
        <w:spacing w:line="413" w:lineRule="exact"/>
        <w:ind w:firstLine="920"/>
        <w:jc w:val="both"/>
      </w:pPr>
      <w:r>
        <w:t>Модуль автономный крановый</w:t>
      </w:r>
      <w:r>
        <w:t xml:space="preserve"> (МАК) с пневмогидроприводом на базе шарового крана</w:t>
      </w:r>
    </w:p>
    <w:p w:rsidR="005F22DF" w:rsidRDefault="005440A6">
      <w:pPr>
        <w:pStyle w:val="22"/>
        <w:framePr w:w="10080" w:h="14565" w:hRule="exact" w:wrap="none" w:vAnchor="page" w:hAnchor="page" w:x="923" w:y="724"/>
        <w:shd w:val="clear" w:color="auto" w:fill="auto"/>
        <w:spacing w:line="413" w:lineRule="exact"/>
        <w:ind w:left="19" w:firstLine="0"/>
        <w:jc w:val="both"/>
      </w:pPr>
      <w:r>
        <w:t>позволяет управлять потоками рабочей среды посредством команд оператора с удалённого</w:t>
      </w:r>
    </w:p>
    <w:tbl>
      <w:tblPr>
        <w:tblOverlap w:val="never"/>
        <w:tblW w:w="0" w:type="auto"/>
        <w:tblLayout w:type="fixed"/>
        <w:tblCellMar>
          <w:left w:w="10" w:type="dxa"/>
          <w:right w:w="10" w:type="dxa"/>
        </w:tblCellMar>
        <w:tblLook w:val="0000" w:firstRow="0" w:lastRow="0" w:firstColumn="0" w:lastColumn="0" w:noHBand="0" w:noVBand="0"/>
      </w:tblPr>
      <w:tblGrid>
        <w:gridCol w:w="422"/>
        <w:gridCol w:w="562"/>
        <w:gridCol w:w="1301"/>
        <w:gridCol w:w="850"/>
        <w:gridCol w:w="590"/>
      </w:tblGrid>
      <w:tr w:rsidR="005F22DF">
        <w:tblPrEx>
          <w:tblCellMar>
            <w:top w:w="0" w:type="dxa"/>
            <w:bottom w:w="0" w:type="dxa"/>
          </w:tblCellMar>
        </w:tblPrEx>
        <w:trPr>
          <w:trHeight w:hRule="exact" w:val="302"/>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283"/>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312"/>
        </w:trPr>
        <w:tc>
          <w:tcPr>
            <w:tcW w:w="42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Изм.</w:t>
            </w:r>
          </w:p>
        </w:tc>
        <w:tc>
          <w:tcPr>
            <w:tcW w:w="56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Лист</w:t>
            </w:r>
          </w:p>
        </w:tc>
        <w:tc>
          <w:tcPr>
            <w:tcW w:w="1301"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240" w:firstLine="0"/>
            </w:pPr>
            <w:r>
              <w:rPr>
                <w:rStyle w:val="295pt1"/>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180" w:firstLine="0"/>
            </w:pPr>
            <w:r>
              <w:rPr>
                <w:rStyle w:val="295pt1"/>
              </w:rPr>
              <w:t>Подп.</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Дата</w:t>
            </w:r>
          </w:p>
        </w:tc>
      </w:tr>
    </w:tbl>
    <w:p w:rsidR="005F22DF" w:rsidRDefault="005440A6">
      <w:pPr>
        <w:pStyle w:val="22"/>
        <w:framePr w:w="298" w:h="438" w:hRule="exact" w:wrap="none" w:vAnchor="page" w:hAnchor="page" w:x="68" w:y="15495"/>
        <w:shd w:val="clear" w:color="auto" w:fill="auto"/>
        <w:spacing w:line="101" w:lineRule="exact"/>
        <w:ind w:firstLine="0"/>
      </w:pPr>
      <w:r>
        <w:t>ч</w:t>
      </w:r>
    </w:p>
    <w:p w:rsidR="005F22DF" w:rsidRDefault="005440A6">
      <w:pPr>
        <w:pStyle w:val="22"/>
        <w:framePr w:w="298" w:h="438" w:hRule="exact" w:wrap="none" w:vAnchor="page" w:hAnchor="page" w:x="68" w:y="15495"/>
        <w:shd w:val="clear" w:color="auto" w:fill="auto"/>
        <w:spacing w:line="101" w:lineRule="exact"/>
        <w:ind w:firstLine="0"/>
      </w:pPr>
      <w:r>
        <w:t>ч</w:t>
      </w:r>
    </w:p>
    <w:p w:rsidR="005F22DF" w:rsidRDefault="005440A6">
      <w:pPr>
        <w:pStyle w:val="90"/>
        <w:framePr w:w="298" w:h="438" w:hRule="exact" w:wrap="none" w:vAnchor="page" w:hAnchor="page" w:x="68" w:y="15495"/>
        <w:shd w:val="clear" w:color="auto" w:fill="auto"/>
        <w:spacing w:line="101" w:lineRule="exact"/>
      </w:pPr>
      <w:r>
        <w:t>о</w:t>
      </w:r>
    </w:p>
    <w:p w:rsidR="005F22DF" w:rsidRDefault="005440A6">
      <w:pPr>
        <w:pStyle w:val="22"/>
        <w:framePr w:w="298" w:h="438" w:hRule="exact" w:wrap="none" w:vAnchor="page" w:hAnchor="page" w:x="68" w:y="15495"/>
        <w:shd w:val="clear" w:color="auto" w:fill="auto"/>
        <w:spacing w:line="101" w:lineRule="exact"/>
        <w:ind w:firstLine="0"/>
      </w:pPr>
      <w:r>
        <w:t>и</w:t>
      </w:r>
    </w:p>
    <w:p w:rsidR="005F22DF" w:rsidRDefault="005440A6">
      <w:pPr>
        <w:pStyle w:val="26"/>
        <w:framePr w:w="269" w:h="399" w:hRule="exact" w:wrap="none" w:vAnchor="page" w:hAnchor="page" w:x="68" w:y="16253"/>
        <w:shd w:val="clear" w:color="auto" w:fill="auto"/>
        <w:spacing w:line="120" w:lineRule="exact"/>
      </w:pPr>
      <w:r>
        <w:t>И</w:t>
      </w:r>
    </w:p>
    <w:p w:rsidR="005F22DF" w:rsidRDefault="005440A6">
      <w:pPr>
        <w:pStyle w:val="35"/>
        <w:framePr w:w="269" w:h="399" w:hRule="exact" w:wrap="none" w:vAnchor="page" w:hAnchor="page" w:x="68" w:y="16253"/>
        <w:shd w:val="clear" w:color="auto" w:fill="auto"/>
        <w:spacing w:line="220" w:lineRule="exact"/>
      </w:pPr>
      <w:r>
        <w:t>и</w:t>
      </w:r>
    </w:p>
    <w:p w:rsidR="005F22DF" w:rsidRDefault="005440A6">
      <w:pPr>
        <w:pStyle w:val="26"/>
        <w:framePr w:w="269" w:h="399" w:hRule="exact" w:wrap="none" w:vAnchor="page" w:hAnchor="page" w:x="68" w:y="16253"/>
        <w:shd w:val="clear" w:color="auto" w:fill="auto"/>
        <w:spacing w:line="120" w:lineRule="exact"/>
      </w:pPr>
      <w:r>
        <w:t>к</w:t>
      </w:r>
    </w:p>
    <w:p w:rsidR="005F22DF" w:rsidRDefault="005440A6">
      <w:pPr>
        <w:pStyle w:val="92"/>
        <w:framePr w:wrap="none" w:vAnchor="page" w:hAnchor="page" w:x="10571" w:y="15399"/>
        <w:shd w:val="clear" w:color="auto" w:fill="auto"/>
        <w:spacing w:line="160" w:lineRule="exact"/>
      </w:pPr>
      <w:r>
        <w:t>Лист</w:t>
      </w:r>
    </w:p>
    <w:p w:rsidR="005F22DF" w:rsidRDefault="005440A6">
      <w:pPr>
        <w:pStyle w:val="a5"/>
        <w:framePr w:w="7046" w:h="408" w:hRule="exact" w:wrap="none" w:vAnchor="page" w:hAnchor="page" w:x="2430" w:y="16127"/>
        <w:shd w:val="clear" w:color="auto" w:fill="auto"/>
        <w:spacing w:line="187" w:lineRule="exact"/>
      </w:pPr>
      <w:r>
        <w:t xml:space="preserve">Настоящий документ не подлежит размножению или передаче </w:t>
      </w:r>
      <w:r>
        <w:t>другим организациям и лицам</w:t>
      </w:r>
    </w:p>
    <w:p w:rsidR="005F22DF" w:rsidRDefault="005440A6">
      <w:pPr>
        <w:pStyle w:val="a5"/>
        <w:framePr w:w="7046" w:h="408" w:hRule="exact" w:wrap="none" w:vAnchor="page" w:hAnchor="page" w:x="2430" w:y="16127"/>
        <w:shd w:val="clear" w:color="auto" w:fill="auto"/>
        <w:spacing w:line="187" w:lineRule="exact"/>
        <w:ind w:left="2080"/>
      </w:pPr>
      <w:r>
        <w:t xml:space="preserve">без согласия </w:t>
      </w:r>
      <w:r>
        <w:rPr>
          <w:rStyle w:val="11pt"/>
        </w:rPr>
        <w:t>ООО «ТЕРРА»</w:t>
      </w:r>
    </w:p>
    <w:p w:rsidR="005F22DF" w:rsidRDefault="005F22DF">
      <w:pPr>
        <w:rPr>
          <w:sz w:val="2"/>
          <w:szCs w:val="2"/>
        </w:rPr>
        <w:sectPr w:rsidR="005F22DF">
          <w:pgSz w:w="11899" w:h="17414"/>
          <w:pgMar w:top="360" w:right="360" w:bottom="360" w:left="360" w:header="0" w:footer="3" w:gutter="0"/>
          <w:cols w:space="720"/>
          <w:noEndnote/>
          <w:docGrid w:linePitch="360"/>
        </w:sectPr>
      </w:pPr>
    </w:p>
    <w:p w:rsidR="005F22DF" w:rsidRDefault="005440A6">
      <w:pPr>
        <w:pStyle w:val="60"/>
        <w:framePr w:w="288" w:h="1392" w:hRule="exact" w:wrap="none" w:vAnchor="page" w:hAnchor="page" w:x="59" w:y="8948"/>
        <w:shd w:val="clear" w:color="auto" w:fill="auto"/>
        <w:spacing w:line="86" w:lineRule="exact"/>
      </w:pPr>
      <w:r>
        <w:lastRenderedPageBreak/>
        <w:t>а</w:t>
      </w:r>
    </w:p>
    <w:p w:rsidR="005F22DF" w:rsidRDefault="005440A6">
      <w:pPr>
        <w:pStyle w:val="22"/>
        <w:framePr w:w="288" w:h="1392" w:hRule="exact" w:wrap="none" w:vAnchor="page" w:hAnchor="page" w:x="59" w:y="8948"/>
        <w:shd w:val="clear" w:color="auto" w:fill="auto"/>
        <w:spacing w:line="86" w:lineRule="exact"/>
        <w:ind w:firstLine="0"/>
      </w:pPr>
      <w:r>
        <w:t>н</w:t>
      </w:r>
    </w:p>
    <w:p w:rsidR="005F22DF" w:rsidRDefault="005440A6">
      <w:pPr>
        <w:pStyle w:val="990"/>
        <w:framePr w:w="288" w:h="1392" w:hRule="exact" w:wrap="none" w:vAnchor="page" w:hAnchor="page" w:x="59" w:y="8948"/>
        <w:shd w:val="clear" w:color="auto" w:fill="auto"/>
        <w:spacing w:after="0"/>
      </w:pPr>
      <w:r>
        <w:t>ей</w:t>
      </w:r>
    </w:p>
    <w:p w:rsidR="005F22DF" w:rsidRDefault="005440A6">
      <w:pPr>
        <w:pStyle w:val="22"/>
        <w:framePr w:w="288" w:h="1392" w:hRule="exact" w:wrap="none" w:vAnchor="page" w:hAnchor="page" w:x="59" w:y="8948"/>
        <w:shd w:val="clear" w:color="auto" w:fill="auto"/>
        <w:spacing w:line="240" w:lineRule="exact"/>
        <w:ind w:firstLine="0"/>
      </w:pPr>
      <w:r>
        <w:t>к</w:t>
      </w:r>
    </w:p>
    <w:p w:rsidR="005F22DF" w:rsidRDefault="005440A6">
      <w:pPr>
        <w:pStyle w:val="22"/>
        <w:framePr w:w="288" w:h="1392" w:hRule="exact" w:wrap="none" w:vAnchor="page" w:hAnchor="page" w:x="59" w:y="8948"/>
        <w:shd w:val="clear" w:color="auto" w:fill="auto"/>
        <w:spacing w:line="240" w:lineRule="auto"/>
        <w:ind w:firstLine="0"/>
      </w:pPr>
      <w:r>
        <w:rPr>
          <w:rStyle w:val="2d"/>
        </w:rPr>
        <w:t>kQ</w:t>
      </w:r>
    </w:p>
    <w:p w:rsidR="005F22DF" w:rsidRDefault="005440A6">
      <w:pPr>
        <w:pStyle w:val="930"/>
        <w:framePr w:w="288" w:h="1392" w:hRule="exact" w:wrap="none" w:vAnchor="page" w:hAnchor="page" w:x="59" w:y="8948"/>
        <w:shd w:val="clear" w:color="auto" w:fill="auto"/>
      </w:pPr>
      <w:r>
        <w:t>о</w:t>
      </w:r>
    </w:p>
    <w:p w:rsidR="005F22DF" w:rsidRDefault="005440A6">
      <w:pPr>
        <w:pStyle w:val="90"/>
        <w:framePr w:w="288" w:h="1392" w:hRule="exact" w:wrap="none" w:vAnchor="page" w:hAnchor="page" w:x="59" w:y="8948"/>
        <w:shd w:val="clear" w:color="auto" w:fill="auto"/>
        <w:spacing w:line="101" w:lineRule="exact"/>
      </w:pPr>
      <w:r>
        <w:t>а</w:t>
      </w:r>
    </w:p>
    <w:p w:rsidR="005F22DF" w:rsidRDefault="005440A6">
      <w:pPr>
        <w:pStyle w:val="22"/>
        <w:framePr w:w="288" w:h="1392" w:hRule="exact" w:wrap="none" w:vAnchor="page" w:hAnchor="page" w:x="59" w:y="8948"/>
        <w:shd w:val="clear" w:color="auto" w:fill="auto"/>
        <w:spacing w:line="101" w:lineRule="exact"/>
        <w:ind w:firstLine="0"/>
      </w:pPr>
      <w:r>
        <w:t>а</w:t>
      </w:r>
    </w:p>
    <w:p w:rsidR="005F22DF" w:rsidRDefault="005440A6">
      <w:pPr>
        <w:pStyle w:val="22"/>
        <w:framePr w:w="288" w:h="1392" w:hRule="exact" w:wrap="none" w:vAnchor="page" w:hAnchor="page" w:x="59" w:y="8948"/>
        <w:shd w:val="clear" w:color="auto" w:fill="auto"/>
        <w:spacing w:line="240" w:lineRule="auto"/>
        <w:ind w:firstLine="0"/>
      </w:pPr>
      <w:r>
        <w:t>ч:</w:t>
      </w:r>
    </w:p>
    <w:p w:rsidR="005F22DF" w:rsidRDefault="005440A6">
      <w:pPr>
        <w:pStyle w:val="930"/>
        <w:framePr w:w="288" w:h="1392" w:hRule="exact" w:wrap="none" w:vAnchor="page" w:hAnchor="page" w:x="59" w:y="8948"/>
        <w:shd w:val="clear" w:color="auto" w:fill="auto"/>
      </w:pPr>
      <w:r>
        <w:t>о</w:t>
      </w:r>
    </w:p>
    <w:p w:rsidR="005F22DF" w:rsidRDefault="005440A6">
      <w:pPr>
        <w:pStyle w:val="22"/>
        <w:framePr w:w="288" w:h="1392" w:hRule="exact" w:wrap="none" w:vAnchor="page" w:hAnchor="page" w:x="59" w:y="8948"/>
        <w:shd w:val="clear" w:color="auto" w:fill="auto"/>
        <w:spacing w:line="240" w:lineRule="exact"/>
        <w:ind w:firstLine="0"/>
      </w:pPr>
      <w:r>
        <w:t>С</w:t>
      </w:r>
    </w:p>
    <w:p w:rsidR="005F22DF" w:rsidRDefault="005440A6">
      <w:pPr>
        <w:pStyle w:val="22"/>
        <w:framePr w:w="269" w:h="355" w:hRule="exact" w:wrap="none" w:vAnchor="page" w:hAnchor="page" w:x="68" w:y="10638"/>
        <w:shd w:val="clear" w:color="auto" w:fill="auto"/>
        <w:spacing w:line="240" w:lineRule="exact"/>
        <w:ind w:firstLine="0"/>
      </w:pPr>
      <w:r>
        <w:t>ч</w:t>
      </w:r>
    </w:p>
    <w:p w:rsidR="005F22DF" w:rsidRDefault="005440A6">
      <w:pPr>
        <w:pStyle w:val="90"/>
        <w:framePr w:w="269" w:h="355" w:hRule="exact" w:wrap="none" w:vAnchor="page" w:hAnchor="page" w:x="68" w:y="10638"/>
        <w:shd w:val="clear" w:color="auto" w:fill="auto"/>
        <w:spacing w:line="190" w:lineRule="exact"/>
      </w:pPr>
      <w:r>
        <w:t>Ю</w:t>
      </w:r>
    </w:p>
    <w:p w:rsidR="005F22DF" w:rsidRDefault="005440A6">
      <w:pPr>
        <w:pStyle w:val="22"/>
        <w:framePr w:w="269" w:h="787" w:hRule="exact" w:wrap="none" w:vAnchor="page" w:hAnchor="page" w:x="68" w:y="11098"/>
        <w:shd w:val="clear" w:color="auto" w:fill="auto"/>
        <w:spacing w:line="240" w:lineRule="exact"/>
        <w:ind w:firstLine="0"/>
      </w:pPr>
      <w:r>
        <w:t>я</w:t>
      </w:r>
    </w:p>
    <w:p w:rsidR="005F22DF" w:rsidRDefault="005440A6">
      <w:pPr>
        <w:pStyle w:val="90"/>
        <w:framePr w:w="269" w:h="787" w:hRule="exact" w:wrap="none" w:vAnchor="page" w:hAnchor="page" w:x="68" w:y="11098"/>
        <w:shd w:val="clear" w:color="auto" w:fill="auto"/>
        <w:spacing w:line="190" w:lineRule="exact"/>
      </w:pPr>
      <w:r>
        <w:t>К</w:t>
      </w:r>
    </w:p>
    <w:p w:rsidR="005F22DF" w:rsidRDefault="005440A6">
      <w:pPr>
        <w:pStyle w:val="90"/>
        <w:framePr w:w="269" w:h="787" w:hRule="exact" w:wrap="none" w:vAnchor="page" w:hAnchor="page" w:x="68" w:y="11098"/>
        <w:shd w:val="clear" w:color="auto" w:fill="auto"/>
        <w:spacing w:line="190" w:lineRule="exact"/>
      </w:pPr>
      <w:r>
        <w:rPr>
          <w:lang w:val="en-US" w:eastAsia="en-US" w:bidi="en-US"/>
        </w:rPr>
        <w:t>S</w:t>
      </w:r>
    </w:p>
    <w:p w:rsidR="005F22DF" w:rsidRDefault="005440A6">
      <w:pPr>
        <w:pStyle w:val="1280"/>
        <w:framePr w:w="259" w:h="625" w:hRule="exact" w:wrap="none" w:vAnchor="page" w:hAnchor="page" w:x="59" w:y="12126"/>
        <w:shd w:val="clear" w:color="auto" w:fill="auto"/>
        <w:spacing w:after="17" w:line="240" w:lineRule="exact"/>
      </w:pPr>
      <w:bookmarkStart w:id="91" w:name="bookmark90"/>
      <w:r>
        <w:t>£</w:t>
      </w:r>
      <w:bookmarkEnd w:id="91"/>
    </w:p>
    <w:p w:rsidR="005F22DF" w:rsidRDefault="005440A6">
      <w:pPr>
        <w:pStyle w:val="22"/>
        <w:framePr w:w="259" w:h="625" w:hRule="exact" w:wrap="none" w:vAnchor="page" w:hAnchor="page" w:x="59" w:y="12126"/>
        <w:shd w:val="clear" w:color="auto" w:fill="auto"/>
        <w:spacing w:line="101" w:lineRule="exact"/>
        <w:ind w:firstLine="0"/>
      </w:pPr>
      <w:r>
        <w:t>я</w:t>
      </w:r>
    </w:p>
    <w:p w:rsidR="005F22DF" w:rsidRDefault="005440A6">
      <w:pPr>
        <w:pStyle w:val="22"/>
        <w:framePr w:w="259" w:h="625" w:hRule="exact" w:wrap="none" w:vAnchor="page" w:hAnchor="page" w:x="59" w:y="12126"/>
        <w:shd w:val="clear" w:color="auto" w:fill="auto"/>
        <w:spacing w:line="101" w:lineRule="exact"/>
        <w:ind w:firstLine="0"/>
      </w:pPr>
      <w:r>
        <w:t>к</w:t>
      </w:r>
    </w:p>
    <w:p w:rsidR="005F22DF" w:rsidRDefault="005440A6">
      <w:pPr>
        <w:pStyle w:val="90"/>
        <w:framePr w:w="259" w:h="625" w:hRule="exact" w:wrap="none" w:vAnchor="page" w:hAnchor="page" w:x="59" w:y="12126"/>
        <w:shd w:val="clear" w:color="auto" w:fill="auto"/>
        <w:spacing w:line="101" w:lineRule="exact"/>
      </w:pPr>
      <w:r>
        <w:t>В</w:t>
      </w:r>
    </w:p>
    <w:p w:rsidR="005F22DF" w:rsidRDefault="005440A6">
      <w:pPr>
        <w:pStyle w:val="22"/>
        <w:framePr w:w="259" w:h="499" w:hRule="exact" w:wrap="none" w:vAnchor="page" w:hAnchor="page" w:x="59" w:y="12817"/>
        <w:shd w:val="clear" w:color="auto" w:fill="auto"/>
        <w:spacing w:line="240" w:lineRule="exact"/>
        <w:ind w:firstLine="0"/>
      </w:pPr>
      <w:r>
        <w:t>СЗ</w:t>
      </w:r>
    </w:p>
    <w:p w:rsidR="005F22DF" w:rsidRDefault="005440A6">
      <w:pPr>
        <w:pStyle w:val="90"/>
        <w:framePr w:w="259" w:h="499" w:hRule="exact" w:wrap="none" w:vAnchor="page" w:hAnchor="page" w:x="59" w:y="12817"/>
        <w:shd w:val="clear" w:color="auto" w:fill="auto"/>
        <w:spacing w:line="190" w:lineRule="exact"/>
      </w:pPr>
      <w:r>
        <w:t>со</w:t>
      </w:r>
    </w:p>
    <w:p w:rsidR="005F22DF" w:rsidRDefault="005440A6">
      <w:pPr>
        <w:pStyle w:val="1280"/>
        <w:framePr w:w="259" w:h="499" w:hRule="exact" w:wrap="none" w:vAnchor="page" w:hAnchor="page" w:x="59" w:y="12817"/>
        <w:shd w:val="clear" w:color="auto" w:fill="auto"/>
        <w:spacing w:line="240" w:lineRule="exact"/>
      </w:pPr>
      <w:bookmarkStart w:id="92" w:name="bookmark91"/>
      <w:r>
        <w:rPr>
          <w:lang w:val="en-US" w:eastAsia="en-US" w:bidi="en-US"/>
        </w:rPr>
        <w:t>m</w:t>
      </w:r>
      <w:bookmarkEnd w:id="92"/>
    </w:p>
    <w:p w:rsidR="005F22DF" w:rsidRDefault="005440A6">
      <w:pPr>
        <w:pStyle w:val="22"/>
        <w:framePr w:w="298" w:h="1512" w:hRule="exact" w:wrap="none" w:vAnchor="page" w:hAnchor="page" w:x="68" w:y="13648"/>
        <w:shd w:val="clear" w:color="auto" w:fill="auto"/>
        <w:spacing w:line="240" w:lineRule="exact"/>
        <w:ind w:firstLine="0"/>
      </w:pPr>
      <w:r>
        <w:t>н</w:t>
      </w:r>
    </w:p>
    <w:p w:rsidR="005F22DF" w:rsidRDefault="005440A6">
      <w:pPr>
        <w:pStyle w:val="22"/>
        <w:framePr w:w="298" w:h="1512" w:hRule="exact" w:wrap="none" w:vAnchor="page" w:hAnchor="page" w:x="68" w:y="13648"/>
        <w:shd w:val="clear" w:color="auto" w:fill="auto"/>
        <w:spacing w:line="240" w:lineRule="exact"/>
        <w:ind w:firstLine="0"/>
      </w:pPr>
      <w:r>
        <w:t>сз</w:t>
      </w:r>
    </w:p>
    <w:p w:rsidR="005F22DF" w:rsidRDefault="005440A6">
      <w:pPr>
        <w:pStyle w:val="831"/>
        <w:framePr w:w="298" w:h="1512" w:hRule="exact" w:wrap="none" w:vAnchor="page" w:hAnchor="page" w:x="68" w:y="13648"/>
        <w:shd w:val="clear" w:color="auto" w:fill="auto"/>
      </w:pPr>
      <w:r>
        <w:t>ч</w:t>
      </w:r>
    </w:p>
    <w:p w:rsidR="005F22DF" w:rsidRDefault="005440A6">
      <w:pPr>
        <w:pStyle w:val="22"/>
        <w:framePr w:w="298" w:h="1512" w:hRule="exact" w:wrap="none" w:vAnchor="page" w:hAnchor="page" w:x="68" w:y="13648"/>
        <w:shd w:val="clear" w:color="auto" w:fill="auto"/>
        <w:spacing w:line="144" w:lineRule="exact"/>
        <w:ind w:firstLine="0"/>
      </w:pPr>
      <w:r>
        <w:t>в</w:t>
      </w:r>
    </w:p>
    <w:p w:rsidR="005F22DF" w:rsidRDefault="005440A6">
      <w:pPr>
        <w:pStyle w:val="22"/>
        <w:framePr w:w="298" w:h="1512" w:hRule="exact" w:wrap="none" w:vAnchor="page" w:hAnchor="page" w:x="68" w:y="13648"/>
        <w:shd w:val="clear" w:color="auto" w:fill="auto"/>
        <w:spacing w:line="144" w:lineRule="exact"/>
        <w:ind w:firstLine="0"/>
      </w:pPr>
      <w:r>
        <w:t>в</w:t>
      </w:r>
    </w:p>
    <w:p w:rsidR="005F22DF" w:rsidRDefault="005440A6">
      <w:pPr>
        <w:pStyle w:val="930"/>
        <w:framePr w:w="298" w:h="1512" w:hRule="exact" w:wrap="none" w:vAnchor="page" w:hAnchor="page" w:x="68" w:y="13648"/>
        <w:shd w:val="clear" w:color="auto" w:fill="auto"/>
      </w:pPr>
      <w:r>
        <w:t>о</w:t>
      </w:r>
    </w:p>
    <w:p w:rsidR="005F22DF" w:rsidRDefault="005440A6">
      <w:pPr>
        <w:pStyle w:val="123"/>
        <w:framePr w:w="298" w:h="1512" w:hRule="exact" w:wrap="none" w:vAnchor="page" w:hAnchor="page" w:x="68" w:y="13648"/>
        <w:shd w:val="clear" w:color="auto" w:fill="auto"/>
        <w:spacing w:line="101" w:lineRule="exact"/>
      </w:pPr>
      <w:r>
        <w:t>В</w:t>
      </w:r>
    </w:p>
    <w:p w:rsidR="005F22DF" w:rsidRDefault="005440A6">
      <w:pPr>
        <w:pStyle w:val="123"/>
        <w:framePr w:w="298" w:h="1512" w:hRule="exact" w:wrap="none" w:vAnchor="page" w:hAnchor="page" w:x="68" w:y="13648"/>
        <w:shd w:val="clear" w:color="auto" w:fill="auto"/>
        <w:spacing w:line="101" w:lineRule="exact"/>
      </w:pPr>
      <w:r>
        <w:t>В</w:t>
      </w:r>
    </w:p>
    <w:p w:rsidR="005F22DF" w:rsidRDefault="005440A6">
      <w:pPr>
        <w:pStyle w:val="22"/>
        <w:framePr w:w="298" w:h="1512" w:hRule="exact" w:wrap="none" w:vAnchor="page" w:hAnchor="page" w:x="68" w:y="13648"/>
        <w:shd w:val="clear" w:color="auto" w:fill="auto"/>
        <w:spacing w:line="101" w:lineRule="exact"/>
        <w:ind w:firstLine="0"/>
      </w:pPr>
      <w:r>
        <w:t>ч</w:t>
      </w:r>
    </w:p>
    <w:p w:rsidR="005F22DF" w:rsidRDefault="005440A6">
      <w:pPr>
        <w:pStyle w:val="90"/>
        <w:framePr w:w="298" w:h="1512" w:hRule="exact" w:wrap="none" w:vAnchor="page" w:hAnchor="page" w:x="68" w:y="13648"/>
        <w:shd w:val="clear" w:color="auto" w:fill="auto"/>
        <w:spacing w:line="101" w:lineRule="exact"/>
      </w:pPr>
      <w:r>
        <w:t>о</w:t>
      </w:r>
    </w:p>
    <w:p w:rsidR="005F22DF" w:rsidRDefault="005440A6">
      <w:pPr>
        <w:pStyle w:val="22"/>
        <w:framePr w:w="298" w:h="1512" w:hRule="exact" w:wrap="none" w:vAnchor="page" w:hAnchor="page" w:x="68" w:y="13648"/>
        <w:shd w:val="clear" w:color="auto" w:fill="auto"/>
        <w:spacing w:line="240" w:lineRule="exact"/>
        <w:ind w:firstLine="0"/>
      </w:pPr>
      <w:r>
        <w:t>С</w:t>
      </w:r>
    </w:p>
    <w:p w:rsidR="005F22DF" w:rsidRDefault="005440A6">
      <w:pPr>
        <w:pStyle w:val="22"/>
        <w:framePr w:w="10080" w:h="14328" w:hRule="exact" w:wrap="none" w:vAnchor="page" w:hAnchor="page" w:x="923" w:y="741"/>
        <w:shd w:val="clear" w:color="auto" w:fill="auto"/>
        <w:spacing w:line="413" w:lineRule="exact"/>
        <w:ind w:firstLine="0"/>
        <w:jc w:val="both"/>
      </w:pPr>
      <w:r>
        <w:t xml:space="preserve">диспетчерского пункта ГРО (ООО «Газпром газораспределение Самара»), а также дистанционно контролировать и </w:t>
      </w:r>
      <w:r>
        <w:t>передавать на диспетчерский пульт информацию о технологических параметрах кранового узла.</w:t>
      </w:r>
    </w:p>
    <w:p w:rsidR="005F22DF" w:rsidRDefault="005440A6">
      <w:pPr>
        <w:pStyle w:val="22"/>
        <w:framePr w:w="10080" w:h="14328" w:hRule="exact" w:wrap="none" w:vAnchor="page" w:hAnchor="page" w:x="923" w:y="741"/>
        <w:shd w:val="clear" w:color="auto" w:fill="auto"/>
        <w:spacing w:line="413" w:lineRule="exact"/>
        <w:ind w:firstLine="940"/>
        <w:jc w:val="both"/>
      </w:pPr>
      <w:r>
        <w:t xml:space="preserve">Управление модулем осуществляется по каналам сотовой связи стандарта </w:t>
      </w:r>
      <w:r>
        <w:rPr>
          <w:lang w:val="en-US" w:eastAsia="en-US" w:bidi="en-US"/>
        </w:rPr>
        <w:t xml:space="preserve">GSM </w:t>
      </w:r>
      <w:r>
        <w:t>с параллельной установкой второго модема (с сим-картой альтернативного оператора связи) для у</w:t>
      </w:r>
      <w:r>
        <w:t>становления бесперебойного канала связи.</w:t>
      </w:r>
    </w:p>
    <w:p w:rsidR="005F22DF" w:rsidRDefault="005440A6">
      <w:pPr>
        <w:pStyle w:val="22"/>
        <w:framePr w:w="10080" w:h="14328" w:hRule="exact" w:wrap="none" w:vAnchor="page" w:hAnchor="page" w:x="923" w:y="741"/>
        <w:shd w:val="clear" w:color="auto" w:fill="auto"/>
        <w:spacing w:line="413" w:lineRule="exact"/>
        <w:ind w:firstLine="940"/>
        <w:jc w:val="both"/>
      </w:pPr>
      <w:r>
        <w:t>Установка отключающих устройств выполнена за пределами охранной зоны ГРС.</w:t>
      </w:r>
    </w:p>
    <w:p w:rsidR="005F22DF" w:rsidRDefault="005440A6">
      <w:pPr>
        <w:pStyle w:val="22"/>
        <w:framePr w:w="10080" w:h="14328" w:hRule="exact" w:wrap="none" w:vAnchor="page" w:hAnchor="page" w:x="923" w:y="741"/>
        <w:shd w:val="clear" w:color="auto" w:fill="auto"/>
        <w:spacing w:line="413" w:lineRule="exact"/>
        <w:ind w:firstLine="940"/>
        <w:jc w:val="both"/>
      </w:pPr>
      <w:r>
        <w:t xml:space="preserve">Для соединения стальных и полиэтиленовых газопроводов высокого давления предусмотрено применение неразъемного соединения «полиэтилен-сталь» производства групп компаний </w:t>
      </w:r>
      <w:r>
        <w:rPr>
          <w:lang w:val="en-US" w:eastAsia="en-US" w:bidi="en-US"/>
        </w:rPr>
        <w:t xml:space="preserve">«CTF» </w:t>
      </w:r>
      <w:r>
        <w:t>(Россия).</w:t>
      </w:r>
    </w:p>
    <w:p w:rsidR="005F22DF" w:rsidRDefault="005440A6">
      <w:pPr>
        <w:pStyle w:val="22"/>
        <w:framePr w:w="10080" w:h="14328" w:hRule="exact" w:wrap="none" w:vAnchor="page" w:hAnchor="page" w:x="923" w:y="741"/>
        <w:shd w:val="clear" w:color="auto" w:fill="auto"/>
        <w:spacing w:after="356" w:line="413" w:lineRule="exact"/>
        <w:ind w:firstLine="800"/>
        <w:jc w:val="both"/>
      </w:pPr>
      <w:r>
        <w:t>Отключающие устройства, используемые в проекте, сертифицированы на соотв</w:t>
      </w:r>
      <w:r>
        <w:t>етствие требованиям безопасности и имеют разрешение на применение, выданные службой по экологическому, технологическому и атомному надзору, а также сертификат соответствия, выданный системой добровольной сертификации ГАЗСЕРТ.</w:t>
      </w:r>
    </w:p>
    <w:p w:rsidR="005F22DF" w:rsidRDefault="005440A6">
      <w:pPr>
        <w:pStyle w:val="160"/>
        <w:framePr w:w="10080" w:h="14328" w:hRule="exact" w:wrap="none" w:vAnchor="page" w:hAnchor="page" w:x="923" w:y="741"/>
        <w:numPr>
          <w:ilvl w:val="0"/>
          <w:numId w:val="43"/>
        </w:numPr>
        <w:shd w:val="clear" w:color="auto" w:fill="auto"/>
        <w:tabs>
          <w:tab w:val="left" w:pos="1594"/>
        </w:tabs>
        <w:spacing w:before="0" w:after="0" w:line="418" w:lineRule="exact"/>
        <w:ind w:firstLine="800"/>
      </w:pPr>
      <w:r>
        <w:t xml:space="preserve">Мероприятия по повышению </w:t>
      </w:r>
      <w:r>
        <w:t>эффективности защиты производственных фондов проектируемого объекта при воздействии по ним современных средств поражения</w:t>
      </w:r>
    </w:p>
    <w:p w:rsidR="005F22DF" w:rsidRDefault="005440A6">
      <w:pPr>
        <w:pStyle w:val="22"/>
        <w:framePr w:w="10080" w:h="14328" w:hRule="exact" w:wrap="none" w:vAnchor="page" w:hAnchor="page" w:x="923" w:y="741"/>
        <w:shd w:val="clear" w:color="auto" w:fill="auto"/>
        <w:spacing w:line="413" w:lineRule="exact"/>
        <w:ind w:firstLine="800"/>
        <w:jc w:val="both"/>
      </w:pPr>
      <w:r>
        <w:t>Основными мероприятиями по подготовке к обеспечению защиты основных производственных фондов являются:</w:t>
      </w:r>
    </w:p>
    <w:p w:rsidR="005F22DF" w:rsidRDefault="005440A6">
      <w:pPr>
        <w:pStyle w:val="22"/>
        <w:framePr w:w="10080" w:h="14328" w:hRule="exact" w:wrap="none" w:vAnchor="page" w:hAnchor="page" w:x="923" w:y="741"/>
        <w:numPr>
          <w:ilvl w:val="0"/>
          <w:numId w:val="44"/>
        </w:numPr>
        <w:shd w:val="clear" w:color="auto" w:fill="auto"/>
        <w:tabs>
          <w:tab w:val="left" w:pos="934"/>
        </w:tabs>
        <w:spacing w:line="413" w:lineRule="exact"/>
        <w:ind w:firstLine="800"/>
        <w:jc w:val="both"/>
      </w:pPr>
      <w:r>
        <w:t>подземная прокладка газопровода-о</w:t>
      </w:r>
      <w:r>
        <w:t>твода;</w:t>
      </w:r>
    </w:p>
    <w:p w:rsidR="005F22DF" w:rsidRDefault="005440A6">
      <w:pPr>
        <w:pStyle w:val="22"/>
        <w:framePr w:w="10080" w:h="14328" w:hRule="exact" w:wrap="none" w:vAnchor="page" w:hAnchor="page" w:x="923" w:y="741"/>
        <w:numPr>
          <w:ilvl w:val="0"/>
          <w:numId w:val="44"/>
        </w:numPr>
        <w:shd w:val="clear" w:color="auto" w:fill="auto"/>
        <w:tabs>
          <w:tab w:val="left" w:pos="930"/>
        </w:tabs>
        <w:spacing w:line="413" w:lineRule="exact"/>
        <w:ind w:firstLine="800"/>
        <w:jc w:val="both"/>
      </w:pPr>
      <w:r>
        <w:t>рациональная планировка объекта;</w:t>
      </w:r>
    </w:p>
    <w:p w:rsidR="005F22DF" w:rsidRDefault="005440A6">
      <w:pPr>
        <w:pStyle w:val="22"/>
        <w:framePr w:w="10080" w:h="14328" w:hRule="exact" w:wrap="none" w:vAnchor="page" w:hAnchor="page" w:x="923" w:y="741"/>
        <w:numPr>
          <w:ilvl w:val="0"/>
          <w:numId w:val="44"/>
        </w:numPr>
        <w:shd w:val="clear" w:color="auto" w:fill="auto"/>
        <w:tabs>
          <w:tab w:val="left" w:pos="934"/>
        </w:tabs>
        <w:spacing w:line="413" w:lineRule="exact"/>
        <w:ind w:firstLine="800"/>
        <w:jc w:val="both"/>
      </w:pPr>
      <w:r>
        <w:t>подготовка к защите уникального оборудования, аппаратуры и приборов управления;</w:t>
      </w:r>
    </w:p>
    <w:p w:rsidR="005F22DF" w:rsidRDefault="005440A6">
      <w:pPr>
        <w:pStyle w:val="22"/>
        <w:framePr w:w="10080" w:h="14328" w:hRule="exact" w:wrap="none" w:vAnchor="page" w:hAnchor="page" w:x="923" w:y="741"/>
        <w:numPr>
          <w:ilvl w:val="0"/>
          <w:numId w:val="44"/>
        </w:numPr>
        <w:shd w:val="clear" w:color="auto" w:fill="auto"/>
        <w:tabs>
          <w:tab w:val="left" w:pos="1018"/>
        </w:tabs>
        <w:spacing w:line="413" w:lineRule="exact"/>
        <w:ind w:firstLine="800"/>
        <w:jc w:val="both"/>
      </w:pPr>
      <w:r>
        <w:t>внедрение технологических процессов, обеспечивающих снижение опасности возникновения вторичных очагов поражения;</w:t>
      </w:r>
    </w:p>
    <w:p w:rsidR="005F22DF" w:rsidRDefault="005440A6">
      <w:pPr>
        <w:pStyle w:val="22"/>
        <w:framePr w:w="10080" w:h="14328" w:hRule="exact" w:wrap="none" w:vAnchor="page" w:hAnchor="page" w:x="923" w:y="741"/>
        <w:numPr>
          <w:ilvl w:val="0"/>
          <w:numId w:val="44"/>
        </w:numPr>
        <w:shd w:val="clear" w:color="auto" w:fill="auto"/>
        <w:tabs>
          <w:tab w:val="left" w:pos="934"/>
        </w:tabs>
        <w:spacing w:line="413" w:lineRule="exact"/>
        <w:ind w:firstLine="800"/>
        <w:jc w:val="both"/>
      </w:pPr>
      <w:r>
        <w:t>снижение объемов опасны</w:t>
      </w:r>
      <w:r>
        <w:t>х веществ;</w:t>
      </w:r>
    </w:p>
    <w:p w:rsidR="005F22DF" w:rsidRDefault="005440A6">
      <w:pPr>
        <w:pStyle w:val="22"/>
        <w:framePr w:w="10080" w:h="14328" w:hRule="exact" w:wrap="none" w:vAnchor="page" w:hAnchor="page" w:x="923" w:y="741"/>
        <w:numPr>
          <w:ilvl w:val="0"/>
          <w:numId w:val="44"/>
        </w:numPr>
        <w:shd w:val="clear" w:color="auto" w:fill="auto"/>
        <w:tabs>
          <w:tab w:val="left" w:pos="934"/>
        </w:tabs>
        <w:spacing w:line="413" w:lineRule="exact"/>
        <w:ind w:firstLine="800"/>
        <w:jc w:val="both"/>
      </w:pPr>
      <w:r>
        <w:t>подготовка к безаварийной остановке оборудования;</w:t>
      </w:r>
    </w:p>
    <w:p w:rsidR="005F22DF" w:rsidRDefault="005440A6">
      <w:pPr>
        <w:pStyle w:val="22"/>
        <w:framePr w:w="10080" w:h="14328" w:hRule="exact" w:wrap="none" w:vAnchor="page" w:hAnchor="page" w:x="923" w:y="741"/>
        <w:numPr>
          <w:ilvl w:val="0"/>
          <w:numId w:val="44"/>
        </w:numPr>
        <w:shd w:val="clear" w:color="auto" w:fill="auto"/>
        <w:tabs>
          <w:tab w:val="left" w:pos="934"/>
        </w:tabs>
        <w:spacing w:line="413" w:lineRule="exact"/>
        <w:ind w:firstLine="800"/>
        <w:jc w:val="both"/>
      </w:pPr>
      <w:r>
        <w:t>подготовка к проведению световой маскировки объекта;</w:t>
      </w:r>
    </w:p>
    <w:p w:rsidR="005F22DF" w:rsidRDefault="005440A6">
      <w:pPr>
        <w:pStyle w:val="22"/>
        <w:framePr w:w="10080" w:h="14328" w:hRule="exact" w:wrap="none" w:vAnchor="page" w:hAnchor="page" w:x="923" w:y="741"/>
        <w:numPr>
          <w:ilvl w:val="0"/>
          <w:numId w:val="44"/>
        </w:numPr>
        <w:shd w:val="clear" w:color="auto" w:fill="auto"/>
        <w:tabs>
          <w:tab w:val="left" w:pos="934"/>
        </w:tabs>
        <w:spacing w:after="360" w:line="413" w:lineRule="exact"/>
        <w:ind w:firstLine="800"/>
        <w:jc w:val="both"/>
      </w:pPr>
      <w:r>
        <w:t>проведение противопожарных мероприятий.</w:t>
      </w:r>
    </w:p>
    <w:p w:rsidR="005F22DF" w:rsidRDefault="005440A6">
      <w:pPr>
        <w:pStyle w:val="160"/>
        <w:framePr w:w="10080" w:h="14328" w:hRule="exact" w:wrap="none" w:vAnchor="page" w:hAnchor="page" w:x="923" w:y="741"/>
        <w:numPr>
          <w:ilvl w:val="0"/>
          <w:numId w:val="43"/>
        </w:numPr>
        <w:shd w:val="clear" w:color="auto" w:fill="auto"/>
        <w:tabs>
          <w:tab w:val="left" w:pos="1632"/>
        </w:tabs>
        <w:spacing w:before="0" w:after="116" w:line="413" w:lineRule="exact"/>
        <w:ind w:firstLine="800"/>
      </w:pPr>
      <w:r>
        <w:t>Мероприятия по мониторингу состояния радиационной и химической обстановки на территории проектируемого</w:t>
      </w:r>
      <w:r>
        <w:t xml:space="preserve"> объекта</w:t>
      </w:r>
    </w:p>
    <w:p w:rsidR="005F22DF" w:rsidRDefault="005440A6">
      <w:pPr>
        <w:pStyle w:val="22"/>
        <w:framePr w:w="10080" w:h="14328" w:hRule="exact" w:wrap="none" w:vAnchor="page" w:hAnchor="page" w:x="923" w:y="741"/>
        <w:shd w:val="clear" w:color="auto" w:fill="auto"/>
        <w:spacing w:line="418" w:lineRule="exact"/>
        <w:ind w:firstLine="940"/>
        <w:jc w:val="both"/>
      </w:pPr>
      <w:r>
        <w:t>Объект расположен вне зон радиоактивного загрязнения (заражения) и возможного химического заражения, следовательно, мероприятия по мониторингу состояния радиационной и химической обстановки на территории объекта не предусматриваются.</w:t>
      </w:r>
    </w:p>
    <w:tbl>
      <w:tblPr>
        <w:tblOverlap w:val="never"/>
        <w:tblW w:w="0" w:type="auto"/>
        <w:tblLayout w:type="fixed"/>
        <w:tblCellMar>
          <w:left w:w="10" w:type="dxa"/>
          <w:right w:w="10" w:type="dxa"/>
        </w:tblCellMar>
        <w:tblLook w:val="0000" w:firstRow="0" w:lastRow="0" w:firstColumn="0" w:lastColumn="0" w:noHBand="0" w:noVBand="0"/>
      </w:tblPr>
      <w:tblGrid>
        <w:gridCol w:w="422"/>
        <w:gridCol w:w="562"/>
        <w:gridCol w:w="1301"/>
        <w:gridCol w:w="850"/>
        <w:gridCol w:w="590"/>
      </w:tblGrid>
      <w:tr w:rsidR="005F22DF">
        <w:tblPrEx>
          <w:tblCellMar>
            <w:top w:w="0" w:type="dxa"/>
            <w:bottom w:w="0" w:type="dxa"/>
          </w:tblCellMar>
        </w:tblPrEx>
        <w:trPr>
          <w:trHeight w:hRule="exact" w:val="302"/>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283"/>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92" w:y="15260"/>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92" w:y="15260"/>
              <w:rPr>
                <w:sz w:val="10"/>
                <w:szCs w:val="10"/>
              </w:rPr>
            </w:pPr>
          </w:p>
        </w:tc>
      </w:tr>
      <w:tr w:rsidR="005F22DF">
        <w:tblPrEx>
          <w:tblCellMar>
            <w:top w:w="0" w:type="dxa"/>
            <w:bottom w:w="0" w:type="dxa"/>
          </w:tblCellMar>
        </w:tblPrEx>
        <w:trPr>
          <w:trHeight w:hRule="exact" w:val="312"/>
        </w:trPr>
        <w:tc>
          <w:tcPr>
            <w:tcW w:w="42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Изм.</w:t>
            </w:r>
          </w:p>
        </w:tc>
        <w:tc>
          <w:tcPr>
            <w:tcW w:w="56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Лист</w:t>
            </w:r>
          </w:p>
        </w:tc>
        <w:tc>
          <w:tcPr>
            <w:tcW w:w="1301"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240" w:firstLine="0"/>
            </w:pPr>
            <w:r>
              <w:rPr>
                <w:rStyle w:val="295pt1"/>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left="180" w:firstLine="0"/>
            </w:pPr>
            <w:r>
              <w:rPr>
                <w:rStyle w:val="295pt1"/>
              </w:rPr>
              <w:t>Подп.</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25" w:h="898" w:wrap="none" w:vAnchor="page" w:hAnchor="page" w:x="692" w:y="15260"/>
              <w:shd w:val="clear" w:color="auto" w:fill="auto"/>
              <w:spacing w:line="190" w:lineRule="exact"/>
              <w:ind w:firstLine="0"/>
            </w:pPr>
            <w:r>
              <w:rPr>
                <w:rStyle w:val="295pt1"/>
              </w:rPr>
              <w:t>Дата</w:t>
            </w:r>
          </w:p>
        </w:tc>
      </w:tr>
    </w:tbl>
    <w:p w:rsidR="005F22DF" w:rsidRDefault="005440A6">
      <w:pPr>
        <w:pStyle w:val="22"/>
        <w:framePr w:w="298" w:h="438" w:hRule="exact" w:wrap="none" w:vAnchor="page" w:hAnchor="page" w:x="68" w:y="15495"/>
        <w:shd w:val="clear" w:color="auto" w:fill="auto"/>
        <w:spacing w:line="101" w:lineRule="exact"/>
        <w:ind w:firstLine="0"/>
      </w:pPr>
      <w:r>
        <w:t>ч</w:t>
      </w:r>
    </w:p>
    <w:p w:rsidR="005F22DF" w:rsidRDefault="005440A6">
      <w:pPr>
        <w:pStyle w:val="22"/>
        <w:framePr w:w="298" w:h="438" w:hRule="exact" w:wrap="none" w:vAnchor="page" w:hAnchor="page" w:x="68" w:y="15495"/>
        <w:shd w:val="clear" w:color="auto" w:fill="auto"/>
        <w:spacing w:line="101" w:lineRule="exact"/>
        <w:ind w:firstLine="0"/>
      </w:pPr>
      <w:r>
        <w:t>ч</w:t>
      </w:r>
    </w:p>
    <w:p w:rsidR="005F22DF" w:rsidRDefault="005440A6">
      <w:pPr>
        <w:pStyle w:val="90"/>
        <w:framePr w:w="298" w:h="438" w:hRule="exact" w:wrap="none" w:vAnchor="page" w:hAnchor="page" w:x="68" w:y="15495"/>
        <w:shd w:val="clear" w:color="auto" w:fill="auto"/>
        <w:spacing w:line="101" w:lineRule="exact"/>
      </w:pPr>
      <w:r>
        <w:t>о</w:t>
      </w:r>
    </w:p>
    <w:p w:rsidR="005F22DF" w:rsidRDefault="005440A6">
      <w:pPr>
        <w:pStyle w:val="22"/>
        <w:framePr w:w="298" w:h="438" w:hRule="exact" w:wrap="none" w:vAnchor="page" w:hAnchor="page" w:x="68" w:y="15495"/>
        <w:shd w:val="clear" w:color="auto" w:fill="auto"/>
        <w:spacing w:line="101" w:lineRule="exact"/>
        <w:ind w:firstLine="0"/>
      </w:pPr>
      <w:r>
        <w:t>и</w:t>
      </w:r>
    </w:p>
    <w:p w:rsidR="005F22DF" w:rsidRDefault="005440A6">
      <w:pPr>
        <w:pStyle w:val="26"/>
        <w:framePr w:w="269" w:h="399" w:hRule="exact" w:wrap="none" w:vAnchor="page" w:hAnchor="page" w:x="68" w:y="16253"/>
        <w:shd w:val="clear" w:color="auto" w:fill="auto"/>
        <w:spacing w:line="120" w:lineRule="exact"/>
      </w:pPr>
      <w:r>
        <w:t>И</w:t>
      </w:r>
    </w:p>
    <w:p w:rsidR="005F22DF" w:rsidRDefault="005440A6">
      <w:pPr>
        <w:pStyle w:val="35"/>
        <w:framePr w:w="269" w:h="399" w:hRule="exact" w:wrap="none" w:vAnchor="page" w:hAnchor="page" w:x="68" w:y="16253"/>
        <w:shd w:val="clear" w:color="auto" w:fill="auto"/>
        <w:spacing w:line="220" w:lineRule="exact"/>
      </w:pPr>
      <w:r>
        <w:t>и</w:t>
      </w:r>
    </w:p>
    <w:p w:rsidR="005F22DF" w:rsidRDefault="005440A6">
      <w:pPr>
        <w:pStyle w:val="26"/>
        <w:framePr w:w="269" w:h="399" w:hRule="exact" w:wrap="none" w:vAnchor="page" w:hAnchor="page" w:x="68" w:y="16253"/>
        <w:shd w:val="clear" w:color="auto" w:fill="auto"/>
        <w:spacing w:line="120" w:lineRule="exact"/>
      </w:pPr>
      <w:r>
        <w:t>к</w:t>
      </w:r>
    </w:p>
    <w:p w:rsidR="005F22DF" w:rsidRDefault="005440A6">
      <w:pPr>
        <w:pStyle w:val="92"/>
        <w:framePr w:wrap="none" w:vAnchor="page" w:hAnchor="page" w:x="10571" w:y="15399"/>
        <w:shd w:val="clear" w:color="auto" w:fill="auto"/>
        <w:spacing w:line="160" w:lineRule="exact"/>
      </w:pPr>
      <w:r>
        <w:t>Лист</w:t>
      </w:r>
    </w:p>
    <w:p w:rsidR="005F22DF" w:rsidRDefault="005440A6">
      <w:pPr>
        <w:pStyle w:val="a5"/>
        <w:framePr w:w="7046" w:h="408" w:hRule="exact" w:wrap="none" w:vAnchor="page" w:hAnchor="page" w:x="2430" w:y="16127"/>
        <w:shd w:val="clear" w:color="auto" w:fill="auto"/>
        <w:spacing w:line="187" w:lineRule="exact"/>
      </w:pPr>
      <w:r>
        <w:t>Настоящий документ не подлежит размножению или передаче другим организациям и лицам</w:t>
      </w:r>
    </w:p>
    <w:p w:rsidR="005F22DF" w:rsidRDefault="005440A6">
      <w:pPr>
        <w:pStyle w:val="a5"/>
        <w:framePr w:w="7046" w:h="408" w:hRule="exact" w:wrap="none" w:vAnchor="page" w:hAnchor="page" w:x="2430" w:y="16127"/>
        <w:shd w:val="clear" w:color="auto" w:fill="auto"/>
        <w:spacing w:line="187" w:lineRule="exact"/>
        <w:ind w:left="2080"/>
      </w:pPr>
      <w:r>
        <w:t xml:space="preserve">без согласия </w:t>
      </w:r>
      <w:r>
        <w:rPr>
          <w:rStyle w:val="11pt"/>
        </w:rPr>
        <w:t>ООО «ТЕРРА»</w:t>
      </w:r>
    </w:p>
    <w:p w:rsidR="005F22DF" w:rsidRDefault="005F22DF">
      <w:pPr>
        <w:rPr>
          <w:sz w:val="2"/>
          <w:szCs w:val="2"/>
        </w:rPr>
        <w:sectPr w:rsidR="005F22DF">
          <w:pgSz w:w="11899" w:h="17414"/>
          <w:pgMar w:top="360" w:right="360" w:bottom="360" w:left="360" w:header="0" w:footer="3" w:gutter="0"/>
          <w:cols w:space="720"/>
          <w:noEndnote/>
          <w:docGrid w:linePitch="360"/>
        </w:sectPr>
      </w:pPr>
    </w:p>
    <w:p w:rsidR="005F22DF" w:rsidRDefault="005440A6">
      <w:pPr>
        <w:pStyle w:val="60"/>
        <w:framePr w:w="288" w:h="1392" w:hRule="exact" w:wrap="none" w:vAnchor="page" w:hAnchor="page" w:x="135" w:y="8411"/>
        <w:shd w:val="clear" w:color="auto" w:fill="auto"/>
        <w:spacing w:line="86" w:lineRule="exact"/>
      </w:pPr>
      <w:r>
        <w:lastRenderedPageBreak/>
        <w:t>а</w:t>
      </w:r>
    </w:p>
    <w:p w:rsidR="005F22DF" w:rsidRDefault="005440A6">
      <w:pPr>
        <w:pStyle w:val="22"/>
        <w:framePr w:w="288" w:h="1392" w:hRule="exact" w:wrap="none" w:vAnchor="page" w:hAnchor="page" w:x="135" w:y="8411"/>
        <w:shd w:val="clear" w:color="auto" w:fill="auto"/>
        <w:spacing w:line="86" w:lineRule="exact"/>
        <w:ind w:firstLine="0"/>
      </w:pPr>
      <w:r>
        <w:t>н</w:t>
      </w:r>
    </w:p>
    <w:p w:rsidR="005F22DF" w:rsidRDefault="005440A6">
      <w:pPr>
        <w:pStyle w:val="22"/>
        <w:framePr w:w="288" w:h="1392" w:hRule="exact" w:wrap="none" w:vAnchor="page" w:hAnchor="page" w:x="135" w:y="8411"/>
        <w:shd w:val="clear" w:color="auto" w:fill="auto"/>
        <w:spacing w:line="240" w:lineRule="auto"/>
        <w:ind w:firstLine="0"/>
      </w:pPr>
      <w:r>
        <w:t>оЗ</w:t>
      </w:r>
    </w:p>
    <w:p w:rsidR="005F22DF" w:rsidRDefault="005440A6">
      <w:pPr>
        <w:pStyle w:val="22"/>
        <w:framePr w:w="288" w:h="1392" w:hRule="exact" w:wrap="none" w:vAnchor="page" w:hAnchor="page" w:x="135" w:y="8411"/>
        <w:shd w:val="clear" w:color="auto" w:fill="auto"/>
        <w:spacing w:line="240" w:lineRule="exact"/>
        <w:ind w:firstLine="0"/>
      </w:pPr>
      <w:r>
        <w:t>к</w:t>
      </w:r>
    </w:p>
    <w:p w:rsidR="005F22DF" w:rsidRDefault="005440A6">
      <w:pPr>
        <w:pStyle w:val="22"/>
        <w:framePr w:w="288" w:h="1392" w:hRule="exact" w:wrap="none" w:vAnchor="page" w:hAnchor="page" w:x="135" w:y="8411"/>
        <w:shd w:val="clear" w:color="auto" w:fill="auto"/>
        <w:spacing w:line="240" w:lineRule="auto"/>
        <w:ind w:firstLine="0"/>
      </w:pPr>
      <w:r>
        <w:rPr>
          <w:rStyle w:val="2d"/>
        </w:rPr>
        <w:t>kQ</w:t>
      </w:r>
    </w:p>
    <w:p w:rsidR="005F22DF" w:rsidRDefault="005440A6">
      <w:pPr>
        <w:pStyle w:val="930"/>
        <w:framePr w:w="288" w:h="1392" w:hRule="exact" w:wrap="none" w:vAnchor="page" w:hAnchor="page" w:x="135" w:y="8411"/>
        <w:shd w:val="clear" w:color="auto" w:fill="auto"/>
      </w:pPr>
      <w:r>
        <w:t>о</w:t>
      </w:r>
    </w:p>
    <w:p w:rsidR="005F22DF" w:rsidRDefault="005440A6">
      <w:pPr>
        <w:pStyle w:val="90"/>
        <w:framePr w:w="288" w:h="1392" w:hRule="exact" w:wrap="none" w:vAnchor="page" w:hAnchor="page" w:x="135" w:y="8411"/>
        <w:shd w:val="clear" w:color="auto" w:fill="auto"/>
        <w:spacing w:line="101" w:lineRule="exact"/>
      </w:pPr>
      <w:r>
        <w:t>а</w:t>
      </w:r>
    </w:p>
    <w:p w:rsidR="005F22DF" w:rsidRDefault="005440A6">
      <w:pPr>
        <w:pStyle w:val="22"/>
        <w:framePr w:w="288" w:h="1392" w:hRule="exact" w:wrap="none" w:vAnchor="page" w:hAnchor="page" w:x="135" w:y="8411"/>
        <w:shd w:val="clear" w:color="auto" w:fill="auto"/>
        <w:spacing w:line="101" w:lineRule="exact"/>
        <w:ind w:firstLine="0"/>
      </w:pPr>
      <w:r>
        <w:t>а</w:t>
      </w:r>
    </w:p>
    <w:p w:rsidR="005F22DF" w:rsidRDefault="005440A6">
      <w:pPr>
        <w:pStyle w:val="22"/>
        <w:framePr w:w="288" w:h="1392" w:hRule="exact" w:wrap="none" w:vAnchor="page" w:hAnchor="page" w:x="135" w:y="8411"/>
        <w:shd w:val="clear" w:color="auto" w:fill="auto"/>
        <w:spacing w:line="240" w:lineRule="auto"/>
        <w:ind w:firstLine="0"/>
      </w:pPr>
      <w:r>
        <w:t>ч:</w:t>
      </w:r>
    </w:p>
    <w:p w:rsidR="005F22DF" w:rsidRDefault="005440A6">
      <w:pPr>
        <w:pStyle w:val="930"/>
        <w:framePr w:w="288" w:h="1392" w:hRule="exact" w:wrap="none" w:vAnchor="page" w:hAnchor="page" w:x="135" w:y="8411"/>
        <w:shd w:val="clear" w:color="auto" w:fill="auto"/>
      </w:pPr>
      <w:r>
        <w:t>о</w:t>
      </w:r>
    </w:p>
    <w:p w:rsidR="005F22DF" w:rsidRDefault="005440A6">
      <w:pPr>
        <w:pStyle w:val="22"/>
        <w:framePr w:w="288" w:h="1392" w:hRule="exact" w:wrap="none" w:vAnchor="page" w:hAnchor="page" w:x="135" w:y="8411"/>
        <w:shd w:val="clear" w:color="auto" w:fill="auto"/>
        <w:spacing w:line="240" w:lineRule="exact"/>
        <w:ind w:firstLine="0"/>
      </w:pPr>
      <w:r>
        <w:t>С</w:t>
      </w:r>
    </w:p>
    <w:p w:rsidR="005F22DF" w:rsidRDefault="005440A6">
      <w:pPr>
        <w:pStyle w:val="22"/>
        <w:framePr w:w="269" w:h="365" w:hRule="exact" w:wrap="none" w:vAnchor="page" w:hAnchor="page" w:x="145" w:y="10100"/>
        <w:shd w:val="clear" w:color="auto" w:fill="auto"/>
        <w:spacing w:line="240" w:lineRule="exact"/>
        <w:ind w:firstLine="0"/>
      </w:pPr>
      <w:r>
        <w:t>ч</w:t>
      </w:r>
    </w:p>
    <w:p w:rsidR="005F22DF" w:rsidRDefault="005440A6">
      <w:pPr>
        <w:pStyle w:val="22"/>
        <w:framePr w:w="269" w:h="365" w:hRule="exact" w:wrap="none" w:vAnchor="page" w:hAnchor="page" w:x="145" w:y="10100"/>
        <w:shd w:val="clear" w:color="auto" w:fill="auto"/>
        <w:spacing w:line="240" w:lineRule="exact"/>
        <w:ind w:firstLine="0"/>
      </w:pPr>
      <w:r>
        <w:rPr>
          <w:lang w:val="en-US" w:eastAsia="en-US" w:bidi="en-US"/>
        </w:rPr>
        <w:t>VO</w:t>
      </w:r>
    </w:p>
    <w:p w:rsidR="005F22DF" w:rsidRDefault="005440A6">
      <w:pPr>
        <w:pStyle w:val="22"/>
        <w:framePr w:w="269" w:h="787" w:hRule="exact" w:wrap="none" w:vAnchor="page" w:hAnchor="page" w:x="145" w:y="10561"/>
        <w:shd w:val="clear" w:color="auto" w:fill="auto"/>
        <w:spacing w:line="240" w:lineRule="exact"/>
        <w:ind w:firstLine="0"/>
      </w:pPr>
      <w:r>
        <w:t>я</w:t>
      </w:r>
    </w:p>
    <w:p w:rsidR="005F22DF" w:rsidRDefault="005440A6">
      <w:pPr>
        <w:pStyle w:val="90"/>
        <w:framePr w:w="269" w:h="787" w:hRule="exact" w:wrap="none" w:vAnchor="page" w:hAnchor="page" w:x="145" w:y="10561"/>
        <w:shd w:val="clear" w:color="auto" w:fill="auto"/>
        <w:spacing w:line="190" w:lineRule="exact"/>
      </w:pPr>
      <w:r>
        <w:t>К</w:t>
      </w:r>
    </w:p>
    <w:p w:rsidR="005F22DF" w:rsidRDefault="005440A6">
      <w:pPr>
        <w:pStyle w:val="90"/>
        <w:framePr w:w="269" w:h="787" w:hRule="exact" w:wrap="none" w:vAnchor="page" w:hAnchor="page" w:x="145" w:y="10561"/>
        <w:shd w:val="clear" w:color="auto" w:fill="auto"/>
        <w:spacing w:line="190" w:lineRule="exact"/>
      </w:pPr>
      <w:r>
        <w:rPr>
          <w:lang w:val="en-US" w:eastAsia="en-US" w:bidi="en-US"/>
        </w:rPr>
        <w:t>S</w:t>
      </w:r>
    </w:p>
    <w:p w:rsidR="005F22DF" w:rsidRDefault="005440A6">
      <w:pPr>
        <w:pStyle w:val="22"/>
        <w:framePr w:w="259" w:h="625" w:hRule="exact" w:wrap="none" w:vAnchor="page" w:hAnchor="page" w:x="135" w:y="11589"/>
        <w:shd w:val="clear" w:color="auto" w:fill="auto"/>
        <w:spacing w:after="17" w:line="240" w:lineRule="exact"/>
        <w:ind w:firstLine="0"/>
      </w:pPr>
      <w:r>
        <w:t>£</w:t>
      </w:r>
    </w:p>
    <w:p w:rsidR="005F22DF" w:rsidRDefault="005440A6">
      <w:pPr>
        <w:pStyle w:val="22"/>
        <w:framePr w:w="259" w:h="625" w:hRule="exact" w:wrap="none" w:vAnchor="page" w:hAnchor="page" w:x="135" w:y="11589"/>
        <w:shd w:val="clear" w:color="auto" w:fill="auto"/>
        <w:spacing w:line="101" w:lineRule="exact"/>
        <w:ind w:firstLine="0"/>
      </w:pPr>
      <w:r>
        <w:t>я</w:t>
      </w:r>
    </w:p>
    <w:p w:rsidR="005F22DF" w:rsidRDefault="005440A6">
      <w:pPr>
        <w:pStyle w:val="22"/>
        <w:framePr w:w="259" w:h="625" w:hRule="exact" w:wrap="none" w:vAnchor="page" w:hAnchor="page" w:x="135" w:y="11589"/>
        <w:shd w:val="clear" w:color="auto" w:fill="auto"/>
        <w:spacing w:line="101" w:lineRule="exact"/>
        <w:ind w:firstLine="0"/>
      </w:pPr>
      <w:r>
        <w:t>к</w:t>
      </w:r>
    </w:p>
    <w:p w:rsidR="005F22DF" w:rsidRDefault="005440A6">
      <w:pPr>
        <w:pStyle w:val="90"/>
        <w:framePr w:w="259" w:h="625" w:hRule="exact" w:wrap="none" w:vAnchor="page" w:hAnchor="page" w:x="135" w:y="11589"/>
        <w:shd w:val="clear" w:color="auto" w:fill="auto"/>
        <w:spacing w:line="101" w:lineRule="exact"/>
      </w:pPr>
      <w:r>
        <w:t>В</w:t>
      </w:r>
    </w:p>
    <w:p w:rsidR="005F22DF" w:rsidRDefault="005440A6">
      <w:pPr>
        <w:pStyle w:val="22"/>
        <w:framePr w:w="259" w:h="499" w:hRule="exact" w:wrap="none" w:vAnchor="page" w:hAnchor="page" w:x="135" w:y="12280"/>
        <w:shd w:val="clear" w:color="auto" w:fill="auto"/>
        <w:spacing w:line="240" w:lineRule="exact"/>
        <w:ind w:firstLine="0"/>
      </w:pPr>
      <w:r>
        <w:t>СЗ</w:t>
      </w:r>
    </w:p>
    <w:p w:rsidR="005F22DF" w:rsidRDefault="005440A6">
      <w:pPr>
        <w:pStyle w:val="90"/>
        <w:framePr w:w="259" w:h="499" w:hRule="exact" w:wrap="none" w:vAnchor="page" w:hAnchor="page" w:x="135" w:y="12280"/>
        <w:shd w:val="clear" w:color="auto" w:fill="auto"/>
        <w:spacing w:line="190" w:lineRule="exact"/>
      </w:pPr>
      <w:r>
        <w:t>со</w:t>
      </w:r>
    </w:p>
    <w:p w:rsidR="005F22DF" w:rsidRDefault="005440A6">
      <w:pPr>
        <w:pStyle w:val="22"/>
        <w:framePr w:w="259" w:h="499" w:hRule="exact" w:wrap="none" w:vAnchor="page" w:hAnchor="page" w:x="135" w:y="12280"/>
        <w:shd w:val="clear" w:color="auto" w:fill="auto"/>
        <w:spacing w:line="240" w:lineRule="exact"/>
        <w:ind w:firstLine="0"/>
      </w:pPr>
      <w:r>
        <w:rPr>
          <w:lang w:val="en-US" w:eastAsia="en-US" w:bidi="en-US"/>
        </w:rPr>
        <w:t>m</w:t>
      </w:r>
    </w:p>
    <w:p w:rsidR="005F22DF" w:rsidRDefault="005440A6">
      <w:pPr>
        <w:pStyle w:val="22"/>
        <w:framePr w:w="298" w:h="1512" w:hRule="exact" w:wrap="none" w:vAnchor="page" w:hAnchor="page" w:x="145" w:y="13110"/>
        <w:shd w:val="clear" w:color="auto" w:fill="auto"/>
        <w:spacing w:line="240" w:lineRule="exact"/>
        <w:ind w:firstLine="0"/>
      </w:pPr>
      <w:r>
        <w:t>н</w:t>
      </w:r>
    </w:p>
    <w:p w:rsidR="005F22DF" w:rsidRDefault="005440A6">
      <w:pPr>
        <w:pStyle w:val="22"/>
        <w:framePr w:w="298" w:h="1512" w:hRule="exact" w:wrap="none" w:vAnchor="page" w:hAnchor="page" w:x="145" w:y="13110"/>
        <w:shd w:val="clear" w:color="auto" w:fill="auto"/>
        <w:spacing w:line="240" w:lineRule="exact"/>
        <w:ind w:firstLine="0"/>
      </w:pPr>
      <w:r>
        <w:t>сз</w:t>
      </w:r>
    </w:p>
    <w:p w:rsidR="005F22DF" w:rsidRDefault="005440A6">
      <w:pPr>
        <w:pStyle w:val="831"/>
        <w:framePr w:w="298" w:h="1512" w:hRule="exact" w:wrap="none" w:vAnchor="page" w:hAnchor="page" w:x="145" w:y="13110"/>
        <w:shd w:val="clear" w:color="auto" w:fill="auto"/>
      </w:pPr>
      <w:r>
        <w:t>ч</w:t>
      </w:r>
    </w:p>
    <w:p w:rsidR="005F22DF" w:rsidRDefault="005440A6">
      <w:pPr>
        <w:pStyle w:val="22"/>
        <w:framePr w:w="298" w:h="1512" w:hRule="exact" w:wrap="none" w:vAnchor="page" w:hAnchor="page" w:x="145" w:y="13110"/>
        <w:shd w:val="clear" w:color="auto" w:fill="auto"/>
        <w:spacing w:line="144" w:lineRule="exact"/>
        <w:ind w:firstLine="0"/>
      </w:pPr>
      <w:r>
        <w:t>в</w:t>
      </w:r>
    </w:p>
    <w:p w:rsidR="005F22DF" w:rsidRDefault="005440A6">
      <w:pPr>
        <w:pStyle w:val="22"/>
        <w:framePr w:w="298" w:h="1512" w:hRule="exact" w:wrap="none" w:vAnchor="page" w:hAnchor="page" w:x="145" w:y="13110"/>
        <w:shd w:val="clear" w:color="auto" w:fill="auto"/>
        <w:spacing w:line="144" w:lineRule="exact"/>
        <w:ind w:firstLine="0"/>
      </w:pPr>
      <w:r>
        <w:t>в</w:t>
      </w:r>
    </w:p>
    <w:p w:rsidR="005F22DF" w:rsidRDefault="005440A6">
      <w:pPr>
        <w:pStyle w:val="930"/>
        <w:framePr w:w="298" w:h="1512" w:hRule="exact" w:wrap="none" w:vAnchor="page" w:hAnchor="page" w:x="145" w:y="13110"/>
        <w:shd w:val="clear" w:color="auto" w:fill="auto"/>
      </w:pPr>
      <w:r>
        <w:t>о</w:t>
      </w:r>
    </w:p>
    <w:p w:rsidR="005F22DF" w:rsidRDefault="005440A6">
      <w:pPr>
        <w:pStyle w:val="123"/>
        <w:framePr w:w="298" w:h="1512" w:hRule="exact" w:wrap="none" w:vAnchor="page" w:hAnchor="page" w:x="145" w:y="13110"/>
        <w:shd w:val="clear" w:color="auto" w:fill="auto"/>
        <w:spacing w:line="101" w:lineRule="exact"/>
      </w:pPr>
      <w:r>
        <w:t>В</w:t>
      </w:r>
    </w:p>
    <w:p w:rsidR="005F22DF" w:rsidRDefault="005440A6">
      <w:pPr>
        <w:pStyle w:val="123"/>
        <w:framePr w:w="298" w:h="1512" w:hRule="exact" w:wrap="none" w:vAnchor="page" w:hAnchor="page" w:x="145" w:y="13110"/>
        <w:shd w:val="clear" w:color="auto" w:fill="auto"/>
        <w:spacing w:line="101" w:lineRule="exact"/>
      </w:pPr>
      <w:r>
        <w:t>В</w:t>
      </w:r>
    </w:p>
    <w:p w:rsidR="005F22DF" w:rsidRDefault="005440A6">
      <w:pPr>
        <w:pStyle w:val="22"/>
        <w:framePr w:w="298" w:h="1512" w:hRule="exact" w:wrap="none" w:vAnchor="page" w:hAnchor="page" w:x="145" w:y="13110"/>
        <w:shd w:val="clear" w:color="auto" w:fill="auto"/>
        <w:spacing w:line="101" w:lineRule="exact"/>
        <w:ind w:firstLine="0"/>
      </w:pPr>
      <w:r>
        <w:t>ч</w:t>
      </w:r>
    </w:p>
    <w:p w:rsidR="005F22DF" w:rsidRDefault="005440A6">
      <w:pPr>
        <w:pStyle w:val="90"/>
        <w:framePr w:w="298" w:h="1512" w:hRule="exact" w:wrap="none" w:vAnchor="page" w:hAnchor="page" w:x="145" w:y="13110"/>
        <w:shd w:val="clear" w:color="auto" w:fill="auto"/>
        <w:spacing w:line="101" w:lineRule="exact"/>
      </w:pPr>
      <w:r>
        <w:t>о</w:t>
      </w:r>
    </w:p>
    <w:p w:rsidR="005F22DF" w:rsidRDefault="005440A6">
      <w:pPr>
        <w:pStyle w:val="22"/>
        <w:framePr w:w="298" w:h="1512" w:hRule="exact" w:wrap="none" w:vAnchor="page" w:hAnchor="page" w:x="145" w:y="13110"/>
        <w:shd w:val="clear" w:color="auto" w:fill="auto"/>
        <w:spacing w:line="240" w:lineRule="exact"/>
        <w:ind w:firstLine="0"/>
      </w:pPr>
      <w:r>
        <w:t>С</w:t>
      </w:r>
    </w:p>
    <w:p w:rsidR="005F22DF" w:rsidRDefault="005440A6">
      <w:pPr>
        <w:pStyle w:val="160"/>
        <w:framePr w:w="10310" w:h="14538" w:hRule="exact" w:wrap="none" w:vAnchor="page" w:hAnchor="page" w:x="769" w:y="209"/>
        <w:numPr>
          <w:ilvl w:val="0"/>
          <w:numId w:val="45"/>
        </w:numPr>
        <w:shd w:val="clear" w:color="auto" w:fill="auto"/>
        <w:tabs>
          <w:tab w:val="left" w:pos="1954"/>
        </w:tabs>
        <w:spacing w:before="0" w:after="0" w:line="413" w:lineRule="exact"/>
        <w:ind w:left="320" w:firstLine="700"/>
      </w:pPr>
      <w:r>
        <w:t>Мероприятия по инженерной защите (укрытию) персонала объекта в защитных сооружениях гражданской обороны</w:t>
      </w:r>
    </w:p>
    <w:p w:rsidR="005F22DF" w:rsidRDefault="005440A6">
      <w:pPr>
        <w:pStyle w:val="22"/>
        <w:framePr w:w="10310" w:h="14538" w:hRule="exact" w:wrap="none" w:vAnchor="page" w:hAnchor="page" w:x="769" w:y="209"/>
        <w:shd w:val="clear" w:color="auto" w:fill="auto"/>
        <w:spacing w:line="413" w:lineRule="exact"/>
        <w:ind w:left="320" w:firstLine="840"/>
      </w:pPr>
      <w:r>
        <w:t>На проектируемом объекте строительство ЗСГО не предусматривается.</w:t>
      </w:r>
    </w:p>
    <w:p w:rsidR="005F22DF" w:rsidRDefault="005440A6">
      <w:pPr>
        <w:pStyle w:val="22"/>
        <w:framePr w:w="10310" w:h="14538" w:hRule="exact" w:wrap="none" w:vAnchor="page" w:hAnchor="page" w:x="769" w:y="209"/>
        <w:shd w:val="clear" w:color="auto" w:fill="auto"/>
        <w:spacing w:after="356" w:line="408" w:lineRule="exact"/>
        <w:ind w:left="320" w:firstLine="840"/>
      </w:pPr>
      <w:r>
        <w:t xml:space="preserve">Укрытие обслуживающего персонала газовых сетей в особый период будет осуществляться в </w:t>
      </w:r>
      <w:r>
        <w:t>предусмотренных помещениях служебных зданий объекта.</w:t>
      </w:r>
    </w:p>
    <w:p w:rsidR="005F22DF" w:rsidRDefault="005440A6">
      <w:pPr>
        <w:pStyle w:val="160"/>
        <w:framePr w:w="10310" w:h="14538" w:hRule="exact" w:wrap="none" w:vAnchor="page" w:hAnchor="page" w:x="769" w:y="209"/>
        <w:numPr>
          <w:ilvl w:val="0"/>
          <w:numId w:val="45"/>
        </w:numPr>
        <w:shd w:val="clear" w:color="auto" w:fill="auto"/>
        <w:tabs>
          <w:tab w:val="left" w:pos="1954"/>
        </w:tabs>
        <w:spacing w:before="0" w:after="0" w:line="413" w:lineRule="exact"/>
        <w:ind w:left="320" w:firstLine="700"/>
      </w:pPr>
      <w:r>
        <w:t>Решения по созданию и содержанию запасов материально-технических, продовольственных, медицинских и иных средств, обеспечению населения и персонала проектируемого объекта средствами индивидуальной защиты</w:t>
      </w:r>
    </w:p>
    <w:p w:rsidR="005F22DF" w:rsidRDefault="005440A6">
      <w:pPr>
        <w:pStyle w:val="22"/>
        <w:framePr w:w="10310" w:h="14538" w:hRule="exact" w:wrap="none" w:vAnchor="page" w:hAnchor="page" w:x="769" w:y="209"/>
        <w:shd w:val="clear" w:color="auto" w:fill="auto"/>
        <w:spacing w:line="408" w:lineRule="exact"/>
        <w:ind w:left="320" w:firstLine="700"/>
        <w:jc w:val="both"/>
      </w:pPr>
      <w:r>
        <w:t>Согласно Постановления Правительства РФ от 10 ноября 1996 года № 1340 на проектируемом объекте должен быть создан объектовый размер материальных ресурсов для ликвидации чрезвычайных ситуаций.</w:t>
      </w:r>
    </w:p>
    <w:p w:rsidR="005F22DF" w:rsidRDefault="005440A6">
      <w:pPr>
        <w:pStyle w:val="22"/>
        <w:framePr w:w="10310" w:h="14538" w:hRule="exact" w:wrap="none" w:vAnchor="page" w:hAnchor="page" w:x="769" w:y="209"/>
        <w:shd w:val="clear" w:color="auto" w:fill="auto"/>
        <w:spacing w:line="413" w:lineRule="exact"/>
        <w:ind w:left="320" w:firstLine="700"/>
        <w:jc w:val="both"/>
      </w:pPr>
      <w:r>
        <w:t xml:space="preserve">Аварийные запасы технических ресурсов и финансовые средства для </w:t>
      </w:r>
      <w:r>
        <w:t>ликвидации аварий на проектируемом объекте создаются руководством эксплуатирующей организацией. Финансирование системы предупреждения и ликвидации чрезвычайных ситуаций предусматривается осуществлять из средств хозяйствующей организации. Государственное ст</w:t>
      </w:r>
      <w:r>
        <w:t>рахование, денежные компенсации и льготы, установленные законодательством и предоставляемые гражданам, пострадавшим вследствие ЧС или участвовавших в их ликвидации, осуществляется за счет средств хозяйствующей организации.</w:t>
      </w:r>
    </w:p>
    <w:p w:rsidR="005F22DF" w:rsidRDefault="005440A6">
      <w:pPr>
        <w:pStyle w:val="22"/>
        <w:framePr w:w="10310" w:h="14538" w:hRule="exact" w:wrap="none" w:vAnchor="page" w:hAnchor="page" w:x="769" w:y="209"/>
        <w:shd w:val="clear" w:color="auto" w:fill="auto"/>
        <w:spacing w:after="360" w:line="413" w:lineRule="exact"/>
        <w:ind w:left="320" w:firstLine="700"/>
        <w:jc w:val="both"/>
      </w:pPr>
      <w:r>
        <w:t>Размещение ресурсов для ликвидаци</w:t>
      </w:r>
      <w:r>
        <w:t>и чрезвычайных ситуаций (аварийный запас труб, задвижек) составляющий 15% от потребности для капитального ремонта оборудования газопровода предусматривается на базе ОАО «Газпром газораспределение Самара».</w:t>
      </w:r>
    </w:p>
    <w:p w:rsidR="005F22DF" w:rsidRDefault="005440A6">
      <w:pPr>
        <w:pStyle w:val="160"/>
        <w:framePr w:w="10310" w:h="14538" w:hRule="exact" w:wrap="none" w:vAnchor="page" w:hAnchor="page" w:x="769" w:y="209"/>
        <w:numPr>
          <w:ilvl w:val="0"/>
          <w:numId w:val="45"/>
        </w:numPr>
        <w:shd w:val="clear" w:color="auto" w:fill="auto"/>
        <w:tabs>
          <w:tab w:val="left" w:pos="1954"/>
        </w:tabs>
        <w:spacing w:before="0" w:after="0" w:line="413" w:lineRule="exact"/>
        <w:ind w:left="320" w:firstLine="700"/>
      </w:pPr>
      <w:r>
        <w:t>Мероприятия по обеспечению эвакуации персонала и ма</w:t>
      </w:r>
      <w:r>
        <w:t>териальных ценностей в безопасные районы</w:t>
      </w:r>
    </w:p>
    <w:p w:rsidR="005F22DF" w:rsidRDefault="005440A6">
      <w:pPr>
        <w:pStyle w:val="22"/>
        <w:framePr w:w="10310" w:h="14538" w:hRule="exact" w:wrap="none" w:vAnchor="page" w:hAnchor="page" w:x="769" w:y="209"/>
        <w:shd w:val="clear" w:color="auto" w:fill="auto"/>
        <w:spacing w:line="413" w:lineRule="exact"/>
        <w:ind w:left="320" w:firstLine="700"/>
        <w:jc w:val="both"/>
      </w:pPr>
      <w:r>
        <w:t>Препятствия, мешающие эвакуации людей, отсутствуют. При возникновении чрезвычайной ситуации люди, попавшие в зону опасного воздействия поражающих факторов источника ЧС, имеют возможность самостоятельно беспрепятстве</w:t>
      </w:r>
      <w:r>
        <w:t>нно покинуть опасную зону. В случае возникновении локальной ЧС на проектируемом объекте:</w:t>
      </w:r>
    </w:p>
    <w:p w:rsidR="005F22DF" w:rsidRDefault="005440A6">
      <w:pPr>
        <w:pStyle w:val="22"/>
        <w:framePr w:w="10310" w:h="14538" w:hRule="exact" w:wrap="none" w:vAnchor="page" w:hAnchor="page" w:x="769" w:y="209"/>
        <w:numPr>
          <w:ilvl w:val="0"/>
          <w:numId w:val="26"/>
        </w:numPr>
        <w:shd w:val="clear" w:color="auto" w:fill="auto"/>
        <w:tabs>
          <w:tab w:val="left" w:pos="1218"/>
        </w:tabs>
        <w:spacing w:line="413" w:lineRule="exact"/>
        <w:ind w:left="320" w:firstLine="700"/>
        <w:jc w:val="both"/>
      </w:pPr>
      <w:r>
        <w:t>организуется эвакуация людей из района строительства,</w:t>
      </w:r>
    </w:p>
    <w:p w:rsidR="005F22DF" w:rsidRDefault="005440A6">
      <w:pPr>
        <w:pStyle w:val="22"/>
        <w:framePr w:w="10310" w:h="14538" w:hRule="exact" w:wrap="none" w:vAnchor="page" w:hAnchor="page" w:x="769" w:y="209"/>
        <w:numPr>
          <w:ilvl w:val="0"/>
          <w:numId w:val="26"/>
        </w:numPr>
        <w:shd w:val="clear" w:color="auto" w:fill="auto"/>
        <w:tabs>
          <w:tab w:val="left" w:pos="1223"/>
        </w:tabs>
        <w:spacing w:line="413" w:lineRule="exact"/>
        <w:ind w:left="320" w:firstLine="700"/>
        <w:jc w:val="both"/>
      </w:pPr>
      <w:r>
        <w:t>прекращается движение транспорта и проход пешеходов, с обязательным извещением по системам оповещения.</w:t>
      </w:r>
    </w:p>
    <w:p w:rsidR="005F22DF" w:rsidRDefault="005440A6">
      <w:pPr>
        <w:pStyle w:val="22"/>
        <w:framePr w:w="10310" w:h="14538" w:hRule="exact" w:wrap="none" w:vAnchor="page" w:hAnchor="page" w:x="769" w:y="209"/>
        <w:shd w:val="clear" w:color="auto" w:fill="auto"/>
        <w:spacing w:line="413" w:lineRule="exact"/>
        <w:ind w:left="320" w:firstLine="700"/>
        <w:jc w:val="both"/>
      </w:pPr>
      <w:r>
        <w:t>Дорожно-постовая служба (ДПС) организует беспрепятственный проезд медицинской, пожарной службы и сил МЧС, путем регулирования движения по автодорогам в районе возможного развития ЧС.</w:t>
      </w:r>
    </w:p>
    <w:tbl>
      <w:tblPr>
        <w:tblOverlap w:val="never"/>
        <w:tblW w:w="0" w:type="auto"/>
        <w:tblLayout w:type="fixed"/>
        <w:tblCellMar>
          <w:left w:w="10" w:type="dxa"/>
          <w:right w:w="10" w:type="dxa"/>
        </w:tblCellMar>
        <w:tblLook w:val="0000" w:firstRow="0" w:lastRow="0" w:firstColumn="0" w:lastColumn="0" w:noHBand="0" w:noVBand="0"/>
      </w:tblPr>
      <w:tblGrid>
        <w:gridCol w:w="422"/>
        <w:gridCol w:w="562"/>
        <w:gridCol w:w="1301"/>
        <w:gridCol w:w="850"/>
        <w:gridCol w:w="590"/>
      </w:tblGrid>
      <w:tr w:rsidR="005F22DF">
        <w:tblPrEx>
          <w:tblCellMar>
            <w:top w:w="0" w:type="dxa"/>
            <w:bottom w:w="0" w:type="dxa"/>
          </w:tblCellMar>
        </w:tblPrEx>
        <w:trPr>
          <w:trHeight w:hRule="exact" w:val="302"/>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769" w:y="14723"/>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769" w:y="14723"/>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769" w:y="14723"/>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769" w:y="14723"/>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769" w:y="14723"/>
              <w:rPr>
                <w:sz w:val="10"/>
                <w:szCs w:val="10"/>
              </w:rPr>
            </w:pPr>
          </w:p>
        </w:tc>
      </w:tr>
      <w:tr w:rsidR="005F22DF">
        <w:tblPrEx>
          <w:tblCellMar>
            <w:top w:w="0" w:type="dxa"/>
            <w:bottom w:w="0" w:type="dxa"/>
          </w:tblCellMar>
        </w:tblPrEx>
        <w:trPr>
          <w:trHeight w:hRule="exact" w:val="283"/>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769" w:y="14723"/>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769" w:y="14723"/>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769" w:y="14723"/>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769" w:y="14723"/>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769" w:y="14723"/>
              <w:rPr>
                <w:sz w:val="10"/>
                <w:szCs w:val="10"/>
              </w:rPr>
            </w:pPr>
          </w:p>
        </w:tc>
      </w:tr>
      <w:tr w:rsidR="005F22DF">
        <w:tblPrEx>
          <w:tblCellMar>
            <w:top w:w="0" w:type="dxa"/>
            <w:bottom w:w="0" w:type="dxa"/>
          </w:tblCellMar>
        </w:tblPrEx>
        <w:trPr>
          <w:trHeight w:hRule="exact" w:val="312"/>
        </w:trPr>
        <w:tc>
          <w:tcPr>
            <w:tcW w:w="42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769" w:y="14723"/>
              <w:shd w:val="clear" w:color="auto" w:fill="auto"/>
              <w:spacing w:line="190" w:lineRule="exact"/>
              <w:ind w:firstLine="0"/>
            </w:pPr>
            <w:r>
              <w:rPr>
                <w:rStyle w:val="295pt1"/>
              </w:rPr>
              <w:t>Изм.</w:t>
            </w:r>
          </w:p>
        </w:tc>
        <w:tc>
          <w:tcPr>
            <w:tcW w:w="56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769" w:y="14723"/>
              <w:shd w:val="clear" w:color="auto" w:fill="auto"/>
              <w:spacing w:line="190" w:lineRule="exact"/>
              <w:ind w:firstLine="0"/>
            </w:pPr>
            <w:r>
              <w:rPr>
                <w:rStyle w:val="295pt1"/>
              </w:rPr>
              <w:t>Лист</w:t>
            </w:r>
          </w:p>
        </w:tc>
        <w:tc>
          <w:tcPr>
            <w:tcW w:w="1301"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769" w:y="14723"/>
              <w:shd w:val="clear" w:color="auto" w:fill="auto"/>
              <w:spacing w:line="190" w:lineRule="exact"/>
              <w:ind w:left="240" w:firstLine="0"/>
            </w:pPr>
            <w:r>
              <w:rPr>
                <w:rStyle w:val="295pt1"/>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769" w:y="14723"/>
              <w:shd w:val="clear" w:color="auto" w:fill="auto"/>
              <w:spacing w:line="190" w:lineRule="exact"/>
              <w:ind w:left="180" w:firstLine="0"/>
            </w:pPr>
            <w:r>
              <w:rPr>
                <w:rStyle w:val="295pt1"/>
              </w:rPr>
              <w:t>Подп.</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25" w:h="898" w:wrap="none" w:vAnchor="page" w:hAnchor="page" w:x="769" w:y="14723"/>
              <w:shd w:val="clear" w:color="auto" w:fill="auto"/>
              <w:spacing w:line="190" w:lineRule="exact"/>
              <w:ind w:firstLine="0"/>
            </w:pPr>
            <w:r>
              <w:rPr>
                <w:rStyle w:val="295pt1"/>
              </w:rPr>
              <w:t>Дата</w:t>
            </w:r>
          </w:p>
        </w:tc>
      </w:tr>
    </w:tbl>
    <w:p w:rsidR="005F22DF" w:rsidRDefault="005440A6">
      <w:pPr>
        <w:pStyle w:val="22"/>
        <w:framePr w:w="298" w:h="438" w:hRule="exact" w:wrap="none" w:vAnchor="page" w:hAnchor="page" w:x="145" w:y="14958"/>
        <w:shd w:val="clear" w:color="auto" w:fill="auto"/>
        <w:spacing w:line="101" w:lineRule="exact"/>
        <w:ind w:firstLine="0"/>
      </w:pPr>
      <w:r>
        <w:t>ч</w:t>
      </w:r>
    </w:p>
    <w:p w:rsidR="005F22DF" w:rsidRDefault="005440A6">
      <w:pPr>
        <w:pStyle w:val="22"/>
        <w:framePr w:w="298" w:h="438" w:hRule="exact" w:wrap="none" w:vAnchor="page" w:hAnchor="page" w:x="145" w:y="14958"/>
        <w:shd w:val="clear" w:color="auto" w:fill="auto"/>
        <w:spacing w:line="101" w:lineRule="exact"/>
        <w:ind w:firstLine="0"/>
      </w:pPr>
      <w:r>
        <w:t>ч</w:t>
      </w:r>
    </w:p>
    <w:p w:rsidR="005F22DF" w:rsidRDefault="005440A6">
      <w:pPr>
        <w:pStyle w:val="90"/>
        <w:framePr w:w="298" w:h="438" w:hRule="exact" w:wrap="none" w:vAnchor="page" w:hAnchor="page" w:x="145" w:y="14958"/>
        <w:shd w:val="clear" w:color="auto" w:fill="auto"/>
        <w:spacing w:line="101" w:lineRule="exact"/>
      </w:pPr>
      <w:r>
        <w:t>о</w:t>
      </w:r>
    </w:p>
    <w:p w:rsidR="005F22DF" w:rsidRDefault="005440A6">
      <w:pPr>
        <w:pStyle w:val="22"/>
        <w:framePr w:w="298" w:h="438" w:hRule="exact" w:wrap="none" w:vAnchor="page" w:hAnchor="page" w:x="145" w:y="14958"/>
        <w:shd w:val="clear" w:color="auto" w:fill="auto"/>
        <w:spacing w:line="101" w:lineRule="exact"/>
        <w:ind w:firstLine="0"/>
      </w:pPr>
      <w:r>
        <w:t>и</w:t>
      </w:r>
    </w:p>
    <w:p w:rsidR="005F22DF" w:rsidRDefault="005440A6">
      <w:pPr>
        <w:pStyle w:val="26"/>
        <w:framePr w:w="269" w:h="399" w:hRule="exact" w:wrap="none" w:vAnchor="page" w:hAnchor="page" w:x="145" w:y="15716"/>
        <w:shd w:val="clear" w:color="auto" w:fill="auto"/>
        <w:spacing w:line="120" w:lineRule="exact"/>
      </w:pPr>
      <w:r>
        <w:t>И</w:t>
      </w:r>
    </w:p>
    <w:p w:rsidR="005F22DF" w:rsidRDefault="005440A6">
      <w:pPr>
        <w:pStyle w:val="35"/>
        <w:framePr w:w="269" w:h="399" w:hRule="exact" w:wrap="none" w:vAnchor="page" w:hAnchor="page" w:x="145" w:y="15716"/>
        <w:shd w:val="clear" w:color="auto" w:fill="auto"/>
        <w:spacing w:line="220" w:lineRule="exact"/>
      </w:pPr>
      <w:r>
        <w:t>и</w:t>
      </w:r>
    </w:p>
    <w:p w:rsidR="005F22DF" w:rsidRDefault="005440A6">
      <w:pPr>
        <w:pStyle w:val="26"/>
        <w:framePr w:w="269" w:h="399" w:hRule="exact" w:wrap="none" w:vAnchor="page" w:hAnchor="page" w:x="145" w:y="15716"/>
        <w:shd w:val="clear" w:color="auto" w:fill="auto"/>
        <w:spacing w:line="120" w:lineRule="exact"/>
      </w:pPr>
      <w:r>
        <w:t>к</w:t>
      </w:r>
    </w:p>
    <w:p w:rsidR="005F22DF" w:rsidRDefault="005440A6">
      <w:pPr>
        <w:pStyle w:val="92"/>
        <w:framePr w:wrap="none" w:vAnchor="page" w:hAnchor="page" w:x="10647" w:y="14862"/>
        <w:shd w:val="clear" w:color="auto" w:fill="auto"/>
        <w:spacing w:line="160" w:lineRule="exact"/>
      </w:pPr>
      <w:r>
        <w:t>Лист</w:t>
      </w:r>
    </w:p>
    <w:p w:rsidR="005F22DF" w:rsidRDefault="005440A6">
      <w:pPr>
        <w:pStyle w:val="a5"/>
        <w:framePr w:w="7046" w:h="408" w:hRule="exact" w:wrap="none" w:vAnchor="page" w:hAnchor="page" w:x="2507" w:y="15590"/>
        <w:shd w:val="clear" w:color="auto" w:fill="auto"/>
        <w:spacing w:line="187" w:lineRule="exact"/>
      </w:pPr>
      <w:r>
        <w:t xml:space="preserve">Настоящий </w:t>
      </w:r>
      <w:r>
        <w:t>документ не подлежит размножению или передаче другим организациям и лицам</w:t>
      </w:r>
    </w:p>
    <w:p w:rsidR="005F22DF" w:rsidRDefault="005440A6">
      <w:pPr>
        <w:pStyle w:val="a5"/>
        <w:framePr w:w="7046" w:h="408" w:hRule="exact" w:wrap="none" w:vAnchor="page" w:hAnchor="page" w:x="2507" w:y="15590"/>
        <w:shd w:val="clear" w:color="auto" w:fill="auto"/>
        <w:spacing w:line="187" w:lineRule="exact"/>
        <w:ind w:left="2080"/>
      </w:pPr>
      <w:r>
        <w:t xml:space="preserve">без согласия </w:t>
      </w:r>
      <w:r>
        <w:rPr>
          <w:rStyle w:val="11pt"/>
        </w:rPr>
        <w:t>ООО «ТЕРРА»</w:t>
      </w:r>
    </w:p>
    <w:p w:rsidR="005F22DF" w:rsidRDefault="005F22DF">
      <w:pPr>
        <w:rPr>
          <w:sz w:val="2"/>
          <w:szCs w:val="2"/>
        </w:rPr>
        <w:sectPr w:rsidR="005F22DF">
          <w:pgSz w:w="11899" w:h="17414"/>
          <w:pgMar w:top="360" w:right="360" w:bottom="360" w:left="360" w:header="0" w:footer="3" w:gutter="0"/>
          <w:cols w:space="720"/>
          <w:noEndnote/>
          <w:docGrid w:linePitch="360"/>
        </w:sectPr>
      </w:pPr>
    </w:p>
    <w:p w:rsidR="005F22DF" w:rsidRDefault="005440A6">
      <w:pPr>
        <w:pStyle w:val="60"/>
        <w:framePr w:w="288" w:h="1392" w:hRule="exact" w:wrap="none" w:vAnchor="page" w:hAnchor="page" w:x="135" w:y="9250"/>
        <w:shd w:val="clear" w:color="auto" w:fill="auto"/>
        <w:spacing w:line="86" w:lineRule="exact"/>
      </w:pPr>
      <w:r>
        <w:lastRenderedPageBreak/>
        <w:t>а</w:t>
      </w:r>
    </w:p>
    <w:p w:rsidR="005F22DF" w:rsidRDefault="005440A6">
      <w:pPr>
        <w:pStyle w:val="22"/>
        <w:framePr w:w="288" w:h="1392" w:hRule="exact" w:wrap="none" w:vAnchor="page" w:hAnchor="page" w:x="135" w:y="9250"/>
        <w:shd w:val="clear" w:color="auto" w:fill="auto"/>
        <w:spacing w:line="86" w:lineRule="exact"/>
        <w:ind w:firstLine="0"/>
      </w:pPr>
      <w:r>
        <w:t>н</w:t>
      </w:r>
    </w:p>
    <w:p w:rsidR="005F22DF" w:rsidRDefault="005440A6">
      <w:pPr>
        <w:pStyle w:val="990"/>
        <w:framePr w:w="288" w:h="1392" w:hRule="exact" w:wrap="none" w:vAnchor="page" w:hAnchor="page" w:x="135" w:y="9250"/>
        <w:shd w:val="clear" w:color="auto" w:fill="auto"/>
        <w:spacing w:after="0"/>
      </w:pPr>
      <w:r>
        <w:t>ей</w:t>
      </w:r>
    </w:p>
    <w:p w:rsidR="005F22DF" w:rsidRDefault="005440A6">
      <w:pPr>
        <w:pStyle w:val="22"/>
        <w:framePr w:w="288" w:h="1392" w:hRule="exact" w:wrap="none" w:vAnchor="page" w:hAnchor="page" w:x="135" w:y="9250"/>
        <w:shd w:val="clear" w:color="auto" w:fill="auto"/>
        <w:spacing w:line="240" w:lineRule="exact"/>
        <w:ind w:firstLine="0"/>
      </w:pPr>
      <w:r>
        <w:t>к</w:t>
      </w:r>
    </w:p>
    <w:p w:rsidR="005F22DF" w:rsidRDefault="005440A6">
      <w:pPr>
        <w:pStyle w:val="22"/>
        <w:framePr w:w="288" w:h="1392" w:hRule="exact" w:wrap="none" w:vAnchor="page" w:hAnchor="page" w:x="135" w:y="9250"/>
        <w:shd w:val="clear" w:color="auto" w:fill="auto"/>
        <w:spacing w:line="240" w:lineRule="auto"/>
        <w:ind w:firstLine="0"/>
      </w:pPr>
      <w:r>
        <w:rPr>
          <w:rStyle w:val="2d"/>
        </w:rPr>
        <w:t>kQ</w:t>
      </w:r>
    </w:p>
    <w:p w:rsidR="005F22DF" w:rsidRDefault="005440A6">
      <w:pPr>
        <w:pStyle w:val="930"/>
        <w:framePr w:w="288" w:h="1392" w:hRule="exact" w:wrap="none" w:vAnchor="page" w:hAnchor="page" w:x="135" w:y="9250"/>
        <w:shd w:val="clear" w:color="auto" w:fill="auto"/>
      </w:pPr>
      <w:r>
        <w:t>о</w:t>
      </w:r>
    </w:p>
    <w:p w:rsidR="005F22DF" w:rsidRDefault="005440A6">
      <w:pPr>
        <w:pStyle w:val="90"/>
        <w:framePr w:w="288" w:h="1392" w:hRule="exact" w:wrap="none" w:vAnchor="page" w:hAnchor="page" w:x="135" w:y="9250"/>
        <w:shd w:val="clear" w:color="auto" w:fill="auto"/>
        <w:spacing w:line="101" w:lineRule="exact"/>
      </w:pPr>
      <w:r>
        <w:t>а</w:t>
      </w:r>
    </w:p>
    <w:p w:rsidR="005F22DF" w:rsidRDefault="005440A6">
      <w:pPr>
        <w:pStyle w:val="22"/>
        <w:framePr w:w="288" w:h="1392" w:hRule="exact" w:wrap="none" w:vAnchor="page" w:hAnchor="page" w:x="135" w:y="9250"/>
        <w:shd w:val="clear" w:color="auto" w:fill="auto"/>
        <w:spacing w:line="101" w:lineRule="exact"/>
        <w:ind w:firstLine="0"/>
      </w:pPr>
      <w:r>
        <w:t>а</w:t>
      </w:r>
    </w:p>
    <w:p w:rsidR="005F22DF" w:rsidRDefault="005440A6">
      <w:pPr>
        <w:pStyle w:val="22"/>
        <w:framePr w:w="288" w:h="1392" w:hRule="exact" w:wrap="none" w:vAnchor="page" w:hAnchor="page" w:x="135" w:y="9250"/>
        <w:shd w:val="clear" w:color="auto" w:fill="auto"/>
        <w:spacing w:line="240" w:lineRule="auto"/>
        <w:ind w:firstLine="0"/>
      </w:pPr>
      <w:r>
        <w:t>ч:</w:t>
      </w:r>
    </w:p>
    <w:p w:rsidR="005F22DF" w:rsidRDefault="005440A6">
      <w:pPr>
        <w:pStyle w:val="930"/>
        <w:framePr w:w="288" w:h="1392" w:hRule="exact" w:wrap="none" w:vAnchor="page" w:hAnchor="page" w:x="135" w:y="9250"/>
        <w:shd w:val="clear" w:color="auto" w:fill="auto"/>
      </w:pPr>
      <w:r>
        <w:t>о</w:t>
      </w:r>
    </w:p>
    <w:p w:rsidR="005F22DF" w:rsidRDefault="005440A6">
      <w:pPr>
        <w:pStyle w:val="22"/>
        <w:framePr w:w="288" w:h="1392" w:hRule="exact" w:wrap="none" w:vAnchor="page" w:hAnchor="page" w:x="135" w:y="9250"/>
        <w:shd w:val="clear" w:color="auto" w:fill="auto"/>
        <w:spacing w:line="240" w:lineRule="exact"/>
        <w:ind w:firstLine="0"/>
      </w:pPr>
      <w:r>
        <w:t>С</w:t>
      </w:r>
    </w:p>
    <w:p w:rsidR="005F22DF" w:rsidRDefault="005440A6">
      <w:pPr>
        <w:pStyle w:val="22"/>
        <w:framePr w:w="269" w:h="365" w:hRule="exact" w:wrap="none" w:vAnchor="page" w:hAnchor="page" w:x="145" w:y="10940"/>
        <w:shd w:val="clear" w:color="auto" w:fill="auto"/>
        <w:spacing w:line="240" w:lineRule="exact"/>
        <w:ind w:firstLine="0"/>
      </w:pPr>
      <w:r>
        <w:t>ч</w:t>
      </w:r>
    </w:p>
    <w:p w:rsidR="005F22DF" w:rsidRDefault="005440A6">
      <w:pPr>
        <w:pStyle w:val="22"/>
        <w:framePr w:w="269" w:h="365" w:hRule="exact" w:wrap="none" w:vAnchor="page" w:hAnchor="page" w:x="145" w:y="10940"/>
        <w:shd w:val="clear" w:color="auto" w:fill="auto"/>
        <w:spacing w:line="240" w:lineRule="exact"/>
        <w:ind w:firstLine="0"/>
      </w:pPr>
      <w:r>
        <w:rPr>
          <w:lang w:val="en-US" w:eastAsia="en-US" w:bidi="en-US"/>
        </w:rPr>
        <w:t>VO</w:t>
      </w:r>
    </w:p>
    <w:p w:rsidR="005F22DF" w:rsidRDefault="005440A6">
      <w:pPr>
        <w:pStyle w:val="22"/>
        <w:framePr w:w="269" w:h="787" w:hRule="exact" w:wrap="none" w:vAnchor="page" w:hAnchor="page" w:x="145" w:y="11400"/>
        <w:shd w:val="clear" w:color="auto" w:fill="auto"/>
        <w:spacing w:line="240" w:lineRule="exact"/>
        <w:ind w:firstLine="0"/>
      </w:pPr>
      <w:r>
        <w:t>я</w:t>
      </w:r>
    </w:p>
    <w:p w:rsidR="005F22DF" w:rsidRDefault="005440A6">
      <w:pPr>
        <w:pStyle w:val="90"/>
        <w:framePr w:w="269" w:h="787" w:hRule="exact" w:wrap="none" w:vAnchor="page" w:hAnchor="page" w:x="145" w:y="11400"/>
        <w:shd w:val="clear" w:color="auto" w:fill="auto"/>
        <w:spacing w:line="190" w:lineRule="exact"/>
      </w:pPr>
      <w:r>
        <w:t>К</w:t>
      </w:r>
    </w:p>
    <w:p w:rsidR="005F22DF" w:rsidRDefault="005440A6">
      <w:pPr>
        <w:pStyle w:val="90"/>
        <w:framePr w:w="269" w:h="787" w:hRule="exact" w:wrap="none" w:vAnchor="page" w:hAnchor="page" w:x="145" w:y="11400"/>
        <w:shd w:val="clear" w:color="auto" w:fill="auto"/>
        <w:spacing w:line="190" w:lineRule="exact"/>
      </w:pPr>
      <w:r>
        <w:rPr>
          <w:lang w:val="en-US" w:eastAsia="en-US" w:bidi="en-US"/>
        </w:rPr>
        <w:t>S</w:t>
      </w:r>
    </w:p>
    <w:p w:rsidR="005F22DF" w:rsidRDefault="005440A6">
      <w:pPr>
        <w:pStyle w:val="22"/>
        <w:framePr w:w="259" w:h="625" w:hRule="exact" w:wrap="none" w:vAnchor="page" w:hAnchor="page" w:x="135" w:y="12428"/>
        <w:shd w:val="clear" w:color="auto" w:fill="auto"/>
        <w:spacing w:after="17" w:line="240" w:lineRule="exact"/>
        <w:ind w:firstLine="0"/>
      </w:pPr>
      <w:r>
        <w:t>£</w:t>
      </w:r>
    </w:p>
    <w:p w:rsidR="005F22DF" w:rsidRDefault="005440A6">
      <w:pPr>
        <w:pStyle w:val="22"/>
        <w:framePr w:w="259" w:h="625" w:hRule="exact" w:wrap="none" w:vAnchor="page" w:hAnchor="page" w:x="135" w:y="12428"/>
        <w:shd w:val="clear" w:color="auto" w:fill="auto"/>
        <w:spacing w:line="101" w:lineRule="exact"/>
        <w:ind w:firstLine="0"/>
      </w:pPr>
      <w:r>
        <w:t>я</w:t>
      </w:r>
    </w:p>
    <w:p w:rsidR="005F22DF" w:rsidRDefault="005440A6">
      <w:pPr>
        <w:pStyle w:val="22"/>
        <w:framePr w:w="259" w:h="625" w:hRule="exact" w:wrap="none" w:vAnchor="page" w:hAnchor="page" w:x="135" w:y="12428"/>
        <w:shd w:val="clear" w:color="auto" w:fill="auto"/>
        <w:spacing w:line="101" w:lineRule="exact"/>
        <w:ind w:firstLine="0"/>
      </w:pPr>
      <w:r>
        <w:t>к</w:t>
      </w:r>
    </w:p>
    <w:p w:rsidR="005F22DF" w:rsidRDefault="005440A6">
      <w:pPr>
        <w:pStyle w:val="90"/>
        <w:framePr w:w="259" w:h="625" w:hRule="exact" w:wrap="none" w:vAnchor="page" w:hAnchor="page" w:x="135" w:y="12428"/>
        <w:shd w:val="clear" w:color="auto" w:fill="auto"/>
        <w:spacing w:line="101" w:lineRule="exact"/>
      </w:pPr>
      <w:r>
        <w:t>В</w:t>
      </w:r>
    </w:p>
    <w:p w:rsidR="005F22DF" w:rsidRDefault="005440A6">
      <w:pPr>
        <w:pStyle w:val="22"/>
        <w:framePr w:w="259" w:h="499" w:hRule="exact" w:wrap="none" w:vAnchor="page" w:hAnchor="page" w:x="135" w:y="13119"/>
        <w:shd w:val="clear" w:color="auto" w:fill="auto"/>
        <w:spacing w:line="240" w:lineRule="exact"/>
        <w:ind w:firstLine="0"/>
      </w:pPr>
      <w:r>
        <w:t>СЗ</w:t>
      </w:r>
    </w:p>
    <w:p w:rsidR="005F22DF" w:rsidRDefault="005440A6">
      <w:pPr>
        <w:pStyle w:val="90"/>
        <w:framePr w:w="259" w:h="499" w:hRule="exact" w:wrap="none" w:vAnchor="page" w:hAnchor="page" w:x="135" w:y="13119"/>
        <w:shd w:val="clear" w:color="auto" w:fill="auto"/>
        <w:spacing w:line="190" w:lineRule="exact"/>
      </w:pPr>
      <w:r>
        <w:t>со</w:t>
      </w:r>
    </w:p>
    <w:p w:rsidR="005F22DF" w:rsidRDefault="005440A6">
      <w:pPr>
        <w:pStyle w:val="22"/>
        <w:framePr w:w="259" w:h="499" w:hRule="exact" w:wrap="none" w:vAnchor="page" w:hAnchor="page" w:x="135" w:y="13119"/>
        <w:shd w:val="clear" w:color="auto" w:fill="auto"/>
        <w:spacing w:line="240" w:lineRule="exact"/>
        <w:ind w:firstLine="0"/>
      </w:pPr>
      <w:r>
        <w:rPr>
          <w:lang w:val="en-US" w:eastAsia="en-US" w:bidi="en-US"/>
        </w:rPr>
        <w:t>m</w:t>
      </w:r>
    </w:p>
    <w:p w:rsidR="005F22DF" w:rsidRDefault="005440A6">
      <w:pPr>
        <w:pStyle w:val="22"/>
        <w:framePr w:w="298" w:h="1512" w:hRule="exact" w:wrap="none" w:vAnchor="page" w:hAnchor="page" w:x="145" w:y="13950"/>
        <w:shd w:val="clear" w:color="auto" w:fill="auto"/>
        <w:spacing w:line="240" w:lineRule="exact"/>
        <w:ind w:firstLine="0"/>
      </w:pPr>
      <w:r>
        <w:t>н</w:t>
      </w:r>
    </w:p>
    <w:p w:rsidR="005F22DF" w:rsidRDefault="005440A6">
      <w:pPr>
        <w:pStyle w:val="22"/>
        <w:framePr w:w="298" w:h="1512" w:hRule="exact" w:wrap="none" w:vAnchor="page" w:hAnchor="page" w:x="145" w:y="13950"/>
        <w:shd w:val="clear" w:color="auto" w:fill="auto"/>
        <w:spacing w:line="240" w:lineRule="exact"/>
        <w:ind w:firstLine="0"/>
      </w:pPr>
      <w:r>
        <w:t>сз</w:t>
      </w:r>
    </w:p>
    <w:p w:rsidR="005F22DF" w:rsidRDefault="005440A6">
      <w:pPr>
        <w:pStyle w:val="831"/>
        <w:framePr w:w="298" w:h="1512" w:hRule="exact" w:wrap="none" w:vAnchor="page" w:hAnchor="page" w:x="145" w:y="13950"/>
        <w:shd w:val="clear" w:color="auto" w:fill="auto"/>
      </w:pPr>
      <w:r>
        <w:t>ч</w:t>
      </w:r>
    </w:p>
    <w:p w:rsidR="005F22DF" w:rsidRDefault="005440A6">
      <w:pPr>
        <w:pStyle w:val="22"/>
        <w:framePr w:w="298" w:h="1512" w:hRule="exact" w:wrap="none" w:vAnchor="page" w:hAnchor="page" w:x="145" w:y="13950"/>
        <w:shd w:val="clear" w:color="auto" w:fill="auto"/>
        <w:spacing w:line="144" w:lineRule="exact"/>
        <w:ind w:firstLine="0"/>
      </w:pPr>
      <w:r>
        <w:t>в</w:t>
      </w:r>
    </w:p>
    <w:p w:rsidR="005F22DF" w:rsidRDefault="005440A6">
      <w:pPr>
        <w:pStyle w:val="22"/>
        <w:framePr w:w="298" w:h="1512" w:hRule="exact" w:wrap="none" w:vAnchor="page" w:hAnchor="page" w:x="145" w:y="13950"/>
        <w:shd w:val="clear" w:color="auto" w:fill="auto"/>
        <w:spacing w:line="144" w:lineRule="exact"/>
        <w:ind w:firstLine="0"/>
      </w:pPr>
      <w:r>
        <w:t>в</w:t>
      </w:r>
    </w:p>
    <w:p w:rsidR="005F22DF" w:rsidRDefault="005440A6">
      <w:pPr>
        <w:pStyle w:val="930"/>
        <w:framePr w:w="298" w:h="1512" w:hRule="exact" w:wrap="none" w:vAnchor="page" w:hAnchor="page" w:x="145" w:y="13950"/>
        <w:shd w:val="clear" w:color="auto" w:fill="auto"/>
      </w:pPr>
      <w:r>
        <w:t>о</w:t>
      </w:r>
    </w:p>
    <w:p w:rsidR="005F22DF" w:rsidRDefault="005440A6">
      <w:pPr>
        <w:pStyle w:val="123"/>
        <w:framePr w:w="298" w:h="1512" w:hRule="exact" w:wrap="none" w:vAnchor="page" w:hAnchor="page" w:x="145" w:y="13950"/>
        <w:shd w:val="clear" w:color="auto" w:fill="auto"/>
        <w:spacing w:line="101" w:lineRule="exact"/>
      </w:pPr>
      <w:r>
        <w:t>В</w:t>
      </w:r>
    </w:p>
    <w:p w:rsidR="005F22DF" w:rsidRDefault="005440A6">
      <w:pPr>
        <w:pStyle w:val="123"/>
        <w:framePr w:w="298" w:h="1512" w:hRule="exact" w:wrap="none" w:vAnchor="page" w:hAnchor="page" w:x="145" w:y="13950"/>
        <w:shd w:val="clear" w:color="auto" w:fill="auto"/>
        <w:spacing w:line="101" w:lineRule="exact"/>
      </w:pPr>
      <w:r>
        <w:t>В</w:t>
      </w:r>
    </w:p>
    <w:p w:rsidR="005F22DF" w:rsidRDefault="005440A6">
      <w:pPr>
        <w:pStyle w:val="22"/>
        <w:framePr w:w="298" w:h="1512" w:hRule="exact" w:wrap="none" w:vAnchor="page" w:hAnchor="page" w:x="145" w:y="13950"/>
        <w:shd w:val="clear" w:color="auto" w:fill="auto"/>
        <w:spacing w:line="101" w:lineRule="exact"/>
        <w:ind w:firstLine="0"/>
      </w:pPr>
      <w:r>
        <w:t>ч</w:t>
      </w:r>
    </w:p>
    <w:p w:rsidR="005F22DF" w:rsidRDefault="005440A6">
      <w:pPr>
        <w:pStyle w:val="90"/>
        <w:framePr w:w="298" w:h="1512" w:hRule="exact" w:wrap="none" w:vAnchor="page" w:hAnchor="page" w:x="145" w:y="13950"/>
        <w:shd w:val="clear" w:color="auto" w:fill="auto"/>
        <w:spacing w:line="101" w:lineRule="exact"/>
      </w:pPr>
      <w:r>
        <w:t>о</w:t>
      </w:r>
    </w:p>
    <w:p w:rsidR="005F22DF" w:rsidRDefault="005440A6">
      <w:pPr>
        <w:pStyle w:val="22"/>
        <w:framePr w:w="298" w:h="1512" w:hRule="exact" w:wrap="none" w:vAnchor="page" w:hAnchor="page" w:x="145" w:y="13950"/>
        <w:shd w:val="clear" w:color="auto" w:fill="auto"/>
        <w:spacing w:line="240" w:lineRule="exact"/>
        <w:ind w:firstLine="0"/>
      </w:pPr>
      <w:r>
        <w:t>С</w:t>
      </w:r>
    </w:p>
    <w:p w:rsidR="005F22DF" w:rsidRDefault="005440A6">
      <w:pPr>
        <w:pStyle w:val="22"/>
        <w:framePr w:w="10310" w:h="14538" w:hRule="exact" w:wrap="none" w:vAnchor="page" w:hAnchor="page" w:x="769" w:y="1039"/>
        <w:shd w:val="clear" w:color="auto" w:fill="auto"/>
        <w:spacing w:after="364" w:line="418" w:lineRule="exact"/>
        <w:ind w:left="320" w:firstLine="700"/>
        <w:jc w:val="both"/>
      </w:pPr>
      <w:r>
        <w:t xml:space="preserve">Пути эвакуации местного населения по существующим дорогам </w:t>
      </w:r>
      <w:r>
        <w:t>представлены на схеме эвакуации населения с места аварии.</w:t>
      </w:r>
    </w:p>
    <w:p w:rsidR="005F22DF" w:rsidRDefault="005440A6">
      <w:pPr>
        <w:pStyle w:val="160"/>
        <w:framePr w:w="10310" w:h="14538" w:hRule="exact" w:wrap="none" w:vAnchor="page" w:hAnchor="page" w:x="769" w:y="1039"/>
        <w:shd w:val="clear" w:color="auto" w:fill="auto"/>
        <w:spacing w:before="0" w:after="0" w:line="413" w:lineRule="exact"/>
        <w:ind w:left="320" w:firstLine="700"/>
      </w:pPr>
      <w:r>
        <w:t>4.4.3 Мероприятия по сохранению объектов культурного наследия</w:t>
      </w:r>
    </w:p>
    <w:p w:rsidR="005F22DF" w:rsidRDefault="005440A6">
      <w:pPr>
        <w:pStyle w:val="22"/>
        <w:framePr w:w="10310" w:h="14538" w:hRule="exact" w:wrap="none" w:vAnchor="page" w:hAnchor="page" w:x="769" w:y="1039"/>
        <w:shd w:val="clear" w:color="auto" w:fill="auto"/>
        <w:spacing w:line="413" w:lineRule="exact"/>
        <w:ind w:left="320" w:firstLine="700"/>
        <w:jc w:val="both"/>
      </w:pPr>
      <w:r>
        <w:t>Комплексный подход к разработке состава охранных археологических мероприятий, включает в себя следующее:</w:t>
      </w:r>
    </w:p>
    <w:p w:rsidR="005F22DF" w:rsidRDefault="005440A6">
      <w:pPr>
        <w:pStyle w:val="22"/>
        <w:framePr w:w="10310" w:h="14538" w:hRule="exact" w:wrap="none" w:vAnchor="page" w:hAnchor="page" w:x="769" w:y="1039"/>
        <w:numPr>
          <w:ilvl w:val="0"/>
          <w:numId w:val="26"/>
        </w:numPr>
        <w:shd w:val="clear" w:color="auto" w:fill="auto"/>
        <w:tabs>
          <w:tab w:val="left" w:pos="1263"/>
        </w:tabs>
        <w:spacing w:line="413" w:lineRule="exact"/>
        <w:ind w:left="320" w:firstLine="700"/>
        <w:jc w:val="both"/>
      </w:pPr>
      <w:r>
        <w:t xml:space="preserve">установка ряда ограничений на </w:t>
      </w:r>
      <w:r>
        <w:t>строительство и землепользование объекта на участках расположения одиночного кургана Калиновка и курганного могильника Суходол III;</w:t>
      </w:r>
    </w:p>
    <w:p w:rsidR="005F22DF" w:rsidRDefault="005440A6">
      <w:pPr>
        <w:pStyle w:val="22"/>
        <w:framePr w:w="10310" w:h="14538" w:hRule="exact" w:wrap="none" w:vAnchor="page" w:hAnchor="page" w:x="769" w:y="1039"/>
        <w:numPr>
          <w:ilvl w:val="0"/>
          <w:numId w:val="26"/>
        </w:numPr>
        <w:shd w:val="clear" w:color="auto" w:fill="auto"/>
        <w:tabs>
          <w:tab w:val="left" w:pos="1248"/>
        </w:tabs>
        <w:spacing w:line="413" w:lineRule="exact"/>
        <w:ind w:left="320" w:firstLine="700"/>
        <w:jc w:val="both"/>
      </w:pPr>
      <w:r>
        <w:t>охранно-спасательные раскопки курганных могильников Суходол IV и Калиновка IV.</w:t>
      </w:r>
    </w:p>
    <w:p w:rsidR="005F22DF" w:rsidRDefault="005440A6">
      <w:pPr>
        <w:pStyle w:val="22"/>
        <w:framePr w:w="10310" w:h="14538" w:hRule="exact" w:wrap="none" w:vAnchor="page" w:hAnchor="page" w:x="769" w:y="1039"/>
        <w:shd w:val="clear" w:color="auto" w:fill="auto"/>
        <w:spacing w:line="413" w:lineRule="exact"/>
        <w:ind w:left="320" w:firstLine="700"/>
        <w:jc w:val="both"/>
      </w:pPr>
      <w:r>
        <w:t>Определен предмет охраны, как одиночных курга</w:t>
      </w:r>
      <w:r>
        <w:t>нов, так и курганных могильников.</w:t>
      </w:r>
    </w:p>
    <w:p w:rsidR="005F22DF" w:rsidRDefault="005440A6">
      <w:pPr>
        <w:pStyle w:val="22"/>
        <w:framePr w:w="10310" w:h="14538" w:hRule="exact" w:wrap="none" w:vAnchor="page" w:hAnchor="page" w:x="769" w:y="1039"/>
        <w:shd w:val="clear" w:color="auto" w:fill="auto"/>
        <w:spacing w:line="413" w:lineRule="exact"/>
        <w:ind w:left="320" w:firstLine="700"/>
        <w:jc w:val="both"/>
      </w:pPr>
      <w:r>
        <w:t>Предметом охраны объектов культурного наследия в данном случае (одиночные курганы</w:t>
      </w:r>
    </w:p>
    <w:p w:rsidR="005F22DF" w:rsidRDefault="005440A6">
      <w:pPr>
        <w:pStyle w:val="22"/>
        <w:framePr w:w="10310" w:h="14538" w:hRule="exact" w:wrap="none" w:vAnchor="page" w:hAnchor="page" w:x="769" w:y="1039"/>
        <w:shd w:val="clear" w:color="auto" w:fill="auto"/>
        <w:spacing w:line="413" w:lineRule="exact"/>
        <w:ind w:left="320" w:firstLine="0"/>
      </w:pPr>
      <w:r>
        <w:t>и курганные могильники) является:</w:t>
      </w:r>
    </w:p>
    <w:p w:rsidR="005F22DF" w:rsidRDefault="005440A6">
      <w:pPr>
        <w:pStyle w:val="22"/>
        <w:framePr w:w="10310" w:h="14538" w:hRule="exact" w:wrap="none" w:vAnchor="page" w:hAnchor="page" w:x="769" w:y="1039"/>
        <w:numPr>
          <w:ilvl w:val="0"/>
          <w:numId w:val="26"/>
        </w:numPr>
        <w:shd w:val="clear" w:color="auto" w:fill="auto"/>
        <w:tabs>
          <w:tab w:val="left" w:pos="1253"/>
        </w:tabs>
        <w:spacing w:line="413" w:lineRule="exact"/>
        <w:ind w:left="320" w:firstLine="700"/>
        <w:jc w:val="both"/>
      </w:pPr>
      <w:r>
        <w:t xml:space="preserve">для одиночных курганов - сама конструкция насыпи с содержащимися под ней остатками ритуальных действий, а </w:t>
      </w:r>
      <w:r>
        <w:t>также прилегающее к современному основанию курганной насыпи (в случае наличия ровика - к внешнему краю ровика) пространство;</w:t>
      </w:r>
    </w:p>
    <w:p w:rsidR="005F22DF" w:rsidRDefault="005440A6">
      <w:pPr>
        <w:pStyle w:val="22"/>
        <w:framePr w:w="10310" w:h="14538" w:hRule="exact" w:wrap="none" w:vAnchor="page" w:hAnchor="page" w:x="769" w:y="1039"/>
        <w:numPr>
          <w:ilvl w:val="0"/>
          <w:numId w:val="26"/>
        </w:numPr>
        <w:shd w:val="clear" w:color="auto" w:fill="auto"/>
        <w:tabs>
          <w:tab w:val="left" w:pos="1253"/>
        </w:tabs>
        <w:spacing w:line="413" w:lineRule="exact"/>
        <w:ind w:left="320" w:firstLine="700"/>
        <w:jc w:val="both"/>
      </w:pPr>
      <w:r>
        <w:t>для курганных могильников компактного расположения - то же, что и для одиночных курганов, а также все межкурганное пространство.</w:t>
      </w:r>
    </w:p>
    <w:p w:rsidR="005F22DF" w:rsidRDefault="005440A6">
      <w:pPr>
        <w:pStyle w:val="22"/>
        <w:framePr w:w="10310" w:h="14538" w:hRule="exact" w:wrap="none" w:vAnchor="page" w:hAnchor="page" w:x="769" w:y="1039"/>
        <w:shd w:val="clear" w:color="auto" w:fill="auto"/>
        <w:spacing w:line="413" w:lineRule="exact"/>
        <w:ind w:left="320" w:firstLine="700"/>
        <w:jc w:val="both"/>
      </w:pPr>
      <w:r>
        <w:t>Данный внешний периметр площади, относящийся к предмету охранны, одновременно является границей объекта культурного наследия, а вся включаемая в него площадь - территорий объекта культурного наследия.</w:t>
      </w:r>
    </w:p>
    <w:p w:rsidR="005F22DF" w:rsidRDefault="005440A6">
      <w:pPr>
        <w:pStyle w:val="22"/>
        <w:framePr w:w="10310" w:h="14538" w:hRule="exact" w:wrap="none" w:vAnchor="page" w:hAnchor="page" w:x="769" w:y="1039"/>
        <w:shd w:val="clear" w:color="auto" w:fill="auto"/>
        <w:spacing w:line="413" w:lineRule="exact"/>
        <w:ind w:left="320" w:firstLine="700"/>
        <w:jc w:val="both"/>
      </w:pPr>
      <w:r>
        <w:t>В целях обеспечения сохранности объектов культурного на</w:t>
      </w:r>
      <w:r>
        <w:t>следия установлены следующие размеры, временных зон охраны и с учетом конструктивных решений проекта строительства птицефабрики:</w:t>
      </w:r>
    </w:p>
    <w:p w:rsidR="005F22DF" w:rsidRDefault="005440A6">
      <w:pPr>
        <w:pStyle w:val="22"/>
        <w:framePr w:w="10310" w:h="14538" w:hRule="exact" w:wrap="none" w:vAnchor="page" w:hAnchor="page" w:x="769" w:y="1039"/>
        <w:numPr>
          <w:ilvl w:val="0"/>
          <w:numId w:val="26"/>
        </w:numPr>
        <w:shd w:val="clear" w:color="auto" w:fill="auto"/>
        <w:tabs>
          <w:tab w:val="left" w:pos="1253"/>
        </w:tabs>
        <w:spacing w:line="413" w:lineRule="exact"/>
        <w:ind w:left="320" w:firstLine="700"/>
        <w:jc w:val="both"/>
      </w:pPr>
      <w:r>
        <w:t>охранная зона: 50 м. от подножья насыпи крайних курганов могильников (общая сглаженная линия, с учетом форм рельефа);</w:t>
      </w:r>
    </w:p>
    <w:p w:rsidR="005F22DF" w:rsidRDefault="005440A6">
      <w:pPr>
        <w:pStyle w:val="22"/>
        <w:framePr w:w="10310" w:h="14538" w:hRule="exact" w:wrap="none" w:vAnchor="page" w:hAnchor="page" w:x="769" w:y="1039"/>
        <w:numPr>
          <w:ilvl w:val="0"/>
          <w:numId w:val="26"/>
        </w:numPr>
        <w:shd w:val="clear" w:color="auto" w:fill="auto"/>
        <w:tabs>
          <w:tab w:val="left" w:pos="1253"/>
        </w:tabs>
        <w:spacing w:line="413" w:lineRule="exact"/>
        <w:ind w:left="320" w:firstLine="700"/>
        <w:jc w:val="both"/>
      </w:pPr>
      <w:r>
        <w:t>зона регу</w:t>
      </w:r>
      <w:r>
        <w:t>лирования хозяйственной деятельности: 100 м. от подножья насыпи крайних курганов могильников (общая сглаженная линия, с учетом форм рельефа);</w:t>
      </w:r>
    </w:p>
    <w:p w:rsidR="005F22DF" w:rsidRDefault="005440A6">
      <w:pPr>
        <w:pStyle w:val="22"/>
        <w:framePr w:w="10310" w:h="14538" w:hRule="exact" w:wrap="none" w:vAnchor="page" w:hAnchor="page" w:x="769" w:y="1039"/>
        <w:numPr>
          <w:ilvl w:val="0"/>
          <w:numId w:val="26"/>
        </w:numPr>
        <w:shd w:val="clear" w:color="auto" w:fill="auto"/>
        <w:tabs>
          <w:tab w:val="left" w:pos="1253"/>
        </w:tabs>
        <w:spacing w:line="413" w:lineRule="exact"/>
        <w:ind w:left="320" w:firstLine="700"/>
        <w:jc w:val="both"/>
      </w:pPr>
      <w:r>
        <w:t>зона охраняемого природного ландшафта: 150 м. от подножья насыпи крайних курганов могильников (общая сглаженная ли</w:t>
      </w:r>
      <w:r>
        <w:t>ния, с учетом форм рельефа).</w:t>
      </w:r>
    </w:p>
    <w:p w:rsidR="005F22DF" w:rsidRDefault="005440A6">
      <w:pPr>
        <w:pStyle w:val="22"/>
        <w:framePr w:w="10310" w:h="14538" w:hRule="exact" w:wrap="none" w:vAnchor="page" w:hAnchor="page" w:x="769" w:y="1039"/>
        <w:shd w:val="clear" w:color="auto" w:fill="auto"/>
        <w:spacing w:line="413" w:lineRule="exact"/>
        <w:ind w:left="320" w:firstLine="700"/>
        <w:jc w:val="both"/>
      </w:pPr>
      <w:r>
        <w:t>Для сохранения одиночного кургана Калиновка и курганного могильника Суходол Швыдвинуты следующие условия.</w:t>
      </w:r>
    </w:p>
    <w:p w:rsidR="005F22DF" w:rsidRDefault="005440A6">
      <w:pPr>
        <w:pStyle w:val="22"/>
        <w:framePr w:w="10310" w:h="14538" w:hRule="exact" w:wrap="none" w:vAnchor="page" w:hAnchor="page" w:x="769" w:y="1039"/>
        <w:shd w:val="clear" w:color="auto" w:fill="auto"/>
        <w:spacing w:line="413" w:lineRule="exact"/>
        <w:ind w:left="320" w:firstLine="700"/>
        <w:jc w:val="both"/>
      </w:pPr>
      <w:r>
        <w:t>Курганный могильник Суходол III:</w:t>
      </w:r>
    </w:p>
    <w:p w:rsidR="005F22DF" w:rsidRDefault="005440A6">
      <w:pPr>
        <w:pStyle w:val="22"/>
        <w:framePr w:w="10310" w:h="14538" w:hRule="exact" w:wrap="none" w:vAnchor="page" w:hAnchor="page" w:x="769" w:y="1039"/>
        <w:numPr>
          <w:ilvl w:val="0"/>
          <w:numId w:val="26"/>
        </w:numPr>
        <w:shd w:val="clear" w:color="auto" w:fill="auto"/>
        <w:tabs>
          <w:tab w:val="left" w:pos="1268"/>
        </w:tabs>
        <w:spacing w:line="413" w:lineRule="exact"/>
        <w:ind w:left="320" w:firstLine="700"/>
        <w:jc w:val="both"/>
      </w:pPr>
      <w:r>
        <w:t>в зонах охраны курганного могильника возможен посев травянистых растений. Глубина распаш</w:t>
      </w:r>
      <w:r>
        <w:t>ки не должна превышать 15 см. Поверхность курганных насыпей не должна подвергаться распашке;</w:t>
      </w:r>
    </w:p>
    <w:tbl>
      <w:tblPr>
        <w:tblOverlap w:val="never"/>
        <w:tblW w:w="0" w:type="auto"/>
        <w:tblLayout w:type="fixed"/>
        <w:tblCellMar>
          <w:left w:w="10" w:type="dxa"/>
          <w:right w:w="10" w:type="dxa"/>
        </w:tblCellMar>
        <w:tblLook w:val="0000" w:firstRow="0" w:lastRow="0" w:firstColumn="0" w:lastColumn="0" w:noHBand="0" w:noVBand="0"/>
      </w:tblPr>
      <w:tblGrid>
        <w:gridCol w:w="422"/>
        <w:gridCol w:w="562"/>
        <w:gridCol w:w="1301"/>
        <w:gridCol w:w="850"/>
        <w:gridCol w:w="590"/>
      </w:tblGrid>
      <w:tr w:rsidR="005F22DF">
        <w:tblPrEx>
          <w:tblCellMar>
            <w:top w:w="0" w:type="dxa"/>
            <w:bottom w:w="0" w:type="dxa"/>
          </w:tblCellMar>
        </w:tblPrEx>
        <w:trPr>
          <w:trHeight w:hRule="exact" w:val="302"/>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769" w:y="15562"/>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769" w:y="15562"/>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769" w:y="15562"/>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769" w:y="15562"/>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769" w:y="15562"/>
              <w:rPr>
                <w:sz w:val="10"/>
                <w:szCs w:val="10"/>
              </w:rPr>
            </w:pPr>
          </w:p>
        </w:tc>
      </w:tr>
      <w:tr w:rsidR="005F22DF">
        <w:tblPrEx>
          <w:tblCellMar>
            <w:top w:w="0" w:type="dxa"/>
            <w:bottom w:w="0" w:type="dxa"/>
          </w:tblCellMar>
        </w:tblPrEx>
        <w:trPr>
          <w:trHeight w:hRule="exact" w:val="283"/>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769" w:y="15562"/>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769" w:y="15562"/>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769" w:y="15562"/>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769" w:y="15562"/>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769" w:y="15562"/>
              <w:rPr>
                <w:sz w:val="10"/>
                <w:szCs w:val="10"/>
              </w:rPr>
            </w:pPr>
          </w:p>
        </w:tc>
      </w:tr>
      <w:tr w:rsidR="005F22DF">
        <w:tblPrEx>
          <w:tblCellMar>
            <w:top w:w="0" w:type="dxa"/>
            <w:bottom w:w="0" w:type="dxa"/>
          </w:tblCellMar>
        </w:tblPrEx>
        <w:trPr>
          <w:trHeight w:hRule="exact" w:val="312"/>
        </w:trPr>
        <w:tc>
          <w:tcPr>
            <w:tcW w:w="42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769" w:y="15562"/>
              <w:shd w:val="clear" w:color="auto" w:fill="auto"/>
              <w:spacing w:line="190" w:lineRule="exact"/>
              <w:ind w:firstLine="0"/>
            </w:pPr>
            <w:r>
              <w:rPr>
                <w:rStyle w:val="295pt1"/>
              </w:rPr>
              <w:t>Изм.</w:t>
            </w:r>
          </w:p>
        </w:tc>
        <w:tc>
          <w:tcPr>
            <w:tcW w:w="56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769" w:y="15562"/>
              <w:shd w:val="clear" w:color="auto" w:fill="auto"/>
              <w:spacing w:line="190" w:lineRule="exact"/>
              <w:ind w:firstLine="0"/>
            </w:pPr>
            <w:r>
              <w:rPr>
                <w:rStyle w:val="295pt1"/>
              </w:rPr>
              <w:t>Лист</w:t>
            </w:r>
          </w:p>
        </w:tc>
        <w:tc>
          <w:tcPr>
            <w:tcW w:w="1301"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769" w:y="15562"/>
              <w:shd w:val="clear" w:color="auto" w:fill="auto"/>
              <w:spacing w:line="190" w:lineRule="exact"/>
              <w:ind w:left="240" w:firstLine="0"/>
            </w:pPr>
            <w:r>
              <w:rPr>
                <w:rStyle w:val="295pt1"/>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769" w:y="15562"/>
              <w:shd w:val="clear" w:color="auto" w:fill="auto"/>
              <w:spacing w:line="190" w:lineRule="exact"/>
              <w:ind w:left="180" w:firstLine="0"/>
            </w:pPr>
            <w:r>
              <w:rPr>
                <w:rStyle w:val="295pt1"/>
              </w:rPr>
              <w:t>Подп.</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25" w:h="898" w:wrap="none" w:vAnchor="page" w:hAnchor="page" w:x="769" w:y="15562"/>
              <w:shd w:val="clear" w:color="auto" w:fill="auto"/>
              <w:spacing w:line="190" w:lineRule="exact"/>
              <w:ind w:firstLine="0"/>
            </w:pPr>
            <w:r>
              <w:rPr>
                <w:rStyle w:val="295pt1"/>
              </w:rPr>
              <w:t>Дата</w:t>
            </w:r>
          </w:p>
        </w:tc>
      </w:tr>
    </w:tbl>
    <w:p w:rsidR="005F22DF" w:rsidRDefault="005440A6">
      <w:pPr>
        <w:pStyle w:val="22"/>
        <w:framePr w:w="298" w:h="438" w:hRule="exact" w:wrap="none" w:vAnchor="page" w:hAnchor="page" w:x="145" w:y="15797"/>
        <w:shd w:val="clear" w:color="auto" w:fill="auto"/>
        <w:spacing w:line="101" w:lineRule="exact"/>
        <w:ind w:firstLine="0"/>
      </w:pPr>
      <w:r>
        <w:t>ч</w:t>
      </w:r>
    </w:p>
    <w:p w:rsidR="005F22DF" w:rsidRDefault="005440A6">
      <w:pPr>
        <w:pStyle w:val="22"/>
        <w:framePr w:w="298" w:h="438" w:hRule="exact" w:wrap="none" w:vAnchor="page" w:hAnchor="page" w:x="145" w:y="15797"/>
        <w:shd w:val="clear" w:color="auto" w:fill="auto"/>
        <w:spacing w:line="101" w:lineRule="exact"/>
        <w:ind w:firstLine="0"/>
      </w:pPr>
      <w:r>
        <w:t>ч</w:t>
      </w:r>
    </w:p>
    <w:p w:rsidR="005F22DF" w:rsidRDefault="005440A6">
      <w:pPr>
        <w:pStyle w:val="90"/>
        <w:framePr w:w="298" w:h="438" w:hRule="exact" w:wrap="none" w:vAnchor="page" w:hAnchor="page" w:x="145" w:y="15797"/>
        <w:shd w:val="clear" w:color="auto" w:fill="auto"/>
        <w:spacing w:line="101" w:lineRule="exact"/>
      </w:pPr>
      <w:r>
        <w:t>о</w:t>
      </w:r>
    </w:p>
    <w:p w:rsidR="005F22DF" w:rsidRDefault="005440A6">
      <w:pPr>
        <w:pStyle w:val="22"/>
        <w:framePr w:w="298" w:h="438" w:hRule="exact" w:wrap="none" w:vAnchor="page" w:hAnchor="page" w:x="145" w:y="15797"/>
        <w:shd w:val="clear" w:color="auto" w:fill="auto"/>
        <w:spacing w:line="101" w:lineRule="exact"/>
        <w:ind w:firstLine="0"/>
      </w:pPr>
      <w:r>
        <w:t>и</w:t>
      </w:r>
    </w:p>
    <w:p w:rsidR="005F22DF" w:rsidRDefault="005440A6">
      <w:pPr>
        <w:pStyle w:val="26"/>
        <w:framePr w:w="269" w:h="399" w:hRule="exact" w:wrap="none" w:vAnchor="page" w:hAnchor="page" w:x="145" w:y="16555"/>
        <w:shd w:val="clear" w:color="auto" w:fill="auto"/>
        <w:spacing w:line="120" w:lineRule="exact"/>
      </w:pPr>
      <w:r>
        <w:t>И</w:t>
      </w:r>
    </w:p>
    <w:p w:rsidR="005F22DF" w:rsidRDefault="005440A6">
      <w:pPr>
        <w:pStyle w:val="35"/>
        <w:framePr w:w="269" w:h="399" w:hRule="exact" w:wrap="none" w:vAnchor="page" w:hAnchor="page" w:x="145" w:y="16555"/>
        <w:shd w:val="clear" w:color="auto" w:fill="auto"/>
        <w:spacing w:line="220" w:lineRule="exact"/>
      </w:pPr>
      <w:r>
        <w:t>и</w:t>
      </w:r>
    </w:p>
    <w:p w:rsidR="005F22DF" w:rsidRDefault="005440A6">
      <w:pPr>
        <w:pStyle w:val="26"/>
        <w:framePr w:w="269" w:h="399" w:hRule="exact" w:wrap="none" w:vAnchor="page" w:hAnchor="page" w:x="145" w:y="16555"/>
        <w:shd w:val="clear" w:color="auto" w:fill="auto"/>
        <w:spacing w:line="120" w:lineRule="exact"/>
      </w:pPr>
      <w:r>
        <w:t>к</w:t>
      </w:r>
    </w:p>
    <w:p w:rsidR="005F22DF" w:rsidRDefault="005440A6">
      <w:pPr>
        <w:pStyle w:val="92"/>
        <w:framePr w:wrap="none" w:vAnchor="page" w:hAnchor="page" w:x="10647" w:y="15701"/>
        <w:shd w:val="clear" w:color="auto" w:fill="auto"/>
        <w:spacing w:line="160" w:lineRule="exact"/>
      </w:pPr>
      <w:r>
        <w:t>Лист</w:t>
      </w:r>
    </w:p>
    <w:p w:rsidR="005F22DF" w:rsidRDefault="005440A6">
      <w:pPr>
        <w:pStyle w:val="a5"/>
        <w:framePr w:w="7046" w:h="408" w:hRule="exact" w:wrap="none" w:vAnchor="page" w:hAnchor="page" w:x="2507" w:y="16429"/>
        <w:shd w:val="clear" w:color="auto" w:fill="auto"/>
        <w:spacing w:line="187" w:lineRule="exact"/>
      </w:pPr>
      <w:r>
        <w:t>Настоящий документ не подлежит размножению или передаче другим организациям и лицам</w:t>
      </w:r>
    </w:p>
    <w:p w:rsidR="005F22DF" w:rsidRDefault="005440A6">
      <w:pPr>
        <w:pStyle w:val="a5"/>
        <w:framePr w:w="7046" w:h="408" w:hRule="exact" w:wrap="none" w:vAnchor="page" w:hAnchor="page" w:x="2507" w:y="16429"/>
        <w:shd w:val="clear" w:color="auto" w:fill="auto"/>
        <w:spacing w:line="187" w:lineRule="exact"/>
        <w:ind w:left="2080"/>
      </w:pPr>
      <w:r>
        <w:t xml:space="preserve">без согласия </w:t>
      </w:r>
      <w:r>
        <w:rPr>
          <w:rStyle w:val="11pt"/>
        </w:rPr>
        <w:t xml:space="preserve">ООО </w:t>
      </w:r>
      <w:r>
        <w:rPr>
          <w:rStyle w:val="11pt"/>
        </w:rPr>
        <w:t>«ТЕРРА»</w:t>
      </w:r>
    </w:p>
    <w:p w:rsidR="005F22DF" w:rsidRDefault="005F22DF">
      <w:pPr>
        <w:rPr>
          <w:sz w:val="2"/>
          <w:szCs w:val="2"/>
        </w:rPr>
        <w:sectPr w:rsidR="005F22DF">
          <w:pgSz w:w="11899" w:h="17414"/>
          <w:pgMar w:top="360" w:right="360" w:bottom="360" w:left="360" w:header="0" w:footer="3" w:gutter="0"/>
          <w:cols w:space="720"/>
          <w:noEndnote/>
          <w:docGrid w:linePitch="360"/>
        </w:sectPr>
      </w:pPr>
    </w:p>
    <w:p w:rsidR="005F22DF" w:rsidRDefault="005440A6">
      <w:pPr>
        <w:pStyle w:val="60"/>
        <w:framePr w:w="288" w:h="1392" w:hRule="exact" w:wrap="none" w:vAnchor="page" w:hAnchor="page" w:x="20" w:y="9250"/>
        <w:shd w:val="clear" w:color="auto" w:fill="auto"/>
        <w:spacing w:line="86" w:lineRule="exact"/>
      </w:pPr>
      <w:r>
        <w:lastRenderedPageBreak/>
        <w:t>а</w:t>
      </w:r>
    </w:p>
    <w:p w:rsidR="005F22DF" w:rsidRDefault="005440A6">
      <w:pPr>
        <w:pStyle w:val="22"/>
        <w:framePr w:w="288" w:h="1392" w:hRule="exact" w:wrap="none" w:vAnchor="page" w:hAnchor="page" w:x="20" w:y="9250"/>
        <w:shd w:val="clear" w:color="auto" w:fill="auto"/>
        <w:spacing w:line="86" w:lineRule="exact"/>
        <w:ind w:firstLine="0"/>
      </w:pPr>
      <w:r>
        <w:t>н</w:t>
      </w:r>
    </w:p>
    <w:p w:rsidR="005F22DF" w:rsidRDefault="005440A6">
      <w:pPr>
        <w:pStyle w:val="990"/>
        <w:framePr w:w="288" w:h="1392" w:hRule="exact" w:wrap="none" w:vAnchor="page" w:hAnchor="page" w:x="20" w:y="9250"/>
        <w:shd w:val="clear" w:color="auto" w:fill="auto"/>
        <w:spacing w:after="0"/>
      </w:pPr>
      <w:r>
        <w:t>ей</w:t>
      </w:r>
    </w:p>
    <w:p w:rsidR="005F22DF" w:rsidRDefault="005440A6">
      <w:pPr>
        <w:pStyle w:val="22"/>
        <w:framePr w:w="288" w:h="1392" w:hRule="exact" w:wrap="none" w:vAnchor="page" w:hAnchor="page" w:x="20" w:y="9250"/>
        <w:shd w:val="clear" w:color="auto" w:fill="auto"/>
        <w:spacing w:line="240" w:lineRule="exact"/>
        <w:ind w:firstLine="0"/>
      </w:pPr>
      <w:r>
        <w:t>к</w:t>
      </w:r>
    </w:p>
    <w:p w:rsidR="005F22DF" w:rsidRDefault="005440A6">
      <w:pPr>
        <w:pStyle w:val="22"/>
        <w:framePr w:w="288" w:h="1392" w:hRule="exact" w:wrap="none" w:vAnchor="page" w:hAnchor="page" w:x="20" w:y="9250"/>
        <w:shd w:val="clear" w:color="auto" w:fill="auto"/>
        <w:spacing w:line="240" w:lineRule="auto"/>
        <w:ind w:firstLine="0"/>
      </w:pPr>
      <w:r>
        <w:rPr>
          <w:rStyle w:val="2d"/>
        </w:rPr>
        <w:t>kQ</w:t>
      </w:r>
    </w:p>
    <w:p w:rsidR="005F22DF" w:rsidRDefault="005440A6">
      <w:pPr>
        <w:pStyle w:val="930"/>
        <w:framePr w:w="288" w:h="1392" w:hRule="exact" w:wrap="none" w:vAnchor="page" w:hAnchor="page" w:x="20" w:y="9250"/>
        <w:shd w:val="clear" w:color="auto" w:fill="auto"/>
      </w:pPr>
      <w:r>
        <w:t>о</w:t>
      </w:r>
    </w:p>
    <w:p w:rsidR="005F22DF" w:rsidRDefault="005440A6">
      <w:pPr>
        <w:pStyle w:val="90"/>
        <w:framePr w:w="288" w:h="1392" w:hRule="exact" w:wrap="none" w:vAnchor="page" w:hAnchor="page" w:x="20" w:y="9250"/>
        <w:shd w:val="clear" w:color="auto" w:fill="auto"/>
        <w:spacing w:line="101" w:lineRule="exact"/>
      </w:pPr>
      <w:r>
        <w:t>а</w:t>
      </w:r>
    </w:p>
    <w:p w:rsidR="005F22DF" w:rsidRDefault="005440A6">
      <w:pPr>
        <w:pStyle w:val="22"/>
        <w:framePr w:w="288" w:h="1392" w:hRule="exact" w:wrap="none" w:vAnchor="page" w:hAnchor="page" w:x="20" w:y="9250"/>
        <w:shd w:val="clear" w:color="auto" w:fill="auto"/>
        <w:spacing w:line="101" w:lineRule="exact"/>
        <w:ind w:firstLine="0"/>
      </w:pPr>
      <w:r>
        <w:t>а</w:t>
      </w:r>
    </w:p>
    <w:p w:rsidR="005F22DF" w:rsidRDefault="005440A6">
      <w:pPr>
        <w:pStyle w:val="22"/>
        <w:framePr w:w="288" w:h="1392" w:hRule="exact" w:wrap="none" w:vAnchor="page" w:hAnchor="page" w:x="20" w:y="9250"/>
        <w:shd w:val="clear" w:color="auto" w:fill="auto"/>
        <w:spacing w:line="240" w:lineRule="auto"/>
        <w:ind w:firstLine="0"/>
      </w:pPr>
      <w:r>
        <w:t>ч:</w:t>
      </w:r>
    </w:p>
    <w:p w:rsidR="005F22DF" w:rsidRDefault="005440A6">
      <w:pPr>
        <w:pStyle w:val="930"/>
        <w:framePr w:w="288" w:h="1392" w:hRule="exact" w:wrap="none" w:vAnchor="page" w:hAnchor="page" w:x="20" w:y="9250"/>
        <w:shd w:val="clear" w:color="auto" w:fill="auto"/>
      </w:pPr>
      <w:r>
        <w:t>о</w:t>
      </w:r>
    </w:p>
    <w:p w:rsidR="005F22DF" w:rsidRDefault="005440A6">
      <w:pPr>
        <w:pStyle w:val="22"/>
        <w:framePr w:w="288" w:h="1392" w:hRule="exact" w:wrap="none" w:vAnchor="page" w:hAnchor="page" w:x="20" w:y="9250"/>
        <w:shd w:val="clear" w:color="auto" w:fill="auto"/>
        <w:spacing w:line="240" w:lineRule="exact"/>
        <w:ind w:firstLine="0"/>
      </w:pPr>
      <w:r>
        <w:t>С</w:t>
      </w:r>
    </w:p>
    <w:p w:rsidR="005F22DF" w:rsidRDefault="005440A6">
      <w:pPr>
        <w:pStyle w:val="22"/>
        <w:framePr w:w="269" w:h="365" w:hRule="exact" w:wrap="none" w:vAnchor="page" w:hAnchor="page" w:x="30" w:y="10940"/>
        <w:shd w:val="clear" w:color="auto" w:fill="auto"/>
        <w:spacing w:line="240" w:lineRule="exact"/>
        <w:ind w:firstLine="0"/>
      </w:pPr>
      <w:r>
        <w:t>ч</w:t>
      </w:r>
    </w:p>
    <w:p w:rsidR="005F22DF" w:rsidRDefault="005440A6">
      <w:pPr>
        <w:pStyle w:val="22"/>
        <w:framePr w:w="269" w:h="365" w:hRule="exact" w:wrap="none" w:vAnchor="page" w:hAnchor="page" w:x="30" w:y="10940"/>
        <w:shd w:val="clear" w:color="auto" w:fill="auto"/>
        <w:spacing w:line="240" w:lineRule="exact"/>
        <w:ind w:firstLine="0"/>
      </w:pPr>
      <w:r>
        <w:rPr>
          <w:lang w:val="en-US" w:eastAsia="en-US" w:bidi="en-US"/>
        </w:rPr>
        <w:t>VO</w:t>
      </w:r>
    </w:p>
    <w:p w:rsidR="005F22DF" w:rsidRDefault="005440A6">
      <w:pPr>
        <w:pStyle w:val="22"/>
        <w:framePr w:w="269" w:h="787" w:hRule="exact" w:wrap="none" w:vAnchor="page" w:hAnchor="page" w:x="30" w:y="11400"/>
        <w:shd w:val="clear" w:color="auto" w:fill="auto"/>
        <w:spacing w:line="240" w:lineRule="exact"/>
        <w:ind w:firstLine="0"/>
      </w:pPr>
      <w:r>
        <w:t>я</w:t>
      </w:r>
    </w:p>
    <w:p w:rsidR="005F22DF" w:rsidRDefault="005440A6">
      <w:pPr>
        <w:pStyle w:val="90"/>
        <w:framePr w:w="269" w:h="787" w:hRule="exact" w:wrap="none" w:vAnchor="page" w:hAnchor="page" w:x="30" w:y="11400"/>
        <w:shd w:val="clear" w:color="auto" w:fill="auto"/>
        <w:spacing w:line="190" w:lineRule="exact"/>
      </w:pPr>
      <w:r>
        <w:t>К</w:t>
      </w:r>
    </w:p>
    <w:p w:rsidR="005F22DF" w:rsidRDefault="005440A6">
      <w:pPr>
        <w:pStyle w:val="90"/>
        <w:framePr w:w="269" w:h="787" w:hRule="exact" w:wrap="none" w:vAnchor="page" w:hAnchor="page" w:x="30" w:y="11400"/>
        <w:shd w:val="clear" w:color="auto" w:fill="auto"/>
        <w:spacing w:line="190" w:lineRule="exact"/>
      </w:pPr>
      <w:r>
        <w:rPr>
          <w:lang w:val="en-US" w:eastAsia="en-US" w:bidi="en-US"/>
        </w:rPr>
        <w:t>S</w:t>
      </w:r>
    </w:p>
    <w:p w:rsidR="005F22DF" w:rsidRDefault="005440A6">
      <w:pPr>
        <w:pStyle w:val="22"/>
        <w:framePr w:w="259" w:h="625" w:hRule="exact" w:wrap="none" w:vAnchor="page" w:hAnchor="page" w:x="20" w:y="12428"/>
        <w:shd w:val="clear" w:color="auto" w:fill="auto"/>
        <w:spacing w:after="17" w:line="240" w:lineRule="exact"/>
        <w:ind w:firstLine="0"/>
      </w:pPr>
      <w:r>
        <w:t>£</w:t>
      </w:r>
    </w:p>
    <w:p w:rsidR="005F22DF" w:rsidRDefault="005440A6">
      <w:pPr>
        <w:pStyle w:val="22"/>
        <w:framePr w:w="259" w:h="625" w:hRule="exact" w:wrap="none" w:vAnchor="page" w:hAnchor="page" w:x="20" w:y="12428"/>
        <w:shd w:val="clear" w:color="auto" w:fill="auto"/>
        <w:spacing w:line="101" w:lineRule="exact"/>
        <w:ind w:firstLine="0"/>
      </w:pPr>
      <w:r>
        <w:t>я</w:t>
      </w:r>
    </w:p>
    <w:p w:rsidR="005F22DF" w:rsidRDefault="005440A6">
      <w:pPr>
        <w:pStyle w:val="22"/>
        <w:framePr w:w="259" w:h="625" w:hRule="exact" w:wrap="none" w:vAnchor="page" w:hAnchor="page" w:x="20" w:y="12428"/>
        <w:shd w:val="clear" w:color="auto" w:fill="auto"/>
        <w:spacing w:line="101" w:lineRule="exact"/>
        <w:ind w:firstLine="0"/>
      </w:pPr>
      <w:r>
        <w:t>к</w:t>
      </w:r>
    </w:p>
    <w:p w:rsidR="005F22DF" w:rsidRDefault="005440A6">
      <w:pPr>
        <w:pStyle w:val="90"/>
        <w:framePr w:w="259" w:h="625" w:hRule="exact" w:wrap="none" w:vAnchor="page" w:hAnchor="page" w:x="20" w:y="12428"/>
        <w:shd w:val="clear" w:color="auto" w:fill="auto"/>
        <w:spacing w:line="101" w:lineRule="exact"/>
      </w:pPr>
      <w:r>
        <w:t>В</w:t>
      </w:r>
    </w:p>
    <w:p w:rsidR="005F22DF" w:rsidRDefault="005440A6">
      <w:pPr>
        <w:pStyle w:val="22"/>
        <w:framePr w:w="259" w:h="499" w:hRule="exact" w:wrap="none" w:vAnchor="page" w:hAnchor="page" w:x="20" w:y="13119"/>
        <w:shd w:val="clear" w:color="auto" w:fill="auto"/>
        <w:spacing w:line="240" w:lineRule="exact"/>
        <w:ind w:firstLine="0"/>
      </w:pPr>
      <w:r>
        <w:t>СЗ</w:t>
      </w:r>
    </w:p>
    <w:p w:rsidR="005F22DF" w:rsidRDefault="005440A6">
      <w:pPr>
        <w:pStyle w:val="90"/>
        <w:framePr w:w="259" w:h="499" w:hRule="exact" w:wrap="none" w:vAnchor="page" w:hAnchor="page" w:x="20" w:y="13119"/>
        <w:shd w:val="clear" w:color="auto" w:fill="auto"/>
        <w:spacing w:line="190" w:lineRule="exact"/>
      </w:pPr>
      <w:r>
        <w:t>со</w:t>
      </w:r>
    </w:p>
    <w:p w:rsidR="005F22DF" w:rsidRDefault="005440A6">
      <w:pPr>
        <w:pStyle w:val="1280"/>
        <w:framePr w:w="259" w:h="499" w:hRule="exact" w:wrap="none" w:vAnchor="page" w:hAnchor="page" w:x="20" w:y="13119"/>
        <w:shd w:val="clear" w:color="auto" w:fill="auto"/>
        <w:spacing w:line="240" w:lineRule="exact"/>
      </w:pPr>
      <w:bookmarkStart w:id="93" w:name="bookmark92"/>
      <w:r>
        <w:rPr>
          <w:lang w:val="en-US" w:eastAsia="en-US" w:bidi="en-US"/>
        </w:rPr>
        <w:t>m</w:t>
      </w:r>
      <w:bookmarkEnd w:id="93"/>
    </w:p>
    <w:p w:rsidR="005F22DF" w:rsidRDefault="005440A6">
      <w:pPr>
        <w:pStyle w:val="22"/>
        <w:framePr w:w="298" w:h="1512" w:hRule="exact" w:wrap="none" w:vAnchor="page" w:hAnchor="page" w:x="30" w:y="13950"/>
        <w:shd w:val="clear" w:color="auto" w:fill="auto"/>
        <w:spacing w:line="240" w:lineRule="exact"/>
        <w:ind w:firstLine="0"/>
      </w:pPr>
      <w:r>
        <w:t>н</w:t>
      </w:r>
    </w:p>
    <w:p w:rsidR="005F22DF" w:rsidRDefault="005440A6">
      <w:pPr>
        <w:pStyle w:val="22"/>
        <w:framePr w:w="298" w:h="1512" w:hRule="exact" w:wrap="none" w:vAnchor="page" w:hAnchor="page" w:x="30" w:y="13950"/>
        <w:shd w:val="clear" w:color="auto" w:fill="auto"/>
        <w:spacing w:line="240" w:lineRule="exact"/>
        <w:ind w:firstLine="0"/>
      </w:pPr>
      <w:r>
        <w:t>сз</w:t>
      </w:r>
    </w:p>
    <w:p w:rsidR="005F22DF" w:rsidRDefault="005440A6">
      <w:pPr>
        <w:pStyle w:val="831"/>
        <w:framePr w:w="298" w:h="1512" w:hRule="exact" w:wrap="none" w:vAnchor="page" w:hAnchor="page" w:x="30" w:y="13950"/>
        <w:shd w:val="clear" w:color="auto" w:fill="auto"/>
      </w:pPr>
      <w:r>
        <w:t>ч</w:t>
      </w:r>
    </w:p>
    <w:p w:rsidR="005F22DF" w:rsidRDefault="005440A6">
      <w:pPr>
        <w:pStyle w:val="22"/>
        <w:framePr w:w="298" w:h="1512" w:hRule="exact" w:wrap="none" w:vAnchor="page" w:hAnchor="page" w:x="30" w:y="13950"/>
        <w:shd w:val="clear" w:color="auto" w:fill="auto"/>
        <w:spacing w:line="144" w:lineRule="exact"/>
        <w:ind w:firstLine="0"/>
      </w:pPr>
      <w:r>
        <w:t>в</w:t>
      </w:r>
    </w:p>
    <w:p w:rsidR="005F22DF" w:rsidRDefault="005440A6">
      <w:pPr>
        <w:pStyle w:val="22"/>
        <w:framePr w:w="298" w:h="1512" w:hRule="exact" w:wrap="none" w:vAnchor="page" w:hAnchor="page" w:x="30" w:y="13950"/>
        <w:shd w:val="clear" w:color="auto" w:fill="auto"/>
        <w:spacing w:line="144" w:lineRule="exact"/>
        <w:ind w:firstLine="0"/>
      </w:pPr>
      <w:r>
        <w:t>в</w:t>
      </w:r>
    </w:p>
    <w:p w:rsidR="005F22DF" w:rsidRDefault="005440A6">
      <w:pPr>
        <w:pStyle w:val="930"/>
        <w:framePr w:w="298" w:h="1512" w:hRule="exact" w:wrap="none" w:vAnchor="page" w:hAnchor="page" w:x="30" w:y="13950"/>
        <w:shd w:val="clear" w:color="auto" w:fill="auto"/>
      </w:pPr>
      <w:r>
        <w:t>о</w:t>
      </w:r>
    </w:p>
    <w:p w:rsidR="005F22DF" w:rsidRDefault="005440A6">
      <w:pPr>
        <w:pStyle w:val="123"/>
        <w:framePr w:w="298" w:h="1512" w:hRule="exact" w:wrap="none" w:vAnchor="page" w:hAnchor="page" w:x="30" w:y="13950"/>
        <w:shd w:val="clear" w:color="auto" w:fill="auto"/>
        <w:spacing w:line="101" w:lineRule="exact"/>
      </w:pPr>
      <w:r>
        <w:t>В</w:t>
      </w:r>
    </w:p>
    <w:p w:rsidR="005F22DF" w:rsidRDefault="005440A6">
      <w:pPr>
        <w:pStyle w:val="123"/>
        <w:framePr w:w="298" w:h="1512" w:hRule="exact" w:wrap="none" w:vAnchor="page" w:hAnchor="page" w:x="30" w:y="13950"/>
        <w:shd w:val="clear" w:color="auto" w:fill="auto"/>
        <w:spacing w:line="101" w:lineRule="exact"/>
      </w:pPr>
      <w:r>
        <w:t>В</w:t>
      </w:r>
    </w:p>
    <w:p w:rsidR="005F22DF" w:rsidRDefault="005440A6">
      <w:pPr>
        <w:pStyle w:val="22"/>
        <w:framePr w:w="298" w:h="1512" w:hRule="exact" w:wrap="none" w:vAnchor="page" w:hAnchor="page" w:x="30" w:y="13950"/>
        <w:shd w:val="clear" w:color="auto" w:fill="auto"/>
        <w:spacing w:line="101" w:lineRule="exact"/>
        <w:ind w:firstLine="0"/>
      </w:pPr>
      <w:r>
        <w:t>ч</w:t>
      </w:r>
    </w:p>
    <w:p w:rsidR="005F22DF" w:rsidRDefault="005440A6">
      <w:pPr>
        <w:pStyle w:val="90"/>
        <w:framePr w:w="298" w:h="1512" w:hRule="exact" w:wrap="none" w:vAnchor="page" w:hAnchor="page" w:x="30" w:y="13950"/>
        <w:shd w:val="clear" w:color="auto" w:fill="auto"/>
        <w:spacing w:line="101" w:lineRule="exact"/>
      </w:pPr>
      <w:r>
        <w:t>о</w:t>
      </w:r>
    </w:p>
    <w:p w:rsidR="005F22DF" w:rsidRDefault="005440A6">
      <w:pPr>
        <w:pStyle w:val="22"/>
        <w:framePr w:w="298" w:h="1512" w:hRule="exact" w:wrap="none" w:vAnchor="page" w:hAnchor="page" w:x="30" w:y="13950"/>
        <w:shd w:val="clear" w:color="auto" w:fill="auto"/>
        <w:spacing w:line="240" w:lineRule="exact"/>
        <w:ind w:firstLine="0"/>
      </w:pPr>
      <w:r>
        <w:t>С</w:t>
      </w:r>
    </w:p>
    <w:p w:rsidR="005F22DF" w:rsidRDefault="005440A6">
      <w:pPr>
        <w:pStyle w:val="22"/>
        <w:framePr w:w="10080" w:h="11644" w:hRule="exact" w:wrap="none" w:vAnchor="page" w:hAnchor="page" w:x="884" w:y="1038"/>
        <w:numPr>
          <w:ilvl w:val="0"/>
          <w:numId w:val="26"/>
        </w:numPr>
        <w:shd w:val="clear" w:color="auto" w:fill="auto"/>
        <w:tabs>
          <w:tab w:val="left" w:pos="908"/>
        </w:tabs>
        <w:spacing w:line="413" w:lineRule="exact"/>
        <w:ind w:firstLine="800"/>
        <w:jc w:val="both"/>
      </w:pPr>
      <w:r>
        <w:t>через территорию памятника и его охранную зону не должны проходить линии коммуникаций;</w:t>
      </w:r>
    </w:p>
    <w:p w:rsidR="005F22DF" w:rsidRDefault="005440A6">
      <w:pPr>
        <w:pStyle w:val="22"/>
        <w:framePr w:w="10080" w:h="11644" w:hRule="exact" w:wrap="none" w:vAnchor="page" w:hAnchor="page" w:x="884" w:y="1038"/>
        <w:numPr>
          <w:ilvl w:val="0"/>
          <w:numId w:val="26"/>
        </w:numPr>
        <w:shd w:val="clear" w:color="auto" w:fill="auto"/>
        <w:tabs>
          <w:tab w:val="left" w:pos="903"/>
        </w:tabs>
        <w:spacing w:line="413" w:lineRule="exact"/>
        <w:ind w:firstLine="800"/>
        <w:jc w:val="both"/>
      </w:pPr>
      <w:r>
        <w:t xml:space="preserve">необходимо оформление охранного обязательства на выявленный </w:t>
      </w:r>
      <w:r>
        <w:t>объект культурного (археологического) наследия - курганный могильник Суходол III.</w:t>
      </w:r>
    </w:p>
    <w:p w:rsidR="005F22DF" w:rsidRDefault="005440A6">
      <w:pPr>
        <w:pStyle w:val="22"/>
        <w:framePr w:w="10080" w:h="11644" w:hRule="exact" w:wrap="none" w:vAnchor="page" w:hAnchor="page" w:x="884" w:y="1038"/>
        <w:shd w:val="clear" w:color="auto" w:fill="auto"/>
        <w:spacing w:line="413" w:lineRule="exact"/>
        <w:ind w:firstLine="800"/>
        <w:jc w:val="both"/>
      </w:pPr>
      <w:r>
        <w:t>Одиночный курган Калиновка:</w:t>
      </w:r>
    </w:p>
    <w:p w:rsidR="005F22DF" w:rsidRDefault="005440A6">
      <w:pPr>
        <w:pStyle w:val="22"/>
        <w:framePr w:w="10080" w:h="11644" w:hRule="exact" w:wrap="none" w:vAnchor="page" w:hAnchor="page" w:x="884" w:y="1038"/>
        <w:numPr>
          <w:ilvl w:val="0"/>
          <w:numId w:val="26"/>
        </w:numPr>
        <w:shd w:val="clear" w:color="auto" w:fill="auto"/>
        <w:tabs>
          <w:tab w:val="left" w:pos="918"/>
        </w:tabs>
        <w:spacing w:line="413" w:lineRule="exact"/>
        <w:ind w:firstLine="800"/>
        <w:jc w:val="both"/>
      </w:pPr>
      <w:r>
        <w:t>перенести проектируемое ограждение территории птицефабрики на растояние не менее 30 м. к северу от запроектированного, т.е. ограждение должно расп</w:t>
      </w:r>
      <w:r>
        <w:t>ологаться на растоянии не менее 50 м. от полы кургана (за пределами его охранной зоны - в зоне регулируемой застройки);</w:t>
      </w:r>
    </w:p>
    <w:p w:rsidR="005F22DF" w:rsidRDefault="005440A6">
      <w:pPr>
        <w:pStyle w:val="22"/>
        <w:framePr w:w="10080" w:h="11644" w:hRule="exact" w:wrap="none" w:vAnchor="page" w:hAnchor="page" w:x="884" w:y="1038"/>
        <w:numPr>
          <w:ilvl w:val="0"/>
          <w:numId w:val="26"/>
        </w:numPr>
        <w:shd w:val="clear" w:color="auto" w:fill="auto"/>
        <w:tabs>
          <w:tab w:val="left" w:pos="918"/>
        </w:tabs>
        <w:spacing w:line="413" w:lineRule="exact"/>
        <w:ind w:firstLine="800"/>
        <w:jc w:val="both"/>
      </w:pPr>
      <w:r>
        <w:t xml:space="preserve">на период строительства, во избежании возможного разрушения одиночного кургана Калиновка, он должен быть огражден металлической оградой </w:t>
      </w:r>
      <w:r>
        <w:t>на расстоянии не менее 5 м. от подножья кургана. Не менее чем в 4-х местах ограды должны быть сделаны соответствующие информационные надписи: «Объект культурного наследия «Одиночный курган Калиновка». Охраняется государством». После проведения строительных</w:t>
      </w:r>
      <w:r>
        <w:t xml:space="preserve"> работ ограда должна быть демонтирована;</w:t>
      </w:r>
    </w:p>
    <w:p w:rsidR="005F22DF" w:rsidRDefault="005440A6">
      <w:pPr>
        <w:pStyle w:val="22"/>
        <w:framePr w:w="10080" w:h="11644" w:hRule="exact" w:wrap="none" w:vAnchor="page" w:hAnchor="page" w:x="884" w:y="1038"/>
        <w:numPr>
          <w:ilvl w:val="0"/>
          <w:numId w:val="26"/>
        </w:numPr>
        <w:shd w:val="clear" w:color="auto" w:fill="auto"/>
        <w:tabs>
          <w:tab w:val="left" w:pos="903"/>
        </w:tabs>
        <w:spacing w:line="413" w:lineRule="exact"/>
        <w:ind w:firstLine="800"/>
        <w:jc w:val="both"/>
      </w:pPr>
      <w:r>
        <w:t>необходимо оформление охранного обязательства на выявленный объект культурного (археологического) наследия - одиночный курган Калиновка.</w:t>
      </w:r>
    </w:p>
    <w:p w:rsidR="005F22DF" w:rsidRDefault="005440A6">
      <w:pPr>
        <w:pStyle w:val="22"/>
        <w:framePr w:w="10080" w:h="11644" w:hRule="exact" w:wrap="none" w:vAnchor="page" w:hAnchor="page" w:x="884" w:y="1038"/>
        <w:shd w:val="clear" w:color="auto" w:fill="auto"/>
        <w:spacing w:line="413" w:lineRule="exact"/>
        <w:ind w:firstLine="800"/>
        <w:jc w:val="both"/>
      </w:pPr>
      <w:r>
        <w:t xml:space="preserve">Охранно-спасательные раскопки курганных могильников Калиновка IV и Суходол IV </w:t>
      </w:r>
      <w:r>
        <w:t>включают в себя снятие курганных насыпей комбинированным методом (верхний слой - до появления каких-либо комплексов и археологических находок - землеройной техникой, разбор сооружений и погребений - вручную).</w:t>
      </w:r>
    </w:p>
    <w:p w:rsidR="005F22DF" w:rsidRDefault="005440A6">
      <w:pPr>
        <w:pStyle w:val="22"/>
        <w:framePr w:w="10080" w:h="11644" w:hRule="exact" w:wrap="none" w:vAnchor="page" w:hAnchor="page" w:x="884" w:y="1038"/>
        <w:shd w:val="clear" w:color="auto" w:fill="auto"/>
        <w:spacing w:line="413" w:lineRule="exact"/>
        <w:ind w:firstLine="800"/>
        <w:jc w:val="both"/>
      </w:pPr>
      <w:r>
        <w:t>Межкурганное пространство планируется исследова</w:t>
      </w:r>
      <w:r>
        <w:t>ть с помощью техники закладкой проверочных траншей (снятие грунта до материка). В случае обнаружения археологических комплексов - локальные раскопки.</w:t>
      </w:r>
    </w:p>
    <w:p w:rsidR="005F22DF" w:rsidRDefault="005440A6">
      <w:pPr>
        <w:pStyle w:val="22"/>
        <w:framePr w:w="10080" w:h="11644" w:hRule="exact" w:wrap="none" w:vAnchor="page" w:hAnchor="page" w:x="884" w:y="1038"/>
        <w:shd w:val="clear" w:color="auto" w:fill="auto"/>
        <w:spacing w:line="413" w:lineRule="exact"/>
        <w:ind w:firstLine="800"/>
        <w:jc w:val="both"/>
      </w:pPr>
      <w:r>
        <w:t xml:space="preserve">Закладка проверочных траншей планируется между курганами 1-4. Площадь вскрытия межкурганного пространства </w:t>
      </w:r>
      <w:r>
        <w:t>составляет 11762 кв.м. Расчет стоимости исследования межкурганного пространства исчислялся из стоимости аренды бульдозера и количества времени необходимого для вскрытия (включен в пред вар ительну смету).</w:t>
      </w:r>
    </w:p>
    <w:tbl>
      <w:tblPr>
        <w:tblOverlap w:val="never"/>
        <w:tblW w:w="0" w:type="auto"/>
        <w:tblLayout w:type="fixed"/>
        <w:tblCellMar>
          <w:left w:w="10" w:type="dxa"/>
          <w:right w:w="10" w:type="dxa"/>
        </w:tblCellMar>
        <w:tblLook w:val="0000" w:firstRow="0" w:lastRow="0" w:firstColumn="0" w:lastColumn="0" w:noHBand="0" w:noVBand="0"/>
      </w:tblPr>
      <w:tblGrid>
        <w:gridCol w:w="422"/>
        <w:gridCol w:w="562"/>
        <w:gridCol w:w="1301"/>
        <w:gridCol w:w="850"/>
        <w:gridCol w:w="590"/>
      </w:tblGrid>
      <w:tr w:rsidR="005F22DF">
        <w:tblPrEx>
          <w:tblCellMar>
            <w:top w:w="0" w:type="dxa"/>
            <w:bottom w:w="0" w:type="dxa"/>
          </w:tblCellMar>
        </w:tblPrEx>
        <w:trPr>
          <w:trHeight w:hRule="exact" w:val="302"/>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54" w:y="15562"/>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54" w:y="15562"/>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54" w:y="15562"/>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54" w:y="15562"/>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54" w:y="15562"/>
              <w:rPr>
                <w:sz w:val="10"/>
                <w:szCs w:val="10"/>
              </w:rPr>
            </w:pPr>
          </w:p>
        </w:tc>
      </w:tr>
      <w:tr w:rsidR="005F22DF">
        <w:tblPrEx>
          <w:tblCellMar>
            <w:top w:w="0" w:type="dxa"/>
            <w:bottom w:w="0" w:type="dxa"/>
          </w:tblCellMar>
        </w:tblPrEx>
        <w:trPr>
          <w:trHeight w:hRule="exact" w:val="283"/>
        </w:trPr>
        <w:tc>
          <w:tcPr>
            <w:tcW w:w="422" w:type="dxa"/>
            <w:tcBorders>
              <w:top w:val="single" w:sz="4" w:space="0" w:color="auto"/>
              <w:left w:val="single" w:sz="4" w:space="0" w:color="auto"/>
            </w:tcBorders>
            <w:shd w:val="clear" w:color="auto" w:fill="FFFFFF"/>
          </w:tcPr>
          <w:p w:rsidR="005F22DF" w:rsidRDefault="005F22DF">
            <w:pPr>
              <w:framePr w:w="3725" w:h="898" w:wrap="none" w:vAnchor="page" w:hAnchor="page" w:x="654" w:y="15562"/>
              <w:rPr>
                <w:sz w:val="10"/>
                <w:szCs w:val="10"/>
              </w:rPr>
            </w:pPr>
          </w:p>
        </w:tc>
        <w:tc>
          <w:tcPr>
            <w:tcW w:w="562" w:type="dxa"/>
            <w:tcBorders>
              <w:top w:val="single" w:sz="4" w:space="0" w:color="auto"/>
              <w:left w:val="single" w:sz="4" w:space="0" w:color="auto"/>
            </w:tcBorders>
            <w:shd w:val="clear" w:color="auto" w:fill="FFFFFF"/>
          </w:tcPr>
          <w:p w:rsidR="005F22DF" w:rsidRDefault="005F22DF">
            <w:pPr>
              <w:framePr w:w="3725" w:h="898" w:wrap="none" w:vAnchor="page" w:hAnchor="page" w:x="654" w:y="15562"/>
              <w:rPr>
                <w:sz w:val="10"/>
                <w:szCs w:val="10"/>
              </w:rPr>
            </w:pPr>
          </w:p>
        </w:tc>
        <w:tc>
          <w:tcPr>
            <w:tcW w:w="1301" w:type="dxa"/>
            <w:tcBorders>
              <w:top w:val="single" w:sz="4" w:space="0" w:color="auto"/>
              <w:left w:val="single" w:sz="4" w:space="0" w:color="auto"/>
            </w:tcBorders>
            <w:shd w:val="clear" w:color="auto" w:fill="FFFFFF"/>
          </w:tcPr>
          <w:p w:rsidR="005F22DF" w:rsidRDefault="005F22DF">
            <w:pPr>
              <w:framePr w:w="3725" w:h="898" w:wrap="none" w:vAnchor="page" w:hAnchor="page" w:x="654" w:y="15562"/>
              <w:rPr>
                <w:sz w:val="10"/>
                <w:szCs w:val="10"/>
              </w:rPr>
            </w:pPr>
          </w:p>
        </w:tc>
        <w:tc>
          <w:tcPr>
            <w:tcW w:w="850" w:type="dxa"/>
            <w:tcBorders>
              <w:top w:val="single" w:sz="4" w:space="0" w:color="auto"/>
              <w:left w:val="single" w:sz="4" w:space="0" w:color="auto"/>
            </w:tcBorders>
            <w:shd w:val="clear" w:color="auto" w:fill="FFFFFF"/>
          </w:tcPr>
          <w:p w:rsidR="005F22DF" w:rsidRDefault="005F22DF">
            <w:pPr>
              <w:framePr w:w="3725" w:h="898" w:wrap="none" w:vAnchor="page" w:hAnchor="page" w:x="654" w:y="15562"/>
              <w:rPr>
                <w:sz w:val="10"/>
                <w:szCs w:val="10"/>
              </w:rPr>
            </w:pPr>
          </w:p>
        </w:tc>
        <w:tc>
          <w:tcPr>
            <w:tcW w:w="590" w:type="dxa"/>
            <w:tcBorders>
              <w:top w:val="single" w:sz="4" w:space="0" w:color="auto"/>
              <w:left w:val="single" w:sz="4" w:space="0" w:color="auto"/>
              <w:right w:val="single" w:sz="4" w:space="0" w:color="auto"/>
            </w:tcBorders>
            <w:shd w:val="clear" w:color="auto" w:fill="FFFFFF"/>
          </w:tcPr>
          <w:p w:rsidR="005F22DF" w:rsidRDefault="005F22DF">
            <w:pPr>
              <w:framePr w:w="3725" w:h="898" w:wrap="none" w:vAnchor="page" w:hAnchor="page" w:x="654" w:y="15562"/>
              <w:rPr>
                <w:sz w:val="10"/>
                <w:szCs w:val="10"/>
              </w:rPr>
            </w:pPr>
          </w:p>
        </w:tc>
      </w:tr>
      <w:tr w:rsidR="005F22DF">
        <w:tblPrEx>
          <w:tblCellMar>
            <w:top w:w="0" w:type="dxa"/>
            <w:bottom w:w="0" w:type="dxa"/>
          </w:tblCellMar>
        </w:tblPrEx>
        <w:trPr>
          <w:trHeight w:hRule="exact" w:val="312"/>
        </w:trPr>
        <w:tc>
          <w:tcPr>
            <w:tcW w:w="42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54" w:y="15562"/>
              <w:shd w:val="clear" w:color="auto" w:fill="auto"/>
              <w:spacing w:line="190" w:lineRule="exact"/>
              <w:ind w:firstLine="0"/>
            </w:pPr>
            <w:r>
              <w:rPr>
                <w:rStyle w:val="295pt1"/>
              </w:rPr>
              <w:t>Изм.</w:t>
            </w:r>
          </w:p>
        </w:tc>
        <w:tc>
          <w:tcPr>
            <w:tcW w:w="562"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54" w:y="15562"/>
              <w:shd w:val="clear" w:color="auto" w:fill="auto"/>
              <w:spacing w:line="190" w:lineRule="exact"/>
              <w:ind w:firstLine="0"/>
            </w:pPr>
            <w:r>
              <w:rPr>
                <w:rStyle w:val="295pt1"/>
              </w:rPr>
              <w:t>Лист</w:t>
            </w:r>
          </w:p>
        </w:tc>
        <w:tc>
          <w:tcPr>
            <w:tcW w:w="1301"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54" w:y="15562"/>
              <w:shd w:val="clear" w:color="auto" w:fill="auto"/>
              <w:spacing w:line="190" w:lineRule="exact"/>
              <w:ind w:left="240" w:firstLine="0"/>
            </w:pPr>
            <w:r>
              <w:rPr>
                <w:rStyle w:val="295pt1"/>
              </w:rPr>
              <w:t>№ докум.</w:t>
            </w:r>
          </w:p>
        </w:tc>
        <w:tc>
          <w:tcPr>
            <w:tcW w:w="850" w:type="dxa"/>
            <w:tcBorders>
              <w:top w:val="single" w:sz="4" w:space="0" w:color="auto"/>
              <w:left w:val="single" w:sz="4" w:space="0" w:color="auto"/>
              <w:bottom w:val="single" w:sz="4" w:space="0" w:color="auto"/>
            </w:tcBorders>
            <w:shd w:val="clear" w:color="auto" w:fill="FFFFFF"/>
          </w:tcPr>
          <w:p w:rsidR="005F22DF" w:rsidRDefault="005440A6">
            <w:pPr>
              <w:pStyle w:val="22"/>
              <w:framePr w:w="3725" w:h="898" w:wrap="none" w:vAnchor="page" w:hAnchor="page" w:x="654" w:y="15562"/>
              <w:shd w:val="clear" w:color="auto" w:fill="auto"/>
              <w:spacing w:line="190" w:lineRule="exact"/>
              <w:ind w:left="180" w:firstLine="0"/>
            </w:pPr>
            <w:r>
              <w:rPr>
                <w:rStyle w:val="295pt1"/>
              </w:rPr>
              <w:t>Подп.</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725" w:h="898" w:wrap="none" w:vAnchor="page" w:hAnchor="page" w:x="654" w:y="15562"/>
              <w:shd w:val="clear" w:color="auto" w:fill="auto"/>
              <w:spacing w:line="190" w:lineRule="exact"/>
              <w:ind w:firstLine="0"/>
            </w:pPr>
            <w:r>
              <w:rPr>
                <w:rStyle w:val="295pt1"/>
              </w:rPr>
              <w:t>Дата</w:t>
            </w:r>
          </w:p>
        </w:tc>
      </w:tr>
    </w:tbl>
    <w:p w:rsidR="005F22DF" w:rsidRDefault="005440A6">
      <w:pPr>
        <w:pStyle w:val="22"/>
        <w:framePr w:w="298" w:h="438" w:hRule="exact" w:wrap="none" w:vAnchor="page" w:hAnchor="page" w:x="30" w:y="15797"/>
        <w:shd w:val="clear" w:color="auto" w:fill="auto"/>
        <w:spacing w:line="101" w:lineRule="exact"/>
        <w:ind w:firstLine="0"/>
      </w:pPr>
      <w:r>
        <w:t>ч</w:t>
      </w:r>
    </w:p>
    <w:p w:rsidR="005F22DF" w:rsidRDefault="005440A6">
      <w:pPr>
        <w:pStyle w:val="22"/>
        <w:framePr w:w="298" w:h="438" w:hRule="exact" w:wrap="none" w:vAnchor="page" w:hAnchor="page" w:x="30" w:y="15797"/>
        <w:shd w:val="clear" w:color="auto" w:fill="auto"/>
        <w:spacing w:line="101" w:lineRule="exact"/>
        <w:ind w:firstLine="0"/>
      </w:pPr>
      <w:r>
        <w:t>ч</w:t>
      </w:r>
    </w:p>
    <w:p w:rsidR="005F22DF" w:rsidRDefault="005440A6">
      <w:pPr>
        <w:pStyle w:val="90"/>
        <w:framePr w:w="298" w:h="438" w:hRule="exact" w:wrap="none" w:vAnchor="page" w:hAnchor="page" w:x="30" w:y="15797"/>
        <w:shd w:val="clear" w:color="auto" w:fill="auto"/>
        <w:spacing w:line="101" w:lineRule="exact"/>
      </w:pPr>
      <w:r>
        <w:t>о</w:t>
      </w:r>
    </w:p>
    <w:p w:rsidR="005F22DF" w:rsidRDefault="005440A6">
      <w:pPr>
        <w:pStyle w:val="22"/>
        <w:framePr w:w="298" w:h="438" w:hRule="exact" w:wrap="none" w:vAnchor="page" w:hAnchor="page" w:x="30" w:y="15797"/>
        <w:shd w:val="clear" w:color="auto" w:fill="auto"/>
        <w:spacing w:line="101" w:lineRule="exact"/>
        <w:ind w:firstLine="0"/>
      </w:pPr>
      <w:r>
        <w:t>и</w:t>
      </w:r>
    </w:p>
    <w:p w:rsidR="005F22DF" w:rsidRDefault="005440A6">
      <w:pPr>
        <w:pStyle w:val="26"/>
        <w:framePr w:w="269" w:h="399" w:hRule="exact" w:wrap="none" w:vAnchor="page" w:hAnchor="page" w:x="30" w:y="16555"/>
        <w:shd w:val="clear" w:color="auto" w:fill="auto"/>
        <w:spacing w:line="120" w:lineRule="exact"/>
      </w:pPr>
      <w:r>
        <w:t>И</w:t>
      </w:r>
    </w:p>
    <w:p w:rsidR="005F22DF" w:rsidRDefault="005440A6">
      <w:pPr>
        <w:pStyle w:val="35"/>
        <w:framePr w:w="269" w:h="399" w:hRule="exact" w:wrap="none" w:vAnchor="page" w:hAnchor="page" w:x="30" w:y="16555"/>
        <w:shd w:val="clear" w:color="auto" w:fill="auto"/>
        <w:spacing w:line="220" w:lineRule="exact"/>
      </w:pPr>
      <w:r>
        <w:t>и</w:t>
      </w:r>
    </w:p>
    <w:p w:rsidR="005F22DF" w:rsidRDefault="005440A6">
      <w:pPr>
        <w:pStyle w:val="26"/>
        <w:framePr w:w="269" w:h="399" w:hRule="exact" w:wrap="none" w:vAnchor="page" w:hAnchor="page" w:x="30" w:y="16555"/>
        <w:shd w:val="clear" w:color="auto" w:fill="auto"/>
        <w:spacing w:line="120" w:lineRule="exact"/>
      </w:pPr>
      <w:r>
        <w:t>к</w:t>
      </w:r>
    </w:p>
    <w:p w:rsidR="005F22DF" w:rsidRDefault="005440A6">
      <w:pPr>
        <w:pStyle w:val="92"/>
        <w:framePr w:wrap="none" w:vAnchor="page" w:hAnchor="page" w:x="10532" w:y="15701"/>
        <w:shd w:val="clear" w:color="auto" w:fill="auto"/>
        <w:spacing w:line="160" w:lineRule="exact"/>
      </w:pPr>
      <w:r>
        <w:t>Лист</w:t>
      </w:r>
    </w:p>
    <w:p w:rsidR="005F22DF" w:rsidRDefault="005440A6">
      <w:pPr>
        <w:pStyle w:val="a5"/>
        <w:framePr w:w="7046" w:h="408" w:hRule="exact" w:wrap="none" w:vAnchor="page" w:hAnchor="page" w:x="2391" w:y="16429"/>
        <w:shd w:val="clear" w:color="auto" w:fill="auto"/>
        <w:spacing w:line="187" w:lineRule="exact"/>
      </w:pPr>
      <w:r>
        <w:t>Настоящий документ не подлежит размножению или передаче другим организациям и лицам</w:t>
      </w:r>
    </w:p>
    <w:p w:rsidR="005F22DF" w:rsidRDefault="005440A6">
      <w:pPr>
        <w:pStyle w:val="a5"/>
        <w:framePr w:w="7046" w:h="408" w:hRule="exact" w:wrap="none" w:vAnchor="page" w:hAnchor="page" w:x="2391" w:y="16429"/>
        <w:shd w:val="clear" w:color="auto" w:fill="auto"/>
        <w:spacing w:line="187" w:lineRule="exact"/>
        <w:ind w:left="2080"/>
      </w:pPr>
      <w:r>
        <w:t xml:space="preserve">без согласия </w:t>
      </w:r>
      <w:r>
        <w:rPr>
          <w:rStyle w:val="11pt"/>
        </w:rPr>
        <w:t>ООО «ТЕРРА»</w:t>
      </w:r>
    </w:p>
    <w:p w:rsidR="005F22DF" w:rsidRDefault="005F22DF">
      <w:pPr>
        <w:rPr>
          <w:sz w:val="2"/>
          <w:szCs w:val="2"/>
        </w:rPr>
        <w:sectPr w:rsidR="005F22DF">
          <w:pgSz w:w="11899" w:h="17414"/>
          <w:pgMar w:top="360" w:right="360" w:bottom="360" w:left="360" w:header="0" w:footer="3" w:gutter="0"/>
          <w:cols w:space="720"/>
          <w:noEndnote/>
          <w:docGrid w:linePitch="360"/>
        </w:sectPr>
      </w:pPr>
    </w:p>
    <w:p w:rsidR="005F22DF" w:rsidRDefault="005440A6">
      <w:pPr>
        <w:pStyle w:val="22"/>
        <w:framePr w:w="307" w:h="1478" w:hRule="exact" w:wrap="none" w:vAnchor="page" w:hAnchor="page" w:x="201" w:y="8464"/>
        <w:shd w:val="clear" w:color="auto" w:fill="auto"/>
        <w:spacing w:line="240" w:lineRule="exact"/>
        <w:ind w:firstLine="0"/>
      </w:pPr>
      <w:r>
        <w:lastRenderedPageBreak/>
        <w:t>ей</w:t>
      </w:r>
    </w:p>
    <w:p w:rsidR="005F22DF" w:rsidRDefault="005440A6">
      <w:pPr>
        <w:pStyle w:val="22"/>
        <w:framePr w:w="307" w:h="1478" w:hRule="exact" w:wrap="none" w:vAnchor="page" w:hAnchor="page" w:x="201" w:y="8464"/>
        <w:shd w:val="clear" w:color="auto" w:fill="auto"/>
        <w:spacing w:line="240" w:lineRule="exact"/>
        <w:ind w:firstLine="0"/>
      </w:pPr>
      <w:r>
        <w:t>ё</w:t>
      </w:r>
    </w:p>
    <w:p w:rsidR="005F22DF" w:rsidRDefault="005440A6">
      <w:pPr>
        <w:pStyle w:val="60"/>
        <w:framePr w:w="307" w:h="1478" w:hRule="exact" w:wrap="none" w:vAnchor="page" w:hAnchor="page" w:x="201" w:y="8464"/>
        <w:shd w:val="clear" w:color="auto" w:fill="auto"/>
        <w:spacing w:line="134" w:lineRule="exact"/>
      </w:pPr>
      <w:r>
        <w:t>ч</w:t>
      </w:r>
    </w:p>
    <w:p w:rsidR="005F22DF" w:rsidRDefault="005440A6">
      <w:pPr>
        <w:pStyle w:val="90"/>
        <w:framePr w:w="307" w:h="1478" w:hRule="exact" w:wrap="none" w:vAnchor="page" w:hAnchor="page" w:x="201" w:y="8464"/>
        <w:shd w:val="clear" w:color="auto" w:fill="auto"/>
        <w:spacing w:line="134" w:lineRule="exact"/>
      </w:pPr>
      <w:r>
        <w:t>я</w:t>
      </w:r>
    </w:p>
    <w:p w:rsidR="005F22DF" w:rsidRDefault="005440A6">
      <w:pPr>
        <w:pStyle w:val="22"/>
        <w:framePr w:w="307" w:h="1478" w:hRule="exact" w:wrap="none" w:vAnchor="page" w:hAnchor="page" w:x="201" w:y="8464"/>
        <w:shd w:val="clear" w:color="auto" w:fill="auto"/>
        <w:spacing w:line="134" w:lineRule="exact"/>
        <w:ind w:firstLine="0"/>
      </w:pPr>
      <w:r>
        <w:rPr>
          <w:lang w:val="en-US" w:eastAsia="en-US" w:bidi="en-US"/>
        </w:rPr>
        <w:t>hQ</w:t>
      </w:r>
    </w:p>
    <w:p w:rsidR="005F22DF" w:rsidRDefault="005440A6">
      <w:pPr>
        <w:pStyle w:val="1043"/>
        <w:framePr w:w="307" w:h="1478" w:hRule="exact" w:wrap="none" w:vAnchor="page" w:hAnchor="page" w:x="201" w:y="8464"/>
        <w:shd w:val="clear" w:color="auto" w:fill="auto"/>
        <w:spacing w:line="100" w:lineRule="exact"/>
      </w:pPr>
      <w:r>
        <w:t>О</w:t>
      </w:r>
    </w:p>
    <w:p w:rsidR="005F22DF" w:rsidRDefault="005440A6">
      <w:pPr>
        <w:pStyle w:val="1051"/>
        <w:framePr w:w="307" w:h="1478" w:hRule="exact" w:wrap="none" w:vAnchor="page" w:hAnchor="page" w:x="201" w:y="8464"/>
        <w:shd w:val="clear" w:color="auto" w:fill="auto"/>
        <w:spacing w:line="140" w:lineRule="exact"/>
      </w:pPr>
      <w:r>
        <w:t>Я</w:t>
      </w:r>
    </w:p>
    <w:p w:rsidR="005F22DF" w:rsidRDefault="005440A6">
      <w:pPr>
        <w:pStyle w:val="22"/>
        <w:framePr w:w="307" w:h="1478" w:hRule="exact" w:wrap="none" w:vAnchor="page" w:hAnchor="page" w:x="201" w:y="8464"/>
        <w:shd w:val="clear" w:color="auto" w:fill="auto"/>
        <w:spacing w:line="240" w:lineRule="exact"/>
        <w:ind w:firstLine="0"/>
      </w:pPr>
      <w:r>
        <w:t>§</w:t>
      </w:r>
    </w:p>
    <w:p w:rsidR="005F22DF" w:rsidRDefault="005440A6">
      <w:pPr>
        <w:pStyle w:val="30"/>
        <w:framePr w:w="307" w:h="1478" w:hRule="exact" w:wrap="none" w:vAnchor="page" w:hAnchor="page" w:x="201" w:y="8464"/>
        <w:shd w:val="clear" w:color="auto" w:fill="auto"/>
        <w:spacing w:after="0" w:line="260" w:lineRule="exact"/>
        <w:jc w:val="left"/>
      </w:pPr>
      <w:r>
        <w:t>а</w:t>
      </w:r>
    </w:p>
    <w:p w:rsidR="005F22DF" w:rsidRDefault="005440A6">
      <w:pPr>
        <w:pStyle w:val="60"/>
        <w:framePr w:wrap="none" w:vAnchor="page" w:hAnchor="page" w:x="211" w:y="10293"/>
        <w:shd w:val="clear" w:color="auto" w:fill="auto"/>
        <w:spacing w:line="240" w:lineRule="exact"/>
      </w:pPr>
      <w:r>
        <w:t>ё</w:t>
      </w:r>
    </w:p>
    <w:p w:rsidR="005F22DF" w:rsidRDefault="005440A6">
      <w:pPr>
        <w:pStyle w:val="22"/>
        <w:framePr w:w="278" w:h="514" w:hRule="exact" w:wrap="none" w:vAnchor="page" w:hAnchor="page" w:x="221" w:y="10898"/>
        <w:shd w:val="clear" w:color="auto" w:fill="auto"/>
        <w:spacing w:line="240" w:lineRule="exact"/>
        <w:ind w:firstLine="0"/>
      </w:pPr>
      <w:r>
        <w:t>и</w:t>
      </w:r>
    </w:p>
    <w:p w:rsidR="005F22DF" w:rsidRDefault="005440A6">
      <w:pPr>
        <w:pStyle w:val="1051"/>
        <w:framePr w:w="278" w:h="514" w:hRule="exact" w:wrap="none" w:vAnchor="page" w:hAnchor="page" w:x="221" w:y="10898"/>
        <w:shd w:val="clear" w:color="auto" w:fill="auto"/>
        <w:spacing w:line="140" w:lineRule="exact"/>
      </w:pPr>
      <w:r>
        <w:t>Я</w:t>
      </w:r>
    </w:p>
    <w:p w:rsidR="005F22DF" w:rsidRDefault="005440A6">
      <w:pPr>
        <w:pStyle w:val="950"/>
        <w:framePr w:w="278" w:h="514" w:hRule="exact" w:wrap="none" w:vAnchor="page" w:hAnchor="page" w:x="221" w:y="10898"/>
        <w:shd w:val="clear" w:color="auto" w:fill="auto"/>
        <w:spacing w:after="0" w:line="220" w:lineRule="exact"/>
        <w:jc w:val="left"/>
      </w:pPr>
      <w:r>
        <w:rPr>
          <w:lang w:val="en-US" w:eastAsia="en-US" w:bidi="en-US"/>
        </w:rPr>
        <w:t>S</w:t>
      </w:r>
    </w:p>
    <w:p w:rsidR="005F22DF" w:rsidRDefault="005440A6">
      <w:pPr>
        <w:pStyle w:val="321"/>
        <w:framePr w:w="288" w:h="390" w:hRule="exact" w:wrap="none" w:vAnchor="page" w:hAnchor="page" w:x="201" w:y="12381"/>
        <w:shd w:val="clear" w:color="auto" w:fill="auto"/>
        <w:spacing w:line="120" w:lineRule="exact"/>
      </w:pPr>
      <w:r>
        <w:t>ей</w:t>
      </w:r>
    </w:p>
    <w:p w:rsidR="005F22DF" w:rsidRDefault="005440A6">
      <w:pPr>
        <w:pStyle w:val="321"/>
        <w:framePr w:w="288" w:h="390" w:hRule="exact" w:wrap="none" w:vAnchor="page" w:hAnchor="page" w:x="201" w:y="12381"/>
        <w:shd w:val="clear" w:color="auto" w:fill="auto"/>
        <w:spacing w:line="120" w:lineRule="exact"/>
      </w:pPr>
      <w:r>
        <w:t>со</w:t>
      </w:r>
    </w:p>
    <w:p w:rsidR="005F22DF" w:rsidRDefault="005440A6">
      <w:pPr>
        <w:pStyle w:val="960"/>
        <w:framePr w:w="288" w:h="390" w:hRule="exact" w:wrap="none" w:vAnchor="page" w:hAnchor="page" w:x="201" w:y="12381"/>
        <w:shd w:val="clear" w:color="auto" w:fill="auto"/>
        <w:spacing w:line="150" w:lineRule="exact"/>
      </w:pPr>
      <w:r>
        <w:rPr>
          <w:lang w:val="en-US" w:eastAsia="en-US" w:bidi="en-US"/>
        </w:rPr>
        <w:t>PQ</w:t>
      </w:r>
    </w:p>
    <w:p w:rsidR="005F22DF" w:rsidRDefault="005440A6">
      <w:pPr>
        <w:pStyle w:val="90"/>
        <w:framePr w:w="307" w:h="1337" w:hRule="exact" w:wrap="none" w:vAnchor="page" w:hAnchor="page" w:x="221" w:y="13228"/>
        <w:shd w:val="clear" w:color="auto" w:fill="auto"/>
        <w:spacing w:line="190" w:lineRule="exact"/>
      </w:pPr>
      <w:r>
        <w:t>Н</w:t>
      </w:r>
    </w:p>
    <w:p w:rsidR="005F22DF" w:rsidRDefault="005440A6">
      <w:pPr>
        <w:pStyle w:val="321"/>
        <w:framePr w:w="307" w:h="1337" w:hRule="exact" w:wrap="none" w:vAnchor="page" w:hAnchor="page" w:x="221" w:y="13228"/>
        <w:shd w:val="clear" w:color="auto" w:fill="auto"/>
        <w:spacing w:line="120" w:lineRule="exact"/>
      </w:pPr>
      <w:r>
        <w:t>ей</w:t>
      </w:r>
    </w:p>
    <w:p w:rsidR="005F22DF" w:rsidRDefault="005440A6">
      <w:pPr>
        <w:pStyle w:val="22"/>
        <w:framePr w:w="307" w:h="1337" w:hRule="exact" w:wrap="none" w:vAnchor="page" w:hAnchor="page" w:x="221" w:y="13228"/>
        <w:shd w:val="clear" w:color="auto" w:fill="auto"/>
        <w:spacing w:line="134" w:lineRule="exact"/>
        <w:ind w:firstLine="0"/>
      </w:pPr>
      <w:r>
        <w:t>ч:</w:t>
      </w:r>
    </w:p>
    <w:p w:rsidR="005F22DF" w:rsidRDefault="005440A6">
      <w:pPr>
        <w:pStyle w:val="90"/>
        <w:framePr w:w="307" w:h="1337" w:hRule="exact" w:wrap="none" w:vAnchor="page" w:hAnchor="page" w:x="221" w:y="13228"/>
        <w:shd w:val="clear" w:color="auto" w:fill="auto"/>
        <w:spacing w:line="134" w:lineRule="exact"/>
      </w:pPr>
      <w:r>
        <w:t>я</w:t>
      </w:r>
    </w:p>
    <w:p w:rsidR="005F22DF" w:rsidRDefault="005440A6">
      <w:pPr>
        <w:pStyle w:val="22"/>
        <w:framePr w:w="307" w:h="1337" w:hRule="exact" w:wrap="none" w:vAnchor="page" w:hAnchor="page" w:x="221" w:y="13228"/>
        <w:shd w:val="clear" w:color="auto" w:fill="auto"/>
        <w:spacing w:line="134" w:lineRule="exact"/>
        <w:ind w:firstLine="0"/>
      </w:pPr>
      <w:r>
        <w:t>я</w:t>
      </w:r>
    </w:p>
    <w:p w:rsidR="005F22DF" w:rsidRDefault="005440A6">
      <w:pPr>
        <w:pStyle w:val="1051"/>
        <w:framePr w:w="307" w:h="1337" w:hRule="exact" w:wrap="none" w:vAnchor="page" w:hAnchor="page" w:x="221" w:y="13228"/>
        <w:shd w:val="clear" w:color="auto" w:fill="auto"/>
        <w:spacing w:line="96" w:lineRule="exact"/>
      </w:pPr>
      <w:r>
        <w:t>о</w:t>
      </w:r>
    </w:p>
    <w:p w:rsidR="005F22DF" w:rsidRDefault="005440A6">
      <w:pPr>
        <w:pStyle w:val="90"/>
        <w:framePr w:w="307" w:h="1337" w:hRule="exact" w:wrap="none" w:vAnchor="page" w:hAnchor="page" w:x="221" w:y="13228"/>
        <w:shd w:val="clear" w:color="auto" w:fill="auto"/>
      </w:pPr>
      <w:r>
        <w:t>я</w:t>
      </w:r>
    </w:p>
    <w:p w:rsidR="005F22DF" w:rsidRDefault="005440A6">
      <w:pPr>
        <w:pStyle w:val="90"/>
        <w:framePr w:w="307" w:h="1337" w:hRule="exact" w:wrap="none" w:vAnchor="page" w:hAnchor="page" w:x="221" w:y="13228"/>
        <w:shd w:val="clear" w:color="auto" w:fill="auto"/>
      </w:pPr>
      <w:r>
        <w:t>я</w:t>
      </w:r>
    </w:p>
    <w:p w:rsidR="005F22DF" w:rsidRDefault="005440A6">
      <w:pPr>
        <w:pStyle w:val="22"/>
        <w:framePr w:w="307" w:h="1337" w:hRule="exact" w:wrap="none" w:vAnchor="page" w:hAnchor="page" w:x="221" w:y="13228"/>
        <w:shd w:val="clear" w:color="auto" w:fill="auto"/>
        <w:spacing w:line="240" w:lineRule="auto"/>
        <w:ind w:firstLine="0"/>
      </w:pPr>
      <w:r>
        <w:rPr>
          <w:lang w:val="en-US" w:eastAsia="en-US" w:bidi="en-US"/>
        </w:rPr>
        <w:t>fet</w:t>
      </w:r>
    </w:p>
    <w:p w:rsidR="005F22DF" w:rsidRDefault="005440A6">
      <w:pPr>
        <w:pStyle w:val="90"/>
        <w:framePr w:w="307" w:h="1337" w:hRule="exact" w:wrap="none" w:vAnchor="page" w:hAnchor="page" w:x="221" w:y="13228"/>
        <w:shd w:val="clear" w:color="auto" w:fill="auto"/>
      </w:pPr>
      <w:r>
        <w:t>о</w:t>
      </w:r>
    </w:p>
    <w:p w:rsidR="005F22DF" w:rsidRDefault="005440A6">
      <w:pPr>
        <w:pStyle w:val="22"/>
        <w:framePr w:w="307" w:h="1337" w:hRule="exact" w:wrap="none" w:vAnchor="page" w:hAnchor="page" w:x="221" w:y="13228"/>
        <w:shd w:val="clear" w:color="auto" w:fill="auto"/>
        <w:spacing w:line="240" w:lineRule="exact"/>
        <w:ind w:firstLine="0"/>
      </w:pPr>
      <w:r>
        <w:t>с</w:t>
      </w:r>
    </w:p>
    <w:p w:rsidR="005F22DF" w:rsidRDefault="005440A6">
      <w:pPr>
        <w:pStyle w:val="112"/>
        <w:framePr w:w="9610" w:h="4061" w:hRule="exact" w:wrap="none" w:vAnchor="page" w:hAnchor="page" w:x="1056" w:y="1873"/>
        <w:shd w:val="clear" w:color="auto" w:fill="auto"/>
        <w:spacing w:after="317" w:line="355" w:lineRule="exact"/>
        <w:ind w:firstLine="620"/>
        <w:jc w:val="left"/>
      </w:pPr>
      <w:bookmarkStart w:id="94" w:name="bookmark93"/>
      <w:r>
        <w:t xml:space="preserve">Раздел 5. Сведения о соответствии разработанной </w:t>
      </w:r>
      <w:r>
        <w:t>документации требованиям законодательства о градостроительной деятельности</w:t>
      </w:r>
      <w:bookmarkEnd w:id="94"/>
    </w:p>
    <w:p w:rsidR="005F22DF" w:rsidRDefault="005440A6">
      <w:pPr>
        <w:pStyle w:val="22"/>
        <w:framePr w:w="9610" w:h="4061" w:hRule="exact" w:wrap="none" w:vAnchor="page" w:hAnchor="page" w:x="1056" w:y="1873"/>
        <w:shd w:val="clear" w:color="auto" w:fill="auto"/>
        <w:tabs>
          <w:tab w:val="left" w:pos="8256"/>
        </w:tabs>
        <w:spacing w:line="259" w:lineRule="exact"/>
        <w:ind w:firstLine="0"/>
        <w:jc w:val="both"/>
      </w:pPr>
      <w:r>
        <w:t>Проект планировки территории линейного объекта регионального значения выполнен на основании материалов территориального планирования, генерального плана, правил землепользования и з</w:t>
      </w:r>
      <w:r>
        <w:t>астройки с.п. Калиновка муниципального района Сергиевский Самарской области, в соответствии с требованиями технических регламентов, нормативов градостроительного проектирования, в том числе Региональных</w:t>
      </w:r>
      <w:r>
        <w:tab/>
        <w:t>нормативов</w:t>
      </w:r>
    </w:p>
    <w:p w:rsidR="005F22DF" w:rsidRDefault="005440A6">
      <w:pPr>
        <w:pStyle w:val="22"/>
        <w:framePr w:w="9610" w:h="4061" w:hRule="exact" w:wrap="none" w:vAnchor="page" w:hAnchor="page" w:x="1056" w:y="1873"/>
        <w:shd w:val="clear" w:color="auto" w:fill="auto"/>
        <w:spacing w:line="259" w:lineRule="exact"/>
        <w:ind w:firstLine="0"/>
        <w:jc w:val="both"/>
      </w:pPr>
      <w:r>
        <w:t>градостроительного проектирования Самарско</w:t>
      </w:r>
      <w:r>
        <w:t>й области,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w:t>
      </w:r>
      <w:r>
        <w:t>вь выявленных объектов культурного наследия, границ зон с особыми условиями использования территорий, границ режимных объектов.</w:t>
      </w:r>
    </w:p>
    <w:p w:rsidR="005F22DF" w:rsidRDefault="005440A6">
      <w:pPr>
        <w:pStyle w:val="1032"/>
        <w:framePr w:wrap="none" w:vAnchor="page" w:hAnchor="page" w:x="2909" w:y="7021"/>
        <w:shd w:val="clear" w:color="auto" w:fill="auto"/>
        <w:spacing w:line="400" w:lineRule="exact"/>
      </w:pPr>
      <w:r>
        <w:t>гип</w:t>
      </w:r>
    </w:p>
    <w:p w:rsidR="005F22DF" w:rsidRDefault="005440A6">
      <w:pPr>
        <w:framePr w:wrap="none" w:vAnchor="page" w:hAnchor="page" w:x="4085" w:y="6271"/>
        <w:rPr>
          <w:sz w:val="2"/>
          <w:szCs w:val="2"/>
        </w:rPr>
      </w:pPr>
      <w:r>
        <w:fldChar w:fldCharType="begin"/>
      </w:r>
      <w:r>
        <w:instrText xml:space="preserve"> </w:instrText>
      </w:r>
      <w:r>
        <w:instrText>INCLUDEPICTURE  "C:\\Users\\andreev.pn.VOGK\\AppData\\Local\\Temp\\FineReader12.00\\media\\image43.jpeg" \* MERGEFORMATINET</w:instrText>
      </w:r>
      <w:r>
        <w:instrText xml:space="preserve"> </w:instrText>
      </w:r>
      <w:r>
        <w:fldChar w:fldCharType="separate"/>
      </w:r>
      <w:r>
        <w:pict>
          <v:shape id="_x0000_i1065" type="#_x0000_t75" style="width:131.25pt;height:111pt">
            <v:imagedata r:id="rId58" r:href="rId59"/>
          </v:shape>
        </w:pict>
      </w:r>
      <w:r>
        <w:fldChar w:fldCharType="end"/>
      </w:r>
    </w:p>
    <w:p w:rsidR="005F22DF" w:rsidRDefault="005440A6">
      <w:pPr>
        <w:pStyle w:val="53"/>
        <w:framePr w:wrap="none" w:vAnchor="page" w:hAnchor="page" w:x="7862" w:y="7139"/>
        <w:shd w:val="clear" w:color="auto" w:fill="auto"/>
        <w:spacing w:line="240" w:lineRule="exact"/>
        <w:jc w:val="left"/>
      </w:pPr>
      <w:r>
        <w:t>Бабич А.А.</w:t>
      </w:r>
    </w:p>
    <w:p w:rsidR="005F22DF" w:rsidRDefault="005440A6">
      <w:pPr>
        <w:pStyle w:val="123"/>
        <w:framePr w:w="250" w:h="275" w:hRule="exact" w:wrap="none" w:vAnchor="page" w:hAnchor="page" w:x="259" w:y="15057"/>
        <w:shd w:val="clear" w:color="auto" w:fill="auto"/>
        <w:spacing w:line="140" w:lineRule="exact"/>
      </w:pPr>
      <w:r>
        <w:t>О</w:t>
      </w:r>
    </w:p>
    <w:p w:rsidR="005F22DF" w:rsidRDefault="005440A6">
      <w:pPr>
        <w:pStyle w:val="1051"/>
        <w:framePr w:w="250" w:h="275" w:hRule="exact" w:wrap="none" w:vAnchor="page" w:hAnchor="page" w:x="259" w:y="15057"/>
        <w:shd w:val="clear" w:color="auto" w:fill="auto"/>
        <w:spacing w:line="140" w:lineRule="exact"/>
      </w:pPr>
      <w:r>
        <w:t>Я</w:t>
      </w:r>
    </w:p>
    <w:p w:rsidR="005F22DF" w:rsidRDefault="005440A6">
      <w:pPr>
        <w:pStyle w:val="a9"/>
        <w:framePr w:w="298" w:h="508" w:hRule="exact" w:wrap="none" w:vAnchor="page" w:hAnchor="page" w:x="221" w:y="15510"/>
        <w:shd w:val="clear" w:color="auto" w:fill="auto"/>
        <w:spacing w:line="240" w:lineRule="exact"/>
        <w:jc w:val="both"/>
      </w:pPr>
      <w:r>
        <w:rPr>
          <w:rStyle w:val="12pt0"/>
        </w:rPr>
        <w:t>«</w:t>
      </w:r>
    </w:p>
    <w:p w:rsidR="005F22DF" w:rsidRDefault="005440A6">
      <w:pPr>
        <w:pStyle w:val="a9"/>
        <w:framePr w:w="298" w:h="508" w:hRule="exact" w:wrap="none" w:vAnchor="page" w:hAnchor="page" w:x="221" w:y="15510"/>
        <w:shd w:val="clear" w:color="auto" w:fill="auto"/>
        <w:spacing w:line="190" w:lineRule="exact"/>
        <w:jc w:val="both"/>
      </w:pPr>
      <w:r>
        <w:rPr>
          <w:rStyle w:val="95pt"/>
        </w:rPr>
        <w:t>я</w:t>
      </w:r>
    </w:p>
    <w:p w:rsidR="005F22DF" w:rsidRDefault="005440A6">
      <w:pPr>
        <w:pStyle w:val="a9"/>
        <w:framePr w:w="298" w:h="508" w:hRule="exact" w:wrap="none" w:vAnchor="page" w:hAnchor="page" w:x="221" w:y="15510"/>
        <w:shd w:val="clear" w:color="auto" w:fill="auto"/>
        <w:spacing w:line="190" w:lineRule="exact"/>
        <w:jc w:val="both"/>
      </w:pPr>
      <w:r>
        <w:rPr>
          <w:rStyle w:val="95pt"/>
          <w:lang w:val="en-US" w:eastAsia="en-US" w:bidi="en-US"/>
        </w:rPr>
        <w:t>S</w:t>
      </w:r>
    </w:p>
    <w:tbl>
      <w:tblPr>
        <w:tblOverlap w:val="never"/>
        <w:tblW w:w="0" w:type="auto"/>
        <w:tblLayout w:type="fixed"/>
        <w:tblCellMar>
          <w:left w:w="10" w:type="dxa"/>
          <w:right w:w="10" w:type="dxa"/>
        </w:tblCellMar>
        <w:tblLook w:val="0000" w:firstRow="0" w:lastRow="0" w:firstColumn="0" w:lastColumn="0" w:noHBand="0" w:noVBand="0"/>
      </w:tblPr>
      <w:tblGrid>
        <w:gridCol w:w="408"/>
        <w:gridCol w:w="533"/>
        <w:gridCol w:w="1234"/>
        <w:gridCol w:w="811"/>
        <w:gridCol w:w="566"/>
      </w:tblGrid>
      <w:tr w:rsidR="005F22DF">
        <w:tblPrEx>
          <w:tblCellMar>
            <w:top w:w="0" w:type="dxa"/>
            <w:bottom w:w="0" w:type="dxa"/>
          </w:tblCellMar>
        </w:tblPrEx>
        <w:trPr>
          <w:trHeight w:hRule="exact" w:val="317"/>
        </w:trPr>
        <w:tc>
          <w:tcPr>
            <w:tcW w:w="408" w:type="dxa"/>
            <w:tcBorders>
              <w:top w:val="single" w:sz="4" w:space="0" w:color="auto"/>
              <w:left w:val="single" w:sz="4" w:space="0" w:color="auto"/>
            </w:tcBorders>
            <w:shd w:val="clear" w:color="auto" w:fill="FFFFFF"/>
          </w:tcPr>
          <w:p w:rsidR="005F22DF" w:rsidRDefault="005F22DF">
            <w:pPr>
              <w:framePr w:w="3552" w:h="893" w:wrap="none" w:vAnchor="page" w:hAnchor="page" w:x="840" w:y="14623"/>
              <w:rPr>
                <w:sz w:val="10"/>
                <w:szCs w:val="10"/>
              </w:rPr>
            </w:pPr>
          </w:p>
        </w:tc>
        <w:tc>
          <w:tcPr>
            <w:tcW w:w="533" w:type="dxa"/>
            <w:tcBorders>
              <w:top w:val="single" w:sz="4" w:space="0" w:color="auto"/>
              <w:left w:val="single" w:sz="4" w:space="0" w:color="auto"/>
            </w:tcBorders>
            <w:shd w:val="clear" w:color="auto" w:fill="FFFFFF"/>
          </w:tcPr>
          <w:p w:rsidR="005F22DF" w:rsidRDefault="005F22DF">
            <w:pPr>
              <w:framePr w:w="3552" w:h="893" w:wrap="none" w:vAnchor="page" w:hAnchor="page" w:x="840" w:y="14623"/>
              <w:rPr>
                <w:sz w:val="10"/>
                <w:szCs w:val="10"/>
              </w:rPr>
            </w:pPr>
          </w:p>
        </w:tc>
        <w:tc>
          <w:tcPr>
            <w:tcW w:w="1234" w:type="dxa"/>
            <w:tcBorders>
              <w:top w:val="single" w:sz="4" w:space="0" w:color="auto"/>
              <w:left w:val="single" w:sz="4" w:space="0" w:color="auto"/>
            </w:tcBorders>
            <w:shd w:val="clear" w:color="auto" w:fill="FFFFFF"/>
          </w:tcPr>
          <w:p w:rsidR="005F22DF" w:rsidRDefault="005F22DF">
            <w:pPr>
              <w:framePr w:w="3552" w:h="893" w:wrap="none" w:vAnchor="page" w:hAnchor="page" w:x="840" w:y="14623"/>
              <w:rPr>
                <w:sz w:val="10"/>
                <w:szCs w:val="10"/>
              </w:rPr>
            </w:pPr>
          </w:p>
        </w:tc>
        <w:tc>
          <w:tcPr>
            <w:tcW w:w="811" w:type="dxa"/>
            <w:tcBorders>
              <w:top w:val="single" w:sz="4" w:space="0" w:color="auto"/>
              <w:left w:val="single" w:sz="4" w:space="0" w:color="auto"/>
            </w:tcBorders>
            <w:shd w:val="clear" w:color="auto" w:fill="FFFFFF"/>
          </w:tcPr>
          <w:p w:rsidR="005F22DF" w:rsidRDefault="005F22DF">
            <w:pPr>
              <w:framePr w:w="3552" w:h="893" w:wrap="none" w:vAnchor="page" w:hAnchor="page" w:x="840" w:y="14623"/>
              <w:rPr>
                <w:sz w:val="10"/>
                <w:szCs w:val="10"/>
              </w:rPr>
            </w:pPr>
          </w:p>
        </w:tc>
        <w:tc>
          <w:tcPr>
            <w:tcW w:w="566" w:type="dxa"/>
            <w:tcBorders>
              <w:top w:val="single" w:sz="4" w:space="0" w:color="auto"/>
              <w:left w:val="single" w:sz="4" w:space="0" w:color="auto"/>
              <w:right w:val="single" w:sz="4" w:space="0" w:color="auto"/>
            </w:tcBorders>
            <w:shd w:val="clear" w:color="auto" w:fill="FFFFFF"/>
          </w:tcPr>
          <w:p w:rsidR="005F22DF" w:rsidRDefault="005F22DF">
            <w:pPr>
              <w:framePr w:w="3552" w:h="893" w:wrap="none" w:vAnchor="page" w:hAnchor="page" w:x="840" w:y="14623"/>
              <w:rPr>
                <w:sz w:val="10"/>
                <w:szCs w:val="10"/>
              </w:rPr>
            </w:pPr>
          </w:p>
        </w:tc>
      </w:tr>
      <w:tr w:rsidR="005F22DF">
        <w:tblPrEx>
          <w:tblCellMar>
            <w:top w:w="0" w:type="dxa"/>
            <w:bottom w:w="0" w:type="dxa"/>
          </w:tblCellMar>
        </w:tblPrEx>
        <w:trPr>
          <w:trHeight w:hRule="exact" w:val="274"/>
        </w:trPr>
        <w:tc>
          <w:tcPr>
            <w:tcW w:w="408" w:type="dxa"/>
            <w:tcBorders>
              <w:top w:val="single" w:sz="4" w:space="0" w:color="auto"/>
              <w:left w:val="single" w:sz="4" w:space="0" w:color="auto"/>
            </w:tcBorders>
            <w:shd w:val="clear" w:color="auto" w:fill="FFFFFF"/>
          </w:tcPr>
          <w:p w:rsidR="005F22DF" w:rsidRDefault="005F22DF">
            <w:pPr>
              <w:framePr w:w="3552" w:h="893" w:wrap="none" w:vAnchor="page" w:hAnchor="page" w:x="840" w:y="14623"/>
              <w:rPr>
                <w:sz w:val="10"/>
                <w:szCs w:val="10"/>
              </w:rPr>
            </w:pPr>
          </w:p>
        </w:tc>
        <w:tc>
          <w:tcPr>
            <w:tcW w:w="533" w:type="dxa"/>
            <w:tcBorders>
              <w:top w:val="single" w:sz="4" w:space="0" w:color="auto"/>
              <w:left w:val="single" w:sz="4" w:space="0" w:color="auto"/>
            </w:tcBorders>
            <w:shd w:val="clear" w:color="auto" w:fill="FFFFFF"/>
          </w:tcPr>
          <w:p w:rsidR="005F22DF" w:rsidRDefault="005F22DF">
            <w:pPr>
              <w:framePr w:w="3552" w:h="893" w:wrap="none" w:vAnchor="page" w:hAnchor="page" w:x="840" w:y="14623"/>
              <w:rPr>
                <w:sz w:val="10"/>
                <w:szCs w:val="10"/>
              </w:rPr>
            </w:pPr>
          </w:p>
        </w:tc>
        <w:tc>
          <w:tcPr>
            <w:tcW w:w="1234" w:type="dxa"/>
            <w:tcBorders>
              <w:top w:val="single" w:sz="4" w:space="0" w:color="auto"/>
              <w:left w:val="single" w:sz="4" w:space="0" w:color="auto"/>
            </w:tcBorders>
            <w:shd w:val="clear" w:color="auto" w:fill="FFFFFF"/>
          </w:tcPr>
          <w:p w:rsidR="005F22DF" w:rsidRDefault="005F22DF">
            <w:pPr>
              <w:framePr w:w="3552" w:h="893" w:wrap="none" w:vAnchor="page" w:hAnchor="page" w:x="840" w:y="14623"/>
              <w:rPr>
                <w:sz w:val="10"/>
                <w:szCs w:val="10"/>
              </w:rPr>
            </w:pPr>
          </w:p>
        </w:tc>
        <w:tc>
          <w:tcPr>
            <w:tcW w:w="811" w:type="dxa"/>
            <w:tcBorders>
              <w:top w:val="single" w:sz="4" w:space="0" w:color="auto"/>
              <w:left w:val="single" w:sz="4" w:space="0" w:color="auto"/>
            </w:tcBorders>
            <w:shd w:val="clear" w:color="auto" w:fill="FFFFFF"/>
          </w:tcPr>
          <w:p w:rsidR="005F22DF" w:rsidRDefault="005F22DF">
            <w:pPr>
              <w:framePr w:w="3552" w:h="893" w:wrap="none" w:vAnchor="page" w:hAnchor="page" w:x="840" w:y="14623"/>
              <w:rPr>
                <w:sz w:val="10"/>
                <w:szCs w:val="10"/>
              </w:rPr>
            </w:pPr>
          </w:p>
        </w:tc>
        <w:tc>
          <w:tcPr>
            <w:tcW w:w="566" w:type="dxa"/>
            <w:tcBorders>
              <w:top w:val="single" w:sz="4" w:space="0" w:color="auto"/>
              <w:left w:val="single" w:sz="4" w:space="0" w:color="auto"/>
              <w:right w:val="single" w:sz="4" w:space="0" w:color="auto"/>
            </w:tcBorders>
            <w:shd w:val="clear" w:color="auto" w:fill="FFFFFF"/>
          </w:tcPr>
          <w:p w:rsidR="005F22DF" w:rsidRDefault="005F22DF">
            <w:pPr>
              <w:framePr w:w="3552" w:h="893" w:wrap="none" w:vAnchor="page" w:hAnchor="page" w:x="840" w:y="14623"/>
              <w:rPr>
                <w:sz w:val="10"/>
                <w:szCs w:val="10"/>
              </w:rPr>
            </w:pPr>
          </w:p>
        </w:tc>
      </w:tr>
      <w:tr w:rsidR="005F22DF">
        <w:tblPrEx>
          <w:tblCellMar>
            <w:top w:w="0" w:type="dxa"/>
            <w:bottom w:w="0" w:type="dxa"/>
          </w:tblCellMar>
        </w:tblPrEx>
        <w:trPr>
          <w:trHeight w:hRule="exact" w:val="302"/>
        </w:trPr>
        <w:tc>
          <w:tcPr>
            <w:tcW w:w="408" w:type="dxa"/>
            <w:tcBorders>
              <w:top w:val="single" w:sz="4" w:space="0" w:color="auto"/>
              <w:left w:val="single" w:sz="4" w:space="0" w:color="auto"/>
              <w:bottom w:val="single" w:sz="4" w:space="0" w:color="auto"/>
            </w:tcBorders>
            <w:shd w:val="clear" w:color="auto" w:fill="FFFFFF"/>
          </w:tcPr>
          <w:p w:rsidR="005F22DF" w:rsidRDefault="005440A6">
            <w:pPr>
              <w:pStyle w:val="22"/>
              <w:framePr w:w="3552" w:h="893" w:wrap="none" w:vAnchor="page" w:hAnchor="page" w:x="840" w:y="14623"/>
              <w:shd w:val="clear" w:color="auto" w:fill="auto"/>
              <w:spacing w:line="190" w:lineRule="exact"/>
              <w:ind w:firstLine="0"/>
            </w:pPr>
            <w:r>
              <w:rPr>
                <w:rStyle w:val="295pt1"/>
              </w:rPr>
              <w:t>Изм.</w:t>
            </w:r>
          </w:p>
        </w:tc>
        <w:tc>
          <w:tcPr>
            <w:tcW w:w="533" w:type="dxa"/>
            <w:tcBorders>
              <w:top w:val="single" w:sz="4" w:space="0" w:color="auto"/>
              <w:left w:val="single" w:sz="4" w:space="0" w:color="auto"/>
              <w:bottom w:val="single" w:sz="4" w:space="0" w:color="auto"/>
            </w:tcBorders>
            <w:shd w:val="clear" w:color="auto" w:fill="FFFFFF"/>
          </w:tcPr>
          <w:p w:rsidR="005F22DF" w:rsidRDefault="005440A6">
            <w:pPr>
              <w:pStyle w:val="22"/>
              <w:framePr w:w="3552" w:h="893" w:wrap="none" w:vAnchor="page" w:hAnchor="page" w:x="840" w:y="14623"/>
              <w:shd w:val="clear" w:color="auto" w:fill="auto"/>
              <w:spacing w:line="190" w:lineRule="exact"/>
              <w:ind w:firstLine="0"/>
            </w:pPr>
            <w:r>
              <w:rPr>
                <w:rStyle w:val="295pt1"/>
              </w:rPr>
              <w:t>Лист</w:t>
            </w:r>
          </w:p>
        </w:tc>
        <w:tc>
          <w:tcPr>
            <w:tcW w:w="1234" w:type="dxa"/>
            <w:tcBorders>
              <w:top w:val="single" w:sz="4" w:space="0" w:color="auto"/>
              <w:left w:val="single" w:sz="4" w:space="0" w:color="auto"/>
              <w:bottom w:val="single" w:sz="4" w:space="0" w:color="auto"/>
            </w:tcBorders>
            <w:shd w:val="clear" w:color="auto" w:fill="FFFFFF"/>
          </w:tcPr>
          <w:p w:rsidR="005F22DF" w:rsidRDefault="005440A6">
            <w:pPr>
              <w:pStyle w:val="22"/>
              <w:framePr w:w="3552" w:h="893" w:wrap="none" w:vAnchor="page" w:hAnchor="page" w:x="840" w:y="14623"/>
              <w:shd w:val="clear" w:color="auto" w:fill="auto"/>
              <w:spacing w:line="190" w:lineRule="exact"/>
              <w:ind w:left="220" w:firstLine="0"/>
            </w:pPr>
            <w:r>
              <w:rPr>
                <w:rStyle w:val="295pt1"/>
              </w:rPr>
              <w:t>№ докум.</w:t>
            </w:r>
          </w:p>
        </w:tc>
        <w:tc>
          <w:tcPr>
            <w:tcW w:w="811" w:type="dxa"/>
            <w:tcBorders>
              <w:top w:val="single" w:sz="4" w:space="0" w:color="auto"/>
              <w:left w:val="single" w:sz="4" w:space="0" w:color="auto"/>
              <w:bottom w:val="single" w:sz="4" w:space="0" w:color="auto"/>
            </w:tcBorders>
            <w:shd w:val="clear" w:color="auto" w:fill="FFFFFF"/>
          </w:tcPr>
          <w:p w:rsidR="005F22DF" w:rsidRDefault="005440A6">
            <w:pPr>
              <w:pStyle w:val="22"/>
              <w:framePr w:w="3552" w:h="893" w:wrap="none" w:vAnchor="page" w:hAnchor="page" w:x="840" w:y="14623"/>
              <w:shd w:val="clear" w:color="auto" w:fill="auto"/>
              <w:spacing w:line="190" w:lineRule="exact"/>
              <w:ind w:left="160" w:firstLine="0"/>
            </w:pPr>
            <w:r>
              <w:rPr>
                <w:rStyle w:val="295pt1"/>
              </w:rPr>
              <w:t>Подп.</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3552" w:h="893" w:wrap="none" w:vAnchor="page" w:hAnchor="page" w:x="840" w:y="14623"/>
              <w:shd w:val="clear" w:color="auto" w:fill="auto"/>
              <w:spacing w:line="190" w:lineRule="exact"/>
              <w:ind w:firstLine="0"/>
            </w:pPr>
            <w:r>
              <w:rPr>
                <w:rStyle w:val="295pt1"/>
              </w:rPr>
              <w:t>Дата</w:t>
            </w:r>
          </w:p>
        </w:tc>
      </w:tr>
    </w:tbl>
    <w:p w:rsidR="005F22DF" w:rsidRDefault="005440A6">
      <w:pPr>
        <w:pStyle w:val="114"/>
        <w:framePr w:wrap="none" w:vAnchor="page" w:hAnchor="page" w:x="10262" w:y="14725"/>
        <w:shd w:val="clear" w:color="auto" w:fill="auto"/>
        <w:spacing w:line="190" w:lineRule="exact"/>
      </w:pPr>
      <w:r>
        <w:t>Лист</w:t>
      </w:r>
    </w:p>
    <w:p w:rsidR="005F22DF" w:rsidRDefault="005440A6">
      <w:pPr>
        <w:pStyle w:val="108"/>
        <w:framePr w:w="6749" w:h="384" w:hRule="exact" w:wrap="none" w:vAnchor="page" w:hAnchor="page" w:x="2486" w:y="15501"/>
        <w:shd w:val="clear" w:color="auto" w:fill="auto"/>
        <w:spacing w:line="150" w:lineRule="exact"/>
      </w:pPr>
      <w:r>
        <w:t>Настоящий документ не подлежит размножению или передаче другим организациям и лицам</w:t>
      </w:r>
    </w:p>
    <w:p w:rsidR="005F22DF" w:rsidRDefault="005440A6">
      <w:pPr>
        <w:pStyle w:val="108"/>
        <w:framePr w:w="6749" w:h="384" w:hRule="exact" w:wrap="none" w:vAnchor="page" w:hAnchor="page" w:x="2486" w:y="15501"/>
        <w:shd w:val="clear" w:color="auto" w:fill="auto"/>
        <w:spacing w:line="220" w:lineRule="exact"/>
        <w:ind w:left="2020"/>
      </w:pPr>
      <w:r>
        <w:t xml:space="preserve">без согласия </w:t>
      </w:r>
      <w:r>
        <w:rPr>
          <w:rStyle w:val="1011pt"/>
          <w:b/>
          <w:bCs/>
        </w:rPr>
        <w:t>ООО «ТЕРРА»</w:t>
      </w:r>
    </w:p>
    <w:p w:rsidR="005F22DF" w:rsidRDefault="005440A6">
      <w:pPr>
        <w:pStyle w:val="a5"/>
        <w:framePr w:wrap="none" w:vAnchor="page" w:hAnchor="page" w:y="16618"/>
        <w:shd w:val="clear" w:color="auto" w:fill="auto"/>
        <w:spacing w:line="170" w:lineRule="exact"/>
      </w:pPr>
      <w:r>
        <w:t>V»</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rPr>
          <w:sz w:val="2"/>
          <w:szCs w:val="2"/>
        </w:rPr>
      </w:pPr>
      <w:r>
        <w:lastRenderedPageBreak/>
        <w:pict>
          <v:rect id="_x0000_s1253" style="position:absolute;margin-left:46.6pt;margin-top:49.35pt;width:84.95pt;height:184.8pt;z-index:-251680256;mso-position-horizontal-relative:page;mso-position-vertical-relative:page" fillcolor="#fd060f" stroked="f">
            <w10:wrap anchorx="page" anchory="page"/>
          </v:rect>
        </w:pict>
      </w:r>
    </w:p>
    <w:p w:rsidR="005F22DF" w:rsidRDefault="005440A6">
      <w:pPr>
        <w:pStyle w:val="1061"/>
        <w:framePr w:w="276" w:h="960" w:hRule="exact" w:wrap="none" w:vAnchor="page" w:hAnchor="page" w:x="1646" w:y="14010"/>
        <w:shd w:val="clear" w:color="auto" w:fill="auto"/>
        <w:spacing w:line="260" w:lineRule="exact"/>
        <w:textDirection w:val="btLr"/>
      </w:pPr>
      <w:r>
        <w:rPr>
          <w:lang w:val="ru-RU" w:eastAsia="ru-RU" w:bidi="ru-RU"/>
        </w:rPr>
        <w:t xml:space="preserve">002 </w:t>
      </w:r>
      <w:r>
        <w:t>f 55</w:t>
      </w:r>
    </w:p>
    <w:p w:rsidR="005F22DF" w:rsidRDefault="005440A6">
      <w:pPr>
        <w:pStyle w:val="1121"/>
        <w:framePr w:w="9528" w:h="14167" w:hRule="exact" w:wrap="none" w:vAnchor="page" w:hAnchor="page" w:x="918" w:y="973"/>
        <w:shd w:val="clear" w:color="auto" w:fill="auto"/>
        <w:spacing w:line="240" w:lineRule="exact"/>
        <w:ind w:right="180"/>
      </w:pPr>
      <w:bookmarkStart w:id="95" w:name="bookmark94"/>
      <w:r>
        <w:t>МИНИСТЕРСТВО</w:t>
      </w:r>
      <w:bookmarkEnd w:id="95"/>
    </w:p>
    <w:p w:rsidR="005F22DF" w:rsidRDefault="005440A6">
      <w:pPr>
        <w:pStyle w:val="1121"/>
        <w:framePr w:w="9528" w:h="14167" w:hRule="exact" w:wrap="none" w:vAnchor="page" w:hAnchor="page" w:x="918" w:y="973"/>
        <w:shd w:val="clear" w:color="auto" w:fill="auto"/>
        <w:spacing w:line="494" w:lineRule="exact"/>
        <w:ind w:right="180"/>
      </w:pPr>
      <w:bookmarkStart w:id="96" w:name="bookmark95"/>
      <w:r>
        <w:t>СТРОИТЕЛЬСТВА САМАРСКОЙ</w:t>
      </w:r>
      <w:r>
        <w:t xml:space="preserve"> ОБЛАСТИ</w:t>
      </w:r>
      <w:r>
        <w:br/>
        <w:t>XIРИ К АЗ</w:t>
      </w:r>
      <w:bookmarkEnd w:id="96"/>
    </w:p>
    <w:p w:rsidR="005F22DF" w:rsidRDefault="005440A6">
      <w:pPr>
        <w:pStyle w:val="22"/>
        <w:framePr w:w="9528" w:h="14167" w:hRule="exact" w:wrap="none" w:vAnchor="page" w:hAnchor="page" w:x="918" w:y="973"/>
        <w:shd w:val="clear" w:color="auto" w:fill="auto"/>
        <w:tabs>
          <w:tab w:val="left" w:leader="dot" w:pos="4858"/>
          <w:tab w:val="left" w:leader="dot" w:pos="6110"/>
        </w:tabs>
        <w:spacing w:after="984" w:line="240" w:lineRule="exact"/>
        <w:ind w:left="3940" w:firstLine="0"/>
        <w:jc w:val="both"/>
      </w:pPr>
      <w:r>
        <w:t xml:space="preserve">от </w:t>
      </w:r>
      <w:r>
        <w:tab/>
      </w:r>
      <w:r>
        <w:rPr>
          <w:rStyle w:val="28"/>
        </w:rPr>
        <w:t>/«£ /3</w:t>
      </w:r>
      <w:r>
        <w:t xml:space="preserve"> №</w:t>
      </w:r>
      <w:r>
        <w:tab/>
      </w:r>
      <w:r>
        <w:rPr>
          <w:rStyle w:val="2f1"/>
        </w:rPr>
        <w:t xml:space="preserve">3 У </w:t>
      </w:r>
      <w:r>
        <w:rPr>
          <w:rStyle w:val="2f1"/>
          <w:lang w:val="en-US" w:eastAsia="en-US" w:bidi="en-US"/>
        </w:rPr>
        <w:t>f</w:t>
      </w:r>
      <w:r>
        <w:rPr>
          <w:rStyle w:val="2e"/>
          <w:lang w:val="en-US" w:eastAsia="en-US" w:bidi="en-US"/>
        </w:rPr>
        <w:t>'it.</w:t>
      </w:r>
    </w:p>
    <w:p w:rsidR="005F22DF" w:rsidRDefault="005440A6">
      <w:pPr>
        <w:pStyle w:val="22"/>
        <w:framePr w:w="9528" w:h="14167" w:hRule="exact" w:wrap="none" w:vAnchor="page" w:hAnchor="page" w:x="918" w:y="973"/>
        <w:shd w:val="clear" w:color="auto" w:fill="auto"/>
        <w:spacing w:after="549" w:line="283" w:lineRule="exact"/>
        <w:ind w:right="180" w:firstLine="0"/>
        <w:jc w:val="center"/>
      </w:pPr>
      <w:r>
        <w:t>О подготовке документации по планировке территории</w:t>
      </w:r>
      <w:r>
        <w:br/>
        <w:t>в границах муниципального района Сергиевский Самарской</w:t>
      </w:r>
      <w:r>
        <w:br/>
        <w:t>области для размещения объекта «Газопровод межпоселковый от ГРС</w:t>
      </w:r>
      <w:r>
        <w:br/>
        <w:t xml:space="preserve">с.п. Калиновка до комплекса по производству </w:t>
      </w:r>
      <w:r>
        <w:t>и переработке мяса птицы</w:t>
      </w:r>
      <w:r>
        <w:br/>
        <w:t>муниципального района Сергиевский Самарской области»,</w:t>
      </w:r>
      <w:r>
        <w:br/>
        <w:t>код стройки 63/760-1</w:t>
      </w:r>
    </w:p>
    <w:p w:rsidR="005F22DF" w:rsidRDefault="005440A6">
      <w:pPr>
        <w:pStyle w:val="22"/>
        <w:framePr w:w="9528" w:h="14167" w:hRule="exact" w:wrap="none" w:vAnchor="page" w:hAnchor="page" w:x="918" w:y="973"/>
        <w:shd w:val="clear" w:color="auto" w:fill="auto"/>
        <w:tabs>
          <w:tab w:val="left" w:pos="3407"/>
          <w:tab w:val="left" w:pos="4835"/>
        </w:tabs>
        <w:spacing w:line="422" w:lineRule="exact"/>
        <w:ind w:left="1540" w:firstLine="620"/>
        <w:jc w:val="both"/>
      </w:pPr>
      <w:r>
        <w:t>В соответствии с частями 3 и 8 статьи 45 Градостроительного кодекса Российской Федерации, частью 1 статьи 6 Закона Самарской области «О градостроительной де</w:t>
      </w:r>
      <w:r>
        <w:t>ятельности на территории Самарской области», на</w:t>
      </w:r>
      <w:r>
        <w:tab/>
        <w:t>основании</w:t>
      </w:r>
      <w:r>
        <w:tab/>
        <w:t>заявления общества с ограниченной</w:t>
      </w:r>
    </w:p>
    <w:p w:rsidR="005F22DF" w:rsidRDefault="005440A6">
      <w:pPr>
        <w:pStyle w:val="22"/>
        <w:framePr w:w="9528" w:h="14167" w:hRule="exact" w:wrap="none" w:vAnchor="page" w:hAnchor="page" w:x="918" w:y="973"/>
        <w:shd w:val="clear" w:color="auto" w:fill="auto"/>
        <w:tabs>
          <w:tab w:val="left" w:pos="3407"/>
          <w:tab w:val="left" w:pos="7982"/>
        </w:tabs>
        <w:spacing w:line="422" w:lineRule="exact"/>
        <w:ind w:left="1540" w:firstLine="0"/>
        <w:jc w:val="both"/>
      </w:pPr>
      <w:r>
        <w:t>ответственностью «Газпром Межрегионгаз» (далее - ООО «Газпром Межрегионгаз»)</w:t>
      </w:r>
      <w:r>
        <w:tab/>
        <w:t>в целях обеспечения подготовки</w:t>
      </w:r>
      <w:r>
        <w:tab/>
        <w:t>документации</w:t>
      </w:r>
    </w:p>
    <w:p w:rsidR="005F22DF" w:rsidRDefault="005440A6">
      <w:pPr>
        <w:pStyle w:val="22"/>
        <w:framePr w:w="9528" w:h="14167" w:hRule="exact" w:wrap="none" w:vAnchor="page" w:hAnchor="page" w:x="918" w:y="973"/>
        <w:shd w:val="clear" w:color="auto" w:fill="auto"/>
        <w:spacing w:line="422" w:lineRule="exact"/>
        <w:ind w:left="1540" w:firstLine="0"/>
        <w:jc w:val="both"/>
      </w:pPr>
      <w:r>
        <w:t>по планировке территории в границах муницип</w:t>
      </w:r>
      <w:r>
        <w:t>ального района Сергиевский Самарской области для размещения объекта «Газопровод межпоселковый от ГРС с.п. Калиновка до комплекса по производству и переработке мяса птицы муниципального района Сергиевский Самарской области», код стройки 63/760-1 ПРИКАЗЫВАЮ:</w:t>
      </w:r>
    </w:p>
    <w:p w:rsidR="005F22DF" w:rsidRDefault="005440A6">
      <w:pPr>
        <w:pStyle w:val="22"/>
        <w:framePr w:w="9528" w:h="14167" w:hRule="exact" w:wrap="none" w:vAnchor="page" w:hAnchor="page" w:x="918" w:y="973"/>
        <w:numPr>
          <w:ilvl w:val="0"/>
          <w:numId w:val="46"/>
        </w:numPr>
        <w:shd w:val="clear" w:color="auto" w:fill="auto"/>
        <w:tabs>
          <w:tab w:val="left" w:pos="2443"/>
        </w:tabs>
        <w:spacing w:line="422" w:lineRule="exact"/>
        <w:ind w:left="1540" w:firstLine="620"/>
        <w:jc w:val="both"/>
      </w:pPr>
      <w:r>
        <w:t xml:space="preserve">Разрешить ООО «Газпром </w:t>
      </w:r>
      <w:r>
        <w:rPr>
          <w:rStyle w:val="211pt1"/>
        </w:rPr>
        <w:t xml:space="preserve">Межрегионгаз» </w:t>
      </w:r>
      <w:r>
        <w:t xml:space="preserve">осуществить подготовку документации по планировке территории и проекта межевания территории в составе документации по планировке территории в границах муниципального района Сергиевский Самарской области для размещения </w:t>
      </w:r>
      <w:r>
        <w:t>объекта «Газопровод межпоселковый от ГРС с.п. Калиновка до комплекса</w:t>
      </w:r>
    </w:p>
    <w:p w:rsidR="005F22DF" w:rsidRDefault="005440A6">
      <w:pPr>
        <w:framePr w:wrap="none" w:vAnchor="page" w:hAnchor="page" w:x="5949" w:y="2058"/>
        <w:rPr>
          <w:sz w:val="2"/>
          <w:szCs w:val="2"/>
        </w:rPr>
      </w:pPr>
      <w:r>
        <w:fldChar w:fldCharType="begin"/>
      </w:r>
      <w:r>
        <w:instrText xml:space="preserve"> </w:instrText>
      </w:r>
      <w:r>
        <w:instrText>INCLUDEPICTURE  "C:\\Users\\andreev.pn.VOGK\\AppData\\Local\\Temp\\FineReader12.00\\media\\image44.jpeg" \* MERGEFORMATINET</w:instrText>
      </w:r>
      <w:r>
        <w:instrText xml:space="preserve"> </w:instrText>
      </w:r>
      <w:r>
        <w:fldChar w:fldCharType="separate"/>
      </w:r>
      <w:r>
        <w:pict>
          <v:shape id="_x0000_i1066" type="#_x0000_t75" style="width:51.75pt;height:60pt">
            <v:imagedata r:id="rId60" r:href="rId61"/>
          </v:shape>
        </w:pict>
      </w:r>
      <w:r>
        <w:fldChar w:fldCharType="end"/>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6c"/>
        <w:framePr w:w="317" w:h="1147" w:hRule="exact" w:wrap="none" w:vAnchor="page" w:hAnchor="page" w:x="995" w:y="13675"/>
        <w:shd w:val="clear" w:color="auto" w:fill="auto"/>
        <w:spacing w:line="240" w:lineRule="exact"/>
        <w:textDirection w:val="btLr"/>
      </w:pPr>
      <w:bookmarkStart w:id="97" w:name="bookmark96"/>
      <w:r>
        <w:lastRenderedPageBreak/>
        <w:t>002155</w:t>
      </w:r>
      <w:bookmarkEnd w:id="97"/>
    </w:p>
    <w:p w:rsidR="005F22DF" w:rsidRDefault="005440A6">
      <w:pPr>
        <w:pStyle w:val="a5"/>
        <w:framePr w:wrap="none" w:vAnchor="page" w:hAnchor="page" w:x="6001" w:y="708"/>
        <w:shd w:val="clear" w:color="auto" w:fill="auto"/>
        <w:spacing w:line="170" w:lineRule="exact"/>
      </w:pPr>
      <w:r>
        <w:t>?</w:t>
      </w:r>
    </w:p>
    <w:p w:rsidR="005F22DF" w:rsidRDefault="005440A6">
      <w:pPr>
        <w:pStyle w:val="53"/>
        <w:framePr w:w="9528" w:h="5677" w:hRule="exact" w:wrap="none" w:vAnchor="page" w:hAnchor="page" w:x="918" w:y="958"/>
        <w:shd w:val="clear" w:color="auto" w:fill="auto"/>
        <w:spacing w:line="466" w:lineRule="exact"/>
        <w:ind w:left="800"/>
        <w:jc w:val="both"/>
      </w:pPr>
      <w:r>
        <w:t>по производству и перерабо</w:t>
      </w:r>
      <w:r>
        <w:t>тке мяса птицы муниципального района Сергиевский Самарской области», код стройки 63/760-1.</w:t>
      </w:r>
    </w:p>
    <w:p w:rsidR="005F22DF" w:rsidRDefault="005440A6">
      <w:pPr>
        <w:pStyle w:val="53"/>
        <w:framePr w:w="9528" w:h="5677" w:hRule="exact" w:wrap="none" w:vAnchor="page" w:hAnchor="page" w:x="918" w:y="958"/>
        <w:numPr>
          <w:ilvl w:val="0"/>
          <w:numId w:val="47"/>
        </w:numPr>
        <w:shd w:val="clear" w:color="auto" w:fill="auto"/>
        <w:tabs>
          <w:tab w:val="left" w:pos="1788"/>
        </w:tabs>
        <w:spacing w:line="466" w:lineRule="exact"/>
        <w:ind w:left="800" w:firstLine="680"/>
        <w:jc w:val="both"/>
      </w:pPr>
      <w:r>
        <w:t xml:space="preserve">Рекомендовать ООО «Газпром </w:t>
      </w:r>
      <w:r>
        <w:rPr>
          <w:rStyle w:val="5c"/>
        </w:rPr>
        <w:t>Межрегионгаз»;</w:t>
      </w:r>
    </w:p>
    <w:p w:rsidR="005F22DF" w:rsidRDefault="005440A6">
      <w:pPr>
        <w:pStyle w:val="53"/>
        <w:framePr w:w="9528" w:h="5677" w:hRule="exact" w:wrap="none" w:vAnchor="page" w:hAnchor="page" w:x="918" w:y="958"/>
        <w:shd w:val="clear" w:color="auto" w:fill="auto"/>
        <w:spacing w:line="466" w:lineRule="exact"/>
        <w:ind w:left="800" w:firstLine="680"/>
        <w:jc w:val="both"/>
      </w:pPr>
      <w:r>
        <w:t xml:space="preserve">осуществить подготовку документации по планировке территории и проекта межевания территории в составе документации по </w:t>
      </w:r>
      <w:r>
        <w:t>планировке территории в соответствии с законодательством Российской Федерации;</w:t>
      </w:r>
    </w:p>
    <w:p w:rsidR="005F22DF" w:rsidRDefault="005440A6">
      <w:pPr>
        <w:pStyle w:val="53"/>
        <w:framePr w:w="9528" w:h="5677" w:hRule="exact" w:wrap="none" w:vAnchor="page" w:hAnchor="page" w:x="918" w:y="958"/>
        <w:shd w:val="clear" w:color="auto" w:fill="auto"/>
        <w:spacing w:line="466" w:lineRule="exact"/>
        <w:ind w:left="800" w:firstLine="680"/>
        <w:jc w:val="both"/>
      </w:pPr>
      <w:r>
        <w:t>представить подготовленную документацию по планировке территории на согласование и утверждение в порядке, установленном действующим законодательством.</w:t>
      </w:r>
    </w:p>
    <w:p w:rsidR="005F22DF" w:rsidRDefault="005440A6">
      <w:pPr>
        <w:pStyle w:val="53"/>
        <w:framePr w:w="9528" w:h="5677" w:hRule="exact" w:wrap="none" w:vAnchor="page" w:hAnchor="page" w:x="918" w:y="958"/>
        <w:numPr>
          <w:ilvl w:val="0"/>
          <w:numId w:val="47"/>
        </w:numPr>
        <w:shd w:val="clear" w:color="auto" w:fill="auto"/>
        <w:tabs>
          <w:tab w:val="left" w:pos="1928"/>
        </w:tabs>
        <w:spacing w:line="466" w:lineRule="exact"/>
        <w:ind w:left="800" w:firstLine="680"/>
        <w:jc w:val="both"/>
      </w:pPr>
      <w:r>
        <w:t>Контроль за исполнением на</w:t>
      </w:r>
      <w:r>
        <w:t>стоящего приказа возложить на первого заместителя министра строительства Самарской области Крикуненко А.А.</w:t>
      </w:r>
    </w:p>
    <w:p w:rsidR="005F22DF" w:rsidRDefault="005440A6">
      <w:pPr>
        <w:framePr w:wrap="none" w:vAnchor="page" w:hAnchor="page" w:x="6265" w:y="6528"/>
        <w:rPr>
          <w:sz w:val="2"/>
          <w:szCs w:val="2"/>
        </w:rPr>
      </w:pPr>
      <w:r>
        <w:fldChar w:fldCharType="begin"/>
      </w:r>
      <w:r>
        <w:instrText xml:space="preserve"> </w:instrText>
      </w:r>
      <w:r>
        <w:instrText>INCLUDEPICTURE  "C:\\Users\\andreev.pn.VOGK\\AppData\\Local\\Temp\\FineReader12.00\\media\\image45.jpeg" \* MERGEFORMATINET</w:instrText>
      </w:r>
      <w:r>
        <w:instrText xml:space="preserve"> </w:instrText>
      </w:r>
      <w:r>
        <w:fldChar w:fldCharType="separate"/>
      </w:r>
      <w:r>
        <w:pict>
          <v:shape id="_x0000_i1067" type="#_x0000_t75" style="width:24.75pt;height:30pt">
            <v:imagedata r:id="rId62" r:href="rId63"/>
          </v:shape>
        </w:pict>
      </w:r>
      <w:r>
        <w:fldChar w:fldCharType="end"/>
      </w:r>
    </w:p>
    <w:p w:rsidR="005F22DF" w:rsidRDefault="005440A6">
      <w:pPr>
        <w:pStyle w:val="53"/>
        <w:framePr w:w="9528" w:h="1004" w:hRule="exact" w:wrap="none" w:vAnchor="page" w:hAnchor="page" w:x="918" w:y="8092"/>
        <w:shd w:val="clear" w:color="auto" w:fill="auto"/>
        <w:spacing w:line="312" w:lineRule="exact"/>
        <w:ind w:left="807" w:right="6009"/>
      </w:pPr>
      <w:r>
        <w:t>Вице-губернатор —</w:t>
      </w:r>
      <w:r>
        <w:br/>
        <w:t>м</w:t>
      </w:r>
      <w:r>
        <w:t>инистр строительства</w:t>
      </w:r>
      <w:r>
        <w:br/>
        <w:t>Самарской области</w:t>
      </w:r>
    </w:p>
    <w:p w:rsidR="005F22DF" w:rsidRDefault="005440A6">
      <w:pPr>
        <w:framePr w:wrap="none" w:vAnchor="page" w:hAnchor="page" w:x="5641" w:y="7646"/>
        <w:rPr>
          <w:sz w:val="2"/>
          <w:szCs w:val="2"/>
        </w:rPr>
      </w:pPr>
      <w:r>
        <w:fldChar w:fldCharType="begin"/>
      </w:r>
      <w:r>
        <w:instrText xml:space="preserve"> </w:instrText>
      </w:r>
      <w:r>
        <w:instrText>INCLUDEPICTURE  "C:\\Users\\andreev.pn.VOGK\\AppData\\Local\\Temp\\FineReader12.00\\media\\image46.jpeg" \* MERGEFORMATINET</w:instrText>
      </w:r>
      <w:r>
        <w:instrText xml:space="preserve"> </w:instrText>
      </w:r>
      <w:r>
        <w:fldChar w:fldCharType="separate"/>
      </w:r>
      <w:r>
        <w:pict>
          <v:shape id="_x0000_i1068" type="#_x0000_t75" style="width:237pt;height:71.25pt">
            <v:imagedata r:id="rId64" r:href="rId65"/>
          </v:shape>
        </w:pict>
      </w:r>
      <w:r>
        <w:fldChar w:fldCharType="end"/>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F22DF">
      <w:pPr>
        <w:framePr w:wrap="none" w:vAnchor="page" w:hAnchor="page" w:x="213" w:y="318"/>
      </w:pPr>
    </w:p>
    <w:p w:rsidR="005F22DF" w:rsidRDefault="005F22DF">
      <w:pPr>
        <w:framePr w:wrap="none" w:vAnchor="page" w:hAnchor="page" w:x="770" w:y="328"/>
      </w:pPr>
    </w:p>
    <w:p w:rsidR="005F22DF" w:rsidRDefault="005440A6">
      <w:pPr>
        <w:framePr w:wrap="none" w:vAnchor="page" w:hAnchor="page" w:x="9832" w:y="405"/>
        <w:rPr>
          <w:sz w:val="2"/>
          <w:szCs w:val="2"/>
        </w:rPr>
      </w:pPr>
      <w:r>
        <w:fldChar w:fldCharType="begin"/>
      </w:r>
      <w:r>
        <w:instrText xml:space="preserve"> </w:instrText>
      </w:r>
      <w:r>
        <w:instrText>INCLUDEPICTURE  "C:\\Users\\andreev.pn.VOGK\\AppData\\Local\\Temp\\FineReader12.00\\media\\image47.jpeg" \* MERGEFORMATINET</w:instrText>
      </w:r>
      <w:r>
        <w:instrText xml:space="preserve"> </w:instrText>
      </w:r>
      <w:r>
        <w:fldChar w:fldCharType="separate"/>
      </w:r>
      <w:r>
        <w:pict>
          <v:shape id="_x0000_i1069" type="#_x0000_t75" style="width:42pt;height:24pt">
            <v:imagedata r:id="rId66" r:href="rId67"/>
          </v:shape>
        </w:pict>
      </w:r>
      <w:r>
        <w:fldChar w:fldCharType="end"/>
      </w:r>
    </w:p>
    <w:p w:rsidR="005F22DF" w:rsidRDefault="005440A6">
      <w:pPr>
        <w:framePr w:wrap="none" w:vAnchor="page" w:hAnchor="page" w:x="9583" w:y="10427"/>
        <w:rPr>
          <w:sz w:val="2"/>
          <w:szCs w:val="2"/>
        </w:rPr>
      </w:pPr>
      <w:r>
        <w:fldChar w:fldCharType="begin"/>
      </w:r>
      <w:r>
        <w:instrText xml:space="preserve"> </w:instrText>
      </w:r>
      <w:r>
        <w:instrText>INCLUDEPICTURE  "C:\\Users\\andreev.pn.VOGK\\AppData\\Local\\Temp\\FineReader12.00\\media\\image48.jpeg" \* MERGEFORMATINET</w:instrText>
      </w:r>
      <w:r>
        <w:instrText xml:space="preserve"> </w:instrText>
      </w:r>
      <w:r>
        <w:fldChar w:fldCharType="separate"/>
      </w:r>
      <w:r>
        <w:pict>
          <v:shape id="_x0000_i1070" type="#_x0000_t75" style="width:356.25pt;height:74.25pt">
            <v:imagedata r:id="rId68" r:href="rId69"/>
          </v:shape>
        </w:pict>
      </w:r>
      <w:r>
        <w:fldChar w:fldCharType="end"/>
      </w:r>
    </w:p>
    <w:p w:rsidR="005F22DF" w:rsidRDefault="005F22DF">
      <w:pPr>
        <w:rPr>
          <w:sz w:val="2"/>
          <w:szCs w:val="2"/>
        </w:rPr>
        <w:sectPr w:rsidR="005F22DF">
          <w:pgSz w:w="16840" w:h="11900" w:orient="landscape"/>
          <w:pgMar w:top="360" w:right="360" w:bottom="360" w:left="360" w:header="0" w:footer="3" w:gutter="0"/>
          <w:cols w:space="720"/>
          <w:noEndnote/>
          <w:docGrid w:linePitch="360"/>
        </w:sectPr>
      </w:pPr>
    </w:p>
    <w:p w:rsidR="005F22DF" w:rsidRDefault="005440A6">
      <w:pPr>
        <w:rPr>
          <w:sz w:val="2"/>
          <w:szCs w:val="2"/>
        </w:rPr>
      </w:pPr>
      <w:r>
        <w:lastRenderedPageBreak/>
        <w:pict>
          <v:rect id="_x0000_s1247" style="position:absolute;margin-left:69.35pt;margin-top:67.25pt;width:531.35pt;height:315.6pt;z-index:-251679232;mso-position-horizontal-relative:page;mso-position-vertical-relative:page" fillcolor="#fefefe" stroked="f">
            <w10:wrap anchorx="page" anchory="page"/>
          </v:rect>
        </w:pict>
      </w:r>
    </w:p>
    <w:p w:rsidR="005F22DF" w:rsidRDefault="005440A6">
      <w:pPr>
        <w:pStyle w:val="1111"/>
        <w:framePr w:wrap="none" w:vAnchor="page" w:hAnchor="page" w:x="10220" w:y="10375"/>
        <w:shd w:val="clear" w:color="auto" w:fill="auto"/>
        <w:spacing w:line="100" w:lineRule="exact"/>
      </w:pPr>
      <w:r>
        <w:t xml:space="preserve">f </w:t>
      </w:r>
      <w:r>
        <w:rPr>
          <w:rStyle w:val="1112"/>
        </w:rPr>
        <w:t>opoTww B.B.</w:t>
      </w:r>
    </w:p>
    <w:p w:rsidR="005F22DF" w:rsidRDefault="005440A6">
      <w:pPr>
        <w:pStyle w:val="711"/>
        <w:framePr w:wrap="none" w:vAnchor="page" w:hAnchor="page" w:x="9452" w:y="10567"/>
        <w:shd w:val="clear" w:color="auto" w:fill="auto"/>
        <w:spacing w:line="120" w:lineRule="exact"/>
      </w:pPr>
      <w:r>
        <w:rPr>
          <w:rStyle w:val="712"/>
        </w:rPr>
        <w:t xml:space="preserve">Начальник </w:t>
      </w:r>
      <w:r>
        <w:rPr>
          <w:rStyle w:val="712"/>
          <w:lang w:val="en-US" w:eastAsia="en-US" w:bidi="en-US"/>
        </w:rPr>
        <w:t xml:space="preserve">030 </w:t>
      </w:r>
      <w:r>
        <w:rPr>
          <w:rStyle w:val="712"/>
        </w:rPr>
        <w:t>Ибрагимов</w:t>
      </w:r>
    </w:p>
    <w:p w:rsidR="005F22DF" w:rsidRDefault="005440A6">
      <w:pPr>
        <w:pStyle w:val="1123"/>
        <w:framePr w:wrap="none" w:vAnchor="page" w:hAnchor="page" w:x="10224" w:y="10765"/>
        <w:shd w:val="clear" w:color="auto" w:fill="auto"/>
        <w:spacing w:line="130" w:lineRule="exact"/>
      </w:pPr>
      <w:r>
        <w:t>ЛобанковаД.О</w:t>
      </w:r>
    </w:p>
    <w:p w:rsidR="005F22DF" w:rsidRDefault="005440A6">
      <w:pPr>
        <w:pStyle w:val="6e"/>
        <w:framePr w:w="2851" w:h="160" w:hRule="exact" w:wrap="none" w:vAnchor="page" w:hAnchor="page" w:x="12874" w:y="1850"/>
        <w:shd w:val="clear" w:color="auto" w:fill="auto"/>
        <w:spacing w:line="150" w:lineRule="exact"/>
        <w:ind w:left="40"/>
      </w:pPr>
      <w:r>
        <w:t>СОГЛАСОВАНО</w:t>
      </w:r>
    </w:p>
    <w:p w:rsidR="005F22DF" w:rsidRDefault="005440A6">
      <w:pPr>
        <w:pStyle w:val="7b"/>
        <w:framePr w:w="2851" w:h="710" w:hRule="exact" w:wrap="none" w:vAnchor="page" w:hAnchor="page" w:x="12874" w:y="2004"/>
        <w:shd w:val="clear" w:color="auto" w:fill="auto"/>
        <w:spacing w:line="240" w:lineRule="exact"/>
      </w:pPr>
      <w:bookmarkStart w:id="98" w:name="bookmark97"/>
      <w:r>
        <w:rPr>
          <w:rStyle w:val="7c"/>
        </w:rPr>
        <w:t>/</w:t>
      </w:r>
      <w:bookmarkEnd w:id="98"/>
    </w:p>
    <w:p w:rsidR="005F22DF" w:rsidRDefault="005440A6">
      <w:pPr>
        <w:pStyle w:val="1090"/>
        <w:framePr w:w="2851" w:h="710" w:hRule="exact" w:wrap="none" w:vAnchor="page" w:hAnchor="page" w:x="12874" w:y="2004"/>
        <w:shd w:val="clear" w:color="auto" w:fill="auto"/>
        <w:spacing w:before="0" w:line="168" w:lineRule="exact"/>
        <w:ind w:left="40" w:firstLine="0"/>
      </w:pPr>
      <w:r>
        <w:t>■ Руководитель комитета по управлению</w:t>
      </w:r>
      <w:r>
        <w:br/>
        <w:t>муниципальнь^ПШщёством администрации</w:t>
      </w:r>
      <w:r>
        <w:br/>
        <w:t>муниципальной^ района Сергиевский</w:t>
      </w:r>
    </w:p>
    <w:p w:rsidR="005F22DF" w:rsidRDefault="005440A6">
      <w:pPr>
        <w:pStyle w:val="ac"/>
        <w:framePr w:w="2851" w:h="415" w:hRule="exact" w:wrap="none" w:vAnchor="page" w:hAnchor="page" w:x="12874" w:y="2666"/>
        <w:shd w:val="clear" w:color="auto" w:fill="auto"/>
        <w:spacing w:line="240" w:lineRule="exact"/>
        <w:ind w:left="500"/>
        <w:jc w:val="both"/>
      </w:pPr>
      <w:r>
        <w:rPr>
          <w:rStyle w:val="ad"/>
          <w:i/>
          <w:iCs/>
          <w:lang w:val="en-US" w:eastAsia="en-US" w:bidi="en-US"/>
        </w:rPr>
        <w:t>(f</w:t>
      </w:r>
      <w:r>
        <w:rPr>
          <w:rStyle w:val="ad"/>
          <w:i/>
          <w:iCs/>
        </w:rPr>
        <w:t>/жХы</w:t>
      </w:r>
    </w:p>
    <w:p w:rsidR="005F22DF" w:rsidRDefault="005440A6">
      <w:pPr>
        <w:pStyle w:val="6e"/>
        <w:framePr w:w="2851" w:h="415" w:hRule="exact" w:wrap="none" w:vAnchor="page" w:hAnchor="page" w:x="12874" w:y="2666"/>
        <w:shd w:val="clear" w:color="auto" w:fill="auto"/>
        <w:tabs>
          <w:tab w:val="left" w:pos="1369"/>
          <w:tab w:val="left" w:leader="underscore" w:pos="1657"/>
        </w:tabs>
        <w:spacing w:line="180" w:lineRule="exact"/>
        <w:ind w:left="500"/>
        <w:jc w:val="both"/>
      </w:pPr>
      <w:r>
        <w:rPr>
          <w:rStyle w:val="6CourierNew9pt-1pt"/>
        </w:rPr>
        <w:t>'л</w:t>
      </w:r>
      <w:r>
        <w:rPr>
          <w:rStyle w:val="6CourierNew9pt-1pt"/>
          <w:vertAlign w:val="superscript"/>
        </w:rPr>
        <w:t>7</w:t>
      </w:r>
      <w:r>
        <w:rPr>
          <w:rStyle w:val="6f"/>
        </w:rPr>
        <w:tab/>
      </w:r>
      <w:r>
        <w:tab/>
        <w:t>Н.А. Аорамова</w:t>
      </w:r>
    </w:p>
    <w:p w:rsidR="005F22DF" w:rsidRDefault="005440A6">
      <w:pPr>
        <w:pStyle w:val="6e"/>
        <w:framePr w:w="2429" w:h="807" w:hRule="exact" w:wrap="none" w:vAnchor="page" w:hAnchor="page" w:x="13076" w:y="3257"/>
        <w:shd w:val="clear" w:color="auto" w:fill="auto"/>
        <w:spacing w:line="168" w:lineRule="exact"/>
        <w:ind w:firstLine="440"/>
        <w:jc w:val="left"/>
      </w:pPr>
      <w:r>
        <w:t xml:space="preserve">Руководитель управления </w:t>
      </w:r>
      <w:r>
        <w:t>заказчика-застройщика. архитектуры и градостроиетльства администрации муниципального района Сергиевский</w:t>
      </w:r>
    </w:p>
    <w:p w:rsidR="005F22DF" w:rsidRDefault="005440A6">
      <w:pPr>
        <w:pStyle w:val="6e"/>
        <w:framePr w:wrap="none" w:vAnchor="page" w:hAnchor="page" w:x="14535" w:y="4212"/>
        <w:shd w:val="clear" w:color="auto" w:fill="auto"/>
        <w:spacing w:line="150" w:lineRule="exact"/>
        <w:jc w:val="left"/>
      </w:pPr>
      <w:r>
        <w:t>. Е.А Астапова</w:t>
      </w:r>
    </w:p>
    <w:p w:rsidR="005F22DF" w:rsidRDefault="005440A6">
      <w:pPr>
        <w:pStyle w:val="6e"/>
        <w:framePr w:wrap="none" w:vAnchor="page" w:hAnchor="page" w:x="14573" w:y="5056"/>
        <w:shd w:val="clear" w:color="auto" w:fill="auto"/>
        <w:spacing w:line="150" w:lineRule="exact"/>
        <w:ind w:left="15"/>
        <w:jc w:val="left"/>
      </w:pPr>
      <w:r>
        <w:t>С В Беспалов</w:t>
      </w:r>
    </w:p>
    <w:p w:rsidR="005F22DF" w:rsidRDefault="005440A6">
      <w:pPr>
        <w:pStyle w:val="1081"/>
        <w:framePr w:w="8554" w:h="639" w:hRule="exact" w:wrap="none" w:vAnchor="page" w:hAnchor="page" w:x="2324" w:y="581"/>
        <w:shd w:val="clear" w:color="auto" w:fill="auto"/>
        <w:spacing w:after="0" w:line="170" w:lineRule="exact"/>
      </w:pPr>
      <w:r>
        <w:t>СХЕМА РАСПОЛОЖЕНИЯ НА КАДАСТРОВОМ ПЛАНЕ ТЕРРИТОРИИ ЗЕМЕЛЬНОГО УЧАСТКА</w:t>
      </w:r>
    </w:p>
    <w:p w:rsidR="005F22DF" w:rsidRDefault="005440A6">
      <w:pPr>
        <w:pStyle w:val="1090"/>
        <w:framePr w:w="8554" w:h="639" w:hRule="exact" w:wrap="none" w:vAnchor="page" w:hAnchor="page" w:x="2324" w:y="581"/>
        <w:shd w:val="clear" w:color="auto" w:fill="auto"/>
        <w:spacing w:before="0"/>
        <w:ind w:firstLine="0"/>
      </w:pPr>
      <w:r>
        <w:t>под проектирование и строительство объекта: "</w:t>
      </w:r>
      <w:r>
        <w:t xml:space="preserve">Газопровод межпоселковый от </w:t>
      </w:r>
      <w:r>
        <w:rPr>
          <w:rStyle w:val="109TimesNewRoman11pt"/>
          <w:rFonts w:eastAsia="Arial Narrow"/>
        </w:rPr>
        <w:t xml:space="preserve">ГРС </w:t>
      </w:r>
      <w:r>
        <w:t>с.п. Калиновка до комплекса по производству</w:t>
      </w:r>
      <w:r>
        <w:br/>
        <w:t>и переработке мяса птицы муниципального района Сергиевский Самарской области", код стройки 63/760-1</w:t>
      </w:r>
    </w:p>
    <w:p w:rsidR="005F22DF" w:rsidRDefault="005440A6">
      <w:pPr>
        <w:pStyle w:val="1081"/>
        <w:framePr w:w="2880" w:h="464" w:hRule="exact" w:wrap="none" w:vAnchor="page" w:hAnchor="page" w:x="13340" w:y="423"/>
        <w:shd w:val="clear" w:color="auto" w:fill="auto"/>
        <w:spacing w:after="31" w:line="170" w:lineRule="exact"/>
        <w:jc w:val="left"/>
      </w:pPr>
      <w:r>
        <w:t>УТВЕРЖДЕНО:</w:t>
      </w:r>
    </w:p>
    <w:p w:rsidR="005F22DF" w:rsidRDefault="005440A6">
      <w:pPr>
        <w:pStyle w:val="1090"/>
        <w:framePr w:w="2880" w:h="464" w:hRule="exact" w:wrap="none" w:vAnchor="page" w:hAnchor="page" w:x="13340" w:y="423"/>
        <w:shd w:val="clear" w:color="auto" w:fill="auto"/>
        <w:spacing w:before="0" w:line="150" w:lineRule="exact"/>
        <w:ind w:firstLine="0"/>
        <w:jc w:val="left"/>
      </w:pPr>
      <w:r>
        <w:t xml:space="preserve">Глава муниципального района </w:t>
      </w:r>
      <w:r>
        <w:rPr>
          <w:rStyle w:val="1091"/>
        </w:rPr>
        <w:t>Сергиевский</w:t>
      </w:r>
    </w:p>
    <w:p w:rsidR="005F22DF" w:rsidRDefault="005440A6">
      <w:pPr>
        <w:pStyle w:val="6e"/>
        <w:framePr w:w="2611" w:h="374" w:hRule="exact" w:wrap="none" w:vAnchor="page" w:hAnchor="page" w:x="12989" w:y="5533"/>
        <w:shd w:val="clear" w:color="auto" w:fill="auto"/>
        <w:spacing w:line="173" w:lineRule="exact"/>
        <w:ind w:left="20"/>
      </w:pPr>
      <w:r>
        <w:t>Генеральный директор ООО "</w:t>
      </w:r>
      <w:r>
        <w:t>Европейские</w:t>
      </w:r>
      <w:r>
        <w:br/>
        <w:t>биологические технологии"</w:t>
      </w:r>
    </w:p>
    <w:p w:rsidR="005F22DF" w:rsidRDefault="005440A6">
      <w:pPr>
        <w:pStyle w:val="6e"/>
        <w:framePr w:w="1997" w:h="174" w:hRule="exact" w:wrap="none" w:vAnchor="page" w:hAnchor="page" w:x="13527" w:y="6098"/>
        <w:shd w:val="clear" w:color="auto" w:fill="auto"/>
        <w:spacing w:line="150" w:lineRule="exact"/>
        <w:jc w:val="right"/>
      </w:pPr>
      <w:r>
        <w:t>. С Л Цишнатти</w:t>
      </w:r>
    </w:p>
    <w:p w:rsidR="005F22DF" w:rsidRDefault="005440A6">
      <w:pPr>
        <w:pStyle w:val="6e"/>
        <w:framePr w:wrap="none" w:vAnchor="page" w:hAnchor="page" w:x="13104" w:y="6597"/>
        <w:shd w:val="clear" w:color="auto" w:fill="auto"/>
        <w:spacing w:line="150" w:lineRule="exact"/>
        <w:jc w:val="left"/>
      </w:pPr>
      <w:r>
        <w:t xml:space="preserve">Начальник </w:t>
      </w:r>
      <w:r>
        <w:rPr>
          <w:rStyle w:val="6f0"/>
        </w:rPr>
        <w:t xml:space="preserve">ш/В.Ешзград </w:t>
      </w:r>
      <w:r>
        <w:t>ООО "Порее</w:t>
      </w:r>
    </w:p>
    <w:p w:rsidR="005F22DF" w:rsidRDefault="005440A6">
      <w:pPr>
        <w:pStyle w:val="6e"/>
        <w:framePr w:wrap="none" w:vAnchor="page" w:hAnchor="page" w:x="14285" w:y="6924"/>
        <w:shd w:val="clear" w:color="auto" w:fill="auto"/>
        <w:spacing w:line="150" w:lineRule="exact"/>
        <w:jc w:val="left"/>
      </w:pPr>
      <w:r>
        <w:rPr>
          <w:rStyle w:val="6f1"/>
        </w:rPr>
        <w:t>_^ЛаВ.Б.</w:t>
      </w:r>
      <w:r>
        <w:t xml:space="preserve"> Грачева</w:t>
      </w:r>
    </w:p>
    <w:p w:rsidR="005F22DF" w:rsidRDefault="005440A6">
      <w:pPr>
        <w:pStyle w:val="6e"/>
        <w:framePr w:wrap="none" w:vAnchor="page" w:hAnchor="page" w:x="1752" w:y="7869"/>
        <w:shd w:val="clear" w:color="auto" w:fill="auto"/>
        <w:spacing w:line="150" w:lineRule="exact"/>
        <w:jc w:val="left"/>
      </w:pPr>
      <w:r>
        <w:t>УСЛОВНЫЕ ОБОЗНАЧЕНИЯ:</w:t>
      </w:r>
    </w:p>
    <w:p w:rsidR="005F22DF" w:rsidRDefault="005440A6">
      <w:pPr>
        <w:pStyle w:val="1090"/>
        <w:framePr w:wrap="none" w:vAnchor="page" w:hAnchor="page" w:x="2621" w:y="8176"/>
        <w:shd w:val="clear" w:color="auto" w:fill="auto"/>
        <w:spacing w:before="0" w:line="150" w:lineRule="exact"/>
        <w:ind w:firstLine="0"/>
        <w:jc w:val="left"/>
      </w:pPr>
      <w:r>
        <w:t>- ось проектируемого газопровода</w:t>
      </w:r>
    </w:p>
    <w:p w:rsidR="005F22DF" w:rsidRDefault="005440A6">
      <w:pPr>
        <w:pStyle w:val="321"/>
        <w:framePr w:w="4363" w:h="1091" w:hRule="exact" w:wrap="none" w:vAnchor="page" w:hAnchor="page" w:x="12024" w:y="9577"/>
        <w:shd w:val="clear" w:color="auto" w:fill="auto"/>
        <w:spacing w:line="134" w:lineRule="exact"/>
        <w:jc w:val="center"/>
      </w:pPr>
      <w:r>
        <w:rPr>
          <w:rStyle w:val="320pt"/>
        </w:rPr>
        <w:t>Схема од с положен ия на кадастровом плане территории земельного участка</w:t>
      </w:r>
      <w:r>
        <w:rPr>
          <w:rStyle w:val="320pt"/>
        </w:rPr>
        <w:br/>
        <w:t xml:space="preserve">под проектирование и </w:t>
      </w:r>
      <w:r>
        <w:rPr>
          <w:rStyle w:val="320pt"/>
        </w:rPr>
        <w:t>строительство объекта. ‘I азопровод межпоселковый</w:t>
      </w:r>
      <w:r>
        <w:rPr>
          <w:rStyle w:val="320pt"/>
        </w:rPr>
        <w:br/>
        <w:t>от ГРС с.п Калиновка до комплекса по производству и переработке мяса</w:t>
      </w:r>
      <w:r>
        <w:rPr>
          <w:rStyle w:val="320pt"/>
        </w:rPr>
        <w:br/>
        <w:t>птиц</w:t>
      </w:r>
      <w:r>
        <w:rPr>
          <w:rStyle w:val="320pt0"/>
        </w:rPr>
        <w:t>ы муниципального района Серги</w:t>
      </w:r>
      <w:r>
        <w:rPr>
          <w:rStyle w:val="320pt"/>
        </w:rPr>
        <w:t>евский Самарской области’ код стройки 63 760-1</w:t>
      </w:r>
    </w:p>
    <w:p w:rsidR="005F22DF" w:rsidRDefault="005440A6">
      <w:pPr>
        <w:pStyle w:val="321"/>
        <w:framePr w:w="4363" w:h="1091" w:hRule="exact" w:wrap="none" w:vAnchor="page" w:hAnchor="page" w:x="12024" w:y="9577"/>
        <w:shd w:val="clear" w:color="auto" w:fill="auto"/>
        <w:tabs>
          <w:tab w:val="left" w:pos="3343"/>
          <w:tab w:val="left" w:pos="3919"/>
        </w:tabs>
        <w:spacing w:line="134" w:lineRule="exact"/>
        <w:ind w:left="2580"/>
        <w:jc w:val="both"/>
      </w:pPr>
      <w:r>
        <w:rPr>
          <w:rStyle w:val="32ArialNarrow65pt"/>
          <w:b w:val="0"/>
          <w:bCs w:val="0"/>
        </w:rPr>
        <w:t>]</w:t>
      </w:r>
      <w:r>
        <w:rPr>
          <w:rStyle w:val="320pt"/>
        </w:rPr>
        <w:t xml:space="preserve"> Экземпляр</w:t>
      </w:r>
      <w:r>
        <w:rPr>
          <w:rStyle w:val="320pt"/>
        </w:rPr>
        <w:tab/>
        <w:t>Лист</w:t>
      </w:r>
      <w:r>
        <w:rPr>
          <w:rStyle w:val="320pt"/>
        </w:rPr>
        <w:tab/>
        <w:t>Листов</w:t>
      </w:r>
    </w:p>
    <w:p w:rsidR="005F22DF" w:rsidRDefault="005440A6">
      <w:pPr>
        <w:pStyle w:val="321"/>
        <w:framePr w:w="4363" w:h="1091" w:hRule="exact" w:wrap="none" w:vAnchor="page" w:hAnchor="page" w:x="12024" w:y="9577"/>
        <w:shd w:val="clear" w:color="auto" w:fill="auto"/>
        <w:spacing w:line="134" w:lineRule="exact"/>
        <w:ind w:left="320"/>
      </w:pPr>
      <w:r>
        <w:rPr>
          <w:rStyle w:val="320pt"/>
        </w:rPr>
        <w:t>Местоположение: Самарская область</w:t>
      </w:r>
      <w:r>
        <w:rPr>
          <w:rStyle w:val="320pt"/>
        </w:rPr>
        <w:t>.</w:t>
      </w:r>
    </w:p>
    <w:p w:rsidR="005F22DF" w:rsidRDefault="005440A6">
      <w:pPr>
        <w:pStyle w:val="321"/>
        <w:framePr w:w="4363" w:h="1091" w:hRule="exact" w:wrap="none" w:vAnchor="page" w:hAnchor="page" w:x="12024" w:y="9577"/>
        <w:shd w:val="clear" w:color="auto" w:fill="auto"/>
        <w:tabs>
          <w:tab w:val="left" w:pos="2814"/>
          <w:tab w:val="left" w:pos="3438"/>
          <w:tab w:val="left" w:pos="4071"/>
        </w:tabs>
        <w:spacing w:line="134" w:lineRule="exact"/>
        <w:ind w:left="380"/>
        <w:jc w:val="both"/>
      </w:pPr>
      <w:r>
        <w:rPr>
          <w:rStyle w:val="320pt"/>
        </w:rPr>
        <w:t>муниципальный район Сергиевский |</w:t>
      </w:r>
      <w:r>
        <w:rPr>
          <w:rStyle w:val="320pt"/>
        </w:rPr>
        <w:tab/>
      </w:r>
      <w:r>
        <w:rPr>
          <w:rStyle w:val="32ArialNarrow7pt0pt"/>
        </w:rPr>
        <w:t>5</w:t>
      </w:r>
      <w:r>
        <w:rPr>
          <w:rStyle w:val="320pt"/>
        </w:rPr>
        <w:tab/>
      </w:r>
      <w:r>
        <w:rPr>
          <w:rStyle w:val="32ArialNarrow65pt"/>
          <w:b w:val="0"/>
          <w:bCs w:val="0"/>
        </w:rPr>
        <w:t>-\</w:t>
      </w:r>
      <w:r>
        <w:rPr>
          <w:rStyle w:val="320pt"/>
        </w:rPr>
        <w:tab/>
      </w:r>
      <w:r>
        <w:rPr>
          <w:rStyle w:val="320pt"/>
          <w:lang w:val="en-US" w:eastAsia="en-US" w:bidi="en-US"/>
        </w:rPr>
        <w:t>j</w:t>
      </w:r>
    </w:p>
    <w:p w:rsidR="005F22DF" w:rsidRDefault="005440A6">
      <w:pPr>
        <w:pStyle w:val="321"/>
        <w:framePr w:w="1805" w:h="456" w:hRule="exact" w:wrap="none" w:vAnchor="page" w:hAnchor="page" w:x="14612" w:y="10835"/>
        <w:shd w:val="clear" w:color="auto" w:fill="auto"/>
        <w:spacing w:line="139" w:lineRule="exact"/>
        <w:ind w:right="20"/>
        <w:jc w:val="center"/>
      </w:pPr>
      <w:r>
        <w:rPr>
          <w:rStyle w:val="320pt"/>
        </w:rPr>
        <w:t>ООО ‘Газпром газораспределение</w:t>
      </w:r>
      <w:r>
        <w:rPr>
          <w:rStyle w:val="320pt"/>
        </w:rPr>
        <w:br/>
        <w:t>Самара*</w:t>
      </w:r>
    </w:p>
    <w:p w:rsidR="005F22DF" w:rsidRDefault="005440A6">
      <w:pPr>
        <w:pStyle w:val="321"/>
        <w:framePr w:w="1805" w:h="456" w:hRule="exact" w:wrap="none" w:vAnchor="page" w:hAnchor="page" w:x="14612" w:y="10835"/>
        <w:shd w:val="clear" w:color="auto" w:fill="auto"/>
        <w:spacing w:line="139" w:lineRule="exact"/>
        <w:ind w:right="20"/>
        <w:jc w:val="center"/>
      </w:pPr>
      <w:r>
        <w:rPr>
          <w:rStyle w:val="320pt"/>
        </w:rPr>
        <w:t>2015 г.</w:t>
      </w:r>
    </w:p>
    <w:p w:rsidR="005F22DF" w:rsidRDefault="005440A6">
      <w:pPr>
        <w:pStyle w:val="321"/>
        <w:framePr w:wrap="none" w:vAnchor="page" w:hAnchor="page" w:x="13983" w:y="9338"/>
        <w:shd w:val="clear" w:color="auto" w:fill="auto"/>
        <w:spacing w:line="120" w:lineRule="exact"/>
      </w:pPr>
      <w:r>
        <w:rPr>
          <w:rStyle w:val="320pt"/>
        </w:rPr>
        <w:t>ООО ‘Лорес’</w:t>
      </w:r>
    </w:p>
    <w:p w:rsidR="005F22DF" w:rsidRDefault="005440A6">
      <w:pPr>
        <w:pStyle w:val="1090"/>
        <w:framePr w:w="5198" w:h="2700" w:hRule="exact" w:wrap="none" w:vAnchor="page" w:hAnchor="page" w:x="1762" w:y="8431"/>
        <w:numPr>
          <w:ilvl w:val="0"/>
          <w:numId w:val="48"/>
        </w:numPr>
        <w:shd w:val="clear" w:color="auto" w:fill="auto"/>
        <w:tabs>
          <w:tab w:val="left" w:pos="1015"/>
        </w:tabs>
        <w:spacing w:before="0" w:line="150" w:lineRule="exact"/>
        <w:ind w:left="900" w:firstLine="0"/>
        <w:jc w:val="both"/>
      </w:pPr>
      <w:r>
        <w:t>полоса отвода под проектирование</w:t>
      </w:r>
    </w:p>
    <w:p w:rsidR="005F22DF" w:rsidRDefault="005440A6">
      <w:pPr>
        <w:pStyle w:val="1101"/>
        <w:framePr w:w="5198" w:h="2700" w:hRule="exact" w:wrap="none" w:vAnchor="page" w:hAnchor="page" w:x="1762" w:y="8431"/>
        <w:shd w:val="clear" w:color="auto" w:fill="auto"/>
        <w:tabs>
          <w:tab w:val="left" w:pos="739"/>
        </w:tabs>
        <w:spacing w:after="31" w:line="130" w:lineRule="exact"/>
      </w:pPr>
      <w:r>
        <w:rPr>
          <w:rStyle w:val="1102"/>
        </w:rPr>
        <w:t>•X</w:t>
      </w:r>
      <w:r>
        <w:rPr>
          <w:rStyle w:val="1102"/>
        </w:rPr>
        <w:tab/>
        <w:t>1</w:t>
      </w:r>
      <w:r>
        <w:t xml:space="preserve"> И СТрОИТвЛЬСТВО ОбЪСКТа</w:t>
      </w:r>
    </w:p>
    <w:p w:rsidR="005F22DF" w:rsidRDefault="005440A6">
      <w:pPr>
        <w:pStyle w:val="1090"/>
        <w:framePr w:w="5198" w:h="2700" w:hRule="exact" w:wrap="none" w:vAnchor="page" w:hAnchor="page" w:x="1762" w:y="8431"/>
        <w:shd w:val="clear" w:color="auto" w:fill="auto"/>
        <w:spacing w:before="0" w:line="192" w:lineRule="exact"/>
        <w:ind w:left="780" w:firstLine="0"/>
        <w:jc w:val="left"/>
      </w:pPr>
      <w:r>
        <w:t>• - граница и номер земельного участка.</w:t>
      </w:r>
    </w:p>
    <w:p w:rsidR="005F22DF" w:rsidRDefault="005440A6">
      <w:pPr>
        <w:pStyle w:val="1090"/>
        <w:framePr w:w="5198" w:h="2700" w:hRule="exact" w:wrap="none" w:vAnchor="page" w:hAnchor="page" w:x="1762" w:y="8431"/>
        <w:shd w:val="clear" w:color="auto" w:fill="auto"/>
        <w:spacing w:before="0" w:line="192" w:lineRule="exact"/>
        <w:ind w:firstLine="0"/>
        <w:jc w:val="both"/>
      </w:pPr>
      <w:r>
        <w:t>ШШйзЖ сведения о котором содержатся в ГКН</w:t>
      </w:r>
    </w:p>
    <w:p w:rsidR="005F22DF" w:rsidRDefault="005440A6">
      <w:pPr>
        <w:pStyle w:val="1090"/>
        <w:framePr w:w="5198" w:h="2700" w:hRule="exact" w:wrap="none" w:vAnchor="page" w:hAnchor="page" w:x="1762" w:y="8431"/>
        <w:numPr>
          <w:ilvl w:val="0"/>
          <w:numId w:val="48"/>
        </w:numPr>
        <w:shd w:val="clear" w:color="auto" w:fill="auto"/>
        <w:tabs>
          <w:tab w:val="left" w:pos="1025"/>
        </w:tabs>
        <w:spacing w:before="0" w:line="192" w:lineRule="exact"/>
        <w:ind w:left="1020" w:right="1700"/>
        <w:jc w:val="left"/>
      </w:pPr>
      <w:r>
        <w:t xml:space="preserve">граница </w:t>
      </w:r>
      <w:r>
        <w:t>части земельного участка, сведения о котором содержатся в ГКН</w:t>
      </w:r>
    </w:p>
    <w:p w:rsidR="005F22DF" w:rsidRDefault="005440A6">
      <w:pPr>
        <w:pStyle w:val="1090"/>
        <w:framePr w:w="5198" w:h="2700" w:hRule="exact" w:wrap="none" w:vAnchor="page" w:hAnchor="page" w:x="1762" w:y="8431"/>
        <w:numPr>
          <w:ilvl w:val="0"/>
          <w:numId w:val="48"/>
        </w:numPr>
        <w:shd w:val="clear" w:color="auto" w:fill="auto"/>
        <w:tabs>
          <w:tab w:val="left" w:pos="1025"/>
        </w:tabs>
        <w:spacing w:before="0" w:line="182" w:lineRule="exact"/>
        <w:ind w:left="1020" w:right="1900"/>
        <w:jc w:val="left"/>
      </w:pPr>
      <w:r>
        <w:t>граница охранной зоны, сведения о которой содержатся в ГКН</w:t>
      </w:r>
    </w:p>
    <w:p w:rsidR="005F22DF" w:rsidRDefault="005440A6">
      <w:pPr>
        <w:pStyle w:val="1090"/>
        <w:framePr w:w="5198" w:h="2700" w:hRule="exact" w:wrap="none" w:vAnchor="page" w:hAnchor="page" w:x="1762" w:y="8431"/>
        <w:shd w:val="clear" w:color="auto" w:fill="auto"/>
        <w:spacing w:before="0" w:after="48" w:line="180" w:lineRule="exact"/>
        <w:ind w:firstLine="0"/>
        <w:jc w:val="both"/>
      </w:pPr>
      <w:r>
        <w:rPr>
          <w:rStyle w:val="109CourierNew9pt-1pt"/>
        </w:rPr>
        <w:t>бЗ:31:юоюо1</w:t>
      </w:r>
      <w:r>
        <w:rPr>
          <w:rStyle w:val="1092"/>
        </w:rPr>
        <w:t xml:space="preserve"> </w:t>
      </w:r>
      <w:r>
        <w:t>- граница и номер кадастрвого квартала</w:t>
      </w:r>
    </w:p>
    <w:p w:rsidR="005F22DF" w:rsidRDefault="005440A6">
      <w:pPr>
        <w:pStyle w:val="1090"/>
        <w:framePr w:w="5198" w:h="2700" w:hRule="exact" w:wrap="none" w:vAnchor="page" w:hAnchor="page" w:x="1762" w:y="8431"/>
        <w:shd w:val="clear" w:color="auto" w:fill="auto"/>
        <w:spacing w:before="0" w:line="182" w:lineRule="exact"/>
        <w:ind w:left="680" w:firstLine="0"/>
        <w:jc w:val="left"/>
      </w:pPr>
      <w:r>
        <w:rPr>
          <w:rStyle w:val="1095pt"/>
        </w:rPr>
        <w:t>2</w:t>
      </w:r>
      <w:r>
        <w:t xml:space="preserve"> - порядковый номер участка, попадающий в полосу отвода</w:t>
      </w:r>
    </w:p>
    <w:p w:rsidR="005F22DF" w:rsidRDefault="005440A6">
      <w:pPr>
        <w:pStyle w:val="1090"/>
        <w:framePr w:w="5198" w:h="2700" w:hRule="exact" w:wrap="none" w:vAnchor="page" w:hAnchor="page" w:x="1762" w:y="8431"/>
        <w:shd w:val="clear" w:color="auto" w:fill="auto"/>
        <w:spacing w:before="0" w:line="182" w:lineRule="exact"/>
        <w:ind w:left="1020" w:firstLine="0"/>
        <w:jc w:val="left"/>
      </w:pPr>
      <w:r>
        <w:t xml:space="preserve">под проектирование и </w:t>
      </w:r>
      <w:r>
        <w:t>строительство объекта, соответствующий порядковому номеру в экспликации земельных участков, включающий номер обособленного контура - (1)</w:t>
      </w:r>
    </w:p>
    <w:p w:rsidR="005F22DF" w:rsidRDefault="005440A6">
      <w:pPr>
        <w:rPr>
          <w:sz w:val="2"/>
          <w:szCs w:val="2"/>
        </w:rPr>
        <w:sectPr w:rsidR="005F22DF">
          <w:pgSz w:w="16840" w:h="11900" w:orient="landscape"/>
          <w:pgMar w:top="360" w:right="360" w:bottom="360" w:left="360" w:header="0" w:footer="3" w:gutter="0"/>
          <w:cols w:space="720"/>
          <w:noEndnote/>
          <w:docGrid w:linePitch="360"/>
        </w:sectPr>
      </w:pPr>
      <w:r>
        <w:pict>
          <v:shape id="_x0000_s1074" type="#_x0000_t75" style="position:absolute;margin-left:69.1pt;margin-top:67pt;width:704.65pt;height:315.85pt;z-index:-251678208;mso-wrap-distance-left:5pt;mso-wrap-distance-right:5pt;mso-position-horizontal-relative:page;mso-position-vertical-relative:page" wrapcoords="0 0">
            <v:imagedata r:id="rId70" o:title="image49"/>
            <w10:wrap anchorx="page" anchory="page"/>
          </v:shape>
        </w:pict>
      </w:r>
      <w:r>
        <w:pict>
          <v:shape id="_x0000_s1075" type="#_x0000_t75" style="position:absolute;margin-left:470.6pt;margin-top:458.45pt;width:354.25pt;height:110.4pt;z-index:-251677184;mso-wrap-distance-left:5pt;mso-wrap-distance-right:5pt;mso-position-horizontal-relative:page;mso-position-vertical-relative:page" wrapcoords="0 0">
            <v:imagedata r:id="rId71" o:title="image50"/>
            <w10:wrap anchorx="page" anchory="page"/>
          </v:shape>
        </w:pict>
      </w:r>
    </w:p>
    <w:p w:rsidR="005F22DF" w:rsidRDefault="005440A6">
      <w:pPr>
        <w:framePr w:wrap="none" w:vAnchor="page" w:hAnchor="page" w:x="39" w:y="13957"/>
        <w:rPr>
          <w:sz w:val="2"/>
          <w:szCs w:val="2"/>
        </w:rPr>
      </w:pPr>
      <w:r>
        <w:lastRenderedPageBreak/>
        <w:fldChar w:fldCharType="begin"/>
      </w:r>
      <w:r>
        <w:instrText xml:space="preserve"> </w:instrText>
      </w:r>
      <w:r>
        <w:instrText>INCLUDEPICTURE  "C:\\Users\\andreev.pn.VOGK\\AppData\\Local\\Temp\\FineReader12.00\\media\\im</w:instrText>
      </w:r>
      <w:r>
        <w:instrText>age51.jpeg" \* MERGEFORMATINET</w:instrText>
      </w:r>
      <w:r>
        <w:instrText xml:space="preserve"> </w:instrText>
      </w:r>
      <w:r>
        <w:fldChar w:fldCharType="separate"/>
      </w:r>
      <w:r>
        <w:pict>
          <v:shape id="_x0000_i1071" type="#_x0000_t75" style="width:96pt;height:134.25pt">
            <v:imagedata r:id="rId72" r:href="rId73"/>
          </v:shape>
        </w:pict>
      </w:r>
      <w:r>
        <w:fldChar w:fldCharType="end"/>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131"/>
        <w:framePr w:w="4339" w:h="739" w:hRule="exact" w:wrap="none" w:vAnchor="page" w:hAnchor="page" w:x="7067" w:y="263"/>
        <w:shd w:val="clear" w:color="auto" w:fill="auto"/>
      </w:pPr>
      <w:r>
        <w:lastRenderedPageBreak/>
        <w:t xml:space="preserve">ПРИЛОЖЕНИЕ </w:t>
      </w:r>
      <w:r>
        <w:rPr>
          <w:rStyle w:val="113FranklinGothicHeavy105pt"/>
        </w:rPr>
        <w:t>№2</w:t>
      </w:r>
    </w:p>
    <w:p w:rsidR="005F22DF" w:rsidRDefault="005440A6">
      <w:pPr>
        <w:pStyle w:val="1131"/>
        <w:framePr w:w="4339" w:h="739" w:hRule="exact" w:wrap="none" w:vAnchor="page" w:hAnchor="page" w:x="7067" w:y="263"/>
        <w:shd w:val="clear" w:color="auto" w:fill="auto"/>
      </w:pPr>
      <w:r>
        <w:t>к СХЕМЕ РАСПОЛОЖЕНИЯ НА КАДАСТРОВОМ ПЛАНЕ</w:t>
      </w:r>
      <w:r>
        <w:br/>
        <w:t>ТЕРРИТОРИИ ЗЕМЕЛЬНОГО УЧАСТКА</w:t>
      </w:r>
    </w:p>
    <w:p w:rsidR="005F22DF" w:rsidRDefault="005440A6">
      <w:pPr>
        <w:pStyle w:val="1133"/>
        <w:framePr w:wrap="none" w:vAnchor="page" w:hAnchor="page" w:x="3107" w:y="1285"/>
        <w:shd w:val="clear" w:color="auto" w:fill="auto"/>
        <w:spacing w:line="220" w:lineRule="exact"/>
      </w:pPr>
      <w:bookmarkStart w:id="99" w:name="bookmark98"/>
      <w:r>
        <w:t>Каталог координат поворотных точек границ земельного участка</w:t>
      </w:r>
      <w:bookmarkEnd w:id="99"/>
    </w:p>
    <w:tbl>
      <w:tblPr>
        <w:tblOverlap w:val="never"/>
        <w:tblW w:w="0" w:type="auto"/>
        <w:tblLayout w:type="fixed"/>
        <w:tblCellMar>
          <w:left w:w="10" w:type="dxa"/>
          <w:right w:w="10" w:type="dxa"/>
        </w:tblCellMar>
        <w:tblLook w:val="0000" w:firstRow="0" w:lastRow="0" w:firstColumn="0" w:lastColumn="0" w:noHBand="0" w:noVBand="0"/>
      </w:tblPr>
      <w:tblGrid>
        <w:gridCol w:w="782"/>
        <w:gridCol w:w="1301"/>
        <w:gridCol w:w="1114"/>
        <w:gridCol w:w="1219"/>
        <w:gridCol w:w="1296"/>
      </w:tblGrid>
      <w:tr w:rsidR="005F22DF">
        <w:tblPrEx>
          <w:tblCellMar>
            <w:top w:w="0" w:type="dxa"/>
            <w:bottom w:w="0" w:type="dxa"/>
          </w:tblCellMar>
        </w:tblPrEx>
        <w:trPr>
          <w:trHeight w:hRule="exact" w:val="322"/>
        </w:trPr>
        <w:tc>
          <w:tcPr>
            <w:tcW w:w="782" w:type="dxa"/>
            <w:vMerge w:val="restart"/>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after="60" w:line="220" w:lineRule="exact"/>
              <w:ind w:firstLine="0"/>
            </w:pPr>
            <w:r>
              <w:rPr>
                <w:rStyle w:val="2ArialNarrow11pt"/>
              </w:rPr>
              <w:t>Номер</w:t>
            </w:r>
          </w:p>
          <w:p w:rsidR="005F22DF" w:rsidRDefault="005440A6">
            <w:pPr>
              <w:pStyle w:val="22"/>
              <w:framePr w:w="5712" w:h="8390" w:wrap="none" w:vAnchor="page" w:hAnchor="page" w:x="3419" w:y="1797"/>
              <w:shd w:val="clear" w:color="auto" w:fill="auto"/>
              <w:spacing w:before="60" w:line="220" w:lineRule="exact"/>
              <w:ind w:firstLine="0"/>
            </w:pPr>
            <w:r>
              <w:rPr>
                <w:rStyle w:val="2ArialNarrow11pt"/>
              </w:rPr>
              <w:t>точки</w:t>
            </w:r>
          </w:p>
        </w:tc>
        <w:tc>
          <w:tcPr>
            <w:tcW w:w="2415" w:type="dxa"/>
            <w:gridSpan w:val="2"/>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jc w:val="center"/>
            </w:pPr>
            <w:r>
              <w:rPr>
                <w:rStyle w:val="2ArialNarrow11pt"/>
              </w:rPr>
              <w:t>Координаты</w:t>
            </w:r>
          </w:p>
        </w:tc>
        <w:tc>
          <w:tcPr>
            <w:tcW w:w="1219" w:type="dxa"/>
            <w:vMerge w:val="restart"/>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pPr>
            <w:r>
              <w:rPr>
                <w:rStyle w:val="2ArialNarrow11pt"/>
              </w:rPr>
              <w:t>Расстояние</w:t>
            </w:r>
          </w:p>
          <w:p w:rsidR="005F22DF" w:rsidRDefault="005440A6">
            <w:pPr>
              <w:pStyle w:val="22"/>
              <w:framePr w:w="5712" w:h="8390" w:wrap="none" w:vAnchor="page" w:hAnchor="page" w:x="3419" w:y="1797"/>
              <w:shd w:val="clear" w:color="auto" w:fill="auto"/>
              <w:spacing w:line="220" w:lineRule="exact"/>
              <w:ind w:firstLine="0"/>
              <w:jc w:val="center"/>
            </w:pPr>
            <w:r>
              <w:rPr>
                <w:rStyle w:val="2ArialNarrow11pt"/>
              </w:rPr>
              <w:t>(м)</w:t>
            </w:r>
          </w:p>
        </w:tc>
        <w:tc>
          <w:tcPr>
            <w:tcW w:w="1296" w:type="dxa"/>
            <w:vMerge w:val="restart"/>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45" w:lineRule="exact"/>
              <w:ind w:firstLine="0"/>
              <w:jc w:val="center"/>
            </w:pPr>
            <w:r>
              <w:rPr>
                <w:rStyle w:val="2ArialNarrow11pt"/>
              </w:rPr>
              <w:t xml:space="preserve">Дирекцион- </w:t>
            </w:r>
            <w:r>
              <w:rPr>
                <w:rStyle w:val="2ArialNarrow11pt"/>
              </w:rPr>
              <w:t>ный угол</w:t>
            </w:r>
          </w:p>
        </w:tc>
      </w:tr>
      <w:tr w:rsidR="005F22DF">
        <w:tblPrEx>
          <w:tblCellMar>
            <w:top w:w="0" w:type="dxa"/>
            <w:bottom w:w="0" w:type="dxa"/>
          </w:tblCellMar>
        </w:tblPrEx>
        <w:trPr>
          <w:trHeight w:hRule="exact" w:val="312"/>
        </w:trPr>
        <w:tc>
          <w:tcPr>
            <w:tcW w:w="782" w:type="dxa"/>
            <w:vMerge/>
            <w:tcBorders>
              <w:left w:val="single" w:sz="4" w:space="0" w:color="auto"/>
            </w:tcBorders>
            <w:shd w:val="clear" w:color="auto" w:fill="FFFFFF"/>
            <w:vAlign w:val="bottom"/>
          </w:tcPr>
          <w:p w:rsidR="005F22DF" w:rsidRDefault="005F22DF">
            <w:pPr>
              <w:framePr w:w="5712" w:h="8390" w:wrap="none" w:vAnchor="page" w:hAnchor="page" w:x="3419" w:y="1797"/>
            </w:pPr>
          </w:p>
        </w:tc>
        <w:tc>
          <w:tcPr>
            <w:tcW w:w="1301" w:type="dxa"/>
            <w:tcBorders>
              <w:top w:val="single" w:sz="4" w:space="0" w:color="auto"/>
              <w:left w:val="single" w:sz="4" w:space="0" w:color="auto"/>
            </w:tcBorders>
            <w:shd w:val="clear" w:color="auto" w:fill="FFFFFF"/>
          </w:tcPr>
          <w:p w:rsidR="005F22DF" w:rsidRDefault="005440A6">
            <w:pPr>
              <w:pStyle w:val="22"/>
              <w:framePr w:w="5712" w:h="8390" w:wrap="none" w:vAnchor="page" w:hAnchor="page" w:x="3419" w:y="1797"/>
              <w:shd w:val="clear" w:color="auto" w:fill="auto"/>
              <w:spacing w:line="220" w:lineRule="exact"/>
              <w:ind w:firstLine="0"/>
              <w:jc w:val="center"/>
            </w:pPr>
            <w:r>
              <w:rPr>
                <w:rStyle w:val="2ArialNarrow11pt"/>
              </w:rPr>
              <w:t>X</w:t>
            </w:r>
          </w:p>
        </w:tc>
        <w:tc>
          <w:tcPr>
            <w:tcW w:w="1114" w:type="dxa"/>
            <w:tcBorders>
              <w:top w:val="single" w:sz="4" w:space="0" w:color="auto"/>
              <w:left w:val="single" w:sz="4" w:space="0" w:color="auto"/>
            </w:tcBorders>
            <w:shd w:val="clear" w:color="auto" w:fill="FFFFFF"/>
          </w:tcPr>
          <w:p w:rsidR="005F22DF" w:rsidRDefault="005440A6">
            <w:pPr>
              <w:pStyle w:val="22"/>
              <w:framePr w:w="5712" w:h="8390" w:wrap="none" w:vAnchor="page" w:hAnchor="page" w:x="3419" w:y="1797"/>
              <w:shd w:val="clear" w:color="auto" w:fill="auto"/>
              <w:spacing w:line="220" w:lineRule="exact"/>
              <w:ind w:firstLine="0"/>
              <w:jc w:val="center"/>
            </w:pPr>
            <w:r>
              <w:rPr>
                <w:rStyle w:val="2ArialNarrow11pt"/>
                <w:lang w:val="en-US" w:eastAsia="en-US" w:bidi="en-US"/>
              </w:rPr>
              <w:t>Y</w:t>
            </w:r>
          </w:p>
        </w:tc>
        <w:tc>
          <w:tcPr>
            <w:tcW w:w="1219" w:type="dxa"/>
            <w:vMerge/>
            <w:tcBorders>
              <w:left w:val="single" w:sz="4" w:space="0" w:color="auto"/>
            </w:tcBorders>
            <w:shd w:val="clear" w:color="auto" w:fill="FFFFFF"/>
            <w:vAlign w:val="bottom"/>
          </w:tcPr>
          <w:p w:rsidR="005F22DF" w:rsidRDefault="005F22DF">
            <w:pPr>
              <w:framePr w:w="5712" w:h="8390" w:wrap="none" w:vAnchor="page" w:hAnchor="page" w:x="3419" w:y="1797"/>
            </w:pPr>
          </w:p>
        </w:tc>
        <w:tc>
          <w:tcPr>
            <w:tcW w:w="1296" w:type="dxa"/>
            <w:vMerge/>
            <w:tcBorders>
              <w:left w:val="single" w:sz="4" w:space="0" w:color="auto"/>
              <w:right w:val="single" w:sz="4" w:space="0" w:color="auto"/>
            </w:tcBorders>
            <w:shd w:val="clear" w:color="auto" w:fill="FFFFFF"/>
            <w:vAlign w:val="bottom"/>
          </w:tcPr>
          <w:p w:rsidR="005F22DF" w:rsidRDefault="005F22DF">
            <w:pPr>
              <w:framePr w:w="5712" w:h="8390" w:wrap="none" w:vAnchor="page" w:hAnchor="page" w:x="3419" w:y="1797"/>
            </w:pPr>
          </w:p>
        </w:tc>
      </w:tr>
      <w:tr w:rsidR="005F22DF">
        <w:tblPrEx>
          <w:tblCellMar>
            <w:top w:w="0" w:type="dxa"/>
            <w:bottom w:w="0" w:type="dxa"/>
          </w:tblCellMar>
        </w:tblPrEx>
        <w:trPr>
          <w:trHeight w:hRule="exact" w:val="307"/>
        </w:trPr>
        <w:tc>
          <w:tcPr>
            <w:tcW w:w="782"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320" w:firstLine="0"/>
            </w:pPr>
            <w:r>
              <w:rPr>
                <w:rStyle w:val="2ArialNarrow11pt"/>
              </w:rPr>
              <w:t>1</w:t>
            </w:r>
          </w:p>
        </w:tc>
        <w:tc>
          <w:tcPr>
            <w:tcW w:w="1301"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160" w:firstLine="0"/>
            </w:pPr>
            <w:r>
              <w:rPr>
                <w:rStyle w:val="2ArialNarrow11pt"/>
              </w:rPr>
              <w:t>5962794.68</w:t>
            </w:r>
          </w:p>
        </w:tc>
        <w:tc>
          <w:tcPr>
            <w:tcW w:w="1114"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pPr>
            <w:r>
              <w:rPr>
                <w:rStyle w:val="2ArialNarrow11pt"/>
              </w:rPr>
              <w:t>250249.09</w:t>
            </w:r>
          </w:p>
        </w:tc>
        <w:tc>
          <w:tcPr>
            <w:tcW w:w="1219" w:type="dxa"/>
            <w:tcBorders>
              <w:top w:val="single" w:sz="4" w:space="0" w:color="auto"/>
              <w:left w:val="single" w:sz="4" w:space="0" w:color="auto"/>
            </w:tcBorders>
            <w:shd w:val="clear" w:color="auto" w:fill="FFFFFF"/>
          </w:tcPr>
          <w:p w:rsidR="005F22DF" w:rsidRDefault="005F22DF">
            <w:pPr>
              <w:framePr w:w="5712" w:h="8390" w:wrap="none" w:vAnchor="page" w:hAnchor="page" w:x="3419" w:y="1797"/>
              <w:rPr>
                <w:sz w:val="10"/>
                <w:szCs w:val="10"/>
              </w:rPr>
            </w:pPr>
          </w:p>
        </w:tc>
        <w:tc>
          <w:tcPr>
            <w:tcW w:w="1296" w:type="dxa"/>
            <w:tcBorders>
              <w:top w:val="single" w:sz="4" w:space="0" w:color="auto"/>
              <w:left w:val="single" w:sz="4" w:space="0" w:color="auto"/>
              <w:right w:val="single" w:sz="4" w:space="0" w:color="auto"/>
            </w:tcBorders>
            <w:shd w:val="clear" w:color="auto" w:fill="FFFFFF"/>
          </w:tcPr>
          <w:p w:rsidR="005F22DF" w:rsidRDefault="005F22DF">
            <w:pPr>
              <w:framePr w:w="5712" w:h="8390" w:wrap="none" w:vAnchor="page" w:hAnchor="page" w:x="3419" w:y="1797"/>
              <w:rPr>
                <w:sz w:val="10"/>
                <w:szCs w:val="10"/>
              </w:rPr>
            </w:pPr>
          </w:p>
        </w:tc>
      </w:tr>
      <w:tr w:rsidR="005F22DF">
        <w:tblPrEx>
          <w:tblCellMar>
            <w:top w:w="0" w:type="dxa"/>
            <w:bottom w:w="0" w:type="dxa"/>
          </w:tblCellMar>
        </w:tblPrEx>
        <w:trPr>
          <w:trHeight w:hRule="exact" w:val="312"/>
        </w:trPr>
        <w:tc>
          <w:tcPr>
            <w:tcW w:w="782"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320" w:firstLine="0"/>
            </w:pPr>
            <w:r>
              <w:rPr>
                <w:rStyle w:val="2ArialNarrow11pt"/>
              </w:rPr>
              <w:t>2</w:t>
            </w:r>
          </w:p>
        </w:tc>
        <w:tc>
          <w:tcPr>
            <w:tcW w:w="1301"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160" w:firstLine="0"/>
            </w:pPr>
            <w:r>
              <w:rPr>
                <w:rStyle w:val="2ArialNarrow11pt"/>
              </w:rPr>
              <w:t>5962785.98</w:t>
            </w:r>
          </w:p>
        </w:tc>
        <w:tc>
          <w:tcPr>
            <w:tcW w:w="1114"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pPr>
            <w:r>
              <w:rPr>
                <w:rStyle w:val="2ArialNarrow11pt"/>
              </w:rPr>
              <w:t>250233.35</w:t>
            </w:r>
          </w:p>
        </w:tc>
        <w:tc>
          <w:tcPr>
            <w:tcW w:w="1219"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jc w:val="center"/>
            </w:pPr>
            <w:r>
              <w:rPr>
                <w:rStyle w:val="2ArialNarrow11pt"/>
              </w:rPr>
              <w:t>17.98</w:t>
            </w:r>
          </w:p>
        </w:tc>
        <w:tc>
          <w:tcPr>
            <w:tcW w:w="1296"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200" w:firstLine="0"/>
            </w:pPr>
            <w:r>
              <w:rPr>
                <w:rStyle w:val="2ArialNarrow11pt"/>
              </w:rPr>
              <w:t>241 °03 28"</w:t>
            </w:r>
          </w:p>
        </w:tc>
      </w:tr>
      <w:tr w:rsidR="005F22DF">
        <w:tblPrEx>
          <w:tblCellMar>
            <w:top w:w="0" w:type="dxa"/>
            <w:bottom w:w="0" w:type="dxa"/>
          </w:tblCellMar>
        </w:tblPrEx>
        <w:trPr>
          <w:trHeight w:hRule="exact" w:val="307"/>
        </w:trPr>
        <w:tc>
          <w:tcPr>
            <w:tcW w:w="782"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320" w:firstLine="0"/>
            </w:pPr>
            <w:r>
              <w:rPr>
                <w:rStyle w:val="2ArialNarrow11pt"/>
              </w:rPr>
              <w:t>3</w:t>
            </w:r>
          </w:p>
        </w:tc>
        <w:tc>
          <w:tcPr>
            <w:tcW w:w="1301"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160" w:firstLine="0"/>
            </w:pPr>
            <w:r>
              <w:rPr>
                <w:rStyle w:val="2ArialNarrow11pt"/>
              </w:rPr>
              <w:t>5962840.39</w:t>
            </w:r>
          </w:p>
        </w:tc>
        <w:tc>
          <w:tcPr>
            <w:tcW w:w="1114"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pPr>
            <w:r>
              <w:rPr>
                <w:rStyle w:val="2ArialNarrow11pt"/>
              </w:rPr>
              <w:t>250203.41</w:t>
            </w:r>
          </w:p>
        </w:tc>
        <w:tc>
          <w:tcPr>
            <w:tcW w:w="1219"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jc w:val="center"/>
            </w:pPr>
            <w:r>
              <w:rPr>
                <w:rStyle w:val="2ArialNarrow11pt"/>
              </w:rPr>
              <w:t>62.10</w:t>
            </w:r>
          </w:p>
        </w:tc>
        <w:tc>
          <w:tcPr>
            <w:tcW w:w="1296"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200" w:firstLine="0"/>
            </w:pPr>
            <w:r>
              <w:rPr>
                <w:rStyle w:val="2ArialNarrow11pt"/>
              </w:rPr>
              <w:t>ЗЗИ0 22</w:t>
            </w:r>
            <w:r>
              <w:rPr>
                <w:rStyle w:val="2ArialNarrow11pt"/>
                <w:vertAlign w:val="superscript"/>
              </w:rPr>
              <w:t>11</w:t>
            </w:r>
          </w:p>
        </w:tc>
      </w:tr>
      <w:tr w:rsidR="005F22DF">
        <w:tblPrEx>
          <w:tblCellMar>
            <w:top w:w="0" w:type="dxa"/>
            <w:bottom w:w="0" w:type="dxa"/>
          </w:tblCellMar>
        </w:tblPrEx>
        <w:trPr>
          <w:trHeight w:hRule="exact" w:val="312"/>
        </w:trPr>
        <w:tc>
          <w:tcPr>
            <w:tcW w:w="782"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320" w:firstLine="0"/>
            </w:pPr>
            <w:r>
              <w:rPr>
                <w:rStyle w:val="2ArialNarrow11pt"/>
              </w:rPr>
              <w:t>4</w:t>
            </w:r>
          </w:p>
        </w:tc>
        <w:tc>
          <w:tcPr>
            <w:tcW w:w="1301"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160" w:firstLine="0"/>
            </w:pPr>
            <w:r>
              <w:rPr>
                <w:rStyle w:val="2ArialNarrow11pt"/>
              </w:rPr>
              <w:t>5962905.68</w:t>
            </w:r>
          </w:p>
        </w:tc>
        <w:tc>
          <w:tcPr>
            <w:tcW w:w="1114"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pPr>
            <w:r>
              <w:rPr>
                <w:rStyle w:val="2ArialNarrow11pt"/>
              </w:rPr>
              <w:t>250322.06</w:t>
            </w:r>
          </w:p>
        </w:tc>
        <w:tc>
          <w:tcPr>
            <w:tcW w:w="1219"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jc w:val="center"/>
            </w:pPr>
            <w:r>
              <w:rPr>
                <w:rStyle w:val="2ArialNarrow11pt"/>
              </w:rPr>
              <w:t>135.43</w:t>
            </w:r>
          </w:p>
        </w:tc>
        <w:tc>
          <w:tcPr>
            <w:tcW w:w="1296"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260" w:firstLine="0"/>
            </w:pPr>
            <w:r>
              <w:rPr>
                <w:rStyle w:val="2ArialNarrow11pt"/>
              </w:rPr>
              <w:t>61°10 35"</w:t>
            </w:r>
          </w:p>
        </w:tc>
      </w:tr>
      <w:tr w:rsidR="005F22DF">
        <w:tblPrEx>
          <w:tblCellMar>
            <w:top w:w="0" w:type="dxa"/>
            <w:bottom w:w="0" w:type="dxa"/>
          </w:tblCellMar>
        </w:tblPrEx>
        <w:trPr>
          <w:trHeight w:hRule="exact" w:val="312"/>
        </w:trPr>
        <w:tc>
          <w:tcPr>
            <w:tcW w:w="782"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320" w:firstLine="0"/>
            </w:pPr>
            <w:r>
              <w:rPr>
                <w:rStyle w:val="2ArialNarrow11pt"/>
              </w:rPr>
              <w:t>5</w:t>
            </w:r>
          </w:p>
        </w:tc>
        <w:tc>
          <w:tcPr>
            <w:tcW w:w="1301"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160" w:firstLine="0"/>
            </w:pPr>
            <w:r>
              <w:rPr>
                <w:rStyle w:val="2ArialNarrow11pt"/>
              </w:rPr>
              <w:t>5962694.45</w:t>
            </w:r>
          </w:p>
        </w:tc>
        <w:tc>
          <w:tcPr>
            <w:tcW w:w="1114"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pPr>
            <w:r>
              <w:rPr>
                <w:rStyle w:val="2ArialNarrow11pt"/>
              </w:rPr>
              <w:t>250438.31</w:t>
            </w:r>
          </w:p>
        </w:tc>
        <w:tc>
          <w:tcPr>
            <w:tcW w:w="1219"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jc w:val="center"/>
            </w:pPr>
            <w:r>
              <w:rPr>
                <w:rStyle w:val="2ArialNarrow11pt"/>
              </w:rPr>
              <w:t>241.11</w:t>
            </w:r>
          </w:p>
        </w:tc>
        <w:tc>
          <w:tcPr>
            <w:tcW w:w="1296"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200" w:firstLine="0"/>
            </w:pPr>
            <w:r>
              <w:rPr>
                <w:rStyle w:val="2ArialNarrow11pt"/>
              </w:rPr>
              <w:t>15И0 30</w:t>
            </w:r>
            <w:r>
              <w:rPr>
                <w:rStyle w:val="2ArialNarrow11pt"/>
                <w:vertAlign w:val="superscript"/>
              </w:rPr>
              <w:t>11</w:t>
            </w:r>
          </w:p>
        </w:tc>
      </w:tr>
      <w:tr w:rsidR="005F22DF">
        <w:tblPrEx>
          <w:tblCellMar>
            <w:top w:w="0" w:type="dxa"/>
            <w:bottom w:w="0" w:type="dxa"/>
          </w:tblCellMar>
        </w:tblPrEx>
        <w:trPr>
          <w:trHeight w:hRule="exact" w:val="307"/>
        </w:trPr>
        <w:tc>
          <w:tcPr>
            <w:tcW w:w="782"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320" w:firstLine="0"/>
            </w:pPr>
            <w:r>
              <w:rPr>
                <w:rStyle w:val="2ArialNarrow11pt"/>
              </w:rPr>
              <w:t>6</w:t>
            </w:r>
          </w:p>
        </w:tc>
        <w:tc>
          <w:tcPr>
            <w:tcW w:w="1301"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160" w:firstLine="0"/>
            </w:pPr>
            <w:r>
              <w:rPr>
                <w:rStyle w:val="2ArialNarrow11pt"/>
              </w:rPr>
              <w:t>5962650.93</w:t>
            </w:r>
          </w:p>
        </w:tc>
        <w:tc>
          <w:tcPr>
            <w:tcW w:w="1114"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pPr>
            <w:r>
              <w:rPr>
                <w:rStyle w:val="2ArialNarrow11pt"/>
              </w:rPr>
              <w:t>250359.26</w:t>
            </w:r>
          </w:p>
        </w:tc>
        <w:tc>
          <w:tcPr>
            <w:tcW w:w="1219"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jc w:val="center"/>
            </w:pPr>
            <w:r>
              <w:rPr>
                <w:rStyle w:val="2ArialNarrow11pt"/>
              </w:rPr>
              <w:t>90.24</w:t>
            </w:r>
          </w:p>
        </w:tc>
        <w:tc>
          <w:tcPr>
            <w:tcW w:w="1296"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200" w:firstLine="0"/>
            </w:pPr>
            <w:r>
              <w:rPr>
                <w:rStyle w:val="2ArialNarrow11pt"/>
              </w:rPr>
              <w:t>241 °1011"</w:t>
            </w:r>
          </w:p>
        </w:tc>
      </w:tr>
      <w:tr w:rsidR="005F22DF">
        <w:tblPrEx>
          <w:tblCellMar>
            <w:top w:w="0" w:type="dxa"/>
            <w:bottom w:w="0" w:type="dxa"/>
          </w:tblCellMar>
        </w:tblPrEx>
        <w:trPr>
          <w:trHeight w:hRule="exact" w:val="312"/>
        </w:trPr>
        <w:tc>
          <w:tcPr>
            <w:tcW w:w="782"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320" w:firstLine="0"/>
            </w:pPr>
            <w:r>
              <w:rPr>
                <w:rStyle w:val="2ArialNarrow11pt"/>
              </w:rPr>
              <w:t>7</w:t>
            </w:r>
          </w:p>
        </w:tc>
        <w:tc>
          <w:tcPr>
            <w:tcW w:w="1301"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160" w:firstLine="0"/>
            </w:pPr>
            <w:r>
              <w:rPr>
                <w:rStyle w:val="2ArialNarrow11pt"/>
              </w:rPr>
              <w:t>5962659.25</w:t>
            </w:r>
          </w:p>
        </w:tc>
        <w:tc>
          <w:tcPr>
            <w:tcW w:w="1114"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pPr>
            <w:r>
              <w:rPr>
                <w:rStyle w:val="2ArialNarrow11pt"/>
              </w:rPr>
              <w:t>250354.67</w:t>
            </w:r>
          </w:p>
        </w:tc>
        <w:tc>
          <w:tcPr>
            <w:tcW w:w="1219"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jc w:val="center"/>
            </w:pPr>
            <w:r>
              <w:rPr>
                <w:rStyle w:val="2ArialNarrow11pt"/>
              </w:rPr>
              <w:t>9.50</w:t>
            </w:r>
          </w:p>
        </w:tc>
        <w:tc>
          <w:tcPr>
            <w:tcW w:w="1296"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200" w:firstLine="0"/>
            </w:pPr>
            <w:r>
              <w:rPr>
                <w:rStyle w:val="2ArialNarrow11pt"/>
              </w:rPr>
              <w:t>331 °09 57"</w:t>
            </w:r>
          </w:p>
        </w:tc>
      </w:tr>
      <w:tr w:rsidR="005F22DF">
        <w:tblPrEx>
          <w:tblCellMar>
            <w:top w:w="0" w:type="dxa"/>
            <w:bottom w:w="0" w:type="dxa"/>
          </w:tblCellMar>
        </w:tblPrEx>
        <w:trPr>
          <w:trHeight w:hRule="exact" w:val="307"/>
        </w:trPr>
        <w:tc>
          <w:tcPr>
            <w:tcW w:w="782"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320" w:firstLine="0"/>
            </w:pPr>
            <w:r>
              <w:rPr>
                <w:rStyle w:val="2ArialNarrow11pt"/>
              </w:rPr>
              <w:t>8</w:t>
            </w:r>
          </w:p>
        </w:tc>
        <w:tc>
          <w:tcPr>
            <w:tcW w:w="1301"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160" w:firstLine="0"/>
            </w:pPr>
            <w:r>
              <w:rPr>
                <w:rStyle w:val="2ArialNarrow11pt"/>
              </w:rPr>
              <w:t>5962653.06</w:t>
            </w:r>
          </w:p>
        </w:tc>
        <w:tc>
          <w:tcPr>
            <w:tcW w:w="1114"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pPr>
            <w:r>
              <w:rPr>
                <w:rStyle w:val="2ArialNarrow11pt"/>
              </w:rPr>
              <w:t>250343.41</w:t>
            </w:r>
          </w:p>
        </w:tc>
        <w:tc>
          <w:tcPr>
            <w:tcW w:w="1219"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jc w:val="center"/>
            </w:pPr>
            <w:r>
              <w:rPr>
                <w:rStyle w:val="2ArialNarrow11pt"/>
              </w:rPr>
              <w:t>12.86</w:t>
            </w:r>
          </w:p>
        </w:tc>
        <w:tc>
          <w:tcPr>
            <w:tcW w:w="1296"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200" w:firstLine="0"/>
            </w:pPr>
            <w:r>
              <w:rPr>
                <w:rStyle w:val="2ArialNarrow11pt"/>
              </w:rPr>
              <w:t>241 °12 32"</w:t>
            </w:r>
          </w:p>
        </w:tc>
      </w:tr>
      <w:tr w:rsidR="005F22DF">
        <w:tblPrEx>
          <w:tblCellMar>
            <w:top w:w="0" w:type="dxa"/>
            <w:bottom w:w="0" w:type="dxa"/>
          </w:tblCellMar>
        </w:tblPrEx>
        <w:trPr>
          <w:trHeight w:hRule="exact" w:val="312"/>
        </w:trPr>
        <w:tc>
          <w:tcPr>
            <w:tcW w:w="782"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320" w:firstLine="0"/>
            </w:pPr>
            <w:r>
              <w:rPr>
                <w:rStyle w:val="2ArialNarrow11pt"/>
              </w:rPr>
              <w:t>9</w:t>
            </w:r>
          </w:p>
        </w:tc>
        <w:tc>
          <w:tcPr>
            <w:tcW w:w="1301"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160" w:firstLine="0"/>
            </w:pPr>
            <w:r>
              <w:rPr>
                <w:rStyle w:val="2ArialNarrow11pt"/>
              </w:rPr>
              <w:t>5962644.74</w:t>
            </w:r>
          </w:p>
        </w:tc>
        <w:tc>
          <w:tcPr>
            <w:tcW w:w="1114"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pPr>
            <w:r>
              <w:rPr>
                <w:rStyle w:val="2ArialNarrow11pt"/>
              </w:rPr>
              <w:t>250347.99</w:t>
            </w:r>
          </w:p>
        </w:tc>
        <w:tc>
          <w:tcPr>
            <w:tcW w:w="1219"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jc w:val="center"/>
            </w:pPr>
            <w:r>
              <w:rPr>
                <w:rStyle w:val="2ArialNarrow11pt"/>
              </w:rPr>
              <w:t>9.50</w:t>
            </w:r>
          </w:p>
        </w:tc>
        <w:tc>
          <w:tcPr>
            <w:tcW w:w="1296"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200" w:firstLine="0"/>
            </w:pPr>
            <w:r>
              <w:rPr>
                <w:rStyle w:val="2ArialNarrow11pt"/>
              </w:rPr>
              <w:t>151 °09 57"</w:t>
            </w:r>
          </w:p>
        </w:tc>
      </w:tr>
      <w:tr w:rsidR="005F22DF">
        <w:tblPrEx>
          <w:tblCellMar>
            <w:top w:w="0" w:type="dxa"/>
            <w:bottom w:w="0" w:type="dxa"/>
          </w:tblCellMar>
        </w:tblPrEx>
        <w:trPr>
          <w:trHeight w:hRule="exact" w:val="307"/>
        </w:trPr>
        <w:tc>
          <w:tcPr>
            <w:tcW w:w="782"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320" w:firstLine="0"/>
            </w:pPr>
            <w:r>
              <w:rPr>
                <w:rStyle w:val="2ArialNarrow11pt"/>
              </w:rPr>
              <w:t>10</w:t>
            </w:r>
          </w:p>
        </w:tc>
        <w:tc>
          <w:tcPr>
            <w:tcW w:w="1301"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160" w:firstLine="0"/>
            </w:pPr>
            <w:r>
              <w:rPr>
                <w:rStyle w:val="2ArialNarrow11pt"/>
              </w:rPr>
              <w:t>5962586.70</w:t>
            </w:r>
          </w:p>
        </w:tc>
        <w:tc>
          <w:tcPr>
            <w:tcW w:w="1114"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pPr>
            <w:r>
              <w:rPr>
                <w:rStyle w:val="2ArialNarrow11pt"/>
              </w:rPr>
              <w:t>250242.53</w:t>
            </w:r>
          </w:p>
        </w:tc>
        <w:tc>
          <w:tcPr>
            <w:tcW w:w="1219"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jc w:val="center"/>
            </w:pPr>
            <w:r>
              <w:rPr>
                <w:rStyle w:val="2ArialNarrow11pt"/>
              </w:rPr>
              <w:t>120.38</w:t>
            </w:r>
          </w:p>
        </w:tc>
        <w:tc>
          <w:tcPr>
            <w:tcW w:w="1296"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200" w:firstLine="0"/>
            </w:pPr>
            <w:r>
              <w:rPr>
                <w:rStyle w:val="2ArialNarrow11pt"/>
              </w:rPr>
              <w:t>241 °1019"</w:t>
            </w:r>
          </w:p>
        </w:tc>
      </w:tr>
      <w:tr w:rsidR="005F22DF">
        <w:tblPrEx>
          <w:tblCellMar>
            <w:top w:w="0" w:type="dxa"/>
            <w:bottom w:w="0" w:type="dxa"/>
          </w:tblCellMar>
        </w:tblPrEx>
        <w:trPr>
          <w:trHeight w:hRule="exact" w:val="312"/>
        </w:trPr>
        <w:tc>
          <w:tcPr>
            <w:tcW w:w="782"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320" w:firstLine="0"/>
            </w:pPr>
            <w:r>
              <w:rPr>
                <w:rStyle w:val="2ArialNarrow11pt"/>
              </w:rPr>
              <w:t>11</w:t>
            </w:r>
          </w:p>
        </w:tc>
        <w:tc>
          <w:tcPr>
            <w:tcW w:w="1301"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160" w:firstLine="0"/>
            </w:pPr>
            <w:r>
              <w:rPr>
                <w:rStyle w:val="2ArialNarrow11pt"/>
              </w:rPr>
              <w:t>5962426.22</w:t>
            </w:r>
          </w:p>
        </w:tc>
        <w:tc>
          <w:tcPr>
            <w:tcW w:w="1114"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pPr>
            <w:r>
              <w:rPr>
                <w:rStyle w:val="2ArialNarrow11pt"/>
              </w:rPr>
              <w:t>250330.84</w:t>
            </w:r>
          </w:p>
        </w:tc>
        <w:tc>
          <w:tcPr>
            <w:tcW w:w="1219"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jc w:val="center"/>
            </w:pPr>
            <w:r>
              <w:rPr>
                <w:rStyle w:val="2ArialNarrow11pt"/>
              </w:rPr>
              <w:t>183.16</w:t>
            </w:r>
          </w:p>
        </w:tc>
        <w:tc>
          <w:tcPr>
            <w:tcW w:w="1296"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200" w:firstLine="0"/>
            </w:pPr>
            <w:r>
              <w:rPr>
                <w:rStyle w:val="2ArialNarrow11pt"/>
              </w:rPr>
              <w:t>151 °10 37"</w:t>
            </w:r>
          </w:p>
        </w:tc>
      </w:tr>
      <w:tr w:rsidR="005F22DF">
        <w:tblPrEx>
          <w:tblCellMar>
            <w:top w:w="0" w:type="dxa"/>
            <w:bottom w:w="0" w:type="dxa"/>
          </w:tblCellMar>
        </w:tblPrEx>
        <w:trPr>
          <w:trHeight w:hRule="exact" w:val="312"/>
        </w:trPr>
        <w:tc>
          <w:tcPr>
            <w:tcW w:w="782"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320" w:firstLine="0"/>
            </w:pPr>
            <w:r>
              <w:rPr>
                <w:rStyle w:val="2ArialNarrow11pt"/>
              </w:rPr>
              <w:t>12</w:t>
            </w:r>
          </w:p>
        </w:tc>
        <w:tc>
          <w:tcPr>
            <w:tcW w:w="1301"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160" w:firstLine="0"/>
            </w:pPr>
            <w:r>
              <w:rPr>
                <w:rStyle w:val="2ArialNarrow11pt"/>
              </w:rPr>
              <w:t>5962415.68</w:t>
            </w:r>
          </w:p>
        </w:tc>
        <w:tc>
          <w:tcPr>
            <w:tcW w:w="1114"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pPr>
            <w:r>
              <w:rPr>
                <w:rStyle w:val="2ArialNarrow11pt"/>
              </w:rPr>
              <w:t>250311.70</w:t>
            </w:r>
          </w:p>
        </w:tc>
        <w:tc>
          <w:tcPr>
            <w:tcW w:w="1219"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jc w:val="center"/>
            </w:pPr>
            <w:r>
              <w:rPr>
                <w:rStyle w:val="2ArialNarrow11pt"/>
              </w:rPr>
              <w:t>21.85</w:t>
            </w:r>
          </w:p>
        </w:tc>
        <w:tc>
          <w:tcPr>
            <w:tcW w:w="1296"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200" w:firstLine="0"/>
            </w:pPr>
            <w:r>
              <w:rPr>
                <w:rStyle w:val="2ArialNarrow11pt"/>
              </w:rPr>
              <w:t>241 °09'21"</w:t>
            </w:r>
          </w:p>
        </w:tc>
      </w:tr>
      <w:tr w:rsidR="005F22DF">
        <w:tblPrEx>
          <w:tblCellMar>
            <w:top w:w="0" w:type="dxa"/>
            <w:bottom w:w="0" w:type="dxa"/>
          </w:tblCellMar>
        </w:tblPrEx>
        <w:trPr>
          <w:trHeight w:hRule="exact" w:val="307"/>
        </w:trPr>
        <w:tc>
          <w:tcPr>
            <w:tcW w:w="782"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320" w:firstLine="0"/>
            </w:pPr>
            <w:r>
              <w:rPr>
                <w:rStyle w:val="2ArialNarrow11pt"/>
              </w:rPr>
              <w:t>13</w:t>
            </w:r>
          </w:p>
        </w:tc>
        <w:tc>
          <w:tcPr>
            <w:tcW w:w="1301"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160" w:firstLine="0"/>
            </w:pPr>
            <w:r>
              <w:rPr>
                <w:rStyle w:val="2ArialNarrow11pt"/>
              </w:rPr>
              <w:t>5961935.41</w:t>
            </w:r>
          </w:p>
        </w:tc>
        <w:tc>
          <w:tcPr>
            <w:tcW w:w="1114"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pPr>
            <w:r>
              <w:rPr>
                <w:rStyle w:val="2ArialNarrow11pt"/>
              </w:rPr>
              <w:t>249530.54</w:t>
            </w:r>
          </w:p>
        </w:tc>
        <w:tc>
          <w:tcPr>
            <w:tcW w:w="1219"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jc w:val="center"/>
            </w:pPr>
            <w:r>
              <w:rPr>
                <w:rStyle w:val="2ArialNarrow11pt"/>
              </w:rPr>
              <w:t>916.99</w:t>
            </w:r>
          </w:p>
        </w:tc>
        <w:tc>
          <w:tcPr>
            <w:tcW w:w="1296"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200" w:firstLine="0"/>
            </w:pPr>
            <w:r>
              <w:rPr>
                <w:rStyle w:val="2ArialNarrow11pt"/>
              </w:rPr>
              <w:t>238°24 57"</w:t>
            </w:r>
          </w:p>
        </w:tc>
      </w:tr>
      <w:tr w:rsidR="005F22DF">
        <w:tblPrEx>
          <w:tblCellMar>
            <w:top w:w="0" w:type="dxa"/>
            <w:bottom w:w="0" w:type="dxa"/>
          </w:tblCellMar>
        </w:tblPrEx>
        <w:trPr>
          <w:trHeight w:hRule="exact" w:val="312"/>
        </w:trPr>
        <w:tc>
          <w:tcPr>
            <w:tcW w:w="782"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320" w:firstLine="0"/>
            </w:pPr>
            <w:r>
              <w:rPr>
                <w:rStyle w:val="2ArialNarrow11pt"/>
              </w:rPr>
              <w:t>14</w:t>
            </w:r>
          </w:p>
        </w:tc>
        <w:tc>
          <w:tcPr>
            <w:tcW w:w="1301"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160" w:firstLine="0"/>
            </w:pPr>
            <w:r>
              <w:rPr>
                <w:rStyle w:val="2ArialNarrow11pt"/>
              </w:rPr>
              <w:t>5961950.60</w:t>
            </w:r>
          </w:p>
        </w:tc>
        <w:tc>
          <w:tcPr>
            <w:tcW w:w="1114"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pPr>
            <w:r>
              <w:rPr>
                <w:rStyle w:val="2ArialNarrow11pt"/>
              </w:rPr>
              <w:t>249521.21</w:t>
            </w:r>
          </w:p>
        </w:tc>
        <w:tc>
          <w:tcPr>
            <w:tcW w:w="1219"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jc w:val="center"/>
            </w:pPr>
            <w:r>
              <w:rPr>
                <w:rStyle w:val="2ArialNarrow11pt"/>
              </w:rPr>
              <w:t>17.82</w:t>
            </w:r>
          </w:p>
        </w:tc>
        <w:tc>
          <w:tcPr>
            <w:tcW w:w="1296"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200" w:firstLine="0"/>
            </w:pPr>
            <w:r>
              <w:rPr>
                <w:rStyle w:val="2ArialNarrow11pt"/>
              </w:rPr>
              <w:t>328°26 38"</w:t>
            </w:r>
          </w:p>
        </w:tc>
      </w:tr>
      <w:tr w:rsidR="005F22DF">
        <w:tblPrEx>
          <w:tblCellMar>
            <w:top w:w="0" w:type="dxa"/>
            <w:bottom w:w="0" w:type="dxa"/>
          </w:tblCellMar>
        </w:tblPrEx>
        <w:trPr>
          <w:trHeight w:hRule="exact" w:val="307"/>
        </w:trPr>
        <w:tc>
          <w:tcPr>
            <w:tcW w:w="782"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320" w:firstLine="0"/>
            </w:pPr>
            <w:r>
              <w:rPr>
                <w:rStyle w:val="2ArialNarrow11pt"/>
              </w:rPr>
              <w:t>15</w:t>
            </w:r>
          </w:p>
        </w:tc>
        <w:tc>
          <w:tcPr>
            <w:tcW w:w="1301"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160" w:firstLine="0"/>
            </w:pPr>
            <w:r>
              <w:rPr>
                <w:rStyle w:val="2ArialNarrow11pt"/>
              </w:rPr>
              <w:t>5961951.74</w:t>
            </w:r>
          </w:p>
        </w:tc>
        <w:tc>
          <w:tcPr>
            <w:tcW w:w="1114"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pPr>
            <w:r>
              <w:rPr>
                <w:rStyle w:val="2ArialNarrow11pt"/>
              </w:rPr>
              <w:t>249522.74</w:t>
            </w:r>
          </w:p>
        </w:tc>
        <w:tc>
          <w:tcPr>
            <w:tcW w:w="1219"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jc w:val="center"/>
            </w:pPr>
            <w:r>
              <w:rPr>
                <w:rStyle w:val="2ArialNarrow11pt"/>
              </w:rPr>
              <w:t>1.90</w:t>
            </w:r>
          </w:p>
        </w:tc>
        <w:tc>
          <w:tcPr>
            <w:tcW w:w="1296"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260" w:firstLine="0"/>
            </w:pPr>
            <w:r>
              <w:rPr>
                <w:rStyle w:val="2ArialNarrow11pt"/>
              </w:rPr>
              <w:t>53°02 34"</w:t>
            </w:r>
          </w:p>
        </w:tc>
      </w:tr>
      <w:tr w:rsidR="005F22DF">
        <w:tblPrEx>
          <w:tblCellMar>
            <w:top w:w="0" w:type="dxa"/>
            <w:bottom w:w="0" w:type="dxa"/>
          </w:tblCellMar>
        </w:tblPrEx>
        <w:trPr>
          <w:trHeight w:hRule="exact" w:val="312"/>
        </w:trPr>
        <w:tc>
          <w:tcPr>
            <w:tcW w:w="782"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320" w:firstLine="0"/>
            </w:pPr>
            <w:r>
              <w:rPr>
                <w:rStyle w:val="2ArialNarrow11pt"/>
              </w:rPr>
              <w:t>16</w:t>
            </w:r>
          </w:p>
        </w:tc>
        <w:tc>
          <w:tcPr>
            <w:tcW w:w="1301"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160" w:firstLine="0"/>
            </w:pPr>
            <w:r>
              <w:rPr>
                <w:rStyle w:val="2ArialNarrow11pt"/>
              </w:rPr>
              <w:t>5962433.50</w:t>
            </w:r>
          </w:p>
        </w:tc>
        <w:tc>
          <w:tcPr>
            <w:tcW w:w="1114"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pPr>
            <w:r>
              <w:rPr>
                <w:rStyle w:val="2ArialNarrow11pt"/>
              </w:rPr>
              <w:t>250306.29</w:t>
            </w:r>
          </w:p>
        </w:tc>
        <w:tc>
          <w:tcPr>
            <w:tcW w:w="1219"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jc w:val="center"/>
            </w:pPr>
            <w:r>
              <w:rPr>
                <w:rStyle w:val="2ArialNarrow11pt"/>
              </w:rPr>
              <w:t>919.81</w:t>
            </w:r>
          </w:p>
        </w:tc>
        <w:tc>
          <w:tcPr>
            <w:tcW w:w="1296"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260" w:firstLine="0"/>
            </w:pPr>
            <w:r>
              <w:rPr>
                <w:rStyle w:val="2ArialNarrow11pt"/>
              </w:rPr>
              <w:t>58°24 53"</w:t>
            </w:r>
          </w:p>
        </w:tc>
      </w:tr>
      <w:tr w:rsidR="005F22DF">
        <w:tblPrEx>
          <w:tblCellMar>
            <w:top w:w="0" w:type="dxa"/>
            <w:bottom w:w="0" w:type="dxa"/>
          </w:tblCellMar>
        </w:tblPrEx>
        <w:trPr>
          <w:trHeight w:hRule="exact" w:val="312"/>
        </w:trPr>
        <w:tc>
          <w:tcPr>
            <w:tcW w:w="782"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320" w:firstLine="0"/>
            </w:pPr>
            <w:r>
              <w:rPr>
                <w:rStyle w:val="2ArialNarrow11pt"/>
              </w:rPr>
              <w:t>17</w:t>
            </w:r>
          </w:p>
        </w:tc>
        <w:tc>
          <w:tcPr>
            <w:tcW w:w="1301"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160" w:firstLine="0"/>
            </w:pPr>
            <w:r>
              <w:rPr>
                <w:rStyle w:val="2ArialNarrow11pt"/>
              </w:rPr>
              <w:t>5962593.79</w:t>
            </w:r>
          </w:p>
        </w:tc>
        <w:tc>
          <w:tcPr>
            <w:tcW w:w="1114"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pPr>
            <w:r>
              <w:rPr>
                <w:rStyle w:val="2ArialNarrow11pt"/>
              </w:rPr>
              <w:t>250218.08</w:t>
            </w:r>
          </w:p>
        </w:tc>
        <w:tc>
          <w:tcPr>
            <w:tcW w:w="1219"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jc w:val="center"/>
            </w:pPr>
            <w:r>
              <w:rPr>
                <w:rStyle w:val="2ArialNarrow11pt"/>
              </w:rPr>
              <w:t>182.95</w:t>
            </w:r>
          </w:p>
        </w:tc>
        <w:tc>
          <w:tcPr>
            <w:tcW w:w="1296"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200" w:firstLine="0"/>
            </w:pPr>
            <w:r>
              <w:rPr>
                <w:rStyle w:val="2ArialNarrow11pt"/>
              </w:rPr>
              <w:t>ЗЗИО'ЗЗ"</w:t>
            </w:r>
          </w:p>
        </w:tc>
      </w:tr>
      <w:tr w:rsidR="005F22DF">
        <w:tblPrEx>
          <w:tblCellMar>
            <w:top w:w="0" w:type="dxa"/>
            <w:bottom w:w="0" w:type="dxa"/>
          </w:tblCellMar>
        </w:tblPrEx>
        <w:trPr>
          <w:trHeight w:hRule="exact" w:val="307"/>
        </w:trPr>
        <w:tc>
          <w:tcPr>
            <w:tcW w:w="782"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320" w:firstLine="0"/>
            </w:pPr>
            <w:r>
              <w:rPr>
                <w:rStyle w:val="2ArialNarrow11pt"/>
              </w:rPr>
              <w:t>18</w:t>
            </w:r>
          </w:p>
        </w:tc>
        <w:tc>
          <w:tcPr>
            <w:tcW w:w="1301"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160" w:firstLine="0"/>
            </w:pPr>
            <w:r>
              <w:rPr>
                <w:rStyle w:val="2ArialNarrow11pt"/>
              </w:rPr>
              <w:t>5962660.50</w:t>
            </w:r>
          </w:p>
        </w:tc>
        <w:tc>
          <w:tcPr>
            <w:tcW w:w="1114"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pPr>
            <w:r>
              <w:rPr>
                <w:rStyle w:val="2ArialNarrow11pt"/>
              </w:rPr>
              <w:t>250339.30</w:t>
            </w:r>
          </w:p>
        </w:tc>
        <w:tc>
          <w:tcPr>
            <w:tcW w:w="1219"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jc w:val="center"/>
            </w:pPr>
            <w:r>
              <w:rPr>
                <w:rStyle w:val="2ArialNarrow11pt"/>
              </w:rPr>
              <w:t>138.37</w:t>
            </w:r>
          </w:p>
        </w:tc>
        <w:tc>
          <w:tcPr>
            <w:tcW w:w="1296"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260" w:firstLine="0"/>
            </w:pPr>
            <w:r>
              <w:rPr>
                <w:rStyle w:val="2ArialNarrow11pt"/>
              </w:rPr>
              <w:t>61 °10 24"</w:t>
            </w:r>
          </w:p>
        </w:tc>
      </w:tr>
      <w:tr w:rsidR="005F22DF">
        <w:tblPrEx>
          <w:tblCellMar>
            <w:top w:w="0" w:type="dxa"/>
            <w:bottom w:w="0" w:type="dxa"/>
          </w:tblCellMar>
        </w:tblPrEx>
        <w:trPr>
          <w:trHeight w:hRule="exact" w:val="307"/>
        </w:trPr>
        <w:tc>
          <w:tcPr>
            <w:tcW w:w="782"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320" w:firstLine="0"/>
            </w:pPr>
            <w:r>
              <w:rPr>
                <w:rStyle w:val="2ArialNarrow11pt"/>
              </w:rPr>
              <w:t>19</w:t>
            </w:r>
          </w:p>
        </w:tc>
        <w:tc>
          <w:tcPr>
            <w:tcW w:w="1301"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160" w:firstLine="0"/>
            </w:pPr>
            <w:r>
              <w:rPr>
                <w:rStyle w:val="2ArialNarrow11pt"/>
              </w:rPr>
              <w:t>5962657.44</w:t>
            </w:r>
          </w:p>
        </w:tc>
        <w:tc>
          <w:tcPr>
            <w:tcW w:w="1114"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pPr>
            <w:r>
              <w:rPr>
                <w:rStyle w:val="2ArialNarrow11pt"/>
              </w:rPr>
              <w:t>250341.02</w:t>
            </w:r>
          </w:p>
        </w:tc>
        <w:tc>
          <w:tcPr>
            <w:tcW w:w="1219"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jc w:val="center"/>
            </w:pPr>
            <w:r>
              <w:rPr>
                <w:rStyle w:val="2ArialNarrow11pt"/>
              </w:rPr>
              <w:t>3.50</w:t>
            </w:r>
          </w:p>
        </w:tc>
        <w:tc>
          <w:tcPr>
            <w:tcW w:w="1296"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200" w:firstLine="0"/>
            </w:pPr>
            <w:r>
              <w:rPr>
                <w:rStyle w:val="2ArialNarrow11pt"/>
              </w:rPr>
              <w:t>150°47 02"</w:t>
            </w:r>
          </w:p>
        </w:tc>
      </w:tr>
      <w:tr w:rsidR="005F22DF">
        <w:tblPrEx>
          <w:tblCellMar>
            <w:top w:w="0" w:type="dxa"/>
            <w:bottom w:w="0" w:type="dxa"/>
          </w:tblCellMar>
        </w:tblPrEx>
        <w:trPr>
          <w:trHeight w:hRule="exact" w:val="307"/>
        </w:trPr>
        <w:tc>
          <w:tcPr>
            <w:tcW w:w="782"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320" w:firstLine="0"/>
            </w:pPr>
            <w:r>
              <w:rPr>
                <w:rStyle w:val="2ArialNarrow11pt"/>
              </w:rPr>
              <w:t>20</w:t>
            </w:r>
          </w:p>
        </w:tc>
        <w:tc>
          <w:tcPr>
            <w:tcW w:w="1301"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160" w:firstLine="0"/>
            </w:pPr>
            <w:r>
              <w:rPr>
                <w:rStyle w:val="2ArialNarrow11pt"/>
              </w:rPr>
              <w:t>5962663.63</w:t>
            </w:r>
          </w:p>
        </w:tc>
        <w:tc>
          <w:tcPr>
            <w:tcW w:w="1114"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pPr>
            <w:r>
              <w:rPr>
                <w:rStyle w:val="2ArialNarrow11pt"/>
              </w:rPr>
              <w:t>250352.27</w:t>
            </w:r>
          </w:p>
        </w:tc>
        <w:tc>
          <w:tcPr>
            <w:tcW w:w="1219"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jc w:val="center"/>
            </w:pPr>
            <w:r>
              <w:rPr>
                <w:rStyle w:val="2ArialNarrow11pt"/>
              </w:rPr>
              <w:t>12.84</w:t>
            </w:r>
          </w:p>
        </w:tc>
        <w:tc>
          <w:tcPr>
            <w:tcW w:w="1296"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260" w:firstLine="0"/>
            </w:pPr>
            <w:r>
              <w:rPr>
                <w:rStyle w:val="2ArialNarrow11pt"/>
              </w:rPr>
              <w:t>61</w:t>
            </w:r>
            <w:r>
              <w:rPr>
                <w:rStyle w:val="2ArialNarrow11pt"/>
                <w:vertAlign w:val="superscript"/>
              </w:rPr>
              <w:t>о</w:t>
            </w:r>
            <w:r>
              <w:rPr>
                <w:rStyle w:val="2ArialNarrow11pt"/>
              </w:rPr>
              <w:t>1040"</w:t>
            </w:r>
          </w:p>
        </w:tc>
      </w:tr>
      <w:tr w:rsidR="005F22DF">
        <w:tblPrEx>
          <w:tblCellMar>
            <w:top w:w="0" w:type="dxa"/>
            <w:bottom w:w="0" w:type="dxa"/>
          </w:tblCellMar>
        </w:tblPrEx>
        <w:trPr>
          <w:trHeight w:hRule="exact" w:val="312"/>
        </w:trPr>
        <w:tc>
          <w:tcPr>
            <w:tcW w:w="782"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320" w:firstLine="0"/>
            </w:pPr>
            <w:r>
              <w:rPr>
                <w:rStyle w:val="2ArialNarrow11pt"/>
              </w:rPr>
              <w:t>21</w:t>
            </w:r>
          </w:p>
        </w:tc>
        <w:tc>
          <w:tcPr>
            <w:tcW w:w="1301"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160" w:firstLine="0"/>
            </w:pPr>
            <w:r>
              <w:rPr>
                <w:rStyle w:val="2ArialNarrow11pt"/>
              </w:rPr>
              <w:t>5962666.71</w:t>
            </w:r>
          </w:p>
        </w:tc>
        <w:tc>
          <w:tcPr>
            <w:tcW w:w="1114"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pPr>
            <w:r>
              <w:rPr>
                <w:rStyle w:val="2ArialNarrow11pt"/>
              </w:rPr>
              <w:t>250350.56</w:t>
            </w:r>
          </w:p>
        </w:tc>
        <w:tc>
          <w:tcPr>
            <w:tcW w:w="1219"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jc w:val="center"/>
            </w:pPr>
            <w:r>
              <w:rPr>
                <w:rStyle w:val="2ArialNarrow11pt"/>
              </w:rPr>
              <w:t>3.52</w:t>
            </w:r>
          </w:p>
        </w:tc>
        <w:tc>
          <w:tcPr>
            <w:tcW w:w="1296"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200" w:firstLine="0"/>
            </w:pPr>
            <w:r>
              <w:rPr>
                <w:rStyle w:val="2ArialNarrow11pt"/>
              </w:rPr>
              <w:t>330°53 60"</w:t>
            </w:r>
          </w:p>
        </w:tc>
      </w:tr>
      <w:tr w:rsidR="005F22DF">
        <w:tblPrEx>
          <w:tblCellMar>
            <w:top w:w="0" w:type="dxa"/>
            <w:bottom w:w="0" w:type="dxa"/>
          </w:tblCellMar>
        </w:tblPrEx>
        <w:trPr>
          <w:trHeight w:hRule="exact" w:val="307"/>
        </w:trPr>
        <w:tc>
          <w:tcPr>
            <w:tcW w:w="782"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320" w:firstLine="0"/>
            </w:pPr>
            <w:r>
              <w:rPr>
                <w:rStyle w:val="2ArialNarrow11pt"/>
              </w:rPr>
              <w:t>22</w:t>
            </w:r>
          </w:p>
        </w:tc>
        <w:tc>
          <w:tcPr>
            <w:tcW w:w="1301"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160" w:firstLine="0"/>
            </w:pPr>
            <w:r>
              <w:rPr>
                <w:rStyle w:val="2ArialNarrow11pt"/>
              </w:rPr>
              <w:t>5962701.54</w:t>
            </w:r>
          </w:p>
        </w:tc>
        <w:tc>
          <w:tcPr>
            <w:tcW w:w="1114"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pPr>
            <w:r>
              <w:rPr>
                <w:rStyle w:val="2ArialNarrow11pt"/>
              </w:rPr>
              <w:t>250413.86</w:t>
            </w:r>
          </w:p>
        </w:tc>
        <w:tc>
          <w:tcPr>
            <w:tcW w:w="1219"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jc w:val="center"/>
            </w:pPr>
            <w:r>
              <w:rPr>
                <w:rStyle w:val="2ArialNarrow11pt"/>
              </w:rPr>
              <w:t>72.26</w:t>
            </w:r>
          </w:p>
        </w:tc>
        <w:tc>
          <w:tcPr>
            <w:tcW w:w="1296"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260" w:firstLine="0"/>
            </w:pPr>
            <w:r>
              <w:rPr>
                <w:rStyle w:val="2ArialNarrow11pt"/>
              </w:rPr>
              <w:t>61</w:t>
            </w:r>
            <w:r>
              <w:rPr>
                <w:rStyle w:val="2ArialNarrow11pt"/>
                <w:vertAlign w:val="superscript"/>
              </w:rPr>
              <w:t>о</w:t>
            </w:r>
            <w:r>
              <w:rPr>
                <w:rStyle w:val="2ArialNarrow11pt"/>
              </w:rPr>
              <w:t>10 55"</w:t>
            </w:r>
          </w:p>
        </w:tc>
      </w:tr>
      <w:tr w:rsidR="005F22DF">
        <w:tblPrEx>
          <w:tblCellMar>
            <w:top w:w="0" w:type="dxa"/>
            <w:bottom w:w="0" w:type="dxa"/>
          </w:tblCellMar>
        </w:tblPrEx>
        <w:trPr>
          <w:trHeight w:hRule="exact" w:val="312"/>
        </w:trPr>
        <w:tc>
          <w:tcPr>
            <w:tcW w:w="782"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320" w:firstLine="0"/>
            </w:pPr>
            <w:r>
              <w:rPr>
                <w:rStyle w:val="2ArialNarrow11pt"/>
              </w:rPr>
              <w:t>23</w:t>
            </w:r>
          </w:p>
        </w:tc>
        <w:tc>
          <w:tcPr>
            <w:tcW w:w="1301"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160" w:firstLine="0"/>
            </w:pPr>
            <w:r>
              <w:rPr>
                <w:rStyle w:val="2ArialNarrow11pt"/>
              </w:rPr>
              <w:t>5962881.23</w:t>
            </w:r>
          </w:p>
        </w:tc>
        <w:tc>
          <w:tcPr>
            <w:tcW w:w="1114"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pPr>
            <w:r>
              <w:rPr>
                <w:rStyle w:val="2ArialNarrow11pt"/>
              </w:rPr>
              <w:t>250314.97</w:t>
            </w:r>
          </w:p>
        </w:tc>
        <w:tc>
          <w:tcPr>
            <w:tcW w:w="1219"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jc w:val="center"/>
            </w:pPr>
            <w:r>
              <w:rPr>
                <w:rStyle w:val="2ArialNarrow11pt"/>
              </w:rPr>
              <w:t>205.11</w:t>
            </w:r>
          </w:p>
        </w:tc>
        <w:tc>
          <w:tcPr>
            <w:tcW w:w="1296"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200" w:firstLine="0"/>
            </w:pPr>
            <w:r>
              <w:rPr>
                <w:rStyle w:val="2ArialNarrow11pt"/>
              </w:rPr>
              <w:t>ЗЗПО'ЗЗ</w:t>
            </w:r>
            <w:r>
              <w:rPr>
                <w:rStyle w:val="2ArialNarrow11pt"/>
                <w:vertAlign w:val="superscript"/>
              </w:rPr>
              <w:t>11</w:t>
            </w:r>
          </w:p>
        </w:tc>
      </w:tr>
      <w:tr w:rsidR="005F22DF">
        <w:tblPrEx>
          <w:tblCellMar>
            <w:top w:w="0" w:type="dxa"/>
            <w:bottom w:w="0" w:type="dxa"/>
          </w:tblCellMar>
        </w:tblPrEx>
        <w:trPr>
          <w:trHeight w:hRule="exact" w:val="312"/>
        </w:trPr>
        <w:tc>
          <w:tcPr>
            <w:tcW w:w="782"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320" w:firstLine="0"/>
            </w:pPr>
            <w:r>
              <w:rPr>
                <w:rStyle w:val="2ArialNarrow11pt"/>
              </w:rPr>
              <w:t>24</w:t>
            </w:r>
          </w:p>
        </w:tc>
        <w:tc>
          <w:tcPr>
            <w:tcW w:w="1301"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160" w:firstLine="0"/>
            </w:pPr>
            <w:r>
              <w:rPr>
                <w:rStyle w:val="2ArialNarrow11pt"/>
              </w:rPr>
              <w:t>5962833.28</w:t>
            </w:r>
          </w:p>
        </w:tc>
        <w:tc>
          <w:tcPr>
            <w:tcW w:w="1114"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pPr>
            <w:r>
              <w:rPr>
                <w:rStyle w:val="2ArialNarrow11pt"/>
              </w:rPr>
              <w:t>250227.84</w:t>
            </w:r>
          </w:p>
        </w:tc>
        <w:tc>
          <w:tcPr>
            <w:tcW w:w="1219" w:type="dxa"/>
            <w:tcBorders>
              <w:top w:val="single" w:sz="4" w:space="0" w:color="auto"/>
              <w:lef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jc w:val="center"/>
            </w:pPr>
            <w:r>
              <w:rPr>
                <w:rStyle w:val="2ArialNarrow11pt"/>
              </w:rPr>
              <w:t>99.45</w:t>
            </w:r>
          </w:p>
        </w:tc>
        <w:tc>
          <w:tcPr>
            <w:tcW w:w="1296"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200" w:firstLine="0"/>
            </w:pPr>
            <w:r>
              <w:rPr>
                <w:rStyle w:val="2ArialNarrow11pt"/>
              </w:rPr>
              <w:t>241 °10 26'"</w:t>
            </w:r>
          </w:p>
        </w:tc>
      </w:tr>
      <w:tr w:rsidR="005F22DF">
        <w:tblPrEx>
          <w:tblCellMar>
            <w:top w:w="0" w:type="dxa"/>
            <w:bottom w:w="0" w:type="dxa"/>
          </w:tblCellMar>
        </w:tblPrEx>
        <w:trPr>
          <w:trHeight w:hRule="exact" w:val="322"/>
        </w:trPr>
        <w:tc>
          <w:tcPr>
            <w:tcW w:w="782" w:type="dxa"/>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320" w:firstLine="0"/>
            </w:pPr>
            <w:r>
              <w:rPr>
                <w:rStyle w:val="2ArialNarrow11pt"/>
              </w:rPr>
              <w:t>1</w:t>
            </w:r>
          </w:p>
        </w:tc>
        <w:tc>
          <w:tcPr>
            <w:tcW w:w="1301" w:type="dxa"/>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160" w:firstLine="0"/>
            </w:pPr>
            <w:r>
              <w:rPr>
                <w:rStyle w:val="2ArialNarrow11pt"/>
              </w:rPr>
              <w:t>5962794.68</w:t>
            </w:r>
          </w:p>
        </w:tc>
        <w:tc>
          <w:tcPr>
            <w:tcW w:w="1114" w:type="dxa"/>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pPr>
            <w:r>
              <w:rPr>
                <w:rStyle w:val="2ArialNarrow11pt"/>
              </w:rPr>
              <w:t>250249.09</w:t>
            </w:r>
          </w:p>
        </w:tc>
        <w:tc>
          <w:tcPr>
            <w:tcW w:w="1219" w:type="dxa"/>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firstLine="0"/>
              <w:jc w:val="center"/>
            </w:pPr>
            <w:r>
              <w:rPr>
                <w:rStyle w:val="2ArialNarrow11pt"/>
              </w:rPr>
              <w:t>44.06</w:t>
            </w:r>
          </w:p>
        </w:tc>
        <w:tc>
          <w:tcPr>
            <w:tcW w:w="1296" w:type="dxa"/>
            <w:tcBorders>
              <w:top w:val="single" w:sz="4" w:space="0" w:color="auto"/>
              <w:left w:val="single" w:sz="4" w:space="0" w:color="auto"/>
              <w:bottom w:val="single" w:sz="4" w:space="0" w:color="auto"/>
              <w:right w:val="single" w:sz="4" w:space="0" w:color="auto"/>
            </w:tcBorders>
            <w:shd w:val="clear" w:color="auto" w:fill="FFFFFF"/>
            <w:vAlign w:val="bottom"/>
          </w:tcPr>
          <w:p w:rsidR="005F22DF" w:rsidRDefault="005440A6">
            <w:pPr>
              <w:pStyle w:val="22"/>
              <w:framePr w:w="5712" w:h="8390" w:wrap="none" w:vAnchor="page" w:hAnchor="page" w:x="3419" w:y="1797"/>
              <w:shd w:val="clear" w:color="auto" w:fill="auto"/>
              <w:spacing w:line="220" w:lineRule="exact"/>
              <w:ind w:left="200" w:firstLine="0"/>
            </w:pPr>
            <w:r>
              <w:rPr>
                <w:rStyle w:val="2ArialNarrow11pt"/>
              </w:rPr>
              <w:t>151 °10'26'"</w:t>
            </w:r>
          </w:p>
        </w:tc>
      </w:tr>
    </w:tbl>
    <w:p w:rsidR="005F22DF" w:rsidRDefault="005440A6">
      <w:pPr>
        <w:pStyle w:val="1131"/>
        <w:framePr w:wrap="none" w:vAnchor="page" w:hAnchor="page" w:x="10864" w:y="15578"/>
        <w:shd w:val="clear" w:color="auto" w:fill="auto"/>
        <w:spacing w:line="210" w:lineRule="exact"/>
        <w:jc w:val="left"/>
      </w:pPr>
      <w:r>
        <w:t xml:space="preserve">Лист </w:t>
      </w:r>
      <w:r>
        <w:rPr>
          <w:rStyle w:val="113FranklinGothicHeavy105pt"/>
        </w:rPr>
        <w:t>3</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231"/>
        <w:framePr w:w="2947" w:h="547" w:hRule="exact" w:wrap="none" w:vAnchor="page" w:hAnchor="page" w:x="8881" w:y="1598"/>
        <w:shd w:val="clear" w:color="auto" w:fill="auto"/>
        <w:spacing w:line="230" w:lineRule="exact"/>
        <w:ind w:left="20"/>
        <w:jc w:val="center"/>
      </w:pPr>
      <w:r>
        <w:rPr>
          <w:rStyle w:val="230pt"/>
        </w:rPr>
        <w:lastRenderedPageBreak/>
        <w:t>Прошито и скреплено пе атыо</w:t>
      </w:r>
      <w:r>
        <w:rPr>
          <w:rStyle w:val="230pt"/>
        </w:rPr>
        <w:br/>
        <w:t>4 листа</w:t>
      </w:r>
    </w:p>
    <w:p w:rsidR="005F22DF" w:rsidRDefault="005440A6">
      <w:pPr>
        <w:pStyle w:val="12c"/>
        <w:framePr w:wrap="none" w:vAnchor="page" w:hAnchor="page" w:x="9376" w:y="2357"/>
        <w:shd w:val="clear" w:color="auto" w:fill="auto"/>
        <w:spacing w:line="200" w:lineRule="exact"/>
      </w:pPr>
      <w:r>
        <w:rPr>
          <w:rStyle w:val="12d"/>
          <w:i/>
          <w:iCs/>
        </w:rPr>
        <w:t>/1</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60"/>
        <w:framePr w:w="9418" w:h="619" w:hRule="exact" w:wrap="none" w:vAnchor="page" w:hAnchor="page" w:x="1689" w:y="1131"/>
        <w:shd w:val="clear" w:color="auto" w:fill="auto"/>
        <w:spacing w:before="0" w:after="43" w:line="240" w:lineRule="exact"/>
        <w:ind w:left="20"/>
        <w:jc w:val="center"/>
      </w:pPr>
      <w:r>
        <w:lastRenderedPageBreak/>
        <w:t>АКТ № 1</w:t>
      </w:r>
    </w:p>
    <w:p w:rsidR="005F22DF" w:rsidRDefault="005440A6">
      <w:pPr>
        <w:pStyle w:val="160"/>
        <w:framePr w:w="9418" w:h="619" w:hRule="exact" w:wrap="none" w:vAnchor="page" w:hAnchor="page" w:x="1689" w:y="1131"/>
        <w:shd w:val="clear" w:color="auto" w:fill="auto"/>
        <w:spacing w:before="0" w:after="0" w:line="240" w:lineRule="exact"/>
        <w:ind w:left="20"/>
        <w:jc w:val="center"/>
      </w:pPr>
      <w:r>
        <w:t>технического обследования земельных участков</w:t>
      </w:r>
    </w:p>
    <w:p w:rsidR="005F22DF" w:rsidRDefault="005440A6">
      <w:pPr>
        <w:pStyle w:val="22"/>
        <w:framePr w:w="9418" w:h="3230" w:hRule="exact" w:wrap="none" w:vAnchor="page" w:hAnchor="page" w:x="1689" w:y="2020"/>
        <w:shd w:val="clear" w:color="auto" w:fill="auto"/>
        <w:tabs>
          <w:tab w:val="left" w:pos="2299"/>
          <w:tab w:val="left" w:pos="4447"/>
          <w:tab w:val="left" w:pos="6166"/>
          <w:tab w:val="left" w:pos="7706"/>
        </w:tabs>
        <w:spacing w:line="317" w:lineRule="exact"/>
        <w:ind w:firstLine="0"/>
        <w:jc w:val="both"/>
      </w:pPr>
      <w:r>
        <w:t xml:space="preserve">при предварительном согласовании места размещения, проектирования и </w:t>
      </w:r>
      <w:r>
        <w:t>строительства объекта: «Газопровод межпоселковый от ГРС с.п. Калиновка до комплекса по производству и переработке мяса птицы муниципального района Сергиевский Самарской области», код стройки 63/760-1, на земельных участках с кадастровыми номерами 63:31:000</w:t>
      </w:r>
      <w:r>
        <w:t>0000:624,</w:t>
      </w:r>
      <w:r>
        <w:tab/>
        <w:t>63:31:1601001:28,</w:t>
      </w:r>
      <w:r>
        <w:tab/>
        <w:t>находящихся</w:t>
      </w:r>
      <w:r>
        <w:tab/>
        <w:t>в частной</w:t>
      </w:r>
      <w:r>
        <w:tab/>
        <w:t>собственности</w:t>
      </w:r>
    </w:p>
    <w:p w:rsidR="005F22DF" w:rsidRDefault="005440A6">
      <w:pPr>
        <w:pStyle w:val="22"/>
        <w:framePr w:w="9418" w:h="3230" w:hRule="exact" w:wrap="none" w:vAnchor="page" w:hAnchor="page" w:x="1689" w:y="2020"/>
        <w:shd w:val="clear" w:color="auto" w:fill="auto"/>
        <w:tabs>
          <w:tab w:val="left" w:pos="4447"/>
          <w:tab w:val="left" w:pos="6166"/>
          <w:tab w:val="left" w:pos="7706"/>
        </w:tabs>
        <w:spacing w:line="317" w:lineRule="exact"/>
        <w:ind w:firstLine="0"/>
        <w:jc w:val="both"/>
      </w:pPr>
      <w:r>
        <w:t>ООО «Европейские биологические технологии», а также на земельном участке с кадастровым номером 63:31:0000000:593, находящегося в муниципальной собственности и частично переданного в аренду ООО</w:t>
      </w:r>
      <w:r>
        <w:t xml:space="preserve"> «Европейские биологические технологии», в границах муниципального района</w:t>
      </w:r>
      <w:r>
        <w:tab/>
        <w:t>Сергиевский</w:t>
      </w:r>
      <w:r>
        <w:tab/>
        <w:t>Самарской</w:t>
      </w:r>
      <w:r>
        <w:tab/>
        <w:t>области, для</w:t>
      </w:r>
    </w:p>
    <w:p w:rsidR="005F22DF" w:rsidRDefault="005440A6">
      <w:pPr>
        <w:pStyle w:val="22"/>
        <w:framePr w:w="9418" w:h="3230" w:hRule="exact" w:wrap="none" w:vAnchor="page" w:hAnchor="page" w:x="1689" w:y="2020"/>
        <w:shd w:val="clear" w:color="auto" w:fill="auto"/>
        <w:spacing w:line="317" w:lineRule="exact"/>
        <w:ind w:firstLine="0"/>
        <w:jc w:val="both"/>
      </w:pPr>
      <w:r>
        <w:t>несельскохозяйственных нужд ООО «Газпром Межрегионгаз».</w:t>
      </w:r>
    </w:p>
    <w:p w:rsidR="005F22DF" w:rsidRDefault="005440A6">
      <w:pPr>
        <w:pStyle w:val="22"/>
        <w:framePr w:w="5002" w:h="3343" w:hRule="exact" w:wrap="none" w:vAnchor="page" w:hAnchor="page" w:x="1693" w:y="5888"/>
        <w:shd w:val="clear" w:color="auto" w:fill="auto"/>
        <w:spacing w:after="251" w:line="240" w:lineRule="exact"/>
        <w:ind w:firstLine="0"/>
      </w:pPr>
      <w:r>
        <w:t>Комиссия в составе:</w:t>
      </w:r>
    </w:p>
    <w:p w:rsidR="005F22DF" w:rsidRDefault="005440A6">
      <w:pPr>
        <w:pStyle w:val="22"/>
        <w:framePr w:w="5002" w:h="3343" w:hRule="exact" w:wrap="none" w:vAnchor="page" w:hAnchor="page" w:x="1693" w:y="5888"/>
        <w:shd w:val="clear" w:color="auto" w:fill="auto"/>
        <w:spacing w:after="267" w:line="274" w:lineRule="exact"/>
        <w:ind w:firstLine="0"/>
      </w:pPr>
      <w:r>
        <w:t xml:space="preserve">Руководитель комитета по управлению муниципальным имуществом </w:t>
      </w:r>
      <w:r>
        <w:t>администрации муниципального района Сергиевский</w:t>
      </w:r>
    </w:p>
    <w:p w:rsidR="005F22DF" w:rsidRDefault="005440A6">
      <w:pPr>
        <w:pStyle w:val="22"/>
        <w:framePr w:w="5002" w:h="3343" w:hRule="exact" w:wrap="none" w:vAnchor="page" w:hAnchor="page" w:x="1693" w:y="5888"/>
        <w:shd w:val="clear" w:color="auto" w:fill="auto"/>
        <w:spacing w:line="240" w:lineRule="exact"/>
        <w:ind w:firstLine="0"/>
      </w:pPr>
      <w:r>
        <w:t>Генеральный директор</w:t>
      </w:r>
    </w:p>
    <w:p w:rsidR="005F22DF" w:rsidRDefault="005440A6">
      <w:pPr>
        <w:pStyle w:val="22"/>
        <w:framePr w:w="5002" w:h="3343" w:hRule="exact" w:wrap="none" w:vAnchor="page" w:hAnchor="page" w:x="1693" w:y="5888"/>
        <w:shd w:val="clear" w:color="auto" w:fill="auto"/>
        <w:spacing w:after="261" w:line="240" w:lineRule="exact"/>
        <w:ind w:firstLine="0"/>
      </w:pPr>
      <w:r>
        <w:t>ООО «Европейские биологические технологии»</w:t>
      </w:r>
    </w:p>
    <w:p w:rsidR="005F22DF" w:rsidRDefault="005440A6">
      <w:pPr>
        <w:pStyle w:val="22"/>
        <w:framePr w:w="5002" w:h="3343" w:hRule="exact" w:wrap="none" w:vAnchor="page" w:hAnchor="page" w:x="1693" w:y="5888"/>
        <w:shd w:val="clear" w:color="auto" w:fill="auto"/>
        <w:spacing w:line="274" w:lineRule="exact"/>
        <w:ind w:firstLine="0"/>
      </w:pPr>
      <w:r>
        <w:t>Представитель заказчика (застройщика): Уполномоченный представитель ООО «Газпром Межрегионгаз»</w:t>
      </w:r>
    </w:p>
    <w:p w:rsidR="005F22DF" w:rsidRDefault="005440A6">
      <w:pPr>
        <w:pStyle w:val="22"/>
        <w:framePr w:w="9418" w:h="297" w:hRule="exact" w:wrap="none" w:vAnchor="page" w:hAnchor="page" w:x="1689" w:y="5576"/>
        <w:shd w:val="clear" w:color="auto" w:fill="auto"/>
        <w:spacing w:line="240" w:lineRule="exact"/>
        <w:ind w:firstLine="0"/>
        <w:jc w:val="right"/>
      </w:pPr>
      <w:r>
        <w:t>«03» декабря 2015 г.</w:t>
      </w:r>
    </w:p>
    <w:p w:rsidR="005F22DF" w:rsidRDefault="005440A6">
      <w:pPr>
        <w:pStyle w:val="22"/>
        <w:framePr w:wrap="none" w:vAnchor="page" w:hAnchor="page" w:x="9498" w:y="6992"/>
        <w:shd w:val="clear" w:color="auto" w:fill="auto"/>
        <w:spacing w:line="240" w:lineRule="exact"/>
        <w:ind w:firstLine="0"/>
      </w:pPr>
      <w:r>
        <w:t>Абрамова Н.А.</w:t>
      </w:r>
    </w:p>
    <w:p w:rsidR="005F22DF" w:rsidRDefault="005440A6">
      <w:pPr>
        <w:pStyle w:val="22"/>
        <w:framePr w:wrap="none" w:vAnchor="page" w:hAnchor="page" w:x="9484" w:y="7822"/>
        <w:shd w:val="clear" w:color="auto" w:fill="auto"/>
        <w:spacing w:line="240" w:lineRule="exact"/>
        <w:ind w:firstLine="0"/>
      </w:pPr>
      <w:r>
        <w:t>Цишнатти С.Л.</w:t>
      </w:r>
    </w:p>
    <w:p w:rsidR="005F22DF" w:rsidRDefault="005440A6">
      <w:pPr>
        <w:pStyle w:val="22"/>
        <w:framePr w:wrap="none" w:vAnchor="page" w:hAnchor="page" w:x="9556" w:y="8921"/>
        <w:shd w:val="clear" w:color="auto" w:fill="auto"/>
        <w:spacing w:line="240" w:lineRule="exact"/>
        <w:ind w:firstLine="0"/>
      </w:pPr>
      <w:r>
        <w:t>Коротких В.В.</w:t>
      </w:r>
    </w:p>
    <w:p w:rsidR="005F22DF" w:rsidRDefault="005440A6">
      <w:pPr>
        <w:pStyle w:val="22"/>
        <w:framePr w:w="9418" w:h="5769" w:hRule="exact" w:wrap="none" w:vAnchor="page" w:hAnchor="page" w:x="1689" w:y="9734"/>
        <w:shd w:val="clear" w:color="auto" w:fill="auto"/>
        <w:spacing w:after="302" w:line="317" w:lineRule="exact"/>
        <w:ind w:firstLine="0"/>
        <w:jc w:val="both"/>
      </w:pPr>
      <w:r>
        <w:t xml:space="preserve">Произвела обследование земельных участков площадью 1870000 кв.м, с кадастровым номером 63:31:0000000:593, площадью 760000 кв.м, с кадастровым номером 63:31:0000000:624, площадью 2089997 кв.м, с кадастровым номером 63:31:1601001:28, категории </w:t>
      </w:r>
      <w:r>
        <w:t>земель: земли сельскохозяйственного назначения, с видом разрешенного использования: для ведения сельскохозяйственного производства. Общая площадь испрашиваемых частей земельных участков составляет - 2,79 га, из них пастбищ - 2,79 га (часть земельного участ</w:t>
      </w:r>
      <w:r>
        <w:t>ка с кадастровым номером 63:31:0000000:593 составляет - 0,9222 га, из них пастбищ - 0,9222 га; часть земельного участка с кадастровым номером 63:31:0000000:624 составляет - 0,0199 га, из них пастбищ - 0,0199 га; часть земельного участка с кадастровым номер</w:t>
      </w:r>
      <w:r>
        <w:t>ом 63:31:1601001:28 составляет - 1,8479 га, из них пастбищ - 1,8479 га). На земельных участках здания и сооружения отсутствуют. Земельные участки используется по назначению.</w:t>
      </w:r>
    </w:p>
    <w:p w:rsidR="005F22DF" w:rsidRDefault="005440A6">
      <w:pPr>
        <w:pStyle w:val="22"/>
        <w:framePr w:w="9418" w:h="5769" w:hRule="exact" w:wrap="none" w:vAnchor="page" w:hAnchor="page" w:x="1689" w:y="9734"/>
        <w:shd w:val="clear" w:color="auto" w:fill="auto"/>
        <w:spacing w:after="282" w:line="240" w:lineRule="exact"/>
        <w:ind w:left="740" w:firstLine="0"/>
      </w:pPr>
      <w:r>
        <w:t>Вывод:</w:t>
      </w:r>
    </w:p>
    <w:p w:rsidR="005F22DF" w:rsidRDefault="005440A6">
      <w:pPr>
        <w:pStyle w:val="22"/>
        <w:framePr w:w="9418" w:h="5769" w:hRule="exact" w:wrap="none" w:vAnchor="page" w:hAnchor="page" w:x="1689" w:y="9734"/>
        <w:shd w:val="clear" w:color="auto" w:fill="auto"/>
        <w:spacing w:line="317" w:lineRule="exact"/>
        <w:ind w:firstLine="0"/>
        <w:jc w:val="both"/>
      </w:pPr>
      <w:r>
        <w:t>Комиссия считает возможным производство проектно-изыскательских и строитель</w:t>
      </w:r>
      <w:r>
        <w:t>но</w:t>
      </w:r>
      <w:r>
        <w:softHyphen/>
        <w:t>монтажных работ на данных земельных участках и предварительно согласовывает место размещения объекта: «Еазопровод межпоселковый от ЕРС с.п. Калиновка до комплекса по</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22"/>
        <w:framePr w:w="9120" w:h="2832" w:hRule="exact" w:wrap="none" w:vAnchor="page" w:hAnchor="page" w:x="1837" w:y="1077"/>
        <w:shd w:val="clear" w:color="auto" w:fill="auto"/>
        <w:spacing w:after="240" w:line="307" w:lineRule="exact"/>
        <w:ind w:firstLine="0"/>
        <w:jc w:val="both"/>
      </w:pPr>
      <w:r>
        <w:lastRenderedPageBreak/>
        <w:t xml:space="preserve">производству и переработке мяса птицы муниципального района </w:t>
      </w:r>
      <w:r>
        <w:t>Сергиевский Самарской области», код стройки 63/760-1 согласно приложенной схеме расположения на кадастровом плане территории земельного участка под проектирование и строительство вышеуказанного объекта.</w:t>
      </w:r>
    </w:p>
    <w:p w:rsidR="005F22DF" w:rsidRDefault="005440A6">
      <w:pPr>
        <w:pStyle w:val="22"/>
        <w:framePr w:w="9120" w:h="2832" w:hRule="exact" w:wrap="none" w:vAnchor="page" w:hAnchor="page" w:x="1837" w:y="1077"/>
        <w:shd w:val="clear" w:color="auto" w:fill="auto"/>
        <w:spacing w:line="307" w:lineRule="exact"/>
        <w:ind w:firstLine="0"/>
        <w:jc w:val="both"/>
      </w:pPr>
      <w:r>
        <w:t>Настоящий акт составлен и подписан в 4-х экземплярах:</w:t>
      </w:r>
      <w:r>
        <w:t xml:space="preserve"> 2 экземпляра - ООО «Газпром Межрегионгаз», 1 - ООО «Европейские биологические технологии» и 1 - Комитета по управлению муниципальным имуществом администрации муниципального района Сергиевский по одному для каждого участника комиссии.</w:t>
      </w:r>
    </w:p>
    <w:p w:rsidR="005F22DF" w:rsidRDefault="005440A6">
      <w:pPr>
        <w:pStyle w:val="22"/>
        <w:framePr w:wrap="none" w:vAnchor="page" w:hAnchor="page" w:x="1837" w:y="4505"/>
        <w:shd w:val="clear" w:color="auto" w:fill="auto"/>
        <w:spacing w:line="240" w:lineRule="exact"/>
        <w:ind w:firstLine="0"/>
        <w:jc w:val="both"/>
      </w:pPr>
      <w:r>
        <w:t>Подписи:</w:t>
      </w:r>
    </w:p>
    <w:p w:rsidR="005F22DF" w:rsidRDefault="005440A6">
      <w:pPr>
        <w:pStyle w:val="22"/>
        <w:framePr w:w="9120" w:h="567" w:hRule="exact" w:wrap="none" w:vAnchor="page" w:hAnchor="page" w:x="1837" w:y="6195"/>
        <w:shd w:val="clear" w:color="auto" w:fill="auto"/>
        <w:spacing w:line="240" w:lineRule="exact"/>
        <w:ind w:left="5" w:right="4272" w:firstLine="0"/>
        <w:jc w:val="both"/>
      </w:pPr>
      <w:r>
        <w:t xml:space="preserve">Генеральный </w:t>
      </w:r>
      <w:r>
        <w:t>директор</w:t>
      </w:r>
    </w:p>
    <w:p w:rsidR="005F22DF" w:rsidRDefault="005440A6">
      <w:pPr>
        <w:pStyle w:val="22"/>
        <w:framePr w:w="9120" w:h="567" w:hRule="exact" w:wrap="none" w:vAnchor="page" w:hAnchor="page" w:x="1837" w:y="6195"/>
        <w:shd w:val="clear" w:color="auto" w:fill="auto"/>
        <w:spacing w:line="240" w:lineRule="exact"/>
        <w:ind w:left="5" w:right="4272" w:firstLine="0"/>
        <w:jc w:val="both"/>
      </w:pPr>
      <w:r>
        <w:t>ООО «Европейские биологические технологии»</w:t>
      </w:r>
    </w:p>
    <w:p w:rsidR="005F22DF" w:rsidRDefault="005440A6">
      <w:pPr>
        <w:pStyle w:val="22"/>
        <w:framePr w:w="9120" w:h="869" w:hRule="exact" w:wrap="none" w:vAnchor="page" w:hAnchor="page" w:x="1837" w:y="5101"/>
        <w:shd w:val="clear" w:color="auto" w:fill="auto"/>
        <w:spacing w:line="269" w:lineRule="exact"/>
        <w:ind w:left="5" w:firstLine="0"/>
      </w:pPr>
      <w:r>
        <w:t>Руководитель комитета по управлению</w:t>
      </w:r>
      <w:r>
        <w:br/>
        <w:t>муниципальным имуществом администрации</w:t>
      </w:r>
      <w:r>
        <w:br/>
        <w:t>муниципального района Сергиевский</w:t>
      </w:r>
    </w:p>
    <w:p w:rsidR="005F22DF" w:rsidRDefault="005440A6">
      <w:pPr>
        <w:framePr w:wrap="none" w:vAnchor="page" w:hAnchor="page" w:x="6940" w:y="5000"/>
        <w:rPr>
          <w:sz w:val="2"/>
          <w:szCs w:val="2"/>
        </w:rPr>
      </w:pPr>
      <w:r>
        <w:fldChar w:fldCharType="begin"/>
      </w:r>
      <w:r>
        <w:instrText xml:space="preserve"> </w:instrText>
      </w:r>
      <w:r>
        <w:instrText>INCLUDEPICTURE  "C:\\Users\\andreev.pn.VOGK\\AppData\\Local\\Temp\\FineReader12.00\\media\\image52.jpeg" \* MERGEFORMATINET</w:instrText>
      </w:r>
      <w:r>
        <w:instrText xml:space="preserve"> </w:instrText>
      </w:r>
      <w:r>
        <w:fldChar w:fldCharType="separate"/>
      </w:r>
      <w:r>
        <w:pict>
          <v:shape id="_x0000_i1072" type="#_x0000_t75" style="width:111pt;height:93pt">
            <v:imagedata r:id="rId74" r:href="rId75"/>
          </v:shape>
        </w:pict>
      </w:r>
      <w:r>
        <w:fldChar w:fldCharType="end"/>
      </w:r>
    </w:p>
    <w:p w:rsidR="005F22DF" w:rsidRDefault="005440A6">
      <w:pPr>
        <w:pStyle w:val="5b"/>
        <w:framePr w:wrap="none" w:vAnchor="page" w:hAnchor="page" w:x="9393" w:y="6449"/>
        <w:shd w:val="clear" w:color="auto" w:fill="auto"/>
        <w:spacing w:line="240" w:lineRule="exact"/>
      </w:pPr>
      <w:r>
        <w:t>Цишнатти С.Л</w:t>
      </w:r>
    </w:p>
    <w:p w:rsidR="005F22DF" w:rsidRDefault="005440A6">
      <w:pPr>
        <w:pStyle w:val="5b"/>
        <w:framePr w:wrap="none" w:vAnchor="page" w:hAnchor="page" w:x="9417" w:y="5657"/>
        <w:shd w:val="clear" w:color="auto" w:fill="auto"/>
        <w:spacing w:line="240" w:lineRule="exact"/>
      </w:pPr>
      <w:r>
        <w:t>Абрамова Н.А.</w:t>
      </w:r>
    </w:p>
    <w:p w:rsidR="005F22DF" w:rsidRDefault="005440A6">
      <w:pPr>
        <w:pStyle w:val="1141"/>
        <w:framePr w:w="9120" w:h="859" w:hRule="exact" w:wrap="none" w:vAnchor="page" w:hAnchor="page" w:x="1837" w:y="7521"/>
        <w:shd w:val="clear" w:color="auto" w:fill="auto"/>
        <w:spacing w:after="0"/>
        <w:ind w:right="6005"/>
      </w:pPr>
      <w:r>
        <w:rPr>
          <w:rStyle w:val="11412pt"/>
        </w:rPr>
        <w:t xml:space="preserve">ООО «Газпром </w:t>
      </w:r>
      <w:r>
        <w:t>Межрегионгаз»</w:t>
      </w:r>
      <w:r>
        <w:br/>
        <w:t>(по доверенности реестровый</w:t>
      </w:r>
      <w:r>
        <w:br/>
        <w:t xml:space="preserve">номер </w:t>
      </w:r>
      <w:r>
        <w:rPr>
          <w:rStyle w:val="11412pt"/>
        </w:rPr>
        <w:t xml:space="preserve">50-524 </w:t>
      </w:r>
      <w:r>
        <w:t xml:space="preserve">от </w:t>
      </w:r>
      <w:r>
        <w:rPr>
          <w:rStyle w:val="11412pt"/>
        </w:rPr>
        <w:t xml:space="preserve">19.05.2015 </w:t>
      </w:r>
      <w:r>
        <w:t>г.)</w:t>
      </w:r>
    </w:p>
    <w:p w:rsidR="005F22DF" w:rsidRDefault="005440A6">
      <w:pPr>
        <w:pStyle w:val="22"/>
        <w:framePr w:w="9120" w:h="590" w:hRule="exact" w:wrap="none" w:vAnchor="page" w:hAnchor="page" w:x="1837" w:y="6978"/>
        <w:shd w:val="clear" w:color="auto" w:fill="auto"/>
        <w:spacing w:line="264" w:lineRule="exact"/>
        <w:ind w:firstLine="0"/>
      </w:pPr>
      <w:r>
        <w:t xml:space="preserve">Представитель </w:t>
      </w:r>
      <w:r>
        <w:t>заказчика (застройщика):</w:t>
      </w:r>
      <w:r>
        <w:br/>
        <w:t>Уполномоченный представитель</w:t>
      </w:r>
    </w:p>
    <w:p w:rsidR="005F22DF" w:rsidRDefault="005440A6">
      <w:pPr>
        <w:framePr w:wrap="none" w:vAnchor="page" w:hAnchor="page" w:x="8005" w:y="6973"/>
        <w:rPr>
          <w:sz w:val="2"/>
          <w:szCs w:val="2"/>
        </w:rPr>
      </w:pPr>
      <w:r>
        <w:fldChar w:fldCharType="begin"/>
      </w:r>
      <w:r>
        <w:instrText xml:space="preserve"> </w:instrText>
      </w:r>
      <w:r>
        <w:instrText>INCLUDEPICTURE  "C:\\Users\\andreev.pn.VOGK\\AppData\\Local\\Temp\\FineReader12.00\\media\\image53.jpeg" \* MERGEFORMATINET</w:instrText>
      </w:r>
      <w:r>
        <w:instrText xml:space="preserve"> </w:instrText>
      </w:r>
      <w:r>
        <w:fldChar w:fldCharType="separate"/>
      </w:r>
      <w:r>
        <w:pict>
          <v:shape id="_x0000_i1073" type="#_x0000_t75" style="width:144.75pt;height:75pt">
            <v:imagedata r:id="rId76" r:href="rId77"/>
          </v:shape>
        </w:pict>
      </w:r>
      <w:r>
        <w:fldChar w:fldCharType="end"/>
      </w:r>
    </w:p>
    <w:p w:rsidR="005F22DF" w:rsidRDefault="005440A6">
      <w:pPr>
        <w:pStyle w:val="22"/>
        <w:framePr w:wrap="none" w:vAnchor="page" w:hAnchor="page" w:x="1837" w:y="14965"/>
        <w:shd w:val="clear" w:color="auto" w:fill="auto"/>
        <w:spacing w:line="240" w:lineRule="exact"/>
        <w:ind w:left="2580" w:firstLine="0"/>
      </w:pPr>
      <w:r>
        <w:t>/</w:t>
      </w:r>
    </w:p>
    <w:p w:rsidR="005F22DF" w:rsidRDefault="005440A6">
      <w:pPr>
        <w:pStyle w:val="5b"/>
        <w:framePr w:wrap="none" w:vAnchor="page" w:hAnchor="page" w:x="4117" w:y="15348"/>
        <w:shd w:val="clear" w:color="auto" w:fill="auto"/>
        <w:spacing w:line="240" w:lineRule="exact"/>
      </w:pPr>
      <w:r>
        <w:t>/</w:t>
      </w:r>
    </w:p>
    <w:p w:rsidR="005F22DF" w:rsidRDefault="005440A6">
      <w:pPr>
        <w:framePr w:wrap="none" w:vAnchor="page" w:hAnchor="page" w:x="349" w:y="15651"/>
        <w:rPr>
          <w:sz w:val="2"/>
          <w:szCs w:val="2"/>
        </w:rPr>
      </w:pPr>
      <w:r>
        <w:fldChar w:fldCharType="begin"/>
      </w:r>
      <w:r>
        <w:instrText xml:space="preserve"> </w:instrText>
      </w:r>
      <w:r>
        <w:instrText>INCLUDEPICTURE  "C:\\Users\\andreev.pn.VOGK\\AppData\\Local\\Temp\\</w:instrText>
      </w:r>
      <w:r>
        <w:instrText>FineReader12.00\\media\\image54.jpeg" \* MERGEFORMATINET</w:instrText>
      </w:r>
      <w:r>
        <w:instrText xml:space="preserve"> </w:instrText>
      </w:r>
      <w:r>
        <w:fldChar w:fldCharType="separate"/>
      </w:r>
      <w:r>
        <w:pict>
          <v:shape id="_x0000_i1074" type="#_x0000_t75" style="width:273pt;height:33.75pt">
            <v:imagedata r:id="rId78" r:href="rId79"/>
          </v:shape>
        </w:pict>
      </w:r>
      <w:r>
        <w:fldChar w:fldCharType="end"/>
      </w:r>
    </w:p>
    <w:p w:rsidR="005F22DF" w:rsidRDefault="005440A6">
      <w:pPr>
        <w:pStyle w:val="5b"/>
        <w:framePr w:wrap="none" w:vAnchor="page" w:hAnchor="page" w:x="4074" w:y="15454"/>
        <w:shd w:val="clear" w:color="auto" w:fill="auto"/>
        <w:spacing w:line="240" w:lineRule="exact"/>
      </w:pPr>
      <w:r>
        <w:t>/</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60"/>
        <w:framePr w:w="9418" w:h="4393" w:hRule="exact" w:wrap="none" w:vAnchor="page" w:hAnchor="page" w:x="1689" w:y="1353"/>
        <w:shd w:val="clear" w:color="auto" w:fill="auto"/>
        <w:spacing w:before="0" w:after="0" w:line="317" w:lineRule="exact"/>
        <w:jc w:val="center"/>
      </w:pPr>
      <w:r>
        <w:lastRenderedPageBreak/>
        <w:t>АКТ № 2</w:t>
      </w:r>
    </w:p>
    <w:p w:rsidR="005F22DF" w:rsidRDefault="005440A6">
      <w:pPr>
        <w:pStyle w:val="160"/>
        <w:framePr w:w="9418" w:h="4393" w:hRule="exact" w:wrap="none" w:vAnchor="page" w:hAnchor="page" w:x="1689" w:y="1353"/>
        <w:shd w:val="clear" w:color="auto" w:fill="auto"/>
        <w:spacing w:before="0" w:after="0" w:line="317" w:lineRule="exact"/>
        <w:jc w:val="center"/>
      </w:pPr>
      <w:r>
        <w:t>определения размера арендной платы, убытков, в том числе упущенной выгоды,</w:t>
      </w:r>
      <w:r>
        <w:br/>
        <w:t>а также стоимости работ, связанных с восстановлением нарушенных земель</w:t>
      </w:r>
    </w:p>
    <w:p w:rsidR="005F22DF" w:rsidRDefault="005440A6">
      <w:pPr>
        <w:pStyle w:val="160"/>
        <w:framePr w:w="9418" w:h="4393" w:hRule="exact" w:wrap="none" w:vAnchor="page" w:hAnchor="page" w:x="1689" w:y="1353"/>
        <w:shd w:val="clear" w:color="auto" w:fill="auto"/>
        <w:spacing w:before="0" w:after="275" w:line="317" w:lineRule="exact"/>
        <w:jc w:val="center"/>
      </w:pPr>
      <w:r>
        <w:t xml:space="preserve">(биологическая </w:t>
      </w:r>
      <w:r>
        <w:t>рекультивация)</w:t>
      </w:r>
    </w:p>
    <w:p w:rsidR="005F22DF" w:rsidRDefault="005440A6">
      <w:pPr>
        <w:pStyle w:val="22"/>
        <w:framePr w:w="9418" w:h="4393" w:hRule="exact" w:wrap="none" w:vAnchor="page" w:hAnchor="page" w:x="1689" w:y="1353"/>
        <w:shd w:val="clear" w:color="auto" w:fill="auto"/>
        <w:spacing w:line="274" w:lineRule="exact"/>
        <w:ind w:firstLine="560"/>
        <w:jc w:val="both"/>
      </w:pPr>
      <w:r>
        <w:t>при предварительном согласовании места размещения, проектирования и строительства объекта: «Газопровод межпоселковый от ГРС с.п. Калиновка до комплекса по производству и переработке мяса птицы муниципального района Сергиевский Самарской обла</w:t>
      </w:r>
      <w:r>
        <w:t>сти», код стройки 63/760-1, на земельных участках с кадастровыми номерами 63:31:0000000:624, 63:31:1601001:28, находящихся в частной собственности ООО «Европейские биологические технологии», а также на земельном участке с кадастровым номером 63:31:0000000:</w:t>
      </w:r>
      <w:r>
        <w:t>593, находящегося в муниципальной собственности и частично переданного в аренду ООО «Европейские биологические технологии», в границах муниципального района Сергиевский Самарской области, для несельскохозяйственных нужд ООО «Еазпром Межрегионгаз».</w:t>
      </w:r>
    </w:p>
    <w:p w:rsidR="005F22DF" w:rsidRDefault="005440A6">
      <w:pPr>
        <w:pStyle w:val="22"/>
        <w:framePr w:w="5002" w:h="3348" w:hRule="exact" w:wrap="none" w:vAnchor="page" w:hAnchor="page" w:x="1693" w:y="6267"/>
        <w:shd w:val="clear" w:color="auto" w:fill="auto"/>
        <w:spacing w:after="251" w:line="240" w:lineRule="exact"/>
        <w:ind w:firstLine="0"/>
      </w:pPr>
      <w:r>
        <w:t>Комиссия</w:t>
      </w:r>
      <w:r>
        <w:t xml:space="preserve"> в составе:</w:t>
      </w:r>
    </w:p>
    <w:p w:rsidR="005F22DF" w:rsidRDefault="005440A6">
      <w:pPr>
        <w:pStyle w:val="22"/>
        <w:framePr w:w="5002" w:h="3348" w:hRule="exact" w:wrap="none" w:vAnchor="page" w:hAnchor="page" w:x="1693" w:y="6267"/>
        <w:shd w:val="clear" w:color="auto" w:fill="auto"/>
        <w:spacing w:after="267" w:line="274" w:lineRule="exact"/>
        <w:ind w:firstLine="0"/>
      </w:pPr>
      <w:r>
        <w:t>Руководитель комитета по управлению муниципальным имуществом администрации муниципального района Сергиевский</w:t>
      </w:r>
    </w:p>
    <w:p w:rsidR="005F22DF" w:rsidRDefault="005440A6">
      <w:pPr>
        <w:pStyle w:val="22"/>
        <w:framePr w:w="5002" w:h="3348" w:hRule="exact" w:wrap="none" w:vAnchor="page" w:hAnchor="page" w:x="1693" w:y="6267"/>
        <w:shd w:val="clear" w:color="auto" w:fill="auto"/>
        <w:spacing w:line="240" w:lineRule="exact"/>
        <w:ind w:firstLine="0"/>
      </w:pPr>
      <w:r>
        <w:t>Еенеральный директор</w:t>
      </w:r>
    </w:p>
    <w:p w:rsidR="005F22DF" w:rsidRDefault="005440A6">
      <w:pPr>
        <w:pStyle w:val="22"/>
        <w:framePr w:w="5002" w:h="3348" w:hRule="exact" w:wrap="none" w:vAnchor="page" w:hAnchor="page" w:x="1693" w:y="6267"/>
        <w:shd w:val="clear" w:color="auto" w:fill="auto"/>
        <w:spacing w:after="261" w:line="240" w:lineRule="exact"/>
        <w:ind w:firstLine="0"/>
      </w:pPr>
      <w:r>
        <w:t>ООО «Европейские биологические технологии»</w:t>
      </w:r>
    </w:p>
    <w:p w:rsidR="005F22DF" w:rsidRDefault="005440A6">
      <w:pPr>
        <w:pStyle w:val="22"/>
        <w:framePr w:w="5002" w:h="3348" w:hRule="exact" w:wrap="none" w:vAnchor="page" w:hAnchor="page" w:x="1693" w:y="6267"/>
        <w:shd w:val="clear" w:color="auto" w:fill="auto"/>
        <w:spacing w:line="274" w:lineRule="exact"/>
        <w:ind w:firstLine="0"/>
      </w:pPr>
      <w:r>
        <w:t>Представитель заказчика (застройщика): Уполномоченный представитель ООО</w:t>
      </w:r>
      <w:r>
        <w:t xml:space="preserve"> «Еазпром Межрегионгаз»</w:t>
      </w:r>
    </w:p>
    <w:p w:rsidR="005F22DF" w:rsidRDefault="005440A6">
      <w:pPr>
        <w:pStyle w:val="22"/>
        <w:framePr w:wrap="none" w:vAnchor="page" w:hAnchor="page" w:x="8946" w:y="5998"/>
        <w:shd w:val="clear" w:color="auto" w:fill="auto"/>
        <w:spacing w:line="240" w:lineRule="exact"/>
        <w:ind w:firstLine="0"/>
      </w:pPr>
      <w:r>
        <w:t>«03» декабря 2015 г.</w:t>
      </w:r>
    </w:p>
    <w:p w:rsidR="005F22DF" w:rsidRDefault="005440A6">
      <w:pPr>
        <w:pStyle w:val="22"/>
        <w:framePr w:wrap="none" w:vAnchor="page" w:hAnchor="page" w:x="9498" w:y="7371"/>
        <w:shd w:val="clear" w:color="auto" w:fill="auto"/>
        <w:spacing w:line="240" w:lineRule="exact"/>
        <w:ind w:firstLine="0"/>
      </w:pPr>
      <w:r>
        <w:t>Абрамова Н.А.</w:t>
      </w:r>
    </w:p>
    <w:p w:rsidR="005F22DF" w:rsidRDefault="005440A6">
      <w:pPr>
        <w:pStyle w:val="22"/>
        <w:framePr w:wrap="none" w:vAnchor="page" w:hAnchor="page" w:x="9484" w:y="8201"/>
        <w:shd w:val="clear" w:color="auto" w:fill="auto"/>
        <w:spacing w:line="240" w:lineRule="exact"/>
        <w:ind w:firstLine="0"/>
      </w:pPr>
      <w:r>
        <w:t>Цишнатти С.Л.</w:t>
      </w:r>
    </w:p>
    <w:p w:rsidR="005F22DF" w:rsidRDefault="005440A6">
      <w:pPr>
        <w:pStyle w:val="22"/>
        <w:framePr w:wrap="none" w:vAnchor="page" w:hAnchor="page" w:x="9556" w:y="9305"/>
        <w:shd w:val="clear" w:color="auto" w:fill="auto"/>
        <w:spacing w:line="240" w:lineRule="exact"/>
        <w:ind w:firstLine="0"/>
      </w:pPr>
      <w:r>
        <w:t>Коротких В.В.</w:t>
      </w:r>
    </w:p>
    <w:p w:rsidR="005F22DF" w:rsidRDefault="005440A6">
      <w:pPr>
        <w:pStyle w:val="22"/>
        <w:framePr w:w="9418" w:h="5026" w:hRule="exact" w:wrap="none" w:vAnchor="page" w:hAnchor="page" w:x="1689" w:y="10104"/>
        <w:shd w:val="clear" w:color="auto" w:fill="auto"/>
        <w:spacing w:line="274" w:lineRule="exact"/>
        <w:ind w:firstLine="560"/>
        <w:jc w:val="both"/>
      </w:pPr>
      <w:r>
        <w:t xml:space="preserve">Рассмотрела произведенный ООО «Еазпром газораспределение Самара» расчет размера арендной платы и компенсации затрат на биологический этап рекультивации в связи с </w:t>
      </w:r>
      <w:r>
        <w:t>временным занятием частей земельных участков с кадастровыми номерами 63:31:0000000:624 площадью 199 кв.м., 63:31:1601001:28 площадью 18479 кв.м., находящихся в частной собственности ООО «Европейские биологические технологии», а также части земельного участ</w:t>
      </w:r>
      <w:r>
        <w:t xml:space="preserve">ка с кадастровым номером 63:31:0000000:593 площадью 9222 кв.м., находящегося в муниципальной собственности и переданного в аренду ООО «Европейские биологические технологии», в границах муниципального района Сергиевский Самарской области, для строительства </w:t>
      </w:r>
      <w:r>
        <w:t>объекта: «Еазопровод межпоселковый от ЕРС с.п. Калиновка до комплекса по производству и переработке мяса птицы муниципального района Сергиевский Самарской области», код стройки 63/760-1.</w:t>
      </w:r>
    </w:p>
    <w:p w:rsidR="005F22DF" w:rsidRDefault="005440A6">
      <w:pPr>
        <w:pStyle w:val="22"/>
        <w:framePr w:w="9418" w:h="5026" w:hRule="exact" w:wrap="none" w:vAnchor="page" w:hAnchor="page" w:x="1689" w:y="10104"/>
        <w:shd w:val="clear" w:color="auto" w:fill="auto"/>
        <w:spacing w:line="274" w:lineRule="exact"/>
        <w:ind w:firstLine="560"/>
        <w:jc w:val="both"/>
      </w:pPr>
      <w:r>
        <w:t>Общий размер арендной платы за указанные части земельных участков сос</w:t>
      </w:r>
      <w:r>
        <w:t xml:space="preserve">тавит 3 391,18 (три тысячи триста девяносто один) рубль 18 копеек (расчеты приведены в приложениях №1 </w:t>
      </w:r>
      <w:r>
        <w:rPr>
          <w:lang w:val="en-US" w:eastAsia="en-US" w:bidi="en-US"/>
        </w:rPr>
        <w:t>a</w:t>
      </w:r>
      <w:r>
        <w:t>-в к данному Акту).</w:t>
      </w:r>
    </w:p>
    <w:p w:rsidR="005F22DF" w:rsidRDefault="005440A6">
      <w:pPr>
        <w:pStyle w:val="22"/>
        <w:framePr w:w="9418" w:h="5026" w:hRule="exact" w:wrap="none" w:vAnchor="page" w:hAnchor="page" w:x="1689" w:y="10104"/>
        <w:shd w:val="clear" w:color="auto" w:fill="auto"/>
        <w:spacing w:line="274" w:lineRule="exact"/>
        <w:ind w:firstLine="560"/>
        <w:jc w:val="both"/>
      </w:pPr>
      <w:r>
        <w:t xml:space="preserve">Общий размер компенсации затрат на биологический этап рекультивации составит 357 404 (триста пятьдесят семь тысяч четыреста четыре) </w:t>
      </w:r>
      <w:r>
        <w:t>рубля 96 копеек (расчет приведен в приложении №2 к данному Акту).</w:t>
      </w:r>
    </w:p>
    <w:p w:rsidR="005F22DF" w:rsidRDefault="005440A6">
      <w:pPr>
        <w:pStyle w:val="22"/>
        <w:framePr w:w="9418" w:h="5026" w:hRule="exact" w:wrap="none" w:vAnchor="page" w:hAnchor="page" w:x="1689" w:y="10104"/>
        <w:shd w:val="clear" w:color="auto" w:fill="auto"/>
        <w:spacing w:line="274" w:lineRule="exact"/>
        <w:ind w:firstLine="560"/>
        <w:jc w:val="both"/>
      </w:pPr>
      <w:r>
        <w:t>Реальные убытки, а также упущенная выгода не возникают.</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150"/>
        <w:framePr w:wrap="none" w:vAnchor="page" w:hAnchor="page" w:x="1823" w:y="1521"/>
        <w:shd w:val="clear" w:color="auto" w:fill="auto"/>
        <w:spacing w:after="0" w:line="220" w:lineRule="exact"/>
      </w:pPr>
      <w:r>
        <w:lastRenderedPageBreak/>
        <w:t>Вывод:</w:t>
      </w:r>
    </w:p>
    <w:p w:rsidR="005F22DF" w:rsidRDefault="005440A6">
      <w:pPr>
        <w:pStyle w:val="1150"/>
        <w:framePr w:w="9149" w:h="5675" w:hRule="exact" w:wrap="none" w:vAnchor="page" w:hAnchor="page" w:x="1823" w:y="2033"/>
        <w:shd w:val="clear" w:color="auto" w:fill="auto"/>
        <w:spacing w:after="236" w:line="264" w:lineRule="exact"/>
        <w:ind w:left="380"/>
        <w:jc w:val="both"/>
      </w:pPr>
      <w:r>
        <w:t>Комиссия согласовывает общий размер арендной платы в связи с временным занятием частей земельных участков</w:t>
      </w:r>
      <w:r>
        <w:t xml:space="preserve"> с кадастровыми номерами 63:31:0000000:624. 63:31:1601001:28. 63:31:0000000:593 ООО «Газпром Межрегионгаз» для строительства объекта: «Газопровод межпоселковый от ГРС с.п. Калиновка до комплекса пс производству к переработке мяса птицы муниципального район</w:t>
      </w:r>
      <w:r>
        <w:t>а Сергиевский Самарской области», код стройки 63/760-1, который составляет 3 391,18 (три тысячи триста девяносто один) рубль 18 копеек, а также общий размер компенсации затрат на биологический этап рекультивации восстанавливаемым пастбищных земель, который</w:t>
      </w:r>
      <w:r>
        <w:t xml:space="preserve"> составляет 357 404 (триста пятьдесят семь тысяч четыреста четыре) рубля 96 копеек. Организация, зыбранная ООО «Газпром Межрегионгаз», выполнит работы до биологической рекультивации, либо компенсирует затраты на биологический этап рекультивации ООО' «Езроб</w:t>
      </w:r>
      <w:r>
        <w:t>иотех».</w:t>
      </w:r>
    </w:p>
    <w:p w:rsidR="005F22DF" w:rsidRDefault="005440A6">
      <w:pPr>
        <w:pStyle w:val="1150"/>
        <w:framePr w:w="9149" w:h="5675" w:hRule="exact" w:wrap="none" w:vAnchor="page" w:hAnchor="page" w:x="1823" w:y="2033"/>
        <w:shd w:val="clear" w:color="auto" w:fill="auto"/>
        <w:spacing w:after="0" w:line="269" w:lineRule="exact"/>
        <w:ind w:firstLine="560"/>
        <w:jc w:val="both"/>
      </w:pPr>
      <w:r>
        <w:t>Настоящий акт составлен и подписан в 4-х экземплярах: 2 экземпляра - ООО «Газпром Межрегионгаз», 1 - ООО «Европейские биологические технологии» и 1 - Комитета по управлению муниципальным имуществом администрации муниципального района Сергиевский по</w:t>
      </w:r>
      <w:r>
        <w:t xml:space="preserve"> одному для каждого участника комиссии.</w:t>
      </w:r>
    </w:p>
    <w:p w:rsidR="005F22DF" w:rsidRDefault="005440A6">
      <w:pPr>
        <w:pStyle w:val="1150"/>
        <w:framePr w:w="9149" w:h="5675" w:hRule="exact" w:wrap="none" w:vAnchor="page" w:hAnchor="page" w:x="1823" w:y="2033"/>
        <w:shd w:val="clear" w:color="auto" w:fill="auto"/>
        <w:spacing w:after="0" w:line="269" w:lineRule="exact"/>
        <w:ind w:firstLine="560"/>
        <w:jc w:val="both"/>
      </w:pPr>
      <w:r>
        <w:t xml:space="preserve">К настоящему акту прилагаются и являются его неотъемлемой частью расчет арендной платы (приложения №№1 </w:t>
      </w:r>
      <w:r>
        <w:rPr>
          <w:lang w:val="en-US" w:eastAsia="en-US" w:bidi="en-US"/>
        </w:rPr>
        <w:t>a</w:t>
      </w:r>
      <w:r>
        <w:t>-в), расчет затрат на 2,79 га восстанавливаемых пастбищных земель (биологический этап рекультивации), выполненны</w:t>
      </w:r>
      <w:r>
        <w:t>е СОО «Газпром газораспределение Самара» (приложение №2).</w:t>
      </w:r>
    </w:p>
    <w:p w:rsidR="005F22DF" w:rsidRDefault="005440A6">
      <w:pPr>
        <w:pStyle w:val="1150"/>
        <w:framePr w:w="9149" w:h="1156" w:hRule="exact" w:wrap="none" w:vAnchor="page" w:hAnchor="page" w:x="1823" w:y="8323"/>
        <w:shd w:val="clear" w:color="auto" w:fill="auto"/>
        <w:spacing w:after="259" w:line="220" w:lineRule="exact"/>
      </w:pPr>
      <w:r>
        <w:t>Подписи:</w:t>
      </w:r>
    </w:p>
    <w:p w:rsidR="005F22DF" w:rsidRDefault="005440A6">
      <w:pPr>
        <w:pStyle w:val="1150"/>
        <w:framePr w:w="9149" w:h="1156" w:hRule="exact" w:wrap="none" w:vAnchor="page" w:hAnchor="page" w:x="1823" w:y="8323"/>
        <w:shd w:val="clear" w:color="auto" w:fill="auto"/>
        <w:spacing w:after="0" w:line="269" w:lineRule="exact"/>
      </w:pPr>
      <w:r>
        <w:t>Руководитель комитета по управлению</w:t>
      </w:r>
      <w:r>
        <w:br/>
        <w:t>муниципальным имуществом адмикистр</w:t>
      </w:r>
    </w:p>
    <w:p w:rsidR="005F22DF" w:rsidRDefault="005440A6">
      <w:pPr>
        <w:pStyle w:val="1150"/>
        <w:framePr w:wrap="none" w:vAnchor="page" w:hAnchor="page" w:x="1823" w:y="9460"/>
        <w:shd w:val="clear" w:color="auto" w:fill="auto"/>
        <w:spacing w:after="0" w:line="220" w:lineRule="exact"/>
      </w:pPr>
      <w:r>
        <w:t>муниципального района Сергиевский</w:t>
      </w:r>
    </w:p>
    <w:p w:rsidR="005F22DF" w:rsidRDefault="005440A6">
      <w:pPr>
        <w:framePr w:wrap="none" w:vAnchor="page" w:hAnchor="page" w:x="5937" w:y="9037"/>
        <w:rPr>
          <w:sz w:val="2"/>
          <w:szCs w:val="2"/>
        </w:rPr>
      </w:pPr>
      <w:r>
        <w:fldChar w:fldCharType="begin"/>
      </w:r>
      <w:r>
        <w:instrText xml:space="preserve"> </w:instrText>
      </w:r>
      <w:r>
        <w:instrText>INCLUDEPICTURE  "C:\\Users\\andreev.pn.VOGK\\AppData\\Local\\Temp\\FineReader12.00\\media\\image55.jpeg" \* MERGEFORMATINET</w:instrText>
      </w:r>
      <w:r>
        <w:instrText xml:space="preserve"> </w:instrText>
      </w:r>
      <w:r>
        <w:fldChar w:fldCharType="separate"/>
      </w:r>
      <w:r>
        <w:pict>
          <v:shape id="_x0000_i1075" type="#_x0000_t75" style="width:249pt;height:45pt">
            <v:imagedata r:id="rId80" r:href="rId81"/>
          </v:shape>
        </w:pict>
      </w:r>
      <w:r>
        <w:fldChar w:fldCharType="end"/>
      </w:r>
    </w:p>
    <w:p w:rsidR="005F22DF" w:rsidRDefault="005440A6">
      <w:pPr>
        <w:pStyle w:val="1150"/>
        <w:framePr w:w="9149" w:h="547" w:hRule="exact" w:wrap="none" w:vAnchor="page" w:hAnchor="page" w:x="1823" w:y="10008"/>
        <w:shd w:val="clear" w:color="auto" w:fill="auto"/>
        <w:spacing w:after="3" w:line="220" w:lineRule="exact"/>
        <w:ind w:left="5"/>
      </w:pPr>
      <w:r>
        <w:t>Генерадьный директор</w:t>
      </w:r>
    </w:p>
    <w:p w:rsidR="005F22DF" w:rsidRDefault="005440A6">
      <w:pPr>
        <w:pStyle w:val="1150"/>
        <w:framePr w:w="9149" w:h="547" w:hRule="exact" w:wrap="none" w:vAnchor="page" w:hAnchor="page" w:x="1823" w:y="10008"/>
        <w:shd w:val="clear" w:color="auto" w:fill="auto"/>
        <w:spacing w:after="0" w:line="220" w:lineRule="exact"/>
        <w:ind w:left="5"/>
      </w:pPr>
      <w:r>
        <w:t>ООО «Европейские биологические технологии»</w:t>
      </w:r>
    </w:p>
    <w:p w:rsidR="005F22DF" w:rsidRDefault="005440A6">
      <w:pPr>
        <w:framePr w:wrap="none" w:vAnchor="page" w:hAnchor="page" w:x="7329" w:y="9987"/>
        <w:rPr>
          <w:sz w:val="2"/>
          <w:szCs w:val="2"/>
        </w:rPr>
      </w:pPr>
      <w:r>
        <w:fldChar w:fldCharType="begin"/>
      </w:r>
      <w:r>
        <w:instrText xml:space="preserve"> </w:instrText>
      </w:r>
      <w:r>
        <w:instrText>INCLUDEPICTURE  "C:\\Users\\andreev.pn.VOGK\\AppData\\Local\\T</w:instrText>
      </w:r>
      <w:r>
        <w:instrText>emp\\FineReader12.00\\media\\image56.jpeg" \* MERGEFORMATINET</w:instrText>
      </w:r>
      <w:r>
        <w:instrText xml:space="preserve"> </w:instrText>
      </w:r>
      <w:r>
        <w:fldChar w:fldCharType="separate"/>
      </w:r>
      <w:r>
        <w:pict>
          <v:shape id="_x0000_i1076" type="#_x0000_t75" style="width:78.75pt;height:35.25pt">
            <v:imagedata r:id="rId82" r:href="rId83"/>
          </v:shape>
        </w:pict>
      </w:r>
      <w:r>
        <w:fldChar w:fldCharType="end"/>
      </w:r>
    </w:p>
    <w:p w:rsidR="005F22DF" w:rsidRDefault="005440A6">
      <w:pPr>
        <w:pStyle w:val="7e"/>
        <w:framePr w:wrap="none" w:vAnchor="page" w:hAnchor="page" w:x="9397" w:y="10275"/>
        <w:shd w:val="clear" w:color="auto" w:fill="auto"/>
        <w:spacing w:line="220" w:lineRule="exact"/>
      </w:pPr>
      <w:r>
        <w:t xml:space="preserve">Цишндати </w:t>
      </w:r>
      <w:r>
        <w:rPr>
          <w:lang w:val="en-US" w:eastAsia="en-US" w:bidi="en-US"/>
        </w:rPr>
        <w:t>C.J</w:t>
      </w:r>
    </w:p>
    <w:p w:rsidR="005F22DF" w:rsidRDefault="005440A6">
      <w:pPr>
        <w:pStyle w:val="1150"/>
        <w:framePr w:w="4094" w:h="586" w:hRule="exact" w:wrap="none" w:vAnchor="page" w:hAnchor="page" w:x="1823" w:y="10779"/>
        <w:shd w:val="clear" w:color="auto" w:fill="auto"/>
        <w:spacing w:after="0" w:line="264" w:lineRule="exact"/>
        <w:jc w:val="both"/>
      </w:pPr>
      <w:r>
        <w:t>Представитель заказчика (застройщика): Уполномоченный представитель</w:t>
      </w:r>
    </w:p>
    <w:p w:rsidR="005F22DF" w:rsidRDefault="005440A6">
      <w:pPr>
        <w:pStyle w:val="831"/>
        <w:framePr w:w="9149" w:h="860" w:hRule="exact" w:wrap="none" w:vAnchor="page" w:hAnchor="page" w:x="1823" w:y="11303"/>
        <w:shd w:val="clear" w:color="auto" w:fill="auto"/>
        <w:spacing w:line="269" w:lineRule="exact"/>
        <w:ind w:left="5"/>
      </w:pPr>
      <w:r>
        <w:rPr>
          <w:rStyle w:val="83SegoeUI0pt"/>
        </w:rPr>
        <w:t>ООО «Г</w:t>
      </w:r>
      <w:r>
        <w:t>азттром Межрегионгаз»</w:t>
      </w:r>
      <w:r>
        <w:br/>
      </w:r>
      <w:r>
        <w:rPr>
          <w:rStyle w:val="83SegoeUI0pt"/>
        </w:rPr>
        <w:t xml:space="preserve">(по </w:t>
      </w:r>
      <w:r>
        <w:t>доверенности реестровый</w:t>
      </w:r>
      <w:r>
        <w:br/>
        <w:t xml:space="preserve">номер </w:t>
      </w:r>
      <w:r>
        <w:rPr>
          <w:rStyle w:val="83SegoeUI0pt"/>
        </w:rPr>
        <w:t>50-524 от 19.05.2015 г.)</w:t>
      </w:r>
    </w:p>
    <w:p w:rsidR="005F22DF" w:rsidRDefault="005440A6">
      <w:pPr>
        <w:framePr w:wrap="none" w:vAnchor="page" w:hAnchor="page" w:x="7530" w:y="10765"/>
        <w:rPr>
          <w:sz w:val="2"/>
          <w:szCs w:val="2"/>
        </w:rPr>
      </w:pPr>
      <w:r>
        <w:fldChar w:fldCharType="begin"/>
      </w:r>
      <w:r>
        <w:instrText xml:space="preserve"> </w:instrText>
      </w:r>
      <w:r>
        <w:instrText>INCLUDEPICTURE  "C:\\Users\\andreev.pn.VOGK\\AppData\\Local\\Temp\\FineReader12.00\\media\\image57.jpeg" \* MERGEFORMATINET</w:instrText>
      </w:r>
      <w:r>
        <w:instrText xml:space="preserve"> </w:instrText>
      </w:r>
      <w:r>
        <w:fldChar w:fldCharType="separate"/>
      </w:r>
      <w:r>
        <w:pict>
          <v:shape id="_x0000_i1077" type="#_x0000_t75" style="width:168.75pt;height:90.75pt">
            <v:imagedata r:id="rId84" r:href="rId85"/>
          </v:shape>
        </w:pict>
      </w:r>
      <w:r>
        <w:fldChar w:fldCharType="end"/>
      </w:r>
    </w:p>
    <w:p w:rsidR="005F22DF" w:rsidRDefault="005440A6">
      <w:pPr>
        <w:framePr w:wrap="none" w:vAnchor="page" w:hAnchor="page" w:x="321" w:y="15099"/>
        <w:rPr>
          <w:sz w:val="2"/>
          <w:szCs w:val="2"/>
        </w:rPr>
      </w:pPr>
      <w:r>
        <w:fldChar w:fldCharType="begin"/>
      </w:r>
      <w:r>
        <w:instrText xml:space="preserve"> </w:instrText>
      </w:r>
      <w:r>
        <w:instrText>INCLUDEPICTURE  "C:\\Users\\andreev.pn.VOGK\\AppData\\Local\\Temp\\FineReader12.00\\media\\image58.jpeg" \* MERGEFORMATINET</w:instrText>
      </w:r>
      <w:r>
        <w:instrText xml:space="preserve"> </w:instrText>
      </w:r>
      <w:r>
        <w:fldChar w:fldCharType="separate"/>
      </w:r>
      <w:r>
        <w:pict>
          <v:shape id="_x0000_i1078" type="#_x0000_t75" style="width:267.75pt;height:62.25pt">
            <v:imagedata r:id="rId86" r:href="rId87"/>
          </v:shape>
        </w:pict>
      </w:r>
      <w:r>
        <w:fldChar w:fldCharType="end"/>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32"/>
        <w:framePr w:w="3355" w:h="605" w:hRule="exact" w:wrap="none" w:vAnchor="page" w:hAnchor="page" w:x="7729" w:y="1391"/>
        <w:shd w:val="clear" w:color="auto" w:fill="auto"/>
      </w:pPr>
      <w:r>
        <w:lastRenderedPageBreak/>
        <w:t>Приложение № 1 а</w:t>
      </w:r>
    </w:p>
    <w:p w:rsidR="005F22DF" w:rsidRDefault="005440A6">
      <w:pPr>
        <w:pStyle w:val="132"/>
        <w:framePr w:w="3355" w:h="605" w:hRule="exact" w:wrap="none" w:vAnchor="page" w:hAnchor="page" w:x="7729" w:y="1391"/>
        <w:shd w:val="clear" w:color="auto" w:fill="auto"/>
      </w:pPr>
      <w:r>
        <w:t>к Акту №2 от 03 декабря 2015 г.</w:t>
      </w:r>
    </w:p>
    <w:p w:rsidR="005F22DF" w:rsidRDefault="005440A6">
      <w:pPr>
        <w:pStyle w:val="142"/>
        <w:framePr w:w="9413" w:h="552" w:hRule="exact" w:wrap="none" w:vAnchor="page" w:hAnchor="page" w:x="1677" w:y="2521"/>
        <w:shd w:val="clear" w:color="auto" w:fill="auto"/>
        <w:spacing w:after="0" w:line="240" w:lineRule="exact"/>
        <w:ind w:left="200"/>
      </w:pPr>
      <w:r>
        <w:t>Расчет арендной платы за пользование частью земельного участка с кадастровым</w:t>
      </w:r>
    </w:p>
    <w:p w:rsidR="005F22DF" w:rsidRDefault="005440A6">
      <w:pPr>
        <w:pStyle w:val="142"/>
        <w:framePr w:w="9413" w:h="552" w:hRule="exact" w:wrap="none" w:vAnchor="page" w:hAnchor="page" w:x="1677" w:y="2521"/>
        <w:shd w:val="clear" w:color="auto" w:fill="auto"/>
        <w:spacing w:after="0" w:line="240" w:lineRule="exact"/>
        <w:jc w:val="center"/>
      </w:pPr>
      <w:r>
        <w:t>номером 63:31:0000000:624</w:t>
      </w:r>
    </w:p>
    <w:p w:rsidR="005F22DF" w:rsidRDefault="005440A6">
      <w:pPr>
        <w:pStyle w:val="22"/>
        <w:framePr w:w="9595" w:h="4165" w:hRule="exact" w:wrap="none" w:vAnchor="page" w:hAnchor="page" w:x="1581" w:y="3354"/>
        <w:shd w:val="clear" w:color="auto" w:fill="auto"/>
        <w:spacing w:after="267" w:line="274" w:lineRule="exact"/>
        <w:ind w:firstLine="660"/>
        <w:jc w:val="both"/>
      </w:pPr>
      <w:r>
        <w:t>Расчет арендной платы за пользование частью земельного участка площадью 199 кв.</w:t>
      </w:r>
      <w:r>
        <w:t xml:space="preserve">м, с кадастровым номером 63:31:0000000:624 произведен согласно методики Приложения №2 к «Порядку определения размера арендной платы за земельные участки, государственная собственность на которые не разграничена, находящиеся на территории Самарской области </w:t>
      </w:r>
      <w:r>
        <w:t>и предоставленные в аренду без торгов», утвержденному Постановлением Правительства Самарской области от 06.08.2008 г. №308 (в редакции Постановления Правительства Самарской области от 06.11.2015 №709), по формуле:</w:t>
      </w:r>
    </w:p>
    <w:p w:rsidR="005F22DF" w:rsidRDefault="005440A6">
      <w:pPr>
        <w:pStyle w:val="22"/>
        <w:framePr w:w="9595" w:h="4165" w:hRule="exact" w:wrap="none" w:vAnchor="page" w:hAnchor="page" w:x="1581" w:y="3354"/>
        <w:shd w:val="clear" w:color="auto" w:fill="auto"/>
        <w:spacing w:after="261" w:line="240" w:lineRule="exact"/>
        <w:ind w:firstLine="0"/>
        <w:jc w:val="center"/>
      </w:pPr>
      <w:r>
        <w:t xml:space="preserve">Ап = Скад х </w:t>
      </w:r>
      <w:r>
        <w:rPr>
          <w:rStyle w:val="2e"/>
        </w:rPr>
        <w:t>%</w:t>
      </w:r>
      <w:r>
        <w:t xml:space="preserve"> кс, где</w:t>
      </w:r>
    </w:p>
    <w:p w:rsidR="005F22DF" w:rsidRDefault="005440A6">
      <w:pPr>
        <w:pStyle w:val="22"/>
        <w:framePr w:w="9595" w:h="4165" w:hRule="exact" w:wrap="none" w:vAnchor="page" w:hAnchor="page" w:x="1581" w:y="3354"/>
        <w:shd w:val="clear" w:color="auto" w:fill="auto"/>
        <w:spacing w:line="274" w:lineRule="exact"/>
        <w:ind w:firstLine="0"/>
        <w:jc w:val="both"/>
      </w:pPr>
      <w:r>
        <w:t>Ап - размер арендной</w:t>
      </w:r>
      <w:r>
        <w:t xml:space="preserve"> платы за часть земельного участка в год;</w:t>
      </w:r>
    </w:p>
    <w:p w:rsidR="005F22DF" w:rsidRDefault="005440A6">
      <w:pPr>
        <w:pStyle w:val="22"/>
        <w:framePr w:w="9595" w:h="4165" w:hRule="exact" w:wrap="none" w:vAnchor="page" w:hAnchor="page" w:x="1581" w:y="3354"/>
        <w:shd w:val="clear" w:color="auto" w:fill="auto"/>
        <w:spacing w:line="274" w:lineRule="exact"/>
        <w:ind w:firstLine="0"/>
        <w:jc w:val="both"/>
      </w:pPr>
      <w:r>
        <w:t>Скад - кадастровая стоимость части земельного участка;</w:t>
      </w:r>
    </w:p>
    <w:p w:rsidR="005F22DF" w:rsidRDefault="005440A6">
      <w:pPr>
        <w:pStyle w:val="22"/>
        <w:framePr w:w="9595" w:h="4165" w:hRule="exact" w:wrap="none" w:vAnchor="page" w:hAnchor="page" w:x="1581" w:y="3354"/>
        <w:shd w:val="clear" w:color="auto" w:fill="auto"/>
        <w:spacing w:line="274" w:lineRule="exact"/>
        <w:ind w:firstLine="0"/>
        <w:jc w:val="both"/>
      </w:pPr>
      <w:r>
        <w:rPr>
          <w:rStyle w:val="2e"/>
        </w:rPr>
        <w:t>%</w:t>
      </w:r>
      <w:r>
        <w:t xml:space="preserve"> кс - </w:t>
      </w:r>
      <w:r>
        <w:rPr>
          <w:rStyle w:val="2e"/>
        </w:rPr>
        <w:t>%</w:t>
      </w:r>
      <w:r>
        <w:t xml:space="preserve"> от кадастровой стоимости;</w:t>
      </w:r>
    </w:p>
    <w:p w:rsidR="005F22DF" w:rsidRDefault="005440A6">
      <w:pPr>
        <w:pStyle w:val="22"/>
        <w:framePr w:w="9595" w:h="4165" w:hRule="exact" w:wrap="none" w:vAnchor="page" w:hAnchor="page" w:x="1581" w:y="3354"/>
        <w:shd w:val="clear" w:color="auto" w:fill="auto"/>
        <w:spacing w:line="274" w:lineRule="exact"/>
        <w:ind w:firstLine="0"/>
        <w:jc w:val="both"/>
      </w:pPr>
      <w:r>
        <w:t>Кадастровая стоимость земельного участка площадью 760 000 кв.м, с кадастровым номером 63:31:0000000:624 - 1 529 406,05 руб.</w:t>
      </w:r>
    </w:p>
    <w:tbl>
      <w:tblPr>
        <w:tblOverlap w:val="never"/>
        <w:tblW w:w="0" w:type="auto"/>
        <w:tblLayout w:type="fixed"/>
        <w:tblCellMar>
          <w:left w:w="10" w:type="dxa"/>
          <w:right w:w="10" w:type="dxa"/>
        </w:tblCellMar>
        <w:tblLook w:val="0000" w:firstRow="0" w:lastRow="0" w:firstColumn="0" w:lastColumn="0" w:noHBand="0" w:noVBand="0"/>
      </w:tblPr>
      <w:tblGrid>
        <w:gridCol w:w="8059"/>
        <w:gridCol w:w="1536"/>
      </w:tblGrid>
      <w:tr w:rsidR="005F22DF">
        <w:tblPrEx>
          <w:tblCellMar>
            <w:top w:w="0" w:type="dxa"/>
            <w:bottom w:w="0" w:type="dxa"/>
          </w:tblCellMar>
        </w:tblPrEx>
        <w:trPr>
          <w:trHeight w:hRule="exact" w:val="566"/>
        </w:trPr>
        <w:tc>
          <w:tcPr>
            <w:tcW w:w="8059" w:type="dxa"/>
            <w:tcBorders>
              <w:top w:val="single" w:sz="4" w:space="0" w:color="auto"/>
              <w:left w:val="single" w:sz="4" w:space="0" w:color="auto"/>
            </w:tcBorders>
            <w:shd w:val="clear" w:color="auto" w:fill="FFFFFF"/>
            <w:vAlign w:val="bottom"/>
          </w:tcPr>
          <w:p w:rsidR="005F22DF" w:rsidRDefault="005440A6">
            <w:pPr>
              <w:pStyle w:val="22"/>
              <w:framePr w:w="9595" w:h="2035" w:wrap="none" w:vAnchor="page" w:hAnchor="page" w:x="1581" w:y="7768"/>
              <w:shd w:val="clear" w:color="auto" w:fill="auto"/>
              <w:spacing w:line="269" w:lineRule="exact"/>
              <w:ind w:firstLine="0"/>
            </w:pPr>
            <w:r>
              <w:t>Кадастровая стоимость части земельного участка площадью 199 кв.м, с кадастровым номером 63:31:0000000:624</w:t>
            </w:r>
          </w:p>
        </w:tc>
        <w:tc>
          <w:tcPr>
            <w:tcW w:w="1536"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9595" w:h="2035" w:wrap="none" w:vAnchor="page" w:hAnchor="page" w:x="1581" w:y="7768"/>
              <w:shd w:val="clear" w:color="auto" w:fill="auto"/>
              <w:spacing w:line="240" w:lineRule="exact"/>
              <w:ind w:firstLine="0"/>
              <w:jc w:val="center"/>
            </w:pPr>
            <w:r>
              <w:t>400,46</w:t>
            </w:r>
          </w:p>
        </w:tc>
      </w:tr>
      <w:tr w:rsidR="005F22DF">
        <w:tblPrEx>
          <w:tblCellMar>
            <w:top w:w="0" w:type="dxa"/>
            <w:bottom w:w="0" w:type="dxa"/>
          </w:tblCellMar>
        </w:tblPrEx>
        <w:trPr>
          <w:trHeight w:hRule="exact" w:val="322"/>
        </w:trPr>
        <w:tc>
          <w:tcPr>
            <w:tcW w:w="8059" w:type="dxa"/>
            <w:tcBorders>
              <w:top w:val="single" w:sz="4" w:space="0" w:color="auto"/>
              <w:left w:val="single" w:sz="4" w:space="0" w:color="auto"/>
            </w:tcBorders>
            <w:shd w:val="clear" w:color="auto" w:fill="FFFFFF"/>
            <w:vAlign w:val="bottom"/>
          </w:tcPr>
          <w:p w:rsidR="005F22DF" w:rsidRDefault="005440A6">
            <w:pPr>
              <w:pStyle w:val="22"/>
              <w:framePr w:w="9595" w:h="2035" w:wrap="none" w:vAnchor="page" w:hAnchor="page" w:x="1581" w:y="7768"/>
              <w:shd w:val="clear" w:color="auto" w:fill="auto"/>
              <w:spacing w:line="240" w:lineRule="exact"/>
              <w:ind w:firstLine="0"/>
            </w:pPr>
            <w:r>
              <w:rPr>
                <w:rStyle w:val="2e"/>
              </w:rPr>
              <w:t>%</w:t>
            </w:r>
            <w:r>
              <w:t xml:space="preserve"> от кадастровой стоимости</w:t>
            </w:r>
          </w:p>
        </w:tc>
        <w:tc>
          <w:tcPr>
            <w:tcW w:w="1536"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595" w:h="2035" w:wrap="none" w:vAnchor="page" w:hAnchor="page" w:x="1581" w:y="7768"/>
              <w:shd w:val="clear" w:color="auto" w:fill="auto"/>
              <w:spacing w:line="240" w:lineRule="exact"/>
              <w:ind w:firstLine="0"/>
              <w:jc w:val="center"/>
            </w:pPr>
            <w:r>
              <w:t>0,0390</w:t>
            </w:r>
          </w:p>
        </w:tc>
      </w:tr>
      <w:tr w:rsidR="005F22DF">
        <w:tblPrEx>
          <w:tblCellMar>
            <w:top w:w="0" w:type="dxa"/>
            <w:bottom w:w="0" w:type="dxa"/>
          </w:tblCellMar>
        </w:tblPrEx>
        <w:trPr>
          <w:trHeight w:hRule="exact" w:val="288"/>
        </w:trPr>
        <w:tc>
          <w:tcPr>
            <w:tcW w:w="8059" w:type="dxa"/>
            <w:tcBorders>
              <w:top w:val="single" w:sz="4" w:space="0" w:color="auto"/>
              <w:left w:val="single" w:sz="4" w:space="0" w:color="auto"/>
            </w:tcBorders>
            <w:shd w:val="clear" w:color="auto" w:fill="FFFFFF"/>
            <w:vAlign w:val="bottom"/>
          </w:tcPr>
          <w:p w:rsidR="005F22DF" w:rsidRDefault="005440A6">
            <w:pPr>
              <w:pStyle w:val="22"/>
              <w:framePr w:w="9595" w:h="2035" w:wrap="none" w:vAnchor="page" w:hAnchor="page" w:x="1581" w:y="7768"/>
              <w:shd w:val="clear" w:color="auto" w:fill="auto"/>
              <w:spacing w:line="240" w:lineRule="exact"/>
              <w:ind w:firstLine="0"/>
            </w:pPr>
            <w:r>
              <w:rPr>
                <w:rStyle w:val="2f0"/>
              </w:rPr>
              <w:t>Арендная плата в год, руб.</w:t>
            </w:r>
          </w:p>
        </w:tc>
        <w:tc>
          <w:tcPr>
            <w:tcW w:w="1536"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595" w:h="2035" w:wrap="none" w:vAnchor="page" w:hAnchor="page" w:x="1581" w:y="7768"/>
              <w:shd w:val="clear" w:color="auto" w:fill="auto"/>
              <w:spacing w:line="240" w:lineRule="exact"/>
              <w:ind w:firstLine="0"/>
              <w:jc w:val="center"/>
            </w:pPr>
            <w:r>
              <w:rPr>
                <w:rStyle w:val="2f0"/>
              </w:rPr>
              <w:t>15,62</w:t>
            </w:r>
          </w:p>
        </w:tc>
      </w:tr>
      <w:tr w:rsidR="005F22DF">
        <w:tblPrEx>
          <w:tblCellMar>
            <w:top w:w="0" w:type="dxa"/>
            <w:bottom w:w="0" w:type="dxa"/>
          </w:tblCellMar>
        </w:tblPrEx>
        <w:trPr>
          <w:trHeight w:hRule="exact" w:val="283"/>
        </w:trPr>
        <w:tc>
          <w:tcPr>
            <w:tcW w:w="8059" w:type="dxa"/>
            <w:tcBorders>
              <w:top w:val="single" w:sz="4" w:space="0" w:color="auto"/>
              <w:left w:val="single" w:sz="4" w:space="0" w:color="auto"/>
            </w:tcBorders>
            <w:shd w:val="clear" w:color="auto" w:fill="FFFFFF"/>
            <w:vAlign w:val="bottom"/>
          </w:tcPr>
          <w:p w:rsidR="005F22DF" w:rsidRDefault="005440A6">
            <w:pPr>
              <w:pStyle w:val="22"/>
              <w:framePr w:w="9595" w:h="2035" w:wrap="none" w:vAnchor="page" w:hAnchor="page" w:x="1581" w:y="7768"/>
              <w:shd w:val="clear" w:color="auto" w:fill="auto"/>
              <w:spacing w:line="240" w:lineRule="exact"/>
              <w:ind w:firstLine="0"/>
            </w:pPr>
            <w:r>
              <w:rPr>
                <w:rStyle w:val="2f0"/>
              </w:rPr>
              <w:t>Арендная плата в месяц, руб.</w:t>
            </w:r>
          </w:p>
        </w:tc>
        <w:tc>
          <w:tcPr>
            <w:tcW w:w="1536"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595" w:h="2035" w:wrap="none" w:vAnchor="page" w:hAnchor="page" w:x="1581" w:y="7768"/>
              <w:shd w:val="clear" w:color="auto" w:fill="auto"/>
              <w:spacing w:line="240" w:lineRule="exact"/>
              <w:ind w:firstLine="0"/>
              <w:jc w:val="center"/>
            </w:pPr>
            <w:r>
              <w:rPr>
                <w:rStyle w:val="2f0"/>
              </w:rPr>
              <w:t>1,30</w:t>
            </w:r>
          </w:p>
        </w:tc>
      </w:tr>
      <w:tr w:rsidR="005F22DF">
        <w:tblPrEx>
          <w:tblCellMar>
            <w:top w:w="0" w:type="dxa"/>
            <w:bottom w:w="0" w:type="dxa"/>
          </w:tblCellMar>
        </w:tblPrEx>
        <w:trPr>
          <w:trHeight w:hRule="exact" w:val="576"/>
        </w:trPr>
        <w:tc>
          <w:tcPr>
            <w:tcW w:w="8059" w:type="dxa"/>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9595" w:h="2035" w:wrap="none" w:vAnchor="page" w:hAnchor="page" w:x="1581" w:y="7768"/>
              <w:shd w:val="clear" w:color="auto" w:fill="auto"/>
              <w:spacing w:line="283" w:lineRule="exact"/>
              <w:ind w:firstLine="0"/>
            </w:pPr>
            <w:r>
              <w:rPr>
                <w:rStyle w:val="2f0"/>
              </w:rPr>
              <w:t xml:space="preserve">Всего арендная плата на период </w:t>
            </w:r>
            <w:r>
              <w:rPr>
                <w:rStyle w:val="2f0"/>
              </w:rPr>
              <w:t>строительства (11 месяцев), руб. с НДС</w:t>
            </w:r>
          </w:p>
        </w:tc>
        <w:tc>
          <w:tcPr>
            <w:tcW w:w="1536" w:type="dxa"/>
            <w:tcBorders>
              <w:top w:val="single" w:sz="4" w:space="0" w:color="auto"/>
              <w:left w:val="single" w:sz="4" w:space="0" w:color="auto"/>
              <w:bottom w:val="single" w:sz="4" w:space="0" w:color="auto"/>
              <w:right w:val="single" w:sz="4" w:space="0" w:color="auto"/>
            </w:tcBorders>
            <w:shd w:val="clear" w:color="auto" w:fill="FFFFFF"/>
            <w:vAlign w:val="center"/>
          </w:tcPr>
          <w:p w:rsidR="005F22DF" w:rsidRDefault="005440A6">
            <w:pPr>
              <w:pStyle w:val="22"/>
              <w:framePr w:w="9595" w:h="2035" w:wrap="none" w:vAnchor="page" w:hAnchor="page" w:x="1581" w:y="7768"/>
              <w:shd w:val="clear" w:color="auto" w:fill="auto"/>
              <w:spacing w:line="240" w:lineRule="exact"/>
              <w:ind w:firstLine="0"/>
              <w:jc w:val="center"/>
            </w:pPr>
            <w:r>
              <w:rPr>
                <w:rStyle w:val="2e"/>
              </w:rPr>
              <w:t>16,89</w:t>
            </w:r>
          </w:p>
        </w:tc>
      </w:tr>
    </w:tbl>
    <w:p w:rsidR="005F22DF" w:rsidRDefault="005440A6">
      <w:pPr>
        <w:pStyle w:val="22"/>
        <w:framePr w:w="9595" w:h="1433" w:hRule="exact" w:wrap="none" w:vAnchor="page" w:hAnchor="page" w:x="1581" w:y="10045"/>
        <w:shd w:val="clear" w:color="auto" w:fill="auto"/>
        <w:spacing w:line="274" w:lineRule="exact"/>
        <w:ind w:firstLine="660"/>
        <w:jc w:val="both"/>
      </w:pPr>
      <w:r>
        <w:t xml:space="preserve">Размер арендной платы за 11 месяцев аренды на период строительства объекта: «Газопровод межпоселковый от ГРС с.п. Калиновка до комплекса по производству и переработке мяса птицы муниципального района </w:t>
      </w:r>
      <w:r>
        <w:t>Сергиевский Самарской области», код стройки 63/760-1 составляет 16,89 рублей (шестнадцать рублей 89 копеек), в том числе НДС 18% 2,58 рублей (два рубля 58 копеек).</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32"/>
        <w:framePr w:w="3350" w:h="605" w:hRule="exact" w:wrap="none" w:vAnchor="page" w:hAnchor="page" w:x="7729" w:y="1391"/>
        <w:shd w:val="clear" w:color="auto" w:fill="auto"/>
      </w:pPr>
      <w:r>
        <w:lastRenderedPageBreak/>
        <w:t>Приложение № 1 б</w:t>
      </w:r>
    </w:p>
    <w:p w:rsidR="005F22DF" w:rsidRDefault="005440A6">
      <w:pPr>
        <w:pStyle w:val="132"/>
        <w:framePr w:w="3350" w:h="605" w:hRule="exact" w:wrap="none" w:vAnchor="page" w:hAnchor="page" w:x="7729" w:y="1391"/>
        <w:shd w:val="clear" w:color="auto" w:fill="auto"/>
      </w:pPr>
      <w:r>
        <w:t>к Акту №2 от 03 декабря 2015 г.</w:t>
      </w:r>
    </w:p>
    <w:p w:rsidR="005F22DF" w:rsidRDefault="005440A6">
      <w:pPr>
        <w:pStyle w:val="142"/>
        <w:framePr w:w="9413" w:h="552" w:hRule="exact" w:wrap="none" w:vAnchor="page" w:hAnchor="page" w:x="1677" w:y="2521"/>
        <w:shd w:val="clear" w:color="auto" w:fill="auto"/>
        <w:spacing w:after="0" w:line="240" w:lineRule="exact"/>
        <w:ind w:left="200"/>
      </w:pPr>
      <w:r>
        <w:t>Расчет арендной платы</w:t>
      </w:r>
      <w:r>
        <w:t xml:space="preserve"> за пользование частью земельного участка с кадастровым</w:t>
      </w:r>
    </w:p>
    <w:p w:rsidR="005F22DF" w:rsidRDefault="005440A6">
      <w:pPr>
        <w:pStyle w:val="142"/>
        <w:framePr w:w="9413" w:h="552" w:hRule="exact" w:wrap="none" w:vAnchor="page" w:hAnchor="page" w:x="1677" w:y="2521"/>
        <w:shd w:val="clear" w:color="auto" w:fill="auto"/>
        <w:spacing w:after="0" w:line="240" w:lineRule="exact"/>
        <w:jc w:val="center"/>
      </w:pPr>
      <w:r>
        <w:t>номером 63:31:1601001:28</w:t>
      </w:r>
    </w:p>
    <w:p w:rsidR="005F22DF" w:rsidRDefault="005440A6">
      <w:pPr>
        <w:pStyle w:val="22"/>
        <w:framePr w:w="9595" w:h="4165" w:hRule="exact" w:wrap="none" w:vAnchor="page" w:hAnchor="page" w:x="1581" w:y="3354"/>
        <w:shd w:val="clear" w:color="auto" w:fill="auto"/>
        <w:spacing w:after="267" w:line="274" w:lineRule="exact"/>
        <w:ind w:firstLine="660"/>
        <w:jc w:val="both"/>
      </w:pPr>
      <w:r>
        <w:t xml:space="preserve">Расчет арендной платы за пользование частью земельного участка площадью 18 479 кв.м, с кадастровым номером 63:31:1601001:28 произведен согласно методики Приложения №2 к </w:t>
      </w:r>
      <w:r>
        <w:t>«Порядку определения размера арендной платы за земельные участки, государственная собственность на которые не разграничена, находящиеся на территории Самарской области и предоставленные в аренду без торгов», утвержденному Постановлением Правительства Самар</w:t>
      </w:r>
      <w:r>
        <w:t>ской области от 06.08.2008 г. №308 (в редакции Постановления Правительства Самарской области от 06.11.2015 №709), по формуле:</w:t>
      </w:r>
    </w:p>
    <w:p w:rsidR="005F22DF" w:rsidRDefault="005440A6">
      <w:pPr>
        <w:pStyle w:val="22"/>
        <w:framePr w:w="9595" w:h="4165" w:hRule="exact" w:wrap="none" w:vAnchor="page" w:hAnchor="page" w:x="1581" w:y="3354"/>
        <w:shd w:val="clear" w:color="auto" w:fill="auto"/>
        <w:spacing w:after="261" w:line="240" w:lineRule="exact"/>
        <w:ind w:firstLine="0"/>
        <w:jc w:val="center"/>
      </w:pPr>
      <w:r>
        <w:t xml:space="preserve">Ап = Скад х </w:t>
      </w:r>
      <w:r>
        <w:rPr>
          <w:rStyle w:val="2e"/>
        </w:rPr>
        <w:t>%</w:t>
      </w:r>
      <w:r>
        <w:t xml:space="preserve"> кс, где</w:t>
      </w:r>
    </w:p>
    <w:p w:rsidR="005F22DF" w:rsidRDefault="005440A6">
      <w:pPr>
        <w:pStyle w:val="22"/>
        <w:framePr w:w="9595" w:h="4165" w:hRule="exact" w:wrap="none" w:vAnchor="page" w:hAnchor="page" w:x="1581" w:y="3354"/>
        <w:shd w:val="clear" w:color="auto" w:fill="auto"/>
        <w:spacing w:line="274" w:lineRule="exact"/>
        <w:ind w:firstLine="0"/>
        <w:jc w:val="both"/>
      </w:pPr>
      <w:r>
        <w:t>Ап - размер арендной платы за часть земельного участка в год;</w:t>
      </w:r>
    </w:p>
    <w:p w:rsidR="005F22DF" w:rsidRDefault="005440A6">
      <w:pPr>
        <w:pStyle w:val="22"/>
        <w:framePr w:w="9595" w:h="4165" w:hRule="exact" w:wrap="none" w:vAnchor="page" w:hAnchor="page" w:x="1581" w:y="3354"/>
        <w:shd w:val="clear" w:color="auto" w:fill="auto"/>
        <w:spacing w:line="274" w:lineRule="exact"/>
        <w:ind w:firstLine="0"/>
        <w:jc w:val="both"/>
      </w:pPr>
      <w:r>
        <w:t xml:space="preserve">Скад - кадастровая стоимость части земельного </w:t>
      </w:r>
      <w:r>
        <w:t>участка;</w:t>
      </w:r>
    </w:p>
    <w:p w:rsidR="005F22DF" w:rsidRDefault="005440A6">
      <w:pPr>
        <w:pStyle w:val="22"/>
        <w:framePr w:w="9595" w:h="4165" w:hRule="exact" w:wrap="none" w:vAnchor="page" w:hAnchor="page" w:x="1581" w:y="3354"/>
        <w:shd w:val="clear" w:color="auto" w:fill="auto"/>
        <w:spacing w:line="274" w:lineRule="exact"/>
        <w:ind w:firstLine="0"/>
        <w:jc w:val="both"/>
      </w:pPr>
      <w:r>
        <w:rPr>
          <w:rStyle w:val="2e"/>
        </w:rPr>
        <w:t>%</w:t>
      </w:r>
      <w:r>
        <w:t xml:space="preserve"> кс - </w:t>
      </w:r>
      <w:r>
        <w:rPr>
          <w:rStyle w:val="2e"/>
        </w:rPr>
        <w:t>%</w:t>
      </w:r>
      <w:r>
        <w:t xml:space="preserve"> от кадастровой стоимости;</w:t>
      </w:r>
    </w:p>
    <w:p w:rsidR="005F22DF" w:rsidRDefault="005440A6">
      <w:pPr>
        <w:pStyle w:val="22"/>
        <w:framePr w:w="9595" w:h="4165" w:hRule="exact" w:wrap="none" w:vAnchor="page" w:hAnchor="page" w:x="1581" w:y="3354"/>
        <w:shd w:val="clear" w:color="auto" w:fill="auto"/>
        <w:spacing w:line="274" w:lineRule="exact"/>
        <w:ind w:firstLine="0"/>
        <w:jc w:val="both"/>
      </w:pPr>
      <w:r>
        <w:t>Кадастровая стоимость земельного участка площадью 2 089 997 кв.м, с кадастровым номером 63:31:1601001:28 - 6 386 785,13 руб.</w:t>
      </w:r>
    </w:p>
    <w:tbl>
      <w:tblPr>
        <w:tblOverlap w:val="never"/>
        <w:tblW w:w="0" w:type="auto"/>
        <w:tblLayout w:type="fixed"/>
        <w:tblCellMar>
          <w:left w:w="10" w:type="dxa"/>
          <w:right w:w="10" w:type="dxa"/>
        </w:tblCellMar>
        <w:tblLook w:val="0000" w:firstRow="0" w:lastRow="0" w:firstColumn="0" w:lastColumn="0" w:noHBand="0" w:noVBand="0"/>
      </w:tblPr>
      <w:tblGrid>
        <w:gridCol w:w="8059"/>
        <w:gridCol w:w="1536"/>
      </w:tblGrid>
      <w:tr w:rsidR="005F22DF">
        <w:tblPrEx>
          <w:tblCellMar>
            <w:top w:w="0" w:type="dxa"/>
            <w:bottom w:w="0" w:type="dxa"/>
          </w:tblCellMar>
        </w:tblPrEx>
        <w:trPr>
          <w:trHeight w:hRule="exact" w:val="566"/>
        </w:trPr>
        <w:tc>
          <w:tcPr>
            <w:tcW w:w="8059" w:type="dxa"/>
            <w:tcBorders>
              <w:top w:val="single" w:sz="4" w:space="0" w:color="auto"/>
              <w:left w:val="single" w:sz="4" w:space="0" w:color="auto"/>
            </w:tcBorders>
            <w:shd w:val="clear" w:color="auto" w:fill="FFFFFF"/>
            <w:vAlign w:val="bottom"/>
          </w:tcPr>
          <w:p w:rsidR="005F22DF" w:rsidRDefault="005440A6">
            <w:pPr>
              <w:pStyle w:val="22"/>
              <w:framePr w:w="9595" w:h="2002" w:wrap="none" w:vAnchor="page" w:hAnchor="page" w:x="1581" w:y="7768"/>
              <w:shd w:val="clear" w:color="auto" w:fill="auto"/>
              <w:spacing w:line="269" w:lineRule="exact"/>
              <w:ind w:firstLine="0"/>
            </w:pPr>
            <w:r>
              <w:t>Кадастровая стоимость части земельного участка площадью 18 479 кв.м, с кадастровым номе</w:t>
            </w:r>
            <w:r>
              <w:t>ром 63:31:1601001:28</w:t>
            </w:r>
          </w:p>
        </w:tc>
        <w:tc>
          <w:tcPr>
            <w:tcW w:w="1536"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9595" w:h="2002" w:wrap="none" w:vAnchor="page" w:hAnchor="page" w:x="1581" w:y="7768"/>
              <w:shd w:val="clear" w:color="auto" w:fill="auto"/>
              <w:spacing w:line="240" w:lineRule="exact"/>
              <w:ind w:left="320" w:firstLine="0"/>
            </w:pPr>
            <w:r>
              <w:t>56 469,65</w:t>
            </w:r>
          </w:p>
        </w:tc>
      </w:tr>
      <w:tr w:rsidR="005F22DF">
        <w:tblPrEx>
          <w:tblCellMar>
            <w:top w:w="0" w:type="dxa"/>
            <w:bottom w:w="0" w:type="dxa"/>
          </w:tblCellMar>
        </w:tblPrEx>
        <w:trPr>
          <w:trHeight w:hRule="exact" w:val="283"/>
        </w:trPr>
        <w:tc>
          <w:tcPr>
            <w:tcW w:w="8059" w:type="dxa"/>
            <w:tcBorders>
              <w:top w:val="single" w:sz="4" w:space="0" w:color="auto"/>
              <w:left w:val="single" w:sz="4" w:space="0" w:color="auto"/>
            </w:tcBorders>
            <w:shd w:val="clear" w:color="auto" w:fill="FFFFFF"/>
            <w:vAlign w:val="bottom"/>
          </w:tcPr>
          <w:p w:rsidR="005F22DF" w:rsidRDefault="005440A6">
            <w:pPr>
              <w:pStyle w:val="22"/>
              <w:framePr w:w="9595" w:h="2002" w:wrap="none" w:vAnchor="page" w:hAnchor="page" w:x="1581" w:y="7768"/>
              <w:shd w:val="clear" w:color="auto" w:fill="auto"/>
              <w:spacing w:line="240" w:lineRule="exact"/>
              <w:ind w:firstLine="0"/>
            </w:pPr>
            <w:r>
              <w:rPr>
                <w:rStyle w:val="2e"/>
              </w:rPr>
              <w:t>%</w:t>
            </w:r>
            <w:r>
              <w:t xml:space="preserve"> от кадастровой стоимости</w:t>
            </w:r>
          </w:p>
        </w:tc>
        <w:tc>
          <w:tcPr>
            <w:tcW w:w="1536"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595" w:h="2002" w:wrap="none" w:vAnchor="page" w:hAnchor="page" w:x="1581" w:y="7768"/>
              <w:shd w:val="clear" w:color="auto" w:fill="auto"/>
              <w:spacing w:line="240" w:lineRule="exact"/>
              <w:ind w:firstLine="0"/>
              <w:jc w:val="center"/>
            </w:pPr>
            <w:r>
              <w:t>0,0390</w:t>
            </w:r>
          </w:p>
        </w:tc>
      </w:tr>
      <w:tr w:rsidR="005F22DF">
        <w:tblPrEx>
          <w:tblCellMar>
            <w:top w:w="0" w:type="dxa"/>
            <w:bottom w:w="0" w:type="dxa"/>
          </w:tblCellMar>
        </w:tblPrEx>
        <w:trPr>
          <w:trHeight w:hRule="exact" w:val="288"/>
        </w:trPr>
        <w:tc>
          <w:tcPr>
            <w:tcW w:w="8059" w:type="dxa"/>
            <w:tcBorders>
              <w:top w:val="single" w:sz="4" w:space="0" w:color="auto"/>
              <w:left w:val="single" w:sz="4" w:space="0" w:color="auto"/>
            </w:tcBorders>
            <w:shd w:val="clear" w:color="auto" w:fill="FFFFFF"/>
            <w:vAlign w:val="bottom"/>
          </w:tcPr>
          <w:p w:rsidR="005F22DF" w:rsidRDefault="005440A6">
            <w:pPr>
              <w:pStyle w:val="22"/>
              <w:framePr w:w="9595" w:h="2002" w:wrap="none" w:vAnchor="page" w:hAnchor="page" w:x="1581" w:y="7768"/>
              <w:shd w:val="clear" w:color="auto" w:fill="auto"/>
              <w:spacing w:line="240" w:lineRule="exact"/>
              <w:ind w:firstLine="0"/>
            </w:pPr>
            <w:r>
              <w:rPr>
                <w:rStyle w:val="2f0"/>
              </w:rPr>
              <w:t>Арендная плата в год, руб.</w:t>
            </w:r>
          </w:p>
        </w:tc>
        <w:tc>
          <w:tcPr>
            <w:tcW w:w="1536"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595" w:h="2002" w:wrap="none" w:vAnchor="page" w:hAnchor="page" w:x="1581" w:y="7768"/>
              <w:shd w:val="clear" w:color="auto" w:fill="auto"/>
              <w:spacing w:line="240" w:lineRule="exact"/>
              <w:ind w:firstLine="0"/>
              <w:jc w:val="center"/>
            </w:pPr>
            <w:r>
              <w:rPr>
                <w:rStyle w:val="2f0"/>
              </w:rPr>
              <w:t>2 202,32</w:t>
            </w:r>
          </w:p>
        </w:tc>
      </w:tr>
      <w:tr w:rsidR="005F22DF">
        <w:tblPrEx>
          <w:tblCellMar>
            <w:top w:w="0" w:type="dxa"/>
            <w:bottom w:w="0" w:type="dxa"/>
          </w:tblCellMar>
        </w:tblPrEx>
        <w:trPr>
          <w:trHeight w:hRule="exact" w:val="288"/>
        </w:trPr>
        <w:tc>
          <w:tcPr>
            <w:tcW w:w="8059" w:type="dxa"/>
            <w:tcBorders>
              <w:top w:val="single" w:sz="4" w:space="0" w:color="auto"/>
              <w:left w:val="single" w:sz="4" w:space="0" w:color="auto"/>
            </w:tcBorders>
            <w:shd w:val="clear" w:color="auto" w:fill="FFFFFF"/>
            <w:vAlign w:val="bottom"/>
          </w:tcPr>
          <w:p w:rsidR="005F22DF" w:rsidRDefault="005440A6">
            <w:pPr>
              <w:pStyle w:val="22"/>
              <w:framePr w:w="9595" w:h="2002" w:wrap="none" w:vAnchor="page" w:hAnchor="page" w:x="1581" w:y="7768"/>
              <w:shd w:val="clear" w:color="auto" w:fill="auto"/>
              <w:spacing w:line="240" w:lineRule="exact"/>
              <w:ind w:firstLine="0"/>
            </w:pPr>
            <w:r>
              <w:rPr>
                <w:rStyle w:val="2f0"/>
              </w:rPr>
              <w:t>Арендная плата в месяц, руб.</w:t>
            </w:r>
          </w:p>
        </w:tc>
        <w:tc>
          <w:tcPr>
            <w:tcW w:w="1536"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595" w:h="2002" w:wrap="none" w:vAnchor="page" w:hAnchor="page" w:x="1581" w:y="7768"/>
              <w:shd w:val="clear" w:color="auto" w:fill="auto"/>
              <w:spacing w:line="240" w:lineRule="exact"/>
              <w:ind w:firstLine="0"/>
              <w:jc w:val="center"/>
            </w:pPr>
            <w:r>
              <w:rPr>
                <w:rStyle w:val="2f0"/>
              </w:rPr>
              <w:t>183,53</w:t>
            </w:r>
          </w:p>
        </w:tc>
      </w:tr>
      <w:tr w:rsidR="005F22DF">
        <w:tblPrEx>
          <w:tblCellMar>
            <w:top w:w="0" w:type="dxa"/>
            <w:bottom w:w="0" w:type="dxa"/>
          </w:tblCellMar>
        </w:tblPrEx>
        <w:trPr>
          <w:trHeight w:hRule="exact" w:val="576"/>
        </w:trPr>
        <w:tc>
          <w:tcPr>
            <w:tcW w:w="8059" w:type="dxa"/>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9595" w:h="2002" w:wrap="none" w:vAnchor="page" w:hAnchor="page" w:x="1581" w:y="7768"/>
              <w:shd w:val="clear" w:color="auto" w:fill="auto"/>
              <w:spacing w:line="278" w:lineRule="exact"/>
              <w:ind w:firstLine="0"/>
            </w:pPr>
            <w:r>
              <w:rPr>
                <w:rStyle w:val="2f0"/>
              </w:rPr>
              <w:t>Всего арендная плата на период строительства (11 месяцев), руб. с НДС</w:t>
            </w:r>
          </w:p>
        </w:tc>
        <w:tc>
          <w:tcPr>
            <w:tcW w:w="1536" w:type="dxa"/>
            <w:tcBorders>
              <w:top w:val="single" w:sz="4" w:space="0" w:color="auto"/>
              <w:left w:val="single" w:sz="4" w:space="0" w:color="auto"/>
              <w:bottom w:val="single" w:sz="4" w:space="0" w:color="auto"/>
              <w:right w:val="single" w:sz="4" w:space="0" w:color="auto"/>
            </w:tcBorders>
            <w:shd w:val="clear" w:color="auto" w:fill="FFFFFF"/>
            <w:vAlign w:val="center"/>
          </w:tcPr>
          <w:p w:rsidR="005F22DF" w:rsidRDefault="005440A6">
            <w:pPr>
              <w:pStyle w:val="22"/>
              <w:framePr w:w="9595" w:h="2002" w:wrap="none" w:vAnchor="page" w:hAnchor="page" w:x="1581" w:y="7768"/>
              <w:shd w:val="clear" w:color="auto" w:fill="auto"/>
              <w:spacing w:line="240" w:lineRule="exact"/>
              <w:ind w:firstLine="0"/>
              <w:jc w:val="center"/>
            </w:pPr>
            <w:r>
              <w:rPr>
                <w:rStyle w:val="2e"/>
              </w:rPr>
              <w:t>2 382,17</w:t>
            </w:r>
          </w:p>
        </w:tc>
      </w:tr>
    </w:tbl>
    <w:p w:rsidR="005F22DF" w:rsidRDefault="005440A6">
      <w:pPr>
        <w:pStyle w:val="22"/>
        <w:framePr w:w="9595" w:h="1433" w:hRule="exact" w:wrap="none" w:vAnchor="page" w:hAnchor="page" w:x="1581" w:y="10007"/>
        <w:shd w:val="clear" w:color="auto" w:fill="auto"/>
        <w:spacing w:line="274" w:lineRule="exact"/>
        <w:ind w:firstLine="660"/>
        <w:jc w:val="both"/>
      </w:pPr>
      <w:r>
        <w:t>Размер арендной платы за 11 месяцев</w:t>
      </w:r>
      <w:r>
        <w:t xml:space="preserve"> аренды на период строительства объекта: «Газопровод межпоселковый от ГРС с.п. Калиновка до комплекса по производству и переработке мяса птицы муниципального района Сергиевский Самарской области», код стройки 63/760-1 составляет 2 382,17 рубля (две тысячи </w:t>
      </w:r>
      <w:r>
        <w:t>триста восемьдесят два рубля 17 копеек), в том числе НДС 18% 363,38 рубля (триста шестьдесят три рубля 38 копеек).</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32"/>
        <w:framePr w:w="3350" w:h="610" w:hRule="exact" w:wrap="none" w:vAnchor="page" w:hAnchor="page" w:x="7729" w:y="1387"/>
        <w:shd w:val="clear" w:color="auto" w:fill="auto"/>
        <w:spacing w:line="278" w:lineRule="exact"/>
      </w:pPr>
      <w:r>
        <w:lastRenderedPageBreak/>
        <w:t>Приложение № 1 в</w:t>
      </w:r>
    </w:p>
    <w:p w:rsidR="005F22DF" w:rsidRDefault="005440A6">
      <w:pPr>
        <w:pStyle w:val="132"/>
        <w:framePr w:w="3350" w:h="610" w:hRule="exact" w:wrap="none" w:vAnchor="page" w:hAnchor="page" w:x="7729" w:y="1387"/>
        <w:shd w:val="clear" w:color="auto" w:fill="auto"/>
        <w:spacing w:line="278" w:lineRule="exact"/>
      </w:pPr>
      <w:r>
        <w:t>к Акту №2 от 03 декабря 2015 г.</w:t>
      </w:r>
    </w:p>
    <w:p w:rsidR="005F22DF" w:rsidRDefault="005440A6">
      <w:pPr>
        <w:pStyle w:val="142"/>
        <w:framePr w:w="9413" w:h="552" w:hRule="exact" w:wrap="none" w:vAnchor="page" w:hAnchor="page" w:x="1677" w:y="2521"/>
        <w:shd w:val="clear" w:color="auto" w:fill="auto"/>
        <w:spacing w:after="0" w:line="240" w:lineRule="exact"/>
        <w:ind w:left="200"/>
      </w:pPr>
      <w:r>
        <w:t>Расчет арендной платы за пользование частью земельного участка с кадас</w:t>
      </w:r>
      <w:r>
        <w:t>тровым</w:t>
      </w:r>
    </w:p>
    <w:p w:rsidR="005F22DF" w:rsidRDefault="005440A6">
      <w:pPr>
        <w:pStyle w:val="142"/>
        <w:framePr w:w="9413" w:h="552" w:hRule="exact" w:wrap="none" w:vAnchor="page" w:hAnchor="page" w:x="1677" w:y="2521"/>
        <w:shd w:val="clear" w:color="auto" w:fill="auto"/>
        <w:spacing w:after="0" w:line="240" w:lineRule="exact"/>
        <w:ind w:left="20"/>
        <w:jc w:val="center"/>
      </w:pPr>
      <w:r>
        <w:t>номером 63:31:0000000:593</w:t>
      </w:r>
    </w:p>
    <w:p w:rsidR="005F22DF" w:rsidRDefault="005440A6">
      <w:pPr>
        <w:pStyle w:val="22"/>
        <w:framePr w:w="9595" w:h="4165" w:hRule="exact" w:wrap="none" w:vAnchor="page" w:hAnchor="page" w:x="1581" w:y="3354"/>
        <w:shd w:val="clear" w:color="auto" w:fill="auto"/>
        <w:spacing w:after="267" w:line="274" w:lineRule="exact"/>
        <w:ind w:firstLine="660"/>
        <w:jc w:val="both"/>
      </w:pPr>
      <w:r>
        <w:t xml:space="preserve">Расчет арендной платы за пользование частью земельного участка площадью 9 222 кв.м, с кадастровым номером 63:31:0000000:593 произведен согласно методики Приложения №2 к «Порядку определения размера арендной платы за </w:t>
      </w:r>
      <w:r>
        <w:t xml:space="preserve">земельные участки, государственная собственность на которые не разграничена, находящиеся на территории Самарской области и предоставленные в аренду без торгов», утвержденному Постановлением Правительства Самарской области от 06.08.2008 г. №308 (в редакции </w:t>
      </w:r>
      <w:r>
        <w:t>Постановления Правительства Самарской области от 06.11.2015 №709), по формуле:</w:t>
      </w:r>
    </w:p>
    <w:p w:rsidR="005F22DF" w:rsidRDefault="005440A6">
      <w:pPr>
        <w:pStyle w:val="22"/>
        <w:framePr w:w="9595" w:h="4165" w:hRule="exact" w:wrap="none" w:vAnchor="page" w:hAnchor="page" w:x="1581" w:y="3354"/>
        <w:shd w:val="clear" w:color="auto" w:fill="auto"/>
        <w:spacing w:after="261" w:line="240" w:lineRule="exact"/>
        <w:ind w:firstLine="0"/>
        <w:jc w:val="center"/>
      </w:pPr>
      <w:r>
        <w:t xml:space="preserve">Ап = Скад х </w:t>
      </w:r>
      <w:r>
        <w:rPr>
          <w:rStyle w:val="2e"/>
        </w:rPr>
        <w:t>%</w:t>
      </w:r>
      <w:r>
        <w:t xml:space="preserve"> кс, где</w:t>
      </w:r>
    </w:p>
    <w:p w:rsidR="005F22DF" w:rsidRDefault="005440A6">
      <w:pPr>
        <w:pStyle w:val="22"/>
        <w:framePr w:w="9595" w:h="4165" w:hRule="exact" w:wrap="none" w:vAnchor="page" w:hAnchor="page" w:x="1581" w:y="3354"/>
        <w:shd w:val="clear" w:color="auto" w:fill="auto"/>
        <w:spacing w:line="274" w:lineRule="exact"/>
        <w:ind w:firstLine="0"/>
        <w:jc w:val="both"/>
      </w:pPr>
      <w:r>
        <w:t>Ап - размер арендной платы за часть земельного участка в год;</w:t>
      </w:r>
    </w:p>
    <w:p w:rsidR="005F22DF" w:rsidRDefault="005440A6">
      <w:pPr>
        <w:pStyle w:val="22"/>
        <w:framePr w:w="9595" w:h="4165" w:hRule="exact" w:wrap="none" w:vAnchor="page" w:hAnchor="page" w:x="1581" w:y="3354"/>
        <w:shd w:val="clear" w:color="auto" w:fill="auto"/>
        <w:spacing w:line="274" w:lineRule="exact"/>
        <w:ind w:firstLine="0"/>
        <w:jc w:val="both"/>
      </w:pPr>
      <w:r>
        <w:t>Скад - кадастровая стоимость части земельного участка;</w:t>
      </w:r>
    </w:p>
    <w:p w:rsidR="005F22DF" w:rsidRDefault="005440A6">
      <w:pPr>
        <w:pStyle w:val="22"/>
        <w:framePr w:w="9595" w:h="4165" w:hRule="exact" w:wrap="none" w:vAnchor="page" w:hAnchor="page" w:x="1581" w:y="3354"/>
        <w:shd w:val="clear" w:color="auto" w:fill="auto"/>
        <w:spacing w:line="274" w:lineRule="exact"/>
        <w:ind w:firstLine="0"/>
        <w:jc w:val="both"/>
      </w:pPr>
      <w:r>
        <w:rPr>
          <w:rStyle w:val="2e"/>
        </w:rPr>
        <w:t>%</w:t>
      </w:r>
      <w:r>
        <w:t xml:space="preserve"> кс - </w:t>
      </w:r>
      <w:r>
        <w:rPr>
          <w:rStyle w:val="2e"/>
        </w:rPr>
        <w:t>%</w:t>
      </w:r>
      <w:r>
        <w:t xml:space="preserve"> от кадастровой стоимости;</w:t>
      </w:r>
    </w:p>
    <w:p w:rsidR="005F22DF" w:rsidRDefault="005440A6">
      <w:pPr>
        <w:pStyle w:val="22"/>
        <w:framePr w:w="9595" w:h="4165" w:hRule="exact" w:wrap="none" w:vAnchor="page" w:hAnchor="page" w:x="1581" w:y="3354"/>
        <w:shd w:val="clear" w:color="auto" w:fill="auto"/>
        <w:spacing w:line="274" w:lineRule="exact"/>
        <w:ind w:firstLine="0"/>
        <w:jc w:val="both"/>
      </w:pPr>
      <w:r>
        <w:t>Кад</w:t>
      </w:r>
      <w:r>
        <w:t>астровая стоимость земельного участка площадью 1 870 000 кв.м, с кадастровым номером 63:31:0000000:593 -4 768 950,63 руб.</w:t>
      </w:r>
    </w:p>
    <w:tbl>
      <w:tblPr>
        <w:tblOverlap w:val="never"/>
        <w:tblW w:w="0" w:type="auto"/>
        <w:tblLayout w:type="fixed"/>
        <w:tblCellMar>
          <w:left w:w="10" w:type="dxa"/>
          <w:right w:w="10" w:type="dxa"/>
        </w:tblCellMar>
        <w:tblLook w:val="0000" w:firstRow="0" w:lastRow="0" w:firstColumn="0" w:lastColumn="0" w:noHBand="0" w:noVBand="0"/>
      </w:tblPr>
      <w:tblGrid>
        <w:gridCol w:w="8059"/>
        <w:gridCol w:w="1536"/>
      </w:tblGrid>
      <w:tr w:rsidR="005F22DF">
        <w:tblPrEx>
          <w:tblCellMar>
            <w:top w:w="0" w:type="dxa"/>
            <w:bottom w:w="0" w:type="dxa"/>
          </w:tblCellMar>
        </w:tblPrEx>
        <w:trPr>
          <w:trHeight w:hRule="exact" w:val="566"/>
        </w:trPr>
        <w:tc>
          <w:tcPr>
            <w:tcW w:w="8059" w:type="dxa"/>
            <w:tcBorders>
              <w:top w:val="single" w:sz="4" w:space="0" w:color="auto"/>
              <w:left w:val="single" w:sz="4" w:space="0" w:color="auto"/>
            </w:tcBorders>
            <w:shd w:val="clear" w:color="auto" w:fill="FFFFFF"/>
            <w:vAlign w:val="bottom"/>
          </w:tcPr>
          <w:p w:rsidR="005F22DF" w:rsidRDefault="005440A6">
            <w:pPr>
              <w:pStyle w:val="22"/>
              <w:framePr w:w="9595" w:h="2002" w:wrap="none" w:vAnchor="page" w:hAnchor="page" w:x="1581" w:y="7768"/>
              <w:shd w:val="clear" w:color="auto" w:fill="auto"/>
              <w:spacing w:line="269" w:lineRule="exact"/>
              <w:ind w:firstLine="0"/>
            </w:pPr>
            <w:r>
              <w:t>Кадастровая стоимость части земельного участка площадью 9 222 кв.м, с кадастровым номером 63:31:0000000:593</w:t>
            </w:r>
          </w:p>
        </w:tc>
        <w:tc>
          <w:tcPr>
            <w:tcW w:w="1536"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9595" w:h="2002" w:wrap="none" w:vAnchor="page" w:hAnchor="page" w:x="1581" w:y="7768"/>
              <w:shd w:val="clear" w:color="auto" w:fill="auto"/>
              <w:spacing w:line="240" w:lineRule="exact"/>
              <w:ind w:left="280" w:firstLine="0"/>
            </w:pPr>
            <w:r>
              <w:t>23 518,32</w:t>
            </w:r>
          </w:p>
        </w:tc>
      </w:tr>
      <w:tr w:rsidR="005F22DF">
        <w:tblPrEx>
          <w:tblCellMar>
            <w:top w:w="0" w:type="dxa"/>
            <w:bottom w:w="0" w:type="dxa"/>
          </w:tblCellMar>
        </w:tblPrEx>
        <w:trPr>
          <w:trHeight w:hRule="exact" w:val="283"/>
        </w:trPr>
        <w:tc>
          <w:tcPr>
            <w:tcW w:w="8059" w:type="dxa"/>
            <w:tcBorders>
              <w:top w:val="single" w:sz="4" w:space="0" w:color="auto"/>
              <w:left w:val="single" w:sz="4" w:space="0" w:color="auto"/>
            </w:tcBorders>
            <w:shd w:val="clear" w:color="auto" w:fill="FFFFFF"/>
            <w:vAlign w:val="bottom"/>
          </w:tcPr>
          <w:p w:rsidR="005F22DF" w:rsidRDefault="005440A6">
            <w:pPr>
              <w:pStyle w:val="22"/>
              <w:framePr w:w="9595" w:h="2002" w:wrap="none" w:vAnchor="page" w:hAnchor="page" w:x="1581" w:y="7768"/>
              <w:shd w:val="clear" w:color="auto" w:fill="auto"/>
              <w:spacing w:line="240" w:lineRule="exact"/>
              <w:ind w:firstLine="0"/>
            </w:pPr>
            <w:r>
              <w:rPr>
                <w:rStyle w:val="2e"/>
              </w:rPr>
              <w:t>%</w:t>
            </w:r>
            <w:r>
              <w:t xml:space="preserve"> от кадастровой стоимости</w:t>
            </w:r>
          </w:p>
        </w:tc>
        <w:tc>
          <w:tcPr>
            <w:tcW w:w="1536"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595" w:h="2002" w:wrap="none" w:vAnchor="page" w:hAnchor="page" w:x="1581" w:y="7768"/>
              <w:shd w:val="clear" w:color="auto" w:fill="auto"/>
              <w:spacing w:line="240" w:lineRule="exact"/>
              <w:ind w:firstLine="0"/>
              <w:jc w:val="center"/>
            </w:pPr>
            <w:r>
              <w:t>0,0390</w:t>
            </w:r>
          </w:p>
        </w:tc>
      </w:tr>
      <w:tr w:rsidR="005F22DF">
        <w:tblPrEx>
          <w:tblCellMar>
            <w:top w:w="0" w:type="dxa"/>
            <w:bottom w:w="0" w:type="dxa"/>
          </w:tblCellMar>
        </w:tblPrEx>
        <w:trPr>
          <w:trHeight w:hRule="exact" w:val="288"/>
        </w:trPr>
        <w:tc>
          <w:tcPr>
            <w:tcW w:w="8059" w:type="dxa"/>
            <w:tcBorders>
              <w:top w:val="single" w:sz="4" w:space="0" w:color="auto"/>
              <w:left w:val="single" w:sz="4" w:space="0" w:color="auto"/>
            </w:tcBorders>
            <w:shd w:val="clear" w:color="auto" w:fill="FFFFFF"/>
            <w:vAlign w:val="bottom"/>
          </w:tcPr>
          <w:p w:rsidR="005F22DF" w:rsidRDefault="005440A6">
            <w:pPr>
              <w:pStyle w:val="22"/>
              <w:framePr w:w="9595" w:h="2002" w:wrap="none" w:vAnchor="page" w:hAnchor="page" w:x="1581" w:y="7768"/>
              <w:shd w:val="clear" w:color="auto" w:fill="auto"/>
              <w:spacing w:line="240" w:lineRule="exact"/>
              <w:ind w:firstLine="0"/>
            </w:pPr>
            <w:r>
              <w:rPr>
                <w:rStyle w:val="2f0"/>
              </w:rPr>
              <w:t>Арендная плата в год, руб.</w:t>
            </w:r>
          </w:p>
        </w:tc>
        <w:tc>
          <w:tcPr>
            <w:tcW w:w="1536"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595" w:h="2002" w:wrap="none" w:vAnchor="page" w:hAnchor="page" w:x="1581" w:y="7768"/>
              <w:shd w:val="clear" w:color="auto" w:fill="auto"/>
              <w:spacing w:line="240" w:lineRule="exact"/>
              <w:ind w:firstLine="0"/>
              <w:jc w:val="center"/>
            </w:pPr>
            <w:r>
              <w:rPr>
                <w:rStyle w:val="2f0"/>
              </w:rPr>
              <w:t>917,21</w:t>
            </w:r>
          </w:p>
        </w:tc>
      </w:tr>
      <w:tr w:rsidR="005F22DF">
        <w:tblPrEx>
          <w:tblCellMar>
            <w:top w:w="0" w:type="dxa"/>
            <w:bottom w:w="0" w:type="dxa"/>
          </w:tblCellMar>
        </w:tblPrEx>
        <w:trPr>
          <w:trHeight w:hRule="exact" w:val="288"/>
        </w:trPr>
        <w:tc>
          <w:tcPr>
            <w:tcW w:w="8059" w:type="dxa"/>
            <w:tcBorders>
              <w:top w:val="single" w:sz="4" w:space="0" w:color="auto"/>
              <w:left w:val="single" w:sz="4" w:space="0" w:color="auto"/>
            </w:tcBorders>
            <w:shd w:val="clear" w:color="auto" w:fill="FFFFFF"/>
            <w:vAlign w:val="bottom"/>
          </w:tcPr>
          <w:p w:rsidR="005F22DF" w:rsidRDefault="005440A6">
            <w:pPr>
              <w:pStyle w:val="22"/>
              <w:framePr w:w="9595" w:h="2002" w:wrap="none" w:vAnchor="page" w:hAnchor="page" w:x="1581" w:y="7768"/>
              <w:shd w:val="clear" w:color="auto" w:fill="auto"/>
              <w:spacing w:line="240" w:lineRule="exact"/>
              <w:ind w:firstLine="0"/>
            </w:pPr>
            <w:r>
              <w:rPr>
                <w:rStyle w:val="2f0"/>
              </w:rPr>
              <w:t>Арендная плата в месяц, руб.</w:t>
            </w:r>
          </w:p>
        </w:tc>
        <w:tc>
          <w:tcPr>
            <w:tcW w:w="1536"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595" w:h="2002" w:wrap="none" w:vAnchor="page" w:hAnchor="page" w:x="1581" w:y="7768"/>
              <w:shd w:val="clear" w:color="auto" w:fill="auto"/>
              <w:spacing w:line="240" w:lineRule="exact"/>
              <w:ind w:firstLine="0"/>
              <w:jc w:val="center"/>
            </w:pPr>
            <w:r>
              <w:rPr>
                <w:rStyle w:val="2f0"/>
              </w:rPr>
              <w:t>76,43</w:t>
            </w:r>
          </w:p>
        </w:tc>
      </w:tr>
      <w:tr w:rsidR="005F22DF">
        <w:tblPrEx>
          <w:tblCellMar>
            <w:top w:w="0" w:type="dxa"/>
            <w:bottom w:w="0" w:type="dxa"/>
          </w:tblCellMar>
        </w:tblPrEx>
        <w:trPr>
          <w:trHeight w:hRule="exact" w:val="576"/>
        </w:trPr>
        <w:tc>
          <w:tcPr>
            <w:tcW w:w="8059" w:type="dxa"/>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9595" w:h="2002" w:wrap="none" w:vAnchor="page" w:hAnchor="page" w:x="1581" w:y="7768"/>
              <w:shd w:val="clear" w:color="auto" w:fill="auto"/>
              <w:spacing w:line="278" w:lineRule="exact"/>
              <w:ind w:firstLine="0"/>
            </w:pPr>
            <w:r>
              <w:rPr>
                <w:rStyle w:val="2f0"/>
              </w:rPr>
              <w:t>Всего арендная плата на период строительства (11 месяцев), руб. с НДС</w:t>
            </w:r>
          </w:p>
        </w:tc>
        <w:tc>
          <w:tcPr>
            <w:tcW w:w="1536" w:type="dxa"/>
            <w:tcBorders>
              <w:top w:val="single" w:sz="4" w:space="0" w:color="auto"/>
              <w:left w:val="single" w:sz="4" w:space="0" w:color="auto"/>
              <w:bottom w:val="single" w:sz="4" w:space="0" w:color="auto"/>
              <w:right w:val="single" w:sz="4" w:space="0" w:color="auto"/>
            </w:tcBorders>
            <w:shd w:val="clear" w:color="auto" w:fill="FFFFFF"/>
            <w:vAlign w:val="center"/>
          </w:tcPr>
          <w:p w:rsidR="005F22DF" w:rsidRDefault="005440A6">
            <w:pPr>
              <w:pStyle w:val="22"/>
              <w:framePr w:w="9595" w:h="2002" w:wrap="none" w:vAnchor="page" w:hAnchor="page" w:x="1581" w:y="7768"/>
              <w:shd w:val="clear" w:color="auto" w:fill="auto"/>
              <w:spacing w:line="240" w:lineRule="exact"/>
              <w:ind w:firstLine="0"/>
              <w:jc w:val="center"/>
            </w:pPr>
            <w:r>
              <w:rPr>
                <w:rStyle w:val="2e"/>
              </w:rPr>
              <w:t>992,12</w:t>
            </w:r>
          </w:p>
        </w:tc>
      </w:tr>
    </w:tbl>
    <w:p w:rsidR="005F22DF" w:rsidRDefault="005440A6">
      <w:pPr>
        <w:pStyle w:val="22"/>
        <w:framePr w:w="9595" w:h="1433" w:hRule="exact" w:wrap="none" w:vAnchor="page" w:hAnchor="page" w:x="1581" w:y="10007"/>
        <w:shd w:val="clear" w:color="auto" w:fill="auto"/>
        <w:spacing w:line="274" w:lineRule="exact"/>
        <w:ind w:firstLine="660"/>
        <w:jc w:val="both"/>
      </w:pPr>
      <w:r>
        <w:t xml:space="preserve">Размер арендной платы за 11 месяцев аренды на период строительства </w:t>
      </w:r>
      <w:r>
        <w:t>объекта: «Газопровод межпоселковый от ГРС с.п. Калиновка до комплекса по производству и переработке мяса птицы муниципального района Сергиевский Самарской области», код стройки 63/760-1 составляет 992,12 рубля (девятьсот девяносто два рубля 12 копеек), в т</w:t>
      </w:r>
      <w:r>
        <w:t>ом числе НДС 18% 151,34 рубль (сто пятьдесят один рубль 34 копейки).</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32"/>
        <w:framePr w:w="3350" w:h="610" w:hRule="exact" w:wrap="none" w:vAnchor="page" w:hAnchor="page" w:x="7729" w:y="1387"/>
        <w:shd w:val="clear" w:color="auto" w:fill="auto"/>
        <w:spacing w:line="278" w:lineRule="exact"/>
      </w:pPr>
      <w:r>
        <w:lastRenderedPageBreak/>
        <w:t>Приложение № 2</w:t>
      </w:r>
    </w:p>
    <w:p w:rsidR="005F22DF" w:rsidRDefault="005440A6">
      <w:pPr>
        <w:pStyle w:val="132"/>
        <w:framePr w:w="3350" w:h="610" w:hRule="exact" w:wrap="none" w:vAnchor="page" w:hAnchor="page" w:x="7729" w:y="1387"/>
        <w:shd w:val="clear" w:color="auto" w:fill="auto"/>
        <w:spacing w:line="278" w:lineRule="exact"/>
      </w:pPr>
      <w:r>
        <w:t>к Акту №2 от 03 декабря 2015 г.</w:t>
      </w:r>
    </w:p>
    <w:p w:rsidR="005F22DF" w:rsidRDefault="005440A6">
      <w:pPr>
        <w:pStyle w:val="160"/>
        <w:framePr w:w="9595" w:h="615" w:hRule="exact" w:wrap="none" w:vAnchor="page" w:hAnchor="page" w:x="1581" w:y="2491"/>
        <w:shd w:val="clear" w:color="auto" w:fill="auto"/>
        <w:spacing w:before="0" w:after="0" w:line="278" w:lineRule="exact"/>
        <w:jc w:val="center"/>
      </w:pPr>
      <w:r>
        <w:t>Расчет затрат на 2,79 га восстанавливаемых пастбищных земель</w:t>
      </w:r>
      <w:r>
        <w:br/>
        <w:t>(биологический этап рекультивации)</w:t>
      </w:r>
    </w:p>
    <w:tbl>
      <w:tblPr>
        <w:tblOverlap w:val="never"/>
        <w:tblW w:w="0" w:type="auto"/>
        <w:tblLayout w:type="fixed"/>
        <w:tblCellMar>
          <w:left w:w="10" w:type="dxa"/>
          <w:right w:w="10" w:type="dxa"/>
        </w:tblCellMar>
        <w:tblLook w:val="0000" w:firstRow="0" w:lastRow="0" w:firstColumn="0" w:lastColumn="0" w:noHBand="0" w:noVBand="0"/>
      </w:tblPr>
      <w:tblGrid>
        <w:gridCol w:w="5261"/>
        <w:gridCol w:w="1440"/>
        <w:gridCol w:w="1445"/>
        <w:gridCol w:w="1450"/>
      </w:tblGrid>
      <w:tr w:rsidR="005F22DF">
        <w:tblPrEx>
          <w:tblCellMar>
            <w:top w:w="0" w:type="dxa"/>
            <w:bottom w:w="0" w:type="dxa"/>
          </w:tblCellMar>
        </w:tblPrEx>
        <w:trPr>
          <w:trHeight w:hRule="exact" w:val="845"/>
        </w:trPr>
        <w:tc>
          <w:tcPr>
            <w:tcW w:w="5261" w:type="dxa"/>
            <w:tcBorders>
              <w:top w:val="single" w:sz="4" w:space="0" w:color="auto"/>
              <w:left w:val="single" w:sz="4" w:space="0" w:color="auto"/>
            </w:tcBorders>
            <w:shd w:val="clear" w:color="auto" w:fill="FFFFFF"/>
            <w:vAlign w:val="center"/>
          </w:tcPr>
          <w:p w:rsidR="005F22DF" w:rsidRDefault="005440A6">
            <w:pPr>
              <w:pStyle w:val="22"/>
              <w:framePr w:w="9595" w:h="12197" w:wrap="none" w:vAnchor="page" w:hAnchor="page" w:x="1581" w:y="3352"/>
              <w:shd w:val="clear" w:color="auto" w:fill="auto"/>
              <w:spacing w:line="240" w:lineRule="exact"/>
              <w:ind w:firstLine="0"/>
              <w:jc w:val="center"/>
            </w:pPr>
            <w:r>
              <w:rPr>
                <w:rStyle w:val="2f0"/>
              </w:rPr>
              <w:t xml:space="preserve">Наименование видов </w:t>
            </w:r>
            <w:r>
              <w:rPr>
                <w:rStyle w:val="2f0"/>
              </w:rPr>
              <w:t>работ</w:t>
            </w:r>
          </w:p>
        </w:tc>
        <w:tc>
          <w:tcPr>
            <w:tcW w:w="1440" w:type="dxa"/>
            <w:tcBorders>
              <w:top w:val="single" w:sz="4" w:space="0" w:color="auto"/>
              <w:left w:val="single" w:sz="4" w:space="0" w:color="auto"/>
            </w:tcBorders>
            <w:shd w:val="clear" w:color="auto" w:fill="FFFFFF"/>
            <w:vAlign w:val="center"/>
          </w:tcPr>
          <w:p w:rsidR="005F22DF" w:rsidRDefault="005440A6">
            <w:pPr>
              <w:pStyle w:val="22"/>
              <w:framePr w:w="9595" w:h="12197" w:wrap="none" w:vAnchor="page" w:hAnchor="page" w:x="1581" w:y="3352"/>
              <w:shd w:val="clear" w:color="auto" w:fill="auto"/>
              <w:spacing w:after="120" w:line="240" w:lineRule="exact"/>
              <w:ind w:firstLine="0"/>
              <w:jc w:val="center"/>
            </w:pPr>
            <w:r>
              <w:rPr>
                <w:rStyle w:val="2f0"/>
              </w:rPr>
              <w:t>Ед.</w:t>
            </w:r>
          </w:p>
          <w:p w:rsidR="005F22DF" w:rsidRDefault="005440A6">
            <w:pPr>
              <w:pStyle w:val="22"/>
              <w:framePr w:w="9595" w:h="12197" w:wrap="none" w:vAnchor="page" w:hAnchor="page" w:x="1581" w:y="3352"/>
              <w:shd w:val="clear" w:color="auto" w:fill="auto"/>
              <w:spacing w:before="120" w:line="240" w:lineRule="exact"/>
              <w:ind w:left="160" w:firstLine="0"/>
            </w:pPr>
            <w:r>
              <w:rPr>
                <w:rStyle w:val="2f0"/>
              </w:rPr>
              <w:t>измерения</w:t>
            </w:r>
          </w:p>
        </w:tc>
        <w:tc>
          <w:tcPr>
            <w:tcW w:w="1445" w:type="dxa"/>
            <w:tcBorders>
              <w:top w:val="single" w:sz="4" w:space="0" w:color="auto"/>
              <w:lef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74" w:lineRule="exact"/>
              <w:ind w:left="140" w:firstLine="0"/>
            </w:pPr>
            <w:r>
              <w:rPr>
                <w:rStyle w:val="2f0"/>
              </w:rPr>
              <w:t>Стоимость</w:t>
            </w:r>
          </w:p>
          <w:p w:rsidR="005F22DF" w:rsidRDefault="005440A6">
            <w:pPr>
              <w:pStyle w:val="22"/>
              <w:framePr w:w="9595" w:h="12197" w:wrap="none" w:vAnchor="page" w:hAnchor="page" w:x="1581" w:y="3352"/>
              <w:shd w:val="clear" w:color="auto" w:fill="auto"/>
              <w:spacing w:line="274" w:lineRule="exact"/>
              <w:ind w:firstLine="0"/>
              <w:jc w:val="center"/>
            </w:pPr>
            <w:r>
              <w:rPr>
                <w:rStyle w:val="2f0"/>
              </w:rPr>
              <w:t>единицы</w:t>
            </w:r>
          </w:p>
          <w:p w:rsidR="005F22DF" w:rsidRDefault="005440A6">
            <w:pPr>
              <w:pStyle w:val="22"/>
              <w:framePr w:w="9595" w:h="12197" w:wrap="none" w:vAnchor="page" w:hAnchor="page" w:x="1581" w:y="3352"/>
              <w:shd w:val="clear" w:color="auto" w:fill="auto"/>
              <w:spacing w:line="274" w:lineRule="exact"/>
              <w:ind w:left="140" w:firstLine="0"/>
            </w:pPr>
            <w:r>
              <w:rPr>
                <w:rStyle w:val="2f0"/>
              </w:rPr>
              <w:t>измерения</w:t>
            </w:r>
          </w:p>
        </w:tc>
        <w:tc>
          <w:tcPr>
            <w:tcW w:w="1450"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74" w:lineRule="exact"/>
              <w:ind w:left="180" w:firstLine="200"/>
            </w:pPr>
            <w:r>
              <w:rPr>
                <w:rStyle w:val="2f0"/>
              </w:rPr>
              <w:t>Общая стоимость работ, руб.</w:t>
            </w:r>
          </w:p>
        </w:tc>
      </w:tr>
      <w:tr w:rsidR="005F22DF">
        <w:tblPrEx>
          <w:tblCellMar>
            <w:top w:w="0" w:type="dxa"/>
            <w:bottom w:w="0" w:type="dxa"/>
          </w:tblCellMar>
        </w:tblPrEx>
        <w:trPr>
          <w:trHeight w:hRule="exact" w:val="288"/>
        </w:trPr>
        <w:tc>
          <w:tcPr>
            <w:tcW w:w="9596" w:type="dxa"/>
            <w:gridSpan w:val="4"/>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firstLine="0"/>
              <w:jc w:val="center"/>
            </w:pPr>
            <w:r>
              <w:rPr>
                <w:rStyle w:val="2f0"/>
              </w:rPr>
              <w:t>Восстановление земель под пастбище</w:t>
            </w:r>
          </w:p>
        </w:tc>
      </w:tr>
      <w:tr w:rsidR="005F22DF">
        <w:tblPrEx>
          <w:tblCellMar>
            <w:top w:w="0" w:type="dxa"/>
            <w:bottom w:w="0" w:type="dxa"/>
          </w:tblCellMar>
        </w:tblPrEx>
        <w:trPr>
          <w:trHeight w:hRule="exact" w:val="288"/>
        </w:trPr>
        <w:tc>
          <w:tcPr>
            <w:tcW w:w="5261" w:type="dxa"/>
            <w:tcBorders>
              <w:top w:val="single" w:sz="4" w:space="0" w:color="auto"/>
              <w:lef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firstLine="0"/>
              <w:jc w:val="both"/>
            </w:pPr>
            <w:r>
              <w:rPr>
                <w:rStyle w:val="2f0"/>
              </w:rPr>
              <w:t>Первый год освоения</w:t>
            </w:r>
          </w:p>
        </w:tc>
        <w:tc>
          <w:tcPr>
            <w:tcW w:w="1440" w:type="dxa"/>
            <w:tcBorders>
              <w:top w:val="single" w:sz="4" w:space="0" w:color="auto"/>
              <w:left w:val="single" w:sz="4" w:space="0" w:color="auto"/>
            </w:tcBorders>
            <w:shd w:val="clear" w:color="auto" w:fill="FFFFFF"/>
          </w:tcPr>
          <w:p w:rsidR="005F22DF" w:rsidRDefault="005F22DF">
            <w:pPr>
              <w:framePr w:w="9595" w:h="12197" w:wrap="none" w:vAnchor="page" w:hAnchor="page" w:x="1581" w:y="3352"/>
              <w:rPr>
                <w:sz w:val="10"/>
                <w:szCs w:val="10"/>
              </w:rPr>
            </w:pPr>
          </w:p>
        </w:tc>
        <w:tc>
          <w:tcPr>
            <w:tcW w:w="1445" w:type="dxa"/>
            <w:tcBorders>
              <w:top w:val="single" w:sz="4" w:space="0" w:color="auto"/>
              <w:left w:val="single" w:sz="4" w:space="0" w:color="auto"/>
            </w:tcBorders>
            <w:shd w:val="clear" w:color="auto" w:fill="FFFFFF"/>
          </w:tcPr>
          <w:p w:rsidR="005F22DF" w:rsidRDefault="005F22DF">
            <w:pPr>
              <w:framePr w:w="9595" w:h="12197" w:wrap="none" w:vAnchor="page" w:hAnchor="page" w:x="1581" w:y="3352"/>
              <w:rPr>
                <w:sz w:val="10"/>
                <w:szCs w:val="10"/>
              </w:rPr>
            </w:pPr>
          </w:p>
        </w:tc>
        <w:tc>
          <w:tcPr>
            <w:tcW w:w="1450" w:type="dxa"/>
            <w:tcBorders>
              <w:top w:val="single" w:sz="4" w:space="0" w:color="auto"/>
              <w:left w:val="single" w:sz="4" w:space="0" w:color="auto"/>
              <w:right w:val="single" w:sz="4" w:space="0" w:color="auto"/>
            </w:tcBorders>
            <w:shd w:val="clear" w:color="auto" w:fill="FFFFFF"/>
          </w:tcPr>
          <w:p w:rsidR="005F22DF" w:rsidRDefault="005F22DF">
            <w:pPr>
              <w:framePr w:w="9595" w:h="12197" w:wrap="none" w:vAnchor="page" w:hAnchor="page" w:x="1581" w:y="3352"/>
              <w:rPr>
                <w:sz w:val="10"/>
                <w:szCs w:val="10"/>
              </w:rPr>
            </w:pPr>
          </w:p>
        </w:tc>
      </w:tr>
      <w:tr w:rsidR="005F22DF">
        <w:tblPrEx>
          <w:tblCellMar>
            <w:top w:w="0" w:type="dxa"/>
            <w:bottom w:w="0" w:type="dxa"/>
          </w:tblCellMar>
        </w:tblPrEx>
        <w:trPr>
          <w:trHeight w:hRule="exact" w:val="283"/>
        </w:trPr>
        <w:tc>
          <w:tcPr>
            <w:tcW w:w="5261" w:type="dxa"/>
            <w:tcBorders>
              <w:top w:val="single" w:sz="4" w:space="0" w:color="auto"/>
              <w:lef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firstLine="0"/>
              <w:jc w:val="both"/>
            </w:pPr>
            <w:r>
              <w:rPr>
                <w:rStyle w:val="2f0"/>
              </w:rPr>
              <w:t>осень</w:t>
            </w:r>
          </w:p>
        </w:tc>
        <w:tc>
          <w:tcPr>
            <w:tcW w:w="1440" w:type="dxa"/>
            <w:tcBorders>
              <w:top w:val="single" w:sz="4" w:space="0" w:color="auto"/>
              <w:left w:val="single" w:sz="4" w:space="0" w:color="auto"/>
            </w:tcBorders>
            <w:shd w:val="clear" w:color="auto" w:fill="FFFFFF"/>
          </w:tcPr>
          <w:p w:rsidR="005F22DF" w:rsidRDefault="005F22DF">
            <w:pPr>
              <w:framePr w:w="9595" w:h="12197" w:wrap="none" w:vAnchor="page" w:hAnchor="page" w:x="1581" w:y="3352"/>
              <w:rPr>
                <w:sz w:val="10"/>
                <w:szCs w:val="10"/>
              </w:rPr>
            </w:pPr>
          </w:p>
        </w:tc>
        <w:tc>
          <w:tcPr>
            <w:tcW w:w="1445" w:type="dxa"/>
            <w:tcBorders>
              <w:top w:val="single" w:sz="4" w:space="0" w:color="auto"/>
              <w:left w:val="single" w:sz="4" w:space="0" w:color="auto"/>
            </w:tcBorders>
            <w:shd w:val="clear" w:color="auto" w:fill="FFFFFF"/>
          </w:tcPr>
          <w:p w:rsidR="005F22DF" w:rsidRDefault="005F22DF">
            <w:pPr>
              <w:framePr w:w="9595" w:h="12197" w:wrap="none" w:vAnchor="page" w:hAnchor="page" w:x="1581" w:y="3352"/>
              <w:rPr>
                <w:sz w:val="10"/>
                <w:szCs w:val="10"/>
              </w:rPr>
            </w:pPr>
          </w:p>
        </w:tc>
        <w:tc>
          <w:tcPr>
            <w:tcW w:w="1450" w:type="dxa"/>
            <w:tcBorders>
              <w:top w:val="single" w:sz="4" w:space="0" w:color="auto"/>
              <w:left w:val="single" w:sz="4" w:space="0" w:color="auto"/>
              <w:right w:val="single" w:sz="4" w:space="0" w:color="auto"/>
            </w:tcBorders>
            <w:shd w:val="clear" w:color="auto" w:fill="FFFFFF"/>
          </w:tcPr>
          <w:p w:rsidR="005F22DF" w:rsidRDefault="005F22DF">
            <w:pPr>
              <w:framePr w:w="9595" w:h="12197" w:wrap="none" w:vAnchor="page" w:hAnchor="page" w:x="1581" w:y="3352"/>
              <w:rPr>
                <w:sz w:val="10"/>
                <w:szCs w:val="10"/>
              </w:rPr>
            </w:pPr>
          </w:p>
        </w:tc>
      </w:tr>
      <w:tr w:rsidR="005F22DF">
        <w:tblPrEx>
          <w:tblCellMar>
            <w:top w:w="0" w:type="dxa"/>
            <w:bottom w:w="0" w:type="dxa"/>
          </w:tblCellMar>
        </w:tblPrEx>
        <w:trPr>
          <w:trHeight w:hRule="exact" w:val="840"/>
        </w:trPr>
        <w:tc>
          <w:tcPr>
            <w:tcW w:w="5261" w:type="dxa"/>
            <w:tcBorders>
              <w:top w:val="single" w:sz="4" w:space="0" w:color="auto"/>
              <w:lef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74" w:lineRule="exact"/>
              <w:ind w:firstLine="0"/>
              <w:jc w:val="both"/>
            </w:pPr>
            <w:r>
              <w:t>Разработка навоза с погрузкой на автомобили- самосвалы органических удобрений (80т/га=72 куб.м)</w:t>
            </w:r>
          </w:p>
        </w:tc>
        <w:tc>
          <w:tcPr>
            <w:tcW w:w="1440" w:type="dxa"/>
            <w:tcBorders>
              <w:top w:val="single" w:sz="4" w:space="0" w:color="auto"/>
              <w:left w:val="single" w:sz="4" w:space="0" w:color="auto"/>
            </w:tcBorders>
            <w:shd w:val="clear" w:color="auto" w:fill="FFFFFF"/>
            <w:vAlign w:val="center"/>
          </w:tcPr>
          <w:p w:rsidR="005F22DF" w:rsidRDefault="005440A6">
            <w:pPr>
              <w:pStyle w:val="22"/>
              <w:framePr w:w="9595" w:h="12197" w:wrap="none" w:vAnchor="page" w:hAnchor="page" w:x="1581" w:y="3352"/>
              <w:shd w:val="clear" w:color="auto" w:fill="auto"/>
              <w:spacing w:line="240" w:lineRule="exact"/>
              <w:ind w:left="160" w:firstLine="0"/>
            </w:pPr>
            <w:r>
              <w:t>1000 куб. м</w:t>
            </w:r>
          </w:p>
        </w:tc>
        <w:tc>
          <w:tcPr>
            <w:tcW w:w="1445" w:type="dxa"/>
            <w:tcBorders>
              <w:top w:val="single" w:sz="4" w:space="0" w:color="auto"/>
              <w:left w:val="single" w:sz="4" w:space="0" w:color="auto"/>
            </w:tcBorders>
            <w:shd w:val="clear" w:color="auto" w:fill="FFFFFF"/>
            <w:vAlign w:val="center"/>
          </w:tcPr>
          <w:p w:rsidR="005F22DF" w:rsidRDefault="005440A6">
            <w:pPr>
              <w:pStyle w:val="22"/>
              <w:framePr w:w="9595" w:h="12197" w:wrap="none" w:vAnchor="page" w:hAnchor="page" w:x="1581" w:y="3352"/>
              <w:shd w:val="clear" w:color="auto" w:fill="auto"/>
              <w:spacing w:line="240" w:lineRule="exact"/>
              <w:ind w:left="260" w:firstLine="0"/>
            </w:pPr>
            <w:r>
              <w:t>38502,83</w:t>
            </w:r>
          </w:p>
        </w:tc>
        <w:tc>
          <w:tcPr>
            <w:tcW w:w="1450"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9595" w:h="12197" w:wrap="none" w:vAnchor="page" w:hAnchor="page" w:x="1581" w:y="3352"/>
              <w:shd w:val="clear" w:color="auto" w:fill="auto"/>
              <w:spacing w:line="240" w:lineRule="exact"/>
              <w:ind w:left="180" w:firstLine="200"/>
            </w:pPr>
            <w:r>
              <w:t>7734,45</w:t>
            </w:r>
          </w:p>
        </w:tc>
      </w:tr>
      <w:tr w:rsidR="005F22DF">
        <w:tblPrEx>
          <w:tblCellMar>
            <w:top w:w="0" w:type="dxa"/>
            <w:bottom w:w="0" w:type="dxa"/>
          </w:tblCellMar>
        </w:tblPrEx>
        <w:trPr>
          <w:trHeight w:hRule="exact" w:val="562"/>
        </w:trPr>
        <w:tc>
          <w:tcPr>
            <w:tcW w:w="5261" w:type="dxa"/>
            <w:tcBorders>
              <w:top w:val="single" w:sz="4" w:space="0" w:color="auto"/>
              <w:lef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74" w:lineRule="exact"/>
              <w:ind w:firstLine="0"/>
            </w:pPr>
            <w:r>
              <w:t>*1. Транспортировка органических удобрений на расстояние до 25 км</w:t>
            </w:r>
          </w:p>
        </w:tc>
        <w:tc>
          <w:tcPr>
            <w:tcW w:w="1440" w:type="dxa"/>
            <w:tcBorders>
              <w:top w:val="single" w:sz="4" w:space="0" w:color="auto"/>
              <w:left w:val="single" w:sz="4" w:space="0" w:color="auto"/>
            </w:tcBorders>
            <w:shd w:val="clear" w:color="auto" w:fill="FFFFFF"/>
            <w:vAlign w:val="center"/>
          </w:tcPr>
          <w:p w:rsidR="005F22DF" w:rsidRDefault="005440A6">
            <w:pPr>
              <w:pStyle w:val="22"/>
              <w:framePr w:w="9595" w:h="12197" w:wrap="none" w:vAnchor="page" w:hAnchor="page" w:x="1581" w:y="3352"/>
              <w:shd w:val="clear" w:color="auto" w:fill="auto"/>
              <w:spacing w:line="240" w:lineRule="exact"/>
              <w:ind w:firstLine="0"/>
              <w:jc w:val="center"/>
            </w:pPr>
            <w:r>
              <w:t>т/км</w:t>
            </w:r>
          </w:p>
        </w:tc>
        <w:tc>
          <w:tcPr>
            <w:tcW w:w="1445" w:type="dxa"/>
            <w:tcBorders>
              <w:top w:val="single" w:sz="4" w:space="0" w:color="auto"/>
              <w:left w:val="single" w:sz="4" w:space="0" w:color="auto"/>
            </w:tcBorders>
            <w:shd w:val="clear" w:color="auto" w:fill="FFFFFF"/>
            <w:vAlign w:val="center"/>
          </w:tcPr>
          <w:p w:rsidR="005F22DF" w:rsidRDefault="005440A6">
            <w:pPr>
              <w:pStyle w:val="22"/>
              <w:framePr w:w="9595" w:h="12197" w:wrap="none" w:vAnchor="page" w:hAnchor="page" w:x="1581" w:y="3352"/>
              <w:shd w:val="clear" w:color="auto" w:fill="auto"/>
              <w:spacing w:line="240" w:lineRule="exact"/>
              <w:ind w:firstLine="0"/>
              <w:jc w:val="center"/>
            </w:pPr>
            <w:r>
              <w:t>165,46</w:t>
            </w:r>
          </w:p>
        </w:tc>
        <w:tc>
          <w:tcPr>
            <w:tcW w:w="1450"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9595" w:h="12197" w:wrap="none" w:vAnchor="page" w:hAnchor="page" w:x="1581" w:y="3352"/>
              <w:shd w:val="clear" w:color="auto" w:fill="auto"/>
              <w:spacing w:line="240" w:lineRule="exact"/>
              <w:ind w:left="180" w:firstLine="200"/>
            </w:pPr>
            <w:r>
              <w:t>165,46</w:t>
            </w:r>
          </w:p>
        </w:tc>
      </w:tr>
      <w:tr w:rsidR="005F22DF">
        <w:tblPrEx>
          <w:tblCellMar>
            <w:top w:w="0" w:type="dxa"/>
            <w:bottom w:w="0" w:type="dxa"/>
          </w:tblCellMar>
        </w:tblPrEx>
        <w:trPr>
          <w:trHeight w:hRule="exact" w:val="283"/>
        </w:trPr>
        <w:tc>
          <w:tcPr>
            <w:tcW w:w="5261" w:type="dxa"/>
            <w:tcBorders>
              <w:top w:val="single" w:sz="4" w:space="0" w:color="auto"/>
              <w:lef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firstLine="0"/>
            </w:pPr>
            <w:r>
              <w:t>Внесение органических удобрений</w:t>
            </w:r>
          </w:p>
        </w:tc>
        <w:tc>
          <w:tcPr>
            <w:tcW w:w="1440" w:type="dxa"/>
            <w:tcBorders>
              <w:top w:val="single" w:sz="4" w:space="0" w:color="auto"/>
              <w:lef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firstLine="0"/>
              <w:jc w:val="center"/>
            </w:pPr>
            <w:r>
              <w:t>га</w:t>
            </w:r>
          </w:p>
        </w:tc>
        <w:tc>
          <w:tcPr>
            <w:tcW w:w="1445" w:type="dxa"/>
            <w:tcBorders>
              <w:top w:val="single" w:sz="4" w:space="0" w:color="auto"/>
              <w:lef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firstLine="0"/>
              <w:jc w:val="center"/>
            </w:pPr>
            <w:r>
              <w:t>333,80</w:t>
            </w:r>
          </w:p>
        </w:tc>
        <w:tc>
          <w:tcPr>
            <w:tcW w:w="1450"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left="180" w:firstLine="200"/>
            </w:pPr>
            <w:r>
              <w:t>931,30</w:t>
            </w:r>
          </w:p>
        </w:tc>
      </w:tr>
      <w:tr w:rsidR="005F22DF">
        <w:tblPrEx>
          <w:tblCellMar>
            <w:top w:w="0" w:type="dxa"/>
            <w:bottom w:w="0" w:type="dxa"/>
          </w:tblCellMar>
        </w:tblPrEx>
        <w:trPr>
          <w:trHeight w:hRule="exact" w:val="562"/>
        </w:trPr>
        <w:tc>
          <w:tcPr>
            <w:tcW w:w="5261" w:type="dxa"/>
            <w:tcBorders>
              <w:top w:val="single" w:sz="4" w:space="0" w:color="auto"/>
              <w:left w:val="single" w:sz="4" w:space="0" w:color="auto"/>
            </w:tcBorders>
            <w:shd w:val="clear" w:color="auto" w:fill="FFFFFF"/>
          </w:tcPr>
          <w:p w:rsidR="005F22DF" w:rsidRDefault="005440A6">
            <w:pPr>
              <w:pStyle w:val="22"/>
              <w:framePr w:w="9595" w:h="12197" w:wrap="none" w:vAnchor="page" w:hAnchor="page" w:x="1581" w:y="3352"/>
              <w:shd w:val="clear" w:color="auto" w:fill="auto"/>
              <w:spacing w:line="283" w:lineRule="exact"/>
              <w:ind w:firstLine="0"/>
            </w:pPr>
            <w:r>
              <w:t>*2. Стоимость навоза при норме внесения 100 т/га</w:t>
            </w:r>
          </w:p>
        </w:tc>
        <w:tc>
          <w:tcPr>
            <w:tcW w:w="1440" w:type="dxa"/>
            <w:tcBorders>
              <w:top w:val="single" w:sz="4" w:space="0" w:color="auto"/>
              <w:left w:val="single" w:sz="4" w:space="0" w:color="auto"/>
            </w:tcBorders>
            <w:shd w:val="clear" w:color="auto" w:fill="FFFFFF"/>
            <w:vAlign w:val="center"/>
          </w:tcPr>
          <w:p w:rsidR="005F22DF" w:rsidRDefault="005440A6">
            <w:pPr>
              <w:pStyle w:val="22"/>
              <w:framePr w:w="9595" w:h="12197" w:wrap="none" w:vAnchor="page" w:hAnchor="page" w:x="1581" w:y="3352"/>
              <w:shd w:val="clear" w:color="auto" w:fill="auto"/>
              <w:spacing w:line="240" w:lineRule="exact"/>
              <w:ind w:firstLine="0"/>
              <w:jc w:val="center"/>
            </w:pPr>
            <w:r>
              <w:t>т</w:t>
            </w:r>
          </w:p>
        </w:tc>
        <w:tc>
          <w:tcPr>
            <w:tcW w:w="1445" w:type="dxa"/>
            <w:tcBorders>
              <w:top w:val="single" w:sz="4" w:space="0" w:color="auto"/>
              <w:left w:val="single" w:sz="4" w:space="0" w:color="auto"/>
            </w:tcBorders>
            <w:shd w:val="clear" w:color="auto" w:fill="FFFFFF"/>
            <w:vAlign w:val="center"/>
          </w:tcPr>
          <w:p w:rsidR="005F22DF" w:rsidRDefault="005440A6">
            <w:pPr>
              <w:pStyle w:val="22"/>
              <w:framePr w:w="9595" w:h="12197" w:wrap="none" w:vAnchor="page" w:hAnchor="page" w:x="1581" w:y="3352"/>
              <w:shd w:val="clear" w:color="auto" w:fill="auto"/>
              <w:spacing w:line="240" w:lineRule="exact"/>
              <w:ind w:firstLine="0"/>
              <w:jc w:val="center"/>
            </w:pPr>
            <w:r>
              <w:t>980,00</w:t>
            </w:r>
          </w:p>
        </w:tc>
        <w:tc>
          <w:tcPr>
            <w:tcW w:w="1450"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9595" w:h="12197" w:wrap="none" w:vAnchor="page" w:hAnchor="page" w:x="1581" w:y="3352"/>
              <w:shd w:val="clear" w:color="auto" w:fill="auto"/>
              <w:spacing w:line="240" w:lineRule="exact"/>
              <w:ind w:left="180" w:firstLine="0"/>
            </w:pPr>
            <w:r>
              <w:t>218736,00</w:t>
            </w:r>
          </w:p>
        </w:tc>
      </w:tr>
      <w:tr w:rsidR="005F22DF">
        <w:tblPrEx>
          <w:tblCellMar>
            <w:top w:w="0" w:type="dxa"/>
            <w:bottom w:w="0" w:type="dxa"/>
          </w:tblCellMar>
        </w:tblPrEx>
        <w:trPr>
          <w:trHeight w:hRule="exact" w:val="566"/>
        </w:trPr>
        <w:tc>
          <w:tcPr>
            <w:tcW w:w="5261" w:type="dxa"/>
            <w:tcBorders>
              <w:top w:val="single" w:sz="4" w:space="0" w:color="auto"/>
              <w:left w:val="single" w:sz="4" w:space="0" w:color="auto"/>
            </w:tcBorders>
            <w:shd w:val="clear" w:color="auto" w:fill="FFFFFF"/>
          </w:tcPr>
          <w:p w:rsidR="005F22DF" w:rsidRDefault="005440A6">
            <w:pPr>
              <w:pStyle w:val="22"/>
              <w:framePr w:w="9595" w:h="12197" w:wrap="none" w:vAnchor="page" w:hAnchor="page" w:x="1581" w:y="3352"/>
              <w:shd w:val="clear" w:color="auto" w:fill="auto"/>
              <w:spacing w:line="278" w:lineRule="exact"/>
              <w:ind w:firstLine="0"/>
            </w:pPr>
            <w:r>
              <w:t xml:space="preserve">Вспашка старопахотных земель на </w:t>
            </w:r>
            <w:r>
              <w:t>глубину 20- 25 см</w:t>
            </w:r>
          </w:p>
        </w:tc>
        <w:tc>
          <w:tcPr>
            <w:tcW w:w="1440" w:type="dxa"/>
            <w:tcBorders>
              <w:top w:val="single" w:sz="4" w:space="0" w:color="auto"/>
              <w:left w:val="single" w:sz="4" w:space="0" w:color="auto"/>
            </w:tcBorders>
            <w:shd w:val="clear" w:color="auto" w:fill="FFFFFF"/>
            <w:vAlign w:val="center"/>
          </w:tcPr>
          <w:p w:rsidR="005F22DF" w:rsidRDefault="005440A6">
            <w:pPr>
              <w:pStyle w:val="22"/>
              <w:framePr w:w="9595" w:h="12197" w:wrap="none" w:vAnchor="page" w:hAnchor="page" w:x="1581" w:y="3352"/>
              <w:shd w:val="clear" w:color="auto" w:fill="auto"/>
              <w:spacing w:line="240" w:lineRule="exact"/>
              <w:ind w:firstLine="0"/>
              <w:jc w:val="center"/>
            </w:pPr>
            <w:r>
              <w:t>га</w:t>
            </w:r>
          </w:p>
        </w:tc>
        <w:tc>
          <w:tcPr>
            <w:tcW w:w="1445" w:type="dxa"/>
            <w:tcBorders>
              <w:top w:val="single" w:sz="4" w:space="0" w:color="auto"/>
              <w:left w:val="single" w:sz="4" w:space="0" w:color="auto"/>
            </w:tcBorders>
            <w:shd w:val="clear" w:color="auto" w:fill="FFFFFF"/>
            <w:vAlign w:val="center"/>
          </w:tcPr>
          <w:p w:rsidR="005F22DF" w:rsidRDefault="005440A6">
            <w:pPr>
              <w:pStyle w:val="22"/>
              <w:framePr w:w="9595" w:h="12197" w:wrap="none" w:vAnchor="page" w:hAnchor="page" w:x="1581" w:y="3352"/>
              <w:shd w:val="clear" w:color="auto" w:fill="auto"/>
              <w:spacing w:line="240" w:lineRule="exact"/>
              <w:ind w:firstLine="0"/>
              <w:jc w:val="center"/>
            </w:pPr>
            <w:r>
              <w:t>943,99</w:t>
            </w:r>
          </w:p>
        </w:tc>
        <w:tc>
          <w:tcPr>
            <w:tcW w:w="1450"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9595" w:h="12197" w:wrap="none" w:vAnchor="page" w:hAnchor="page" w:x="1581" w:y="3352"/>
              <w:shd w:val="clear" w:color="auto" w:fill="auto"/>
              <w:spacing w:line="240" w:lineRule="exact"/>
              <w:ind w:left="180" w:firstLine="200"/>
            </w:pPr>
            <w:r>
              <w:t>2633,73</w:t>
            </w:r>
          </w:p>
        </w:tc>
      </w:tr>
      <w:tr w:rsidR="005F22DF">
        <w:tblPrEx>
          <w:tblCellMar>
            <w:top w:w="0" w:type="dxa"/>
            <w:bottom w:w="0" w:type="dxa"/>
          </w:tblCellMar>
        </w:tblPrEx>
        <w:trPr>
          <w:trHeight w:hRule="exact" w:val="283"/>
        </w:trPr>
        <w:tc>
          <w:tcPr>
            <w:tcW w:w="5261" w:type="dxa"/>
            <w:tcBorders>
              <w:top w:val="single" w:sz="4" w:space="0" w:color="auto"/>
              <w:lef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firstLine="0"/>
            </w:pPr>
            <w:r>
              <w:rPr>
                <w:rStyle w:val="2f0"/>
              </w:rPr>
              <w:t>зима</w:t>
            </w:r>
          </w:p>
        </w:tc>
        <w:tc>
          <w:tcPr>
            <w:tcW w:w="1440" w:type="dxa"/>
            <w:tcBorders>
              <w:top w:val="single" w:sz="4" w:space="0" w:color="auto"/>
              <w:left w:val="single" w:sz="4" w:space="0" w:color="auto"/>
            </w:tcBorders>
            <w:shd w:val="clear" w:color="auto" w:fill="FFFFFF"/>
          </w:tcPr>
          <w:p w:rsidR="005F22DF" w:rsidRDefault="005F22DF">
            <w:pPr>
              <w:framePr w:w="9595" w:h="12197" w:wrap="none" w:vAnchor="page" w:hAnchor="page" w:x="1581" w:y="3352"/>
              <w:rPr>
                <w:sz w:val="10"/>
                <w:szCs w:val="10"/>
              </w:rPr>
            </w:pPr>
          </w:p>
        </w:tc>
        <w:tc>
          <w:tcPr>
            <w:tcW w:w="1445" w:type="dxa"/>
            <w:tcBorders>
              <w:top w:val="single" w:sz="4" w:space="0" w:color="auto"/>
              <w:left w:val="single" w:sz="4" w:space="0" w:color="auto"/>
            </w:tcBorders>
            <w:shd w:val="clear" w:color="auto" w:fill="FFFFFF"/>
          </w:tcPr>
          <w:p w:rsidR="005F22DF" w:rsidRDefault="005F22DF">
            <w:pPr>
              <w:framePr w:w="9595" w:h="12197" w:wrap="none" w:vAnchor="page" w:hAnchor="page" w:x="1581" w:y="3352"/>
              <w:rPr>
                <w:sz w:val="10"/>
                <w:szCs w:val="10"/>
              </w:rPr>
            </w:pPr>
          </w:p>
        </w:tc>
        <w:tc>
          <w:tcPr>
            <w:tcW w:w="1450" w:type="dxa"/>
            <w:tcBorders>
              <w:top w:val="single" w:sz="4" w:space="0" w:color="auto"/>
              <w:left w:val="single" w:sz="4" w:space="0" w:color="auto"/>
              <w:right w:val="single" w:sz="4" w:space="0" w:color="auto"/>
            </w:tcBorders>
            <w:shd w:val="clear" w:color="auto" w:fill="FFFFFF"/>
          </w:tcPr>
          <w:p w:rsidR="005F22DF" w:rsidRDefault="005F22DF">
            <w:pPr>
              <w:framePr w:w="9595" w:h="12197" w:wrap="none" w:vAnchor="page" w:hAnchor="page" w:x="1581" w:y="3352"/>
              <w:rPr>
                <w:sz w:val="10"/>
                <w:szCs w:val="10"/>
              </w:rPr>
            </w:pPr>
          </w:p>
        </w:tc>
      </w:tr>
      <w:tr w:rsidR="005F22DF">
        <w:tblPrEx>
          <w:tblCellMar>
            <w:top w:w="0" w:type="dxa"/>
            <w:bottom w:w="0" w:type="dxa"/>
          </w:tblCellMar>
        </w:tblPrEx>
        <w:trPr>
          <w:trHeight w:hRule="exact" w:val="557"/>
        </w:trPr>
        <w:tc>
          <w:tcPr>
            <w:tcW w:w="5261" w:type="dxa"/>
            <w:tcBorders>
              <w:top w:val="single" w:sz="4" w:space="0" w:color="auto"/>
              <w:left w:val="single" w:sz="4" w:space="0" w:color="auto"/>
            </w:tcBorders>
            <w:shd w:val="clear" w:color="auto" w:fill="FFFFFF"/>
          </w:tcPr>
          <w:p w:rsidR="005F22DF" w:rsidRDefault="005440A6">
            <w:pPr>
              <w:pStyle w:val="22"/>
              <w:framePr w:w="9595" w:h="12197" w:wrap="none" w:vAnchor="page" w:hAnchor="page" w:x="1581" w:y="3352"/>
              <w:shd w:val="clear" w:color="auto" w:fill="auto"/>
              <w:spacing w:line="274" w:lineRule="exact"/>
              <w:ind w:firstLine="0"/>
            </w:pPr>
            <w:r>
              <w:t>Снегозадержание путем укладки валиков через 10 м</w:t>
            </w:r>
          </w:p>
        </w:tc>
        <w:tc>
          <w:tcPr>
            <w:tcW w:w="1440" w:type="dxa"/>
            <w:tcBorders>
              <w:top w:val="single" w:sz="4" w:space="0" w:color="auto"/>
              <w:left w:val="single" w:sz="4" w:space="0" w:color="auto"/>
            </w:tcBorders>
            <w:shd w:val="clear" w:color="auto" w:fill="FFFFFF"/>
            <w:vAlign w:val="center"/>
          </w:tcPr>
          <w:p w:rsidR="005F22DF" w:rsidRDefault="005440A6">
            <w:pPr>
              <w:pStyle w:val="22"/>
              <w:framePr w:w="9595" w:h="12197" w:wrap="none" w:vAnchor="page" w:hAnchor="page" w:x="1581" w:y="3352"/>
              <w:shd w:val="clear" w:color="auto" w:fill="auto"/>
              <w:spacing w:line="240" w:lineRule="exact"/>
              <w:ind w:firstLine="0"/>
              <w:jc w:val="center"/>
            </w:pPr>
            <w:r>
              <w:t>га</w:t>
            </w:r>
          </w:p>
        </w:tc>
        <w:tc>
          <w:tcPr>
            <w:tcW w:w="1445" w:type="dxa"/>
            <w:tcBorders>
              <w:top w:val="single" w:sz="4" w:space="0" w:color="auto"/>
              <w:left w:val="single" w:sz="4" w:space="0" w:color="auto"/>
            </w:tcBorders>
            <w:shd w:val="clear" w:color="auto" w:fill="FFFFFF"/>
            <w:vAlign w:val="center"/>
          </w:tcPr>
          <w:p w:rsidR="005F22DF" w:rsidRDefault="005440A6">
            <w:pPr>
              <w:pStyle w:val="22"/>
              <w:framePr w:w="9595" w:h="12197" w:wrap="none" w:vAnchor="page" w:hAnchor="page" w:x="1581" w:y="3352"/>
              <w:shd w:val="clear" w:color="auto" w:fill="auto"/>
              <w:spacing w:line="240" w:lineRule="exact"/>
              <w:ind w:firstLine="0"/>
              <w:jc w:val="center"/>
            </w:pPr>
            <w:r>
              <w:t>205,37</w:t>
            </w:r>
          </w:p>
        </w:tc>
        <w:tc>
          <w:tcPr>
            <w:tcW w:w="1450"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9595" w:h="12197" w:wrap="none" w:vAnchor="page" w:hAnchor="page" w:x="1581" w:y="3352"/>
              <w:shd w:val="clear" w:color="auto" w:fill="auto"/>
              <w:spacing w:line="240" w:lineRule="exact"/>
              <w:ind w:left="180" w:firstLine="200"/>
            </w:pPr>
            <w:r>
              <w:t>572,98</w:t>
            </w:r>
          </w:p>
        </w:tc>
      </w:tr>
      <w:tr w:rsidR="005F22DF">
        <w:tblPrEx>
          <w:tblCellMar>
            <w:top w:w="0" w:type="dxa"/>
            <w:bottom w:w="0" w:type="dxa"/>
          </w:tblCellMar>
        </w:tblPrEx>
        <w:trPr>
          <w:trHeight w:hRule="exact" w:val="288"/>
        </w:trPr>
        <w:tc>
          <w:tcPr>
            <w:tcW w:w="5261" w:type="dxa"/>
            <w:tcBorders>
              <w:top w:val="single" w:sz="4" w:space="0" w:color="auto"/>
              <w:lef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firstLine="0"/>
            </w:pPr>
            <w:r>
              <w:rPr>
                <w:rStyle w:val="2f0"/>
              </w:rPr>
              <w:t>весна</w:t>
            </w:r>
          </w:p>
        </w:tc>
        <w:tc>
          <w:tcPr>
            <w:tcW w:w="1440" w:type="dxa"/>
            <w:tcBorders>
              <w:top w:val="single" w:sz="4" w:space="0" w:color="auto"/>
              <w:left w:val="single" w:sz="4" w:space="0" w:color="auto"/>
            </w:tcBorders>
            <w:shd w:val="clear" w:color="auto" w:fill="FFFFFF"/>
          </w:tcPr>
          <w:p w:rsidR="005F22DF" w:rsidRDefault="005F22DF">
            <w:pPr>
              <w:framePr w:w="9595" w:h="12197" w:wrap="none" w:vAnchor="page" w:hAnchor="page" w:x="1581" w:y="3352"/>
              <w:rPr>
                <w:sz w:val="10"/>
                <w:szCs w:val="10"/>
              </w:rPr>
            </w:pPr>
          </w:p>
        </w:tc>
        <w:tc>
          <w:tcPr>
            <w:tcW w:w="1445" w:type="dxa"/>
            <w:tcBorders>
              <w:top w:val="single" w:sz="4" w:space="0" w:color="auto"/>
              <w:left w:val="single" w:sz="4" w:space="0" w:color="auto"/>
            </w:tcBorders>
            <w:shd w:val="clear" w:color="auto" w:fill="FFFFFF"/>
          </w:tcPr>
          <w:p w:rsidR="005F22DF" w:rsidRDefault="005F22DF">
            <w:pPr>
              <w:framePr w:w="9595" w:h="12197" w:wrap="none" w:vAnchor="page" w:hAnchor="page" w:x="1581" w:y="3352"/>
              <w:rPr>
                <w:sz w:val="10"/>
                <w:szCs w:val="10"/>
              </w:rPr>
            </w:pPr>
          </w:p>
        </w:tc>
        <w:tc>
          <w:tcPr>
            <w:tcW w:w="1450" w:type="dxa"/>
            <w:tcBorders>
              <w:top w:val="single" w:sz="4" w:space="0" w:color="auto"/>
              <w:left w:val="single" w:sz="4" w:space="0" w:color="auto"/>
              <w:right w:val="single" w:sz="4" w:space="0" w:color="auto"/>
            </w:tcBorders>
            <w:shd w:val="clear" w:color="auto" w:fill="FFFFFF"/>
          </w:tcPr>
          <w:p w:rsidR="005F22DF" w:rsidRDefault="005F22DF">
            <w:pPr>
              <w:framePr w:w="9595" w:h="12197" w:wrap="none" w:vAnchor="page" w:hAnchor="page" w:x="1581" w:y="3352"/>
              <w:rPr>
                <w:sz w:val="10"/>
                <w:szCs w:val="10"/>
              </w:rPr>
            </w:pPr>
          </w:p>
        </w:tc>
      </w:tr>
      <w:tr w:rsidR="005F22DF">
        <w:tblPrEx>
          <w:tblCellMar>
            <w:top w:w="0" w:type="dxa"/>
            <w:bottom w:w="0" w:type="dxa"/>
          </w:tblCellMar>
        </w:tblPrEx>
        <w:trPr>
          <w:trHeight w:hRule="exact" w:val="283"/>
        </w:trPr>
        <w:tc>
          <w:tcPr>
            <w:tcW w:w="5261" w:type="dxa"/>
            <w:tcBorders>
              <w:top w:val="single" w:sz="4" w:space="0" w:color="auto"/>
              <w:lef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firstLine="0"/>
            </w:pPr>
            <w:r>
              <w:t>Раннее весеннее боронование</w:t>
            </w:r>
          </w:p>
        </w:tc>
        <w:tc>
          <w:tcPr>
            <w:tcW w:w="1440" w:type="dxa"/>
            <w:tcBorders>
              <w:top w:val="single" w:sz="4" w:space="0" w:color="auto"/>
              <w:lef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firstLine="0"/>
              <w:jc w:val="center"/>
            </w:pPr>
            <w:r>
              <w:t>га</w:t>
            </w:r>
          </w:p>
        </w:tc>
        <w:tc>
          <w:tcPr>
            <w:tcW w:w="1445" w:type="dxa"/>
            <w:tcBorders>
              <w:top w:val="single" w:sz="4" w:space="0" w:color="auto"/>
              <w:lef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firstLine="0"/>
              <w:jc w:val="center"/>
            </w:pPr>
            <w:r>
              <w:t>62,79</w:t>
            </w:r>
          </w:p>
        </w:tc>
        <w:tc>
          <w:tcPr>
            <w:tcW w:w="1450"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left="180" w:firstLine="200"/>
            </w:pPr>
            <w:r>
              <w:t>175,18</w:t>
            </w:r>
          </w:p>
        </w:tc>
      </w:tr>
      <w:tr w:rsidR="005F22DF">
        <w:tblPrEx>
          <w:tblCellMar>
            <w:top w:w="0" w:type="dxa"/>
            <w:bottom w:w="0" w:type="dxa"/>
          </w:tblCellMar>
        </w:tblPrEx>
        <w:trPr>
          <w:trHeight w:hRule="exact" w:val="562"/>
        </w:trPr>
        <w:tc>
          <w:tcPr>
            <w:tcW w:w="5261" w:type="dxa"/>
            <w:tcBorders>
              <w:top w:val="single" w:sz="4" w:space="0" w:color="auto"/>
              <w:lef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78" w:lineRule="exact"/>
              <w:ind w:firstLine="0"/>
            </w:pPr>
            <w:r>
              <w:t>Внесение минеральных удобрений (норма внесения 4,5 ц/га)</w:t>
            </w:r>
          </w:p>
        </w:tc>
        <w:tc>
          <w:tcPr>
            <w:tcW w:w="1440" w:type="dxa"/>
            <w:tcBorders>
              <w:top w:val="single" w:sz="4" w:space="0" w:color="auto"/>
              <w:left w:val="single" w:sz="4" w:space="0" w:color="auto"/>
            </w:tcBorders>
            <w:shd w:val="clear" w:color="auto" w:fill="FFFFFF"/>
            <w:vAlign w:val="center"/>
          </w:tcPr>
          <w:p w:rsidR="005F22DF" w:rsidRDefault="005440A6">
            <w:pPr>
              <w:pStyle w:val="22"/>
              <w:framePr w:w="9595" w:h="12197" w:wrap="none" w:vAnchor="page" w:hAnchor="page" w:x="1581" w:y="3352"/>
              <w:shd w:val="clear" w:color="auto" w:fill="auto"/>
              <w:spacing w:line="240" w:lineRule="exact"/>
              <w:ind w:firstLine="0"/>
              <w:jc w:val="center"/>
            </w:pPr>
            <w:r>
              <w:t>га</w:t>
            </w:r>
          </w:p>
        </w:tc>
        <w:tc>
          <w:tcPr>
            <w:tcW w:w="1445" w:type="dxa"/>
            <w:tcBorders>
              <w:top w:val="single" w:sz="4" w:space="0" w:color="auto"/>
              <w:left w:val="single" w:sz="4" w:space="0" w:color="auto"/>
            </w:tcBorders>
            <w:shd w:val="clear" w:color="auto" w:fill="FFFFFF"/>
            <w:vAlign w:val="center"/>
          </w:tcPr>
          <w:p w:rsidR="005F22DF" w:rsidRDefault="005440A6">
            <w:pPr>
              <w:pStyle w:val="22"/>
              <w:framePr w:w="9595" w:h="12197" w:wrap="none" w:vAnchor="page" w:hAnchor="page" w:x="1581" w:y="3352"/>
              <w:shd w:val="clear" w:color="auto" w:fill="auto"/>
              <w:spacing w:line="240" w:lineRule="exact"/>
              <w:ind w:firstLine="0"/>
              <w:jc w:val="center"/>
            </w:pPr>
            <w:r>
              <w:t>889,06</w:t>
            </w:r>
          </w:p>
        </w:tc>
        <w:tc>
          <w:tcPr>
            <w:tcW w:w="1450"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9595" w:h="12197" w:wrap="none" w:vAnchor="page" w:hAnchor="page" w:x="1581" w:y="3352"/>
              <w:shd w:val="clear" w:color="auto" w:fill="auto"/>
              <w:spacing w:line="240" w:lineRule="exact"/>
              <w:ind w:left="180" w:firstLine="200"/>
            </w:pPr>
            <w:r>
              <w:t>2480,48</w:t>
            </w:r>
          </w:p>
        </w:tc>
      </w:tr>
      <w:tr w:rsidR="005F22DF">
        <w:tblPrEx>
          <w:tblCellMar>
            <w:top w:w="0" w:type="dxa"/>
            <w:bottom w:w="0" w:type="dxa"/>
          </w:tblCellMar>
        </w:tblPrEx>
        <w:trPr>
          <w:trHeight w:hRule="exact" w:val="566"/>
        </w:trPr>
        <w:tc>
          <w:tcPr>
            <w:tcW w:w="5261" w:type="dxa"/>
            <w:tcBorders>
              <w:top w:val="single" w:sz="4" w:space="0" w:color="auto"/>
              <w:lef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74" w:lineRule="exact"/>
              <w:ind w:firstLine="0"/>
            </w:pPr>
            <w:r>
              <w:t xml:space="preserve">*3. </w:t>
            </w:r>
            <w:r>
              <w:t>Стоимость минеральных удобрений (аммофоса пари норме внесения 4,5 ц/га)</w:t>
            </w:r>
          </w:p>
        </w:tc>
        <w:tc>
          <w:tcPr>
            <w:tcW w:w="1440" w:type="dxa"/>
            <w:tcBorders>
              <w:top w:val="single" w:sz="4" w:space="0" w:color="auto"/>
              <w:left w:val="single" w:sz="4" w:space="0" w:color="auto"/>
            </w:tcBorders>
            <w:shd w:val="clear" w:color="auto" w:fill="FFFFFF"/>
            <w:vAlign w:val="center"/>
          </w:tcPr>
          <w:p w:rsidR="005F22DF" w:rsidRDefault="005440A6">
            <w:pPr>
              <w:pStyle w:val="22"/>
              <w:framePr w:w="9595" w:h="12197" w:wrap="none" w:vAnchor="page" w:hAnchor="page" w:x="1581" w:y="3352"/>
              <w:shd w:val="clear" w:color="auto" w:fill="auto"/>
              <w:spacing w:line="240" w:lineRule="exact"/>
              <w:ind w:firstLine="0"/>
              <w:jc w:val="center"/>
            </w:pPr>
            <w:r>
              <w:t>кг</w:t>
            </w:r>
          </w:p>
        </w:tc>
        <w:tc>
          <w:tcPr>
            <w:tcW w:w="1445" w:type="dxa"/>
            <w:tcBorders>
              <w:top w:val="single" w:sz="4" w:space="0" w:color="auto"/>
              <w:left w:val="single" w:sz="4" w:space="0" w:color="auto"/>
            </w:tcBorders>
            <w:shd w:val="clear" w:color="auto" w:fill="FFFFFF"/>
            <w:vAlign w:val="center"/>
          </w:tcPr>
          <w:p w:rsidR="005F22DF" w:rsidRDefault="005440A6">
            <w:pPr>
              <w:pStyle w:val="22"/>
              <w:framePr w:w="9595" w:h="12197" w:wrap="none" w:vAnchor="page" w:hAnchor="page" w:x="1581" w:y="3352"/>
              <w:shd w:val="clear" w:color="auto" w:fill="auto"/>
              <w:spacing w:line="240" w:lineRule="exact"/>
              <w:ind w:firstLine="0"/>
              <w:jc w:val="center"/>
            </w:pPr>
            <w:r>
              <w:t>25,75</w:t>
            </w:r>
          </w:p>
        </w:tc>
        <w:tc>
          <w:tcPr>
            <w:tcW w:w="1450"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9595" w:h="12197" w:wrap="none" w:vAnchor="page" w:hAnchor="page" w:x="1581" w:y="3352"/>
              <w:shd w:val="clear" w:color="auto" w:fill="auto"/>
              <w:spacing w:line="240" w:lineRule="exact"/>
              <w:ind w:left="280" w:firstLine="0"/>
            </w:pPr>
            <w:r>
              <w:t>32329,13</w:t>
            </w:r>
          </w:p>
        </w:tc>
      </w:tr>
      <w:tr w:rsidR="005F22DF">
        <w:tblPrEx>
          <w:tblCellMar>
            <w:top w:w="0" w:type="dxa"/>
            <w:bottom w:w="0" w:type="dxa"/>
          </w:tblCellMar>
        </w:tblPrEx>
        <w:trPr>
          <w:trHeight w:hRule="exact" w:val="283"/>
        </w:trPr>
        <w:tc>
          <w:tcPr>
            <w:tcW w:w="5261" w:type="dxa"/>
            <w:tcBorders>
              <w:top w:val="single" w:sz="4" w:space="0" w:color="auto"/>
              <w:lef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firstLine="0"/>
            </w:pPr>
            <w:r>
              <w:t>Предпосевная культивация и боронование</w:t>
            </w:r>
          </w:p>
        </w:tc>
        <w:tc>
          <w:tcPr>
            <w:tcW w:w="1440" w:type="dxa"/>
            <w:tcBorders>
              <w:top w:val="single" w:sz="4" w:space="0" w:color="auto"/>
              <w:lef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firstLine="0"/>
              <w:jc w:val="center"/>
            </w:pPr>
            <w:r>
              <w:t>га</w:t>
            </w:r>
          </w:p>
        </w:tc>
        <w:tc>
          <w:tcPr>
            <w:tcW w:w="1445" w:type="dxa"/>
            <w:tcBorders>
              <w:top w:val="single" w:sz="4" w:space="0" w:color="auto"/>
              <w:lef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firstLine="0"/>
              <w:jc w:val="center"/>
            </w:pPr>
            <w:r>
              <w:t>246,32</w:t>
            </w:r>
          </w:p>
        </w:tc>
        <w:tc>
          <w:tcPr>
            <w:tcW w:w="1450"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left="180" w:firstLine="200"/>
            </w:pPr>
            <w:r>
              <w:t>687,23</w:t>
            </w:r>
          </w:p>
        </w:tc>
      </w:tr>
      <w:tr w:rsidR="005F22DF">
        <w:tblPrEx>
          <w:tblCellMar>
            <w:top w:w="0" w:type="dxa"/>
            <w:bottom w:w="0" w:type="dxa"/>
          </w:tblCellMar>
        </w:tblPrEx>
        <w:trPr>
          <w:trHeight w:hRule="exact" w:val="288"/>
        </w:trPr>
        <w:tc>
          <w:tcPr>
            <w:tcW w:w="5261" w:type="dxa"/>
            <w:tcBorders>
              <w:top w:val="single" w:sz="4" w:space="0" w:color="auto"/>
              <w:lef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firstLine="0"/>
            </w:pPr>
            <w:r>
              <w:t>Предпосевное прикатывание в 1 след</w:t>
            </w:r>
          </w:p>
        </w:tc>
        <w:tc>
          <w:tcPr>
            <w:tcW w:w="1440" w:type="dxa"/>
            <w:tcBorders>
              <w:top w:val="single" w:sz="4" w:space="0" w:color="auto"/>
              <w:lef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firstLine="0"/>
              <w:jc w:val="center"/>
            </w:pPr>
            <w:r>
              <w:t>га</w:t>
            </w:r>
          </w:p>
        </w:tc>
        <w:tc>
          <w:tcPr>
            <w:tcW w:w="1445" w:type="dxa"/>
            <w:tcBorders>
              <w:top w:val="single" w:sz="4" w:space="0" w:color="auto"/>
              <w:lef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firstLine="0"/>
              <w:jc w:val="center"/>
            </w:pPr>
            <w:r>
              <w:t>336,64</w:t>
            </w:r>
          </w:p>
        </w:tc>
        <w:tc>
          <w:tcPr>
            <w:tcW w:w="1450"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left="180" w:firstLine="200"/>
            </w:pPr>
            <w:r>
              <w:t>939,23</w:t>
            </w:r>
          </w:p>
        </w:tc>
      </w:tr>
      <w:tr w:rsidR="005F22DF">
        <w:tblPrEx>
          <w:tblCellMar>
            <w:top w:w="0" w:type="dxa"/>
            <w:bottom w:w="0" w:type="dxa"/>
          </w:tblCellMar>
        </w:tblPrEx>
        <w:trPr>
          <w:trHeight w:hRule="exact" w:val="283"/>
        </w:trPr>
        <w:tc>
          <w:tcPr>
            <w:tcW w:w="5261" w:type="dxa"/>
            <w:tcBorders>
              <w:top w:val="single" w:sz="4" w:space="0" w:color="auto"/>
              <w:lef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firstLine="0"/>
            </w:pPr>
            <w:r>
              <w:t>Посев семян многолетних трав</w:t>
            </w:r>
          </w:p>
        </w:tc>
        <w:tc>
          <w:tcPr>
            <w:tcW w:w="1440" w:type="dxa"/>
            <w:tcBorders>
              <w:top w:val="single" w:sz="4" w:space="0" w:color="auto"/>
              <w:lef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firstLine="0"/>
              <w:jc w:val="center"/>
            </w:pPr>
            <w:r>
              <w:t>га</w:t>
            </w:r>
          </w:p>
        </w:tc>
        <w:tc>
          <w:tcPr>
            <w:tcW w:w="1445" w:type="dxa"/>
            <w:tcBorders>
              <w:top w:val="single" w:sz="4" w:space="0" w:color="auto"/>
              <w:lef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firstLine="0"/>
              <w:jc w:val="center"/>
            </w:pPr>
            <w:r>
              <w:t>290,31</w:t>
            </w:r>
          </w:p>
        </w:tc>
        <w:tc>
          <w:tcPr>
            <w:tcW w:w="1450"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left="180" w:firstLine="200"/>
            </w:pPr>
            <w:r>
              <w:t>809,96</w:t>
            </w:r>
          </w:p>
        </w:tc>
      </w:tr>
      <w:tr w:rsidR="005F22DF">
        <w:tblPrEx>
          <w:tblCellMar>
            <w:top w:w="0" w:type="dxa"/>
            <w:bottom w:w="0" w:type="dxa"/>
          </w:tblCellMar>
        </w:tblPrEx>
        <w:trPr>
          <w:trHeight w:hRule="exact" w:val="288"/>
        </w:trPr>
        <w:tc>
          <w:tcPr>
            <w:tcW w:w="5261" w:type="dxa"/>
            <w:tcBorders>
              <w:top w:val="single" w:sz="4" w:space="0" w:color="auto"/>
              <w:lef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firstLine="0"/>
            </w:pPr>
            <w:r>
              <w:t xml:space="preserve">*4. </w:t>
            </w:r>
            <w:r>
              <w:t>Стоимость семян многолетних трав</w:t>
            </w:r>
          </w:p>
        </w:tc>
        <w:tc>
          <w:tcPr>
            <w:tcW w:w="1440" w:type="dxa"/>
            <w:tcBorders>
              <w:top w:val="single" w:sz="4" w:space="0" w:color="auto"/>
              <w:left w:val="single" w:sz="4" w:space="0" w:color="auto"/>
            </w:tcBorders>
            <w:shd w:val="clear" w:color="auto" w:fill="FFFFFF"/>
          </w:tcPr>
          <w:p w:rsidR="005F22DF" w:rsidRDefault="005F22DF">
            <w:pPr>
              <w:framePr w:w="9595" w:h="12197" w:wrap="none" w:vAnchor="page" w:hAnchor="page" w:x="1581" w:y="3352"/>
              <w:rPr>
                <w:sz w:val="10"/>
                <w:szCs w:val="10"/>
              </w:rPr>
            </w:pPr>
          </w:p>
        </w:tc>
        <w:tc>
          <w:tcPr>
            <w:tcW w:w="1445" w:type="dxa"/>
            <w:tcBorders>
              <w:top w:val="single" w:sz="4" w:space="0" w:color="auto"/>
              <w:left w:val="single" w:sz="4" w:space="0" w:color="auto"/>
            </w:tcBorders>
            <w:shd w:val="clear" w:color="auto" w:fill="FFFFFF"/>
          </w:tcPr>
          <w:p w:rsidR="005F22DF" w:rsidRDefault="005F22DF">
            <w:pPr>
              <w:framePr w:w="9595" w:h="12197" w:wrap="none" w:vAnchor="page" w:hAnchor="page" w:x="1581" w:y="3352"/>
              <w:rPr>
                <w:sz w:val="10"/>
                <w:szCs w:val="10"/>
              </w:rPr>
            </w:pPr>
          </w:p>
        </w:tc>
        <w:tc>
          <w:tcPr>
            <w:tcW w:w="1450" w:type="dxa"/>
            <w:tcBorders>
              <w:top w:val="single" w:sz="4" w:space="0" w:color="auto"/>
              <w:left w:val="single" w:sz="4" w:space="0" w:color="auto"/>
              <w:right w:val="single" w:sz="4" w:space="0" w:color="auto"/>
            </w:tcBorders>
            <w:shd w:val="clear" w:color="auto" w:fill="FFFFFF"/>
          </w:tcPr>
          <w:p w:rsidR="005F22DF" w:rsidRDefault="005F22DF">
            <w:pPr>
              <w:framePr w:w="9595" w:h="12197" w:wrap="none" w:vAnchor="page" w:hAnchor="page" w:x="1581" w:y="3352"/>
              <w:rPr>
                <w:sz w:val="10"/>
                <w:szCs w:val="10"/>
              </w:rPr>
            </w:pPr>
          </w:p>
        </w:tc>
      </w:tr>
      <w:tr w:rsidR="005F22DF">
        <w:tblPrEx>
          <w:tblCellMar>
            <w:top w:w="0" w:type="dxa"/>
            <w:bottom w:w="0" w:type="dxa"/>
          </w:tblCellMar>
        </w:tblPrEx>
        <w:trPr>
          <w:trHeight w:hRule="exact" w:val="283"/>
        </w:trPr>
        <w:tc>
          <w:tcPr>
            <w:tcW w:w="5261" w:type="dxa"/>
            <w:tcBorders>
              <w:top w:val="single" w:sz="4" w:space="0" w:color="auto"/>
              <w:lef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firstLine="0"/>
            </w:pPr>
            <w:r>
              <w:t>Житняк - 10 кг/га</w:t>
            </w:r>
          </w:p>
        </w:tc>
        <w:tc>
          <w:tcPr>
            <w:tcW w:w="1440" w:type="dxa"/>
            <w:tcBorders>
              <w:top w:val="single" w:sz="4" w:space="0" w:color="auto"/>
              <w:lef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firstLine="0"/>
              <w:jc w:val="center"/>
            </w:pPr>
            <w:r>
              <w:t>кг</w:t>
            </w:r>
          </w:p>
        </w:tc>
        <w:tc>
          <w:tcPr>
            <w:tcW w:w="1445" w:type="dxa"/>
            <w:tcBorders>
              <w:top w:val="single" w:sz="4" w:space="0" w:color="auto"/>
              <w:lef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firstLine="0"/>
              <w:jc w:val="center"/>
            </w:pPr>
            <w:r>
              <w:t>165,32</w:t>
            </w:r>
          </w:p>
        </w:tc>
        <w:tc>
          <w:tcPr>
            <w:tcW w:w="1450"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left="180" w:firstLine="200"/>
            </w:pPr>
            <w:r>
              <w:t>4612,43</w:t>
            </w:r>
          </w:p>
        </w:tc>
      </w:tr>
      <w:tr w:rsidR="005F22DF">
        <w:tblPrEx>
          <w:tblCellMar>
            <w:top w:w="0" w:type="dxa"/>
            <w:bottom w:w="0" w:type="dxa"/>
          </w:tblCellMar>
        </w:tblPrEx>
        <w:trPr>
          <w:trHeight w:hRule="exact" w:val="288"/>
        </w:trPr>
        <w:tc>
          <w:tcPr>
            <w:tcW w:w="5261" w:type="dxa"/>
            <w:tcBorders>
              <w:top w:val="single" w:sz="4" w:space="0" w:color="auto"/>
              <w:lef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firstLine="0"/>
            </w:pPr>
            <w:r>
              <w:t>Пырей - 9 кг/га</w:t>
            </w:r>
          </w:p>
        </w:tc>
        <w:tc>
          <w:tcPr>
            <w:tcW w:w="1440" w:type="dxa"/>
            <w:tcBorders>
              <w:top w:val="single" w:sz="4" w:space="0" w:color="auto"/>
              <w:lef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firstLine="0"/>
              <w:jc w:val="center"/>
            </w:pPr>
            <w:r>
              <w:t>кг</w:t>
            </w:r>
          </w:p>
        </w:tc>
        <w:tc>
          <w:tcPr>
            <w:tcW w:w="1445" w:type="dxa"/>
            <w:tcBorders>
              <w:top w:val="single" w:sz="4" w:space="0" w:color="auto"/>
              <w:lef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firstLine="0"/>
              <w:jc w:val="center"/>
            </w:pPr>
            <w:r>
              <w:t>167,56</w:t>
            </w:r>
          </w:p>
        </w:tc>
        <w:tc>
          <w:tcPr>
            <w:tcW w:w="1450"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left="180" w:firstLine="200"/>
            </w:pPr>
            <w:r>
              <w:t>4207,43</w:t>
            </w:r>
          </w:p>
        </w:tc>
      </w:tr>
      <w:tr w:rsidR="005F22DF">
        <w:tblPrEx>
          <w:tblCellMar>
            <w:top w:w="0" w:type="dxa"/>
            <w:bottom w:w="0" w:type="dxa"/>
          </w:tblCellMar>
        </w:tblPrEx>
        <w:trPr>
          <w:trHeight w:hRule="exact" w:val="288"/>
        </w:trPr>
        <w:tc>
          <w:tcPr>
            <w:tcW w:w="5261" w:type="dxa"/>
            <w:tcBorders>
              <w:top w:val="single" w:sz="4" w:space="0" w:color="auto"/>
              <w:lef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firstLine="0"/>
            </w:pPr>
            <w:r>
              <w:t>Донник - 8 кг/га</w:t>
            </w:r>
          </w:p>
        </w:tc>
        <w:tc>
          <w:tcPr>
            <w:tcW w:w="1440" w:type="dxa"/>
            <w:tcBorders>
              <w:top w:val="single" w:sz="4" w:space="0" w:color="auto"/>
              <w:lef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firstLine="0"/>
              <w:jc w:val="center"/>
            </w:pPr>
            <w:r>
              <w:t>кг</w:t>
            </w:r>
          </w:p>
        </w:tc>
        <w:tc>
          <w:tcPr>
            <w:tcW w:w="1445" w:type="dxa"/>
            <w:tcBorders>
              <w:top w:val="single" w:sz="4" w:space="0" w:color="auto"/>
              <w:lef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firstLine="0"/>
              <w:jc w:val="center"/>
            </w:pPr>
            <w:r>
              <w:t>234,92</w:t>
            </w:r>
          </w:p>
        </w:tc>
        <w:tc>
          <w:tcPr>
            <w:tcW w:w="1450"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left="180" w:firstLine="200"/>
            </w:pPr>
            <w:r>
              <w:t>5243,41</w:t>
            </w:r>
          </w:p>
        </w:tc>
      </w:tr>
      <w:tr w:rsidR="005F22DF">
        <w:tblPrEx>
          <w:tblCellMar>
            <w:top w:w="0" w:type="dxa"/>
            <w:bottom w:w="0" w:type="dxa"/>
          </w:tblCellMar>
        </w:tblPrEx>
        <w:trPr>
          <w:trHeight w:hRule="exact" w:val="283"/>
        </w:trPr>
        <w:tc>
          <w:tcPr>
            <w:tcW w:w="5261" w:type="dxa"/>
            <w:tcBorders>
              <w:top w:val="single" w:sz="4" w:space="0" w:color="auto"/>
              <w:lef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firstLine="0"/>
            </w:pPr>
            <w:r>
              <w:t>Послепосевное прикатывание в 1 след</w:t>
            </w:r>
          </w:p>
        </w:tc>
        <w:tc>
          <w:tcPr>
            <w:tcW w:w="1440" w:type="dxa"/>
            <w:tcBorders>
              <w:top w:val="single" w:sz="4" w:space="0" w:color="auto"/>
              <w:lef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firstLine="0"/>
              <w:jc w:val="center"/>
            </w:pPr>
            <w:r>
              <w:t>га</w:t>
            </w:r>
          </w:p>
        </w:tc>
        <w:tc>
          <w:tcPr>
            <w:tcW w:w="1445" w:type="dxa"/>
            <w:tcBorders>
              <w:top w:val="single" w:sz="4" w:space="0" w:color="auto"/>
              <w:lef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firstLine="0"/>
              <w:jc w:val="center"/>
            </w:pPr>
            <w:r>
              <w:t>336,64</w:t>
            </w:r>
          </w:p>
        </w:tc>
        <w:tc>
          <w:tcPr>
            <w:tcW w:w="1450"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left="180" w:firstLine="200"/>
            </w:pPr>
            <w:r>
              <w:t>939,23</w:t>
            </w:r>
          </w:p>
        </w:tc>
      </w:tr>
      <w:tr w:rsidR="005F22DF">
        <w:tblPrEx>
          <w:tblCellMar>
            <w:top w:w="0" w:type="dxa"/>
            <w:bottom w:w="0" w:type="dxa"/>
          </w:tblCellMar>
        </w:tblPrEx>
        <w:trPr>
          <w:trHeight w:hRule="exact" w:val="288"/>
        </w:trPr>
        <w:tc>
          <w:tcPr>
            <w:tcW w:w="5261" w:type="dxa"/>
            <w:tcBorders>
              <w:top w:val="single" w:sz="4" w:space="0" w:color="auto"/>
              <w:lef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firstLine="0"/>
            </w:pPr>
            <w:r>
              <w:rPr>
                <w:rStyle w:val="2f0"/>
              </w:rPr>
              <w:t>Второй год освоения</w:t>
            </w:r>
          </w:p>
        </w:tc>
        <w:tc>
          <w:tcPr>
            <w:tcW w:w="1440" w:type="dxa"/>
            <w:tcBorders>
              <w:top w:val="single" w:sz="4" w:space="0" w:color="auto"/>
              <w:left w:val="single" w:sz="4" w:space="0" w:color="auto"/>
            </w:tcBorders>
            <w:shd w:val="clear" w:color="auto" w:fill="FFFFFF"/>
          </w:tcPr>
          <w:p w:rsidR="005F22DF" w:rsidRDefault="005F22DF">
            <w:pPr>
              <w:framePr w:w="9595" w:h="12197" w:wrap="none" w:vAnchor="page" w:hAnchor="page" w:x="1581" w:y="3352"/>
              <w:rPr>
                <w:sz w:val="10"/>
                <w:szCs w:val="10"/>
              </w:rPr>
            </w:pPr>
          </w:p>
        </w:tc>
        <w:tc>
          <w:tcPr>
            <w:tcW w:w="1445" w:type="dxa"/>
            <w:tcBorders>
              <w:top w:val="single" w:sz="4" w:space="0" w:color="auto"/>
              <w:left w:val="single" w:sz="4" w:space="0" w:color="auto"/>
            </w:tcBorders>
            <w:shd w:val="clear" w:color="auto" w:fill="FFFFFF"/>
          </w:tcPr>
          <w:p w:rsidR="005F22DF" w:rsidRDefault="005F22DF">
            <w:pPr>
              <w:framePr w:w="9595" w:h="12197" w:wrap="none" w:vAnchor="page" w:hAnchor="page" w:x="1581" w:y="3352"/>
              <w:rPr>
                <w:sz w:val="10"/>
                <w:szCs w:val="10"/>
              </w:rPr>
            </w:pPr>
          </w:p>
        </w:tc>
        <w:tc>
          <w:tcPr>
            <w:tcW w:w="1450" w:type="dxa"/>
            <w:tcBorders>
              <w:top w:val="single" w:sz="4" w:space="0" w:color="auto"/>
              <w:left w:val="single" w:sz="4" w:space="0" w:color="auto"/>
              <w:right w:val="single" w:sz="4" w:space="0" w:color="auto"/>
            </w:tcBorders>
            <w:shd w:val="clear" w:color="auto" w:fill="FFFFFF"/>
          </w:tcPr>
          <w:p w:rsidR="005F22DF" w:rsidRDefault="005F22DF">
            <w:pPr>
              <w:framePr w:w="9595" w:h="12197" w:wrap="none" w:vAnchor="page" w:hAnchor="page" w:x="1581" w:y="3352"/>
              <w:rPr>
                <w:sz w:val="10"/>
                <w:szCs w:val="10"/>
              </w:rPr>
            </w:pPr>
          </w:p>
        </w:tc>
      </w:tr>
      <w:tr w:rsidR="005F22DF">
        <w:tblPrEx>
          <w:tblCellMar>
            <w:top w:w="0" w:type="dxa"/>
            <w:bottom w:w="0" w:type="dxa"/>
          </w:tblCellMar>
        </w:tblPrEx>
        <w:trPr>
          <w:trHeight w:hRule="exact" w:val="283"/>
        </w:trPr>
        <w:tc>
          <w:tcPr>
            <w:tcW w:w="5261" w:type="dxa"/>
            <w:tcBorders>
              <w:top w:val="single" w:sz="4" w:space="0" w:color="auto"/>
              <w:lef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firstLine="0"/>
            </w:pPr>
            <w:r>
              <w:rPr>
                <w:rStyle w:val="2f0"/>
              </w:rPr>
              <w:t>зима</w:t>
            </w:r>
          </w:p>
        </w:tc>
        <w:tc>
          <w:tcPr>
            <w:tcW w:w="1440" w:type="dxa"/>
            <w:tcBorders>
              <w:top w:val="single" w:sz="4" w:space="0" w:color="auto"/>
              <w:left w:val="single" w:sz="4" w:space="0" w:color="auto"/>
            </w:tcBorders>
            <w:shd w:val="clear" w:color="auto" w:fill="FFFFFF"/>
          </w:tcPr>
          <w:p w:rsidR="005F22DF" w:rsidRDefault="005F22DF">
            <w:pPr>
              <w:framePr w:w="9595" w:h="12197" w:wrap="none" w:vAnchor="page" w:hAnchor="page" w:x="1581" w:y="3352"/>
              <w:rPr>
                <w:sz w:val="10"/>
                <w:szCs w:val="10"/>
              </w:rPr>
            </w:pPr>
          </w:p>
        </w:tc>
        <w:tc>
          <w:tcPr>
            <w:tcW w:w="1445" w:type="dxa"/>
            <w:tcBorders>
              <w:top w:val="single" w:sz="4" w:space="0" w:color="auto"/>
              <w:left w:val="single" w:sz="4" w:space="0" w:color="auto"/>
            </w:tcBorders>
            <w:shd w:val="clear" w:color="auto" w:fill="FFFFFF"/>
          </w:tcPr>
          <w:p w:rsidR="005F22DF" w:rsidRDefault="005F22DF">
            <w:pPr>
              <w:framePr w:w="9595" w:h="12197" w:wrap="none" w:vAnchor="page" w:hAnchor="page" w:x="1581" w:y="3352"/>
              <w:rPr>
                <w:sz w:val="10"/>
                <w:szCs w:val="10"/>
              </w:rPr>
            </w:pPr>
          </w:p>
        </w:tc>
        <w:tc>
          <w:tcPr>
            <w:tcW w:w="1450" w:type="dxa"/>
            <w:tcBorders>
              <w:top w:val="single" w:sz="4" w:space="0" w:color="auto"/>
              <w:left w:val="single" w:sz="4" w:space="0" w:color="auto"/>
              <w:right w:val="single" w:sz="4" w:space="0" w:color="auto"/>
            </w:tcBorders>
            <w:shd w:val="clear" w:color="auto" w:fill="FFFFFF"/>
          </w:tcPr>
          <w:p w:rsidR="005F22DF" w:rsidRDefault="005F22DF">
            <w:pPr>
              <w:framePr w:w="9595" w:h="12197" w:wrap="none" w:vAnchor="page" w:hAnchor="page" w:x="1581" w:y="3352"/>
              <w:rPr>
                <w:sz w:val="10"/>
                <w:szCs w:val="10"/>
              </w:rPr>
            </w:pPr>
          </w:p>
        </w:tc>
      </w:tr>
      <w:tr w:rsidR="005F22DF">
        <w:tblPrEx>
          <w:tblCellMar>
            <w:top w:w="0" w:type="dxa"/>
            <w:bottom w:w="0" w:type="dxa"/>
          </w:tblCellMar>
        </w:tblPrEx>
        <w:trPr>
          <w:trHeight w:hRule="exact" w:val="562"/>
        </w:trPr>
        <w:tc>
          <w:tcPr>
            <w:tcW w:w="5261" w:type="dxa"/>
            <w:tcBorders>
              <w:top w:val="single" w:sz="4" w:space="0" w:color="auto"/>
              <w:left w:val="single" w:sz="4" w:space="0" w:color="auto"/>
            </w:tcBorders>
            <w:shd w:val="clear" w:color="auto" w:fill="FFFFFF"/>
          </w:tcPr>
          <w:p w:rsidR="005F22DF" w:rsidRDefault="005440A6">
            <w:pPr>
              <w:pStyle w:val="22"/>
              <w:framePr w:w="9595" w:h="12197" w:wrap="none" w:vAnchor="page" w:hAnchor="page" w:x="1581" w:y="3352"/>
              <w:shd w:val="clear" w:color="auto" w:fill="auto"/>
              <w:spacing w:line="274" w:lineRule="exact"/>
              <w:ind w:firstLine="0"/>
            </w:pPr>
            <w:r>
              <w:t xml:space="preserve">Снегозадержание путем </w:t>
            </w:r>
            <w:r>
              <w:t>укладки валиков через 10 м</w:t>
            </w:r>
          </w:p>
        </w:tc>
        <w:tc>
          <w:tcPr>
            <w:tcW w:w="1440" w:type="dxa"/>
            <w:tcBorders>
              <w:top w:val="single" w:sz="4" w:space="0" w:color="auto"/>
              <w:left w:val="single" w:sz="4" w:space="0" w:color="auto"/>
            </w:tcBorders>
            <w:shd w:val="clear" w:color="auto" w:fill="FFFFFF"/>
            <w:vAlign w:val="center"/>
          </w:tcPr>
          <w:p w:rsidR="005F22DF" w:rsidRDefault="005440A6">
            <w:pPr>
              <w:pStyle w:val="22"/>
              <w:framePr w:w="9595" w:h="12197" w:wrap="none" w:vAnchor="page" w:hAnchor="page" w:x="1581" w:y="3352"/>
              <w:shd w:val="clear" w:color="auto" w:fill="auto"/>
              <w:spacing w:line="240" w:lineRule="exact"/>
              <w:ind w:firstLine="0"/>
              <w:jc w:val="center"/>
            </w:pPr>
            <w:r>
              <w:t>га</w:t>
            </w:r>
          </w:p>
        </w:tc>
        <w:tc>
          <w:tcPr>
            <w:tcW w:w="1445" w:type="dxa"/>
            <w:tcBorders>
              <w:top w:val="single" w:sz="4" w:space="0" w:color="auto"/>
              <w:left w:val="single" w:sz="4" w:space="0" w:color="auto"/>
            </w:tcBorders>
            <w:shd w:val="clear" w:color="auto" w:fill="FFFFFF"/>
            <w:vAlign w:val="center"/>
          </w:tcPr>
          <w:p w:rsidR="005F22DF" w:rsidRDefault="005440A6">
            <w:pPr>
              <w:pStyle w:val="22"/>
              <w:framePr w:w="9595" w:h="12197" w:wrap="none" w:vAnchor="page" w:hAnchor="page" w:x="1581" w:y="3352"/>
              <w:shd w:val="clear" w:color="auto" w:fill="auto"/>
              <w:spacing w:line="240" w:lineRule="exact"/>
              <w:ind w:firstLine="0"/>
              <w:jc w:val="center"/>
            </w:pPr>
            <w:r>
              <w:t>205,37</w:t>
            </w:r>
          </w:p>
        </w:tc>
        <w:tc>
          <w:tcPr>
            <w:tcW w:w="1450"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9595" w:h="12197" w:wrap="none" w:vAnchor="page" w:hAnchor="page" w:x="1581" w:y="3352"/>
              <w:shd w:val="clear" w:color="auto" w:fill="auto"/>
              <w:spacing w:line="240" w:lineRule="exact"/>
              <w:ind w:left="180" w:firstLine="200"/>
            </w:pPr>
            <w:r>
              <w:t>572,98</w:t>
            </w:r>
          </w:p>
        </w:tc>
      </w:tr>
      <w:tr w:rsidR="005F22DF">
        <w:tblPrEx>
          <w:tblCellMar>
            <w:top w:w="0" w:type="dxa"/>
            <w:bottom w:w="0" w:type="dxa"/>
          </w:tblCellMar>
        </w:tblPrEx>
        <w:trPr>
          <w:trHeight w:hRule="exact" w:val="288"/>
        </w:trPr>
        <w:tc>
          <w:tcPr>
            <w:tcW w:w="5261" w:type="dxa"/>
            <w:tcBorders>
              <w:top w:val="single" w:sz="4" w:space="0" w:color="auto"/>
              <w:lef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firstLine="0"/>
            </w:pPr>
            <w:r>
              <w:rPr>
                <w:rStyle w:val="2f0"/>
              </w:rPr>
              <w:t>Третий год освоения</w:t>
            </w:r>
          </w:p>
        </w:tc>
        <w:tc>
          <w:tcPr>
            <w:tcW w:w="1440" w:type="dxa"/>
            <w:tcBorders>
              <w:top w:val="single" w:sz="4" w:space="0" w:color="auto"/>
              <w:left w:val="single" w:sz="4" w:space="0" w:color="auto"/>
            </w:tcBorders>
            <w:shd w:val="clear" w:color="auto" w:fill="FFFFFF"/>
          </w:tcPr>
          <w:p w:rsidR="005F22DF" w:rsidRDefault="005F22DF">
            <w:pPr>
              <w:framePr w:w="9595" w:h="12197" w:wrap="none" w:vAnchor="page" w:hAnchor="page" w:x="1581" w:y="3352"/>
              <w:rPr>
                <w:sz w:val="10"/>
                <w:szCs w:val="10"/>
              </w:rPr>
            </w:pPr>
          </w:p>
        </w:tc>
        <w:tc>
          <w:tcPr>
            <w:tcW w:w="1445" w:type="dxa"/>
            <w:tcBorders>
              <w:top w:val="single" w:sz="4" w:space="0" w:color="auto"/>
              <w:left w:val="single" w:sz="4" w:space="0" w:color="auto"/>
            </w:tcBorders>
            <w:shd w:val="clear" w:color="auto" w:fill="FFFFFF"/>
          </w:tcPr>
          <w:p w:rsidR="005F22DF" w:rsidRDefault="005F22DF">
            <w:pPr>
              <w:framePr w:w="9595" w:h="12197" w:wrap="none" w:vAnchor="page" w:hAnchor="page" w:x="1581" w:y="3352"/>
              <w:rPr>
                <w:sz w:val="10"/>
                <w:szCs w:val="10"/>
              </w:rPr>
            </w:pPr>
          </w:p>
        </w:tc>
        <w:tc>
          <w:tcPr>
            <w:tcW w:w="1450" w:type="dxa"/>
            <w:tcBorders>
              <w:top w:val="single" w:sz="4" w:space="0" w:color="auto"/>
              <w:left w:val="single" w:sz="4" w:space="0" w:color="auto"/>
              <w:right w:val="single" w:sz="4" w:space="0" w:color="auto"/>
            </w:tcBorders>
            <w:shd w:val="clear" w:color="auto" w:fill="FFFFFF"/>
          </w:tcPr>
          <w:p w:rsidR="005F22DF" w:rsidRDefault="005F22DF">
            <w:pPr>
              <w:framePr w:w="9595" w:h="12197" w:wrap="none" w:vAnchor="page" w:hAnchor="page" w:x="1581" w:y="3352"/>
              <w:rPr>
                <w:sz w:val="10"/>
                <w:szCs w:val="10"/>
              </w:rPr>
            </w:pPr>
          </w:p>
        </w:tc>
      </w:tr>
      <w:tr w:rsidR="005F22DF">
        <w:tblPrEx>
          <w:tblCellMar>
            <w:top w:w="0" w:type="dxa"/>
            <w:bottom w:w="0" w:type="dxa"/>
          </w:tblCellMar>
        </w:tblPrEx>
        <w:trPr>
          <w:trHeight w:hRule="exact" w:val="288"/>
        </w:trPr>
        <w:tc>
          <w:tcPr>
            <w:tcW w:w="5261" w:type="dxa"/>
            <w:tcBorders>
              <w:top w:val="single" w:sz="4" w:space="0" w:color="auto"/>
              <w:lef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firstLine="0"/>
            </w:pPr>
            <w:r>
              <w:rPr>
                <w:rStyle w:val="2f0"/>
              </w:rPr>
              <w:t>зима</w:t>
            </w:r>
          </w:p>
        </w:tc>
        <w:tc>
          <w:tcPr>
            <w:tcW w:w="1440" w:type="dxa"/>
            <w:tcBorders>
              <w:top w:val="single" w:sz="4" w:space="0" w:color="auto"/>
              <w:left w:val="single" w:sz="4" w:space="0" w:color="auto"/>
            </w:tcBorders>
            <w:shd w:val="clear" w:color="auto" w:fill="FFFFFF"/>
          </w:tcPr>
          <w:p w:rsidR="005F22DF" w:rsidRDefault="005F22DF">
            <w:pPr>
              <w:framePr w:w="9595" w:h="12197" w:wrap="none" w:vAnchor="page" w:hAnchor="page" w:x="1581" w:y="3352"/>
              <w:rPr>
                <w:sz w:val="10"/>
                <w:szCs w:val="10"/>
              </w:rPr>
            </w:pPr>
          </w:p>
        </w:tc>
        <w:tc>
          <w:tcPr>
            <w:tcW w:w="1445" w:type="dxa"/>
            <w:tcBorders>
              <w:top w:val="single" w:sz="4" w:space="0" w:color="auto"/>
              <w:left w:val="single" w:sz="4" w:space="0" w:color="auto"/>
            </w:tcBorders>
            <w:shd w:val="clear" w:color="auto" w:fill="FFFFFF"/>
          </w:tcPr>
          <w:p w:rsidR="005F22DF" w:rsidRDefault="005F22DF">
            <w:pPr>
              <w:framePr w:w="9595" w:h="12197" w:wrap="none" w:vAnchor="page" w:hAnchor="page" w:x="1581" w:y="3352"/>
              <w:rPr>
                <w:sz w:val="10"/>
                <w:szCs w:val="10"/>
              </w:rPr>
            </w:pPr>
          </w:p>
        </w:tc>
        <w:tc>
          <w:tcPr>
            <w:tcW w:w="1450" w:type="dxa"/>
            <w:tcBorders>
              <w:top w:val="single" w:sz="4" w:space="0" w:color="auto"/>
              <w:left w:val="single" w:sz="4" w:space="0" w:color="auto"/>
              <w:right w:val="single" w:sz="4" w:space="0" w:color="auto"/>
            </w:tcBorders>
            <w:shd w:val="clear" w:color="auto" w:fill="FFFFFF"/>
          </w:tcPr>
          <w:p w:rsidR="005F22DF" w:rsidRDefault="005F22DF">
            <w:pPr>
              <w:framePr w:w="9595" w:h="12197" w:wrap="none" w:vAnchor="page" w:hAnchor="page" w:x="1581" w:y="3352"/>
              <w:rPr>
                <w:sz w:val="10"/>
                <w:szCs w:val="10"/>
              </w:rPr>
            </w:pPr>
          </w:p>
        </w:tc>
      </w:tr>
      <w:tr w:rsidR="005F22DF">
        <w:tblPrEx>
          <w:tblCellMar>
            <w:top w:w="0" w:type="dxa"/>
            <w:bottom w:w="0" w:type="dxa"/>
          </w:tblCellMar>
        </w:tblPrEx>
        <w:trPr>
          <w:trHeight w:hRule="exact" w:val="562"/>
        </w:trPr>
        <w:tc>
          <w:tcPr>
            <w:tcW w:w="5261" w:type="dxa"/>
            <w:tcBorders>
              <w:top w:val="single" w:sz="4" w:space="0" w:color="auto"/>
              <w:left w:val="single" w:sz="4" w:space="0" w:color="auto"/>
            </w:tcBorders>
            <w:shd w:val="clear" w:color="auto" w:fill="FFFFFF"/>
          </w:tcPr>
          <w:p w:rsidR="005F22DF" w:rsidRDefault="005440A6">
            <w:pPr>
              <w:pStyle w:val="22"/>
              <w:framePr w:w="9595" w:h="12197" w:wrap="none" w:vAnchor="page" w:hAnchor="page" w:x="1581" w:y="3352"/>
              <w:shd w:val="clear" w:color="auto" w:fill="auto"/>
              <w:spacing w:line="269" w:lineRule="exact"/>
              <w:ind w:firstLine="0"/>
            </w:pPr>
            <w:r>
              <w:t>Снегозадержание путем укладки валиков через 10 м</w:t>
            </w:r>
          </w:p>
        </w:tc>
        <w:tc>
          <w:tcPr>
            <w:tcW w:w="1440" w:type="dxa"/>
            <w:tcBorders>
              <w:top w:val="single" w:sz="4" w:space="0" w:color="auto"/>
              <w:left w:val="single" w:sz="4" w:space="0" w:color="auto"/>
            </w:tcBorders>
            <w:shd w:val="clear" w:color="auto" w:fill="FFFFFF"/>
            <w:vAlign w:val="center"/>
          </w:tcPr>
          <w:p w:rsidR="005F22DF" w:rsidRDefault="005440A6">
            <w:pPr>
              <w:pStyle w:val="22"/>
              <w:framePr w:w="9595" w:h="12197" w:wrap="none" w:vAnchor="page" w:hAnchor="page" w:x="1581" w:y="3352"/>
              <w:shd w:val="clear" w:color="auto" w:fill="auto"/>
              <w:spacing w:line="240" w:lineRule="exact"/>
              <w:ind w:firstLine="0"/>
              <w:jc w:val="center"/>
            </w:pPr>
            <w:r>
              <w:t>га</w:t>
            </w:r>
          </w:p>
        </w:tc>
        <w:tc>
          <w:tcPr>
            <w:tcW w:w="1445" w:type="dxa"/>
            <w:tcBorders>
              <w:top w:val="single" w:sz="4" w:space="0" w:color="auto"/>
              <w:left w:val="single" w:sz="4" w:space="0" w:color="auto"/>
            </w:tcBorders>
            <w:shd w:val="clear" w:color="auto" w:fill="FFFFFF"/>
            <w:vAlign w:val="center"/>
          </w:tcPr>
          <w:p w:rsidR="005F22DF" w:rsidRDefault="005440A6">
            <w:pPr>
              <w:pStyle w:val="22"/>
              <w:framePr w:w="9595" w:h="12197" w:wrap="none" w:vAnchor="page" w:hAnchor="page" w:x="1581" w:y="3352"/>
              <w:shd w:val="clear" w:color="auto" w:fill="auto"/>
              <w:spacing w:line="240" w:lineRule="exact"/>
              <w:ind w:firstLine="0"/>
              <w:jc w:val="center"/>
            </w:pPr>
            <w:r>
              <w:t>205,37</w:t>
            </w:r>
          </w:p>
        </w:tc>
        <w:tc>
          <w:tcPr>
            <w:tcW w:w="1450"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9595" w:h="12197" w:wrap="none" w:vAnchor="page" w:hAnchor="page" w:x="1581" w:y="3352"/>
              <w:shd w:val="clear" w:color="auto" w:fill="auto"/>
              <w:spacing w:line="240" w:lineRule="exact"/>
              <w:ind w:left="180" w:firstLine="200"/>
            </w:pPr>
            <w:r>
              <w:t>572,98</w:t>
            </w:r>
          </w:p>
        </w:tc>
      </w:tr>
      <w:tr w:rsidR="005F22DF">
        <w:tblPrEx>
          <w:tblCellMar>
            <w:top w:w="0" w:type="dxa"/>
            <w:bottom w:w="0" w:type="dxa"/>
          </w:tblCellMar>
        </w:tblPrEx>
        <w:trPr>
          <w:trHeight w:hRule="exact" w:val="283"/>
        </w:trPr>
        <w:tc>
          <w:tcPr>
            <w:tcW w:w="5261" w:type="dxa"/>
            <w:tcBorders>
              <w:top w:val="single" w:sz="4" w:space="0" w:color="auto"/>
              <w:lef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firstLine="0"/>
            </w:pPr>
            <w:r>
              <w:rPr>
                <w:rStyle w:val="2f0"/>
              </w:rPr>
              <w:t>весна</w:t>
            </w:r>
          </w:p>
        </w:tc>
        <w:tc>
          <w:tcPr>
            <w:tcW w:w="1440" w:type="dxa"/>
            <w:tcBorders>
              <w:top w:val="single" w:sz="4" w:space="0" w:color="auto"/>
              <w:left w:val="single" w:sz="4" w:space="0" w:color="auto"/>
            </w:tcBorders>
            <w:shd w:val="clear" w:color="auto" w:fill="FFFFFF"/>
          </w:tcPr>
          <w:p w:rsidR="005F22DF" w:rsidRDefault="005F22DF">
            <w:pPr>
              <w:framePr w:w="9595" w:h="12197" w:wrap="none" w:vAnchor="page" w:hAnchor="page" w:x="1581" w:y="3352"/>
              <w:rPr>
                <w:sz w:val="10"/>
                <w:szCs w:val="10"/>
              </w:rPr>
            </w:pPr>
          </w:p>
        </w:tc>
        <w:tc>
          <w:tcPr>
            <w:tcW w:w="1445" w:type="dxa"/>
            <w:tcBorders>
              <w:top w:val="single" w:sz="4" w:space="0" w:color="auto"/>
              <w:left w:val="single" w:sz="4" w:space="0" w:color="auto"/>
            </w:tcBorders>
            <w:shd w:val="clear" w:color="auto" w:fill="FFFFFF"/>
          </w:tcPr>
          <w:p w:rsidR="005F22DF" w:rsidRDefault="005F22DF">
            <w:pPr>
              <w:framePr w:w="9595" w:h="12197" w:wrap="none" w:vAnchor="page" w:hAnchor="page" w:x="1581" w:y="3352"/>
              <w:rPr>
                <w:sz w:val="10"/>
                <w:szCs w:val="10"/>
              </w:rPr>
            </w:pPr>
          </w:p>
        </w:tc>
        <w:tc>
          <w:tcPr>
            <w:tcW w:w="1450" w:type="dxa"/>
            <w:tcBorders>
              <w:top w:val="single" w:sz="4" w:space="0" w:color="auto"/>
              <w:left w:val="single" w:sz="4" w:space="0" w:color="auto"/>
              <w:right w:val="single" w:sz="4" w:space="0" w:color="auto"/>
            </w:tcBorders>
            <w:shd w:val="clear" w:color="auto" w:fill="FFFFFF"/>
          </w:tcPr>
          <w:p w:rsidR="005F22DF" w:rsidRDefault="005F22DF">
            <w:pPr>
              <w:framePr w:w="9595" w:h="12197" w:wrap="none" w:vAnchor="page" w:hAnchor="page" w:x="1581" w:y="3352"/>
              <w:rPr>
                <w:sz w:val="10"/>
                <w:szCs w:val="10"/>
              </w:rPr>
            </w:pPr>
          </w:p>
        </w:tc>
      </w:tr>
      <w:tr w:rsidR="005F22DF">
        <w:tblPrEx>
          <w:tblCellMar>
            <w:top w:w="0" w:type="dxa"/>
            <w:bottom w:w="0" w:type="dxa"/>
          </w:tblCellMar>
        </w:tblPrEx>
        <w:trPr>
          <w:trHeight w:hRule="exact" w:val="302"/>
        </w:trPr>
        <w:tc>
          <w:tcPr>
            <w:tcW w:w="5261" w:type="dxa"/>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firstLine="0"/>
            </w:pPr>
            <w:r>
              <w:t>Предпосевное прикатывание в 1 след</w:t>
            </w:r>
          </w:p>
        </w:tc>
        <w:tc>
          <w:tcPr>
            <w:tcW w:w="1440" w:type="dxa"/>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firstLine="0"/>
              <w:jc w:val="center"/>
            </w:pPr>
            <w:r>
              <w:t>га</w:t>
            </w:r>
          </w:p>
        </w:tc>
        <w:tc>
          <w:tcPr>
            <w:tcW w:w="1445" w:type="dxa"/>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firstLine="0"/>
              <w:jc w:val="center"/>
            </w:pPr>
            <w:r>
              <w:t>336,64</w:t>
            </w:r>
          </w:p>
        </w:tc>
        <w:tc>
          <w:tcPr>
            <w:tcW w:w="1450" w:type="dxa"/>
            <w:tcBorders>
              <w:top w:val="single" w:sz="4" w:space="0" w:color="auto"/>
              <w:left w:val="single" w:sz="4" w:space="0" w:color="auto"/>
              <w:bottom w:val="single" w:sz="4" w:space="0" w:color="auto"/>
              <w:right w:val="single" w:sz="4" w:space="0" w:color="auto"/>
            </w:tcBorders>
            <w:shd w:val="clear" w:color="auto" w:fill="FFFFFF"/>
            <w:vAlign w:val="bottom"/>
          </w:tcPr>
          <w:p w:rsidR="005F22DF" w:rsidRDefault="005440A6">
            <w:pPr>
              <w:pStyle w:val="22"/>
              <w:framePr w:w="9595" w:h="12197" w:wrap="none" w:vAnchor="page" w:hAnchor="page" w:x="1581" w:y="3352"/>
              <w:shd w:val="clear" w:color="auto" w:fill="auto"/>
              <w:spacing w:line="240" w:lineRule="exact"/>
              <w:ind w:left="180" w:firstLine="200"/>
            </w:pPr>
            <w:r>
              <w:t>939,23</w:t>
            </w:r>
          </w:p>
        </w:tc>
      </w:tr>
    </w:tbl>
    <w:p w:rsidR="005F22DF" w:rsidRDefault="005F22DF">
      <w:pPr>
        <w:rPr>
          <w:sz w:val="2"/>
          <w:szCs w:val="2"/>
        </w:rPr>
        <w:sectPr w:rsidR="005F22DF">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5261"/>
        <w:gridCol w:w="1440"/>
        <w:gridCol w:w="1445"/>
        <w:gridCol w:w="1450"/>
      </w:tblGrid>
      <w:tr w:rsidR="005F22DF">
        <w:tblPrEx>
          <w:tblCellMar>
            <w:top w:w="0" w:type="dxa"/>
            <w:bottom w:w="0" w:type="dxa"/>
          </w:tblCellMar>
        </w:tblPrEx>
        <w:trPr>
          <w:trHeight w:hRule="exact" w:val="850"/>
        </w:trPr>
        <w:tc>
          <w:tcPr>
            <w:tcW w:w="5261" w:type="dxa"/>
            <w:tcBorders>
              <w:top w:val="single" w:sz="4" w:space="0" w:color="auto"/>
              <w:left w:val="single" w:sz="4" w:space="0" w:color="auto"/>
            </w:tcBorders>
            <w:shd w:val="clear" w:color="auto" w:fill="FFFFFF"/>
            <w:vAlign w:val="center"/>
          </w:tcPr>
          <w:p w:rsidR="005F22DF" w:rsidRDefault="005440A6">
            <w:pPr>
              <w:pStyle w:val="22"/>
              <w:framePr w:w="9595" w:h="4286" w:wrap="none" w:vAnchor="page" w:hAnchor="page" w:x="1757" w:y="1331"/>
              <w:shd w:val="clear" w:color="auto" w:fill="auto"/>
              <w:spacing w:line="240" w:lineRule="exact"/>
              <w:ind w:firstLine="0"/>
              <w:jc w:val="center"/>
            </w:pPr>
            <w:r>
              <w:rPr>
                <w:rStyle w:val="2f0"/>
              </w:rPr>
              <w:lastRenderedPageBreak/>
              <w:t>Наименование видов работ</w:t>
            </w:r>
          </w:p>
        </w:tc>
        <w:tc>
          <w:tcPr>
            <w:tcW w:w="1440" w:type="dxa"/>
            <w:tcBorders>
              <w:top w:val="single" w:sz="4" w:space="0" w:color="auto"/>
              <w:left w:val="single" w:sz="4" w:space="0" w:color="auto"/>
            </w:tcBorders>
            <w:shd w:val="clear" w:color="auto" w:fill="FFFFFF"/>
            <w:vAlign w:val="center"/>
          </w:tcPr>
          <w:p w:rsidR="005F22DF" w:rsidRDefault="005440A6">
            <w:pPr>
              <w:pStyle w:val="22"/>
              <w:framePr w:w="9595" w:h="4286" w:wrap="none" w:vAnchor="page" w:hAnchor="page" w:x="1757" w:y="1331"/>
              <w:shd w:val="clear" w:color="auto" w:fill="auto"/>
              <w:spacing w:after="120" w:line="240" w:lineRule="exact"/>
              <w:ind w:firstLine="0"/>
              <w:jc w:val="center"/>
            </w:pPr>
            <w:r>
              <w:rPr>
                <w:rStyle w:val="2f0"/>
              </w:rPr>
              <w:t>Ед.</w:t>
            </w:r>
          </w:p>
          <w:p w:rsidR="005F22DF" w:rsidRDefault="005440A6">
            <w:pPr>
              <w:pStyle w:val="22"/>
              <w:framePr w:w="9595" w:h="4286" w:wrap="none" w:vAnchor="page" w:hAnchor="page" w:x="1757" w:y="1331"/>
              <w:shd w:val="clear" w:color="auto" w:fill="auto"/>
              <w:spacing w:before="120" w:line="240" w:lineRule="exact"/>
              <w:ind w:left="140" w:firstLine="0"/>
            </w:pPr>
            <w:r>
              <w:rPr>
                <w:rStyle w:val="2f0"/>
              </w:rPr>
              <w:t>измерения</w:t>
            </w:r>
          </w:p>
        </w:tc>
        <w:tc>
          <w:tcPr>
            <w:tcW w:w="1445" w:type="dxa"/>
            <w:tcBorders>
              <w:top w:val="single" w:sz="4" w:space="0" w:color="auto"/>
              <w:left w:val="single" w:sz="4" w:space="0" w:color="auto"/>
            </w:tcBorders>
            <w:shd w:val="clear" w:color="auto" w:fill="FFFFFF"/>
            <w:vAlign w:val="bottom"/>
          </w:tcPr>
          <w:p w:rsidR="005F22DF" w:rsidRDefault="005440A6">
            <w:pPr>
              <w:pStyle w:val="22"/>
              <w:framePr w:w="9595" w:h="4286" w:wrap="none" w:vAnchor="page" w:hAnchor="page" w:x="1757" w:y="1331"/>
              <w:shd w:val="clear" w:color="auto" w:fill="auto"/>
              <w:spacing w:line="274" w:lineRule="exact"/>
              <w:ind w:left="140" w:firstLine="0"/>
            </w:pPr>
            <w:r>
              <w:rPr>
                <w:rStyle w:val="2f0"/>
              </w:rPr>
              <w:t>Стоимость</w:t>
            </w:r>
          </w:p>
          <w:p w:rsidR="005F22DF" w:rsidRDefault="005440A6">
            <w:pPr>
              <w:pStyle w:val="22"/>
              <w:framePr w:w="9595" w:h="4286" w:wrap="none" w:vAnchor="page" w:hAnchor="page" w:x="1757" w:y="1331"/>
              <w:shd w:val="clear" w:color="auto" w:fill="auto"/>
              <w:spacing w:line="274" w:lineRule="exact"/>
              <w:ind w:firstLine="0"/>
              <w:jc w:val="center"/>
            </w:pPr>
            <w:r>
              <w:rPr>
                <w:rStyle w:val="2f0"/>
              </w:rPr>
              <w:t>единицы</w:t>
            </w:r>
          </w:p>
          <w:p w:rsidR="005F22DF" w:rsidRDefault="005440A6">
            <w:pPr>
              <w:pStyle w:val="22"/>
              <w:framePr w:w="9595" w:h="4286" w:wrap="none" w:vAnchor="page" w:hAnchor="page" w:x="1757" w:y="1331"/>
              <w:shd w:val="clear" w:color="auto" w:fill="auto"/>
              <w:spacing w:line="274" w:lineRule="exact"/>
              <w:ind w:left="140" w:firstLine="0"/>
            </w:pPr>
            <w:r>
              <w:rPr>
                <w:rStyle w:val="2f0"/>
              </w:rPr>
              <w:t>измерения</w:t>
            </w:r>
          </w:p>
        </w:tc>
        <w:tc>
          <w:tcPr>
            <w:tcW w:w="1450"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595" w:h="4286" w:wrap="none" w:vAnchor="page" w:hAnchor="page" w:x="1757" w:y="1331"/>
              <w:shd w:val="clear" w:color="auto" w:fill="auto"/>
              <w:spacing w:line="274" w:lineRule="exact"/>
              <w:ind w:left="200" w:firstLine="140"/>
            </w:pPr>
            <w:r>
              <w:rPr>
                <w:rStyle w:val="2f0"/>
              </w:rPr>
              <w:t>Общая стоимость работ, руб.</w:t>
            </w:r>
          </w:p>
        </w:tc>
      </w:tr>
      <w:tr w:rsidR="005F22DF">
        <w:tblPrEx>
          <w:tblCellMar>
            <w:top w:w="0" w:type="dxa"/>
            <w:bottom w:w="0" w:type="dxa"/>
          </w:tblCellMar>
        </w:tblPrEx>
        <w:trPr>
          <w:trHeight w:hRule="exact" w:val="288"/>
        </w:trPr>
        <w:tc>
          <w:tcPr>
            <w:tcW w:w="5261" w:type="dxa"/>
            <w:tcBorders>
              <w:top w:val="single" w:sz="4" w:space="0" w:color="auto"/>
              <w:left w:val="single" w:sz="4" w:space="0" w:color="auto"/>
            </w:tcBorders>
            <w:shd w:val="clear" w:color="auto" w:fill="FFFFFF"/>
            <w:vAlign w:val="bottom"/>
          </w:tcPr>
          <w:p w:rsidR="005F22DF" w:rsidRDefault="005440A6">
            <w:pPr>
              <w:pStyle w:val="22"/>
              <w:framePr w:w="9595" w:h="4286" w:wrap="none" w:vAnchor="page" w:hAnchor="page" w:x="1757" w:y="1331"/>
              <w:shd w:val="clear" w:color="auto" w:fill="auto"/>
              <w:spacing w:line="240" w:lineRule="exact"/>
              <w:ind w:firstLine="0"/>
              <w:jc w:val="both"/>
            </w:pPr>
            <w:r>
              <w:t>Подсев семян многолетних трав</w:t>
            </w:r>
          </w:p>
        </w:tc>
        <w:tc>
          <w:tcPr>
            <w:tcW w:w="1440" w:type="dxa"/>
            <w:tcBorders>
              <w:top w:val="single" w:sz="4" w:space="0" w:color="auto"/>
              <w:left w:val="single" w:sz="4" w:space="0" w:color="auto"/>
            </w:tcBorders>
            <w:shd w:val="clear" w:color="auto" w:fill="FFFFFF"/>
            <w:vAlign w:val="bottom"/>
          </w:tcPr>
          <w:p w:rsidR="005F22DF" w:rsidRDefault="005440A6">
            <w:pPr>
              <w:pStyle w:val="22"/>
              <w:framePr w:w="9595" w:h="4286" w:wrap="none" w:vAnchor="page" w:hAnchor="page" w:x="1757" w:y="1331"/>
              <w:shd w:val="clear" w:color="auto" w:fill="auto"/>
              <w:spacing w:line="240" w:lineRule="exact"/>
              <w:ind w:firstLine="0"/>
              <w:jc w:val="center"/>
            </w:pPr>
            <w:r>
              <w:t>га</w:t>
            </w:r>
          </w:p>
        </w:tc>
        <w:tc>
          <w:tcPr>
            <w:tcW w:w="1445" w:type="dxa"/>
            <w:tcBorders>
              <w:top w:val="single" w:sz="4" w:space="0" w:color="auto"/>
              <w:left w:val="single" w:sz="4" w:space="0" w:color="auto"/>
            </w:tcBorders>
            <w:shd w:val="clear" w:color="auto" w:fill="FFFFFF"/>
            <w:vAlign w:val="bottom"/>
          </w:tcPr>
          <w:p w:rsidR="005F22DF" w:rsidRDefault="005440A6">
            <w:pPr>
              <w:pStyle w:val="22"/>
              <w:framePr w:w="9595" w:h="4286" w:wrap="none" w:vAnchor="page" w:hAnchor="page" w:x="1757" w:y="1331"/>
              <w:shd w:val="clear" w:color="auto" w:fill="auto"/>
              <w:spacing w:line="240" w:lineRule="exact"/>
              <w:ind w:firstLine="0"/>
              <w:jc w:val="center"/>
            </w:pPr>
            <w:r>
              <w:t>290,31</w:t>
            </w:r>
          </w:p>
        </w:tc>
        <w:tc>
          <w:tcPr>
            <w:tcW w:w="1450"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595" w:h="4286" w:wrap="none" w:vAnchor="page" w:hAnchor="page" w:x="1757" w:y="1331"/>
              <w:shd w:val="clear" w:color="auto" w:fill="auto"/>
              <w:spacing w:line="240" w:lineRule="exact"/>
              <w:ind w:left="200" w:firstLine="140"/>
            </w:pPr>
            <w:r>
              <w:t>809,96</w:t>
            </w:r>
          </w:p>
        </w:tc>
      </w:tr>
      <w:tr w:rsidR="005F22DF">
        <w:tblPrEx>
          <w:tblCellMar>
            <w:top w:w="0" w:type="dxa"/>
            <w:bottom w:w="0" w:type="dxa"/>
          </w:tblCellMar>
        </w:tblPrEx>
        <w:trPr>
          <w:trHeight w:hRule="exact" w:val="283"/>
        </w:trPr>
        <w:tc>
          <w:tcPr>
            <w:tcW w:w="5261" w:type="dxa"/>
            <w:tcBorders>
              <w:top w:val="single" w:sz="4" w:space="0" w:color="auto"/>
              <w:left w:val="single" w:sz="4" w:space="0" w:color="auto"/>
            </w:tcBorders>
            <w:shd w:val="clear" w:color="auto" w:fill="FFFFFF"/>
            <w:vAlign w:val="bottom"/>
          </w:tcPr>
          <w:p w:rsidR="005F22DF" w:rsidRDefault="005440A6">
            <w:pPr>
              <w:pStyle w:val="22"/>
              <w:framePr w:w="9595" w:h="4286" w:wrap="none" w:vAnchor="page" w:hAnchor="page" w:x="1757" w:y="1331"/>
              <w:shd w:val="clear" w:color="auto" w:fill="auto"/>
              <w:spacing w:line="240" w:lineRule="exact"/>
              <w:ind w:firstLine="0"/>
              <w:jc w:val="both"/>
            </w:pPr>
            <w:r>
              <w:t>*4. Стоимость семян многолетних трав</w:t>
            </w:r>
          </w:p>
        </w:tc>
        <w:tc>
          <w:tcPr>
            <w:tcW w:w="1440" w:type="dxa"/>
            <w:tcBorders>
              <w:top w:val="single" w:sz="4" w:space="0" w:color="auto"/>
              <w:left w:val="single" w:sz="4" w:space="0" w:color="auto"/>
            </w:tcBorders>
            <w:shd w:val="clear" w:color="auto" w:fill="FFFFFF"/>
          </w:tcPr>
          <w:p w:rsidR="005F22DF" w:rsidRDefault="005F22DF">
            <w:pPr>
              <w:framePr w:w="9595" w:h="4286" w:wrap="none" w:vAnchor="page" w:hAnchor="page" w:x="1757" w:y="1331"/>
              <w:rPr>
                <w:sz w:val="10"/>
                <w:szCs w:val="10"/>
              </w:rPr>
            </w:pPr>
          </w:p>
        </w:tc>
        <w:tc>
          <w:tcPr>
            <w:tcW w:w="1445" w:type="dxa"/>
            <w:tcBorders>
              <w:top w:val="single" w:sz="4" w:space="0" w:color="auto"/>
              <w:left w:val="single" w:sz="4" w:space="0" w:color="auto"/>
            </w:tcBorders>
            <w:shd w:val="clear" w:color="auto" w:fill="FFFFFF"/>
          </w:tcPr>
          <w:p w:rsidR="005F22DF" w:rsidRDefault="005F22DF">
            <w:pPr>
              <w:framePr w:w="9595" w:h="4286" w:wrap="none" w:vAnchor="page" w:hAnchor="page" w:x="1757" w:y="1331"/>
              <w:rPr>
                <w:sz w:val="10"/>
                <w:szCs w:val="10"/>
              </w:rPr>
            </w:pPr>
          </w:p>
        </w:tc>
        <w:tc>
          <w:tcPr>
            <w:tcW w:w="1450" w:type="dxa"/>
            <w:tcBorders>
              <w:top w:val="single" w:sz="4" w:space="0" w:color="auto"/>
              <w:left w:val="single" w:sz="4" w:space="0" w:color="auto"/>
              <w:right w:val="single" w:sz="4" w:space="0" w:color="auto"/>
            </w:tcBorders>
            <w:shd w:val="clear" w:color="auto" w:fill="FFFFFF"/>
          </w:tcPr>
          <w:p w:rsidR="005F22DF" w:rsidRDefault="005F22DF">
            <w:pPr>
              <w:framePr w:w="9595" w:h="4286" w:wrap="none" w:vAnchor="page" w:hAnchor="page" w:x="1757" w:y="1331"/>
              <w:rPr>
                <w:sz w:val="10"/>
                <w:szCs w:val="10"/>
              </w:rPr>
            </w:pPr>
          </w:p>
        </w:tc>
      </w:tr>
      <w:tr w:rsidR="005F22DF">
        <w:tblPrEx>
          <w:tblCellMar>
            <w:top w:w="0" w:type="dxa"/>
            <w:bottom w:w="0" w:type="dxa"/>
          </w:tblCellMar>
        </w:tblPrEx>
        <w:trPr>
          <w:trHeight w:hRule="exact" w:val="288"/>
        </w:trPr>
        <w:tc>
          <w:tcPr>
            <w:tcW w:w="5261" w:type="dxa"/>
            <w:tcBorders>
              <w:top w:val="single" w:sz="4" w:space="0" w:color="auto"/>
              <w:left w:val="single" w:sz="4" w:space="0" w:color="auto"/>
            </w:tcBorders>
            <w:shd w:val="clear" w:color="auto" w:fill="FFFFFF"/>
            <w:vAlign w:val="bottom"/>
          </w:tcPr>
          <w:p w:rsidR="005F22DF" w:rsidRDefault="005440A6">
            <w:pPr>
              <w:pStyle w:val="22"/>
              <w:framePr w:w="9595" w:h="4286" w:wrap="none" w:vAnchor="page" w:hAnchor="page" w:x="1757" w:y="1331"/>
              <w:shd w:val="clear" w:color="auto" w:fill="auto"/>
              <w:spacing w:line="240" w:lineRule="exact"/>
              <w:ind w:firstLine="0"/>
              <w:jc w:val="both"/>
            </w:pPr>
            <w:r>
              <w:t>Житняк - 5 кг/га</w:t>
            </w:r>
          </w:p>
        </w:tc>
        <w:tc>
          <w:tcPr>
            <w:tcW w:w="1440" w:type="dxa"/>
            <w:tcBorders>
              <w:top w:val="single" w:sz="4" w:space="0" w:color="auto"/>
              <w:left w:val="single" w:sz="4" w:space="0" w:color="auto"/>
            </w:tcBorders>
            <w:shd w:val="clear" w:color="auto" w:fill="FFFFFF"/>
            <w:vAlign w:val="bottom"/>
          </w:tcPr>
          <w:p w:rsidR="005F22DF" w:rsidRDefault="005440A6">
            <w:pPr>
              <w:pStyle w:val="22"/>
              <w:framePr w:w="9595" w:h="4286" w:wrap="none" w:vAnchor="page" w:hAnchor="page" w:x="1757" w:y="1331"/>
              <w:shd w:val="clear" w:color="auto" w:fill="auto"/>
              <w:spacing w:line="240" w:lineRule="exact"/>
              <w:ind w:firstLine="0"/>
              <w:jc w:val="center"/>
            </w:pPr>
            <w:r>
              <w:t>кг</w:t>
            </w:r>
          </w:p>
        </w:tc>
        <w:tc>
          <w:tcPr>
            <w:tcW w:w="1445" w:type="dxa"/>
            <w:tcBorders>
              <w:top w:val="single" w:sz="4" w:space="0" w:color="auto"/>
              <w:left w:val="single" w:sz="4" w:space="0" w:color="auto"/>
            </w:tcBorders>
            <w:shd w:val="clear" w:color="auto" w:fill="FFFFFF"/>
            <w:vAlign w:val="bottom"/>
          </w:tcPr>
          <w:p w:rsidR="005F22DF" w:rsidRDefault="005440A6">
            <w:pPr>
              <w:pStyle w:val="22"/>
              <w:framePr w:w="9595" w:h="4286" w:wrap="none" w:vAnchor="page" w:hAnchor="page" w:x="1757" w:y="1331"/>
              <w:shd w:val="clear" w:color="auto" w:fill="auto"/>
              <w:spacing w:line="240" w:lineRule="exact"/>
              <w:ind w:firstLine="0"/>
              <w:jc w:val="center"/>
            </w:pPr>
            <w:r>
              <w:t>165,32</w:t>
            </w:r>
          </w:p>
        </w:tc>
        <w:tc>
          <w:tcPr>
            <w:tcW w:w="1450"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595" w:h="4286" w:wrap="none" w:vAnchor="page" w:hAnchor="page" w:x="1757" w:y="1331"/>
              <w:shd w:val="clear" w:color="auto" w:fill="auto"/>
              <w:spacing w:line="240" w:lineRule="exact"/>
              <w:ind w:left="200" w:firstLine="140"/>
            </w:pPr>
            <w:r>
              <w:t>2306,21</w:t>
            </w:r>
          </w:p>
        </w:tc>
      </w:tr>
      <w:tr w:rsidR="005F22DF">
        <w:tblPrEx>
          <w:tblCellMar>
            <w:top w:w="0" w:type="dxa"/>
            <w:bottom w:w="0" w:type="dxa"/>
          </w:tblCellMar>
        </w:tblPrEx>
        <w:trPr>
          <w:trHeight w:hRule="exact" w:val="283"/>
        </w:trPr>
        <w:tc>
          <w:tcPr>
            <w:tcW w:w="5261" w:type="dxa"/>
            <w:tcBorders>
              <w:top w:val="single" w:sz="4" w:space="0" w:color="auto"/>
              <w:left w:val="single" w:sz="4" w:space="0" w:color="auto"/>
            </w:tcBorders>
            <w:shd w:val="clear" w:color="auto" w:fill="FFFFFF"/>
            <w:vAlign w:val="bottom"/>
          </w:tcPr>
          <w:p w:rsidR="005F22DF" w:rsidRDefault="005440A6">
            <w:pPr>
              <w:pStyle w:val="22"/>
              <w:framePr w:w="9595" w:h="4286" w:wrap="none" w:vAnchor="page" w:hAnchor="page" w:x="1757" w:y="1331"/>
              <w:shd w:val="clear" w:color="auto" w:fill="auto"/>
              <w:spacing w:line="240" w:lineRule="exact"/>
              <w:ind w:firstLine="0"/>
              <w:jc w:val="both"/>
            </w:pPr>
            <w:r>
              <w:t>Пырей - 4,5 кг/га</w:t>
            </w:r>
          </w:p>
        </w:tc>
        <w:tc>
          <w:tcPr>
            <w:tcW w:w="1440" w:type="dxa"/>
            <w:tcBorders>
              <w:top w:val="single" w:sz="4" w:space="0" w:color="auto"/>
              <w:left w:val="single" w:sz="4" w:space="0" w:color="auto"/>
            </w:tcBorders>
            <w:shd w:val="clear" w:color="auto" w:fill="FFFFFF"/>
            <w:vAlign w:val="bottom"/>
          </w:tcPr>
          <w:p w:rsidR="005F22DF" w:rsidRDefault="005440A6">
            <w:pPr>
              <w:pStyle w:val="22"/>
              <w:framePr w:w="9595" w:h="4286" w:wrap="none" w:vAnchor="page" w:hAnchor="page" w:x="1757" w:y="1331"/>
              <w:shd w:val="clear" w:color="auto" w:fill="auto"/>
              <w:spacing w:line="240" w:lineRule="exact"/>
              <w:ind w:firstLine="0"/>
              <w:jc w:val="center"/>
            </w:pPr>
            <w:r>
              <w:t>кг</w:t>
            </w:r>
          </w:p>
        </w:tc>
        <w:tc>
          <w:tcPr>
            <w:tcW w:w="1445" w:type="dxa"/>
            <w:tcBorders>
              <w:top w:val="single" w:sz="4" w:space="0" w:color="auto"/>
              <w:left w:val="single" w:sz="4" w:space="0" w:color="auto"/>
            </w:tcBorders>
            <w:shd w:val="clear" w:color="auto" w:fill="FFFFFF"/>
            <w:vAlign w:val="bottom"/>
          </w:tcPr>
          <w:p w:rsidR="005F22DF" w:rsidRDefault="005440A6">
            <w:pPr>
              <w:pStyle w:val="22"/>
              <w:framePr w:w="9595" w:h="4286" w:wrap="none" w:vAnchor="page" w:hAnchor="page" w:x="1757" w:y="1331"/>
              <w:shd w:val="clear" w:color="auto" w:fill="auto"/>
              <w:spacing w:line="240" w:lineRule="exact"/>
              <w:ind w:firstLine="0"/>
              <w:jc w:val="center"/>
            </w:pPr>
            <w:r>
              <w:t>167,56</w:t>
            </w:r>
          </w:p>
        </w:tc>
        <w:tc>
          <w:tcPr>
            <w:tcW w:w="1450"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595" w:h="4286" w:wrap="none" w:vAnchor="page" w:hAnchor="page" w:x="1757" w:y="1331"/>
              <w:shd w:val="clear" w:color="auto" w:fill="auto"/>
              <w:spacing w:line="240" w:lineRule="exact"/>
              <w:ind w:left="200" w:firstLine="140"/>
            </w:pPr>
            <w:r>
              <w:t>2103,72</w:t>
            </w:r>
          </w:p>
        </w:tc>
      </w:tr>
      <w:tr w:rsidR="005F22DF">
        <w:tblPrEx>
          <w:tblCellMar>
            <w:top w:w="0" w:type="dxa"/>
            <w:bottom w:w="0" w:type="dxa"/>
          </w:tblCellMar>
        </w:tblPrEx>
        <w:trPr>
          <w:trHeight w:hRule="exact" w:val="288"/>
        </w:trPr>
        <w:tc>
          <w:tcPr>
            <w:tcW w:w="5261" w:type="dxa"/>
            <w:tcBorders>
              <w:top w:val="single" w:sz="4" w:space="0" w:color="auto"/>
              <w:left w:val="single" w:sz="4" w:space="0" w:color="auto"/>
            </w:tcBorders>
            <w:shd w:val="clear" w:color="auto" w:fill="FFFFFF"/>
            <w:vAlign w:val="bottom"/>
          </w:tcPr>
          <w:p w:rsidR="005F22DF" w:rsidRDefault="005440A6">
            <w:pPr>
              <w:pStyle w:val="22"/>
              <w:framePr w:w="9595" w:h="4286" w:wrap="none" w:vAnchor="page" w:hAnchor="page" w:x="1757" w:y="1331"/>
              <w:shd w:val="clear" w:color="auto" w:fill="auto"/>
              <w:spacing w:line="240" w:lineRule="exact"/>
              <w:ind w:firstLine="0"/>
              <w:jc w:val="both"/>
            </w:pPr>
            <w:r>
              <w:t>Донник - 4 кг/га</w:t>
            </w:r>
          </w:p>
        </w:tc>
        <w:tc>
          <w:tcPr>
            <w:tcW w:w="1440" w:type="dxa"/>
            <w:tcBorders>
              <w:top w:val="single" w:sz="4" w:space="0" w:color="auto"/>
              <w:left w:val="single" w:sz="4" w:space="0" w:color="auto"/>
            </w:tcBorders>
            <w:shd w:val="clear" w:color="auto" w:fill="FFFFFF"/>
            <w:vAlign w:val="bottom"/>
          </w:tcPr>
          <w:p w:rsidR="005F22DF" w:rsidRDefault="005440A6">
            <w:pPr>
              <w:pStyle w:val="22"/>
              <w:framePr w:w="9595" w:h="4286" w:wrap="none" w:vAnchor="page" w:hAnchor="page" w:x="1757" w:y="1331"/>
              <w:shd w:val="clear" w:color="auto" w:fill="auto"/>
              <w:spacing w:line="240" w:lineRule="exact"/>
              <w:ind w:firstLine="0"/>
              <w:jc w:val="center"/>
            </w:pPr>
            <w:r>
              <w:t>кг</w:t>
            </w:r>
          </w:p>
        </w:tc>
        <w:tc>
          <w:tcPr>
            <w:tcW w:w="1445" w:type="dxa"/>
            <w:tcBorders>
              <w:top w:val="single" w:sz="4" w:space="0" w:color="auto"/>
              <w:left w:val="single" w:sz="4" w:space="0" w:color="auto"/>
            </w:tcBorders>
            <w:shd w:val="clear" w:color="auto" w:fill="FFFFFF"/>
            <w:vAlign w:val="bottom"/>
          </w:tcPr>
          <w:p w:rsidR="005F22DF" w:rsidRDefault="005440A6">
            <w:pPr>
              <w:pStyle w:val="22"/>
              <w:framePr w:w="9595" w:h="4286" w:wrap="none" w:vAnchor="page" w:hAnchor="page" w:x="1757" w:y="1331"/>
              <w:shd w:val="clear" w:color="auto" w:fill="auto"/>
              <w:spacing w:line="240" w:lineRule="exact"/>
              <w:ind w:firstLine="0"/>
              <w:jc w:val="center"/>
            </w:pPr>
            <w:r>
              <w:t>234,92</w:t>
            </w:r>
          </w:p>
        </w:tc>
        <w:tc>
          <w:tcPr>
            <w:tcW w:w="1450"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595" w:h="4286" w:wrap="none" w:vAnchor="page" w:hAnchor="page" w:x="1757" w:y="1331"/>
              <w:shd w:val="clear" w:color="auto" w:fill="auto"/>
              <w:spacing w:line="240" w:lineRule="exact"/>
              <w:ind w:left="200" w:firstLine="140"/>
            </w:pPr>
            <w:r>
              <w:t>2621,71</w:t>
            </w:r>
          </w:p>
        </w:tc>
      </w:tr>
      <w:tr w:rsidR="005F22DF">
        <w:tblPrEx>
          <w:tblCellMar>
            <w:top w:w="0" w:type="dxa"/>
            <w:bottom w:w="0" w:type="dxa"/>
          </w:tblCellMar>
        </w:tblPrEx>
        <w:trPr>
          <w:trHeight w:hRule="exact" w:val="283"/>
        </w:trPr>
        <w:tc>
          <w:tcPr>
            <w:tcW w:w="5261" w:type="dxa"/>
            <w:tcBorders>
              <w:top w:val="single" w:sz="4" w:space="0" w:color="auto"/>
              <w:left w:val="single" w:sz="4" w:space="0" w:color="auto"/>
            </w:tcBorders>
            <w:shd w:val="clear" w:color="auto" w:fill="FFFFFF"/>
            <w:vAlign w:val="bottom"/>
          </w:tcPr>
          <w:p w:rsidR="005F22DF" w:rsidRDefault="005440A6">
            <w:pPr>
              <w:pStyle w:val="22"/>
              <w:framePr w:w="9595" w:h="4286" w:wrap="none" w:vAnchor="page" w:hAnchor="page" w:x="1757" w:y="1331"/>
              <w:shd w:val="clear" w:color="auto" w:fill="auto"/>
              <w:spacing w:line="240" w:lineRule="exact"/>
              <w:ind w:firstLine="0"/>
              <w:jc w:val="both"/>
            </w:pPr>
            <w:r>
              <w:t>Послепосевное прикатывание в 1 след</w:t>
            </w:r>
          </w:p>
        </w:tc>
        <w:tc>
          <w:tcPr>
            <w:tcW w:w="1440" w:type="dxa"/>
            <w:tcBorders>
              <w:top w:val="single" w:sz="4" w:space="0" w:color="auto"/>
              <w:left w:val="single" w:sz="4" w:space="0" w:color="auto"/>
            </w:tcBorders>
            <w:shd w:val="clear" w:color="auto" w:fill="FFFFFF"/>
            <w:vAlign w:val="bottom"/>
          </w:tcPr>
          <w:p w:rsidR="005F22DF" w:rsidRDefault="005440A6">
            <w:pPr>
              <w:pStyle w:val="22"/>
              <w:framePr w:w="9595" w:h="4286" w:wrap="none" w:vAnchor="page" w:hAnchor="page" w:x="1757" w:y="1331"/>
              <w:shd w:val="clear" w:color="auto" w:fill="auto"/>
              <w:spacing w:line="240" w:lineRule="exact"/>
              <w:ind w:firstLine="0"/>
              <w:jc w:val="center"/>
            </w:pPr>
            <w:r>
              <w:t>га</w:t>
            </w:r>
          </w:p>
        </w:tc>
        <w:tc>
          <w:tcPr>
            <w:tcW w:w="1445" w:type="dxa"/>
            <w:tcBorders>
              <w:top w:val="single" w:sz="4" w:space="0" w:color="auto"/>
              <w:left w:val="single" w:sz="4" w:space="0" w:color="auto"/>
            </w:tcBorders>
            <w:shd w:val="clear" w:color="auto" w:fill="FFFFFF"/>
            <w:vAlign w:val="bottom"/>
          </w:tcPr>
          <w:p w:rsidR="005F22DF" w:rsidRDefault="005440A6">
            <w:pPr>
              <w:pStyle w:val="22"/>
              <w:framePr w:w="9595" w:h="4286" w:wrap="none" w:vAnchor="page" w:hAnchor="page" w:x="1757" w:y="1331"/>
              <w:shd w:val="clear" w:color="auto" w:fill="auto"/>
              <w:spacing w:line="240" w:lineRule="exact"/>
              <w:ind w:firstLine="0"/>
              <w:jc w:val="center"/>
            </w:pPr>
            <w:r>
              <w:t>336,64</w:t>
            </w:r>
          </w:p>
        </w:tc>
        <w:tc>
          <w:tcPr>
            <w:tcW w:w="1450"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595" w:h="4286" w:wrap="none" w:vAnchor="page" w:hAnchor="page" w:x="1757" w:y="1331"/>
              <w:shd w:val="clear" w:color="auto" w:fill="auto"/>
              <w:spacing w:line="240" w:lineRule="exact"/>
              <w:ind w:left="200" w:firstLine="140"/>
            </w:pPr>
            <w:r>
              <w:t>939,23</w:t>
            </w:r>
          </w:p>
        </w:tc>
      </w:tr>
      <w:tr w:rsidR="005F22DF">
        <w:tblPrEx>
          <w:tblCellMar>
            <w:top w:w="0" w:type="dxa"/>
            <w:bottom w:w="0" w:type="dxa"/>
          </w:tblCellMar>
        </w:tblPrEx>
        <w:trPr>
          <w:trHeight w:hRule="exact" w:val="288"/>
        </w:trPr>
        <w:tc>
          <w:tcPr>
            <w:tcW w:w="5261" w:type="dxa"/>
            <w:tcBorders>
              <w:top w:val="single" w:sz="4" w:space="0" w:color="auto"/>
              <w:left w:val="single" w:sz="4" w:space="0" w:color="auto"/>
            </w:tcBorders>
            <w:shd w:val="clear" w:color="auto" w:fill="FFFFFF"/>
            <w:vAlign w:val="bottom"/>
          </w:tcPr>
          <w:p w:rsidR="005F22DF" w:rsidRDefault="005440A6">
            <w:pPr>
              <w:pStyle w:val="22"/>
              <w:framePr w:w="9595" w:h="4286" w:wrap="none" w:vAnchor="page" w:hAnchor="page" w:x="1757" w:y="1331"/>
              <w:shd w:val="clear" w:color="auto" w:fill="auto"/>
              <w:spacing w:line="240" w:lineRule="exact"/>
              <w:ind w:firstLine="0"/>
              <w:jc w:val="both"/>
            </w:pPr>
            <w:r>
              <w:t>Итого</w:t>
            </w:r>
          </w:p>
        </w:tc>
        <w:tc>
          <w:tcPr>
            <w:tcW w:w="1440" w:type="dxa"/>
            <w:tcBorders>
              <w:top w:val="single" w:sz="4" w:space="0" w:color="auto"/>
              <w:left w:val="single" w:sz="4" w:space="0" w:color="auto"/>
            </w:tcBorders>
            <w:shd w:val="clear" w:color="auto" w:fill="FFFFFF"/>
          </w:tcPr>
          <w:p w:rsidR="005F22DF" w:rsidRDefault="005F22DF">
            <w:pPr>
              <w:framePr w:w="9595" w:h="4286" w:wrap="none" w:vAnchor="page" w:hAnchor="page" w:x="1757" w:y="1331"/>
              <w:rPr>
                <w:sz w:val="10"/>
                <w:szCs w:val="10"/>
              </w:rPr>
            </w:pPr>
          </w:p>
        </w:tc>
        <w:tc>
          <w:tcPr>
            <w:tcW w:w="1445" w:type="dxa"/>
            <w:tcBorders>
              <w:top w:val="single" w:sz="4" w:space="0" w:color="auto"/>
              <w:left w:val="single" w:sz="4" w:space="0" w:color="auto"/>
            </w:tcBorders>
            <w:shd w:val="clear" w:color="auto" w:fill="FFFFFF"/>
          </w:tcPr>
          <w:p w:rsidR="005F22DF" w:rsidRDefault="005F22DF">
            <w:pPr>
              <w:framePr w:w="9595" w:h="4286" w:wrap="none" w:vAnchor="page" w:hAnchor="page" w:x="1757" w:y="1331"/>
              <w:rPr>
                <w:sz w:val="10"/>
                <w:szCs w:val="10"/>
              </w:rPr>
            </w:pPr>
          </w:p>
        </w:tc>
        <w:tc>
          <w:tcPr>
            <w:tcW w:w="1450"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595" w:h="4286" w:wrap="none" w:vAnchor="page" w:hAnchor="page" w:x="1757" w:y="1331"/>
              <w:shd w:val="clear" w:color="auto" w:fill="auto"/>
              <w:spacing w:line="240" w:lineRule="exact"/>
              <w:ind w:left="200" w:firstLine="0"/>
            </w:pPr>
            <w:r>
              <w:t>294063,65</w:t>
            </w:r>
          </w:p>
        </w:tc>
      </w:tr>
      <w:tr w:rsidR="005F22DF">
        <w:tblPrEx>
          <w:tblCellMar>
            <w:top w:w="0" w:type="dxa"/>
            <w:bottom w:w="0" w:type="dxa"/>
          </w:tblCellMar>
        </w:tblPrEx>
        <w:trPr>
          <w:trHeight w:hRule="exact" w:val="562"/>
        </w:trPr>
        <w:tc>
          <w:tcPr>
            <w:tcW w:w="5261" w:type="dxa"/>
            <w:tcBorders>
              <w:top w:val="single" w:sz="4" w:space="0" w:color="auto"/>
              <w:left w:val="single" w:sz="4" w:space="0" w:color="auto"/>
            </w:tcBorders>
            <w:shd w:val="clear" w:color="auto" w:fill="FFFFFF"/>
            <w:vAlign w:val="bottom"/>
          </w:tcPr>
          <w:p w:rsidR="005F22DF" w:rsidRDefault="005440A6">
            <w:pPr>
              <w:pStyle w:val="22"/>
              <w:framePr w:w="9595" w:h="4286" w:wrap="none" w:vAnchor="page" w:hAnchor="page" w:x="1757" w:y="1331"/>
              <w:shd w:val="clear" w:color="auto" w:fill="auto"/>
              <w:spacing w:line="278" w:lineRule="exact"/>
              <w:ind w:firstLine="0"/>
              <w:jc w:val="both"/>
            </w:pPr>
            <w:r>
              <w:t>Резерв средств на непредвиденные работы и затраты 3%</w:t>
            </w:r>
          </w:p>
        </w:tc>
        <w:tc>
          <w:tcPr>
            <w:tcW w:w="1440" w:type="dxa"/>
            <w:tcBorders>
              <w:top w:val="single" w:sz="4" w:space="0" w:color="auto"/>
              <w:left w:val="single" w:sz="4" w:space="0" w:color="auto"/>
            </w:tcBorders>
            <w:shd w:val="clear" w:color="auto" w:fill="FFFFFF"/>
          </w:tcPr>
          <w:p w:rsidR="005F22DF" w:rsidRDefault="005F22DF">
            <w:pPr>
              <w:framePr w:w="9595" w:h="4286" w:wrap="none" w:vAnchor="page" w:hAnchor="page" w:x="1757" w:y="1331"/>
              <w:rPr>
                <w:sz w:val="10"/>
                <w:szCs w:val="10"/>
              </w:rPr>
            </w:pPr>
          </w:p>
        </w:tc>
        <w:tc>
          <w:tcPr>
            <w:tcW w:w="1445" w:type="dxa"/>
            <w:tcBorders>
              <w:top w:val="single" w:sz="4" w:space="0" w:color="auto"/>
              <w:left w:val="single" w:sz="4" w:space="0" w:color="auto"/>
            </w:tcBorders>
            <w:shd w:val="clear" w:color="auto" w:fill="FFFFFF"/>
          </w:tcPr>
          <w:p w:rsidR="005F22DF" w:rsidRDefault="005F22DF">
            <w:pPr>
              <w:framePr w:w="9595" w:h="4286" w:wrap="none" w:vAnchor="page" w:hAnchor="page" w:x="1757" w:y="1331"/>
              <w:rPr>
                <w:sz w:val="10"/>
                <w:szCs w:val="10"/>
              </w:rPr>
            </w:pPr>
          </w:p>
        </w:tc>
        <w:tc>
          <w:tcPr>
            <w:tcW w:w="1450"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9595" w:h="4286" w:wrap="none" w:vAnchor="page" w:hAnchor="page" w:x="1757" w:y="1331"/>
              <w:shd w:val="clear" w:color="auto" w:fill="auto"/>
              <w:spacing w:line="240" w:lineRule="exact"/>
              <w:ind w:left="200" w:firstLine="140"/>
            </w:pPr>
            <w:r>
              <w:t>8821,91</w:t>
            </w:r>
          </w:p>
        </w:tc>
      </w:tr>
      <w:tr w:rsidR="005F22DF">
        <w:tblPrEx>
          <w:tblCellMar>
            <w:top w:w="0" w:type="dxa"/>
            <w:bottom w:w="0" w:type="dxa"/>
          </w:tblCellMar>
        </w:tblPrEx>
        <w:trPr>
          <w:trHeight w:hRule="exact" w:val="288"/>
        </w:trPr>
        <w:tc>
          <w:tcPr>
            <w:tcW w:w="5261" w:type="dxa"/>
            <w:tcBorders>
              <w:top w:val="single" w:sz="4" w:space="0" w:color="auto"/>
              <w:left w:val="single" w:sz="4" w:space="0" w:color="auto"/>
            </w:tcBorders>
            <w:shd w:val="clear" w:color="auto" w:fill="FFFFFF"/>
          </w:tcPr>
          <w:p w:rsidR="005F22DF" w:rsidRDefault="005440A6">
            <w:pPr>
              <w:pStyle w:val="22"/>
              <w:framePr w:w="9595" w:h="4286" w:wrap="none" w:vAnchor="page" w:hAnchor="page" w:x="1757" w:y="1331"/>
              <w:shd w:val="clear" w:color="auto" w:fill="auto"/>
              <w:spacing w:line="240" w:lineRule="exact"/>
              <w:ind w:firstLine="0"/>
              <w:jc w:val="both"/>
            </w:pPr>
            <w:r>
              <w:t>Итого</w:t>
            </w:r>
          </w:p>
        </w:tc>
        <w:tc>
          <w:tcPr>
            <w:tcW w:w="1440" w:type="dxa"/>
            <w:tcBorders>
              <w:top w:val="single" w:sz="4" w:space="0" w:color="auto"/>
              <w:left w:val="single" w:sz="4" w:space="0" w:color="auto"/>
            </w:tcBorders>
            <w:shd w:val="clear" w:color="auto" w:fill="FFFFFF"/>
          </w:tcPr>
          <w:p w:rsidR="005F22DF" w:rsidRDefault="005F22DF">
            <w:pPr>
              <w:framePr w:w="9595" w:h="4286" w:wrap="none" w:vAnchor="page" w:hAnchor="page" w:x="1757" w:y="1331"/>
              <w:rPr>
                <w:sz w:val="10"/>
                <w:szCs w:val="10"/>
              </w:rPr>
            </w:pPr>
          </w:p>
        </w:tc>
        <w:tc>
          <w:tcPr>
            <w:tcW w:w="1445" w:type="dxa"/>
            <w:tcBorders>
              <w:top w:val="single" w:sz="4" w:space="0" w:color="auto"/>
              <w:left w:val="single" w:sz="4" w:space="0" w:color="auto"/>
            </w:tcBorders>
            <w:shd w:val="clear" w:color="auto" w:fill="FFFFFF"/>
          </w:tcPr>
          <w:p w:rsidR="005F22DF" w:rsidRDefault="005F22DF">
            <w:pPr>
              <w:framePr w:w="9595" w:h="4286" w:wrap="none" w:vAnchor="page" w:hAnchor="page" w:x="1757" w:y="1331"/>
              <w:rPr>
                <w:sz w:val="10"/>
                <w:szCs w:val="10"/>
              </w:rPr>
            </w:pPr>
          </w:p>
        </w:tc>
        <w:tc>
          <w:tcPr>
            <w:tcW w:w="1450" w:type="dxa"/>
            <w:tcBorders>
              <w:top w:val="single" w:sz="4" w:space="0" w:color="auto"/>
              <w:left w:val="single" w:sz="4" w:space="0" w:color="auto"/>
              <w:right w:val="single" w:sz="4" w:space="0" w:color="auto"/>
            </w:tcBorders>
            <w:shd w:val="clear" w:color="auto" w:fill="FFFFFF"/>
          </w:tcPr>
          <w:p w:rsidR="005F22DF" w:rsidRDefault="005440A6">
            <w:pPr>
              <w:pStyle w:val="22"/>
              <w:framePr w:w="9595" w:h="4286" w:wrap="none" w:vAnchor="page" w:hAnchor="page" w:x="1757" w:y="1331"/>
              <w:shd w:val="clear" w:color="auto" w:fill="auto"/>
              <w:spacing w:line="240" w:lineRule="exact"/>
              <w:ind w:left="200" w:firstLine="0"/>
            </w:pPr>
            <w:r>
              <w:t>302885,56</w:t>
            </w:r>
          </w:p>
        </w:tc>
      </w:tr>
      <w:tr w:rsidR="005F22DF">
        <w:tblPrEx>
          <w:tblCellMar>
            <w:top w:w="0" w:type="dxa"/>
            <w:bottom w:w="0" w:type="dxa"/>
          </w:tblCellMar>
        </w:tblPrEx>
        <w:trPr>
          <w:trHeight w:hRule="exact" w:val="283"/>
        </w:trPr>
        <w:tc>
          <w:tcPr>
            <w:tcW w:w="5261" w:type="dxa"/>
            <w:tcBorders>
              <w:top w:val="single" w:sz="4" w:space="0" w:color="auto"/>
              <w:left w:val="single" w:sz="4" w:space="0" w:color="auto"/>
            </w:tcBorders>
            <w:shd w:val="clear" w:color="auto" w:fill="FFFFFF"/>
            <w:vAlign w:val="bottom"/>
          </w:tcPr>
          <w:p w:rsidR="005F22DF" w:rsidRDefault="005440A6">
            <w:pPr>
              <w:pStyle w:val="22"/>
              <w:framePr w:w="9595" w:h="4286" w:wrap="none" w:vAnchor="page" w:hAnchor="page" w:x="1757" w:y="1331"/>
              <w:shd w:val="clear" w:color="auto" w:fill="auto"/>
              <w:spacing w:line="240" w:lineRule="exact"/>
              <w:ind w:firstLine="0"/>
              <w:jc w:val="both"/>
            </w:pPr>
            <w:r>
              <w:t>НДС 18%</w:t>
            </w:r>
          </w:p>
        </w:tc>
        <w:tc>
          <w:tcPr>
            <w:tcW w:w="1440" w:type="dxa"/>
            <w:tcBorders>
              <w:top w:val="single" w:sz="4" w:space="0" w:color="auto"/>
              <w:left w:val="single" w:sz="4" w:space="0" w:color="auto"/>
            </w:tcBorders>
            <w:shd w:val="clear" w:color="auto" w:fill="FFFFFF"/>
          </w:tcPr>
          <w:p w:rsidR="005F22DF" w:rsidRDefault="005F22DF">
            <w:pPr>
              <w:framePr w:w="9595" w:h="4286" w:wrap="none" w:vAnchor="page" w:hAnchor="page" w:x="1757" w:y="1331"/>
              <w:rPr>
                <w:sz w:val="10"/>
                <w:szCs w:val="10"/>
              </w:rPr>
            </w:pPr>
          </w:p>
        </w:tc>
        <w:tc>
          <w:tcPr>
            <w:tcW w:w="1445" w:type="dxa"/>
            <w:tcBorders>
              <w:top w:val="single" w:sz="4" w:space="0" w:color="auto"/>
              <w:left w:val="single" w:sz="4" w:space="0" w:color="auto"/>
            </w:tcBorders>
            <w:shd w:val="clear" w:color="auto" w:fill="FFFFFF"/>
          </w:tcPr>
          <w:p w:rsidR="005F22DF" w:rsidRDefault="005F22DF">
            <w:pPr>
              <w:framePr w:w="9595" w:h="4286" w:wrap="none" w:vAnchor="page" w:hAnchor="page" w:x="1757" w:y="1331"/>
              <w:rPr>
                <w:sz w:val="10"/>
                <w:szCs w:val="10"/>
              </w:rPr>
            </w:pPr>
          </w:p>
        </w:tc>
        <w:tc>
          <w:tcPr>
            <w:tcW w:w="1450"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595" w:h="4286" w:wrap="none" w:vAnchor="page" w:hAnchor="page" w:x="1757" w:y="1331"/>
              <w:shd w:val="clear" w:color="auto" w:fill="auto"/>
              <w:spacing w:line="240" w:lineRule="exact"/>
              <w:ind w:left="200" w:firstLine="140"/>
            </w:pPr>
            <w:r>
              <w:t>54519,40</w:t>
            </w:r>
          </w:p>
        </w:tc>
      </w:tr>
      <w:tr w:rsidR="005F22DF">
        <w:tblPrEx>
          <w:tblCellMar>
            <w:top w:w="0" w:type="dxa"/>
            <w:bottom w:w="0" w:type="dxa"/>
          </w:tblCellMar>
        </w:tblPrEx>
        <w:trPr>
          <w:trHeight w:hRule="exact" w:val="302"/>
        </w:trPr>
        <w:tc>
          <w:tcPr>
            <w:tcW w:w="5261" w:type="dxa"/>
            <w:tcBorders>
              <w:top w:val="single" w:sz="4" w:space="0" w:color="auto"/>
              <w:left w:val="single" w:sz="4" w:space="0" w:color="auto"/>
              <w:bottom w:val="single" w:sz="4" w:space="0" w:color="auto"/>
            </w:tcBorders>
            <w:shd w:val="clear" w:color="auto" w:fill="FFFFFF"/>
          </w:tcPr>
          <w:p w:rsidR="005F22DF" w:rsidRDefault="005440A6">
            <w:pPr>
              <w:pStyle w:val="22"/>
              <w:framePr w:w="9595" w:h="4286" w:wrap="none" w:vAnchor="page" w:hAnchor="page" w:x="1757" w:y="1331"/>
              <w:shd w:val="clear" w:color="auto" w:fill="auto"/>
              <w:spacing w:line="240" w:lineRule="exact"/>
              <w:ind w:firstLine="0"/>
              <w:jc w:val="both"/>
            </w:pPr>
            <w:r>
              <w:rPr>
                <w:rStyle w:val="2f0"/>
              </w:rPr>
              <w:t>Всего</w:t>
            </w:r>
          </w:p>
        </w:tc>
        <w:tc>
          <w:tcPr>
            <w:tcW w:w="1440" w:type="dxa"/>
            <w:tcBorders>
              <w:top w:val="single" w:sz="4" w:space="0" w:color="auto"/>
              <w:left w:val="single" w:sz="4" w:space="0" w:color="auto"/>
              <w:bottom w:val="single" w:sz="4" w:space="0" w:color="auto"/>
            </w:tcBorders>
            <w:shd w:val="clear" w:color="auto" w:fill="FFFFFF"/>
          </w:tcPr>
          <w:p w:rsidR="005F22DF" w:rsidRDefault="005F22DF">
            <w:pPr>
              <w:framePr w:w="9595" w:h="4286" w:wrap="none" w:vAnchor="page" w:hAnchor="page" w:x="1757" w:y="1331"/>
              <w:rPr>
                <w:sz w:val="10"/>
                <w:szCs w:val="10"/>
              </w:rPr>
            </w:pPr>
          </w:p>
        </w:tc>
        <w:tc>
          <w:tcPr>
            <w:tcW w:w="1445" w:type="dxa"/>
            <w:tcBorders>
              <w:top w:val="single" w:sz="4" w:space="0" w:color="auto"/>
              <w:left w:val="single" w:sz="4" w:space="0" w:color="auto"/>
              <w:bottom w:val="single" w:sz="4" w:space="0" w:color="auto"/>
            </w:tcBorders>
            <w:shd w:val="clear" w:color="auto" w:fill="FFFFFF"/>
          </w:tcPr>
          <w:p w:rsidR="005F22DF" w:rsidRDefault="005F22DF">
            <w:pPr>
              <w:framePr w:w="9595" w:h="4286" w:wrap="none" w:vAnchor="page" w:hAnchor="page" w:x="1757" w:y="1331"/>
              <w:rPr>
                <w:sz w:val="10"/>
                <w:szCs w:val="10"/>
              </w:rPr>
            </w:pPr>
          </w:p>
        </w:tc>
        <w:tc>
          <w:tcPr>
            <w:tcW w:w="145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9595" w:h="4286" w:wrap="none" w:vAnchor="page" w:hAnchor="page" w:x="1757" w:y="1331"/>
              <w:shd w:val="clear" w:color="auto" w:fill="auto"/>
              <w:spacing w:line="240" w:lineRule="exact"/>
              <w:ind w:left="200" w:firstLine="0"/>
            </w:pPr>
            <w:r>
              <w:rPr>
                <w:rStyle w:val="2f0"/>
              </w:rPr>
              <w:t>357404,96</w:t>
            </w:r>
          </w:p>
        </w:tc>
      </w:tr>
    </w:tbl>
    <w:p w:rsidR="005F22DF" w:rsidRDefault="005440A6">
      <w:pPr>
        <w:pStyle w:val="22"/>
        <w:framePr w:w="9595" w:h="2266" w:hRule="exact" w:wrap="none" w:vAnchor="page" w:hAnchor="page" w:x="1757" w:y="5844"/>
        <w:shd w:val="clear" w:color="auto" w:fill="auto"/>
        <w:spacing w:line="274" w:lineRule="exact"/>
        <w:ind w:firstLine="680"/>
        <w:jc w:val="both"/>
      </w:pPr>
      <w:r>
        <w:t xml:space="preserve">Расчет произведен на общую площадь частей </w:t>
      </w:r>
      <w:r>
        <w:t>земельных участков с кадастровыми номерами 63:31:0000000:624, 63:31:1601001:28, 63:31:0000000:593, подлежащих занятию на период строительства.</w:t>
      </w:r>
    </w:p>
    <w:p w:rsidR="005F22DF" w:rsidRDefault="005440A6">
      <w:pPr>
        <w:pStyle w:val="22"/>
        <w:framePr w:w="9595" w:h="2266" w:hRule="exact" w:wrap="none" w:vAnchor="page" w:hAnchor="page" w:x="1757" w:y="5844"/>
        <w:shd w:val="clear" w:color="auto" w:fill="auto"/>
        <w:spacing w:line="274" w:lineRule="exact"/>
        <w:ind w:firstLine="680"/>
        <w:jc w:val="both"/>
      </w:pPr>
      <w:r>
        <w:t>Настоящий расчет затрат на 2,79 га восстанавливаемых пастбищных земель (биологический этап рекультивации) являетс</w:t>
      </w:r>
      <w:r>
        <w:t>я неотъемлемой частью Акта №2 определения размера арендной платы, убытков, в том числе упущенной выгоды, а также стоимости работ, связанных с восстановлением нарушенных земель (биологическая рекультивация).</w:t>
      </w:r>
    </w:p>
    <w:p w:rsidR="005F22DF" w:rsidRDefault="005440A6">
      <w:pPr>
        <w:pStyle w:val="22"/>
        <w:framePr w:w="9595" w:h="5573" w:hRule="exact" w:wrap="none" w:vAnchor="page" w:hAnchor="page" w:x="1757" w:y="8609"/>
        <w:shd w:val="clear" w:color="auto" w:fill="auto"/>
        <w:spacing w:line="274" w:lineRule="exact"/>
        <w:ind w:firstLine="0"/>
      </w:pPr>
      <w:r>
        <w:t>*Переменные величины:</w:t>
      </w:r>
    </w:p>
    <w:p w:rsidR="005F22DF" w:rsidRDefault="005440A6">
      <w:pPr>
        <w:pStyle w:val="22"/>
        <w:framePr w:w="9595" w:h="5573" w:hRule="exact" w:wrap="none" w:vAnchor="page" w:hAnchor="page" w:x="1757" w:y="8609"/>
        <w:shd w:val="clear" w:color="auto" w:fill="auto"/>
        <w:spacing w:line="274" w:lineRule="exact"/>
        <w:ind w:firstLine="680"/>
        <w:jc w:val="both"/>
      </w:pPr>
      <w:r>
        <w:t xml:space="preserve">*1. Расстояние </w:t>
      </w:r>
      <w:r>
        <w:t>транспортировки зависит от удаленности участка работ от близлежащих ферм и частных подворий, а также мест складирования навоза.</w:t>
      </w:r>
    </w:p>
    <w:p w:rsidR="005F22DF" w:rsidRDefault="005440A6">
      <w:pPr>
        <w:pStyle w:val="22"/>
        <w:framePr w:w="9595" w:h="5573" w:hRule="exact" w:wrap="none" w:vAnchor="page" w:hAnchor="page" w:x="1757" w:y="8609"/>
        <w:shd w:val="clear" w:color="auto" w:fill="auto"/>
        <w:spacing w:line="274" w:lineRule="exact"/>
        <w:ind w:firstLine="680"/>
        <w:jc w:val="both"/>
      </w:pPr>
      <w:r>
        <w:t>*2. Норма внесения органических удобрений зависит от степени нарушения почвенного покрова, стоимость навоза - договорная цена ил</w:t>
      </w:r>
      <w:r>
        <w:t>и справка о стоимости удобрений от подрядчика.</w:t>
      </w:r>
    </w:p>
    <w:p w:rsidR="005F22DF" w:rsidRDefault="005440A6">
      <w:pPr>
        <w:pStyle w:val="22"/>
        <w:framePr w:w="9595" w:h="5573" w:hRule="exact" w:wrap="none" w:vAnchor="page" w:hAnchor="page" w:x="1757" w:y="8609"/>
        <w:shd w:val="clear" w:color="auto" w:fill="auto"/>
        <w:spacing w:line="274" w:lineRule="exact"/>
        <w:ind w:firstLine="680"/>
        <w:jc w:val="both"/>
      </w:pPr>
      <w:r>
        <w:t>*3. Стоимость минеральных удобрений зависит от выбранного удобрения, находящегося в прямой зависимости от почвенного покрова.</w:t>
      </w:r>
    </w:p>
    <w:p w:rsidR="005F22DF" w:rsidRDefault="005440A6">
      <w:pPr>
        <w:pStyle w:val="22"/>
        <w:framePr w:w="9595" w:h="5573" w:hRule="exact" w:wrap="none" w:vAnchor="page" w:hAnchor="page" w:x="1757" w:y="8609"/>
        <w:shd w:val="clear" w:color="auto" w:fill="auto"/>
        <w:spacing w:after="240" w:line="274" w:lineRule="exact"/>
        <w:ind w:firstLine="680"/>
        <w:jc w:val="both"/>
      </w:pPr>
      <w:r>
        <w:t>*4. Стоимость семян многолетних трав зависит от выбранной травы, выступающей в каче</w:t>
      </w:r>
      <w:r>
        <w:t>стве сидерата.</w:t>
      </w:r>
    </w:p>
    <w:p w:rsidR="005F22DF" w:rsidRDefault="005440A6">
      <w:pPr>
        <w:pStyle w:val="22"/>
        <w:framePr w:w="9595" w:h="5573" w:hRule="exact" w:wrap="none" w:vAnchor="page" w:hAnchor="page" w:x="1757" w:y="8609"/>
        <w:shd w:val="clear" w:color="auto" w:fill="auto"/>
        <w:spacing w:line="274" w:lineRule="exact"/>
        <w:ind w:firstLine="680"/>
        <w:jc w:val="both"/>
      </w:pPr>
      <w:r>
        <w:t>Вышеперечисленный расчет произведен при условии:</w:t>
      </w:r>
    </w:p>
    <w:p w:rsidR="005F22DF" w:rsidRDefault="005440A6">
      <w:pPr>
        <w:pStyle w:val="22"/>
        <w:framePr w:w="9595" w:h="5573" w:hRule="exact" w:wrap="none" w:vAnchor="page" w:hAnchor="page" w:x="1757" w:y="8609"/>
        <w:shd w:val="clear" w:color="auto" w:fill="auto"/>
        <w:spacing w:line="274" w:lineRule="exact"/>
        <w:ind w:firstLine="680"/>
        <w:jc w:val="both"/>
      </w:pPr>
      <w:r>
        <w:t>*нормы внесения органических удобрений из расчета 80 т/га, при стоимости 980 руб. за 1 тонну и дальность транспортировки 25 км автомобилями-самосвалами.</w:t>
      </w:r>
    </w:p>
    <w:p w:rsidR="005F22DF" w:rsidRDefault="005440A6">
      <w:pPr>
        <w:pStyle w:val="22"/>
        <w:framePr w:w="9595" w:h="5573" w:hRule="exact" w:wrap="none" w:vAnchor="page" w:hAnchor="page" w:x="1757" w:y="8609"/>
        <w:shd w:val="clear" w:color="auto" w:fill="auto"/>
        <w:spacing w:line="274" w:lineRule="exact"/>
        <w:ind w:firstLine="680"/>
        <w:jc w:val="both"/>
      </w:pPr>
      <w:r>
        <w:t>*норма внесения минеральных удобрений (</w:t>
      </w:r>
      <w:r>
        <w:t>аммофоса) - 4,5 ц/га, по средней стоимости цен из сведений о проведении обследования цен на основные материально- технические ресурсы, приобретенные сельскохозяйственными организациями по состоянию на 1 сентября 2015г.</w:t>
      </w:r>
    </w:p>
    <w:p w:rsidR="005F22DF" w:rsidRDefault="005440A6">
      <w:pPr>
        <w:pStyle w:val="22"/>
        <w:framePr w:w="9595" w:h="5573" w:hRule="exact" w:wrap="none" w:vAnchor="page" w:hAnchor="page" w:x="1757" w:y="8609"/>
        <w:shd w:val="clear" w:color="auto" w:fill="auto"/>
        <w:spacing w:line="274" w:lineRule="exact"/>
        <w:ind w:firstLine="680"/>
        <w:jc w:val="both"/>
      </w:pPr>
      <w:r>
        <w:t>*в качестве травосмеси приняты семена</w:t>
      </w:r>
      <w:r>
        <w:t xml:space="preserve"> житняка, пырея, донника при норме высева 27 кг/га.</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141"/>
        <w:framePr w:w="3115" w:h="521" w:hRule="exact" w:wrap="none" w:vAnchor="page" w:hAnchor="page" w:x="7081" w:y="1285"/>
        <w:shd w:val="clear" w:color="auto" w:fill="auto"/>
        <w:spacing w:after="24" w:line="220" w:lineRule="exact"/>
        <w:jc w:val="left"/>
      </w:pPr>
      <w:r>
        <w:lastRenderedPageBreak/>
        <w:t>5.1.1.5.-..5.1.1.6 - "О"</w:t>
      </w:r>
    </w:p>
    <w:p w:rsidR="005F22DF" w:rsidRDefault="005440A6">
      <w:pPr>
        <w:pStyle w:val="930"/>
        <w:framePr w:w="3115" w:h="521" w:hRule="exact" w:wrap="none" w:vAnchor="page" w:hAnchor="page" w:x="7081" w:y="1285"/>
        <w:shd w:val="clear" w:color="auto" w:fill="auto"/>
        <w:spacing w:line="140" w:lineRule="exact"/>
      </w:pPr>
      <w:r>
        <w:rPr>
          <w:rStyle w:val="931"/>
        </w:rPr>
        <w:t>в связи с новым местом площадки ЭХЗ</w:t>
      </w:r>
    </w:p>
    <w:p w:rsidR="005F22DF" w:rsidRDefault="005440A6">
      <w:pPr>
        <w:framePr w:wrap="none" w:vAnchor="page" w:hAnchor="page" w:x="3649" w:y="1787"/>
        <w:rPr>
          <w:sz w:val="2"/>
          <w:szCs w:val="2"/>
        </w:rPr>
      </w:pPr>
      <w:r>
        <w:fldChar w:fldCharType="begin"/>
      </w:r>
      <w:r>
        <w:instrText xml:space="preserve"> </w:instrText>
      </w:r>
      <w:r>
        <w:instrText>INCLUDEPICTURE  "C:\\Users\\andreev.pn.VOGK\\AppData\\Local\\Temp\\FineReader12.00\\media\\image59.jpeg" \* MERGEFORMATINET</w:instrText>
      </w:r>
      <w:r>
        <w:instrText xml:space="preserve"> </w:instrText>
      </w:r>
      <w:r>
        <w:fldChar w:fldCharType="separate"/>
      </w:r>
      <w:r>
        <w:pict>
          <v:shape id="_x0000_i1079" type="#_x0000_t75" style="width:74.25pt;height:47.25pt">
            <v:imagedata r:id="rId88" r:href="rId89"/>
          </v:shape>
        </w:pict>
      </w:r>
      <w:r>
        <w:fldChar w:fldCharType="end"/>
      </w:r>
    </w:p>
    <w:p w:rsidR="005F22DF" w:rsidRDefault="005440A6">
      <w:pPr>
        <w:pStyle w:val="5b"/>
        <w:framePr w:wrap="none" w:vAnchor="page" w:hAnchor="page" w:x="4066" w:y="2785"/>
        <w:shd w:val="clear" w:color="auto" w:fill="auto"/>
        <w:tabs>
          <w:tab w:val="left" w:leader="underscore" w:pos="125"/>
          <w:tab w:val="left" w:pos="610"/>
        </w:tabs>
        <w:spacing w:line="240" w:lineRule="exact"/>
        <w:jc w:val="both"/>
      </w:pPr>
      <w:r>
        <w:rPr>
          <w:rStyle w:val="5d"/>
        </w:rPr>
        <w:tab/>
        <w:t>..</w:t>
      </w:r>
      <w:r>
        <w:rPr>
          <w:rStyle w:val="5d"/>
        </w:rPr>
        <w:tab/>
      </w:r>
      <w:r>
        <w:rPr>
          <w:rStyle w:val="5e"/>
        </w:rPr>
        <w:t>-</w:t>
      </w:r>
      <w:r>
        <w:rPr>
          <w:rStyle w:val="5d"/>
        </w:rPr>
        <w:t xml:space="preserve"> о</w:t>
      </w:r>
    </w:p>
    <w:p w:rsidR="005F22DF" w:rsidRDefault="005440A6">
      <w:pPr>
        <w:pStyle w:val="9b"/>
        <w:framePr w:w="3701" w:h="1609" w:hRule="exact" w:wrap="none" w:vAnchor="page" w:hAnchor="page" w:x="2213" w:y="3057"/>
        <w:shd w:val="clear" w:color="auto" w:fill="auto"/>
        <w:ind w:left="40"/>
      </w:pPr>
      <w:bookmarkStart w:id="100" w:name="bookmark99"/>
      <w:r>
        <w:rPr>
          <w:rStyle w:val="9c"/>
        </w:rPr>
        <w:t>ЛЕСНОГО ХОЗЯЙСТВ .</w:t>
      </w:r>
      <w:r>
        <w:rPr>
          <w:rStyle w:val="9c"/>
        </w:rPr>
        <w:br/>
      </w:r>
      <w:r>
        <w:rPr>
          <w:rStyle w:val="9d"/>
        </w:rPr>
        <w:t>ОХРАНЫ</w:t>
      </w:r>
      <w:bookmarkEnd w:id="100"/>
    </w:p>
    <w:p w:rsidR="005F22DF" w:rsidRDefault="005440A6">
      <w:pPr>
        <w:pStyle w:val="22"/>
        <w:framePr w:w="3701" w:h="1609" w:hRule="exact" w:wrap="none" w:vAnchor="page" w:hAnchor="page" w:x="2213" w:y="3057"/>
        <w:shd w:val="clear" w:color="auto" w:fill="auto"/>
        <w:spacing w:line="331" w:lineRule="exact"/>
        <w:ind w:left="40" w:firstLine="0"/>
        <w:jc w:val="center"/>
      </w:pPr>
      <w:r>
        <w:rPr>
          <w:rStyle w:val="2f2"/>
        </w:rPr>
        <w:t>ОКРУЖАЮЩЕЙ С РЕДЫ И</w:t>
      </w:r>
      <w:r>
        <w:rPr>
          <w:rStyle w:val="2f2"/>
        </w:rPr>
        <w:br/>
      </w:r>
      <w:r>
        <w:rPr>
          <w:rStyle w:val="2f3"/>
        </w:rPr>
        <w:t xml:space="preserve">ПРИ? ОДО </w:t>
      </w:r>
      <w:r>
        <w:rPr>
          <w:rStyle w:val="2f3"/>
          <w:lang w:val="en-US" w:eastAsia="en-US" w:bidi="en-US"/>
        </w:rPr>
        <w:t xml:space="preserve">A </w:t>
      </w:r>
      <w:r>
        <w:rPr>
          <w:rStyle w:val="2f4"/>
        </w:rPr>
        <w:t>i</w:t>
      </w:r>
      <w:r>
        <w:rPr>
          <w:rStyle w:val="2f3"/>
          <w:lang w:val="en-US" w:eastAsia="en-US" w:bidi="en-US"/>
        </w:rPr>
        <w:t xml:space="preserve"> </w:t>
      </w:r>
      <w:r>
        <w:rPr>
          <w:rStyle w:val="2f3"/>
        </w:rPr>
        <w:t>)ЛЬЗО ВАНИ я</w:t>
      </w:r>
      <w:r>
        <w:rPr>
          <w:rStyle w:val="2f3"/>
        </w:rPr>
        <w:br/>
      </w:r>
      <w:r>
        <w:rPr>
          <w:rStyle w:val="2f2"/>
        </w:rPr>
        <w:t>САМАРСКОЙ ОБЛАСТИ</w:t>
      </w:r>
    </w:p>
    <w:p w:rsidR="005F22DF" w:rsidRDefault="005440A6">
      <w:pPr>
        <w:framePr w:wrap="none" w:vAnchor="page" w:hAnchor="page" w:x="2866" w:y="4772"/>
        <w:rPr>
          <w:sz w:val="2"/>
          <w:szCs w:val="2"/>
        </w:rPr>
      </w:pPr>
      <w:r>
        <w:fldChar w:fldCharType="begin"/>
      </w:r>
      <w:r>
        <w:instrText xml:space="preserve"> </w:instrText>
      </w:r>
      <w:r>
        <w:instrText>INCLUDEPICTURE  "C:\\Users\\</w:instrText>
      </w:r>
      <w:r>
        <w:instrText>andreev.pn.VOGK\\AppData\\Local\\Temp\\FineReader12.00\\media\\image60.jpeg" \* MERGEFORMATINET</w:instrText>
      </w:r>
      <w:r>
        <w:instrText xml:space="preserve"> </w:instrText>
      </w:r>
      <w:r>
        <w:fldChar w:fldCharType="separate"/>
      </w:r>
      <w:r>
        <w:pict>
          <v:shape id="_x0000_i1080" type="#_x0000_t75" style="width:15.75pt;height:17.25pt">
            <v:imagedata r:id="rId90" r:href="rId91"/>
          </v:shape>
        </w:pict>
      </w:r>
      <w:r>
        <w:fldChar w:fldCharType="end"/>
      </w:r>
    </w:p>
    <w:p w:rsidR="005F22DF" w:rsidRDefault="005440A6">
      <w:pPr>
        <w:pStyle w:val="5b"/>
        <w:framePr w:wrap="none" w:vAnchor="page" w:hAnchor="page" w:x="4469" w:y="4719"/>
        <w:shd w:val="clear" w:color="auto" w:fill="auto"/>
        <w:spacing w:line="240" w:lineRule="exact"/>
      </w:pPr>
      <w:r>
        <w:rPr>
          <w:lang w:val="en-US" w:eastAsia="en-US" w:bidi="en-US"/>
        </w:rPr>
        <w:t xml:space="preserve">U </w:t>
      </w:r>
      <w:r>
        <w:t>--</w:t>
      </w:r>
    </w:p>
    <w:p w:rsidR="005F22DF" w:rsidRDefault="005440A6">
      <w:pPr>
        <w:pStyle w:val="22"/>
        <w:framePr w:w="3629" w:h="1388" w:hRule="exact" w:wrap="none" w:vAnchor="page" w:hAnchor="page" w:x="6716" w:y="2661"/>
        <w:shd w:val="clear" w:color="auto" w:fill="auto"/>
        <w:spacing w:line="240" w:lineRule="exact"/>
        <w:ind w:firstLine="0"/>
        <w:jc w:val="center"/>
      </w:pPr>
      <w:r>
        <w:rPr>
          <w:lang w:val="en-US" w:eastAsia="en-US" w:bidi="en-US"/>
        </w:rPr>
        <w:t xml:space="preserve">i </w:t>
      </w:r>
      <w:r>
        <w:t>енеосА</w:t>
      </w:r>
      <w:r>
        <w:rPr>
          <w:vertAlign w:val="superscript"/>
        </w:rPr>
        <w:t>г</w:t>
      </w:r>
      <w:r>
        <w:t>:ЫчО\зу директор)</w:t>
      </w:r>
    </w:p>
    <w:p w:rsidR="005F22DF" w:rsidRDefault="005440A6">
      <w:pPr>
        <w:pStyle w:val="1150"/>
        <w:framePr w:w="3629" w:h="1388" w:hRule="exact" w:wrap="none" w:vAnchor="page" w:hAnchor="page" w:x="6716" w:y="2661"/>
        <w:shd w:val="clear" w:color="auto" w:fill="auto"/>
        <w:spacing w:after="275" w:line="264" w:lineRule="exact"/>
        <w:jc w:val="center"/>
      </w:pPr>
      <w:r>
        <w:t xml:space="preserve">ООО </w:t>
      </w:r>
      <w:r>
        <w:rPr>
          <w:rStyle w:val="1151"/>
        </w:rPr>
        <w:t>«Газцрем газораспределение</w:t>
      </w:r>
      <w:r>
        <w:rPr>
          <w:rStyle w:val="1151"/>
        </w:rPr>
        <w:br/>
      </w:r>
      <w:r>
        <w:t>Самара»</w:t>
      </w:r>
    </w:p>
    <w:p w:rsidR="005F22DF" w:rsidRDefault="005440A6">
      <w:pPr>
        <w:pStyle w:val="9b"/>
        <w:framePr w:w="3629" w:h="1388" w:hRule="exact" w:wrap="none" w:vAnchor="page" w:hAnchor="page" w:x="6716" w:y="2661"/>
        <w:shd w:val="clear" w:color="auto" w:fill="auto"/>
        <w:spacing w:line="220" w:lineRule="exact"/>
      </w:pPr>
      <w:bookmarkStart w:id="101" w:name="bookmark100"/>
      <w:r>
        <w:t>В.В. Коротких</w:t>
      </w:r>
      <w:bookmarkEnd w:id="101"/>
    </w:p>
    <w:p w:rsidR="005F22DF" w:rsidRDefault="005440A6">
      <w:pPr>
        <w:pStyle w:val="1150"/>
        <w:framePr w:w="2251" w:h="576" w:hRule="exact" w:wrap="none" w:vAnchor="page" w:hAnchor="page" w:x="7417" w:y="4321"/>
        <w:shd w:val="clear" w:color="auto" w:fill="auto"/>
        <w:spacing w:after="0" w:line="259" w:lineRule="exact"/>
        <w:jc w:val="right"/>
      </w:pPr>
      <w:r>
        <w:t xml:space="preserve">ул. Никитинская, д.1, </w:t>
      </w:r>
      <w:r>
        <w:rPr>
          <w:vertAlign w:val="superscript"/>
        </w:rPr>
        <w:t>г</w:t>
      </w:r>
      <w:r>
        <w:t>у.'свск. -45350</w:t>
      </w:r>
    </w:p>
    <w:p w:rsidR="005F22DF" w:rsidRDefault="005440A6">
      <w:pPr>
        <w:framePr w:wrap="none" w:vAnchor="page" w:hAnchor="page" w:x="2069" w:y="5161"/>
        <w:rPr>
          <w:sz w:val="2"/>
          <w:szCs w:val="2"/>
        </w:rPr>
      </w:pPr>
      <w:r>
        <w:fldChar w:fldCharType="begin"/>
      </w:r>
      <w:r>
        <w:instrText xml:space="preserve"> </w:instrText>
      </w:r>
      <w:r>
        <w:instrText>INCLUDEPICTURE  "C:\\Users\\andreev.pn.VOGK\\AppData\\Local\\Temp\\FineReader12.00\\media\\image61.jpeg" \* MERGEFORMATINET</w:instrText>
      </w:r>
      <w:r>
        <w:instrText xml:space="preserve"> </w:instrText>
      </w:r>
      <w:r>
        <w:fldChar w:fldCharType="separate"/>
      </w:r>
      <w:r>
        <w:pict>
          <v:shape id="_x0000_i1081" type="#_x0000_t75" style="width:231.75pt;height:36.75pt">
            <v:imagedata r:id="rId92" r:href="rId93"/>
          </v:shape>
        </w:pict>
      </w:r>
      <w:r>
        <w:fldChar w:fldCharType="end"/>
      </w:r>
    </w:p>
    <w:p w:rsidR="005F22DF" w:rsidRDefault="005440A6">
      <w:pPr>
        <w:pStyle w:val="1150"/>
        <w:framePr w:wrap="none" w:vAnchor="page" w:hAnchor="page" w:x="2084" w:y="6519"/>
        <w:shd w:val="clear" w:color="auto" w:fill="auto"/>
        <w:spacing w:after="0" w:line="220" w:lineRule="exact"/>
        <w:ind w:left="5000"/>
      </w:pPr>
      <w:r>
        <w:t>й Викторович!</w:t>
      </w:r>
    </w:p>
    <w:p w:rsidR="005F22DF" w:rsidRDefault="005440A6">
      <w:pPr>
        <w:pStyle w:val="1150"/>
        <w:framePr w:w="8942" w:h="6387" w:hRule="exact" w:wrap="none" w:vAnchor="page" w:hAnchor="page" w:x="2084" w:y="7226"/>
        <w:shd w:val="clear" w:color="auto" w:fill="auto"/>
        <w:tabs>
          <w:tab w:val="left" w:pos="2367"/>
        </w:tabs>
        <w:spacing w:after="0" w:line="413" w:lineRule="exact"/>
        <w:ind w:left="620"/>
        <w:jc w:val="both"/>
      </w:pPr>
      <w:r>
        <w:t>Мин Ж еретво</w:t>
      </w:r>
      <w:r>
        <w:tab/>
        <w:t>лесного .:. штва. охраны окружающей среды и</w:t>
      </w:r>
    </w:p>
    <w:p w:rsidR="005F22DF" w:rsidRDefault="005440A6">
      <w:pPr>
        <w:pStyle w:val="1150"/>
        <w:framePr w:w="8942" w:h="6387" w:hRule="exact" w:wrap="none" w:vAnchor="page" w:hAnchor="page" w:x="2084" w:y="7226"/>
        <w:shd w:val="clear" w:color="auto" w:fill="auto"/>
        <w:spacing w:after="0" w:line="413" w:lineRule="exact"/>
        <w:jc w:val="right"/>
      </w:pPr>
      <w:r>
        <w:rPr>
          <w:rStyle w:val="115Corbel10pt1pt"/>
          <w:lang w:val="en-US" w:eastAsia="en-US" w:bidi="en-US"/>
        </w:rPr>
        <w:t>1</w:t>
      </w:r>
      <w:r>
        <w:rPr>
          <w:rStyle w:val="115Corbel10pt1pt"/>
        </w:rPr>
        <w:t>1</w:t>
      </w:r>
      <w:r>
        <w:t xml:space="preserve"> риродо I юл изо чания Самарской области (далее минист</w:t>
      </w:r>
      <w:r>
        <w:t>ерство) рассмотрело Ваш</w:t>
      </w:r>
    </w:p>
    <w:p w:rsidR="005F22DF" w:rsidRDefault="005440A6">
      <w:pPr>
        <w:pStyle w:val="1150"/>
        <w:framePr w:w="8942" w:h="6387" w:hRule="exact" w:wrap="none" w:vAnchor="page" w:hAnchor="page" w:x="2084" w:y="7226"/>
        <w:shd w:val="clear" w:color="auto" w:fill="auto"/>
        <w:spacing w:after="1" w:line="220" w:lineRule="exact"/>
        <w:jc w:val="both"/>
      </w:pPr>
      <w:r>
        <w:t>&lt;ВПрОС , .'ООО1 ;аг I ;;ЛСД\ ЮЩСС.</w:t>
      </w:r>
    </w:p>
    <w:p w:rsidR="005F22DF" w:rsidRDefault="005440A6">
      <w:pPr>
        <w:pStyle w:val="1150"/>
        <w:framePr w:w="8942" w:h="6387" w:hRule="exact" w:wrap="none" w:vAnchor="page" w:hAnchor="page" w:x="2084" w:y="7226"/>
        <w:shd w:val="clear" w:color="auto" w:fill="auto"/>
        <w:spacing w:after="0" w:line="379" w:lineRule="exact"/>
        <w:jc w:val="right"/>
      </w:pPr>
      <w:r>
        <w:t>С атласно 1редетМлшяш1у Вами каталогу координат на объекте: «Газопровод м к швый (я ГС с.п. Кйс.иновка До комплекса по производству и переработке</w:t>
      </w:r>
    </w:p>
    <w:p w:rsidR="005F22DF" w:rsidRDefault="005440A6">
      <w:pPr>
        <w:pStyle w:val="1090"/>
        <w:framePr w:w="8942" w:h="6387" w:hRule="exact" w:wrap="none" w:vAnchor="page" w:hAnchor="page" w:x="2084" w:y="7226"/>
        <w:shd w:val="clear" w:color="auto" w:fill="auto"/>
        <w:tabs>
          <w:tab w:val="left" w:pos="1836"/>
          <w:tab w:val="left" w:pos="2852"/>
          <w:tab w:val="left" w:pos="4956"/>
          <w:tab w:val="left" w:pos="5450"/>
          <w:tab w:val="left" w:pos="6698"/>
          <w:tab w:val="left" w:pos="7925"/>
          <w:tab w:val="left" w:pos="8710"/>
        </w:tabs>
        <w:spacing w:before="0" w:line="370" w:lineRule="exact"/>
        <w:ind w:left="1380" w:firstLine="0"/>
        <w:jc w:val="both"/>
      </w:pPr>
      <w:r>
        <w:t>.1</w:t>
      </w:r>
      <w:r>
        <w:tab/>
        <w:t>■ . . .:</w:t>
      </w:r>
      <w:r>
        <w:tab/>
      </w:r>
      <w:r>
        <w:rPr>
          <w:lang w:val="en-US" w:eastAsia="en-US" w:bidi="en-US"/>
        </w:rPr>
        <w:t>biiO</w:t>
      </w:r>
      <w:r>
        <w:t>-ГО</w:t>
      </w:r>
      <w:r>
        <w:tab/>
        <w:t>- -</w:t>
      </w:r>
      <w:r>
        <w:tab/>
        <w:t>' ' • ■</w:t>
      </w:r>
      <w:r>
        <w:tab/>
        <w:t xml:space="preserve">' ■ . </w:t>
      </w:r>
      <w:r>
        <w:rPr>
          <w:vertAlign w:val="superscript"/>
        </w:rPr>
        <w:t>;</w:t>
      </w:r>
      <w:r>
        <w:t xml:space="preserve"> _ т".</w:t>
      </w:r>
      <w:r>
        <w:tab/>
        <w:t>:</w:t>
      </w:r>
      <w:r>
        <w:tab/>
        <w:t>.</w:t>
      </w:r>
    </w:p>
    <w:p w:rsidR="005F22DF" w:rsidRDefault="005440A6">
      <w:pPr>
        <w:pStyle w:val="1150"/>
        <w:framePr w:w="8942" w:h="6387" w:hRule="exact" w:wrap="none" w:vAnchor="page" w:hAnchor="page" w:x="2084" w:y="7226"/>
        <w:shd w:val="clear" w:color="auto" w:fill="auto"/>
        <w:spacing w:after="0" w:line="370" w:lineRule="exact"/>
        <w:jc w:val="both"/>
      </w:pPr>
      <w:r>
        <w:t>4</w:t>
      </w:r>
      <w:r>
        <w:rPr>
          <w:lang w:val="en-US" w:eastAsia="en-US" w:bidi="en-US"/>
        </w:rPr>
        <w:t>ipo</w:t>
      </w:r>
      <w:r>
        <w:rPr>
          <w:vertAlign w:val="superscript"/>
          <w:lang w:val="en-US" w:eastAsia="en-US" w:bidi="en-US"/>
        </w:rPr>
        <w:t>!</w:t>
      </w:r>
      <w:r>
        <w:rPr>
          <w:lang w:val="en-US" w:eastAsia="en-US" w:bidi="en-US"/>
        </w:rPr>
        <w:t>i</w:t>
      </w:r>
      <w:r>
        <w:t>йжеынеетыр 49 км особо охраняемые природные геррш'Орми регионального злачен</w:t>
      </w:r>
      <w:r>
        <w:rPr>
          <w:rStyle w:val="11510pt1pt"/>
        </w:rPr>
        <w:t>лу.</w:t>
      </w:r>
      <w:r>
        <w:t xml:space="preserve"> г также диды растений </w:t>
      </w:r>
      <w:r>
        <w:rPr>
          <w:lang w:val="en-US" w:eastAsia="en-US" w:bidi="en-US"/>
        </w:rPr>
        <w:t xml:space="preserve">v </w:t>
      </w:r>
      <w:r>
        <w:t>животных, занесённые к красную книгу Роешйс - Ш Федерации , г Красную книгу Самарской области, отсутствуют.</w:t>
      </w:r>
    </w:p>
    <w:p w:rsidR="005F22DF" w:rsidRDefault="005440A6">
      <w:pPr>
        <w:pStyle w:val="1150"/>
        <w:framePr w:w="8942" w:h="6387" w:hRule="exact" w:wrap="none" w:vAnchor="page" w:hAnchor="page" w:x="2084" w:y="7226"/>
        <w:shd w:val="clear" w:color="auto" w:fill="auto"/>
        <w:spacing w:after="0" w:line="370" w:lineRule="exact"/>
        <w:jc w:val="right"/>
      </w:pPr>
      <w:r>
        <w:t xml:space="preserve">.4 ?етерство </w:t>
      </w:r>
      <w:r>
        <w:rPr>
          <w:rStyle w:val="1150pt"/>
        </w:rPr>
        <w:t>нттдтеггапю</w:t>
      </w:r>
      <w:r>
        <w:t xml:space="preserve"> сообщало Вам о том. что информация о</w:t>
      </w:r>
    </w:p>
    <w:p w:rsidR="005F22DF" w:rsidRDefault="005440A6">
      <w:pPr>
        <w:pStyle w:val="1150"/>
        <w:framePr w:w="8942" w:h="6387" w:hRule="exact" w:wrap="none" w:vAnchor="page" w:hAnchor="page" w:x="2084" w:y="7226"/>
        <w:shd w:val="clear" w:color="auto" w:fill="auto"/>
        <w:tabs>
          <w:tab w:val="left" w:pos="2852"/>
          <w:tab w:val="left" w:leader="dot" w:pos="3331"/>
          <w:tab w:val="left" w:pos="4723"/>
        </w:tabs>
        <w:spacing w:after="0" w:line="220" w:lineRule="exact"/>
        <w:jc w:val="both"/>
      </w:pPr>
      <w:r>
        <w:t>'Шй с оетц от</w:t>
      </w:r>
      <w:r>
        <w:tab/>
        <w:t>зи</w:t>
      </w:r>
      <w:r>
        <w:rPr>
          <w:rStyle w:val="115Corbel10pt1pt"/>
        </w:rPr>
        <w:t>4</w:t>
      </w:r>
      <w:r>
        <w:tab/>
        <w:t xml:space="preserve"> </w:t>
      </w:r>
      <w:r>
        <w:rPr>
          <w:rStyle w:val="1150pt"/>
        </w:rPr>
        <w:t>к...</w:t>
      </w:r>
      <w:r>
        <w:tab/>
      </w:r>
      <w:r>
        <w:rPr>
          <w:rStyle w:val="1150pt"/>
        </w:rPr>
        <w:t>::т</w:t>
      </w:r>
      <w:r>
        <w:t xml:space="preserve"> щцевого состава, путях миграции,</w:t>
      </w:r>
    </w:p>
    <w:p w:rsidR="005F22DF" w:rsidRDefault="005440A6">
      <w:pPr>
        <w:pStyle w:val="1150"/>
        <w:framePr w:w="8942" w:h="6387" w:hRule="exact" w:wrap="none" w:vAnchor="page" w:hAnchor="page" w:x="2084" w:y="7226"/>
        <w:shd w:val="clear" w:color="auto" w:fill="auto"/>
        <w:spacing w:after="0" w:line="403" w:lineRule="exact"/>
        <w:jc w:val="both"/>
      </w:pPr>
      <w:r>
        <w:rPr>
          <w:lang w:val="en-US" w:eastAsia="en-US" w:bidi="en-US"/>
        </w:rPr>
        <w:t>vice</w:t>
      </w:r>
      <w:r>
        <w:t xml:space="preserve">гах размножения г кормовых угодий относится к компетенции департамента охоты к рыболове: «й Са марской области (443086. г. Самара, ул. Ново-Садовая. </w:t>
      </w:r>
      <w:r>
        <w:rPr>
          <w:rStyle w:val="1150pt"/>
        </w:rPr>
        <w:t>171.</w:t>
      </w:r>
      <w:r>
        <w:rPr>
          <w:rStyle w:val="1150pt"/>
        </w:rPr>
        <w:t xml:space="preserve"> &gt; '." '-''Г.,.'</w:t>
      </w:r>
      <w:r>
        <w:t xml:space="preserve"> гель - Аеоедев Нячеслав М.иха.н.мОйИ'Чт</w:t>
      </w:r>
    </w:p>
    <w:p w:rsidR="005F22DF" w:rsidRDefault="005440A6">
      <w:pPr>
        <w:pStyle w:val="90"/>
        <w:framePr w:w="8942" w:h="6387" w:hRule="exact" w:wrap="none" w:vAnchor="page" w:hAnchor="page" w:x="2084" w:y="7226"/>
        <w:shd w:val="clear" w:color="auto" w:fill="auto"/>
        <w:tabs>
          <w:tab w:val="left" w:pos="4956"/>
          <w:tab w:val="left" w:pos="7925"/>
        </w:tabs>
        <w:spacing w:after="148" w:line="190" w:lineRule="exact"/>
        <w:ind w:left="1160"/>
        <w:jc w:val="both"/>
      </w:pPr>
      <w:r>
        <w:t>А ••• А .:.' '• . : д.Я. X Ат А МАЯА .С, .</w:t>
      </w:r>
      <w:r>
        <w:tab/>
        <w:t xml:space="preserve">А А А С ... с . АЯс, А X ГС </w:t>
      </w:r>
      <w:r>
        <w:rPr>
          <w:lang w:val="en-US" w:eastAsia="en-US" w:bidi="en-US"/>
        </w:rPr>
        <w:t xml:space="preserve">A </w:t>
      </w:r>
      <w:r>
        <w:t>X</w:t>
      </w:r>
      <w:r>
        <w:tab/>
        <w:t>ск А , А ИЯ \1</w:t>
      </w:r>
    </w:p>
    <w:p w:rsidR="005F22DF" w:rsidRDefault="005440A6">
      <w:pPr>
        <w:pStyle w:val="1150"/>
        <w:framePr w:w="8942" w:h="6387" w:hRule="exact" w:wrap="none" w:vAnchor="page" w:hAnchor="page" w:x="2084" w:y="7226"/>
        <w:shd w:val="clear" w:color="auto" w:fill="auto"/>
        <w:spacing w:after="0" w:line="220" w:lineRule="exact"/>
        <w:jc w:val="right"/>
      </w:pPr>
      <w:r>
        <w:t>Гред . жр 5 ; т- (443096. г. Самара, ул. Владимирская, 1 А. начальник</w:t>
      </w:r>
    </w:p>
    <w:p w:rsidR="005F22DF" w:rsidRDefault="005440A6">
      <w:pPr>
        <w:pStyle w:val="22"/>
        <w:framePr w:wrap="none" w:vAnchor="page" w:hAnchor="page" w:x="2084" w:y="14559"/>
        <w:shd w:val="clear" w:color="auto" w:fill="auto"/>
        <w:spacing w:line="240" w:lineRule="exact"/>
        <w:ind w:left="7200" w:firstLine="0"/>
      </w:pPr>
      <w:r>
        <w:rPr>
          <w:rStyle w:val="2f5"/>
        </w:rPr>
        <w:t>*~У/А</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22"/>
        <w:framePr w:w="9682" w:h="763" w:hRule="exact" w:wrap="none" w:vAnchor="page" w:hAnchor="page" w:x="1714" w:y="1307"/>
        <w:shd w:val="clear" w:color="auto" w:fill="auto"/>
        <w:spacing w:after="218" w:line="240" w:lineRule="exact"/>
        <w:ind w:firstLine="0"/>
        <w:jc w:val="right"/>
      </w:pPr>
      <w:r>
        <w:lastRenderedPageBreak/>
        <w:t>Просим Ваши</w:t>
      </w:r>
      <w:r>
        <w:t xml:space="preserve"> запросы по сказанной выше информации направлять согласно</w:t>
      </w:r>
    </w:p>
    <w:p w:rsidR="005F22DF" w:rsidRDefault="005440A6">
      <w:pPr>
        <w:pStyle w:val="1150"/>
        <w:framePr w:w="9682" w:h="763" w:hRule="exact" w:wrap="none" w:vAnchor="page" w:hAnchor="page" w:x="1714" w:y="1307"/>
        <w:shd w:val="clear" w:color="auto" w:fill="auto"/>
        <w:spacing w:after="0" w:line="220" w:lineRule="exact"/>
      </w:pPr>
      <w:r>
        <w:t xml:space="preserve">компетенции федеральных и </w:t>
      </w:r>
      <w:r>
        <w:rPr>
          <w:lang w:val="en-US" w:eastAsia="en-US" w:bidi="en-US"/>
        </w:rPr>
        <w:t xml:space="preserve">pei </w:t>
      </w:r>
      <w:r>
        <w:t>иональных органов исполнительной власти.</w:t>
      </w:r>
    </w:p>
    <w:p w:rsidR="005F22DF" w:rsidRDefault="005440A6">
      <w:pPr>
        <w:pStyle w:val="53"/>
        <w:framePr w:w="4608" w:h="576" w:hRule="exact" w:wrap="none" w:vAnchor="page" w:hAnchor="page" w:x="1729" w:y="3466"/>
        <w:shd w:val="clear" w:color="auto" w:fill="auto"/>
        <w:spacing w:line="240" w:lineRule="exact"/>
        <w:jc w:val="left"/>
      </w:pPr>
      <w:r>
        <w:t>Руководитель управления региональной</w:t>
      </w:r>
    </w:p>
    <w:p w:rsidR="005F22DF" w:rsidRDefault="005440A6">
      <w:pPr>
        <w:pStyle w:val="22"/>
        <w:framePr w:w="4608" w:h="576" w:hRule="exact" w:wrap="none" w:vAnchor="page" w:hAnchor="page" w:x="1729" w:y="3466"/>
        <w:shd w:val="clear" w:color="auto" w:fill="auto"/>
        <w:spacing w:line="240" w:lineRule="exact"/>
        <w:ind w:firstLine="0"/>
      </w:pPr>
      <w:r>
        <w:t>экологической по.</w:t>
      </w:r>
      <w:r>
        <w:rPr>
          <w:lang w:val="en-US" w:eastAsia="en-US" w:bidi="en-US"/>
        </w:rPr>
        <w:t>i</w:t>
      </w:r>
      <w:r>
        <w:t>итики</w:t>
      </w:r>
    </w:p>
    <w:p w:rsidR="005F22DF" w:rsidRDefault="005440A6">
      <w:pPr>
        <w:framePr w:wrap="none" w:vAnchor="page" w:hAnchor="page" w:x="7143" w:y="3443"/>
        <w:rPr>
          <w:sz w:val="2"/>
          <w:szCs w:val="2"/>
        </w:rPr>
      </w:pPr>
      <w:r>
        <w:fldChar w:fldCharType="begin"/>
      </w:r>
      <w:r>
        <w:instrText xml:space="preserve"> </w:instrText>
      </w:r>
      <w:r>
        <w:instrText>INCLUDEPICTURE  "C:\\Users\\andreev.pn.VOGK\\AppData\\Local\\Temp\\FineReader12.00\\media\\image62.jpeg" \* MERGEFORMATINET</w:instrText>
      </w:r>
      <w:r>
        <w:instrText xml:space="preserve"> </w:instrText>
      </w:r>
      <w:r>
        <w:fldChar w:fldCharType="separate"/>
      </w:r>
      <w:r>
        <w:pict>
          <v:shape id="_x0000_i1082" type="#_x0000_t75" style="width:80.25pt;height:30pt">
            <v:imagedata r:id="rId94" r:href="rId95"/>
          </v:shape>
        </w:pict>
      </w:r>
      <w:r>
        <w:fldChar w:fldCharType="end"/>
      </w:r>
    </w:p>
    <w:p w:rsidR="005F22DF" w:rsidRDefault="005440A6">
      <w:pPr>
        <w:pStyle w:val="1150"/>
        <w:framePr w:wrap="none" w:vAnchor="page" w:hAnchor="page" w:x="9841" w:y="3788"/>
        <w:shd w:val="clear" w:color="auto" w:fill="auto"/>
        <w:spacing w:after="0" w:line="220" w:lineRule="exact"/>
      </w:pPr>
      <w:r>
        <w:t xml:space="preserve">А.1 </w:t>
      </w:r>
      <w:r>
        <w:rPr>
          <w:rStyle w:val="1150pt"/>
        </w:rPr>
        <w:t>ЙАрдаков</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22"/>
        <w:framePr w:wrap="none" w:vAnchor="page" w:hAnchor="page" w:x="8402" w:y="1564"/>
        <w:shd w:val="clear" w:color="auto" w:fill="auto"/>
        <w:spacing w:line="240" w:lineRule="exact"/>
        <w:ind w:firstLine="0"/>
      </w:pPr>
      <w:r>
        <w:lastRenderedPageBreak/>
        <w:t xml:space="preserve">5.1.4.4 - </w:t>
      </w:r>
      <w:r>
        <w:rPr>
          <w:lang w:val="en-US" w:eastAsia="en-US" w:bidi="en-US"/>
        </w:rPr>
        <w:t>"O'</w:t>
      </w:r>
    </w:p>
    <w:p w:rsidR="005F22DF" w:rsidRDefault="005440A6">
      <w:pPr>
        <w:pStyle w:val="90"/>
        <w:framePr w:w="9643" w:h="1082" w:hRule="exact" w:wrap="none" w:vAnchor="page" w:hAnchor="page" w:x="1567" w:y="1092"/>
        <w:shd w:val="clear" w:color="auto" w:fill="auto"/>
        <w:tabs>
          <w:tab w:val="left" w:pos="2586"/>
        </w:tabs>
        <w:spacing w:line="200" w:lineRule="exact"/>
        <w:ind w:left="1920" w:right="6758"/>
        <w:jc w:val="both"/>
      </w:pPr>
      <w:r>
        <w:rPr>
          <w:lang w:val="en-US" w:eastAsia="en-US" w:bidi="en-US"/>
        </w:rPr>
        <w:t xml:space="preserve">. </w:t>
      </w:r>
      <w:r>
        <w:t>-л у</w:t>
      </w:r>
      <w:r>
        <w:rPr>
          <w:lang w:val="en-US" w:eastAsia="en-US" w:bidi="en-US"/>
        </w:rPr>
        <w:t>'</w:t>
      </w:r>
      <w:r>
        <w:rPr>
          <w:rStyle w:val="910pt-1pt"/>
          <w:lang w:val="en-US" w:eastAsia="en-US" w:bidi="en-US"/>
        </w:rPr>
        <w:t>h</w:t>
      </w:r>
      <w:r>
        <w:rPr>
          <w:lang w:val="en-US" w:eastAsia="en-US" w:bidi="en-US"/>
        </w:rPr>
        <w:t xml:space="preserve"> ’</w:t>
      </w:r>
      <w:r>
        <w:rPr>
          <w:lang w:val="en-US" w:eastAsia="en-US" w:bidi="en-US"/>
        </w:rPr>
        <w:tab/>
      </w:r>
      <w:r>
        <w:rPr>
          <w:rStyle w:val="910pt-1pt"/>
        </w:rPr>
        <w:t>«**</w:t>
      </w:r>
    </w:p>
    <w:p w:rsidR="005F22DF" w:rsidRDefault="005440A6">
      <w:pPr>
        <w:pStyle w:val="4b"/>
        <w:framePr w:w="9643" w:h="1082" w:hRule="exact" w:wrap="none" w:vAnchor="page" w:hAnchor="page" w:x="1567" w:y="1092"/>
        <w:shd w:val="clear" w:color="auto" w:fill="auto"/>
        <w:spacing w:after="0" w:line="280" w:lineRule="exact"/>
        <w:ind w:right="6758"/>
      </w:pPr>
      <w:bookmarkStart w:id="102" w:name="bookmark101"/>
      <w:r>
        <w:t>jfI I.</w:t>
      </w:r>
      <w:bookmarkEnd w:id="102"/>
    </w:p>
    <w:p w:rsidR="005F22DF" w:rsidRDefault="005440A6">
      <w:pPr>
        <w:pStyle w:val="22"/>
        <w:framePr w:w="9643" w:h="1082" w:hRule="exact" w:wrap="none" w:vAnchor="page" w:hAnchor="page" w:x="1567" w:y="1092"/>
        <w:shd w:val="clear" w:color="auto" w:fill="auto"/>
        <w:spacing w:line="240" w:lineRule="exact"/>
        <w:ind w:left="1920" w:right="6758" w:firstLine="0"/>
        <w:jc w:val="both"/>
      </w:pPr>
      <w:r>
        <w:rPr>
          <w:lang w:val="en-US" w:eastAsia="en-US" w:bidi="en-US"/>
        </w:rPr>
        <w:t>i</w:t>
      </w:r>
    </w:p>
    <w:p w:rsidR="005F22DF" w:rsidRDefault="005440A6">
      <w:pPr>
        <w:pStyle w:val="1160"/>
        <w:framePr w:w="4080" w:h="2155" w:hRule="exact" w:wrap="none" w:vAnchor="page" w:hAnchor="page" w:x="1812" w:y="2320"/>
        <w:shd w:val="clear" w:color="auto" w:fill="auto"/>
      </w:pPr>
      <w:r>
        <w:t>МИНИСТЕРСТВО</w:t>
      </w:r>
      <w:r>
        <w:br/>
        <w:t>ЛЕСНОГО ХОЗЯЙСТВА,</w:t>
      </w:r>
      <w:r>
        <w:br/>
        <w:t>ОХРАНЫ</w:t>
      </w:r>
    </w:p>
    <w:p w:rsidR="005F22DF" w:rsidRDefault="005440A6">
      <w:pPr>
        <w:pStyle w:val="1160"/>
        <w:framePr w:w="4080" w:h="2155" w:hRule="exact" w:wrap="none" w:vAnchor="page" w:hAnchor="page" w:x="1812" w:y="2320"/>
        <w:shd w:val="clear" w:color="auto" w:fill="auto"/>
      </w:pPr>
      <w:r>
        <w:t xml:space="preserve">ОКРУЖАЮЩЕЙ </w:t>
      </w:r>
      <w:r>
        <w:t>СРЕДЫ И</w:t>
      </w:r>
      <w:r>
        <w:br/>
        <w:t>ПРИРОДОПОЛЬЗОВАНИЯ</w:t>
      </w:r>
      <w:r>
        <w:br/>
        <w:t>САМАРСКОЙ ОБЛАСТИ</w:t>
      </w:r>
    </w:p>
    <w:p w:rsidR="005F22DF" w:rsidRDefault="005440A6">
      <w:pPr>
        <w:pStyle w:val="30"/>
        <w:framePr w:wrap="none" w:vAnchor="page" w:hAnchor="page" w:x="1198" w:y="5073"/>
        <w:shd w:val="clear" w:color="auto" w:fill="auto"/>
        <w:spacing w:after="0" w:line="260" w:lineRule="exact"/>
        <w:jc w:val="left"/>
      </w:pPr>
      <w:r>
        <w:rPr>
          <w:rStyle w:val="32pt"/>
        </w:rPr>
        <w:t xml:space="preserve">3 1АВГ </w:t>
      </w:r>
      <w:r>
        <w:rPr>
          <w:rStyle w:val="30pt"/>
        </w:rPr>
        <w:t>2015</w:t>
      </w:r>
    </w:p>
    <w:p w:rsidR="005F22DF" w:rsidRDefault="005440A6">
      <w:pPr>
        <w:pStyle w:val="1081"/>
        <w:framePr w:w="4080" w:h="634" w:hRule="exact" w:wrap="none" w:vAnchor="page" w:hAnchor="page" w:x="1812" w:y="4516"/>
        <w:shd w:val="clear" w:color="auto" w:fill="auto"/>
        <w:spacing w:after="0" w:line="192" w:lineRule="exact"/>
        <w:ind w:left="701" w:right="820"/>
        <w:jc w:val="both"/>
      </w:pPr>
      <w:r>
        <w:t>443013 г. Самара, ул. Дачная, 4 б</w:t>
      </w:r>
      <w:r>
        <w:br/>
        <w:t>тел. 263-31-70; тел./факс 263-28-55</w:t>
      </w:r>
      <w:r>
        <w:br/>
      </w:r>
      <w:r>
        <w:rPr>
          <w:lang w:val="en-US" w:eastAsia="en-US" w:bidi="en-US"/>
        </w:rPr>
        <w:t xml:space="preserve">E-mail; </w:t>
      </w:r>
      <w:hyperlink r:id="rId96" w:history="1">
        <w:r>
          <w:rPr>
            <w:rStyle w:val="a3"/>
            <w:lang w:val="en-US" w:eastAsia="en-US" w:bidi="en-US"/>
          </w:rPr>
          <w:t>MNR@samregion.ai</w:t>
        </w:r>
      </w:hyperlink>
    </w:p>
    <w:p w:rsidR="005F22DF" w:rsidRDefault="005440A6">
      <w:pPr>
        <w:pStyle w:val="22"/>
        <w:framePr w:w="3754" w:h="2237" w:hRule="exact" w:wrap="none" w:vAnchor="page" w:hAnchor="page" w:x="6593" w:y="2846"/>
        <w:shd w:val="clear" w:color="auto" w:fill="auto"/>
        <w:spacing w:after="240" w:line="240" w:lineRule="exact"/>
        <w:ind w:firstLine="0"/>
        <w:jc w:val="center"/>
      </w:pPr>
      <w:r>
        <w:t>Г енеральному директору</w:t>
      </w:r>
      <w:r>
        <w:br/>
        <w:t>ООО «Газпром газораспределение</w:t>
      </w:r>
      <w:r>
        <w:br/>
        <w:t>Самара»</w:t>
      </w:r>
    </w:p>
    <w:p w:rsidR="005F22DF" w:rsidRDefault="005440A6">
      <w:pPr>
        <w:pStyle w:val="22"/>
        <w:framePr w:w="3754" w:h="2237" w:hRule="exact" w:wrap="none" w:vAnchor="page" w:hAnchor="page" w:x="6593" w:y="2846"/>
        <w:shd w:val="clear" w:color="auto" w:fill="auto"/>
        <w:spacing w:after="163" w:line="240" w:lineRule="exact"/>
        <w:ind w:firstLine="0"/>
        <w:jc w:val="center"/>
      </w:pPr>
      <w:r>
        <w:t>В.В</w:t>
      </w:r>
      <w:r>
        <w:t>. Коротких</w:t>
      </w:r>
    </w:p>
    <w:p w:rsidR="005F22DF" w:rsidRDefault="005440A6">
      <w:pPr>
        <w:pStyle w:val="22"/>
        <w:framePr w:w="3754" w:h="2237" w:hRule="exact" w:wrap="none" w:vAnchor="page" w:hAnchor="page" w:x="6593" w:y="2846"/>
        <w:shd w:val="clear" w:color="auto" w:fill="auto"/>
        <w:spacing w:line="240" w:lineRule="exact"/>
        <w:ind w:firstLine="0"/>
        <w:jc w:val="center"/>
      </w:pPr>
      <w:r>
        <w:t>ул. Никитинская, д. 1,</w:t>
      </w:r>
      <w:r>
        <w:br/>
        <w:t>г. Жигулевск.</w:t>
      </w:r>
    </w:p>
    <w:p w:rsidR="005F22DF" w:rsidRDefault="005440A6">
      <w:pPr>
        <w:pStyle w:val="22"/>
        <w:framePr w:w="3754" w:h="2237" w:hRule="exact" w:wrap="none" w:vAnchor="page" w:hAnchor="page" w:x="6593" w:y="2846"/>
        <w:shd w:val="clear" w:color="auto" w:fill="auto"/>
        <w:spacing w:line="240" w:lineRule="exact"/>
        <w:ind w:firstLine="0"/>
        <w:jc w:val="center"/>
      </w:pPr>
      <w:r>
        <w:t>Самарская область.445350</w:t>
      </w:r>
    </w:p>
    <w:p w:rsidR="005F22DF" w:rsidRDefault="005440A6">
      <w:pPr>
        <w:pStyle w:val="22"/>
        <w:framePr w:wrap="none" w:vAnchor="page" w:hAnchor="page" w:x="3713" w:y="5361"/>
        <w:shd w:val="clear" w:color="auto" w:fill="auto"/>
        <w:spacing w:line="240" w:lineRule="exact"/>
        <w:ind w:firstLine="0"/>
      </w:pPr>
      <w:r>
        <w:t>№</w:t>
      </w:r>
    </w:p>
    <w:p w:rsidR="005F22DF" w:rsidRDefault="005F22DF">
      <w:pPr>
        <w:framePr w:wrap="none" w:vAnchor="page" w:hAnchor="page" w:x="4020" w:y="5057"/>
      </w:pPr>
    </w:p>
    <w:p w:rsidR="005F22DF" w:rsidRDefault="005440A6">
      <w:pPr>
        <w:pStyle w:val="1170"/>
        <w:framePr w:wrap="none" w:vAnchor="page" w:hAnchor="page" w:x="1567" w:y="5611"/>
        <w:shd w:val="clear" w:color="auto" w:fill="auto"/>
        <w:spacing w:after="0" w:line="260" w:lineRule="exact"/>
        <w:ind w:left="3470"/>
      </w:pPr>
      <w:r>
        <w:t>7</w:t>
      </w:r>
    </w:p>
    <w:p w:rsidR="005F22DF" w:rsidRDefault="005440A6">
      <w:pPr>
        <w:pStyle w:val="1180"/>
        <w:framePr w:wrap="none" w:vAnchor="page" w:hAnchor="page" w:x="1567" w:y="5934"/>
        <w:shd w:val="clear" w:color="auto" w:fill="auto"/>
        <w:spacing w:before="0" w:after="0" w:line="190" w:lineRule="exact"/>
        <w:ind w:left="1120"/>
      </w:pPr>
      <w:r>
        <w:t>на № 1996 от 13.08.2015 г.</w:t>
      </w:r>
    </w:p>
    <w:p w:rsidR="005F22DF" w:rsidRDefault="005440A6">
      <w:pPr>
        <w:pStyle w:val="53"/>
        <w:framePr w:w="9643" w:h="4172" w:hRule="exact" w:wrap="none" w:vAnchor="page" w:hAnchor="page" w:x="1567" w:y="6714"/>
        <w:shd w:val="clear" w:color="auto" w:fill="auto"/>
        <w:spacing w:line="456" w:lineRule="exact"/>
        <w:ind w:firstLine="740"/>
        <w:jc w:val="both"/>
      </w:pPr>
      <w:r>
        <w:t xml:space="preserve">Министерство лесного хозяйства, охраны окружающей среды и природопользования Самарской области сообщает, что на основании предоставленных материалов </w:t>
      </w:r>
      <w:r>
        <w:t>(вх. 27/15577 от 17.08.2015), по данным картографической основы программы ГИС ИнГео, испрашиваемый Вами земельный участок для объекта «Газопровод межиоселковый от ГРС с.</w:t>
      </w:r>
      <w:r>
        <w:rPr>
          <w:rStyle w:val="5c"/>
        </w:rPr>
        <w:t xml:space="preserve">гг </w:t>
      </w:r>
      <w:r>
        <w:t>Калиновка до комплекса по производству и переработке мяса птицы муниципального район</w:t>
      </w:r>
      <w:r>
        <w:t>а Сергиевский Самарской области, расположенный по адресу: Самарская область. Сергиевский район, находится вне береговой полосы, вне водоохранной зоны водного объекта.</w:t>
      </w:r>
    </w:p>
    <w:p w:rsidR="005F22DF" w:rsidRDefault="005440A6">
      <w:pPr>
        <w:pStyle w:val="3b"/>
        <w:framePr w:wrap="none" w:vAnchor="page" w:hAnchor="page" w:x="2254" w:y="11011"/>
        <w:shd w:val="clear" w:color="auto" w:fill="auto"/>
        <w:spacing w:line="240" w:lineRule="exact"/>
      </w:pPr>
      <w:r>
        <w:t>Координаты земельного участка:</w:t>
      </w:r>
    </w:p>
    <w:tbl>
      <w:tblPr>
        <w:tblOverlap w:val="never"/>
        <w:tblW w:w="0" w:type="auto"/>
        <w:tblLayout w:type="fixed"/>
        <w:tblCellMar>
          <w:left w:w="10" w:type="dxa"/>
          <w:right w:w="10" w:type="dxa"/>
        </w:tblCellMar>
        <w:tblLook w:val="0000" w:firstRow="0" w:lastRow="0" w:firstColumn="0" w:lastColumn="0" w:noHBand="0" w:noVBand="0"/>
      </w:tblPr>
      <w:tblGrid>
        <w:gridCol w:w="437"/>
        <w:gridCol w:w="1118"/>
        <w:gridCol w:w="1498"/>
        <w:gridCol w:w="648"/>
        <w:gridCol w:w="1272"/>
        <w:gridCol w:w="1349"/>
        <w:gridCol w:w="648"/>
        <w:gridCol w:w="1037"/>
        <w:gridCol w:w="1368"/>
      </w:tblGrid>
      <w:tr w:rsidR="005F22DF">
        <w:tblPrEx>
          <w:tblCellMar>
            <w:top w:w="0" w:type="dxa"/>
            <w:bottom w:w="0" w:type="dxa"/>
          </w:tblCellMar>
        </w:tblPrEx>
        <w:trPr>
          <w:trHeight w:hRule="exact" w:val="197"/>
        </w:trPr>
        <w:tc>
          <w:tcPr>
            <w:tcW w:w="437" w:type="dxa"/>
            <w:shd w:val="clear" w:color="auto" w:fill="FFFFFF"/>
          </w:tcPr>
          <w:p w:rsidR="005F22DF" w:rsidRDefault="005440A6">
            <w:pPr>
              <w:pStyle w:val="22"/>
              <w:framePr w:w="9374" w:h="3317" w:wrap="none" w:vAnchor="page" w:hAnchor="page" w:x="1567" w:y="11448"/>
              <w:shd w:val="clear" w:color="auto" w:fill="auto"/>
              <w:spacing w:line="170" w:lineRule="exact"/>
              <w:ind w:firstLine="0"/>
            </w:pPr>
            <w:r>
              <w:rPr>
                <w:rStyle w:val="285pt0"/>
              </w:rPr>
              <w:t>№</w:t>
            </w:r>
          </w:p>
        </w:tc>
        <w:tc>
          <w:tcPr>
            <w:tcW w:w="1118" w:type="dxa"/>
            <w:shd w:val="clear" w:color="auto" w:fill="FFFFFF"/>
          </w:tcPr>
          <w:p w:rsidR="005F22DF" w:rsidRDefault="005440A6">
            <w:pPr>
              <w:pStyle w:val="22"/>
              <w:framePr w:w="9374" w:h="3317" w:wrap="none" w:vAnchor="page" w:hAnchor="page" w:x="1567" w:y="11448"/>
              <w:shd w:val="clear" w:color="auto" w:fill="auto"/>
              <w:spacing w:line="170" w:lineRule="exact"/>
              <w:ind w:left="260" w:firstLine="0"/>
            </w:pPr>
            <w:r>
              <w:rPr>
                <w:rStyle w:val="285pt0"/>
              </w:rPr>
              <w:t>X</w:t>
            </w:r>
          </w:p>
        </w:tc>
        <w:tc>
          <w:tcPr>
            <w:tcW w:w="1498" w:type="dxa"/>
            <w:shd w:val="clear" w:color="auto" w:fill="FFFFFF"/>
          </w:tcPr>
          <w:p w:rsidR="005F22DF" w:rsidRDefault="005440A6">
            <w:pPr>
              <w:pStyle w:val="22"/>
              <w:framePr w:w="9374" w:h="3317" w:wrap="none" w:vAnchor="page" w:hAnchor="page" w:x="1567" w:y="11448"/>
              <w:shd w:val="clear" w:color="auto" w:fill="auto"/>
              <w:spacing w:line="170" w:lineRule="exact"/>
              <w:ind w:left="460" w:firstLine="0"/>
            </w:pPr>
            <w:r>
              <w:rPr>
                <w:rStyle w:val="285pt0"/>
                <w:lang w:val="en-US" w:eastAsia="en-US" w:bidi="en-US"/>
              </w:rPr>
              <w:t>Y</w:t>
            </w:r>
          </w:p>
        </w:tc>
        <w:tc>
          <w:tcPr>
            <w:tcW w:w="648" w:type="dxa"/>
            <w:shd w:val="clear" w:color="auto" w:fill="FFFFFF"/>
            <w:vAlign w:val="bottom"/>
          </w:tcPr>
          <w:p w:rsidR="005F22DF" w:rsidRDefault="005440A6">
            <w:pPr>
              <w:pStyle w:val="22"/>
              <w:framePr w:w="9374" w:h="3317" w:wrap="none" w:vAnchor="page" w:hAnchor="page" w:x="1567" w:y="11448"/>
              <w:shd w:val="clear" w:color="auto" w:fill="auto"/>
              <w:spacing w:line="240" w:lineRule="exact"/>
              <w:ind w:firstLine="0"/>
              <w:jc w:val="center"/>
            </w:pPr>
            <w:r>
              <w:rPr>
                <w:rStyle w:val="2f0"/>
              </w:rPr>
              <w:t>11</w:t>
            </w:r>
          </w:p>
        </w:tc>
        <w:tc>
          <w:tcPr>
            <w:tcW w:w="1272" w:type="dxa"/>
            <w:shd w:val="clear" w:color="auto" w:fill="FFFFFF"/>
          </w:tcPr>
          <w:p w:rsidR="005F22DF" w:rsidRDefault="005440A6">
            <w:pPr>
              <w:pStyle w:val="22"/>
              <w:framePr w:w="9374" w:h="3317" w:wrap="none" w:vAnchor="page" w:hAnchor="page" w:x="1567" w:y="11448"/>
              <w:shd w:val="clear" w:color="auto" w:fill="auto"/>
              <w:spacing w:line="170" w:lineRule="exact"/>
              <w:ind w:firstLine="0"/>
              <w:jc w:val="center"/>
            </w:pPr>
            <w:r>
              <w:rPr>
                <w:rStyle w:val="285pt0"/>
              </w:rPr>
              <w:t>250415.86</w:t>
            </w:r>
          </w:p>
        </w:tc>
        <w:tc>
          <w:tcPr>
            <w:tcW w:w="1349" w:type="dxa"/>
            <w:shd w:val="clear" w:color="auto" w:fill="FFFFFF"/>
          </w:tcPr>
          <w:p w:rsidR="005F22DF" w:rsidRDefault="005440A6">
            <w:pPr>
              <w:pStyle w:val="22"/>
              <w:framePr w:w="9374" w:h="3317" w:wrap="none" w:vAnchor="page" w:hAnchor="page" w:x="1567" w:y="11448"/>
              <w:shd w:val="clear" w:color="auto" w:fill="auto"/>
              <w:spacing w:line="170" w:lineRule="exact"/>
              <w:ind w:firstLine="0"/>
              <w:jc w:val="center"/>
            </w:pPr>
            <w:r>
              <w:rPr>
                <w:rStyle w:val="285pt0"/>
              </w:rPr>
              <w:t>5962745,22</w:t>
            </w:r>
          </w:p>
        </w:tc>
        <w:tc>
          <w:tcPr>
            <w:tcW w:w="648" w:type="dxa"/>
            <w:shd w:val="clear" w:color="auto" w:fill="FFFFFF"/>
            <w:vAlign w:val="bottom"/>
          </w:tcPr>
          <w:p w:rsidR="005F22DF" w:rsidRDefault="005440A6">
            <w:pPr>
              <w:pStyle w:val="22"/>
              <w:framePr w:w="9374" w:h="3317" w:wrap="none" w:vAnchor="page" w:hAnchor="page" w:x="1567" w:y="11448"/>
              <w:shd w:val="clear" w:color="auto" w:fill="auto"/>
              <w:spacing w:line="240" w:lineRule="exact"/>
              <w:ind w:left="240" w:firstLine="0"/>
            </w:pPr>
            <w:r>
              <w:rPr>
                <w:rStyle w:val="2f0"/>
              </w:rPr>
              <w:t>22</w:t>
            </w:r>
          </w:p>
        </w:tc>
        <w:tc>
          <w:tcPr>
            <w:tcW w:w="1037" w:type="dxa"/>
            <w:shd w:val="clear" w:color="auto" w:fill="FFFFFF"/>
          </w:tcPr>
          <w:p w:rsidR="005F22DF" w:rsidRDefault="005440A6">
            <w:pPr>
              <w:pStyle w:val="22"/>
              <w:framePr w:w="9374" w:h="3317" w:wrap="none" w:vAnchor="page" w:hAnchor="page" w:x="1567" w:y="11448"/>
              <w:shd w:val="clear" w:color="auto" w:fill="auto"/>
              <w:spacing w:line="170" w:lineRule="exact"/>
              <w:ind w:firstLine="0"/>
              <w:jc w:val="right"/>
            </w:pPr>
            <w:r>
              <w:rPr>
                <w:rStyle w:val="285pt0"/>
              </w:rPr>
              <w:t>250208.34</w:t>
            </w:r>
          </w:p>
        </w:tc>
        <w:tc>
          <w:tcPr>
            <w:tcW w:w="1368" w:type="dxa"/>
            <w:shd w:val="clear" w:color="auto" w:fill="FFFFFF"/>
          </w:tcPr>
          <w:p w:rsidR="005F22DF" w:rsidRDefault="005440A6">
            <w:pPr>
              <w:pStyle w:val="22"/>
              <w:framePr w:w="9374" w:h="3317" w:wrap="none" w:vAnchor="page" w:hAnchor="page" w:x="1567" w:y="11448"/>
              <w:shd w:val="clear" w:color="auto" w:fill="auto"/>
              <w:spacing w:line="170" w:lineRule="exact"/>
              <w:ind w:firstLine="0"/>
              <w:jc w:val="right"/>
            </w:pPr>
            <w:r>
              <w:rPr>
                <w:rStyle w:val="285pt0"/>
              </w:rPr>
              <w:t>5962600,06</w:t>
            </w:r>
          </w:p>
        </w:tc>
      </w:tr>
      <w:tr w:rsidR="005F22DF">
        <w:tblPrEx>
          <w:tblCellMar>
            <w:top w:w="0" w:type="dxa"/>
            <w:bottom w:w="0" w:type="dxa"/>
          </w:tblCellMar>
        </w:tblPrEx>
        <w:trPr>
          <w:trHeight w:hRule="exact" w:val="197"/>
        </w:trPr>
        <w:tc>
          <w:tcPr>
            <w:tcW w:w="437" w:type="dxa"/>
            <w:shd w:val="clear" w:color="auto" w:fill="FFFFFF"/>
            <w:vAlign w:val="bottom"/>
          </w:tcPr>
          <w:p w:rsidR="005F22DF" w:rsidRDefault="005440A6">
            <w:pPr>
              <w:pStyle w:val="22"/>
              <w:framePr w:w="9374" w:h="3317" w:wrap="none" w:vAnchor="page" w:hAnchor="page" w:x="1567" w:y="11448"/>
              <w:shd w:val="clear" w:color="auto" w:fill="auto"/>
              <w:spacing w:line="240" w:lineRule="exact"/>
              <w:ind w:firstLine="0"/>
            </w:pPr>
            <w:r>
              <w:rPr>
                <w:rStyle w:val="2f0"/>
              </w:rPr>
              <w:t>1</w:t>
            </w:r>
          </w:p>
        </w:tc>
        <w:tc>
          <w:tcPr>
            <w:tcW w:w="1118" w:type="dxa"/>
            <w:shd w:val="clear" w:color="auto" w:fill="FFFFFF"/>
          </w:tcPr>
          <w:p w:rsidR="005F22DF" w:rsidRDefault="005440A6">
            <w:pPr>
              <w:pStyle w:val="22"/>
              <w:framePr w:w="9374" w:h="3317" w:wrap="none" w:vAnchor="page" w:hAnchor="page" w:x="1567" w:y="11448"/>
              <w:shd w:val="clear" w:color="auto" w:fill="auto"/>
              <w:spacing w:line="170" w:lineRule="exact"/>
              <w:ind w:left="260" w:firstLine="0"/>
            </w:pPr>
            <w:r>
              <w:rPr>
                <w:rStyle w:val="285pt0"/>
              </w:rPr>
              <w:t>250227.34</w:t>
            </w:r>
          </w:p>
        </w:tc>
        <w:tc>
          <w:tcPr>
            <w:tcW w:w="1498" w:type="dxa"/>
            <w:shd w:val="clear" w:color="auto" w:fill="FFFFFF"/>
          </w:tcPr>
          <w:p w:rsidR="005F22DF" w:rsidRDefault="005440A6">
            <w:pPr>
              <w:pStyle w:val="22"/>
              <w:framePr w:w="9374" w:h="3317" w:wrap="none" w:vAnchor="page" w:hAnchor="page" w:x="1567" w:y="11448"/>
              <w:shd w:val="clear" w:color="auto" w:fill="auto"/>
              <w:spacing w:line="170" w:lineRule="exact"/>
              <w:ind w:left="460" w:firstLine="0"/>
            </w:pPr>
            <w:r>
              <w:rPr>
                <w:rStyle w:val="285pt0"/>
              </w:rPr>
              <w:t>5962784,22</w:t>
            </w:r>
          </w:p>
        </w:tc>
        <w:tc>
          <w:tcPr>
            <w:tcW w:w="648" w:type="dxa"/>
            <w:shd w:val="clear" w:color="auto" w:fill="FFFFFF"/>
            <w:vAlign w:val="bottom"/>
          </w:tcPr>
          <w:p w:rsidR="005F22DF" w:rsidRDefault="005440A6">
            <w:pPr>
              <w:pStyle w:val="22"/>
              <w:framePr w:w="9374" w:h="3317" w:wrap="none" w:vAnchor="page" w:hAnchor="page" w:x="1567" w:y="11448"/>
              <w:shd w:val="clear" w:color="auto" w:fill="auto"/>
              <w:spacing w:line="170" w:lineRule="exact"/>
              <w:ind w:firstLine="0"/>
              <w:jc w:val="center"/>
            </w:pPr>
            <w:r>
              <w:rPr>
                <w:rStyle w:val="285pt0"/>
              </w:rPr>
              <w:t>12</w:t>
            </w:r>
          </w:p>
        </w:tc>
        <w:tc>
          <w:tcPr>
            <w:tcW w:w="1272" w:type="dxa"/>
            <w:shd w:val="clear" w:color="auto" w:fill="FFFFFF"/>
          </w:tcPr>
          <w:p w:rsidR="005F22DF" w:rsidRDefault="005440A6">
            <w:pPr>
              <w:pStyle w:val="22"/>
              <w:framePr w:w="9374" w:h="3317" w:wrap="none" w:vAnchor="page" w:hAnchor="page" w:x="1567" w:y="11448"/>
              <w:shd w:val="clear" w:color="auto" w:fill="auto"/>
              <w:spacing w:line="170" w:lineRule="exact"/>
              <w:ind w:firstLine="0"/>
              <w:jc w:val="center"/>
            </w:pPr>
            <w:r>
              <w:rPr>
                <w:rStyle w:val="285pt0"/>
              </w:rPr>
              <w:t>250441.99</w:t>
            </w:r>
          </w:p>
        </w:tc>
        <w:tc>
          <w:tcPr>
            <w:tcW w:w="1349" w:type="dxa"/>
            <w:shd w:val="clear" w:color="auto" w:fill="FFFFFF"/>
          </w:tcPr>
          <w:p w:rsidR="005F22DF" w:rsidRDefault="005440A6">
            <w:pPr>
              <w:pStyle w:val="22"/>
              <w:framePr w:w="9374" w:h="3317" w:wrap="none" w:vAnchor="page" w:hAnchor="page" w:x="1567" w:y="11448"/>
              <w:shd w:val="clear" w:color="auto" w:fill="auto"/>
              <w:spacing w:line="170" w:lineRule="exact"/>
              <w:ind w:right="240" w:firstLine="0"/>
              <w:jc w:val="right"/>
            </w:pPr>
            <w:r>
              <w:rPr>
                <w:rStyle w:val="285pt0"/>
              </w:rPr>
              <w:t>5962697.89</w:t>
            </w:r>
          </w:p>
        </w:tc>
        <w:tc>
          <w:tcPr>
            <w:tcW w:w="648" w:type="dxa"/>
            <w:shd w:val="clear" w:color="auto" w:fill="FFFFFF"/>
          </w:tcPr>
          <w:p w:rsidR="005F22DF" w:rsidRDefault="005440A6">
            <w:pPr>
              <w:pStyle w:val="22"/>
              <w:framePr w:w="9374" w:h="3317" w:wrap="none" w:vAnchor="page" w:hAnchor="page" w:x="1567" w:y="11448"/>
              <w:shd w:val="clear" w:color="auto" w:fill="auto"/>
              <w:spacing w:line="170" w:lineRule="exact"/>
              <w:ind w:left="240" w:firstLine="0"/>
            </w:pPr>
            <w:r>
              <w:rPr>
                <w:rStyle w:val="285pt0"/>
              </w:rPr>
              <w:t>23</w:t>
            </w:r>
          </w:p>
        </w:tc>
        <w:tc>
          <w:tcPr>
            <w:tcW w:w="1037" w:type="dxa"/>
            <w:shd w:val="clear" w:color="auto" w:fill="FFFFFF"/>
          </w:tcPr>
          <w:p w:rsidR="005F22DF" w:rsidRDefault="005440A6">
            <w:pPr>
              <w:pStyle w:val="22"/>
              <w:framePr w:w="9374" w:h="3317" w:wrap="none" w:vAnchor="page" w:hAnchor="page" w:x="1567" w:y="11448"/>
              <w:shd w:val="clear" w:color="auto" w:fill="auto"/>
              <w:spacing w:line="170" w:lineRule="exact"/>
              <w:ind w:firstLine="0"/>
              <w:jc w:val="right"/>
            </w:pPr>
            <w:r>
              <w:rPr>
                <w:rStyle w:val="285pt0"/>
              </w:rPr>
              <w:t>250313.86</w:t>
            </w:r>
          </w:p>
        </w:tc>
        <w:tc>
          <w:tcPr>
            <w:tcW w:w="1368" w:type="dxa"/>
            <w:shd w:val="clear" w:color="auto" w:fill="FFFFFF"/>
          </w:tcPr>
          <w:p w:rsidR="005F22DF" w:rsidRDefault="005440A6">
            <w:pPr>
              <w:pStyle w:val="22"/>
              <w:framePr w:w="9374" w:h="3317" w:wrap="none" w:vAnchor="page" w:hAnchor="page" w:x="1567" w:y="11448"/>
              <w:shd w:val="clear" w:color="auto" w:fill="auto"/>
              <w:spacing w:line="170" w:lineRule="exact"/>
              <w:ind w:firstLine="0"/>
              <w:jc w:val="right"/>
            </w:pPr>
            <w:r>
              <w:rPr>
                <w:rStyle w:val="285pt0"/>
              </w:rPr>
              <w:t>5962659.26</w:t>
            </w:r>
          </w:p>
        </w:tc>
      </w:tr>
      <w:tr w:rsidR="005F22DF">
        <w:tblPrEx>
          <w:tblCellMar>
            <w:top w:w="0" w:type="dxa"/>
            <w:bottom w:w="0" w:type="dxa"/>
          </w:tblCellMar>
        </w:tblPrEx>
        <w:trPr>
          <w:trHeight w:hRule="exact" w:val="197"/>
        </w:trPr>
        <w:tc>
          <w:tcPr>
            <w:tcW w:w="437" w:type="dxa"/>
            <w:shd w:val="clear" w:color="auto" w:fill="FFFFFF"/>
            <w:vAlign w:val="bottom"/>
          </w:tcPr>
          <w:p w:rsidR="005F22DF" w:rsidRDefault="005440A6">
            <w:pPr>
              <w:pStyle w:val="22"/>
              <w:framePr w:w="9374" w:h="3317" w:wrap="none" w:vAnchor="page" w:hAnchor="page" w:x="1567" w:y="11448"/>
              <w:shd w:val="clear" w:color="auto" w:fill="auto"/>
              <w:spacing w:line="240" w:lineRule="exact"/>
              <w:ind w:firstLine="0"/>
            </w:pPr>
            <w:r>
              <w:rPr>
                <w:rStyle w:val="2f0"/>
              </w:rPr>
              <w:t>2</w:t>
            </w:r>
          </w:p>
        </w:tc>
        <w:tc>
          <w:tcPr>
            <w:tcW w:w="1118" w:type="dxa"/>
            <w:shd w:val="clear" w:color="auto" w:fill="FFFFFF"/>
          </w:tcPr>
          <w:p w:rsidR="005F22DF" w:rsidRDefault="005440A6">
            <w:pPr>
              <w:pStyle w:val="22"/>
              <w:framePr w:w="9374" w:h="3317" w:wrap="none" w:vAnchor="page" w:hAnchor="page" w:x="1567" w:y="11448"/>
              <w:shd w:val="clear" w:color="auto" w:fill="auto"/>
              <w:spacing w:line="170" w:lineRule="exact"/>
              <w:ind w:left="260" w:firstLine="0"/>
            </w:pPr>
            <w:r>
              <w:rPr>
                <w:rStyle w:val="285pt0"/>
              </w:rPr>
              <w:t>250195.33</w:t>
            </w:r>
          </w:p>
        </w:tc>
        <w:tc>
          <w:tcPr>
            <w:tcW w:w="1498" w:type="dxa"/>
            <w:shd w:val="clear" w:color="auto" w:fill="FFFFFF"/>
          </w:tcPr>
          <w:p w:rsidR="005F22DF" w:rsidRDefault="005440A6">
            <w:pPr>
              <w:pStyle w:val="22"/>
              <w:framePr w:w="9374" w:h="3317" w:wrap="none" w:vAnchor="page" w:hAnchor="page" w:x="1567" w:y="11448"/>
              <w:shd w:val="clear" w:color="auto" w:fill="auto"/>
              <w:spacing w:line="170" w:lineRule="exact"/>
              <w:ind w:left="460" w:firstLine="0"/>
            </w:pPr>
            <w:r>
              <w:rPr>
                <w:rStyle w:val="285pt0"/>
              </w:rPr>
              <w:t>5962842,19</w:t>
            </w:r>
          </w:p>
        </w:tc>
        <w:tc>
          <w:tcPr>
            <w:tcW w:w="648" w:type="dxa"/>
            <w:shd w:val="clear" w:color="auto" w:fill="FFFFFF"/>
          </w:tcPr>
          <w:p w:rsidR="005F22DF" w:rsidRDefault="005440A6">
            <w:pPr>
              <w:pStyle w:val="22"/>
              <w:framePr w:w="9374" w:h="3317" w:wrap="none" w:vAnchor="page" w:hAnchor="page" w:x="1567" w:y="11448"/>
              <w:shd w:val="clear" w:color="auto" w:fill="auto"/>
              <w:spacing w:line="170" w:lineRule="exact"/>
              <w:ind w:firstLine="0"/>
              <w:jc w:val="center"/>
            </w:pPr>
            <w:r>
              <w:rPr>
                <w:rStyle w:val="285pt0"/>
              </w:rPr>
              <w:t>13</w:t>
            </w:r>
          </w:p>
        </w:tc>
        <w:tc>
          <w:tcPr>
            <w:tcW w:w="1272" w:type="dxa"/>
            <w:shd w:val="clear" w:color="auto" w:fill="FFFFFF"/>
          </w:tcPr>
          <w:p w:rsidR="005F22DF" w:rsidRDefault="005440A6">
            <w:pPr>
              <w:pStyle w:val="22"/>
              <w:framePr w:w="9374" w:h="3317" w:wrap="none" w:vAnchor="page" w:hAnchor="page" w:x="1567" w:y="11448"/>
              <w:shd w:val="clear" w:color="auto" w:fill="auto"/>
              <w:spacing w:line="170" w:lineRule="exact"/>
              <w:ind w:firstLine="0"/>
              <w:jc w:val="center"/>
            </w:pPr>
            <w:r>
              <w:rPr>
                <w:rStyle w:val="285pt0"/>
              </w:rPr>
              <w:t>250372,44</w:t>
            </w:r>
          </w:p>
        </w:tc>
        <w:tc>
          <w:tcPr>
            <w:tcW w:w="1349" w:type="dxa"/>
            <w:shd w:val="clear" w:color="auto" w:fill="FFFFFF"/>
          </w:tcPr>
          <w:p w:rsidR="005F22DF" w:rsidRDefault="005440A6">
            <w:pPr>
              <w:pStyle w:val="22"/>
              <w:framePr w:w="9374" w:h="3317" w:wrap="none" w:vAnchor="page" w:hAnchor="page" w:x="1567" w:y="11448"/>
              <w:shd w:val="clear" w:color="auto" w:fill="auto"/>
              <w:spacing w:line="170" w:lineRule="exact"/>
              <w:ind w:right="240" w:firstLine="0"/>
              <w:jc w:val="right"/>
            </w:pPr>
            <w:r>
              <w:rPr>
                <w:rStyle w:val="285pt0"/>
              </w:rPr>
              <w:t>5962658,87</w:t>
            </w:r>
          </w:p>
        </w:tc>
        <w:tc>
          <w:tcPr>
            <w:tcW w:w="648" w:type="dxa"/>
            <w:shd w:val="clear" w:color="auto" w:fill="FFFFFF"/>
          </w:tcPr>
          <w:p w:rsidR="005F22DF" w:rsidRDefault="005440A6">
            <w:pPr>
              <w:pStyle w:val="22"/>
              <w:framePr w:w="9374" w:h="3317" w:wrap="none" w:vAnchor="page" w:hAnchor="page" w:x="1567" w:y="11448"/>
              <w:shd w:val="clear" w:color="auto" w:fill="auto"/>
              <w:spacing w:line="170" w:lineRule="exact"/>
              <w:ind w:left="240" w:firstLine="0"/>
            </w:pPr>
            <w:r>
              <w:rPr>
                <w:rStyle w:val="285pt0"/>
              </w:rPr>
              <w:t>24</w:t>
            </w:r>
          </w:p>
        </w:tc>
        <w:tc>
          <w:tcPr>
            <w:tcW w:w="1037" w:type="dxa"/>
            <w:shd w:val="clear" w:color="auto" w:fill="FFFFFF"/>
          </w:tcPr>
          <w:p w:rsidR="005F22DF" w:rsidRDefault="005440A6">
            <w:pPr>
              <w:pStyle w:val="22"/>
              <w:framePr w:w="9374" w:h="3317" w:wrap="none" w:vAnchor="page" w:hAnchor="page" w:x="1567" w:y="11448"/>
              <w:shd w:val="clear" w:color="auto" w:fill="auto"/>
              <w:spacing w:line="170" w:lineRule="exact"/>
              <w:ind w:firstLine="0"/>
              <w:jc w:val="right"/>
            </w:pPr>
            <w:r>
              <w:rPr>
                <w:rStyle w:val="285pt0"/>
              </w:rPr>
              <w:t>250321.18</w:t>
            </w:r>
          </w:p>
        </w:tc>
        <w:tc>
          <w:tcPr>
            <w:tcW w:w="1368" w:type="dxa"/>
            <w:shd w:val="clear" w:color="auto" w:fill="FFFFFF"/>
          </w:tcPr>
          <w:p w:rsidR="005F22DF" w:rsidRDefault="005440A6">
            <w:pPr>
              <w:pStyle w:val="22"/>
              <w:framePr w:w="9374" w:h="3317" w:wrap="none" w:vAnchor="page" w:hAnchor="page" w:x="1567" w:y="11448"/>
              <w:shd w:val="clear" w:color="auto" w:fill="auto"/>
              <w:spacing w:line="170" w:lineRule="exact"/>
              <w:ind w:firstLine="0"/>
              <w:jc w:val="right"/>
            </w:pPr>
            <w:r>
              <w:rPr>
                <w:rStyle w:val="285pt0"/>
              </w:rPr>
              <w:t>5962646.00</w:t>
            </w:r>
          </w:p>
        </w:tc>
      </w:tr>
      <w:tr w:rsidR="005F22DF">
        <w:tblPrEx>
          <w:tblCellMar>
            <w:top w:w="0" w:type="dxa"/>
            <w:bottom w:w="0" w:type="dxa"/>
          </w:tblCellMar>
        </w:tblPrEx>
        <w:trPr>
          <w:trHeight w:hRule="exact" w:val="197"/>
        </w:trPr>
        <w:tc>
          <w:tcPr>
            <w:tcW w:w="437" w:type="dxa"/>
            <w:shd w:val="clear" w:color="auto" w:fill="FFFFFF"/>
            <w:vAlign w:val="bottom"/>
          </w:tcPr>
          <w:p w:rsidR="005F22DF" w:rsidRDefault="005440A6">
            <w:pPr>
              <w:pStyle w:val="22"/>
              <w:framePr w:w="9374" w:h="3317" w:wrap="none" w:vAnchor="page" w:hAnchor="page" w:x="1567" w:y="11448"/>
              <w:shd w:val="clear" w:color="auto" w:fill="auto"/>
              <w:spacing w:line="170" w:lineRule="exact"/>
              <w:ind w:firstLine="0"/>
            </w:pPr>
            <w:r>
              <w:rPr>
                <w:rStyle w:val="285pt0"/>
              </w:rPr>
              <w:t>3</w:t>
            </w:r>
          </w:p>
        </w:tc>
        <w:tc>
          <w:tcPr>
            <w:tcW w:w="1118" w:type="dxa"/>
            <w:shd w:val="clear" w:color="auto" w:fill="FFFFFF"/>
            <w:vAlign w:val="bottom"/>
          </w:tcPr>
          <w:p w:rsidR="005F22DF" w:rsidRDefault="005440A6">
            <w:pPr>
              <w:pStyle w:val="22"/>
              <w:framePr w:w="9374" w:h="3317" w:wrap="none" w:vAnchor="page" w:hAnchor="page" w:x="1567" w:y="11448"/>
              <w:shd w:val="clear" w:color="auto" w:fill="auto"/>
              <w:spacing w:line="170" w:lineRule="exact"/>
              <w:ind w:left="260" w:firstLine="0"/>
            </w:pPr>
            <w:r>
              <w:rPr>
                <w:rStyle w:val="285pt0"/>
              </w:rPr>
              <w:t>250322.80</w:t>
            </w:r>
          </w:p>
        </w:tc>
        <w:tc>
          <w:tcPr>
            <w:tcW w:w="1498" w:type="dxa"/>
            <w:shd w:val="clear" w:color="auto" w:fill="FFFFFF"/>
            <w:vAlign w:val="bottom"/>
          </w:tcPr>
          <w:p w:rsidR="005F22DF" w:rsidRDefault="005440A6">
            <w:pPr>
              <w:pStyle w:val="22"/>
              <w:framePr w:w="9374" w:h="3317" w:wrap="none" w:vAnchor="page" w:hAnchor="page" w:x="1567" w:y="11448"/>
              <w:shd w:val="clear" w:color="auto" w:fill="auto"/>
              <w:spacing w:line="170" w:lineRule="exact"/>
              <w:ind w:left="460" w:firstLine="0"/>
            </w:pPr>
            <w:r>
              <w:rPr>
                <w:rStyle w:val="285pt0"/>
              </w:rPr>
              <w:t>5962913.72</w:t>
            </w:r>
          </w:p>
        </w:tc>
        <w:tc>
          <w:tcPr>
            <w:tcW w:w="648" w:type="dxa"/>
            <w:shd w:val="clear" w:color="auto" w:fill="FFFFFF"/>
            <w:vAlign w:val="bottom"/>
          </w:tcPr>
          <w:p w:rsidR="005F22DF" w:rsidRDefault="005440A6">
            <w:pPr>
              <w:pStyle w:val="22"/>
              <w:framePr w:w="9374" w:h="3317" w:wrap="none" w:vAnchor="page" w:hAnchor="page" w:x="1567" w:y="11448"/>
              <w:shd w:val="clear" w:color="auto" w:fill="auto"/>
              <w:spacing w:line="170" w:lineRule="exact"/>
              <w:ind w:firstLine="0"/>
              <w:jc w:val="center"/>
            </w:pPr>
            <w:r>
              <w:rPr>
                <w:rStyle w:val="285pt0"/>
              </w:rPr>
              <w:t>14</w:t>
            </w:r>
          </w:p>
        </w:tc>
        <w:tc>
          <w:tcPr>
            <w:tcW w:w="1272" w:type="dxa"/>
            <w:shd w:val="clear" w:color="auto" w:fill="FFFFFF"/>
            <w:vAlign w:val="bottom"/>
          </w:tcPr>
          <w:p w:rsidR="005F22DF" w:rsidRDefault="005440A6">
            <w:pPr>
              <w:pStyle w:val="22"/>
              <w:framePr w:w="9374" w:h="3317" w:wrap="none" w:vAnchor="page" w:hAnchor="page" w:x="1567" w:y="11448"/>
              <w:shd w:val="clear" w:color="auto" w:fill="auto"/>
              <w:spacing w:line="170" w:lineRule="exact"/>
              <w:ind w:left="260" w:firstLine="0"/>
            </w:pPr>
            <w:r>
              <w:rPr>
                <w:rStyle w:val="285pt0"/>
              </w:rPr>
              <w:t>250368.13</w:t>
            </w:r>
          </w:p>
        </w:tc>
        <w:tc>
          <w:tcPr>
            <w:tcW w:w="1349" w:type="dxa"/>
            <w:shd w:val="clear" w:color="auto" w:fill="FFFFFF"/>
            <w:vAlign w:val="bottom"/>
          </w:tcPr>
          <w:p w:rsidR="005F22DF" w:rsidRDefault="005440A6">
            <w:pPr>
              <w:pStyle w:val="22"/>
              <w:framePr w:w="9374" w:h="3317" w:wrap="none" w:vAnchor="page" w:hAnchor="page" w:x="1567" w:y="11448"/>
              <w:shd w:val="clear" w:color="auto" w:fill="auto"/>
              <w:spacing w:line="170" w:lineRule="exact"/>
              <w:ind w:right="240" w:firstLine="0"/>
              <w:jc w:val="right"/>
            </w:pPr>
            <w:r>
              <w:rPr>
                <w:rStyle w:val="285pt0"/>
              </w:rPr>
              <w:t>5962666.68</w:t>
            </w:r>
          </w:p>
        </w:tc>
        <w:tc>
          <w:tcPr>
            <w:tcW w:w="648" w:type="dxa"/>
            <w:shd w:val="clear" w:color="auto" w:fill="FFFFFF"/>
            <w:vAlign w:val="bottom"/>
          </w:tcPr>
          <w:p w:rsidR="005F22DF" w:rsidRDefault="005440A6">
            <w:pPr>
              <w:pStyle w:val="22"/>
              <w:framePr w:w="9374" w:h="3317" w:wrap="none" w:vAnchor="page" w:hAnchor="page" w:x="1567" w:y="11448"/>
              <w:shd w:val="clear" w:color="auto" w:fill="auto"/>
              <w:spacing w:line="170" w:lineRule="exact"/>
              <w:ind w:left="240" w:firstLine="0"/>
            </w:pPr>
            <w:r>
              <w:rPr>
                <w:rStyle w:val="285pt0"/>
              </w:rPr>
              <w:t>25</w:t>
            </w:r>
          </w:p>
        </w:tc>
        <w:tc>
          <w:tcPr>
            <w:tcW w:w="1037" w:type="dxa"/>
            <w:shd w:val="clear" w:color="auto" w:fill="FFFFFF"/>
            <w:vAlign w:val="bottom"/>
          </w:tcPr>
          <w:p w:rsidR="005F22DF" w:rsidRDefault="005440A6">
            <w:pPr>
              <w:pStyle w:val="22"/>
              <w:framePr w:w="9374" w:h="3317" w:wrap="none" w:vAnchor="page" w:hAnchor="page" w:x="1567" w:y="11448"/>
              <w:shd w:val="clear" w:color="auto" w:fill="auto"/>
              <w:spacing w:line="170" w:lineRule="exact"/>
              <w:ind w:firstLine="0"/>
              <w:jc w:val="right"/>
            </w:pPr>
            <w:r>
              <w:rPr>
                <w:rStyle w:val="285pt0"/>
              </w:rPr>
              <w:t>250365,72</w:t>
            </w:r>
          </w:p>
        </w:tc>
        <w:tc>
          <w:tcPr>
            <w:tcW w:w="1368" w:type="dxa"/>
            <w:shd w:val="clear" w:color="auto" w:fill="FFFFFF"/>
            <w:vAlign w:val="bottom"/>
          </w:tcPr>
          <w:p w:rsidR="005F22DF" w:rsidRDefault="005440A6">
            <w:pPr>
              <w:pStyle w:val="22"/>
              <w:framePr w:w="9374" w:h="3317" w:wrap="none" w:vAnchor="page" w:hAnchor="page" w:x="1567" w:y="11448"/>
              <w:shd w:val="clear" w:color="auto" w:fill="auto"/>
              <w:spacing w:line="170" w:lineRule="exact"/>
              <w:ind w:firstLine="0"/>
              <w:jc w:val="right"/>
            </w:pPr>
            <w:r>
              <w:rPr>
                <w:rStyle w:val="285pt0"/>
              </w:rPr>
              <w:t>5962671,06</w:t>
            </w:r>
          </w:p>
        </w:tc>
      </w:tr>
      <w:tr w:rsidR="005F22DF">
        <w:tblPrEx>
          <w:tblCellMar>
            <w:top w:w="0" w:type="dxa"/>
            <w:bottom w:w="0" w:type="dxa"/>
          </w:tblCellMar>
        </w:tblPrEx>
        <w:trPr>
          <w:trHeight w:hRule="exact" w:val="197"/>
        </w:trPr>
        <w:tc>
          <w:tcPr>
            <w:tcW w:w="437" w:type="dxa"/>
            <w:shd w:val="clear" w:color="auto" w:fill="FFFFFF"/>
          </w:tcPr>
          <w:p w:rsidR="005F22DF" w:rsidRDefault="005440A6">
            <w:pPr>
              <w:pStyle w:val="22"/>
              <w:framePr w:w="9374" w:h="3317" w:wrap="none" w:vAnchor="page" w:hAnchor="page" w:x="1567" w:y="11448"/>
              <w:shd w:val="clear" w:color="auto" w:fill="auto"/>
              <w:spacing w:line="170" w:lineRule="exact"/>
              <w:ind w:firstLine="0"/>
            </w:pPr>
            <w:r>
              <w:rPr>
                <w:rStyle w:val="285pt0"/>
              </w:rPr>
              <w:t>4</w:t>
            </w:r>
          </w:p>
        </w:tc>
        <w:tc>
          <w:tcPr>
            <w:tcW w:w="1118" w:type="dxa"/>
            <w:shd w:val="clear" w:color="auto" w:fill="FFFFFF"/>
          </w:tcPr>
          <w:p w:rsidR="005F22DF" w:rsidRDefault="005440A6">
            <w:pPr>
              <w:pStyle w:val="22"/>
              <w:framePr w:w="9374" w:h="3317" w:wrap="none" w:vAnchor="page" w:hAnchor="page" w:x="1567" w:y="11448"/>
              <w:shd w:val="clear" w:color="auto" w:fill="auto"/>
              <w:spacing w:line="170" w:lineRule="exact"/>
              <w:ind w:left="260" w:firstLine="0"/>
            </w:pPr>
            <w:r>
              <w:rPr>
                <w:rStyle w:val="285pt0"/>
              </w:rPr>
              <w:t>250411.02</w:t>
            </w:r>
          </w:p>
        </w:tc>
        <w:tc>
          <w:tcPr>
            <w:tcW w:w="1498" w:type="dxa"/>
            <w:shd w:val="clear" w:color="auto" w:fill="FFFFFF"/>
          </w:tcPr>
          <w:p w:rsidR="005F22DF" w:rsidRDefault="005440A6">
            <w:pPr>
              <w:pStyle w:val="22"/>
              <w:framePr w:w="9374" w:h="3317" w:wrap="none" w:vAnchor="page" w:hAnchor="page" w:x="1567" w:y="11448"/>
              <w:shd w:val="clear" w:color="auto" w:fill="auto"/>
              <w:spacing w:line="170" w:lineRule="exact"/>
              <w:ind w:left="460" w:firstLine="0"/>
            </w:pPr>
            <w:r>
              <w:rPr>
                <w:rStyle w:val="285pt0"/>
              </w:rPr>
              <w:t>5962753,98</w:t>
            </w:r>
          </w:p>
        </w:tc>
        <w:tc>
          <w:tcPr>
            <w:tcW w:w="648" w:type="dxa"/>
            <w:shd w:val="clear" w:color="auto" w:fill="FFFFFF"/>
          </w:tcPr>
          <w:p w:rsidR="005F22DF" w:rsidRDefault="005440A6">
            <w:pPr>
              <w:pStyle w:val="22"/>
              <w:framePr w:w="9374" w:h="3317" w:wrap="none" w:vAnchor="page" w:hAnchor="page" w:x="1567" w:y="11448"/>
              <w:shd w:val="clear" w:color="auto" w:fill="auto"/>
              <w:spacing w:line="170" w:lineRule="exact"/>
              <w:ind w:firstLine="0"/>
              <w:jc w:val="center"/>
            </w:pPr>
            <w:r>
              <w:rPr>
                <w:rStyle w:val="285pt0"/>
              </w:rPr>
              <w:t>15</w:t>
            </w:r>
          </w:p>
        </w:tc>
        <w:tc>
          <w:tcPr>
            <w:tcW w:w="1272" w:type="dxa"/>
            <w:shd w:val="clear" w:color="auto" w:fill="FFFFFF"/>
          </w:tcPr>
          <w:p w:rsidR="005F22DF" w:rsidRDefault="005440A6">
            <w:pPr>
              <w:pStyle w:val="22"/>
              <w:framePr w:w="9374" w:h="3317" w:wrap="none" w:vAnchor="page" w:hAnchor="page" w:x="1567" w:y="11448"/>
              <w:shd w:val="clear" w:color="auto" w:fill="auto"/>
              <w:spacing w:line="170" w:lineRule="exact"/>
              <w:ind w:left="260" w:firstLine="0"/>
            </w:pPr>
            <w:r>
              <w:rPr>
                <w:rStyle w:val="285pt0"/>
              </w:rPr>
              <w:t>250323.60</w:t>
            </w:r>
          </w:p>
        </w:tc>
        <w:tc>
          <w:tcPr>
            <w:tcW w:w="1349" w:type="dxa"/>
            <w:shd w:val="clear" w:color="auto" w:fill="FFFFFF"/>
          </w:tcPr>
          <w:p w:rsidR="005F22DF" w:rsidRDefault="005440A6">
            <w:pPr>
              <w:pStyle w:val="22"/>
              <w:framePr w:w="9374" w:h="3317" w:wrap="none" w:vAnchor="page" w:hAnchor="page" w:x="1567" w:y="11448"/>
              <w:shd w:val="clear" w:color="auto" w:fill="auto"/>
              <w:spacing w:line="170" w:lineRule="exact"/>
              <w:ind w:right="240" w:firstLine="0"/>
              <w:jc w:val="right"/>
            </w:pPr>
            <w:r>
              <w:rPr>
                <w:rStyle w:val="285pt0"/>
              </w:rPr>
              <w:t>5962641,62</w:t>
            </w:r>
          </w:p>
        </w:tc>
        <w:tc>
          <w:tcPr>
            <w:tcW w:w="648" w:type="dxa"/>
            <w:shd w:val="clear" w:color="auto" w:fill="FFFFFF"/>
            <w:vAlign w:val="bottom"/>
          </w:tcPr>
          <w:p w:rsidR="005F22DF" w:rsidRDefault="005440A6">
            <w:pPr>
              <w:pStyle w:val="22"/>
              <w:framePr w:w="9374" w:h="3317" w:wrap="none" w:vAnchor="page" w:hAnchor="page" w:x="1567" w:y="11448"/>
              <w:shd w:val="clear" w:color="auto" w:fill="auto"/>
              <w:spacing w:line="170" w:lineRule="exact"/>
              <w:ind w:left="240" w:firstLine="0"/>
            </w:pPr>
            <w:r>
              <w:rPr>
                <w:rStyle w:val="285pt0"/>
              </w:rPr>
              <w:t>26</w:t>
            </w:r>
          </w:p>
        </w:tc>
        <w:tc>
          <w:tcPr>
            <w:tcW w:w="1037" w:type="dxa"/>
            <w:shd w:val="clear" w:color="auto" w:fill="FFFFFF"/>
          </w:tcPr>
          <w:p w:rsidR="005F22DF" w:rsidRDefault="005440A6">
            <w:pPr>
              <w:pStyle w:val="22"/>
              <w:framePr w:w="9374" w:h="3317" w:wrap="none" w:vAnchor="page" w:hAnchor="page" w:x="1567" w:y="11448"/>
              <w:shd w:val="clear" w:color="auto" w:fill="auto"/>
              <w:spacing w:line="170" w:lineRule="exact"/>
              <w:ind w:firstLine="0"/>
              <w:jc w:val="right"/>
            </w:pPr>
            <w:r>
              <w:rPr>
                <w:rStyle w:val="285pt0"/>
              </w:rPr>
              <w:t>250358.43</w:t>
            </w:r>
          </w:p>
        </w:tc>
        <w:tc>
          <w:tcPr>
            <w:tcW w:w="1368" w:type="dxa"/>
            <w:shd w:val="clear" w:color="auto" w:fill="FFFFFF"/>
          </w:tcPr>
          <w:p w:rsidR="005F22DF" w:rsidRDefault="005440A6">
            <w:pPr>
              <w:pStyle w:val="22"/>
              <w:framePr w:w="9374" w:h="3317" w:wrap="none" w:vAnchor="page" w:hAnchor="page" w:x="1567" w:y="11448"/>
              <w:shd w:val="clear" w:color="auto" w:fill="auto"/>
              <w:spacing w:line="170" w:lineRule="exact"/>
              <w:ind w:firstLine="0"/>
              <w:jc w:val="right"/>
            </w:pPr>
            <w:r>
              <w:rPr>
                <w:rStyle w:val="285pt0"/>
              </w:rPr>
              <w:t>5962684.26</w:t>
            </w:r>
          </w:p>
        </w:tc>
      </w:tr>
      <w:tr w:rsidR="005F22DF">
        <w:tblPrEx>
          <w:tblCellMar>
            <w:top w:w="0" w:type="dxa"/>
            <w:bottom w:w="0" w:type="dxa"/>
          </w:tblCellMar>
        </w:tblPrEx>
        <w:trPr>
          <w:trHeight w:hRule="exact" w:val="197"/>
        </w:trPr>
        <w:tc>
          <w:tcPr>
            <w:tcW w:w="437" w:type="dxa"/>
            <w:shd w:val="clear" w:color="auto" w:fill="FFFFFF"/>
          </w:tcPr>
          <w:p w:rsidR="005F22DF" w:rsidRDefault="005440A6">
            <w:pPr>
              <w:pStyle w:val="22"/>
              <w:framePr w:w="9374" w:h="3317" w:wrap="none" w:vAnchor="page" w:hAnchor="page" w:x="1567" w:y="11448"/>
              <w:shd w:val="clear" w:color="auto" w:fill="auto"/>
              <w:spacing w:line="170" w:lineRule="exact"/>
              <w:ind w:firstLine="0"/>
            </w:pPr>
            <w:r>
              <w:rPr>
                <w:rStyle w:val="285pt0"/>
              </w:rPr>
              <w:t>5</w:t>
            </w:r>
          </w:p>
        </w:tc>
        <w:tc>
          <w:tcPr>
            <w:tcW w:w="1118" w:type="dxa"/>
            <w:shd w:val="clear" w:color="auto" w:fill="FFFFFF"/>
          </w:tcPr>
          <w:p w:rsidR="005F22DF" w:rsidRDefault="005440A6">
            <w:pPr>
              <w:pStyle w:val="22"/>
              <w:framePr w:w="9374" w:h="3317" w:wrap="none" w:vAnchor="page" w:hAnchor="page" w:x="1567" w:y="11448"/>
              <w:shd w:val="clear" w:color="auto" w:fill="auto"/>
              <w:spacing w:line="170" w:lineRule="exact"/>
              <w:ind w:left="260" w:firstLine="0"/>
            </w:pPr>
            <w:r>
              <w:rPr>
                <w:rStyle w:val="285pt0"/>
              </w:rPr>
              <w:t>250437.45</w:t>
            </w:r>
          </w:p>
        </w:tc>
        <w:tc>
          <w:tcPr>
            <w:tcW w:w="1498" w:type="dxa"/>
            <w:shd w:val="clear" w:color="auto" w:fill="FFFFFF"/>
          </w:tcPr>
          <w:p w:rsidR="005F22DF" w:rsidRDefault="005440A6">
            <w:pPr>
              <w:pStyle w:val="22"/>
              <w:framePr w:w="9374" w:h="3317" w:wrap="none" w:vAnchor="page" w:hAnchor="page" w:x="1567" w:y="11448"/>
              <w:shd w:val="clear" w:color="auto" w:fill="auto"/>
              <w:spacing w:line="170" w:lineRule="exact"/>
              <w:ind w:left="460" w:firstLine="0"/>
            </w:pPr>
            <w:r>
              <w:rPr>
                <w:rStyle w:val="285pt0"/>
              </w:rPr>
              <w:t>5962768.60</w:t>
            </w:r>
          </w:p>
        </w:tc>
        <w:tc>
          <w:tcPr>
            <w:tcW w:w="648" w:type="dxa"/>
            <w:shd w:val="clear" w:color="auto" w:fill="FFFFFF"/>
            <w:vAlign w:val="bottom"/>
          </w:tcPr>
          <w:p w:rsidR="005F22DF" w:rsidRDefault="005440A6">
            <w:pPr>
              <w:pStyle w:val="22"/>
              <w:framePr w:w="9374" w:h="3317" w:wrap="none" w:vAnchor="page" w:hAnchor="page" w:x="1567" w:y="11448"/>
              <w:shd w:val="clear" w:color="auto" w:fill="auto"/>
              <w:spacing w:line="170" w:lineRule="exact"/>
              <w:ind w:firstLine="0"/>
              <w:jc w:val="center"/>
            </w:pPr>
            <w:r>
              <w:rPr>
                <w:rStyle w:val="285pt0"/>
              </w:rPr>
              <w:t>16</w:t>
            </w:r>
          </w:p>
        </w:tc>
        <w:tc>
          <w:tcPr>
            <w:tcW w:w="1272" w:type="dxa"/>
            <w:shd w:val="clear" w:color="auto" w:fill="FFFFFF"/>
          </w:tcPr>
          <w:p w:rsidR="005F22DF" w:rsidRDefault="005440A6">
            <w:pPr>
              <w:pStyle w:val="22"/>
              <w:framePr w:w="9374" w:h="3317" w:wrap="none" w:vAnchor="page" w:hAnchor="page" w:x="1567" w:y="11448"/>
              <w:shd w:val="clear" w:color="auto" w:fill="auto"/>
              <w:spacing w:line="170" w:lineRule="exact"/>
              <w:ind w:firstLine="0"/>
              <w:jc w:val="center"/>
            </w:pPr>
            <w:r>
              <w:rPr>
                <w:rStyle w:val="285pt0"/>
              </w:rPr>
              <w:t>250327.88</w:t>
            </w:r>
          </w:p>
        </w:tc>
        <w:tc>
          <w:tcPr>
            <w:tcW w:w="1349" w:type="dxa"/>
            <w:shd w:val="clear" w:color="auto" w:fill="FFFFFF"/>
          </w:tcPr>
          <w:p w:rsidR="005F22DF" w:rsidRDefault="005440A6">
            <w:pPr>
              <w:pStyle w:val="22"/>
              <w:framePr w:w="9374" w:h="3317" w:wrap="none" w:vAnchor="page" w:hAnchor="page" w:x="1567" w:y="11448"/>
              <w:shd w:val="clear" w:color="auto" w:fill="auto"/>
              <w:spacing w:line="170" w:lineRule="exact"/>
              <w:ind w:right="240" w:firstLine="0"/>
              <w:jc w:val="right"/>
            </w:pPr>
            <w:r>
              <w:rPr>
                <w:rStyle w:val="285pt0"/>
              </w:rPr>
              <w:t>5962633.87</w:t>
            </w:r>
          </w:p>
        </w:tc>
        <w:tc>
          <w:tcPr>
            <w:tcW w:w="648" w:type="dxa"/>
            <w:shd w:val="clear" w:color="auto" w:fill="FFFFFF"/>
          </w:tcPr>
          <w:p w:rsidR="005F22DF" w:rsidRDefault="005440A6">
            <w:pPr>
              <w:pStyle w:val="22"/>
              <w:framePr w:w="9374" w:h="3317" w:wrap="none" w:vAnchor="page" w:hAnchor="page" w:x="1567" w:y="11448"/>
              <w:shd w:val="clear" w:color="auto" w:fill="auto"/>
              <w:spacing w:line="170" w:lineRule="exact"/>
              <w:ind w:left="240" w:firstLine="0"/>
            </w:pPr>
            <w:r>
              <w:rPr>
                <w:rStyle w:val="285pt0"/>
              </w:rPr>
              <w:t>27</w:t>
            </w:r>
          </w:p>
        </w:tc>
        <w:tc>
          <w:tcPr>
            <w:tcW w:w="1037" w:type="dxa"/>
            <w:shd w:val="clear" w:color="auto" w:fill="FFFFFF"/>
          </w:tcPr>
          <w:p w:rsidR="005F22DF" w:rsidRDefault="005440A6">
            <w:pPr>
              <w:pStyle w:val="22"/>
              <w:framePr w:w="9374" w:h="3317" w:wrap="none" w:vAnchor="page" w:hAnchor="page" w:x="1567" w:y="11448"/>
              <w:shd w:val="clear" w:color="auto" w:fill="auto"/>
              <w:spacing w:line="170" w:lineRule="exact"/>
              <w:ind w:firstLine="0"/>
              <w:jc w:val="right"/>
            </w:pPr>
            <w:r>
              <w:rPr>
                <w:rStyle w:val="285pt0"/>
              </w:rPr>
              <w:t>250402.75</w:t>
            </w:r>
          </w:p>
        </w:tc>
        <w:tc>
          <w:tcPr>
            <w:tcW w:w="1368" w:type="dxa"/>
            <w:shd w:val="clear" w:color="auto" w:fill="FFFFFF"/>
          </w:tcPr>
          <w:p w:rsidR="005F22DF" w:rsidRDefault="005440A6">
            <w:pPr>
              <w:pStyle w:val="22"/>
              <w:framePr w:w="9374" w:h="3317" w:wrap="none" w:vAnchor="page" w:hAnchor="page" w:x="1567" w:y="11448"/>
              <w:shd w:val="clear" w:color="auto" w:fill="auto"/>
              <w:spacing w:line="170" w:lineRule="exact"/>
              <w:ind w:firstLine="0"/>
              <w:jc w:val="right"/>
            </w:pPr>
            <w:r>
              <w:rPr>
                <w:rStyle w:val="285pt0"/>
              </w:rPr>
              <w:t>5962709.12</w:t>
            </w:r>
          </w:p>
        </w:tc>
      </w:tr>
      <w:tr w:rsidR="005F22DF">
        <w:tblPrEx>
          <w:tblCellMar>
            <w:top w:w="0" w:type="dxa"/>
            <w:bottom w:w="0" w:type="dxa"/>
          </w:tblCellMar>
        </w:tblPrEx>
        <w:trPr>
          <w:trHeight w:hRule="exact" w:val="197"/>
        </w:trPr>
        <w:tc>
          <w:tcPr>
            <w:tcW w:w="437" w:type="dxa"/>
            <w:shd w:val="clear" w:color="auto" w:fill="FFFFFF"/>
            <w:vAlign w:val="bottom"/>
          </w:tcPr>
          <w:p w:rsidR="005F22DF" w:rsidRDefault="005440A6">
            <w:pPr>
              <w:pStyle w:val="22"/>
              <w:framePr w:w="9374" w:h="3317" w:wrap="none" w:vAnchor="page" w:hAnchor="page" w:x="1567" w:y="11448"/>
              <w:shd w:val="clear" w:color="auto" w:fill="auto"/>
              <w:spacing w:line="170" w:lineRule="exact"/>
              <w:ind w:firstLine="0"/>
            </w:pPr>
            <w:r>
              <w:rPr>
                <w:rStyle w:val="285pt0"/>
              </w:rPr>
              <w:t>6</w:t>
            </w:r>
          </w:p>
        </w:tc>
        <w:tc>
          <w:tcPr>
            <w:tcW w:w="1118" w:type="dxa"/>
            <w:shd w:val="clear" w:color="auto" w:fill="FFFFFF"/>
          </w:tcPr>
          <w:p w:rsidR="005F22DF" w:rsidRDefault="005440A6">
            <w:pPr>
              <w:pStyle w:val="22"/>
              <w:framePr w:w="9374" w:h="3317" w:wrap="none" w:vAnchor="page" w:hAnchor="page" w:x="1567" w:y="11448"/>
              <w:shd w:val="clear" w:color="auto" w:fill="auto"/>
              <w:spacing w:line="170" w:lineRule="exact"/>
              <w:ind w:left="260" w:firstLine="0"/>
            </w:pPr>
            <w:r>
              <w:rPr>
                <w:rStyle w:val="285pt0"/>
              </w:rPr>
              <w:t>250427.76</w:t>
            </w:r>
          </w:p>
        </w:tc>
        <w:tc>
          <w:tcPr>
            <w:tcW w:w="1498" w:type="dxa"/>
            <w:shd w:val="clear" w:color="auto" w:fill="FFFFFF"/>
          </w:tcPr>
          <w:p w:rsidR="005F22DF" w:rsidRDefault="005440A6">
            <w:pPr>
              <w:pStyle w:val="22"/>
              <w:framePr w:w="9374" w:h="3317" w:wrap="none" w:vAnchor="page" w:hAnchor="page" w:x="1567" w:y="11448"/>
              <w:shd w:val="clear" w:color="auto" w:fill="auto"/>
              <w:spacing w:line="170" w:lineRule="exact"/>
              <w:ind w:left="460" w:firstLine="0"/>
            </w:pPr>
            <w:r>
              <w:rPr>
                <w:rStyle w:val="285pt0"/>
              </w:rPr>
              <w:t>5962786.10</w:t>
            </w:r>
          </w:p>
        </w:tc>
        <w:tc>
          <w:tcPr>
            <w:tcW w:w="648" w:type="dxa"/>
            <w:shd w:val="clear" w:color="auto" w:fill="FFFFFF"/>
          </w:tcPr>
          <w:p w:rsidR="005F22DF" w:rsidRDefault="005440A6">
            <w:pPr>
              <w:pStyle w:val="22"/>
              <w:framePr w:w="9374" w:h="3317" w:wrap="none" w:vAnchor="page" w:hAnchor="page" w:x="1567" w:y="11448"/>
              <w:shd w:val="clear" w:color="auto" w:fill="auto"/>
              <w:spacing w:line="170" w:lineRule="exact"/>
              <w:ind w:firstLine="0"/>
              <w:jc w:val="center"/>
            </w:pPr>
            <w:r>
              <w:rPr>
                <w:rStyle w:val="285pt0"/>
              </w:rPr>
              <w:t>17</w:t>
            </w:r>
          </w:p>
        </w:tc>
        <w:tc>
          <w:tcPr>
            <w:tcW w:w="1272" w:type="dxa"/>
            <w:shd w:val="clear" w:color="auto" w:fill="FFFFFF"/>
          </w:tcPr>
          <w:p w:rsidR="005F22DF" w:rsidRDefault="005440A6">
            <w:pPr>
              <w:pStyle w:val="22"/>
              <w:framePr w:w="9374" w:h="3317" w:wrap="none" w:vAnchor="page" w:hAnchor="page" w:x="1567" w:y="11448"/>
              <w:shd w:val="clear" w:color="auto" w:fill="auto"/>
              <w:spacing w:line="170" w:lineRule="exact"/>
              <w:ind w:left="260" w:firstLine="0"/>
            </w:pPr>
            <w:r>
              <w:rPr>
                <w:rStyle w:val="285pt0"/>
              </w:rPr>
              <w:t>250247,64</w:t>
            </w:r>
          </w:p>
        </w:tc>
        <w:tc>
          <w:tcPr>
            <w:tcW w:w="1349" w:type="dxa"/>
            <w:shd w:val="clear" w:color="auto" w:fill="FFFFFF"/>
          </w:tcPr>
          <w:p w:rsidR="005F22DF" w:rsidRDefault="005440A6">
            <w:pPr>
              <w:pStyle w:val="22"/>
              <w:framePr w:w="9374" w:h="3317" w:wrap="none" w:vAnchor="page" w:hAnchor="page" w:x="1567" w:y="11448"/>
              <w:shd w:val="clear" w:color="auto" w:fill="auto"/>
              <w:spacing w:line="170" w:lineRule="exact"/>
              <w:ind w:firstLine="0"/>
              <w:jc w:val="center"/>
            </w:pPr>
            <w:r>
              <w:rPr>
                <w:rStyle w:val="285pt0"/>
              </w:rPr>
              <w:t>5962588.86</w:t>
            </w:r>
          </w:p>
        </w:tc>
        <w:tc>
          <w:tcPr>
            <w:tcW w:w="648" w:type="dxa"/>
            <w:shd w:val="clear" w:color="auto" w:fill="FFFFFF"/>
            <w:vAlign w:val="bottom"/>
          </w:tcPr>
          <w:p w:rsidR="005F22DF" w:rsidRDefault="005440A6">
            <w:pPr>
              <w:pStyle w:val="22"/>
              <w:framePr w:w="9374" w:h="3317" w:wrap="none" w:vAnchor="page" w:hAnchor="page" w:x="1567" w:y="11448"/>
              <w:shd w:val="clear" w:color="auto" w:fill="auto"/>
              <w:spacing w:line="170" w:lineRule="exact"/>
              <w:ind w:left="240" w:firstLine="0"/>
            </w:pPr>
            <w:r>
              <w:rPr>
                <w:rStyle w:val="285pt0"/>
              </w:rPr>
              <w:t>28</w:t>
            </w:r>
          </w:p>
        </w:tc>
        <w:tc>
          <w:tcPr>
            <w:tcW w:w="1037" w:type="dxa"/>
            <w:shd w:val="clear" w:color="auto" w:fill="FFFFFF"/>
          </w:tcPr>
          <w:p w:rsidR="005F22DF" w:rsidRDefault="005440A6">
            <w:pPr>
              <w:pStyle w:val="22"/>
              <w:framePr w:w="9374" w:h="3317" w:wrap="none" w:vAnchor="page" w:hAnchor="page" w:x="1567" w:y="11448"/>
              <w:shd w:val="clear" w:color="auto" w:fill="auto"/>
              <w:spacing w:line="170" w:lineRule="exact"/>
              <w:ind w:firstLine="0"/>
              <w:jc w:val="right"/>
            </w:pPr>
            <w:r>
              <w:rPr>
                <w:rStyle w:val="285pt0"/>
              </w:rPr>
              <w:t>250311.66</w:t>
            </w:r>
          </w:p>
        </w:tc>
        <w:tc>
          <w:tcPr>
            <w:tcW w:w="1368" w:type="dxa"/>
            <w:shd w:val="clear" w:color="auto" w:fill="FFFFFF"/>
          </w:tcPr>
          <w:p w:rsidR="005F22DF" w:rsidRDefault="005440A6">
            <w:pPr>
              <w:pStyle w:val="22"/>
              <w:framePr w:w="9374" w:h="3317" w:wrap="none" w:vAnchor="page" w:hAnchor="page" w:x="1567" w:y="11448"/>
              <w:shd w:val="clear" w:color="auto" w:fill="auto"/>
              <w:spacing w:line="170" w:lineRule="exact"/>
              <w:ind w:firstLine="0"/>
              <w:jc w:val="right"/>
            </w:pPr>
            <w:r>
              <w:rPr>
                <w:rStyle w:val="285pt0"/>
              </w:rPr>
              <w:t>5962874.07</w:t>
            </w:r>
          </w:p>
        </w:tc>
      </w:tr>
      <w:tr w:rsidR="005F22DF">
        <w:tblPrEx>
          <w:tblCellMar>
            <w:top w:w="0" w:type="dxa"/>
            <w:bottom w:w="0" w:type="dxa"/>
          </w:tblCellMar>
        </w:tblPrEx>
        <w:trPr>
          <w:trHeight w:hRule="exact" w:val="197"/>
        </w:trPr>
        <w:tc>
          <w:tcPr>
            <w:tcW w:w="437" w:type="dxa"/>
            <w:shd w:val="clear" w:color="auto" w:fill="FFFFFF"/>
            <w:vAlign w:val="bottom"/>
          </w:tcPr>
          <w:p w:rsidR="005F22DF" w:rsidRDefault="005440A6">
            <w:pPr>
              <w:pStyle w:val="22"/>
              <w:framePr w:w="9374" w:h="3317" w:wrap="none" w:vAnchor="page" w:hAnchor="page" w:x="1567" w:y="11448"/>
              <w:shd w:val="clear" w:color="auto" w:fill="auto"/>
              <w:spacing w:line="170" w:lineRule="exact"/>
              <w:ind w:firstLine="0"/>
            </w:pPr>
            <w:r>
              <w:rPr>
                <w:rStyle w:val="285pt0"/>
              </w:rPr>
              <w:t>7</w:t>
            </w:r>
          </w:p>
        </w:tc>
        <w:tc>
          <w:tcPr>
            <w:tcW w:w="1118" w:type="dxa"/>
            <w:shd w:val="clear" w:color="auto" w:fill="FFFFFF"/>
            <w:vAlign w:val="bottom"/>
          </w:tcPr>
          <w:p w:rsidR="005F22DF" w:rsidRDefault="005440A6">
            <w:pPr>
              <w:pStyle w:val="22"/>
              <w:framePr w:w="9374" w:h="3317" w:wrap="none" w:vAnchor="page" w:hAnchor="page" w:x="1567" w:y="11448"/>
              <w:shd w:val="clear" w:color="auto" w:fill="auto"/>
              <w:spacing w:line="170" w:lineRule="exact"/>
              <w:ind w:left="260" w:firstLine="0"/>
            </w:pPr>
            <w:r>
              <w:rPr>
                <w:rStyle w:val="285pt0"/>
              </w:rPr>
              <w:t>250445.26</w:t>
            </w:r>
          </w:p>
        </w:tc>
        <w:tc>
          <w:tcPr>
            <w:tcW w:w="1498" w:type="dxa"/>
            <w:shd w:val="clear" w:color="auto" w:fill="FFFFFF"/>
            <w:vAlign w:val="bottom"/>
          </w:tcPr>
          <w:p w:rsidR="005F22DF" w:rsidRDefault="005440A6">
            <w:pPr>
              <w:pStyle w:val="22"/>
              <w:framePr w:w="9374" w:h="3317" w:wrap="none" w:vAnchor="page" w:hAnchor="page" w:x="1567" w:y="11448"/>
              <w:shd w:val="clear" w:color="auto" w:fill="auto"/>
              <w:spacing w:line="170" w:lineRule="exact"/>
              <w:ind w:left="460" w:firstLine="0"/>
            </w:pPr>
            <w:r>
              <w:rPr>
                <w:rStyle w:val="285pt0"/>
              </w:rPr>
              <w:t>5962795.79</w:t>
            </w:r>
          </w:p>
        </w:tc>
        <w:tc>
          <w:tcPr>
            <w:tcW w:w="648" w:type="dxa"/>
            <w:shd w:val="clear" w:color="auto" w:fill="FFFFFF"/>
            <w:vAlign w:val="bottom"/>
          </w:tcPr>
          <w:p w:rsidR="005F22DF" w:rsidRDefault="005440A6">
            <w:pPr>
              <w:pStyle w:val="22"/>
              <w:framePr w:w="9374" w:h="3317" w:wrap="none" w:vAnchor="page" w:hAnchor="page" w:x="1567" w:y="11448"/>
              <w:shd w:val="clear" w:color="auto" w:fill="auto"/>
              <w:spacing w:line="170" w:lineRule="exact"/>
              <w:ind w:firstLine="0"/>
              <w:jc w:val="center"/>
            </w:pPr>
            <w:r>
              <w:rPr>
                <w:rStyle w:val="285pt0"/>
              </w:rPr>
              <w:t>18</w:t>
            </w:r>
          </w:p>
        </w:tc>
        <w:tc>
          <w:tcPr>
            <w:tcW w:w="1272" w:type="dxa"/>
            <w:shd w:val="clear" w:color="auto" w:fill="FFFFFF"/>
            <w:vAlign w:val="bottom"/>
          </w:tcPr>
          <w:p w:rsidR="005F22DF" w:rsidRDefault="005440A6">
            <w:pPr>
              <w:pStyle w:val="22"/>
              <w:framePr w:w="9374" w:h="3317" w:wrap="none" w:vAnchor="page" w:hAnchor="page" w:x="1567" w:y="11448"/>
              <w:shd w:val="clear" w:color="auto" w:fill="auto"/>
              <w:spacing w:line="170" w:lineRule="exact"/>
              <w:ind w:firstLine="0"/>
              <w:jc w:val="center"/>
            </w:pPr>
            <w:r>
              <w:rPr>
                <w:rStyle w:val="285pt0"/>
              </w:rPr>
              <w:t>250336.09</w:t>
            </w:r>
          </w:p>
        </w:tc>
        <w:tc>
          <w:tcPr>
            <w:tcW w:w="1349" w:type="dxa"/>
            <w:shd w:val="clear" w:color="auto" w:fill="FFFFFF"/>
            <w:vAlign w:val="bottom"/>
          </w:tcPr>
          <w:p w:rsidR="005F22DF" w:rsidRDefault="005440A6">
            <w:pPr>
              <w:pStyle w:val="22"/>
              <w:framePr w:w="9374" w:h="3317" w:wrap="none" w:vAnchor="page" w:hAnchor="page" w:x="1567" w:y="11448"/>
              <w:shd w:val="clear" w:color="auto" w:fill="auto"/>
              <w:spacing w:line="170" w:lineRule="exact"/>
              <w:ind w:right="240" w:firstLine="0"/>
              <w:jc w:val="right"/>
            </w:pPr>
            <w:r>
              <w:rPr>
                <w:rStyle w:val="285pt0"/>
              </w:rPr>
              <w:t>5962428,69</w:t>
            </w:r>
          </w:p>
        </w:tc>
        <w:tc>
          <w:tcPr>
            <w:tcW w:w="648" w:type="dxa"/>
            <w:shd w:val="clear" w:color="auto" w:fill="FFFFFF"/>
            <w:vAlign w:val="bottom"/>
          </w:tcPr>
          <w:p w:rsidR="005F22DF" w:rsidRDefault="005440A6">
            <w:pPr>
              <w:pStyle w:val="22"/>
              <w:framePr w:w="9374" w:h="3317" w:wrap="none" w:vAnchor="page" w:hAnchor="page" w:x="1567" w:y="11448"/>
              <w:shd w:val="clear" w:color="auto" w:fill="auto"/>
              <w:spacing w:line="170" w:lineRule="exact"/>
              <w:ind w:left="240" w:firstLine="0"/>
            </w:pPr>
            <w:r>
              <w:rPr>
                <w:rStyle w:val="285pt0"/>
              </w:rPr>
              <w:t>29</w:t>
            </w:r>
          </w:p>
        </w:tc>
        <w:tc>
          <w:tcPr>
            <w:tcW w:w="1037" w:type="dxa"/>
            <w:shd w:val="clear" w:color="auto" w:fill="FFFFFF"/>
            <w:vAlign w:val="bottom"/>
          </w:tcPr>
          <w:p w:rsidR="005F22DF" w:rsidRDefault="005440A6">
            <w:pPr>
              <w:pStyle w:val="22"/>
              <w:framePr w:w="9374" w:h="3317" w:wrap="none" w:vAnchor="page" w:hAnchor="page" w:x="1567" w:y="11448"/>
              <w:shd w:val="clear" w:color="auto" w:fill="auto"/>
              <w:spacing w:line="170" w:lineRule="exact"/>
              <w:ind w:firstLine="0"/>
              <w:jc w:val="right"/>
            </w:pPr>
            <w:r>
              <w:rPr>
                <w:rStyle w:val="285pt0"/>
              </w:rPr>
              <w:t>250234.54</w:t>
            </w:r>
          </w:p>
        </w:tc>
        <w:tc>
          <w:tcPr>
            <w:tcW w:w="1368" w:type="dxa"/>
            <w:shd w:val="clear" w:color="auto" w:fill="FFFFFF"/>
            <w:vAlign w:val="bottom"/>
          </w:tcPr>
          <w:p w:rsidR="005F22DF" w:rsidRDefault="005440A6">
            <w:pPr>
              <w:pStyle w:val="22"/>
              <w:framePr w:w="9374" w:h="3317" w:wrap="none" w:vAnchor="page" w:hAnchor="page" w:x="1567" w:y="11448"/>
              <w:shd w:val="clear" w:color="auto" w:fill="auto"/>
              <w:spacing w:line="170" w:lineRule="exact"/>
              <w:ind w:firstLine="0"/>
              <w:jc w:val="right"/>
            </w:pPr>
            <w:r>
              <w:rPr>
                <w:rStyle w:val="285pt0"/>
              </w:rPr>
              <w:t>5962830.80</w:t>
            </w:r>
          </w:p>
        </w:tc>
      </w:tr>
      <w:tr w:rsidR="005F22DF">
        <w:tblPrEx>
          <w:tblCellMar>
            <w:top w:w="0" w:type="dxa"/>
            <w:bottom w:w="0" w:type="dxa"/>
          </w:tblCellMar>
        </w:tblPrEx>
        <w:trPr>
          <w:trHeight w:hRule="exact" w:val="197"/>
        </w:trPr>
        <w:tc>
          <w:tcPr>
            <w:tcW w:w="437" w:type="dxa"/>
            <w:shd w:val="clear" w:color="auto" w:fill="FFFFFF"/>
            <w:vAlign w:val="bottom"/>
          </w:tcPr>
          <w:p w:rsidR="005F22DF" w:rsidRDefault="005440A6">
            <w:pPr>
              <w:pStyle w:val="22"/>
              <w:framePr w:w="9374" w:h="3317" w:wrap="none" w:vAnchor="page" w:hAnchor="page" w:x="1567" w:y="11448"/>
              <w:shd w:val="clear" w:color="auto" w:fill="auto"/>
              <w:spacing w:line="170" w:lineRule="exact"/>
              <w:ind w:firstLine="0"/>
            </w:pPr>
            <w:r>
              <w:rPr>
                <w:rStyle w:val="285pt0"/>
              </w:rPr>
              <w:t>8</w:t>
            </w:r>
          </w:p>
        </w:tc>
        <w:tc>
          <w:tcPr>
            <w:tcW w:w="1118" w:type="dxa"/>
            <w:shd w:val="clear" w:color="auto" w:fill="FFFFFF"/>
            <w:vAlign w:val="bottom"/>
          </w:tcPr>
          <w:p w:rsidR="005F22DF" w:rsidRDefault="005440A6">
            <w:pPr>
              <w:pStyle w:val="22"/>
              <w:framePr w:w="9374" w:h="3317" w:wrap="none" w:vAnchor="page" w:hAnchor="page" w:x="1567" w:y="11448"/>
              <w:shd w:val="clear" w:color="auto" w:fill="auto"/>
              <w:spacing w:line="170" w:lineRule="exact"/>
              <w:ind w:left="260" w:firstLine="0"/>
            </w:pPr>
            <w:r>
              <w:rPr>
                <w:rStyle w:val="285pt0"/>
              </w:rPr>
              <w:t>250469.47</w:t>
            </w:r>
          </w:p>
        </w:tc>
        <w:tc>
          <w:tcPr>
            <w:tcW w:w="1498" w:type="dxa"/>
            <w:shd w:val="clear" w:color="auto" w:fill="FFFFFF"/>
            <w:vAlign w:val="bottom"/>
          </w:tcPr>
          <w:p w:rsidR="005F22DF" w:rsidRDefault="005440A6">
            <w:pPr>
              <w:pStyle w:val="22"/>
              <w:framePr w:w="9374" w:h="3317" w:wrap="none" w:vAnchor="page" w:hAnchor="page" w:x="1567" w:y="11448"/>
              <w:shd w:val="clear" w:color="auto" w:fill="auto"/>
              <w:spacing w:line="170" w:lineRule="exact"/>
              <w:ind w:left="460" w:firstLine="0"/>
            </w:pPr>
            <w:r>
              <w:rPr>
                <w:rStyle w:val="285pt0"/>
              </w:rPr>
              <w:t>5962752.04</w:t>
            </w:r>
          </w:p>
        </w:tc>
        <w:tc>
          <w:tcPr>
            <w:tcW w:w="648" w:type="dxa"/>
            <w:shd w:val="clear" w:color="auto" w:fill="FFFFFF"/>
            <w:vAlign w:val="bottom"/>
          </w:tcPr>
          <w:p w:rsidR="005F22DF" w:rsidRDefault="005440A6">
            <w:pPr>
              <w:pStyle w:val="22"/>
              <w:framePr w:w="9374" w:h="3317" w:wrap="none" w:vAnchor="page" w:hAnchor="page" w:x="1567" w:y="11448"/>
              <w:shd w:val="clear" w:color="auto" w:fill="auto"/>
              <w:spacing w:line="170" w:lineRule="exact"/>
              <w:ind w:firstLine="0"/>
              <w:jc w:val="center"/>
            </w:pPr>
            <w:r>
              <w:rPr>
                <w:rStyle w:val="285pt0"/>
              </w:rPr>
              <w:t>19</w:t>
            </w:r>
          </w:p>
        </w:tc>
        <w:tc>
          <w:tcPr>
            <w:tcW w:w="1272" w:type="dxa"/>
            <w:shd w:val="clear" w:color="auto" w:fill="FFFFFF"/>
            <w:vAlign w:val="bottom"/>
          </w:tcPr>
          <w:p w:rsidR="005F22DF" w:rsidRDefault="005440A6">
            <w:pPr>
              <w:pStyle w:val="22"/>
              <w:framePr w:w="9374" w:h="3317" w:wrap="none" w:vAnchor="page" w:hAnchor="page" w:x="1567" w:y="11448"/>
              <w:shd w:val="clear" w:color="auto" w:fill="auto"/>
              <w:spacing w:line="170" w:lineRule="exact"/>
              <w:ind w:firstLine="0"/>
              <w:jc w:val="center"/>
            </w:pPr>
            <w:r>
              <w:rPr>
                <w:rStyle w:val="285pt0"/>
              </w:rPr>
              <w:t>249538.42</w:t>
            </w:r>
          </w:p>
        </w:tc>
        <w:tc>
          <w:tcPr>
            <w:tcW w:w="1349" w:type="dxa"/>
            <w:shd w:val="clear" w:color="auto" w:fill="FFFFFF"/>
            <w:vAlign w:val="bottom"/>
          </w:tcPr>
          <w:p w:rsidR="005F22DF" w:rsidRDefault="005440A6">
            <w:pPr>
              <w:pStyle w:val="22"/>
              <w:framePr w:w="9374" w:h="3317" w:wrap="none" w:vAnchor="page" w:hAnchor="page" w:x="1567" w:y="11448"/>
              <w:shd w:val="clear" w:color="auto" w:fill="auto"/>
              <w:spacing w:line="170" w:lineRule="exact"/>
              <w:ind w:right="240" w:firstLine="0"/>
              <w:jc w:val="right"/>
            </w:pPr>
            <w:r>
              <w:rPr>
                <w:rStyle w:val="285pt0"/>
              </w:rPr>
              <w:t>5961926.77</w:t>
            </w:r>
          </w:p>
        </w:tc>
        <w:tc>
          <w:tcPr>
            <w:tcW w:w="648" w:type="dxa"/>
            <w:shd w:val="clear" w:color="auto" w:fill="FFFFFF"/>
            <w:vAlign w:val="bottom"/>
          </w:tcPr>
          <w:p w:rsidR="005F22DF" w:rsidRDefault="005440A6">
            <w:pPr>
              <w:pStyle w:val="22"/>
              <w:framePr w:w="9374" w:h="3317" w:wrap="none" w:vAnchor="page" w:hAnchor="page" w:x="1567" w:y="11448"/>
              <w:shd w:val="clear" w:color="auto" w:fill="auto"/>
              <w:spacing w:line="170" w:lineRule="exact"/>
              <w:ind w:left="240" w:firstLine="0"/>
            </w:pPr>
            <w:r>
              <w:rPr>
                <w:rStyle w:val="285pt0"/>
              </w:rPr>
              <w:t>30</w:t>
            </w:r>
          </w:p>
        </w:tc>
        <w:tc>
          <w:tcPr>
            <w:tcW w:w="1037" w:type="dxa"/>
            <w:shd w:val="clear" w:color="auto" w:fill="FFFFFF"/>
            <w:vAlign w:val="bottom"/>
          </w:tcPr>
          <w:p w:rsidR="005F22DF" w:rsidRDefault="005440A6">
            <w:pPr>
              <w:pStyle w:val="22"/>
              <w:framePr w:w="9374" w:h="3317" w:wrap="none" w:vAnchor="page" w:hAnchor="page" w:x="1567" w:y="11448"/>
              <w:shd w:val="clear" w:color="auto" w:fill="auto"/>
              <w:spacing w:line="170" w:lineRule="exact"/>
              <w:ind w:firstLine="0"/>
              <w:jc w:val="right"/>
            </w:pPr>
            <w:r>
              <w:rPr>
                <w:rStyle w:val="285pt0"/>
              </w:rPr>
              <w:t>250252.78</w:t>
            </w:r>
          </w:p>
        </w:tc>
        <w:tc>
          <w:tcPr>
            <w:tcW w:w="1368" w:type="dxa"/>
            <w:shd w:val="clear" w:color="auto" w:fill="FFFFFF"/>
            <w:vAlign w:val="bottom"/>
          </w:tcPr>
          <w:p w:rsidR="005F22DF" w:rsidRDefault="005440A6">
            <w:pPr>
              <w:pStyle w:val="22"/>
              <w:framePr w:w="9374" w:h="3317" w:wrap="none" w:vAnchor="page" w:hAnchor="page" w:x="1567" w:y="11448"/>
              <w:shd w:val="clear" w:color="auto" w:fill="auto"/>
              <w:spacing w:line="170" w:lineRule="exact"/>
              <w:ind w:firstLine="0"/>
              <w:jc w:val="right"/>
            </w:pPr>
            <w:r>
              <w:rPr>
                <w:rStyle w:val="285pt0"/>
              </w:rPr>
              <w:t>5962797,74</w:t>
            </w:r>
          </w:p>
        </w:tc>
      </w:tr>
      <w:tr w:rsidR="005F22DF">
        <w:tblPrEx>
          <w:tblCellMar>
            <w:top w:w="0" w:type="dxa"/>
            <w:bottom w:w="0" w:type="dxa"/>
          </w:tblCellMar>
        </w:tblPrEx>
        <w:trPr>
          <w:trHeight w:hRule="exact" w:val="192"/>
        </w:trPr>
        <w:tc>
          <w:tcPr>
            <w:tcW w:w="437" w:type="dxa"/>
            <w:shd w:val="clear" w:color="auto" w:fill="FFFFFF"/>
            <w:vAlign w:val="bottom"/>
          </w:tcPr>
          <w:p w:rsidR="005F22DF" w:rsidRDefault="005440A6">
            <w:pPr>
              <w:pStyle w:val="22"/>
              <w:framePr w:w="9374" w:h="3317" w:wrap="none" w:vAnchor="page" w:hAnchor="page" w:x="1567" w:y="11448"/>
              <w:shd w:val="clear" w:color="auto" w:fill="auto"/>
              <w:spacing w:line="170" w:lineRule="exact"/>
              <w:ind w:firstLine="0"/>
            </w:pPr>
            <w:r>
              <w:rPr>
                <w:rStyle w:val="285pt0"/>
              </w:rPr>
              <w:t>9</w:t>
            </w:r>
          </w:p>
        </w:tc>
        <w:tc>
          <w:tcPr>
            <w:tcW w:w="1118" w:type="dxa"/>
            <w:shd w:val="clear" w:color="auto" w:fill="FFFFFF"/>
            <w:vAlign w:val="bottom"/>
          </w:tcPr>
          <w:p w:rsidR="005F22DF" w:rsidRDefault="005440A6">
            <w:pPr>
              <w:pStyle w:val="22"/>
              <w:framePr w:w="9374" w:h="3317" w:wrap="none" w:vAnchor="page" w:hAnchor="page" w:x="1567" w:y="11448"/>
              <w:shd w:val="clear" w:color="auto" w:fill="auto"/>
              <w:spacing w:line="170" w:lineRule="exact"/>
              <w:ind w:left="260" w:firstLine="0"/>
            </w:pPr>
            <w:r>
              <w:rPr>
                <w:rStyle w:val="285pt0"/>
              </w:rPr>
              <w:t>250451.97</w:t>
            </w:r>
          </w:p>
        </w:tc>
        <w:tc>
          <w:tcPr>
            <w:tcW w:w="1498" w:type="dxa"/>
            <w:shd w:val="clear" w:color="auto" w:fill="FFFFFF"/>
            <w:vAlign w:val="bottom"/>
          </w:tcPr>
          <w:p w:rsidR="005F22DF" w:rsidRDefault="005440A6">
            <w:pPr>
              <w:pStyle w:val="22"/>
              <w:framePr w:w="9374" w:h="3317" w:wrap="none" w:vAnchor="page" w:hAnchor="page" w:x="1567" w:y="11448"/>
              <w:shd w:val="clear" w:color="auto" w:fill="auto"/>
              <w:spacing w:line="170" w:lineRule="exact"/>
              <w:ind w:left="460" w:firstLine="0"/>
            </w:pPr>
            <w:r>
              <w:rPr>
                <w:rStyle w:val="285pt0"/>
              </w:rPr>
              <w:t>5962742,36</w:t>
            </w:r>
          </w:p>
        </w:tc>
        <w:tc>
          <w:tcPr>
            <w:tcW w:w="648" w:type="dxa"/>
            <w:shd w:val="clear" w:color="auto" w:fill="FFFFFF"/>
            <w:vAlign w:val="bottom"/>
          </w:tcPr>
          <w:p w:rsidR="005F22DF" w:rsidRDefault="005440A6">
            <w:pPr>
              <w:pStyle w:val="22"/>
              <w:framePr w:w="9374" w:h="3317" w:wrap="none" w:vAnchor="page" w:hAnchor="page" w:x="1567" w:y="11448"/>
              <w:shd w:val="clear" w:color="auto" w:fill="auto"/>
              <w:spacing w:line="170" w:lineRule="exact"/>
              <w:ind w:left="260" w:firstLine="0"/>
            </w:pPr>
            <w:r>
              <w:rPr>
                <w:rStyle w:val="285pt0"/>
              </w:rPr>
              <w:t>20</w:t>
            </w:r>
          </w:p>
        </w:tc>
        <w:tc>
          <w:tcPr>
            <w:tcW w:w="1272" w:type="dxa"/>
            <w:shd w:val="clear" w:color="auto" w:fill="FFFFFF"/>
            <w:vAlign w:val="bottom"/>
          </w:tcPr>
          <w:p w:rsidR="005F22DF" w:rsidRDefault="005440A6">
            <w:pPr>
              <w:pStyle w:val="22"/>
              <w:framePr w:w="9374" w:h="3317" w:wrap="none" w:vAnchor="page" w:hAnchor="page" w:x="1567" w:y="11448"/>
              <w:shd w:val="clear" w:color="auto" w:fill="auto"/>
              <w:spacing w:line="170" w:lineRule="exact"/>
              <w:ind w:firstLine="0"/>
              <w:jc w:val="center"/>
            </w:pPr>
            <w:r>
              <w:rPr>
                <w:rStyle w:val="285pt0"/>
              </w:rPr>
              <w:t>249522.98</w:t>
            </w:r>
          </w:p>
        </w:tc>
        <w:tc>
          <w:tcPr>
            <w:tcW w:w="1349" w:type="dxa"/>
            <w:shd w:val="clear" w:color="auto" w:fill="FFFFFF"/>
            <w:vAlign w:val="bottom"/>
          </w:tcPr>
          <w:p w:rsidR="005F22DF" w:rsidRDefault="005440A6">
            <w:pPr>
              <w:pStyle w:val="22"/>
              <w:framePr w:w="9374" w:h="3317" w:wrap="none" w:vAnchor="page" w:hAnchor="page" w:x="1567" w:y="11448"/>
              <w:shd w:val="clear" w:color="auto" w:fill="auto"/>
              <w:spacing w:line="170" w:lineRule="exact"/>
              <w:ind w:firstLine="0"/>
              <w:jc w:val="center"/>
            </w:pPr>
            <w:r>
              <w:rPr>
                <w:rStyle w:val="285pt0"/>
              </w:rPr>
              <w:t>5961951,31</w:t>
            </w:r>
          </w:p>
        </w:tc>
        <w:tc>
          <w:tcPr>
            <w:tcW w:w="648" w:type="dxa"/>
            <w:shd w:val="clear" w:color="auto" w:fill="FFFFFF"/>
            <w:vAlign w:val="bottom"/>
          </w:tcPr>
          <w:p w:rsidR="005F22DF" w:rsidRDefault="005440A6">
            <w:pPr>
              <w:pStyle w:val="22"/>
              <w:framePr w:w="9374" w:h="3317" w:wrap="none" w:vAnchor="page" w:hAnchor="page" w:x="1567" w:y="11448"/>
              <w:shd w:val="clear" w:color="auto" w:fill="auto"/>
              <w:spacing w:line="170" w:lineRule="exact"/>
              <w:ind w:left="240" w:firstLine="0"/>
            </w:pPr>
            <w:r>
              <w:rPr>
                <w:rStyle w:val="285pt0"/>
              </w:rPr>
              <w:t>1</w:t>
            </w:r>
          </w:p>
        </w:tc>
        <w:tc>
          <w:tcPr>
            <w:tcW w:w="1037" w:type="dxa"/>
            <w:shd w:val="clear" w:color="auto" w:fill="FFFFFF"/>
            <w:vAlign w:val="bottom"/>
          </w:tcPr>
          <w:p w:rsidR="005F22DF" w:rsidRDefault="005440A6">
            <w:pPr>
              <w:pStyle w:val="22"/>
              <w:framePr w:w="9374" w:h="3317" w:wrap="none" w:vAnchor="page" w:hAnchor="page" w:x="1567" w:y="11448"/>
              <w:shd w:val="clear" w:color="auto" w:fill="auto"/>
              <w:spacing w:line="170" w:lineRule="exact"/>
              <w:ind w:firstLine="0"/>
              <w:jc w:val="right"/>
            </w:pPr>
            <w:r>
              <w:rPr>
                <w:rStyle w:val="285pt0"/>
              </w:rPr>
              <w:t>250227.34</w:t>
            </w:r>
          </w:p>
        </w:tc>
        <w:tc>
          <w:tcPr>
            <w:tcW w:w="1368" w:type="dxa"/>
            <w:shd w:val="clear" w:color="auto" w:fill="FFFFFF"/>
            <w:vAlign w:val="bottom"/>
          </w:tcPr>
          <w:p w:rsidR="005F22DF" w:rsidRDefault="005440A6">
            <w:pPr>
              <w:pStyle w:val="22"/>
              <w:framePr w:w="9374" w:h="3317" w:wrap="none" w:vAnchor="page" w:hAnchor="page" w:x="1567" w:y="11448"/>
              <w:shd w:val="clear" w:color="auto" w:fill="auto"/>
              <w:spacing w:line="170" w:lineRule="exact"/>
              <w:ind w:firstLine="0"/>
              <w:jc w:val="right"/>
            </w:pPr>
            <w:r>
              <w:rPr>
                <w:rStyle w:val="285pt0"/>
              </w:rPr>
              <w:t>5962784.22</w:t>
            </w:r>
          </w:p>
        </w:tc>
      </w:tr>
      <w:tr w:rsidR="005F22DF">
        <w:tblPrEx>
          <w:tblCellMar>
            <w:top w:w="0" w:type="dxa"/>
            <w:bottom w:w="0" w:type="dxa"/>
          </w:tblCellMar>
        </w:tblPrEx>
        <w:trPr>
          <w:trHeight w:hRule="exact" w:val="624"/>
        </w:trPr>
        <w:tc>
          <w:tcPr>
            <w:tcW w:w="437" w:type="dxa"/>
            <w:shd w:val="clear" w:color="auto" w:fill="FFFFFF"/>
          </w:tcPr>
          <w:p w:rsidR="005F22DF" w:rsidRDefault="005440A6">
            <w:pPr>
              <w:pStyle w:val="22"/>
              <w:framePr w:w="9374" w:h="3317" w:wrap="none" w:vAnchor="page" w:hAnchor="page" w:x="1567" w:y="11448"/>
              <w:shd w:val="clear" w:color="auto" w:fill="auto"/>
              <w:spacing w:line="170" w:lineRule="exact"/>
              <w:ind w:firstLine="0"/>
            </w:pPr>
            <w:r>
              <w:rPr>
                <w:rStyle w:val="285pt0"/>
              </w:rPr>
              <w:t>10</w:t>
            </w:r>
          </w:p>
        </w:tc>
        <w:tc>
          <w:tcPr>
            <w:tcW w:w="1118" w:type="dxa"/>
            <w:shd w:val="clear" w:color="auto" w:fill="FFFFFF"/>
          </w:tcPr>
          <w:p w:rsidR="005F22DF" w:rsidRDefault="005440A6">
            <w:pPr>
              <w:pStyle w:val="22"/>
              <w:framePr w:w="9374" w:h="3317" w:wrap="none" w:vAnchor="page" w:hAnchor="page" w:x="1567" w:y="11448"/>
              <w:shd w:val="clear" w:color="auto" w:fill="auto"/>
              <w:spacing w:line="170" w:lineRule="exact"/>
              <w:ind w:left="260" w:firstLine="0"/>
            </w:pPr>
            <w:r>
              <w:rPr>
                <w:rStyle w:val="285pt0"/>
              </w:rPr>
              <w:t>250442.29</w:t>
            </w:r>
          </w:p>
        </w:tc>
        <w:tc>
          <w:tcPr>
            <w:tcW w:w="1498" w:type="dxa"/>
            <w:shd w:val="clear" w:color="auto" w:fill="FFFFFF"/>
          </w:tcPr>
          <w:p w:rsidR="005F22DF" w:rsidRDefault="005440A6">
            <w:pPr>
              <w:pStyle w:val="22"/>
              <w:framePr w:w="9374" w:h="3317" w:wrap="none" w:vAnchor="page" w:hAnchor="page" w:x="1567" w:y="11448"/>
              <w:shd w:val="clear" w:color="auto" w:fill="auto"/>
              <w:spacing w:line="170" w:lineRule="exact"/>
              <w:ind w:left="460" w:firstLine="0"/>
            </w:pPr>
            <w:r>
              <w:rPr>
                <w:rStyle w:val="285pt0"/>
              </w:rPr>
              <w:t>5962759,85</w:t>
            </w:r>
          </w:p>
        </w:tc>
        <w:tc>
          <w:tcPr>
            <w:tcW w:w="648" w:type="dxa"/>
            <w:shd w:val="clear" w:color="auto" w:fill="FFFFFF"/>
          </w:tcPr>
          <w:p w:rsidR="005F22DF" w:rsidRDefault="005440A6">
            <w:pPr>
              <w:pStyle w:val="22"/>
              <w:framePr w:w="9374" w:h="3317" w:wrap="none" w:vAnchor="page" w:hAnchor="page" w:x="1567" w:y="11448"/>
              <w:shd w:val="clear" w:color="auto" w:fill="auto"/>
              <w:spacing w:line="240" w:lineRule="exact"/>
              <w:ind w:firstLine="0"/>
              <w:jc w:val="center"/>
            </w:pPr>
            <w:r>
              <w:rPr>
                <w:rStyle w:val="2f0"/>
              </w:rPr>
              <w:t>21</w:t>
            </w:r>
          </w:p>
        </w:tc>
        <w:tc>
          <w:tcPr>
            <w:tcW w:w="1272" w:type="dxa"/>
            <w:shd w:val="clear" w:color="auto" w:fill="FFFFFF"/>
          </w:tcPr>
          <w:p w:rsidR="005F22DF" w:rsidRDefault="005440A6">
            <w:pPr>
              <w:pStyle w:val="22"/>
              <w:framePr w:w="9374" w:h="3317" w:wrap="none" w:vAnchor="page" w:hAnchor="page" w:x="1567" w:y="11448"/>
              <w:shd w:val="clear" w:color="auto" w:fill="auto"/>
              <w:spacing w:line="170" w:lineRule="exact"/>
              <w:ind w:firstLine="0"/>
              <w:jc w:val="center"/>
            </w:pPr>
            <w:r>
              <w:rPr>
                <w:rStyle w:val="285pt0"/>
              </w:rPr>
              <w:t>250297.47</w:t>
            </w:r>
          </w:p>
        </w:tc>
        <w:tc>
          <w:tcPr>
            <w:tcW w:w="1349" w:type="dxa"/>
            <w:shd w:val="clear" w:color="auto" w:fill="FFFFFF"/>
          </w:tcPr>
          <w:p w:rsidR="005F22DF" w:rsidRDefault="005440A6">
            <w:pPr>
              <w:pStyle w:val="22"/>
              <w:framePr w:w="9374" w:h="3317" w:wrap="none" w:vAnchor="page" w:hAnchor="page" w:x="1567" w:y="11448"/>
              <w:shd w:val="clear" w:color="auto" w:fill="auto"/>
              <w:spacing w:line="170" w:lineRule="exact"/>
              <w:ind w:firstLine="0"/>
              <w:jc w:val="center"/>
            </w:pPr>
            <w:r>
              <w:rPr>
                <w:rStyle w:val="285pt0"/>
              </w:rPr>
              <w:t>5962438,65</w:t>
            </w:r>
          </w:p>
        </w:tc>
        <w:tc>
          <w:tcPr>
            <w:tcW w:w="648" w:type="dxa"/>
            <w:shd w:val="clear" w:color="auto" w:fill="FFFFFF"/>
          </w:tcPr>
          <w:p w:rsidR="005F22DF" w:rsidRDefault="005F22DF">
            <w:pPr>
              <w:framePr w:w="9374" w:h="3317" w:wrap="none" w:vAnchor="page" w:hAnchor="page" w:x="1567" w:y="11448"/>
              <w:rPr>
                <w:sz w:val="10"/>
                <w:szCs w:val="10"/>
              </w:rPr>
            </w:pPr>
          </w:p>
        </w:tc>
        <w:tc>
          <w:tcPr>
            <w:tcW w:w="1037" w:type="dxa"/>
            <w:shd w:val="clear" w:color="auto" w:fill="FFFFFF"/>
          </w:tcPr>
          <w:p w:rsidR="005F22DF" w:rsidRDefault="005F22DF">
            <w:pPr>
              <w:framePr w:w="9374" w:h="3317" w:wrap="none" w:vAnchor="page" w:hAnchor="page" w:x="1567" w:y="11448"/>
              <w:rPr>
                <w:sz w:val="10"/>
                <w:szCs w:val="10"/>
              </w:rPr>
            </w:pPr>
          </w:p>
        </w:tc>
        <w:tc>
          <w:tcPr>
            <w:tcW w:w="1368" w:type="dxa"/>
            <w:shd w:val="clear" w:color="auto" w:fill="FFFFFF"/>
          </w:tcPr>
          <w:p w:rsidR="005F22DF" w:rsidRDefault="005F22DF">
            <w:pPr>
              <w:framePr w:w="9374" w:h="3317" w:wrap="none" w:vAnchor="page" w:hAnchor="page" w:x="1567" w:y="11448"/>
              <w:rPr>
                <w:sz w:val="10"/>
                <w:szCs w:val="10"/>
              </w:rPr>
            </w:pPr>
          </w:p>
        </w:tc>
      </w:tr>
      <w:tr w:rsidR="005F22DF">
        <w:tblPrEx>
          <w:tblCellMar>
            <w:top w:w="0" w:type="dxa"/>
            <w:bottom w:w="0" w:type="dxa"/>
          </w:tblCellMar>
        </w:tblPrEx>
        <w:trPr>
          <w:trHeight w:hRule="exact" w:val="730"/>
        </w:trPr>
        <w:tc>
          <w:tcPr>
            <w:tcW w:w="1555" w:type="dxa"/>
            <w:gridSpan w:val="2"/>
            <w:shd w:val="clear" w:color="auto" w:fill="FFFFFF"/>
            <w:vAlign w:val="bottom"/>
          </w:tcPr>
          <w:p w:rsidR="005F22DF" w:rsidRDefault="005440A6">
            <w:pPr>
              <w:pStyle w:val="22"/>
              <w:framePr w:w="9374" w:h="3317" w:wrap="none" w:vAnchor="page" w:hAnchor="page" w:x="1567" w:y="11448"/>
              <w:shd w:val="clear" w:color="auto" w:fill="auto"/>
              <w:spacing w:line="240" w:lineRule="exact"/>
              <w:ind w:left="160" w:firstLine="0"/>
            </w:pPr>
            <w:r>
              <w:rPr>
                <w:rStyle w:val="2f0"/>
              </w:rPr>
              <w:t>Заместитель</w:t>
            </w:r>
          </w:p>
        </w:tc>
        <w:tc>
          <w:tcPr>
            <w:tcW w:w="1498" w:type="dxa"/>
            <w:shd w:val="clear" w:color="auto" w:fill="FFFFFF"/>
            <w:vAlign w:val="bottom"/>
          </w:tcPr>
          <w:p w:rsidR="005F22DF" w:rsidRDefault="005440A6">
            <w:pPr>
              <w:pStyle w:val="22"/>
              <w:framePr w:w="9374" w:h="3317" w:wrap="none" w:vAnchor="page" w:hAnchor="page" w:x="1567" w:y="11448"/>
              <w:shd w:val="clear" w:color="auto" w:fill="auto"/>
              <w:spacing w:line="240" w:lineRule="exact"/>
              <w:ind w:firstLine="0"/>
            </w:pPr>
            <w:r>
              <w:rPr>
                <w:rStyle w:val="2f0"/>
              </w:rPr>
              <w:t>министра</w:t>
            </w:r>
          </w:p>
        </w:tc>
        <w:tc>
          <w:tcPr>
            <w:tcW w:w="648" w:type="dxa"/>
            <w:shd w:val="clear" w:color="auto" w:fill="FFFFFF"/>
          </w:tcPr>
          <w:p w:rsidR="005F22DF" w:rsidRDefault="005F22DF">
            <w:pPr>
              <w:framePr w:w="9374" w:h="3317" w:wrap="none" w:vAnchor="page" w:hAnchor="page" w:x="1567" w:y="11448"/>
              <w:rPr>
                <w:sz w:val="10"/>
                <w:szCs w:val="10"/>
              </w:rPr>
            </w:pPr>
          </w:p>
        </w:tc>
        <w:tc>
          <w:tcPr>
            <w:tcW w:w="1272" w:type="dxa"/>
            <w:shd w:val="clear" w:color="auto" w:fill="FFFFFF"/>
          </w:tcPr>
          <w:p w:rsidR="005F22DF" w:rsidRDefault="005F22DF">
            <w:pPr>
              <w:framePr w:w="9374" w:h="3317" w:wrap="none" w:vAnchor="page" w:hAnchor="page" w:x="1567" w:y="11448"/>
              <w:rPr>
                <w:sz w:val="10"/>
                <w:szCs w:val="10"/>
              </w:rPr>
            </w:pPr>
          </w:p>
        </w:tc>
        <w:tc>
          <w:tcPr>
            <w:tcW w:w="1349" w:type="dxa"/>
            <w:shd w:val="clear" w:color="auto" w:fill="FFFFFF"/>
          </w:tcPr>
          <w:p w:rsidR="005F22DF" w:rsidRDefault="005F22DF">
            <w:pPr>
              <w:framePr w:w="9374" w:h="3317" w:wrap="none" w:vAnchor="page" w:hAnchor="page" w:x="1567" w:y="11448"/>
              <w:rPr>
                <w:sz w:val="10"/>
                <w:szCs w:val="10"/>
              </w:rPr>
            </w:pPr>
          </w:p>
        </w:tc>
        <w:tc>
          <w:tcPr>
            <w:tcW w:w="648" w:type="dxa"/>
            <w:shd w:val="clear" w:color="auto" w:fill="FFFFFF"/>
          </w:tcPr>
          <w:p w:rsidR="005F22DF" w:rsidRDefault="005440A6">
            <w:pPr>
              <w:pStyle w:val="22"/>
              <w:framePr w:w="9374" w:h="3317" w:wrap="none" w:vAnchor="page" w:hAnchor="page" w:x="1567" w:y="11448"/>
              <w:shd w:val="clear" w:color="auto" w:fill="auto"/>
              <w:spacing w:line="200" w:lineRule="exact"/>
              <w:ind w:firstLine="0"/>
            </w:pPr>
            <w:r>
              <w:rPr>
                <w:rStyle w:val="2FranklinGothicHeavy10pt"/>
              </w:rPr>
              <w:t>С</w:t>
            </w:r>
          </w:p>
        </w:tc>
        <w:tc>
          <w:tcPr>
            <w:tcW w:w="1037" w:type="dxa"/>
            <w:shd w:val="clear" w:color="auto" w:fill="FFFFFF"/>
          </w:tcPr>
          <w:p w:rsidR="005F22DF" w:rsidRDefault="005F22DF">
            <w:pPr>
              <w:framePr w:w="9374" w:h="3317" w:wrap="none" w:vAnchor="page" w:hAnchor="page" w:x="1567" w:y="11448"/>
              <w:rPr>
                <w:sz w:val="10"/>
                <w:szCs w:val="10"/>
              </w:rPr>
            </w:pPr>
          </w:p>
        </w:tc>
        <w:tc>
          <w:tcPr>
            <w:tcW w:w="1368" w:type="dxa"/>
            <w:shd w:val="clear" w:color="auto" w:fill="FFFFFF"/>
            <w:vAlign w:val="bottom"/>
          </w:tcPr>
          <w:p w:rsidR="005F22DF" w:rsidRDefault="005440A6">
            <w:pPr>
              <w:pStyle w:val="22"/>
              <w:framePr w:w="9374" w:h="3317" w:wrap="none" w:vAnchor="page" w:hAnchor="page" w:x="1567" w:y="11448"/>
              <w:shd w:val="clear" w:color="auto" w:fill="auto"/>
              <w:spacing w:line="240" w:lineRule="exact"/>
              <w:ind w:firstLine="0"/>
            </w:pPr>
            <w:r>
              <w:rPr>
                <w:rStyle w:val="2f0"/>
              </w:rPr>
              <w:t>М. В. Шаго</w:t>
            </w:r>
          </w:p>
        </w:tc>
      </w:tr>
    </w:tbl>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201"/>
        <w:framePr w:wrap="none" w:vAnchor="page" w:hAnchor="page" w:x="1375" w:y="50"/>
        <w:shd w:val="clear" w:color="auto" w:fill="auto"/>
        <w:spacing w:line="200" w:lineRule="exact"/>
      </w:pPr>
      <w:r>
        <w:rPr>
          <w:rStyle w:val="1202"/>
          <w:i/>
          <w:iCs/>
        </w:rPr>
        <w:lastRenderedPageBreak/>
        <w:t>I</w:t>
      </w:r>
    </w:p>
    <w:p w:rsidR="005F22DF" w:rsidRDefault="005440A6">
      <w:pPr>
        <w:pStyle w:val="121b"/>
        <w:framePr w:wrap="none" w:vAnchor="page" w:hAnchor="page" w:x="11651" w:y="74"/>
        <w:shd w:val="clear" w:color="auto" w:fill="auto"/>
        <w:spacing w:line="340" w:lineRule="exact"/>
      </w:pPr>
      <w:r>
        <w:t>*1</w:t>
      </w:r>
    </w:p>
    <w:p w:rsidR="005F22DF" w:rsidRDefault="005440A6">
      <w:pPr>
        <w:pStyle w:val="30"/>
        <w:framePr w:w="619" w:h="517" w:hRule="exact" w:wrap="none" w:vAnchor="page" w:hAnchor="page" w:x="1159" w:y="1102"/>
        <w:shd w:val="clear" w:color="auto" w:fill="auto"/>
        <w:spacing w:after="0" w:line="260" w:lineRule="exact"/>
        <w:ind w:left="160"/>
        <w:jc w:val="left"/>
      </w:pPr>
      <w:r>
        <w:rPr>
          <w:rStyle w:val="30pt0"/>
        </w:rPr>
        <w:t>V</w:t>
      </w:r>
    </w:p>
    <w:p w:rsidR="005F22DF" w:rsidRDefault="005440A6">
      <w:pPr>
        <w:pStyle w:val="8d"/>
        <w:framePr w:w="4526" w:h="609" w:hRule="exact" w:wrap="none" w:vAnchor="page" w:hAnchor="page" w:x="1159" w:y="1775"/>
        <w:shd w:val="clear" w:color="auto" w:fill="auto"/>
        <w:ind w:right="340"/>
      </w:pPr>
      <w:r>
        <w:t>ФЕДЕРАЛЬНОЕ АГЕНТСТВО</w:t>
      </w:r>
      <w:r>
        <w:br/>
        <w:t>ВОДНЫХ РЕСУРСОВ</w:t>
      </w:r>
      <w:r>
        <w:br/>
        <w:t>(РОСВОД РЕСУРСЫ)</w:t>
      </w:r>
    </w:p>
    <w:p w:rsidR="005F22DF" w:rsidRDefault="005440A6">
      <w:pPr>
        <w:pStyle w:val="22"/>
        <w:framePr w:w="4526" w:h="3340" w:hRule="exact" w:wrap="none" w:vAnchor="page" w:hAnchor="page" w:x="1159" w:y="2521"/>
        <w:shd w:val="clear" w:color="auto" w:fill="auto"/>
        <w:spacing w:after="185" w:line="206" w:lineRule="exact"/>
        <w:ind w:right="20" w:firstLine="0"/>
        <w:jc w:val="center"/>
      </w:pPr>
      <w:r>
        <w:rPr>
          <w:rStyle w:val="21pt0"/>
        </w:rPr>
        <w:t>НИЖНЕ - ВОЛЖСКОЕ</w:t>
      </w:r>
      <w:r>
        <w:rPr>
          <w:rStyle w:val="21pt0"/>
        </w:rPr>
        <w:br/>
        <w:t>БАССЕЙНОВОЕ водное управление</w:t>
      </w:r>
      <w:r>
        <w:rPr>
          <w:rStyle w:val="21pt0"/>
        </w:rPr>
        <w:br/>
        <w:t>(Н</w:t>
      </w:r>
      <w:r>
        <w:rPr>
          <w:rStyle w:val="21pt1"/>
        </w:rPr>
        <w:t xml:space="preserve"> ижне-Волжское БВУ)</w:t>
      </w:r>
    </w:p>
    <w:p w:rsidR="005F22DF" w:rsidRDefault="005440A6">
      <w:pPr>
        <w:pStyle w:val="560"/>
        <w:framePr w:w="4526" w:h="3340" w:hRule="exact" w:wrap="none" w:vAnchor="page" w:hAnchor="page" w:x="1159" w:y="2521"/>
        <w:shd w:val="clear" w:color="auto" w:fill="auto"/>
        <w:spacing w:line="200" w:lineRule="exact"/>
        <w:ind w:right="20"/>
      </w:pPr>
      <w:r>
        <w:rPr>
          <w:rStyle w:val="560pt"/>
          <w:b/>
          <w:bCs/>
        </w:rPr>
        <w:t>ОТДЕЛ ВОДНЫХ</w:t>
      </w:r>
    </w:p>
    <w:p w:rsidR="005F22DF" w:rsidRDefault="005440A6">
      <w:pPr>
        <w:pStyle w:val="560"/>
        <w:framePr w:w="4526" w:h="3340" w:hRule="exact" w:wrap="none" w:vAnchor="page" w:hAnchor="page" w:x="1159" w:y="2521"/>
        <w:shd w:val="clear" w:color="auto" w:fill="auto"/>
        <w:spacing w:after="77" w:line="200" w:lineRule="exact"/>
        <w:ind w:right="20"/>
      </w:pPr>
      <w:r>
        <w:rPr>
          <w:rStyle w:val="560pt"/>
          <w:b/>
          <w:bCs/>
        </w:rPr>
        <w:t>РЕСУРСОВ ПО САМАРСКОЙ ОБЛАСТИ</w:t>
      </w:r>
    </w:p>
    <w:p w:rsidR="005F22DF" w:rsidRDefault="005440A6">
      <w:pPr>
        <w:pStyle w:val="1180"/>
        <w:framePr w:w="4526" w:h="3340" w:hRule="exact" w:wrap="none" w:vAnchor="page" w:hAnchor="page" w:x="1159" w:y="2521"/>
        <w:shd w:val="clear" w:color="auto" w:fill="auto"/>
        <w:spacing w:before="0" w:after="195" w:line="259" w:lineRule="exact"/>
        <w:ind w:right="20"/>
        <w:jc w:val="center"/>
      </w:pPr>
      <w:r>
        <w:t>ул. Красноармейская, д.1, г. Самара, 443010</w:t>
      </w:r>
      <w:r>
        <w:br/>
        <w:t>тел/факс. (846) 333-31-20</w:t>
      </w:r>
      <w:r>
        <w:br/>
      </w:r>
      <w:r>
        <w:rPr>
          <w:rStyle w:val="11812pt"/>
        </w:rPr>
        <w:t xml:space="preserve">E-mail: </w:t>
      </w:r>
      <w:hyperlink r:id="rId97" w:history="1">
        <w:r>
          <w:rPr>
            <w:rStyle w:val="a3"/>
            <w:b w:val="0"/>
            <w:bCs w:val="0"/>
          </w:rPr>
          <w:t>ovr-samara@mail.ru</w:t>
        </w:r>
      </w:hyperlink>
    </w:p>
    <w:p w:rsidR="005F22DF" w:rsidRDefault="005440A6">
      <w:pPr>
        <w:pStyle w:val="60"/>
        <w:framePr w:w="4526" w:h="3340" w:hRule="exact" w:wrap="none" w:vAnchor="page" w:hAnchor="page" w:x="1159" w:y="2521"/>
        <w:shd w:val="clear" w:color="auto" w:fill="auto"/>
        <w:tabs>
          <w:tab w:val="left" w:pos="2179"/>
        </w:tabs>
        <w:spacing w:line="240" w:lineRule="exact"/>
        <w:ind w:left="720"/>
        <w:jc w:val="both"/>
      </w:pPr>
      <w:r>
        <w:rPr>
          <w:rStyle w:val="6f2"/>
        </w:rPr>
        <w:t>От</w:t>
      </w:r>
      <w:r>
        <w:rPr>
          <w:rStyle w:val="6f3"/>
          <w:i/>
          <w:iCs/>
          <w:lang w:val="en-US" w:eastAsia="en-US" w:bidi="en-US"/>
        </w:rPr>
        <w:t>Q1.</w:t>
      </w:r>
      <w:r>
        <w:rPr>
          <w:rStyle w:val="6f3"/>
          <w:i/>
          <w:iCs/>
        </w:rPr>
        <w:t>08.1$</w:t>
      </w:r>
      <w:r>
        <w:rPr>
          <w:rStyle w:val="6a"/>
        </w:rPr>
        <w:tab/>
      </w:r>
      <w:r>
        <w:rPr>
          <w:rStyle w:val="6a"/>
          <w:vertAlign w:val="subscript"/>
        </w:rPr>
        <w:t>№</w:t>
      </w:r>
      <w:r>
        <w:rPr>
          <w:rStyle w:val="6a"/>
        </w:rPr>
        <w:t xml:space="preserve"> </w:t>
      </w:r>
      <w:r>
        <w:rPr>
          <w:rStyle w:val="6f3"/>
          <w:i/>
          <w:iCs/>
        </w:rPr>
        <w:t>КГ-</w:t>
      </w:r>
      <w:r>
        <w:rPr>
          <w:rStyle w:val="6f3"/>
          <w:i/>
          <w:iCs/>
          <w:lang w:val="en-US" w:eastAsia="en-US" w:bidi="en-US"/>
        </w:rPr>
        <w:t>it!</w:t>
      </w:r>
      <w:r>
        <w:rPr>
          <w:rStyle w:val="6f3"/>
          <w:i/>
          <w:iCs/>
        </w:rPr>
        <w:t>'206?</w:t>
      </w:r>
    </w:p>
    <w:p w:rsidR="005F22DF" w:rsidRDefault="005440A6">
      <w:pPr>
        <w:pStyle w:val="1190"/>
        <w:framePr w:w="4526" w:h="3340" w:hRule="exact" w:wrap="none" w:vAnchor="page" w:hAnchor="page" w:x="1159" w:y="2521"/>
        <w:shd w:val="clear" w:color="auto" w:fill="auto"/>
        <w:spacing w:line="307" w:lineRule="exact"/>
        <w:ind w:right="680" w:firstLine="880"/>
        <w:jc w:val="left"/>
      </w:pPr>
      <w:r>
        <w:rPr>
          <w:rStyle w:val="11995pt"/>
          <w:b/>
          <w:bCs/>
        </w:rPr>
        <w:t xml:space="preserve">На № </w:t>
      </w:r>
      <w:r>
        <w:rPr>
          <w:rStyle w:val="11995pt0"/>
          <w:b/>
          <w:bCs/>
        </w:rPr>
        <w:t xml:space="preserve">1796 от 23.07.2015 </w:t>
      </w:r>
      <w:r>
        <w:t>О представлении информации</w:t>
      </w:r>
    </w:p>
    <w:p w:rsidR="005F22DF" w:rsidRDefault="005440A6">
      <w:pPr>
        <w:framePr w:wrap="none" w:vAnchor="page" w:hAnchor="page" w:x="1778" w:y="761"/>
        <w:rPr>
          <w:sz w:val="2"/>
          <w:szCs w:val="2"/>
        </w:rPr>
      </w:pPr>
      <w:r>
        <w:fldChar w:fldCharType="begin"/>
      </w:r>
      <w:r>
        <w:instrText xml:space="preserve"> </w:instrText>
      </w:r>
      <w:r>
        <w:instrText>INCLUDEPICTURE  "C:\\Users\\andreev.pn.VOGK\\AppData\\Local\\Temp\\FineReader12.00\\media\\image63.jpeg" \* MERGEFORMATINET</w:instrText>
      </w:r>
      <w:r>
        <w:instrText xml:space="preserve"> </w:instrText>
      </w:r>
      <w:r>
        <w:fldChar w:fldCharType="separate"/>
      </w:r>
      <w:r>
        <w:pict>
          <v:shape id="_x0000_i1083" type="#_x0000_t75" style="width:113.25pt;height:51pt">
            <v:imagedata r:id="rId98" r:href="rId99"/>
          </v:shape>
        </w:pict>
      </w:r>
      <w:r>
        <w:fldChar w:fldCharType="end"/>
      </w:r>
    </w:p>
    <w:p w:rsidR="005F22DF" w:rsidRDefault="005440A6">
      <w:pPr>
        <w:pStyle w:val="22"/>
        <w:framePr w:w="4277" w:h="2968" w:hRule="exact" w:wrap="none" w:vAnchor="page" w:hAnchor="page" w:x="6496" w:y="1342"/>
        <w:shd w:val="clear" w:color="auto" w:fill="auto"/>
        <w:spacing w:after="367" w:line="240" w:lineRule="exact"/>
        <w:ind w:left="880" w:firstLine="0"/>
      </w:pPr>
      <w:r>
        <w:t>5.1.5.1.- 5.1.5.6 - "О"</w:t>
      </w:r>
    </w:p>
    <w:p w:rsidR="005F22DF" w:rsidRDefault="005440A6">
      <w:pPr>
        <w:pStyle w:val="1190"/>
        <w:framePr w:w="4277" w:h="2968" w:hRule="exact" w:wrap="none" w:vAnchor="page" w:hAnchor="page" w:x="6496" w:y="1342"/>
        <w:shd w:val="clear" w:color="auto" w:fill="auto"/>
        <w:spacing w:line="322" w:lineRule="exact"/>
        <w:ind w:right="20"/>
        <w:jc w:val="center"/>
      </w:pPr>
      <w:r>
        <w:t>Генеральному директору</w:t>
      </w:r>
      <w:r>
        <w:br/>
        <w:t>ООО «Газпром газораспределение</w:t>
      </w:r>
      <w:r>
        <w:br/>
        <w:t>Самара»</w:t>
      </w:r>
    </w:p>
    <w:p w:rsidR="005F22DF" w:rsidRDefault="005440A6">
      <w:pPr>
        <w:pStyle w:val="1190"/>
        <w:framePr w:w="4277" w:h="2968" w:hRule="exact" w:wrap="none" w:vAnchor="page" w:hAnchor="page" w:x="6496" w:y="1342"/>
        <w:shd w:val="clear" w:color="auto" w:fill="auto"/>
        <w:spacing w:after="300" w:line="322" w:lineRule="exact"/>
        <w:ind w:right="20"/>
        <w:jc w:val="center"/>
      </w:pPr>
      <w:r>
        <w:t>В.В. Коротких</w:t>
      </w:r>
    </w:p>
    <w:p w:rsidR="005F22DF" w:rsidRDefault="005440A6">
      <w:pPr>
        <w:pStyle w:val="1190"/>
        <w:framePr w:w="4277" w:h="2968" w:hRule="exact" w:wrap="none" w:vAnchor="page" w:hAnchor="page" w:x="6496" w:y="1342"/>
        <w:shd w:val="clear" w:color="auto" w:fill="auto"/>
        <w:spacing w:line="322" w:lineRule="exact"/>
        <w:ind w:right="20"/>
        <w:jc w:val="center"/>
      </w:pPr>
      <w:r>
        <w:t>445350, Самарская обл.,</w:t>
      </w:r>
      <w:r>
        <w:br/>
        <w:t xml:space="preserve">г. </w:t>
      </w:r>
      <w:r>
        <w:t>Жигулевск, ул. Никитинская, д. 1</w:t>
      </w:r>
    </w:p>
    <w:p w:rsidR="005F22DF" w:rsidRDefault="005440A6">
      <w:pPr>
        <w:pStyle w:val="1190"/>
        <w:framePr w:w="9614" w:h="4508" w:hRule="exact" w:wrap="none" w:vAnchor="page" w:hAnchor="page" w:x="1159" w:y="6657"/>
        <w:shd w:val="clear" w:color="auto" w:fill="auto"/>
        <w:ind w:firstLine="740"/>
      </w:pPr>
      <w:r>
        <w:t>В соответствии с Вашим запросом о предоставлении информации по проекту «Газопровод межпоселковый от ГРС с.п. Калиновка до комплекса по производству и переработке мяса птицы м.р. Сергиевский Самарской области» отдел водных р</w:t>
      </w:r>
      <w:r>
        <w:t>есурсов по Самарской области Нижне-Волжского БВУ сообщает следующее.</w:t>
      </w:r>
    </w:p>
    <w:p w:rsidR="005F22DF" w:rsidRDefault="005440A6">
      <w:pPr>
        <w:pStyle w:val="1190"/>
        <w:framePr w:w="9614" w:h="4508" w:hRule="exact" w:wrap="none" w:vAnchor="page" w:hAnchor="page" w:x="1159" w:y="6657"/>
        <w:numPr>
          <w:ilvl w:val="0"/>
          <w:numId w:val="49"/>
        </w:numPr>
        <w:shd w:val="clear" w:color="auto" w:fill="auto"/>
        <w:tabs>
          <w:tab w:val="left" w:pos="1404"/>
        </w:tabs>
        <w:ind w:firstLine="740"/>
      </w:pPr>
      <w:r>
        <w:t>Проектируемый объект находится на территории водохозяйственного участка 11.01.00.006, трасса газопровода не пересекает водные объекты.</w:t>
      </w:r>
    </w:p>
    <w:p w:rsidR="005F22DF" w:rsidRDefault="005440A6">
      <w:pPr>
        <w:pStyle w:val="1190"/>
        <w:framePr w:w="9614" w:h="4508" w:hRule="exact" w:wrap="none" w:vAnchor="page" w:hAnchor="page" w:x="1159" w:y="6657"/>
        <w:numPr>
          <w:ilvl w:val="0"/>
          <w:numId w:val="49"/>
        </w:numPr>
        <w:shd w:val="clear" w:color="auto" w:fill="auto"/>
        <w:tabs>
          <w:tab w:val="left" w:pos="1404"/>
        </w:tabs>
        <w:ind w:firstLine="740"/>
      </w:pPr>
      <w:r>
        <w:t>Ближайшие поверхностные водозаборы для питьевых нужд</w:t>
      </w:r>
      <w:r>
        <w:t xml:space="preserve"> населения находится на р. Сок и принадлежит ООО «Сергиевская коммунальная компания» (с. Сергиевск п. Суходол), которая имеет два договора водопользования от 18.04.2014.</w:t>
      </w:r>
    </w:p>
    <w:p w:rsidR="005F22DF" w:rsidRDefault="005440A6">
      <w:pPr>
        <w:pStyle w:val="1190"/>
        <w:framePr w:w="9614" w:h="1020" w:hRule="exact" w:wrap="none" w:vAnchor="page" w:hAnchor="page" w:x="1159" w:y="12264"/>
        <w:shd w:val="clear" w:color="auto" w:fill="auto"/>
        <w:tabs>
          <w:tab w:val="left" w:pos="4579"/>
        </w:tabs>
        <w:spacing w:line="322" w:lineRule="exact"/>
      </w:pPr>
      <w:r>
        <w:t>И.о. заместителя начальника</w:t>
      </w:r>
      <w:r>
        <w:tab/>
      </w:r>
      <w:r>
        <w:rPr>
          <w:rStyle w:val="11956pt"/>
        </w:rPr>
        <w:t>,</w:t>
      </w:r>
    </w:p>
    <w:p w:rsidR="005F22DF" w:rsidRDefault="005440A6">
      <w:pPr>
        <w:pStyle w:val="1190"/>
        <w:framePr w:w="9614" w:h="1020" w:hRule="exact" w:wrap="none" w:vAnchor="page" w:hAnchor="page" w:x="1159" w:y="12264"/>
        <w:shd w:val="clear" w:color="auto" w:fill="auto"/>
        <w:spacing w:line="322" w:lineRule="exact"/>
      </w:pPr>
      <w:r>
        <w:t>отдела водных ресурсов</w:t>
      </w:r>
    </w:p>
    <w:p w:rsidR="005F22DF" w:rsidRDefault="005440A6">
      <w:pPr>
        <w:pStyle w:val="1190"/>
        <w:framePr w:w="9614" w:h="1020" w:hRule="exact" w:wrap="none" w:vAnchor="page" w:hAnchor="page" w:x="1159" w:y="12264"/>
        <w:shd w:val="clear" w:color="auto" w:fill="auto"/>
        <w:tabs>
          <w:tab w:val="left" w:pos="6883"/>
        </w:tabs>
        <w:spacing w:line="322" w:lineRule="exact"/>
      </w:pPr>
      <w:r>
        <w:t>по Самарской области</w:t>
      </w:r>
      <w:r>
        <w:tab/>
        <w:t>Г.С. Коцюбин</w:t>
      </w:r>
      <w:r>
        <w:t>ская</w:t>
      </w:r>
    </w:p>
    <w:p w:rsidR="005F22DF" w:rsidRDefault="005440A6">
      <w:pPr>
        <w:pStyle w:val="1190"/>
        <w:framePr w:wrap="none" w:vAnchor="page" w:hAnchor="page" w:x="1159" w:y="14590"/>
        <w:shd w:val="clear" w:color="auto" w:fill="auto"/>
        <w:spacing w:line="240" w:lineRule="exact"/>
      </w:pPr>
      <w:r>
        <w:t>333 47 35</w:t>
      </w:r>
    </w:p>
    <w:p w:rsidR="005F22DF" w:rsidRDefault="005440A6">
      <w:pPr>
        <w:framePr w:wrap="none" w:vAnchor="page" w:hAnchor="page" w:x="328" w:y="15530"/>
        <w:rPr>
          <w:sz w:val="2"/>
          <w:szCs w:val="2"/>
        </w:rPr>
      </w:pPr>
      <w:r>
        <w:fldChar w:fldCharType="begin"/>
      </w:r>
      <w:r>
        <w:instrText xml:space="preserve"> </w:instrText>
      </w:r>
      <w:r>
        <w:instrText>INCLUDEPICTURE  "C:\\Users\\andreev.pn.VOGK\\AppData\\Local\\Temp\\FineReader12.00\\media\\image64.jpeg" \* MERGEFORMATINET</w:instrText>
      </w:r>
      <w:r>
        <w:instrText xml:space="preserve"> </w:instrText>
      </w:r>
      <w:r>
        <w:fldChar w:fldCharType="separate"/>
      </w:r>
      <w:r>
        <w:pict>
          <v:shape id="_x0000_i1084" type="#_x0000_t75" style="width:60pt;height:27pt">
            <v:imagedata r:id="rId100" r:href="rId101"/>
          </v:shape>
        </w:pict>
      </w:r>
      <w:r>
        <w:fldChar w:fldCharType="end"/>
      </w:r>
    </w:p>
    <w:p w:rsidR="005F22DF" w:rsidRDefault="005440A6">
      <w:pPr>
        <w:pStyle w:val="723"/>
        <w:framePr w:wrap="none" w:vAnchor="page" w:hAnchor="page" w:x="712" w:y="15923"/>
        <w:shd w:val="clear" w:color="auto" w:fill="auto"/>
        <w:spacing w:line="200" w:lineRule="exact"/>
      </w:pPr>
      <w:bookmarkStart w:id="103" w:name="bookmark102"/>
      <w:r>
        <w:t>.</w:t>
      </w:r>
      <w:bookmarkEnd w:id="103"/>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60"/>
        <w:framePr w:w="3547" w:h="1172" w:hRule="exact" w:wrap="none" w:vAnchor="page" w:hAnchor="page" w:x="1591" w:y="2136"/>
        <w:shd w:val="clear" w:color="auto" w:fill="auto"/>
        <w:spacing w:before="0" w:after="0"/>
        <w:jc w:val="center"/>
      </w:pPr>
      <w:r>
        <w:lastRenderedPageBreak/>
        <w:t>ДЕПАРТАМЕНТ</w:t>
      </w:r>
      <w:r>
        <w:br/>
        <w:t>ОХОТЫ И РЫБОЛОВСТВА</w:t>
      </w:r>
      <w:r>
        <w:br/>
        <w:t>САМАРСКОЙ ОБЛАСТИ</w:t>
      </w:r>
      <w:r>
        <w:br/>
        <w:t>(ДОР СО)</w:t>
      </w:r>
    </w:p>
    <w:p w:rsidR="005F22DF" w:rsidRDefault="005440A6">
      <w:pPr>
        <w:pStyle w:val="112"/>
        <w:framePr w:w="3643" w:h="1026" w:hRule="exact" w:wrap="none" w:vAnchor="page" w:hAnchor="page" w:x="6631" w:y="2112"/>
        <w:shd w:val="clear" w:color="auto" w:fill="auto"/>
        <w:spacing w:line="322" w:lineRule="exact"/>
        <w:ind w:firstLine="0"/>
      </w:pPr>
      <w:bookmarkStart w:id="104" w:name="bookmark103"/>
      <w:r>
        <w:t>Генерального директора ООО</w:t>
      </w:r>
      <w:r>
        <w:br/>
      </w:r>
      <w:r>
        <w:t>«Газпром газораспределение</w:t>
      </w:r>
      <w:r>
        <w:br/>
        <w:t>Самара»</w:t>
      </w:r>
      <w:bookmarkEnd w:id="104"/>
    </w:p>
    <w:p w:rsidR="005F22DF" w:rsidRDefault="005440A6">
      <w:pPr>
        <w:pStyle w:val="560"/>
        <w:framePr w:w="9960" w:h="976" w:hRule="exact" w:wrap="none" w:vAnchor="page" w:hAnchor="page" w:x="986" w:y="3457"/>
        <w:shd w:val="clear" w:color="auto" w:fill="auto"/>
        <w:ind w:left="220"/>
        <w:jc w:val="left"/>
      </w:pPr>
      <w:r>
        <w:rPr>
          <w:rStyle w:val="560pt"/>
          <w:b/>
          <w:bCs/>
        </w:rPr>
        <w:t>ул. Ново-Садовая, 171. г.о. Самара, 443086</w:t>
      </w:r>
      <w:r>
        <w:rPr>
          <w:rStyle w:val="560pt"/>
          <w:b/>
          <w:bCs/>
        </w:rPr>
        <w:br/>
        <w:t>телефон:(846)207-7795</w:t>
      </w:r>
      <w:r>
        <w:rPr>
          <w:rStyle w:val="560pt"/>
          <w:b/>
          <w:bCs/>
        </w:rPr>
        <w:br/>
        <w:t>факс:(846) 334-2199</w:t>
      </w:r>
      <w:r>
        <w:rPr>
          <w:rStyle w:val="560pt"/>
          <w:b/>
          <w:bCs/>
        </w:rPr>
        <w:br/>
      </w:r>
      <w:hyperlink r:id="rId102" w:history="1">
        <w:r>
          <w:rPr>
            <w:rStyle w:val="a3"/>
            <w:lang w:val="en-US" w:eastAsia="en-US" w:bidi="en-US"/>
          </w:rPr>
          <w:t>dor@dor.samregion.ru</w:t>
        </w:r>
      </w:hyperlink>
    </w:p>
    <w:p w:rsidR="005F22DF" w:rsidRDefault="005440A6">
      <w:pPr>
        <w:pStyle w:val="60"/>
        <w:framePr w:w="9960" w:h="645" w:hRule="exact" w:wrap="none" w:vAnchor="page" w:hAnchor="page" w:x="986" w:y="4966"/>
        <w:shd w:val="clear" w:color="auto" w:fill="auto"/>
        <w:tabs>
          <w:tab w:val="left" w:leader="underscore" w:pos="2571"/>
          <w:tab w:val="left" w:pos="3682"/>
        </w:tabs>
        <w:spacing w:line="240" w:lineRule="exact"/>
        <w:ind w:left="840"/>
        <w:jc w:val="both"/>
      </w:pPr>
      <w:r>
        <w:rPr>
          <w:rStyle w:val="6f3"/>
          <w:i/>
          <w:iCs/>
        </w:rPr>
        <w:t xml:space="preserve">I </w:t>
      </w:r>
      <w:r>
        <w:rPr>
          <w:rStyle w:val="6f4"/>
        </w:rPr>
        <w:t>&amp;</w:t>
      </w:r>
      <w:r>
        <w:rPr>
          <w:rStyle w:val="6f2"/>
        </w:rPr>
        <w:t xml:space="preserve">' </w:t>
      </w:r>
      <w:r>
        <w:rPr>
          <w:rStyle w:val="6f3"/>
          <w:i/>
          <w:iCs/>
        </w:rPr>
        <w:t>'£</w:t>
      </w:r>
      <w:r>
        <w:rPr>
          <w:rStyle w:val="6a"/>
        </w:rPr>
        <w:tab/>
        <w:t>№</w:t>
      </w:r>
      <w:r>
        <w:rPr>
          <w:rStyle w:val="6a"/>
        </w:rPr>
        <w:tab/>
      </w:r>
      <w:r>
        <w:rPr>
          <w:rStyle w:val="6f3"/>
          <w:i/>
          <w:iCs/>
          <w:vertAlign w:val="superscript"/>
        </w:rPr>
        <w:t>/Г</w:t>
      </w:r>
      <w:r>
        <w:rPr>
          <w:rStyle w:val="6f3"/>
          <w:i/>
          <w:iCs/>
        </w:rPr>
        <w:t xml:space="preserve"> -</w:t>
      </w:r>
      <w:r>
        <w:t xml:space="preserve"> </w:t>
      </w:r>
      <w:r>
        <w:rPr>
          <w:rStyle w:val="6f5"/>
          <w:i/>
          <w:iCs/>
        </w:rPr>
        <w:t>'7</w:t>
      </w:r>
    </w:p>
    <w:p w:rsidR="005F22DF" w:rsidRDefault="005440A6">
      <w:pPr>
        <w:pStyle w:val="560"/>
        <w:framePr w:w="9960" w:h="645" w:hRule="exact" w:wrap="none" w:vAnchor="page" w:hAnchor="page" w:x="986" w:y="4966"/>
        <w:shd w:val="clear" w:color="auto" w:fill="auto"/>
        <w:tabs>
          <w:tab w:val="left" w:pos="1570"/>
          <w:tab w:val="left" w:pos="2571"/>
        </w:tabs>
        <w:spacing w:line="200" w:lineRule="exact"/>
        <w:ind w:left="380"/>
        <w:jc w:val="both"/>
      </w:pPr>
      <w:r>
        <w:rPr>
          <w:rStyle w:val="560pt"/>
          <w:b/>
          <w:bCs/>
        </w:rPr>
        <w:t>На№</w:t>
      </w:r>
      <w:r>
        <w:rPr>
          <w:rStyle w:val="560pt"/>
          <w:b/>
          <w:bCs/>
        </w:rPr>
        <w:tab/>
        <w:t>1904</w:t>
      </w:r>
      <w:r>
        <w:rPr>
          <w:rStyle w:val="560pt"/>
          <w:b/>
          <w:bCs/>
        </w:rPr>
        <w:tab/>
        <w:t>от 05.08.2015</w:t>
      </w:r>
    </w:p>
    <w:p w:rsidR="005F22DF" w:rsidRDefault="005440A6">
      <w:pPr>
        <w:pStyle w:val="1160"/>
        <w:framePr w:w="2664" w:h="1337" w:hRule="exact" w:wrap="none" w:vAnchor="page" w:hAnchor="page" w:x="7178" w:y="3431"/>
        <w:shd w:val="clear" w:color="auto" w:fill="auto"/>
        <w:spacing w:after="291" w:line="280" w:lineRule="exact"/>
        <w:ind w:left="40"/>
      </w:pPr>
      <w:r>
        <w:t>В.В.Коротких</w:t>
      </w:r>
    </w:p>
    <w:p w:rsidR="005F22DF" w:rsidRDefault="005440A6">
      <w:pPr>
        <w:pStyle w:val="1160"/>
        <w:framePr w:w="2664" w:h="1337" w:hRule="exact" w:wrap="none" w:vAnchor="page" w:hAnchor="page" w:x="7178" w:y="3431"/>
        <w:shd w:val="clear" w:color="auto" w:fill="auto"/>
        <w:spacing w:line="331" w:lineRule="exact"/>
        <w:jc w:val="both"/>
      </w:pPr>
      <w:r>
        <w:t xml:space="preserve">445350, г. Жигуле </w:t>
      </w:r>
      <w:r>
        <w:t>вс к, ул. Никитинская, д. 1</w:t>
      </w:r>
    </w:p>
    <w:p w:rsidR="005F22DF" w:rsidRDefault="005440A6">
      <w:pPr>
        <w:pStyle w:val="112"/>
        <w:framePr w:wrap="none" w:vAnchor="page" w:hAnchor="page" w:x="986" w:y="6451"/>
        <w:shd w:val="clear" w:color="auto" w:fill="auto"/>
        <w:spacing w:line="280" w:lineRule="exact"/>
        <w:ind w:left="840" w:firstLine="0"/>
        <w:jc w:val="both"/>
      </w:pPr>
      <w:bookmarkStart w:id="105" w:name="bookmark104"/>
      <w:r>
        <w:t>Департамент охоты и рыболовства Самарской области в ответ на Ваш</w:t>
      </w:r>
      <w:bookmarkEnd w:id="105"/>
    </w:p>
    <w:p w:rsidR="005F22DF" w:rsidRDefault="005440A6">
      <w:pPr>
        <w:pStyle w:val="112"/>
        <w:framePr w:w="9960" w:h="1988" w:hRule="exact" w:wrap="none" w:vAnchor="page" w:hAnchor="page" w:x="986" w:y="6775"/>
        <w:shd w:val="clear" w:color="auto" w:fill="auto"/>
        <w:spacing w:line="480" w:lineRule="exact"/>
        <w:ind w:right="340" w:firstLine="0"/>
        <w:jc w:val="both"/>
      </w:pPr>
      <w:bookmarkStart w:id="106" w:name="bookmark105"/>
      <w:r>
        <w:t>запрос направляет данные государственного мониторинга охотничьих ресурсов и среды их обитания о численности млекопитающих и птиц в 2013- 2015 годах в муниципальном</w:t>
      </w:r>
      <w:r>
        <w:t xml:space="preserve"> районе Сергиевский.</w:t>
      </w:r>
      <w:bookmarkEnd w:id="106"/>
    </w:p>
    <w:p w:rsidR="005F22DF" w:rsidRDefault="005440A6">
      <w:pPr>
        <w:pStyle w:val="112"/>
        <w:framePr w:w="9960" w:h="1988" w:hRule="exact" w:wrap="none" w:vAnchor="page" w:hAnchor="page" w:x="986" w:y="6775"/>
        <w:shd w:val="clear" w:color="auto" w:fill="auto"/>
        <w:spacing w:line="480" w:lineRule="exact"/>
        <w:ind w:left="840" w:firstLine="0"/>
        <w:jc w:val="both"/>
      </w:pPr>
      <w:bookmarkStart w:id="107" w:name="bookmark106"/>
      <w:r>
        <w:t>Информация об охотничьих угодьях, общедоступных и закрепленных за</w:t>
      </w:r>
      <w:bookmarkEnd w:id="107"/>
    </w:p>
    <w:p w:rsidR="005F22DF" w:rsidRDefault="005440A6">
      <w:pPr>
        <w:pStyle w:val="112"/>
        <w:framePr w:wrap="none" w:vAnchor="page" w:hAnchor="page" w:x="986" w:y="8865"/>
        <w:shd w:val="clear" w:color="auto" w:fill="auto"/>
        <w:spacing w:line="280" w:lineRule="exact"/>
        <w:ind w:firstLine="0"/>
        <w:jc w:val="both"/>
      </w:pPr>
      <w:bookmarkStart w:id="108" w:name="bookmark107"/>
      <w:r>
        <w:t>охотпользователями приведена в таблице.</w:t>
      </w:r>
      <w:bookmarkEnd w:id="108"/>
    </w:p>
    <w:p w:rsidR="005F22DF" w:rsidRDefault="005440A6">
      <w:pPr>
        <w:pStyle w:val="112"/>
        <w:framePr w:wrap="none" w:vAnchor="page" w:hAnchor="page" w:x="986" w:y="9354"/>
        <w:shd w:val="clear" w:color="auto" w:fill="auto"/>
        <w:spacing w:line="280" w:lineRule="exact"/>
        <w:ind w:left="840" w:firstLine="0"/>
        <w:jc w:val="both"/>
      </w:pPr>
      <w:bookmarkStart w:id="109" w:name="bookmark108"/>
      <w:r>
        <w:t>Охотничьи заказники в месте расположения объекта отсутствуют.</w:t>
      </w:r>
      <w:bookmarkEnd w:id="109"/>
    </w:p>
    <w:tbl>
      <w:tblPr>
        <w:tblOverlap w:val="never"/>
        <w:tblW w:w="0" w:type="auto"/>
        <w:tblLayout w:type="fixed"/>
        <w:tblCellMar>
          <w:left w:w="10" w:type="dxa"/>
          <w:right w:w="10" w:type="dxa"/>
        </w:tblCellMar>
        <w:tblLook w:val="0000" w:firstRow="0" w:lastRow="0" w:firstColumn="0" w:lastColumn="0" w:noHBand="0" w:noVBand="0"/>
      </w:tblPr>
      <w:tblGrid>
        <w:gridCol w:w="725"/>
        <w:gridCol w:w="3835"/>
        <w:gridCol w:w="2222"/>
        <w:gridCol w:w="1752"/>
        <w:gridCol w:w="1426"/>
      </w:tblGrid>
      <w:tr w:rsidR="005F22DF">
        <w:tblPrEx>
          <w:tblCellMar>
            <w:top w:w="0" w:type="dxa"/>
            <w:bottom w:w="0" w:type="dxa"/>
          </w:tblCellMar>
        </w:tblPrEx>
        <w:trPr>
          <w:trHeight w:hRule="exact" w:val="874"/>
        </w:trPr>
        <w:tc>
          <w:tcPr>
            <w:tcW w:w="725" w:type="dxa"/>
            <w:tcBorders>
              <w:top w:val="single" w:sz="4" w:space="0" w:color="auto"/>
              <w:left w:val="single" w:sz="4" w:space="0" w:color="auto"/>
            </w:tcBorders>
            <w:shd w:val="clear" w:color="auto" w:fill="FFFFFF"/>
            <w:vAlign w:val="center"/>
          </w:tcPr>
          <w:p w:rsidR="005F22DF" w:rsidRDefault="005440A6">
            <w:pPr>
              <w:pStyle w:val="22"/>
              <w:framePr w:w="9960" w:h="5976" w:wrap="none" w:vAnchor="page" w:hAnchor="page" w:x="986" w:y="9823"/>
              <w:shd w:val="clear" w:color="auto" w:fill="auto"/>
              <w:spacing w:after="60" w:line="190" w:lineRule="exact"/>
              <w:ind w:left="320" w:firstLine="0"/>
            </w:pPr>
            <w:r>
              <w:rPr>
                <w:rStyle w:val="295pt2"/>
              </w:rPr>
              <w:t>№</w:t>
            </w:r>
          </w:p>
          <w:p w:rsidR="005F22DF" w:rsidRDefault="005440A6">
            <w:pPr>
              <w:pStyle w:val="22"/>
              <w:framePr w:w="9960" w:h="5976" w:wrap="none" w:vAnchor="page" w:hAnchor="page" w:x="986" w:y="9823"/>
              <w:shd w:val="clear" w:color="auto" w:fill="auto"/>
              <w:spacing w:before="60" w:line="190" w:lineRule="exact"/>
              <w:ind w:left="240" w:firstLine="0"/>
            </w:pPr>
            <w:r>
              <w:rPr>
                <w:rStyle w:val="295pt2"/>
              </w:rPr>
              <w:t>п/п</w:t>
            </w:r>
          </w:p>
        </w:tc>
        <w:tc>
          <w:tcPr>
            <w:tcW w:w="3835" w:type="dxa"/>
            <w:tcBorders>
              <w:top w:val="single" w:sz="4" w:space="0" w:color="auto"/>
              <w:left w:val="single" w:sz="4" w:space="0" w:color="auto"/>
            </w:tcBorders>
            <w:shd w:val="clear" w:color="auto" w:fill="FFFFFF"/>
            <w:vAlign w:val="center"/>
          </w:tcPr>
          <w:p w:rsidR="005F22DF" w:rsidRDefault="005440A6">
            <w:pPr>
              <w:pStyle w:val="22"/>
              <w:framePr w:w="9960" w:h="5976" w:wrap="none" w:vAnchor="page" w:hAnchor="page" w:x="986" w:y="9823"/>
              <w:shd w:val="clear" w:color="auto" w:fill="auto"/>
              <w:spacing w:line="254" w:lineRule="exact"/>
              <w:ind w:firstLine="0"/>
              <w:jc w:val="center"/>
            </w:pPr>
            <w:r>
              <w:rPr>
                <w:rStyle w:val="295pt2"/>
              </w:rPr>
              <w:t>Полное наименование организации (охотпользователя)</w:t>
            </w:r>
          </w:p>
        </w:tc>
        <w:tc>
          <w:tcPr>
            <w:tcW w:w="2222" w:type="dxa"/>
            <w:tcBorders>
              <w:top w:val="single" w:sz="4" w:space="0" w:color="auto"/>
              <w:left w:val="single" w:sz="4" w:space="0" w:color="auto"/>
            </w:tcBorders>
            <w:shd w:val="clear" w:color="auto" w:fill="FFFFFF"/>
            <w:vAlign w:val="center"/>
          </w:tcPr>
          <w:p w:rsidR="005F22DF" w:rsidRDefault="005440A6">
            <w:pPr>
              <w:pStyle w:val="22"/>
              <w:framePr w:w="9960" w:h="5976" w:wrap="none" w:vAnchor="page" w:hAnchor="page" w:x="986" w:y="9823"/>
              <w:shd w:val="clear" w:color="auto" w:fill="auto"/>
              <w:spacing w:line="254" w:lineRule="exact"/>
              <w:ind w:firstLine="0"/>
              <w:jc w:val="center"/>
            </w:pPr>
            <w:r>
              <w:rPr>
                <w:rStyle w:val="295pt2"/>
              </w:rPr>
              <w:t>Юридический адрес организации (охотпользователя)</w:t>
            </w:r>
          </w:p>
        </w:tc>
        <w:tc>
          <w:tcPr>
            <w:tcW w:w="1752" w:type="dxa"/>
            <w:tcBorders>
              <w:top w:val="single" w:sz="4" w:space="0" w:color="auto"/>
              <w:left w:val="single" w:sz="4" w:space="0" w:color="auto"/>
            </w:tcBorders>
            <w:shd w:val="clear" w:color="auto" w:fill="FFFFFF"/>
            <w:vAlign w:val="center"/>
          </w:tcPr>
          <w:p w:rsidR="005F22DF" w:rsidRDefault="005440A6">
            <w:pPr>
              <w:pStyle w:val="22"/>
              <w:framePr w:w="9960" w:h="5976" w:wrap="none" w:vAnchor="page" w:hAnchor="page" w:x="986" w:y="9823"/>
              <w:shd w:val="clear" w:color="auto" w:fill="auto"/>
              <w:spacing w:line="259" w:lineRule="exact"/>
              <w:ind w:firstLine="0"/>
              <w:jc w:val="center"/>
            </w:pPr>
            <w:r>
              <w:rPr>
                <w:rStyle w:val="295pt2"/>
              </w:rPr>
              <w:t>Наименование охотугодья</w:t>
            </w:r>
          </w:p>
        </w:tc>
        <w:tc>
          <w:tcPr>
            <w:tcW w:w="1426"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9960" w:h="5976" w:wrap="none" w:vAnchor="page" w:hAnchor="page" w:x="986" w:y="9823"/>
              <w:shd w:val="clear" w:color="auto" w:fill="auto"/>
              <w:spacing w:line="254" w:lineRule="exact"/>
              <w:ind w:firstLine="0"/>
              <w:jc w:val="center"/>
            </w:pPr>
            <w:r>
              <w:rPr>
                <w:rStyle w:val="295pt2"/>
              </w:rPr>
              <w:t>Площадь охотутодья. тыс. га</w:t>
            </w:r>
          </w:p>
        </w:tc>
      </w:tr>
      <w:tr w:rsidR="005F22DF">
        <w:tblPrEx>
          <w:tblCellMar>
            <w:top w:w="0" w:type="dxa"/>
            <w:bottom w:w="0" w:type="dxa"/>
          </w:tblCellMar>
        </w:tblPrEx>
        <w:trPr>
          <w:trHeight w:hRule="exact" w:val="984"/>
        </w:trPr>
        <w:tc>
          <w:tcPr>
            <w:tcW w:w="725" w:type="dxa"/>
            <w:tcBorders>
              <w:top w:val="single" w:sz="4" w:space="0" w:color="auto"/>
              <w:left w:val="single" w:sz="4" w:space="0" w:color="auto"/>
            </w:tcBorders>
            <w:shd w:val="clear" w:color="auto" w:fill="FFFFFF"/>
            <w:vAlign w:val="center"/>
          </w:tcPr>
          <w:p w:rsidR="005F22DF" w:rsidRDefault="005440A6">
            <w:pPr>
              <w:pStyle w:val="22"/>
              <w:framePr w:w="9960" w:h="5976" w:wrap="none" w:vAnchor="page" w:hAnchor="page" w:x="986" w:y="9823"/>
              <w:shd w:val="clear" w:color="auto" w:fill="auto"/>
              <w:spacing w:line="190" w:lineRule="exact"/>
              <w:ind w:left="320" w:firstLine="0"/>
            </w:pPr>
            <w:r>
              <w:rPr>
                <w:rStyle w:val="295pt2"/>
              </w:rPr>
              <w:t>1</w:t>
            </w:r>
          </w:p>
        </w:tc>
        <w:tc>
          <w:tcPr>
            <w:tcW w:w="3835" w:type="dxa"/>
            <w:tcBorders>
              <w:top w:val="single" w:sz="4" w:space="0" w:color="auto"/>
              <w:left w:val="single" w:sz="4" w:space="0" w:color="auto"/>
            </w:tcBorders>
            <w:shd w:val="clear" w:color="auto" w:fill="FFFFFF"/>
            <w:vAlign w:val="center"/>
          </w:tcPr>
          <w:p w:rsidR="005F22DF" w:rsidRDefault="005440A6">
            <w:pPr>
              <w:pStyle w:val="22"/>
              <w:framePr w:w="9960" w:h="5976" w:wrap="none" w:vAnchor="page" w:hAnchor="page" w:x="986" w:y="9823"/>
              <w:shd w:val="clear" w:color="auto" w:fill="auto"/>
              <w:spacing w:line="254" w:lineRule="exact"/>
              <w:ind w:firstLine="0"/>
              <w:jc w:val="center"/>
            </w:pPr>
            <w:r>
              <w:rPr>
                <w:rStyle w:val="295pt2"/>
              </w:rPr>
              <w:t>Самарская областная общественная организация «Самарское областное общество охотников и рыболовов»</w:t>
            </w:r>
          </w:p>
        </w:tc>
        <w:tc>
          <w:tcPr>
            <w:tcW w:w="2222" w:type="dxa"/>
            <w:tcBorders>
              <w:top w:val="single" w:sz="4" w:space="0" w:color="auto"/>
              <w:left w:val="single" w:sz="4" w:space="0" w:color="auto"/>
            </w:tcBorders>
            <w:shd w:val="clear" w:color="auto" w:fill="FFFFFF"/>
            <w:vAlign w:val="center"/>
          </w:tcPr>
          <w:p w:rsidR="005F22DF" w:rsidRDefault="005440A6">
            <w:pPr>
              <w:pStyle w:val="22"/>
              <w:framePr w:w="9960" w:h="5976" w:wrap="none" w:vAnchor="page" w:hAnchor="page" w:x="986" w:y="9823"/>
              <w:shd w:val="clear" w:color="auto" w:fill="auto"/>
              <w:spacing w:line="254" w:lineRule="exact"/>
              <w:ind w:firstLine="0"/>
              <w:jc w:val="center"/>
            </w:pPr>
            <w:r>
              <w:rPr>
                <w:rStyle w:val="295pt2"/>
              </w:rPr>
              <w:t>443030, г.Самара, ул. Красноармейская д. 145</w:t>
            </w:r>
          </w:p>
        </w:tc>
        <w:tc>
          <w:tcPr>
            <w:tcW w:w="1752" w:type="dxa"/>
            <w:tcBorders>
              <w:top w:val="single" w:sz="4" w:space="0" w:color="auto"/>
              <w:left w:val="single" w:sz="4" w:space="0" w:color="auto"/>
            </w:tcBorders>
            <w:shd w:val="clear" w:color="auto" w:fill="FFFFFF"/>
            <w:vAlign w:val="center"/>
          </w:tcPr>
          <w:p w:rsidR="005F22DF" w:rsidRDefault="005440A6">
            <w:pPr>
              <w:pStyle w:val="22"/>
              <w:framePr w:w="9960" w:h="5976" w:wrap="none" w:vAnchor="page" w:hAnchor="page" w:x="986" w:y="9823"/>
              <w:shd w:val="clear" w:color="auto" w:fill="auto"/>
              <w:spacing w:after="60" w:line="190" w:lineRule="exact"/>
              <w:ind w:left="200" w:firstLine="0"/>
            </w:pPr>
            <w:r>
              <w:rPr>
                <w:rStyle w:val="295pt2"/>
              </w:rPr>
              <w:t>Первомайско-</w:t>
            </w:r>
          </w:p>
          <w:p w:rsidR="005F22DF" w:rsidRDefault="005440A6">
            <w:pPr>
              <w:pStyle w:val="22"/>
              <w:framePr w:w="9960" w:h="5976" w:wrap="none" w:vAnchor="page" w:hAnchor="page" w:x="986" w:y="9823"/>
              <w:shd w:val="clear" w:color="auto" w:fill="auto"/>
              <w:spacing w:before="60" w:line="190" w:lineRule="exact"/>
              <w:ind w:firstLine="0"/>
              <w:jc w:val="center"/>
            </w:pPr>
            <w:r>
              <w:rPr>
                <w:rStyle w:val="295pt2"/>
              </w:rPr>
              <w:t>Орлянское</w:t>
            </w:r>
          </w:p>
        </w:tc>
        <w:tc>
          <w:tcPr>
            <w:tcW w:w="1426"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9960" w:h="5976" w:wrap="none" w:vAnchor="page" w:hAnchor="page" w:x="986" w:y="9823"/>
              <w:shd w:val="clear" w:color="auto" w:fill="auto"/>
              <w:spacing w:line="190" w:lineRule="exact"/>
              <w:ind w:firstLine="0"/>
              <w:jc w:val="center"/>
            </w:pPr>
            <w:r>
              <w:rPr>
                <w:rStyle w:val="295pt2"/>
              </w:rPr>
              <w:t>100</w:t>
            </w:r>
          </w:p>
        </w:tc>
      </w:tr>
      <w:tr w:rsidR="005F22DF">
        <w:tblPrEx>
          <w:tblCellMar>
            <w:top w:w="0" w:type="dxa"/>
            <w:bottom w:w="0" w:type="dxa"/>
          </w:tblCellMar>
        </w:tblPrEx>
        <w:trPr>
          <w:trHeight w:hRule="exact" w:val="1152"/>
        </w:trPr>
        <w:tc>
          <w:tcPr>
            <w:tcW w:w="725" w:type="dxa"/>
            <w:tcBorders>
              <w:top w:val="single" w:sz="4" w:space="0" w:color="auto"/>
              <w:left w:val="single" w:sz="4" w:space="0" w:color="auto"/>
            </w:tcBorders>
            <w:shd w:val="clear" w:color="auto" w:fill="FFFFFF"/>
            <w:vAlign w:val="center"/>
          </w:tcPr>
          <w:p w:rsidR="005F22DF" w:rsidRDefault="005440A6">
            <w:pPr>
              <w:pStyle w:val="22"/>
              <w:framePr w:w="9960" w:h="5976" w:wrap="none" w:vAnchor="page" w:hAnchor="page" w:x="986" w:y="9823"/>
              <w:shd w:val="clear" w:color="auto" w:fill="auto"/>
              <w:spacing w:line="190" w:lineRule="exact"/>
              <w:ind w:left="320" w:firstLine="0"/>
            </w:pPr>
            <w:r>
              <w:rPr>
                <w:rStyle w:val="295pt2"/>
              </w:rPr>
              <w:t>2</w:t>
            </w:r>
          </w:p>
        </w:tc>
        <w:tc>
          <w:tcPr>
            <w:tcW w:w="3835" w:type="dxa"/>
            <w:tcBorders>
              <w:top w:val="single" w:sz="4" w:space="0" w:color="auto"/>
              <w:left w:val="single" w:sz="4" w:space="0" w:color="auto"/>
            </w:tcBorders>
            <w:shd w:val="clear" w:color="auto" w:fill="FFFFFF"/>
            <w:vAlign w:val="bottom"/>
          </w:tcPr>
          <w:p w:rsidR="005F22DF" w:rsidRDefault="005440A6">
            <w:pPr>
              <w:pStyle w:val="22"/>
              <w:framePr w:w="9960" w:h="5976" w:wrap="none" w:vAnchor="page" w:hAnchor="page" w:x="986" w:y="9823"/>
              <w:shd w:val="clear" w:color="auto" w:fill="auto"/>
              <w:spacing w:line="254" w:lineRule="exact"/>
              <w:ind w:firstLine="0"/>
              <w:jc w:val="center"/>
            </w:pPr>
            <w:r>
              <w:rPr>
                <w:rStyle w:val="295pt2"/>
              </w:rPr>
              <w:t>Военно-охотничье общество Приволжского военного округа Межрегиональная спортивная общественная организация</w:t>
            </w:r>
          </w:p>
        </w:tc>
        <w:tc>
          <w:tcPr>
            <w:tcW w:w="2222" w:type="dxa"/>
            <w:tcBorders>
              <w:top w:val="single" w:sz="4" w:space="0" w:color="auto"/>
              <w:left w:val="single" w:sz="4" w:space="0" w:color="auto"/>
            </w:tcBorders>
            <w:shd w:val="clear" w:color="auto" w:fill="FFFFFF"/>
            <w:vAlign w:val="center"/>
          </w:tcPr>
          <w:p w:rsidR="005F22DF" w:rsidRDefault="005440A6">
            <w:pPr>
              <w:pStyle w:val="22"/>
              <w:framePr w:w="9960" w:h="5976" w:wrap="none" w:vAnchor="page" w:hAnchor="page" w:x="986" w:y="9823"/>
              <w:shd w:val="clear" w:color="auto" w:fill="auto"/>
              <w:spacing w:line="254" w:lineRule="exact"/>
              <w:ind w:firstLine="0"/>
              <w:jc w:val="center"/>
            </w:pPr>
            <w:r>
              <w:rPr>
                <w:rStyle w:val="295pt2"/>
              </w:rPr>
              <w:t>443030, г.Самара, ул. Урицкого. 6</w:t>
            </w:r>
          </w:p>
        </w:tc>
        <w:tc>
          <w:tcPr>
            <w:tcW w:w="1752" w:type="dxa"/>
            <w:tcBorders>
              <w:top w:val="single" w:sz="4" w:space="0" w:color="auto"/>
              <w:left w:val="single" w:sz="4" w:space="0" w:color="auto"/>
            </w:tcBorders>
            <w:shd w:val="clear" w:color="auto" w:fill="FFFFFF"/>
            <w:vAlign w:val="center"/>
          </w:tcPr>
          <w:p w:rsidR="005F22DF" w:rsidRDefault="005440A6">
            <w:pPr>
              <w:pStyle w:val="22"/>
              <w:framePr w:w="9960" w:h="5976" w:wrap="none" w:vAnchor="page" w:hAnchor="page" w:x="986" w:y="9823"/>
              <w:shd w:val="clear" w:color="auto" w:fill="auto"/>
              <w:spacing w:line="190" w:lineRule="exact"/>
              <w:ind w:left="200" w:firstLine="0"/>
            </w:pPr>
            <w:r>
              <w:rPr>
                <w:rStyle w:val="295pt2"/>
              </w:rPr>
              <w:t>Смольковское</w:t>
            </w:r>
          </w:p>
        </w:tc>
        <w:tc>
          <w:tcPr>
            <w:tcW w:w="1426"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9960" w:h="5976" w:wrap="none" w:vAnchor="page" w:hAnchor="page" w:x="986" w:y="9823"/>
              <w:shd w:val="clear" w:color="auto" w:fill="auto"/>
              <w:spacing w:line="190" w:lineRule="exact"/>
              <w:ind w:firstLine="0"/>
              <w:jc w:val="center"/>
            </w:pPr>
            <w:r>
              <w:rPr>
                <w:rStyle w:val="295pt2"/>
              </w:rPr>
              <w:t>30,02</w:t>
            </w:r>
          </w:p>
        </w:tc>
      </w:tr>
      <w:tr w:rsidR="005F22DF">
        <w:tblPrEx>
          <w:tblCellMar>
            <w:top w:w="0" w:type="dxa"/>
            <w:bottom w:w="0" w:type="dxa"/>
          </w:tblCellMar>
        </w:tblPrEx>
        <w:trPr>
          <w:trHeight w:hRule="exact" w:val="850"/>
        </w:trPr>
        <w:tc>
          <w:tcPr>
            <w:tcW w:w="725" w:type="dxa"/>
            <w:tcBorders>
              <w:top w:val="single" w:sz="4" w:space="0" w:color="auto"/>
              <w:left w:val="single" w:sz="4" w:space="0" w:color="auto"/>
            </w:tcBorders>
            <w:shd w:val="clear" w:color="auto" w:fill="FFFFFF"/>
            <w:vAlign w:val="center"/>
          </w:tcPr>
          <w:p w:rsidR="005F22DF" w:rsidRDefault="005440A6">
            <w:pPr>
              <w:pStyle w:val="22"/>
              <w:framePr w:w="9960" w:h="5976" w:wrap="none" w:vAnchor="page" w:hAnchor="page" w:x="986" w:y="9823"/>
              <w:shd w:val="clear" w:color="auto" w:fill="auto"/>
              <w:spacing w:line="190" w:lineRule="exact"/>
              <w:ind w:left="320" w:firstLine="0"/>
            </w:pPr>
            <w:r>
              <w:rPr>
                <w:rStyle w:val="295pt2"/>
              </w:rPr>
              <w:t>3</w:t>
            </w:r>
          </w:p>
        </w:tc>
        <w:tc>
          <w:tcPr>
            <w:tcW w:w="3835" w:type="dxa"/>
            <w:tcBorders>
              <w:top w:val="single" w:sz="4" w:space="0" w:color="auto"/>
              <w:left w:val="single" w:sz="4" w:space="0" w:color="auto"/>
            </w:tcBorders>
            <w:shd w:val="clear" w:color="auto" w:fill="FFFFFF"/>
            <w:vAlign w:val="center"/>
          </w:tcPr>
          <w:p w:rsidR="005F22DF" w:rsidRDefault="005440A6">
            <w:pPr>
              <w:pStyle w:val="22"/>
              <w:framePr w:w="9960" w:h="5976" w:wrap="none" w:vAnchor="page" w:hAnchor="page" w:x="986" w:y="9823"/>
              <w:shd w:val="clear" w:color="auto" w:fill="auto"/>
              <w:spacing w:line="190" w:lineRule="exact"/>
              <w:ind w:firstLine="0"/>
              <w:jc w:val="center"/>
            </w:pPr>
            <w:r>
              <w:rPr>
                <w:rStyle w:val="295pt2"/>
              </w:rPr>
              <w:t>ООО «Славянский дом»</w:t>
            </w:r>
          </w:p>
        </w:tc>
        <w:tc>
          <w:tcPr>
            <w:tcW w:w="2222" w:type="dxa"/>
            <w:tcBorders>
              <w:top w:val="single" w:sz="4" w:space="0" w:color="auto"/>
              <w:left w:val="single" w:sz="4" w:space="0" w:color="auto"/>
            </w:tcBorders>
            <w:shd w:val="clear" w:color="auto" w:fill="FFFFFF"/>
            <w:vAlign w:val="bottom"/>
          </w:tcPr>
          <w:p w:rsidR="005F22DF" w:rsidRDefault="005440A6">
            <w:pPr>
              <w:pStyle w:val="22"/>
              <w:framePr w:w="9960" w:h="5976" w:wrap="none" w:vAnchor="page" w:hAnchor="page" w:x="986" w:y="9823"/>
              <w:shd w:val="clear" w:color="auto" w:fill="auto"/>
              <w:spacing w:line="245" w:lineRule="exact"/>
              <w:ind w:firstLine="0"/>
              <w:jc w:val="center"/>
            </w:pPr>
            <w:r>
              <w:rPr>
                <w:rStyle w:val="295pt2"/>
              </w:rPr>
              <w:t xml:space="preserve">443083 г.Самара, Первый Безымянный пер. </w:t>
            </w:r>
            <w:r>
              <w:rPr>
                <w:rStyle w:val="295pt2"/>
              </w:rPr>
              <w:t>д.9, оф.35</w:t>
            </w:r>
          </w:p>
        </w:tc>
        <w:tc>
          <w:tcPr>
            <w:tcW w:w="1752" w:type="dxa"/>
            <w:tcBorders>
              <w:top w:val="single" w:sz="4" w:space="0" w:color="auto"/>
              <w:left w:val="single" w:sz="4" w:space="0" w:color="auto"/>
            </w:tcBorders>
            <w:shd w:val="clear" w:color="auto" w:fill="FFFFFF"/>
            <w:vAlign w:val="center"/>
          </w:tcPr>
          <w:p w:rsidR="005F22DF" w:rsidRDefault="005440A6">
            <w:pPr>
              <w:pStyle w:val="22"/>
              <w:framePr w:w="9960" w:h="5976" w:wrap="none" w:vAnchor="page" w:hAnchor="page" w:x="986" w:y="9823"/>
              <w:shd w:val="clear" w:color="auto" w:fill="auto"/>
              <w:spacing w:line="190" w:lineRule="exact"/>
              <w:ind w:firstLine="0"/>
              <w:jc w:val="center"/>
            </w:pPr>
            <w:r>
              <w:rPr>
                <w:rStyle w:val="295pt2"/>
              </w:rPr>
              <w:t>Успенское</w:t>
            </w:r>
          </w:p>
        </w:tc>
        <w:tc>
          <w:tcPr>
            <w:tcW w:w="1426"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9960" w:h="5976" w:wrap="none" w:vAnchor="page" w:hAnchor="page" w:x="986" w:y="9823"/>
              <w:shd w:val="clear" w:color="auto" w:fill="auto"/>
              <w:spacing w:line="190" w:lineRule="exact"/>
              <w:ind w:firstLine="0"/>
              <w:jc w:val="center"/>
            </w:pPr>
            <w:r>
              <w:rPr>
                <w:rStyle w:val="295pt2"/>
              </w:rPr>
              <w:t>31,6</w:t>
            </w:r>
          </w:p>
        </w:tc>
      </w:tr>
      <w:tr w:rsidR="005F22DF">
        <w:tblPrEx>
          <w:tblCellMar>
            <w:top w:w="0" w:type="dxa"/>
            <w:bottom w:w="0" w:type="dxa"/>
          </w:tblCellMar>
        </w:tblPrEx>
        <w:trPr>
          <w:trHeight w:hRule="exact" w:val="1027"/>
        </w:trPr>
        <w:tc>
          <w:tcPr>
            <w:tcW w:w="725" w:type="dxa"/>
            <w:tcBorders>
              <w:top w:val="single" w:sz="4" w:space="0" w:color="auto"/>
              <w:left w:val="single" w:sz="4" w:space="0" w:color="auto"/>
            </w:tcBorders>
            <w:shd w:val="clear" w:color="auto" w:fill="FFFFFF"/>
            <w:vAlign w:val="center"/>
          </w:tcPr>
          <w:p w:rsidR="005F22DF" w:rsidRDefault="005440A6">
            <w:pPr>
              <w:pStyle w:val="22"/>
              <w:framePr w:w="9960" w:h="5976" w:wrap="none" w:vAnchor="page" w:hAnchor="page" w:x="986" w:y="9823"/>
              <w:shd w:val="clear" w:color="auto" w:fill="auto"/>
              <w:spacing w:line="190" w:lineRule="exact"/>
              <w:ind w:left="320" w:firstLine="0"/>
            </w:pPr>
            <w:r>
              <w:rPr>
                <w:rStyle w:val="295pt2"/>
              </w:rPr>
              <w:t>4</w:t>
            </w:r>
          </w:p>
        </w:tc>
        <w:tc>
          <w:tcPr>
            <w:tcW w:w="3835" w:type="dxa"/>
            <w:tcBorders>
              <w:top w:val="single" w:sz="4" w:space="0" w:color="auto"/>
              <w:left w:val="single" w:sz="4" w:space="0" w:color="auto"/>
            </w:tcBorders>
            <w:shd w:val="clear" w:color="auto" w:fill="FFFFFF"/>
            <w:vAlign w:val="center"/>
          </w:tcPr>
          <w:p w:rsidR="005F22DF" w:rsidRDefault="005440A6">
            <w:pPr>
              <w:pStyle w:val="22"/>
              <w:framePr w:w="9960" w:h="5976" w:wrap="none" w:vAnchor="page" w:hAnchor="page" w:x="986" w:y="9823"/>
              <w:shd w:val="clear" w:color="auto" w:fill="auto"/>
              <w:spacing w:line="259" w:lineRule="exact"/>
              <w:ind w:firstLine="0"/>
              <w:jc w:val="center"/>
            </w:pPr>
            <w:r>
              <w:rPr>
                <w:rStyle w:val="295pt2"/>
              </w:rPr>
              <w:t>ОАО «Специальная стоянка автомототранспортных средств»</w:t>
            </w:r>
          </w:p>
        </w:tc>
        <w:tc>
          <w:tcPr>
            <w:tcW w:w="2222" w:type="dxa"/>
            <w:tcBorders>
              <w:top w:val="single" w:sz="4" w:space="0" w:color="auto"/>
              <w:left w:val="single" w:sz="4" w:space="0" w:color="auto"/>
            </w:tcBorders>
            <w:shd w:val="clear" w:color="auto" w:fill="FFFFFF"/>
            <w:vAlign w:val="bottom"/>
          </w:tcPr>
          <w:p w:rsidR="005F22DF" w:rsidRDefault="005440A6">
            <w:pPr>
              <w:pStyle w:val="22"/>
              <w:framePr w:w="9960" w:h="5976" w:wrap="none" w:vAnchor="page" w:hAnchor="page" w:x="986" w:y="9823"/>
              <w:shd w:val="clear" w:color="auto" w:fill="auto"/>
              <w:spacing w:line="254" w:lineRule="exact"/>
              <w:ind w:firstLine="0"/>
              <w:jc w:val="center"/>
            </w:pPr>
            <w:r>
              <w:rPr>
                <w:rStyle w:val="295pt2"/>
              </w:rPr>
              <w:t>44654, Самарская обл. Сергиевский р- н, с.Сергиевск, ул. Ленина, 97</w:t>
            </w:r>
          </w:p>
        </w:tc>
        <w:tc>
          <w:tcPr>
            <w:tcW w:w="1752" w:type="dxa"/>
            <w:tcBorders>
              <w:top w:val="single" w:sz="4" w:space="0" w:color="auto"/>
              <w:left w:val="single" w:sz="4" w:space="0" w:color="auto"/>
            </w:tcBorders>
            <w:shd w:val="clear" w:color="auto" w:fill="FFFFFF"/>
            <w:vAlign w:val="center"/>
          </w:tcPr>
          <w:p w:rsidR="005F22DF" w:rsidRDefault="005440A6">
            <w:pPr>
              <w:pStyle w:val="22"/>
              <w:framePr w:w="9960" w:h="5976" w:wrap="none" w:vAnchor="page" w:hAnchor="page" w:x="986" w:y="9823"/>
              <w:shd w:val="clear" w:color="auto" w:fill="auto"/>
              <w:spacing w:line="190" w:lineRule="exact"/>
              <w:ind w:firstLine="0"/>
              <w:jc w:val="center"/>
            </w:pPr>
            <w:r>
              <w:rPr>
                <w:rStyle w:val="295pt2"/>
              </w:rPr>
              <w:t>Липовское</w:t>
            </w:r>
          </w:p>
        </w:tc>
        <w:tc>
          <w:tcPr>
            <w:tcW w:w="1426"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9960" w:h="5976" w:wrap="none" w:vAnchor="page" w:hAnchor="page" w:x="986" w:y="9823"/>
              <w:shd w:val="clear" w:color="auto" w:fill="auto"/>
              <w:spacing w:line="190" w:lineRule="exact"/>
              <w:ind w:firstLine="0"/>
              <w:jc w:val="center"/>
            </w:pPr>
            <w:r>
              <w:rPr>
                <w:rStyle w:val="295pt2"/>
              </w:rPr>
              <w:t>27.12</w:t>
            </w:r>
          </w:p>
        </w:tc>
      </w:tr>
      <w:tr w:rsidR="005F22DF">
        <w:tblPrEx>
          <w:tblCellMar>
            <w:top w:w="0" w:type="dxa"/>
            <w:bottom w:w="0" w:type="dxa"/>
          </w:tblCellMar>
        </w:tblPrEx>
        <w:trPr>
          <w:trHeight w:hRule="exact" w:val="1090"/>
        </w:trPr>
        <w:tc>
          <w:tcPr>
            <w:tcW w:w="725"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9960" w:h="5976" w:wrap="none" w:vAnchor="page" w:hAnchor="page" w:x="986" w:y="9823"/>
              <w:shd w:val="clear" w:color="auto" w:fill="auto"/>
              <w:spacing w:line="190" w:lineRule="exact"/>
              <w:ind w:left="320" w:firstLine="0"/>
            </w:pPr>
            <w:r>
              <w:rPr>
                <w:rStyle w:val="295pt2"/>
              </w:rPr>
              <w:t>5</w:t>
            </w:r>
          </w:p>
        </w:tc>
        <w:tc>
          <w:tcPr>
            <w:tcW w:w="3835"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9960" w:h="5976" w:wrap="none" w:vAnchor="page" w:hAnchor="page" w:x="986" w:y="9823"/>
              <w:shd w:val="clear" w:color="auto" w:fill="auto"/>
              <w:spacing w:line="190" w:lineRule="exact"/>
              <w:ind w:firstLine="0"/>
              <w:jc w:val="center"/>
            </w:pPr>
            <w:r>
              <w:rPr>
                <w:rStyle w:val="295pt2"/>
              </w:rPr>
              <w:t>ООО «Октави»</w:t>
            </w:r>
          </w:p>
        </w:tc>
        <w:tc>
          <w:tcPr>
            <w:tcW w:w="2222" w:type="dxa"/>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9960" w:h="5976" w:wrap="none" w:vAnchor="page" w:hAnchor="page" w:x="986" w:y="9823"/>
              <w:shd w:val="clear" w:color="auto" w:fill="auto"/>
              <w:spacing w:line="250" w:lineRule="exact"/>
              <w:ind w:firstLine="0"/>
              <w:jc w:val="center"/>
            </w:pPr>
            <w:r>
              <w:rPr>
                <w:rStyle w:val="295pt2"/>
              </w:rPr>
              <w:t>445021, Самарская обл., г.Тольятти, ул .Ленинский бульвар. 7а. 51</w:t>
            </w:r>
          </w:p>
        </w:tc>
        <w:tc>
          <w:tcPr>
            <w:tcW w:w="1752"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9960" w:h="5976" w:wrap="none" w:vAnchor="page" w:hAnchor="page" w:x="986" w:y="9823"/>
              <w:shd w:val="clear" w:color="auto" w:fill="auto"/>
              <w:spacing w:line="190" w:lineRule="exact"/>
              <w:ind w:firstLine="0"/>
              <w:jc w:val="center"/>
            </w:pPr>
            <w:r>
              <w:rPr>
                <w:rStyle w:val="295pt2"/>
              </w:rPr>
              <w:t>Сергиевское</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5F22DF" w:rsidRDefault="005440A6">
            <w:pPr>
              <w:pStyle w:val="22"/>
              <w:framePr w:w="9960" w:h="5976" w:wrap="none" w:vAnchor="page" w:hAnchor="page" w:x="986" w:y="9823"/>
              <w:shd w:val="clear" w:color="auto" w:fill="auto"/>
              <w:spacing w:line="190" w:lineRule="exact"/>
              <w:ind w:firstLine="0"/>
              <w:jc w:val="center"/>
            </w:pPr>
            <w:r>
              <w:rPr>
                <w:rStyle w:val="295pt2"/>
              </w:rPr>
              <w:t>33,6</w:t>
            </w:r>
          </w:p>
        </w:tc>
      </w:tr>
    </w:tbl>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35"/>
        <w:framePr w:wrap="none" w:vAnchor="page" w:hAnchor="page" w:x="5757" w:y="681"/>
        <w:shd w:val="clear" w:color="auto" w:fill="auto"/>
        <w:spacing w:line="220" w:lineRule="exact"/>
      </w:pPr>
      <w:r>
        <w:lastRenderedPageBreak/>
        <w:t>2</w:t>
      </w:r>
    </w:p>
    <w:tbl>
      <w:tblPr>
        <w:tblOverlap w:val="never"/>
        <w:tblW w:w="0" w:type="auto"/>
        <w:tblLayout w:type="fixed"/>
        <w:tblCellMar>
          <w:left w:w="10" w:type="dxa"/>
          <w:right w:w="10" w:type="dxa"/>
        </w:tblCellMar>
        <w:tblLook w:val="0000" w:firstRow="0" w:lastRow="0" w:firstColumn="0" w:lastColumn="0" w:noHBand="0" w:noVBand="0"/>
      </w:tblPr>
      <w:tblGrid>
        <w:gridCol w:w="720"/>
        <w:gridCol w:w="3835"/>
        <w:gridCol w:w="2227"/>
        <w:gridCol w:w="1752"/>
        <w:gridCol w:w="1435"/>
      </w:tblGrid>
      <w:tr w:rsidR="005F22DF">
        <w:tblPrEx>
          <w:tblCellMar>
            <w:top w:w="0" w:type="dxa"/>
            <w:bottom w:w="0" w:type="dxa"/>
          </w:tblCellMar>
        </w:tblPrEx>
        <w:trPr>
          <w:trHeight w:hRule="exact" w:val="1085"/>
        </w:trPr>
        <w:tc>
          <w:tcPr>
            <w:tcW w:w="720" w:type="dxa"/>
            <w:tcBorders>
              <w:top w:val="single" w:sz="4" w:space="0" w:color="auto"/>
              <w:left w:val="single" w:sz="4" w:space="0" w:color="auto"/>
            </w:tcBorders>
            <w:shd w:val="clear" w:color="auto" w:fill="FFFFFF"/>
            <w:vAlign w:val="center"/>
          </w:tcPr>
          <w:p w:rsidR="005F22DF" w:rsidRDefault="005440A6">
            <w:pPr>
              <w:pStyle w:val="22"/>
              <w:framePr w:w="9970" w:h="5098" w:wrap="none" w:vAnchor="page" w:hAnchor="page" w:x="957" w:y="1178"/>
              <w:shd w:val="clear" w:color="auto" w:fill="auto"/>
              <w:spacing w:line="190" w:lineRule="exact"/>
              <w:ind w:left="320" w:firstLine="0"/>
            </w:pPr>
            <w:r>
              <w:rPr>
                <w:rStyle w:val="295pt2"/>
              </w:rPr>
              <w:t>6</w:t>
            </w:r>
          </w:p>
        </w:tc>
        <w:tc>
          <w:tcPr>
            <w:tcW w:w="3835" w:type="dxa"/>
            <w:tcBorders>
              <w:top w:val="single" w:sz="4" w:space="0" w:color="auto"/>
              <w:left w:val="single" w:sz="4" w:space="0" w:color="auto"/>
            </w:tcBorders>
            <w:shd w:val="clear" w:color="auto" w:fill="FFFFFF"/>
            <w:vAlign w:val="center"/>
          </w:tcPr>
          <w:p w:rsidR="005F22DF" w:rsidRDefault="005440A6">
            <w:pPr>
              <w:pStyle w:val="22"/>
              <w:framePr w:w="9970" w:h="5098" w:wrap="none" w:vAnchor="page" w:hAnchor="page" w:x="957" w:y="1178"/>
              <w:shd w:val="clear" w:color="auto" w:fill="auto"/>
              <w:spacing w:line="190" w:lineRule="exact"/>
              <w:ind w:firstLine="0"/>
              <w:jc w:val="center"/>
            </w:pPr>
            <w:r>
              <w:rPr>
                <w:rStyle w:val="295pt2"/>
              </w:rPr>
              <w:t>ООО «Эксперт-М»</w:t>
            </w:r>
          </w:p>
        </w:tc>
        <w:tc>
          <w:tcPr>
            <w:tcW w:w="2227" w:type="dxa"/>
            <w:tcBorders>
              <w:top w:val="single" w:sz="4" w:space="0" w:color="auto"/>
              <w:left w:val="single" w:sz="4" w:space="0" w:color="auto"/>
            </w:tcBorders>
            <w:shd w:val="clear" w:color="auto" w:fill="FFFFFF"/>
            <w:vAlign w:val="bottom"/>
          </w:tcPr>
          <w:p w:rsidR="005F22DF" w:rsidRDefault="005440A6">
            <w:pPr>
              <w:pStyle w:val="22"/>
              <w:framePr w:w="9970" w:h="5098" w:wrap="none" w:vAnchor="page" w:hAnchor="page" w:x="957" w:y="1178"/>
              <w:shd w:val="clear" w:color="auto" w:fill="auto"/>
              <w:spacing w:line="254" w:lineRule="exact"/>
              <w:ind w:firstLine="0"/>
              <w:jc w:val="center"/>
            </w:pPr>
            <w:r>
              <w:rPr>
                <w:rStyle w:val="295pt2"/>
              </w:rPr>
              <w:t>446912, С/о, Шенталинский р-н, пос. Фадеевка, ул. Фадеевская, д.1</w:t>
            </w:r>
          </w:p>
        </w:tc>
        <w:tc>
          <w:tcPr>
            <w:tcW w:w="1752" w:type="dxa"/>
            <w:tcBorders>
              <w:top w:val="single" w:sz="4" w:space="0" w:color="auto"/>
              <w:left w:val="single" w:sz="4" w:space="0" w:color="auto"/>
            </w:tcBorders>
            <w:shd w:val="clear" w:color="auto" w:fill="FFFFFF"/>
            <w:vAlign w:val="center"/>
          </w:tcPr>
          <w:p w:rsidR="005F22DF" w:rsidRDefault="005440A6">
            <w:pPr>
              <w:pStyle w:val="22"/>
              <w:framePr w:w="9970" w:h="5098" w:wrap="none" w:vAnchor="page" w:hAnchor="page" w:x="957" w:y="1178"/>
              <w:shd w:val="clear" w:color="auto" w:fill="auto"/>
              <w:spacing w:line="190" w:lineRule="exact"/>
              <w:ind w:left="300" w:firstLine="0"/>
            </w:pPr>
            <w:r>
              <w:rPr>
                <w:rStyle w:val="295pt2"/>
              </w:rPr>
              <w:t>Славкинское</w:t>
            </w:r>
          </w:p>
        </w:tc>
        <w:tc>
          <w:tcPr>
            <w:tcW w:w="1435"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9970" w:h="5098" w:wrap="none" w:vAnchor="page" w:hAnchor="page" w:x="957" w:y="1178"/>
              <w:shd w:val="clear" w:color="auto" w:fill="auto"/>
              <w:spacing w:line="190" w:lineRule="exact"/>
              <w:ind w:firstLine="0"/>
              <w:jc w:val="center"/>
            </w:pPr>
            <w:r>
              <w:rPr>
                <w:rStyle w:val="295pt2"/>
              </w:rPr>
              <w:t>1.17</w:t>
            </w:r>
          </w:p>
        </w:tc>
      </w:tr>
      <w:tr w:rsidR="005F22DF">
        <w:tblPrEx>
          <w:tblCellMar>
            <w:top w:w="0" w:type="dxa"/>
            <w:bottom w:w="0" w:type="dxa"/>
          </w:tblCellMar>
        </w:tblPrEx>
        <w:trPr>
          <w:trHeight w:hRule="exact" w:val="710"/>
        </w:trPr>
        <w:tc>
          <w:tcPr>
            <w:tcW w:w="720" w:type="dxa"/>
            <w:tcBorders>
              <w:top w:val="single" w:sz="4" w:space="0" w:color="auto"/>
              <w:left w:val="single" w:sz="4" w:space="0" w:color="auto"/>
            </w:tcBorders>
            <w:shd w:val="clear" w:color="auto" w:fill="FFFFFF"/>
            <w:vAlign w:val="center"/>
          </w:tcPr>
          <w:p w:rsidR="005F22DF" w:rsidRDefault="005440A6">
            <w:pPr>
              <w:pStyle w:val="22"/>
              <w:framePr w:w="9970" w:h="5098" w:wrap="none" w:vAnchor="page" w:hAnchor="page" w:x="957" w:y="1178"/>
              <w:shd w:val="clear" w:color="auto" w:fill="auto"/>
              <w:spacing w:line="190" w:lineRule="exact"/>
              <w:ind w:left="320" w:firstLine="0"/>
            </w:pPr>
            <w:r>
              <w:rPr>
                <w:rStyle w:val="295pt2"/>
              </w:rPr>
              <w:t>7</w:t>
            </w:r>
          </w:p>
        </w:tc>
        <w:tc>
          <w:tcPr>
            <w:tcW w:w="3835" w:type="dxa"/>
            <w:tcBorders>
              <w:top w:val="single" w:sz="4" w:space="0" w:color="auto"/>
              <w:left w:val="single" w:sz="4" w:space="0" w:color="auto"/>
            </w:tcBorders>
            <w:shd w:val="clear" w:color="auto" w:fill="FFFFFF"/>
            <w:vAlign w:val="center"/>
          </w:tcPr>
          <w:p w:rsidR="005F22DF" w:rsidRDefault="005440A6">
            <w:pPr>
              <w:pStyle w:val="22"/>
              <w:framePr w:w="9970" w:h="5098" w:wrap="none" w:vAnchor="page" w:hAnchor="page" w:x="957" w:y="1178"/>
              <w:shd w:val="clear" w:color="auto" w:fill="auto"/>
              <w:spacing w:line="259" w:lineRule="exact"/>
              <w:ind w:firstLine="0"/>
              <w:jc w:val="center"/>
            </w:pPr>
            <w:r>
              <w:rPr>
                <w:rStyle w:val="295pt2"/>
              </w:rPr>
              <w:t>ОАО «Самарский подшипниковый завод»</w:t>
            </w:r>
          </w:p>
        </w:tc>
        <w:tc>
          <w:tcPr>
            <w:tcW w:w="2227" w:type="dxa"/>
            <w:tcBorders>
              <w:top w:val="single" w:sz="4" w:space="0" w:color="auto"/>
              <w:left w:val="single" w:sz="4" w:space="0" w:color="auto"/>
            </w:tcBorders>
            <w:shd w:val="clear" w:color="auto" w:fill="FFFFFF"/>
            <w:vAlign w:val="center"/>
          </w:tcPr>
          <w:p w:rsidR="005F22DF" w:rsidRDefault="005440A6">
            <w:pPr>
              <w:pStyle w:val="22"/>
              <w:framePr w:w="9970" w:h="5098" w:wrap="none" w:vAnchor="page" w:hAnchor="page" w:x="957" w:y="1178"/>
              <w:shd w:val="clear" w:color="auto" w:fill="auto"/>
              <w:spacing w:line="254" w:lineRule="exact"/>
              <w:ind w:firstLine="0"/>
              <w:jc w:val="center"/>
            </w:pPr>
            <w:r>
              <w:rPr>
                <w:rStyle w:val="295pt2"/>
              </w:rPr>
              <w:t>443009, г.Самара. ул .Кал инина, I</w:t>
            </w:r>
          </w:p>
        </w:tc>
        <w:tc>
          <w:tcPr>
            <w:tcW w:w="1752" w:type="dxa"/>
            <w:tcBorders>
              <w:top w:val="single" w:sz="4" w:space="0" w:color="auto"/>
              <w:left w:val="single" w:sz="4" w:space="0" w:color="auto"/>
            </w:tcBorders>
            <w:shd w:val="clear" w:color="auto" w:fill="FFFFFF"/>
            <w:vAlign w:val="center"/>
          </w:tcPr>
          <w:p w:rsidR="005F22DF" w:rsidRDefault="005440A6">
            <w:pPr>
              <w:pStyle w:val="22"/>
              <w:framePr w:w="9970" w:h="5098" w:wrap="none" w:vAnchor="page" w:hAnchor="page" w:x="957" w:y="1178"/>
              <w:shd w:val="clear" w:color="auto" w:fill="auto"/>
              <w:spacing w:line="190" w:lineRule="exact"/>
              <w:ind w:left="300" w:firstLine="0"/>
            </w:pPr>
            <w:r>
              <w:rPr>
                <w:rStyle w:val="295pt2"/>
              </w:rPr>
              <w:t>Чекалинское</w:t>
            </w:r>
          </w:p>
        </w:tc>
        <w:tc>
          <w:tcPr>
            <w:tcW w:w="1435"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9970" w:h="5098" w:wrap="none" w:vAnchor="page" w:hAnchor="page" w:x="957" w:y="1178"/>
              <w:shd w:val="clear" w:color="auto" w:fill="auto"/>
              <w:spacing w:line="190" w:lineRule="exact"/>
              <w:ind w:firstLine="0"/>
              <w:jc w:val="center"/>
            </w:pPr>
            <w:r>
              <w:rPr>
                <w:rStyle w:val="295pt2"/>
              </w:rPr>
              <w:t>16,9</w:t>
            </w:r>
          </w:p>
        </w:tc>
      </w:tr>
      <w:tr w:rsidR="005F22DF">
        <w:tblPrEx>
          <w:tblCellMar>
            <w:top w:w="0" w:type="dxa"/>
            <w:bottom w:w="0" w:type="dxa"/>
          </w:tblCellMar>
        </w:tblPrEx>
        <w:trPr>
          <w:trHeight w:hRule="exact" w:val="715"/>
        </w:trPr>
        <w:tc>
          <w:tcPr>
            <w:tcW w:w="720" w:type="dxa"/>
            <w:tcBorders>
              <w:top w:val="single" w:sz="4" w:space="0" w:color="auto"/>
              <w:left w:val="single" w:sz="4" w:space="0" w:color="auto"/>
            </w:tcBorders>
            <w:shd w:val="clear" w:color="auto" w:fill="FFFFFF"/>
            <w:vAlign w:val="center"/>
          </w:tcPr>
          <w:p w:rsidR="005F22DF" w:rsidRDefault="005440A6">
            <w:pPr>
              <w:pStyle w:val="22"/>
              <w:framePr w:w="9970" w:h="5098" w:wrap="none" w:vAnchor="page" w:hAnchor="page" w:x="957" w:y="1178"/>
              <w:shd w:val="clear" w:color="auto" w:fill="auto"/>
              <w:spacing w:line="190" w:lineRule="exact"/>
              <w:ind w:left="320" w:firstLine="0"/>
            </w:pPr>
            <w:r>
              <w:rPr>
                <w:rStyle w:val="295pt2"/>
              </w:rPr>
              <w:t>8</w:t>
            </w:r>
          </w:p>
        </w:tc>
        <w:tc>
          <w:tcPr>
            <w:tcW w:w="3835" w:type="dxa"/>
            <w:tcBorders>
              <w:top w:val="single" w:sz="4" w:space="0" w:color="auto"/>
              <w:left w:val="single" w:sz="4" w:space="0" w:color="auto"/>
            </w:tcBorders>
            <w:shd w:val="clear" w:color="auto" w:fill="FFFFFF"/>
            <w:vAlign w:val="center"/>
          </w:tcPr>
          <w:p w:rsidR="005F22DF" w:rsidRDefault="005440A6">
            <w:pPr>
              <w:pStyle w:val="22"/>
              <w:framePr w:w="9970" w:h="5098" w:wrap="none" w:vAnchor="page" w:hAnchor="page" w:x="957" w:y="1178"/>
              <w:shd w:val="clear" w:color="auto" w:fill="auto"/>
              <w:spacing w:line="254" w:lineRule="exact"/>
              <w:ind w:firstLine="0"/>
              <w:jc w:val="center"/>
            </w:pPr>
            <w:r>
              <w:rPr>
                <w:rStyle w:val="295pt2"/>
              </w:rPr>
              <w:t xml:space="preserve">ЗАО «Самарская </w:t>
            </w:r>
            <w:r>
              <w:rPr>
                <w:rStyle w:val="295pt2"/>
              </w:rPr>
              <w:t>кабельная компания»</w:t>
            </w:r>
          </w:p>
        </w:tc>
        <w:tc>
          <w:tcPr>
            <w:tcW w:w="2227" w:type="dxa"/>
            <w:tcBorders>
              <w:top w:val="single" w:sz="4" w:space="0" w:color="auto"/>
              <w:left w:val="single" w:sz="4" w:space="0" w:color="auto"/>
            </w:tcBorders>
            <w:shd w:val="clear" w:color="auto" w:fill="FFFFFF"/>
            <w:vAlign w:val="center"/>
          </w:tcPr>
          <w:p w:rsidR="005F22DF" w:rsidRDefault="005440A6">
            <w:pPr>
              <w:pStyle w:val="22"/>
              <w:framePr w:w="9970" w:h="5098" w:wrap="none" w:vAnchor="page" w:hAnchor="page" w:x="957" w:y="1178"/>
              <w:shd w:val="clear" w:color="auto" w:fill="auto"/>
              <w:spacing w:line="254" w:lineRule="exact"/>
              <w:ind w:firstLine="0"/>
              <w:jc w:val="center"/>
            </w:pPr>
            <w:r>
              <w:rPr>
                <w:rStyle w:val="295pt2"/>
              </w:rPr>
              <w:t>443022, г.Самара, ул.Кабельная, 9</w:t>
            </w:r>
          </w:p>
        </w:tc>
        <w:tc>
          <w:tcPr>
            <w:tcW w:w="1752" w:type="dxa"/>
            <w:tcBorders>
              <w:top w:val="single" w:sz="4" w:space="0" w:color="auto"/>
              <w:left w:val="single" w:sz="4" w:space="0" w:color="auto"/>
            </w:tcBorders>
            <w:shd w:val="clear" w:color="auto" w:fill="FFFFFF"/>
            <w:vAlign w:val="center"/>
          </w:tcPr>
          <w:p w:rsidR="005F22DF" w:rsidRDefault="005440A6">
            <w:pPr>
              <w:pStyle w:val="22"/>
              <w:framePr w:w="9970" w:h="5098" w:wrap="none" w:vAnchor="page" w:hAnchor="page" w:x="957" w:y="1178"/>
              <w:shd w:val="clear" w:color="auto" w:fill="auto"/>
              <w:spacing w:line="190" w:lineRule="exact"/>
              <w:ind w:left="300" w:firstLine="0"/>
            </w:pPr>
            <w:r>
              <w:rPr>
                <w:rStyle w:val="295pt2"/>
              </w:rPr>
              <w:t>Чёрновское</w:t>
            </w:r>
          </w:p>
        </w:tc>
        <w:tc>
          <w:tcPr>
            <w:tcW w:w="1435"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9970" w:h="5098" w:wrap="none" w:vAnchor="page" w:hAnchor="page" w:x="957" w:y="1178"/>
              <w:shd w:val="clear" w:color="auto" w:fill="auto"/>
              <w:spacing w:line="190" w:lineRule="exact"/>
              <w:ind w:firstLine="0"/>
              <w:jc w:val="center"/>
            </w:pPr>
            <w:r>
              <w:rPr>
                <w:rStyle w:val="295pt2"/>
              </w:rPr>
              <w:t>16,84</w:t>
            </w:r>
          </w:p>
        </w:tc>
      </w:tr>
      <w:tr w:rsidR="005F22DF">
        <w:tblPrEx>
          <w:tblCellMar>
            <w:top w:w="0" w:type="dxa"/>
            <w:bottom w:w="0" w:type="dxa"/>
          </w:tblCellMar>
        </w:tblPrEx>
        <w:trPr>
          <w:trHeight w:hRule="exact" w:val="778"/>
        </w:trPr>
        <w:tc>
          <w:tcPr>
            <w:tcW w:w="720" w:type="dxa"/>
            <w:tcBorders>
              <w:top w:val="single" w:sz="4" w:space="0" w:color="auto"/>
              <w:left w:val="single" w:sz="4" w:space="0" w:color="auto"/>
            </w:tcBorders>
            <w:shd w:val="clear" w:color="auto" w:fill="FFFFFF"/>
            <w:vAlign w:val="center"/>
          </w:tcPr>
          <w:p w:rsidR="005F22DF" w:rsidRDefault="005440A6">
            <w:pPr>
              <w:pStyle w:val="22"/>
              <w:framePr w:w="9970" w:h="5098" w:wrap="none" w:vAnchor="page" w:hAnchor="page" w:x="957" w:y="1178"/>
              <w:shd w:val="clear" w:color="auto" w:fill="auto"/>
              <w:spacing w:line="190" w:lineRule="exact"/>
              <w:ind w:left="320" w:firstLine="0"/>
            </w:pPr>
            <w:r>
              <w:rPr>
                <w:rStyle w:val="295pt2"/>
              </w:rPr>
              <w:t>9</w:t>
            </w:r>
          </w:p>
        </w:tc>
        <w:tc>
          <w:tcPr>
            <w:tcW w:w="3835" w:type="dxa"/>
            <w:tcBorders>
              <w:top w:val="single" w:sz="4" w:space="0" w:color="auto"/>
              <w:left w:val="single" w:sz="4" w:space="0" w:color="auto"/>
            </w:tcBorders>
            <w:shd w:val="clear" w:color="auto" w:fill="FFFFFF"/>
            <w:vAlign w:val="center"/>
          </w:tcPr>
          <w:p w:rsidR="005F22DF" w:rsidRDefault="005440A6">
            <w:pPr>
              <w:pStyle w:val="22"/>
              <w:framePr w:w="9970" w:h="5098" w:wrap="none" w:vAnchor="page" w:hAnchor="page" w:x="957" w:y="1178"/>
              <w:shd w:val="clear" w:color="auto" w:fill="auto"/>
              <w:spacing w:line="190" w:lineRule="exact"/>
              <w:ind w:firstLine="0"/>
              <w:jc w:val="center"/>
            </w:pPr>
            <w:r>
              <w:rPr>
                <w:rStyle w:val="295pt2"/>
              </w:rPr>
              <w:t>ООО «Виктория»</w:t>
            </w:r>
          </w:p>
        </w:tc>
        <w:tc>
          <w:tcPr>
            <w:tcW w:w="2227" w:type="dxa"/>
            <w:tcBorders>
              <w:top w:val="single" w:sz="4" w:space="0" w:color="auto"/>
              <w:left w:val="single" w:sz="4" w:space="0" w:color="auto"/>
            </w:tcBorders>
            <w:shd w:val="clear" w:color="auto" w:fill="FFFFFF"/>
          </w:tcPr>
          <w:p w:rsidR="005F22DF" w:rsidRDefault="005440A6">
            <w:pPr>
              <w:pStyle w:val="22"/>
              <w:framePr w:w="9970" w:h="5098" w:wrap="none" w:vAnchor="page" w:hAnchor="page" w:x="957" w:y="1178"/>
              <w:shd w:val="clear" w:color="auto" w:fill="auto"/>
              <w:spacing w:line="254" w:lineRule="exact"/>
              <w:ind w:firstLine="0"/>
              <w:jc w:val="center"/>
            </w:pPr>
            <w:r>
              <w:rPr>
                <w:rStyle w:val="295pt2"/>
              </w:rPr>
              <w:t>443076, г.Самара, ул. Балаковская, д. 6а, каб. 1</w:t>
            </w:r>
          </w:p>
        </w:tc>
        <w:tc>
          <w:tcPr>
            <w:tcW w:w="1752" w:type="dxa"/>
            <w:tcBorders>
              <w:top w:val="single" w:sz="4" w:space="0" w:color="auto"/>
              <w:left w:val="single" w:sz="4" w:space="0" w:color="auto"/>
            </w:tcBorders>
            <w:shd w:val="clear" w:color="auto" w:fill="FFFFFF"/>
            <w:vAlign w:val="center"/>
          </w:tcPr>
          <w:p w:rsidR="005F22DF" w:rsidRDefault="005440A6">
            <w:pPr>
              <w:pStyle w:val="22"/>
              <w:framePr w:w="9970" w:h="5098" w:wrap="none" w:vAnchor="page" w:hAnchor="page" w:x="957" w:y="1178"/>
              <w:shd w:val="clear" w:color="auto" w:fill="auto"/>
              <w:spacing w:line="190" w:lineRule="exact"/>
              <w:ind w:firstLine="0"/>
            </w:pPr>
            <w:r>
              <w:rPr>
                <w:rStyle w:val="295pt2"/>
              </w:rPr>
              <w:t>Кандабулакское</w:t>
            </w:r>
          </w:p>
        </w:tc>
        <w:tc>
          <w:tcPr>
            <w:tcW w:w="1435"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9970" w:h="5098" w:wrap="none" w:vAnchor="page" w:hAnchor="page" w:x="957" w:y="1178"/>
              <w:shd w:val="clear" w:color="auto" w:fill="auto"/>
              <w:spacing w:line="190" w:lineRule="exact"/>
              <w:ind w:firstLine="0"/>
              <w:jc w:val="center"/>
            </w:pPr>
            <w:r>
              <w:rPr>
                <w:rStyle w:val="295pt2"/>
              </w:rPr>
              <w:t>16,2</w:t>
            </w:r>
          </w:p>
        </w:tc>
      </w:tr>
      <w:tr w:rsidR="005F22DF">
        <w:tblPrEx>
          <w:tblCellMar>
            <w:top w:w="0" w:type="dxa"/>
            <w:bottom w:w="0" w:type="dxa"/>
          </w:tblCellMar>
        </w:tblPrEx>
        <w:trPr>
          <w:trHeight w:hRule="exact" w:val="710"/>
        </w:trPr>
        <w:tc>
          <w:tcPr>
            <w:tcW w:w="720" w:type="dxa"/>
            <w:tcBorders>
              <w:top w:val="single" w:sz="4" w:space="0" w:color="auto"/>
              <w:left w:val="single" w:sz="4" w:space="0" w:color="auto"/>
            </w:tcBorders>
            <w:shd w:val="clear" w:color="auto" w:fill="FFFFFF"/>
            <w:vAlign w:val="center"/>
          </w:tcPr>
          <w:p w:rsidR="005F22DF" w:rsidRDefault="005440A6">
            <w:pPr>
              <w:pStyle w:val="22"/>
              <w:framePr w:w="9970" w:h="5098" w:wrap="none" w:vAnchor="page" w:hAnchor="page" w:x="957" w:y="1178"/>
              <w:shd w:val="clear" w:color="auto" w:fill="auto"/>
              <w:spacing w:line="190" w:lineRule="exact"/>
              <w:ind w:left="320" w:firstLine="0"/>
            </w:pPr>
            <w:r>
              <w:rPr>
                <w:rStyle w:val="295pt2"/>
              </w:rPr>
              <w:t>10</w:t>
            </w:r>
          </w:p>
        </w:tc>
        <w:tc>
          <w:tcPr>
            <w:tcW w:w="7814" w:type="dxa"/>
            <w:gridSpan w:val="3"/>
            <w:tcBorders>
              <w:top w:val="single" w:sz="4" w:space="0" w:color="auto"/>
              <w:left w:val="single" w:sz="4" w:space="0" w:color="auto"/>
            </w:tcBorders>
            <w:shd w:val="clear" w:color="auto" w:fill="FFFFFF"/>
            <w:vAlign w:val="center"/>
          </w:tcPr>
          <w:p w:rsidR="005F22DF" w:rsidRDefault="005440A6">
            <w:pPr>
              <w:pStyle w:val="22"/>
              <w:framePr w:w="9970" w:h="5098" w:wrap="none" w:vAnchor="page" w:hAnchor="page" w:x="957" w:y="1178"/>
              <w:shd w:val="clear" w:color="auto" w:fill="auto"/>
              <w:spacing w:line="190" w:lineRule="exact"/>
              <w:ind w:firstLine="0"/>
              <w:jc w:val="center"/>
            </w:pPr>
            <w:r>
              <w:rPr>
                <w:rStyle w:val="295pt2"/>
              </w:rPr>
              <w:t>Общедоступное охотничье угодье муниципального района Сергиевский</w:t>
            </w:r>
          </w:p>
        </w:tc>
        <w:tc>
          <w:tcPr>
            <w:tcW w:w="1435"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9970" w:h="5098" w:wrap="none" w:vAnchor="page" w:hAnchor="page" w:x="957" w:y="1178"/>
              <w:shd w:val="clear" w:color="auto" w:fill="auto"/>
              <w:spacing w:line="190" w:lineRule="exact"/>
              <w:ind w:firstLine="0"/>
              <w:jc w:val="center"/>
            </w:pPr>
            <w:r>
              <w:rPr>
                <w:rStyle w:val="295pt2"/>
              </w:rPr>
              <w:t>13,3</w:t>
            </w:r>
          </w:p>
        </w:tc>
      </w:tr>
      <w:tr w:rsidR="005F22DF">
        <w:tblPrEx>
          <w:tblCellMar>
            <w:top w:w="0" w:type="dxa"/>
            <w:bottom w:w="0" w:type="dxa"/>
          </w:tblCellMar>
        </w:tblPrEx>
        <w:trPr>
          <w:trHeight w:hRule="exact" w:val="1099"/>
        </w:trPr>
        <w:tc>
          <w:tcPr>
            <w:tcW w:w="996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5F22DF" w:rsidRDefault="005440A6">
            <w:pPr>
              <w:pStyle w:val="22"/>
              <w:framePr w:w="9970" w:h="5098" w:wrap="none" w:vAnchor="page" w:hAnchor="page" w:x="957" w:y="1178"/>
              <w:shd w:val="clear" w:color="auto" w:fill="auto"/>
              <w:spacing w:line="280" w:lineRule="exact"/>
              <w:ind w:right="320" w:firstLine="0"/>
              <w:jc w:val="right"/>
            </w:pPr>
            <w:r>
              <w:rPr>
                <w:rStyle w:val="214pt"/>
              </w:rPr>
              <w:t>Обращаем Ваше внимание,</w:t>
            </w:r>
            <w:r>
              <w:rPr>
                <w:rStyle w:val="214pt"/>
              </w:rPr>
              <w:t xml:space="preserve"> что в соответствии с п. 9 Требований по</w:t>
            </w:r>
          </w:p>
        </w:tc>
      </w:tr>
    </w:tbl>
    <w:p w:rsidR="005F22DF" w:rsidRDefault="005440A6">
      <w:pPr>
        <w:pStyle w:val="1160"/>
        <w:framePr w:w="9960" w:h="9720" w:hRule="exact" w:wrap="none" w:vAnchor="page" w:hAnchor="page" w:x="986" w:y="6003"/>
        <w:shd w:val="clear" w:color="auto" w:fill="auto"/>
        <w:tabs>
          <w:tab w:val="left" w:pos="8597"/>
          <w:tab w:val="left" w:pos="9144"/>
        </w:tabs>
        <w:spacing w:line="480" w:lineRule="exact"/>
        <w:ind w:left="91" w:right="320"/>
        <w:jc w:val="both"/>
      </w:pPr>
      <w:r>
        <w:t>предотвращению гибели объектов животного мира при осуществлении</w:t>
      </w:r>
      <w:r>
        <w:br/>
        <w:t>производственных процессов, а также при эксплуатации транспортных</w:t>
      </w:r>
      <w:r>
        <w:br/>
        <w:t>магистралей, трубопроводов, линий связи и электропередачи на территории</w:t>
      </w:r>
      <w:r>
        <w:br/>
        <w:t xml:space="preserve">Самарской </w:t>
      </w:r>
      <w:r>
        <w:t>области, утвержденных постановлением Правительства Самарской</w:t>
      </w:r>
      <w:r>
        <w:br/>
        <w:t>области от 30.12.2011 № 880 (далее - Требования), на этапе планирования</w:t>
      </w:r>
      <w:r>
        <w:br/>
        <w:t>хозяйственной деятельности проводятся инженерно-экологические изыскания,</w:t>
      </w:r>
      <w:r>
        <w:br/>
        <w:t>результаты которых, в том числе численность и плот</w:t>
      </w:r>
      <w:r>
        <w:t>ность охотничьих</w:t>
      </w:r>
      <w:r>
        <w:br/>
        <w:t>ресурсов, используются для оценки воздействия намечаемой деятельности на</w:t>
      </w:r>
      <w:r>
        <w:br/>
        <w:t>объекты животного мира и среду их обитания и для разработки мероприятий</w:t>
      </w:r>
      <w:r>
        <w:br/>
        <w:t>по предотвращению гибели объектов животного мира и ухудшения их среды</w:t>
      </w:r>
      <w:r>
        <w:br/>
        <w:t>обитания, а также расчет</w:t>
      </w:r>
      <w:r>
        <w:t>а размеров наносимого ущерба объектам животного</w:t>
      </w:r>
      <w:r>
        <w:br/>
        <w:t>мира и среде их обитания, подготовленного в соответствии с требованиями</w:t>
      </w:r>
      <w:r>
        <w:br/>
        <w:t>приказа Минприроды Российской Федерации от 08.12.2011</w:t>
      </w:r>
      <w:r>
        <w:tab/>
        <w:t>№</w:t>
      </w:r>
      <w:r>
        <w:tab/>
        <w:t>948.</w:t>
      </w:r>
    </w:p>
    <w:p w:rsidR="005F22DF" w:rsidRDefault="005440A6">
      <w:pPr>
        <w:pStyle w:val="1160"/>
        <w:framePr w:w="9960" w:h="9720" w:hRule="exact" w:wrap="none" w:vAnchor="page" w:hAnchor="page" w:x="986" w:y="6003"/>
        <w:shd w:val="clear" w:color="auto" w:fill="auto"/>
        <w:spacing w:line="480" w:lineRule="exact"/>
        <w:ind w:left="91" w:right="320"/>
        <w:jc w:val="both"/>
      </w:pPr>
      <w:r>
        <w:t>Планируемые мероприятия по предотвращению гибели охотничьих ресурсов и</w:t>
      </w:r>
      <w:r>
        <w:br/>
        <w:t>ухуд</w:t>
      </w:r>
      <w:r>
        <w:t>шения их среды обитания подлежат обязательному согласованию с</w:t>
      </w:r>
      <w:r>
        <w:br/>
        <w:t>департаментом.</w:t>
      </w:r>
    </w:p>
    <w:p w:rsidR="005F22DF" w:rsidRDefault="005440A6">
      <w:pPr>
        <w:pStyle w:val="1160"/>
        <w:framePr w:w="9960" w:h="9720" w:hRule="exact" w:wrap="none" w:vAnchor="page" w:hAnchor="page" w:x="986" w:y="6003"/>
        <w:shd w:val="clear" w:color="auto" w:fill="auto"/>
        <w:spacing w:line="480" w:lineRule="exact"/>
        <w:ind w:left="91" w:right="320" w:firstLine="840"/>
        <w:jc w:val="both"/>
      </w:pPr>
      <w:r>
        <w:t>Дополнительно сообщаем, что согласно п. 7 Требований, осуществление</w:t>
      </w:r>
      <w:r>
        <w:br/>
        <w:t>хозяйственной деятельности без согласованных мероприятий по</w:t>
      </w:r>
      <w:r>
        <w:br/>
        <w:t>предотвращению гибели объектов животного мира и уху</w:t>
      </w:r>
      <w:r>
        <w:t>дшения среды их</w:t>
      </w:r>
      <w:r>
        <w:br/>
        <w:t>обитания, а также без возмещения ущерба, наносимого объектам животного</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35"/>
        <w:framePr w:wrap="none" w:vAnchor="page" w:hAnchor="page" w:x="5757" w:y="642"/>
        <w:shd w:val="clear" w:color="auto" w:fill="auto"/>
        <w:spacing w:line="220" w:lineRule="exact"/>
      </w:pPr>
      <w:r>
        <w:lastRenderedPageBreak/>
        <w:t>3</w:t>
      </w:r>
    </w:p>
    <w:p w:rsidR="005F22DF" w:rsidRDefault="005440A6">
      <w:pPr>
        <w:pStyle w:val="1160"/>
        <w:framePr w:w="9960" w:h="3042" w:hRule="exact" w:wrap="none" w:vAnchor="page" w:hAnchor="page" w:x="986" w:y="1031"/>
        <w:shd w:val="clear" w:color="auto" w:fill="auto"/>
        <w:spacing w:line="485" w:lineRule="exact"/>
        <w:ind w:left="48"/>
        <w:jc w:val="left"/>
      </w:pPr>
      <w:r>
        <w:t>мира и их среде обитания в ходе реализации производственных процессов не</w:t>
      </w:r>
    </w:p>
    <w:p w:rsidR="005F22DF" w:rsidRDefault="005440A6">
      <w:pPr>
        <w:pStyle w:val="1160"/>
        <w:framePr w:w="9960" w:h="3042" w:hRule="exact" w:wrap="none" w:vAnchor="page" w:hAnchor="page" w:x="986" w:y="1031"/>
        <w:shd w:val="clear" w:color="auto" w:fill="auto"/>
        <w:spacing w:line="485" w:lineRule="exact"/>
        <w:ind w:left="48"/>
        <w:jc w:val="left"/>
      </w:pPr>
      <w:r>
        <w:t>допускается.</w:t>
      </w:r>
    </w:p>
    <w:p w:rsidR="005F22DF" w:rsidRDefault="005440A6">
      <w:pPr>
        <w:pStyle w:val="1160"/>
        <w:framePr w:w="9960" w:h="3042" w:hRule="exact" w:wrap="none" w:vAnchor="page" w:hAnchor="page" w:x="986" w:y="1031"/>
        <w:shd w:val="clear" w:color="auto" w:fill="auto"/>
        <w:spacing w:after="1184" w:line="485" w:lineRule="exact"/>
        <w:ind w:right="5808"/>
        <w:jc w:val="right"/>
      </w:pPr>
      <w:r>
        <w:t>Приложение: на 8 л. в 1 экз.</w:t>
      </w:r>
    </w:p>
    <w:p w:rsidR="005F22DF" w:rsidRDefault="005440A6">
      <w:pPr>
        <w:pStyle w:val="1160"/>
        <w:framePr w:w="9960" w:h="3042" w:hRule="exact" w:wrap="none" w:vAnchor="page" w:hAnchor="page" w:x="986" w:y="1031"/>
        <w:shd w:val="clear" w:color="auto" w:fill="auto"/>
        <w:spacing w:line="280" w:lineRule="exact"/>
        <w:ind w:right="6499"/>
        <w:jc w:val="right"/>
      </w:pPr>
      <w:r>
        <w:t>Руководитель департамента</w:t>
      </w:r>
    </w:p>
    <w:p w:rsidR="005F22DF" w:rsidRDefault="005440A6">
      <w:pPr>
        <w:framePr w:wrap="none" w:vAnchor="page" w:hAnchor="page" w:x="5771" w:y="2786"/>
        <w:rPr>
          <w:sz w:val="2"/>
          <w:szCs w:val="2"/>
        </w:rPr>
      </w:pPr>
      <w:r>
        <w:fldChar w:fldCharType="begin"/>
      </w:r>
      <w:r>
        <w:instrText xml:space="preserve"> </w:instrText>
      </w:r>
      <w:r>
        <w:instrText>INCLUDEPICTURE  "C:\\Users\\andreev.pn.VOGK\\AppData\\Local\\Temp\\FineReader12.00\\media\\image65.jpeg" \* MERGEFORMATINET</w:instrText>
      </w:r>
      <w:r>
        <w:instrText xml:space="preserve"> </w:instrText>
      </w:r>
      <w:r>
        <w:fldChar w:fldCharType="separate"/>
      </w:r>
      <w:r>
        <w:pict>
          <v:shape id="_x0000_i1085" type="#_x0000_t75" style="width:240.75pt;height:80.25pt">
            <v:imagedata r:id="rId103" r:href="rId104"/>
          </v:shape>
        </w:pict>
      </w:r>
      <w:r>
        <w:fldChar w:fldCharType="end"/>
      </w:r>
    </w:p>
    <w:p w:rsidR="005F22DF" w:rsidRDefault="005440A6">
      <w:pPr>
        <w:pStyle w:val="1160"/>
        <w:framePr w:wrap="none" w:vAnchor="page" w:hAnchor="page" w:x="986" w:y="15374"/>
        <w:shd w:val="clear" w:color="auto" w:fill="auto"/>
        <w:spacing w:line="280" w:lineRule="exact"/>
        <w:jc w:val="left"/>
      </w:pPr>
      <w:r>
        <w:t>Тулаев 2077782</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180"/>
        <w:framePr w:wrap="none" w:vAnchor="page" w:hAnchor="page" w:x="1365" w:y="659"/>
        <w:shd w:val="clear" w:color="auto" w:fill="auto"/>
        <w:spacing w:before="0" w:after="0" w:line="190" w:lineRule="exact"/>
        <w:ind w:left="12520"/>
      </w:pPr>
      <w:r>
        <w:lastRenderedPageBreak/>
        <w:t>ПРИЛОЖЕНИЕ</w:t>
      </w:r>
    </w:p>
    <w:p w:rsidR="005F22DF" w:rsidRDefault="005440A6">
      <w:pPr>
        <w:pStyle w:val="4d"/>
        <w:framePr w:w="7699" w:h="594" w:hRule="exact" w:wrap="none" w:vAnchor="page" w:hAnchor="page" w:x="4600" w:y="1140"/>
        <w:shd w:val="clear" w:color="auto" w:fill="auto"/>
        <w:tabs>
          <w:tab w:val="left" w:leader="underscore" w:pos="480"/>
          <w:tab w:val="left" w:pos="2093"/>
        </w:tabs>
      </w:pPr>
      <w:r>
        <w:t xml:space="preserve">Сведения о численности охотничьих ресурсов (млекопитающие) в 20 </w:t>
      </w:r>
      <w:r>
        <w:rPr>
          <w:rStyle w:val="4e"/>
          <w:b/>
          <w:bCs/>
        </w:rPr>
        <w:t>13</w:t>
      </w:r>
      <w:r>
        <w:t xml:space="preserve"> г. </w:t>
      </w:r>
      <w:r>
        <w:tab/>
      </w:r>
      <w:r>
        <w:tab/>
        <w:t>Виды ох</w:t>
      </w:r>
      <w:r>
        <w:t>отничьих ресурсов, особей</w:t>
      </w:r>
    </w:p>
    <w:tbl>
      <w:tblPr>
        <w:tblOverlap w:val="never"/>
        <w:tblW w:w="0" w:type="auto"/>
        <w:tblLayout w:type="fixed"/>
        <w:tblCellMar>
          <w:left w:w="10" w:type="dxa"/>
          <w:right w:w="10" w:type="dxa"/>
        </w:tblCellMar>
        <w:tblLook w:val="0000" w:firstRow="0" w:lastRow="0" w:firstColumn="0" w:lastColumn="0" w:noHBand="0" w:noVBand="0"/>
      </w:tblPr>
      <w:tblGrid>
        <w:gridCol w:w="672"/>
        <w:gridCol w:w="3010"/>
        <w:gridCol w:w="629"/>
        <w:gridCol w:w="566"/>
        <w:gridCol w:w="566"/>
        <w:gridCol w:w="682"/>
        <w:gridCol w:w="547"/>
        <w:gridCol w:w="552"/>
        <w:gridCol w:w="638"/>
        <w:gridCol w:w="648"/>
        <w:gridCol w:w="523"/>
        <w:gridCol w:w="475"/>
        <w:gridCol w:w="475"/>
        <w:gridCol w:w="470"/>
        <w:gridCol w:w="470"/>
        <w:gridCol w:w="509"/>
        <w:gridCol w:w="523"/>
        <w:gridCol w:w="552"/>
        <w:gridCol w:w="470"/>
        <w:gridCol w:w="461"/>
        <w:gridCol w:w="509"/>
      </w:tblGrid>
      <w:tr w:rsidR="005F22DF">
        <w:tblPrEx>
          <w:tblCellMar>
            <w:top w:w="0" w:type="dxa"/>
            <w:bottom w:w="0" w:type="dxa"/>
          </w:tblCellMar>
        </w:tblPrEx>
        <w:trPr>
          <w:trHeight w:hRule="exact" w:val="2952"/>
        </w:trPr>
        <w:tc>
          <w:tcPr>
            <w:tcW w:w="672" w:type="dxa"/>
            <w:tcBorders>
              <w:top w:val="single" w:sz="4" w:space="0" w:color="auto"/>
              <w:left w:val="single" w:sz="4" w:space="0" w:color="auto"/>
            </w:tcBorders>
            <w:shd w:val="clear" w:color="auto" w:fill="FFFFFF"/>
          </w:tcPr>
          <w:p w:rsidR="005F22DF" w:rsidRDefault="005440A6">
            <w:pPr>
              <w:pStyle w:val="22"/>
              <w:framePr w:w="13949" w:h="3648" w:wrap="none" w:vAnchor="page" w:hAnchor="page" w:x="1461" w:y="1677"/>
              <w:shd w:val="clear" w:color="auto" w:fill="auto"/>
              <w:spacing w:after="60" w:line="190" w:lineRule="exact"/>
              <w:ind w:left="220" w:firstLine="0"/>
            </w:pPr>
            <w:r>
              <w:rPr>
                <w:rStyle w:val="295pt2"/>
              </w:rPr>
              <w:t>№</w:t>
            </w:r>
          </w:p>
          <w:p w:rsidR="005F22DF" w:rsidRDefault="005440A6">
            <w:pPr>
              <w:pStyle w:val="22"/>
              <w:framePr w:w="13949" w:h="3648" w:wrap="none" w:vAnchor="page" w:hAnchor="page" w:x="1461" w:y="1677"/>
              <w:shd w:val="clear" w:color="auto" w:fill="auto"/>
              <w:spacing w:before="60" w:line="190" w:lineRule="exact"/>
              <w:ind w:left="220" w:firstLine="0"/>
            </w:pPr>
            <w:r>
              <w:rPr>
                <w:rStyle w:val="295pt2"/>
              </w:rPr>
              <w:t>п/н</w:t>
            </w:r>
          </w:p>
        </w:tc>
        <w:tc>
          <w:tcPr>
            <w:tcW w:w="3010" w:type="dxa"/>
            <w:tcBorders>
              <w:top w:val="single" w:sz="4" w:space="0" w:color="auto"/>
              <w:left w:val="single" w:sz="4" w:space="0" w:color="auto"/>
            </w:tcBorders>
            <w:shd w:val="clear" w:color="auto" w:fill="FFFFFF"/>
          </w:tcPr>
          <w:p w:rsidR="005F22DF" w:rsidRDefault="005440A6">
            <w:pPr>
              <w:pStyle w:val="22"/>
              <w:framePr w:w="13949" w:h="3648" w:wrap="none" w:vAnchor="page" w:hAnchor="page" w:x="1461" w:y="1677"/>
              <w:shd w:val="clear" w:color="auto" w:fill="auto"/>
              <w:spacing w:line="269" w:lineRule="exact"/>
              <w:ind w:firstLine="0"/>
              <w:jc w:val="center"/>
            </w:pPr>
            <w:r>
              <w:rPr>
                <w:rStyle w:val="295pt2"/>
              </w:rPr>
              <w:t>11аименовапие закрепленного охотничьего угодья, общедоступных охотничьих угодий муниципальных районов и иной территории, являющейся средой обитания охотничьих ресурсов</w:t>
            </w:r>
          </w:p>
        </w:tc>
        <w:tc>
          <w:tcPr>
            <w:tcW w:w="629" w:type="dxa"/>
            <w:tcBorders>
              <w:left w:val="single" w:sz="4" w:space="0" w:color="auto"/>
            </w:tcBorders>
            <w:shd w:val="clear" w:color="auto" w:fill="FFFFFF"/>
            <w:textDirection w:val="btLr"/>
          </w:tcPr>
          <w:p w:rsidR="005F22DF" w:rsidRDefault="005440A6">
            <w:pPr>
              <w:pStyle w:val="22"/>
              <w:framePr w:w="13949" w:h="3648" w:wrap="none" w:vAnchor="page" w:hAnchor="page" w:x="1461" w:y="1677"/>
              <w:shd w:val="clear" w:color="auto" w:fill="auto"/>
              <w:spacing w:line="190" w:lineRule="exact"/>
              <w:ind w:firstLine="0"/>
              <w:jc w:val="center"/>
            </w:pPr>
            <w:r>
              <w:rPr>
                <w:rStyle w:val="295pt2"/>
              </w:rPr>
              <w:t>Олень благородный</w:t>
            </w:r>
          </w:p>
        </w:tc>
        <w:tc>
          <w:tcPr>
            <w:tcW w:w="566" w:type="dxa"/>
            <w:tcBorders>
              <w:left w:val="single" w:sz="4" w:space="0" w:color="auto"/>
            </w:tcBorders>
            <w:shd w:val="clear" w:color="auto" w:fill="FFFFFF"/>
          </w:tcPr>
          <w:p w:rsidR="005F22DF" w:rsidRDefault="005440A6">
            <w:pPr>
              <w:pStyle w:val="22"/>
              <w:framePr w:w="13949" w:h="3648" w:wrap="none" w:vAnchor="page" w:hAnchor="page" w:x="1461" w:y="1677"/>
              <w:shd w:val="clear" w:color="auto" w:fill="auto"/>
              <w:spacing w:line="130" w:lineRule="exact"/>
              <w:ind w:left="260" w:firstLine="0"/>
            </w:pPr>
            <w:r>
              <w:rPr>
                <w:rStyle w:val="2CenturyGothic65pt"/>
              </w:rPr>
              <w:t>&gt;Х</w:t>
            </w:r>
          </w:p>
          <w:p w:rsidR="005F22DF" w:rsidRDefault="005440A6">
            <w:pPr>
              <w:pStyle w:val="22"/>
              <w:framePr w:w="13949" w:h="3648" w:wrap="none" w:vAnchor="page" w:hAnchor="page" w:x="1461" w:y="1677"/>
              <w:shd w:val="clear" w:color="auto" w:fill="auto"/>
              <w:spacing w:line="190" w:lineRule="exact"/>
              <w:ind w:right="200" w:firstLine="0"/>
              <w:jc w:val="right"/>
            </w:pPr>
            <w:r>
              <w:rPr>
                <w:rStyle w:val="295pt2"/>
              </w:rPr>
              <w:t>3</w:t>
            </w:r>
          </w:p>
          <w:p w:rsidR="005F22DF" w:rsidRDefault="005440A6">
            <w:pPr>
              <w:pStyle w:val="22"/>
              <w:framePr w:w="13949" w:h="3648" w:wrap="none" w:vAnchor="page" w:hAnchor="page" w:x="1461" w:y="1677"/>
              <w:shd w:val="clear" w:color="auto" w:fill="auto"/>
              <w:spacing w:line="190" w:lineRule="exact"/>
              <w:ind w:left="260" w:firstLine="0"/>
            </w:pPr>
            <w:r>
              <w:rPr>
                <w:rStyle w:val="295pt2"/>
              </w:rPr>
              <w:t>Ь"</w:t>
            </w:r>
          </w:p>
          <w:p w:rsidR="005F22DF" w:rsidRDefault="005440A6">
            <w:pPr>
              <w:pStyle w:val="22"/>
              <w:framePr w:w="13949" w:h="3648" w:wrap="none" w:vAnchor="page" w:hAnchor="page" w:x="1461" w:y="1677"/>
              <w:shd w:val="clear" w:color="auto" w:fill="auto"/>
              <w:spacing w:after="180" w:line="130" w:lineRule="exact"/>
              <w:ind w:left="260" w:firstLine="0"/>
            </w:pPr>
            <w:r>
              <w:rPr>
                <w:rStyle w:val="2CenturyGothic65pt"/>
              </w:rPr>
              <w:t>и</w:t>
            </w:r>
          </w:p>
          <w:p w:rsidR="005F22DF" w:rsidRDefault="005440A6">
            <w:pPr>
              <w:pStyle w:val="22"/>
              <w:framePr w:w="13949" w:h="3648" w:wrap="none" w:vAnchor="page" w:hAnchor="page" w:x="1461" w:y="1677"/>
              <w:shd w:val="clear" w:color="auto" w:fill="auto"/>
              <w:spacing w:before="180" w:line="101" w:lineRule="exact"/>
              <w:ind w:left="260" w:firstLine="0"/>
            </w:pPr>
            <w:r>
              <w:rPr>
                <w:rStyle w:val="295pt2"/>
              </w:rPr>
              <w:t>ь</w:t>
            </w:r>
          </w:p>
          <w:p w:rsidR="005F22DF" w:rsidRDefault="005440A6">
            <w:pPr>
              <w:pStyle w:val="22"/>
              <w:framePr w:w="13949" w:h="3648" w:wrap="none" w:vAnchor="page" w:hAnchor="page" w:x="1461" w:y="1677"/>
              <w:shd w:val="clear" w:color="auto" w:fill="auto"/>
              <w:spacing w:line="101" w:lineRule="exact"/>
              <w:ind w:left="260" w:firstLine="0"/>
            </w:pPr>
            <w:r>
              <w:rPr>
                <w:rStyle w:val="295pt2"/>
              </w:rPr>
              <w:t>05</w:t>
            </w:r>
          </w:p>
          <w:p w:rsidR="005F22DF" w:rsidRDefault="005440A6">
            <w:pPr>
              <w:pStyle w:val="22"/>
              <w:framePr w:w="13949" w:h="3648" w:wrap="none" w:vAnchor="page" w:hAnchor="page" w:x="1461" w:y="1677"/>
              <w:shd w:val="clear" w:color="auto" w:fill="auto"/>
              <w:spacing w:line="101" w:lineRule="exact"/>
              <w:ind w:left="260" w:firstLine="0"/>
            </w:pPr>
            <w:r>
              <w:rPr>
                <w:rStyle w:val="2CenturyGothic65pt"/>
              </w:rPr>
              <w:t>П</w:t>
            </w:r>
          </w:p>
          <w:p w:rsidR="005F22DF" w:rsidRDefault="005440A6">
            <w:pPr>
              <w:pStyle w:val="22"/>
              <w:framePr w:w="13949" w:h="3648" w:wrap="none" w:vAnchor="page" w:hAnchor="page" w:x="1461" w:y="1677"/>
              <w:shd w:val="clear" w:color="auto" w:fill="auto"/>
              <w:spacing w:line="106" w:lineRule="exact"/>
              <w:ind w:left="260" w:firstLine="0"/>
            </w:pPr>
            <w:r>
              <w:rPr>
                <w:rStyle w:val="2CenturyGothic65pt"/>
              </w:rPr>
              <w:t>-0</w:t>
            </w:r>
          </w:p>
          <w:p w:rsidR="005F22DF" w:rsidRDefault="005440A6">
            <w:pPr>
              <w:pStyle w:val="22"/>
              <w:framePr w:w="13949" w:h="3648" w:wrap="none" w:vAnchor="page" w:hAnchor="page" w:x="1461" w:y="1677"/>
              <w:shd w:val="clear" w:color="auto" w:fill="auto"/>
              <w:spacing w:line="106" w:lineRule="exact"/>
              <w:ind w:left="260" w:firstLine="0"/>
            </w:pPr>
            <w:r>
              <w:rPr>
                <w:rStyle w:val="2CenturyGothic65pt"/>
              </w:rPr>
              <w:t>X</w:t>
            </w:r>
          </w:p>
          <w:p w:rsidR="005F22DF" w:rsidRDefault="005440A6">
            <w:pPr>
              <w:pStyle w:val="22"/>
              <w:framePr w:w="13949" w:h="3648" w:wrap="none" w:vAnchor="page" w:hAnchor="page" w:x="1461" w:y="1677"/>
              <w:shd w:val="clear" w:color="auto" w:fill="auto"/>
              <w:spacing w:after="180" w:line="106" w:lineRule="exact"/>
              <w:ind w:left="260" w:firstLine="0"/>
            </w:pPr>
            <w:r>
              <w:rPr>
                <w:rStyle w:val="295pt2"/>
                <w:lang w:val="en-US" w:eastAsia="en-US" w:bidi="en-US"/>
              </w:rPr>
              <w:t>0J</w:t>
            </w:r>
          </w:p>
          <w:p w:rsidR="005F22DF" w:rsidRDefault="005440A6">
            <w:pPr>
              <w:pStyle w:val="22"/>
              <w:framePr w:w="13949" w:h="3648" w:wrap="none" w:vAnchor="page" w:hAnchor="page" w:x="1461" w:y="1677"/>
              <w:shd w:val="clear" w:color="auto" w:fill="auto"/>
              <w:spacing w:before="180" w:line="190" w:lineRule="exact"/>
              <w:ind w:left="260" w:firstLine="0"/>
            </w:pPr>
            <w:r>
              <w:rPr>
                <w:rStyle w:val="295pt2"/>
              </w:rPr>
              <w:t>б</w:t>
            </w:r>
          </w:p>
        </w:tc>
        <w:tc>
          <w:tcPr>
            <w:tcW w:w="566" w:type="dxa"/>
            <w:tcBorders>
              <w:left w:val="single" w:sz="4" w:space="0" w:color="auto"/>
            </w:tcBorders>
            <w:shd w:val="clear" w:color="auto" w:fill="FFFFFF"/>
          </w:tcPr>
          <w:p w:rsidR="005F22DF" w:rsidRDefault="005440A6">
            <w:pPr>
              <w:pStyle w:val="22"/>
              <w:framePr w:w="13949" w:h="3648" w:wrap="none" w:vAnchor="page" w:hAnchor="page" w:x="1461" w:y="1677"/>
              <w:shd w:val="clear" w:color="auto" w:fill="auto"/>
              <w:spacing w:line="130" w:lineRule="exact"/>
              <w:ind w:left="260" w:firstLine="0"/>
            </w:pPr>
            <w:r>
              <w:rPr>
                <w:rStyle w:val="265pt"/>
              </w:rPr>
              <w:t>А</w:t>
            </w:r>
          </w:p>
          <w:p w:rsidR="005F22DF" w:rsidRDefault="005440A6">
            <w:pPr>
              <w:pStyle w:val="22"/>
              <w:framePr w:w="13949" w:h="3648" w:wrap="none" w:vAnchor="page" w:hAnchor="page" w:x="1461" w:y="1677"/>
              <w:shd w:val="clear" w:color="auto" w:fill="auto"/>
              <w:spacing w:line="190" w:lineRule="exact"/>
              <w:ind w:left="260" w:firstLine="0"/>
            </w:pPr>
            <w:r>
              <w:rPr>
                <w:rStyle w:val="295pt2"/>
              </w:rPr>
              <w:t>5</w:t>
            </w:r>
          </w:p>
          <w:p w:rsidR="005F22DF" w:rsidRDefault="005440A6">
            <w:pPr>
              <w:pStyle w:val="22"/>
              <w:framePr w:w="13949" w:h="3648" w:wrap="none" w:vAnchor="page" w:hAnchor="page" w:x="1461" w:y="1677"/>
              <w:shd w:val="clear" w:color="auto" w:fill="auto"/>
              <w:spacing w:line="240" w:lineRule="exact"/>
              <w:ind w:right="200" w:firstLine="0"/>
              <w:jc w:val="right"/>
            </w:pPr>
            <w:r>
              <w:rPr>
                <w:rStyle w:val="2f6"/>
              </w:rPr>
              <w:t>К</w:t>
            </w:r>
          </w:p>
          <w:p w:rsidR="005F22DF" w:rsidRDefault="005440A6">
            <w:pPr>
              <w:pStyle w:val="22"/>
              <w:framePr w:w="13949" w:h="3648" w:wrap="none" w:vAnchor="page" w:hAnchor="page" w:x="1461" w:y="1677"/>
              <w:shd w:val="clear" w:color="auto" w:fill="auto"/>
              <w:spacing w:after="120" w:line="190" w:lineRule="exact"/>
              <w:ind w:left="260" w:firstLine="0"/>
            </w:pPr>
            <w:r>
              <w:rPr>
                <w:rStyle w:val="295pt2"/>
              </w:rPr>
              <w:t>о</w:t>
            </w:r>
          </w:p>
          <w:p w:rsidR="005F22DF" w:rsidRDefault="005440A6">
            <w:pPr>
              <w:pStyle w:val="22"/>
              <w:framePr w:w="13949" w:h="3648" w:wrap="none" w:vAnchor="page" w:hAnchor="page" w:x="1461" w:y="1677"/>
              <w:shd w:val="clear" w:color="auto" w:fill="auto"/>
              <w:spacing w:before="120" w:line="110" w:lineRule="exact"/>
              <w:ind w:right="200" w:firstLine="0"/>
              <w:jc w:val="right"/>
            </w:pPr>
            <w:r>
              <w:rPr>
                <w:rStyle w:val="295pt2"/>
              </w:rPr>
              <w:t>3</w:t>
            </w:r>
          </w:p>
          <w:p w:rsidR="005F22DF" w:rsidRDefault="005440A6">
            <w:pPr>
              <w:pStyle w:val="22"/>
              <w:framePr w:w="13949" w:h="3648" w:wrap="none" w:vAnchor="page" w:hAnchor="page" w:x="1461" w:y="1677"/>
              <w:shd w:val="clear" w:color="auto" w:fill="auto"/>
              <w:spacing w:line="110" w:lineRule="exact"/>
              <w:ind w:left="260" w:firstLine="0"/>
            </w:pPr>
            <w:r>
              <w:rPr>
                <w:rStyle w:val="295pt2"/>
              </w:rPr>
              <w:t>X</w:t>
            </w:r>
          </w:p>
          <w:p w:rsidR="005F22DF" w:rsidRDefault="005440A6">
            <w:pPr>
              <w:pStyle w:val="22"/>
              <w:framePr w:w="13949" w:h="3648" w:wrap="none" w:vAnchor="page" w:hAnchor="page" w:x="1461" w:y="1677"/>
              <w:shd w:val="clear" w:color="auto" w:fill="auto"/>
              <w:spacing w:line="110" w:lineRule="exact"/>
              <w:ind w:right="200" w:firstLine="0"/>
              <w:jc w:val="right"/>
            </w:pPr>
            <w:r>
              <w:rPr>
                <w:rStyle w:val="265pt"/>
              </w:rPr>
              <w:t>Си</w:t>
            </w:r>
          </w:p>
          <w:p w:rsidR="005F22DF" w:rsidRDefault="005440A6">
            <w:pPr>
              <w:pStyle w:val="22"/>
              <w:framePr w:w="13949" w:h="3648" w:wrap="none" w:vAnchor="page" w:hAnchor="page" w:x="1461" w:y="1677"/>
              <w:shd w:val="clear" w:color="auto" w:fill="auto"/>
              <w:spacing w:line="190" w:lineRule="exact"/>
              <w:ind w:left="260" w:firstLine="0"/>
            </w:pPr>
            <w:r>
              <w:rPr>
                <w:rStyle w:val="295pt2"/>
                <w:lang w:val="en-US" w:eastAsia="en-US" w:bidi="en-US"/>
              </w:rPr>
              <w:t>U</w:t>
            </w:r>
          </w:p>
          <w:p w:rsidR="005F22DF" w:rsidRDefault="005440A6">
            <w:pPr>
              <w:pStyle w:val="22"/>
              <w:framePr w:w="13949" w:h="3648" w:wrap="none" w:vAnchor="page" w:hAnchor="page" w:x="1461" w:y="1677"/>
              <w:shd w:val="clear" w:color="auto" w:fill="auto"/>
              <w:spacing w:line="106" w:lineRule="exact"/>
              <w:ind w:right="200" w:firstLine="0"/>
              <w:jc w:val="right"/>
            </w:pPr>
            <w:r>
              <w:rPr>
                <w:rStyle w:val="295pt2"/>
              </w:rPr>
              <w:t>—</w:t>
            </w:r>
          </w:p>
          <w:p w:rsidR="005F22DF" w:rsidRDefault="005440A6">
            <w:pPr>
              <w:pStyle w:val="22"/>
              <w:framePr w:w="13949" w:h="3648" w:wrap="none" w:vAnchor="page" w:hAnchor="page" w:x="1461" w:y="1677"/>
              <w:shd w:val="clear" w:color="auto" w:fill="auto"/>
              <w:spacing w:line="106" w:lineRule="exact"/>
              <w:ind w:left="260" w:firstLine="0"/>
            </w:pPr>
            <w:r>
              <w:rPr>
                <w:rStyle w:val="295pt2"/>
              </w:rPr>
              <w:t>а»</w:t>
            </w:r>
          </w:p>
          <w:p w:rsidR="005F22DF" w:rsidRDefault="005440A6">
            <w:pPr>
              <w:pStyle w:val="22"/>
              <w:framePr w:w="13949" w:h="3648" w:wrap="none" w:vAnchor="page" w:hAnchor="page" w:x="1461" w:y="1677"/>
              <w:shd w:val="clear" w:color="auto" w:fill="auto"/>
              <w:spacing w:after="240" w:line="106" w:lineRule="exact"/>
              <w:ind w:left="260" w:firstLine="0"/>
            </w:pPr>
            <w:r>
              <w:rPr>
                <w:rStyle w:val="2CenturyGothic65pt"/>
              </w:rPr>
              <w:t>о</w:t>
            </w:r>
          </w:p>
          <w:p w:rsidR="005F22DF" w:rsidRDefault="005440A6">
            <w:pPr>
              <w:pStyle w:val="22"/>
              <w:framePr w:w="13949" w:h="3648" w:wrap="none" w:vAnchor="page" w:hAnchor="page" w:x="1461" w:y="1677"/>
              <w:shd w:val="clear" w:color="auto" w:fill="auto"/>
              <w:spacing w:before="240" w:line="190" w:lineRule="exact"/>
              <w:ind w:left="260" w:firstLine="0"/>
            </w:pPr>
            <w:r>
              <w:rPr>
                <w:rStyle w:val="295pt2"/>
              </w:rPr>
              <w:t>2</w:t>
            </w:r>
          </w:p>
        </w:tc>
        <w:tc>
          <w:tcPr>
            <w:tcW w:w="682" w:type="dxa"/>
            <w:tcBorders>
              <w:left w:val="single" w:sz="4" w:space="0" w:color="auto"/>
            </w:tcBorders>
            <w:shd w:val="clear" w:color="auto" w:fill="FFFFFF"/>
            <w:textDirection w:val="btLr"/>
          </w:tcPr>
          <w:p w:rsidR="005F22DF" w:rsidRDefault="005440A6">
            <w:pPr>
              <w:pStyle w:val="22"/>
              <w:framePr w:w="13949" w:h="3648" w:wrap="none" w:vAnchor="page" w:hAnchor="page" w:x="1461" w:y="1677"/>
              <w:shd w:val="clear" w:color="auto" w:fill="auto"/>
              <w:spacing w:line="190" w:lineRule="exact"/>
              <w:ind w:firstLine="0"/>
              <w:jc w:val="center"/>
            </w:pPr>
            <w:r>
              <w:rPr>
                <w:rStyle w:val="295pt2"/>
              </w:rPr>
              <w:t>Косуля сибирская</w:t>
            </w:r>
          </w:p>
        </w:tc>
        <w:tc>
          <w:tcPr>
            <w:tcW w:w="547" w:type="dxa"/>
            <w:tcBorders>
              <w:left w:val="single" w:sz="4" w:space="0" w:color="auto"/>
            </w:tcBorders>
            <w:shd w:val="clear" w:color="auto" w:fill="FFFFFF"/>
            <w:textDirection w:val="btLr"/>
          </w:tcPr>
          <w:p w:rsidR="005F22DF" w:rsidRDefault="005440A6">
            <w:pPr>
              <w:pStyle w:val="22"/>
              <w:framePr w:w="13949" w:h="3648" w:wrap="none" w:vAnchor="page" w:hAnchor="page" w:x="1461" w:y="1677"/>
              <w:shd w:val="clear" w:color="auto" w:fill="auto"/>
              <w:spacing w:line="190" w:lineRule="exact"/>
              <w:ind w:firstLine="0"/>
              <w:jc w:val="center"/>
            </w:pPr>
            <w:r>
              <w:rPr>
                <w:rStyle w:val="295pt2"/>
              </w:rPr>
              <w:t>Косуля европейская</w:t>
            </w:r>
          </w:p>
        </w:tc>
        <w:tc>
          <w:tcPr>
            <w:tcW w:w="552" w:type="dxa"/>
            <w:tcBorders>
              <w:left w:val="single" w:sz="4" w:space="0" w:color="auto"/>
            </w:tcBorders>
            <w:shd w:val="clear" w:color="auto" w:fill="FFFFFF"/>
          </w:tcPr>
          <w:p w:rsidR="005F22DF" w:rsidRDefault="005440A6">
            <w:pPr>
              <w:pStyle w:val="22"/>
              <w:framePr w:w="13949" w:h="3648" w:wrap="none" w:vAnchor="page" w:hAnchor="page" w:x="1461" w:y="1677"/>
              <w:shd w:val="clear" w:color="auto" w:fill="auto"/>
              <w:spacing w:after="60" w:line="130" w:lineRule="exact"/>
              <w:ind w:left="240" w:firstLine="0"/>
            </w:pPr>
            <w:r>
              <w:rPr>
                <w:rStyle w:val="265pt"/>
              </w:rPr>
              <w:t>А</w:t>
            </w:r>
          </w:p>
          <w:p w:rsidR="005F22DF" w:rsidRDefault="005440A6">
            <w:pPr>
              <w:pStyle w:val="22"/>
              <w:framePr w:w="13949" w:h="3648" w:wrap="none" w:vAnchor="page" w:hAnchor="page" w:x="1461" w:y="1677"/>
              <w:shd w:val="clear" w:color="auto" w:fill="auto"/>
              <w:spacing w:before="60" w:line="190" w:lineRule="exact"/>
              <w:ind w:left="240" w:firstLine="0"/>
            </w:pPr>
            <w:r>
              <w:rPr>
                <w:rStyle w:val="295pt2"/>
              </w:rPr>
              <w:t>га</w:t>
            </w:r>
          </w:p>
          <w:p w:rsidR="005F22DF" w:rsidRDefault="005440A6">
            <w:pPr>
              <w:pStyle w:val="22"/>
              <w:framePr w:w="13949" w:h="3648" w:wrap="none" w:vAnchor="page" w:hAnchor="page" w:x="1461" w:y="1677"/>
              <w:shd w:val="clear" w:color="auto" w:fill="auto"/>
              <w:spacing w:line="190" w:lineRule="exact"/>
              <w:ind w:left="240" w:firstLine="0"/>
            </w:pPr>
            <w:r>
              <w:rPr>
                <w:rStyle w:val="295pt2"/>
              </w:rPr>
              <w:t>с=;</w:t>
            </w:r>
          </w:p>
        </w:tc>
        <w:tc>
          <w:tcPr>
            <w:tcW w:w="638" w:type="dxa"/>
            <w:tcBorders>
              <w:left w:val="single" w:sz="4" w:space="0" w:color="auto"/>
            </w:tcBorders>
            <w:shd w:val="clear" w:color="auto" w:fill="FFFFFF"/>
            <w:textDirection w:val="btLr"/>
          </w:tcPr>
          <w:p w:rsidR="005F22DF" w:rsidRDefault="005440A6">
            <w:pPr>
              <w:pStyle w:val="22"/>
              <w:framePr w:w="13949" w:h="3648" w:wrap="none" w:vAnchor="page" w:hAnchor="page" w:x="1461" w:y="1677"/>
              <w:shd w:val="clear" w:color="auto" w:fill="auto"/>
              <w:spacing w:line="190" w:lineRule="exact"/>
              <w:ind w:firstLine="0"/>
              <w:jc w:val="center"/>
            </w:pPr>
            <w:r>
              <w:rPr>
                <w:rStyle w:val="295pt2"/>
              </w:rPr>
              <w:t>Лось</w:t>
            </w:r>
          </w:p>
        </w:tc>
        <w:tc>
          <w:tcPr>
            <w:tcW w:w="648" w:type="dxa"/>
            <w:tcBorders>
              <w:left w:val="single" w:sz="4" w:space="0" w:color="auto"/>
            </w:tcBorders>
            <w:shd w:val="clear" w:color="auto" w:fill="FFFFFF"/>
            <w:textDirection w:val="btLr"/>
          </w:tcPr>
          <w:p w:rsidR="005F22DF" w:rsidRDefault="005440A6">
            <w:pPr>
              <w:pStyle w:val="22"/>
              <w:framePr w:w="13949" w:h="3648" w:wrap="none" w:vAnchor="page" w:hAnchor="page" w:x="1461" w:y="1677"/>
              <w:shd w:val="clear" w:color="auto" w:fill="auto"/>
              <w:spacing w:line="190" w:lineRule="exact"/>
              <w:ind w:firstLine="0"/>
              <w:jc w:val="center"/>
            </w:pPr>
            <w:r>
              <w:rPr>
                <w:rStyle w:val="295pt2"/>
              </w:rPr>
              <w:t>Кабан</w:t>
            </w:r>
          </w:p>
        </w:tc>
        <w:tc>
          <w:tcPr>
            <w:tcW w:w="523" w:type="dxa"/>
            <w:tcBorders>
              <w:left w:val="single" w:sz="4" w:space="0" w:color="auto"/>
            </w:tcBorders>
            <w:shd w:val="clear" w:color="auto" w:fill="FFFFFF"/>
            <w:textDirection w:val="btLr"/>
          </w:tcPr>
          <w:p w:rsidR="005F22DF" w:rsidRDefault="005440A6">
            <w:pPr>
              <w:pStyle w:val="22"/>
              <w:framePr w:w="13949" w:h="3648" w:wrap="none" w:vAnchor="page" w:hAnchor="page" w:x="1461" w:y="1677"/>
              <w:shd w:val="clear" w:color="auto" w:fill="auto"/>
              <w:spacing w:line="190" w:lineRule="exact"/>
              <w:ind w:firstLine="0"/>
              <w:jc w:val="center"/>
            </w:pPr>
            <w:r>
              <w:rPr>
                <w:rStyle w:val="295pt2"/>
              </w:rPr>
              <w:t>Кабарга</w:t>
            </w:r>
          </w:p>
        </w:tc>
        <w:tc>
          <w:tcPr>
            <w:tcW w:w="475" w:type="dxa"/>
            <w:tcBorders>
              <w:left w:val="single" w:sz="4" w:space="0" w:color="auto"/>
            </w:tcBorders>
            <w:shd w:val="clear" w:color="auto" w:fill="FFFFFF"/>
          </w:tcPr>
          <w:p w:rsidR="005F22DF" w:rsidRDefault="005440A6">
            <w:pPr>
              <w:pStyle w:val="22"/>
              <w:framePr w:w="13949" w:h="3648" w:wrap="none" w:vAnchor="page" w:hAnchor="page" w:x="1461" w:y="1677"/>
              <w:shd w:val="clear" w:color="auto" w:fill="auto"/>
              <w:spacing w:line="130" w:lineRule="exact"/>
              <w:ind w:right="140" w:firstLine="0"/>
              <w:jc w:val="right"/>
            </w:pPr>
            <w:r>
              <w:rPr>
                <w:rStyle w:val="2CenturyGothic65pt"/>
              </w:rPr>
              <w:t>X</w:t>
            </w:r>
          </w:p>
          <w:p w:rsidR="005F22DF" w:rsidRDefault="005440A6">
            <w:pPr>
              <w:pStyle w:val="22"/>
              <w:framePr w:w="13949" w:h="3648" w:wrap="none" w:vAnchor="page" w:hAnchor="page" w:x="1461" w:y="1677"/>
              <w:shd w:val="clear" w:color="auto" w:fill="auto"/>
              <w:spacing w:after="60" w:line="190" w:lineRule="exact"/>
              <w:ind w:right="140" w:firstLine="0"/>
              <w:jc w:val="right"/>
            </w:pPr>
            <w:r>
              <w:rPr>
                <w:rStyle w:val="295pt2"/>
              </w:rPr>
              <w:t>с</w:t>
            </w:r>
          </w:p>
          <w:p w:rsidR="005F22DF" w:rsidRDefault="005440A6">
            <w:pPr>
              <w:pStyle w:val="22"/>
              <w:framePr w:w="13949" w:h="3648" w:wrap="none" w:vAnchor="page" w:hAnchor="page" w:x="1461" w:y="1677"/>
              <w:shd w:val="clear" w:color="auto" w:fill="auto"/>
              <w:spacing w:before="60" w:line="190" w:lineRule="exact"/>
              <w:ind w:left="200" w:firstLine="0"/>
            </w:pPr>
            <w:r>
              <w:rPr>
                <w:rStyle w:val="295pt2"/>
              </w:rPr>
              <w:t>-Э-</w:t>
            </w:r>
          </w:p>
          <w:p w:rsidR="005F22DF" w:rsidRDefault="005440A6">
            <w:pPr>
              <w:pStyle w:val="22"/>
              <w:framePr w:w="13949" w:h="3648" w:wrap="none" w:vAnchor="page" w:hAnchor="page" w:x="1461" w:y="1677"/>
              <w:shd w:val="clear" w:color="auto" w:fill="auto"/>
              <w:spacing w:line="190" w:lineRule="exact"/>
              <w:ind w:right="140" w:firstLine="0"/>
              <w:jc w:val="right"/>
            </w:pPr>
            <w:r>
              <w:rPr>
                <w:rStyle w:val="295pt2"/>
              </w:rPr>
              <w:t>&gt;&gt;</w:t>
            </w:r>
          </w:p>
        </w:tc>
        <w:tc>
          <w:tcPr>
            <w:tcW w:w="475" w:type="dxa"/>
            <w:tcBorders>
              <w:left w:val="single" w:sz="4" w:space="0" w:color="auto"/>
            </w:tcBorders>
            <w:shd w:val="clear" w:color="auto" w:fill="FFFFFF"/>
            <w:textDirection w:val="btLr"/>
          </w:tcPr>
          <w:p w:rsidR="005F22DF" w:rsidRDefault="005440A6">
            <w:pPr>
              <w:pStyle w:val="22"/>
              <w:framePr w:w="13949" w:h="3648" w:wrap="none" w:vAnchor="page" w:hAnchor="page" w:x="1461" w:y="1677"/>
              <w:shd w:val="clear" w:color="auto" w:fill="auto"/>
              <w:spacing w:line="190" w:lineRule="exact"/>
              <w:ind w:firstLine="0"/>
              <w:jc w:val="center"/>
            </w:pPr>
            <w:r>
              <w:rPr>
                <w:rStyle w:val="295pt2"/>
              </w:rPr>
              <w:t>Серна</w:t>
            </w:r>
          </w:p>
        </w:tc>
        <w:tc>
          <w:tcPr>
            <w:tcW w:w="470" w:type="dxa"/>
            <w:tcBorders>
              <w:left w:val="single" w:sz="4" w:space="0" w:color="auto"/>
            </w:tcBorders>
            <w:shd w:val="clear" w:color="auto" w:fill="FFFFFF"/>
            <w:textDirection w:val="btLr"/>
          </w:tcPr>
          <w:p w:rsidR="005F22DF" w:rsidRDefault="005440A6">
            <w:pPr>
              <w:pStyle w:val="22"/>
              <w:framePr w:w="13949" w:h="3648" w:wrap="none" w:vAnchor="page" w:hAnchor="page" w:x="1461" w:y="1677"/>
              <w:shd w:val="clear" w:color="auto" w:fill="auto"/>
              <w:spacing w:line="190" w:lineRule="exact"/>
              <w:ind w:firstLine="0"/>
              <w:jc w:val="center"/>
            </w:pPr>
            <w:r>
              <w:rPr>
                <w:rStyle w:val="295pt2"/>
              </w:rPr>
              <w:t>Сайгак</w:t>
            </w:r>
          </w:p>
        </w:tc>
        <w:tc>
          <w:tcPr>
            <w:tcW w:w="470" w:type="dxa"/>
            <w:tcBorders>
              <w:left w:val="single" w:sz="4" w:space="0" w:color="auto"/>
            </w:tcBorders>
            <w:shd w:val="clear" w:color="auto" w:fill="FFFFFF"/>
          </w:tcPr>
          <w:p w:rsidR="005F22DF" w:rsidRDefault="005440A6">
            <w:pPr>
              <w:pStyle w:val="22"/>
              <w:framePr w:w="13949" w:h="3648" w:wrap="none" w:vAnchor="page" w:hAnchor="page" w:x="1461" w:y="1677"/>
              <w:shd w:val="clear" w:color="auto" w:fill="auto"/>
              <w:spacing w:after="60" w:line="190" w:lineRule="exact"/>
              <w:ind w:right="140" w:firstLine="0"/>
              <w:jc w:val="right"/>
            </w:pPr>
            <w:r>
              <w:rPr>
                <w:rStyle w:val="295pt2"/>
                <w:lang w:val="en-US" w:eastAsia="en-US" w:bidi="en-US"/>
              </w:rPr>
              <w:t>Q.</w:t>
            </w:r>
          </w:p>
          <w:p w:rsidR="005F22DF" w:rsidRDefault="005440A6">
            <w:pPr>
              <w:pStyle w:val="22"/>
              <w:framePr w:w="13949" w:h="3648" w:wrap="none" w:vAnchor="page" w:hAnchor="page" w:x="1461" w:y="1677"/>
              <w:shd w:val="clear" w:color="auto" w:fill="auto"/>
              <w:spacing w:before="60" w:line="190" w:lineRule="exact"/>
              <w:ind w:left="180" w:firstLine="0"/>
            </w:pPr>
            <w:r>
              <w:rPr>
                <w:rStyle w:val="295pt2"/>
              </w:rPr>
              <w:t>н</w:t>
            </w:r>
          </w:p>
        </w:tc>
        <w:tc>
          <w:tcPr>
            <w:tcW w:w="509" w:type="dxa"/>
            <w:tcBorders>
              <w:left w:val="single" w:sz="4" w:space="0" w:color="auto"/>
            </w:tcBorders>
            <w:shd w:val="clear" w:color="auto" w:fill="FFFFFF"/>
            <w:textDirection w:val="btLr"/>
          </w:tcPr>
          <w:p w:rsidR="005F22DF" w:rsidRDefault="005440A6">
            <w:pPr>
              <w:pStyle w:val="22"/>
              <w:framePr w:w="13949" w:h="3648" w:wrap="none" w:vAnchor="page" w:hAnchor="page" w:x="1461" w:y="1677"/>
              <w:shd w:val="clear" w:color="auto" w:fill="auto"/>
              <w:spacing w:line="190" w:lineRule="exact"/>
              <w:ind w:firstLine="0"/>
              <w:jc w:val="center"/>
            </w:pPr>
            <w:r>
              <w:rPr>
                <w:rStyle w:val="295pt2"/>
              </w:rPr>
              <w:t>Сибирский горный козел</w:t>
            </w:r>
          </w:p>
        </w:tc>
        <w:tc>
          <w:tcPr>
            <w:tcW w:w="523" w:type="dxa"/>
            <w:tcBorders>
              <w:left w:val="single" w:sz="4" w:space="0" w:color="auto"/>
            </w:tcBorders>
            <w:shd w:val="clear" w:color="auto" w:fill="FFFFFF"/>
            <w:textDirection w:val="btLr"/>
          </w:tcPr>
          <w:p w:rsidR="005F22DF" w:rsidRDefault="005440A6">
            <w:pPr>
              <w:pStyle w:val="22"/>
              <w:framePr w:w="13949" w:h="3648" w:wrap="none" w:vAnchor="page" w:hAnchor="page" w:x="1461" w:y="1677"/>
              <w:shd w:val="clear" w:color="auto" w:fill="auto"/>
              <w:spacing w:line="190" w:lineRule="exact"/>
              <w:ind w:firstLine="0"/>
              <w:jc w:val="center"/>
            </w:pPr>
            <w:r>
              <w:rPr>
                <w:rStyle w:val="295pt2"/>
              </w:rPr>
              <w:t>Снежный баран</w:t>
            </w:r>
          </w:p>
        </w:tc>
        <w:tc>
          <w:tcPr>
            <w:tcW w:w="552" w:type="dxa"/>
            <w:tcBorders>
              <w:left w:val="single" w:sz="4" w:space="0" w:color="auto"/>
            </w:tcBorders>
            <w:shd w:val="clear" w:color="auto" w:fill="FFFFFF"/>
            <w:textDirection w:val="btLr"/>
          </w:tcPr>
          <w:p w:rsidR="005F22DF" w:rsidRDefault="005440A6">
            <w:pPr>
              <w:pStyle w:val="22"/>
              <w:framePr w:w="13949" w:h="3648" w:wrap="none" w:vAnchor="page" w:hAnchor="page" w:x="1461" w:y="1677"/>
              <w:shd w:val="clear" w:color="auto" w:fill="auto"/>
              <w:spacing w:line="190" w:lineRule="exact"/>
              <w:ind w:firstLine="0"/>
              <w:jc w:val="center"/>
            </w:pPr>
            <w:r>
              <w:rPr>
                <w:rStyle w:val="295pt2"/>
              </w:rPr>
              <w:t>Гибрид зубра с бизоном</w:t>
            </w:r>
          </w:p>
        </w:tc>
        <w:tc>
          <w:tcPr>
            <w:tcW w:w="470" w:type="dxa"/>
            <w:tcBorders>
              <w:left w:val="single" w:sz="4" w:space="0" w:color="auto"/>
            </w:tcBorders>
            <w:shd w:val="clear" w:color="auto" w:fill="FFFFFF"/>
          </w:tcPr>
          <w:p w:rsidR="005F22DF" w:rsidRDefault="005440A6">
            <w:pPr>
              <w:pStyle w:val="22"/>
              <w:framePr w:w="13949" w:h="3648" w:wrap="none" w:vAnchor="page" w:hAnchor="page" w:x="1461" w:y="1677"/>
              <w:shd w:val="clear" w:color="auto" w:fill="auto"/>
              <w:spacing w:line="130" w:lineRule="exact"/>
              <w:ind w:right="160" w:firstLine="0"/>
              <w:jc w:val="right"/>
            </w:pPr>
            <w:r>
              <w:rPr>
                <w:rStyle w:val="265pt"/>
              </w:rPr>
              <w:t>А</w:t>
            </w:r>
          </w:p>
          <w:p w:rsidR="005F22DF" w:rsidRDefault="005440A6">
            <w:pPr>
              <w:pStyle w:val="22"/>
              <w:framePr w:w="13949" w:h="3648" w:wrap="none" w:vAnchor="page" w:hAnchor="page" w:x="1461" w:y="1677"/>
              <w:shd w:val="clear" w:color="auto" w:fill="auto"/>
              <w:spacing w:after="120" w:line="190" w:lineRule="exact"/>
              <w:ind w:left="180" w:firstLine="0"/>
            </w:pPr>
            <w:r>
              <w:rPr>
                <w:rStyle w:val="295pt2"/>
              </w:rPr>
              <w:t>ю</w:t>
            </w:r>
          </w:p>
          <w:p w:rsidR="005F22DF" w:rsidRDefault="005440A6">
            <w:pPr>
              <w:pStyle w:val="22"/>
              <w:framePr w:w="13949" w:h="3648" w:wrap="none" w:vAnchor="page" w:hAnchor="page" w:x="1461" w:y="1677"/>
              <w:shd w:val="clear" w:color="auto" w:fill="auto"/>
              <w:spacing w:before="120" w:line="190" w:lineRule="exact"/>
              <w:ind w:left="180" w:firstLine="0"/>
            </w:pPr>
            <w:r>
              <w:rPr>
                <w:rStyle w:val="295pt2"/>
              </w:rPr>
              <w:t>£</w:t>
            </w:r>
          </w:p>
          <w:p w:rsidR="005F22DF" w:rsidRDefault="005440A6">
            <w:pPr>
              <w:pStyle w:val="22"/>
              <w:framePr w:w="13949" w:h="3648" w:wrap="none" w:vAnchor="page" w:hAnchor="page" w:x="1461" w:y="1677"/>
              <w:shd w:val="clear" w:color="auto" w:fill="auto"/>
              <w:spacing w:line="200" w:lineRule="exact"/>
              <w:ind w:left="180" w:firstLine="0"/>
            </w:pPr>
            <w:r>
              <w:rPr>
                <w:rStyle w:val="210pt"/>
              </w:rPr>
              <w:t>о</w:t>
            </w:r>
          </w:p>
        </w:tc>
        <w:tc>
          <w:tcPr>
            <w:tcW w:w="461" w:type="dxa"/>
            <w:tcBorders>
              <w:top w:val="single" w:sz="4" w:space="0" w:color="auto"/>
              <w:left w:val="single" w:sz="4" w:space="0" w:color="auto"/>
            </w:tcBorders>
            <w:shd w:val="clear" w:color="auto" w:fill="FFFFFF"/>
            <w:textDirection w:val="btLr"/>
          </w:tcPr>
          <w:p w:rsidR="005F22DF" w:rsidRDefault="005440A6">
            <w:pPr>
              <w:pStyle w:val="22"/>
              <w:framePr w:w="13949" w:h="3648" w:wrap="none" w:vAnchor="page" w:hAnchor="page" w:x="1461" w:y="1677"/>
              <w:shd w:val="clear" w:color="auto" w:fill="auto"/>
              <w:spacing w:line="190" w:lineRule="exact"/>
              <w:ind w:firstLine="0"/>
              <w:jc w:val="center"/>
            </w:pPr>
            <w:r>
              <w:rPr>
                <w:rStyle w:val="295pt2"/>
              </w:rPr>
              <w:t>Медведь белогрудый</w:t>
            </w:r>
          </w:p>
        </w:tc>
        <w:tc>
          <w:tcPr>
            <w:tcW w:w="509" w:type="dxa"/>
            <w:tcBorders>
              <w:top w:val="single" w:sz="4" w:space="0" w:color="auto"/>
              <w:left w:val="single" w:sz="4" w:space="0" w:color="auto"/>
              <w:right w:val="single" w:sz="4" w:space="0" w:color="auto"/>
            </w:tcBorders>
            <w:shd w:val="clear" w:color="auto" w:fill="FFFFFF"/>
            <w:textDirection w:val="btLr"/>
          </w:tcPr>
          <w:p w:rsidR="005F22DF" w:rsidRDefault="005440A6">
            <w:pPr>
              <w:pStyle w:val="22"/>
              <w:framePr w:w="13949" w:h="3648" w:wrap="none" w:vAnchor="page" w:hAnchor="page" w:x="1461" w:y="1677"/>
              <w:shd w:val="clear" w:color="auto" w:fill="auto"/>
              <w:spacing w:line="190" w:lineRule="exact"/>
              <w:ind w:firstLine="0"/>
              <w:jc w:val="center"/>
            </w:pPr>
            <w:r>
              <w:rPr>
                <w:rStyle w:val="295pt2"/>
              </w:rPr>
              <w:t>Медведь бурый</w:t>
            </w:r>
          </w:p>
        </w:tc>
      </w:tr>
      <w:tr w:rsidR="005F22DF">
        <w:tblPrEx>
          <w:tblCellMar>
            <w:top w:w="0" w:type="dxa"/>
            <w:bottom w:w="0" w:type="dxa"/>
          </w:tblCellMar>
        </w:tblPrEx>
        <w:trPr>
          <w:trHeight w:hRule="exact" w:val="288"/>
        </w:trPr>
        <w:tc>
          <w:tcPr>
            <w:tcW w:w="672" w:type="dxa"/>
            <w:tcBorders>
              <w:top w:val="single" w:sz="4" w:space="0" w:color="auto"/>
              <w:left w:val="single" w:sz="4" w:space="0" w:color="auto"/>
            </w:tcBorders>
            <w:shd w:val="clear" w:color="auto" w:fill="FFFFFF"/>
            <w:vAlign w:val="bottom"/>
          </w:tcPr>
          <w:p w:rsidR="005F22DF" w:rsidRDefault="005440A6">
            <w:pPr>
              <w:pStyle w:val="22"/>
              <w:framePr w:w="13949" w:h="3648" w:wrap="none" w:vAnchor="page" w:hAnchor="page" w:x="1461" w:y="1677"/>
              <w:shd w:val="clear" w:color="auto" w:fill="auto"/>
              <w:spacing w:line="170" w:lineRule="exact"/>
              <w:ind w:firstLine="0"/>
              <w:jc w:val="center"/>
            </w:pPr>
            <w:r>
              <w:rPr>
                <w:rStyle w:val="2FranklinGothicHeavy85pt0pt"/>
              </w:rPr>
              <w:t>1</w:t>
            </w:r>
          </w:p>
        </w:tc>
        <w:tc>
          <w:tcPr>
            <w:tcW w:w="3010" w:type="dxa"/>
            <w:tcBorders>
              <w:top w:val="single" w:sz="4" w:space="0" w:color="auto"/>
              <w:left w:val="single" w:sz="4" w:space="0" w:color="auto"/>
            </w:tcBorders>
            <w:shd w:val="clear" w:color="auto" w:fill="FFFFFF"/>
            <w:vAlign w:val="bottom"/>
          </w:tcPr>
          <w:p w:rsidR="005F22DF" w:rsidRDefault="005440A6">
            <w:pPr>
              <w:pStyle w:val="22"/>
              <w:framePr w:w="13949" w:h="3648" w:wrap="none" w:vAnchor="page" w:hAnchor="page" w:x="1461" w:y="1677"/>
              <w:shd w:val="clear" w:color="auto" w:fill="auto"/>
              <w:spacing w:line="190" w:lineRule="exact"/>
              <w:ind w:firstLine="0"/>
              <w:jc w:val="center"/>
            </w:pPr>
            <w:r>
              <w:rPr>
                <w:rStyle w:val="295pt2"/>
              </w:rPr>
              <w:t>2</w:t>
            </w:r>
          </w:p>
        </w:tc>
        <w:tc>
          <w:tcPr>
            <w:tcW w:w="629" w:type="dxa"/>
            <w:tcBorders>
              <w:top w:val="single" w:sz="4" w:space="0" w:color="auto"/>
              <w:left w:val="single" w:sz="4" w:space="0" w:color="auto"/>
            </w:tcBorders>
            <w:shd w:val="clear" w:color="auto" w:fill="FFFFFF"/>
            <w:vAlign w:val="center"/>
          </w:tcPr>
          <w:p w:rsidR="005F22DF" w:rsidRDefault="005440A6">
            <w:pPr>
              <w:pStyle w:val="22"/>
              <w:framePr w:w="13949" w:h="3648" w:wrap="none" w:vAnchor="page" w:hAnchor="page" w:x="1461" w:y="1677"/>
              <w:shd w:val="clear" w:color="auto" w:fill="auto"/>
              <w:spacing w:line="190" w:lineRule="exact"/>
              <w:ind w:left="220" w:firstLine="0"/>
            </w:pPr>
            <w:r>
              <w:rPr>
                <w:rStyle w:val="295pt2"/>
              </w:rPr>
              <w:t>3</w:t>
            </w:r>
          </w:p>
        </w:tc>
        <w:tc>
          <w:tcPr>
            <w:tcW w:w="566" w:type="dxa"/>
            <w:tcBorders>
              <w:top w:val="single" w:sz="4" w:space="0" w:color="auto"/>
              <w:left w:val="single" w:sz="4" w:space="0" w:color="auto"/>
            </w:tcBorders>
            <w:shd w:val="clear" w:color="auto" w:fill="FFFFFF"/>
            <w:vAlign w:val="center"/>
          </w:tcPr>
          <w:p w:rsidR="005F22DF" w:rsidRDefault="005440A6">
            <w:pPr>
              <w:pStyle w:val="22"/>
              <w:framePr w:w="13949" w:h="3648" w:wrap="none" w:vAnchor="page" w:hAnchor="page" w:x="1461" w:y="1677"/>
              <w:shd w:val="clear" w:color="auto" w:fill="auto"/>
              <w:spacing w:line="190" w:lineRule="exact"/>
              <w:ind w:left="260" w:firstLine="0"/>
            </w:pPr>
            <w:r>
              <w:rPr>
                <w:rStyle w:val="295pt2"/>
              </w:rPr>
              <w:t>4</w:t>
            </w:r>
          </w:p>
        </w:tc>
        <w:tc>
          <w:tcPr>
            <w:tcW w:w="566" w:type="dxa"/>
            <w:tcBorders>
              <w:top w:val="single" w:sz="4" w:space="0" w:color="auto"/>
              <w:left w:val="single" w:sz="4" w:space="0" w:color="auto"/>
            </w:tcBorders>
            <w:shd w:val="clear" w:color="auto" w:fill="FFFFFF"/>
            <w:vAlign w:val="center"/>
          </w:tcPr>
          <w:p w:rsidR="005F22DF" w:rsidRDefault="005440A6">
            <w:pPr>
              <w:pStyle w:val="22"/>
              <w:framePr w:w="13949" w:h="3648" w:wrap="none" w:vAnchor="page" w:hAnchor="page" w:x="1461" w:y="1677"/>
              <w:shd w:val="clear" w:color="auto" w:fill="auto"/>
              <w:spacing w:line="170" w:lineRule="exact"/>
              <w:ind w:left="260" w:firstLine="0"/>
            </w:pPr>
            <w:r>
              <w:rPr>
                <w:rStyle w:val="2FranklinGothicHeavy85pt0pt"/>
              </w:rPr>
              <w:t>5</w:t>
            </w:r>
          </w:p>
        </w:tc>
        <w:tc>
          <w:tcPr>
            <w:tcW w:w="1229" w:type="dxa"/>
            <w:gridSpan w:val="2"/>
            <w:tcBorders>
              <w:top w:val="single" w:sz="4" w:space="0" w:color="auto"/>
              <w:left w:val="single" w:sz="4" w:space="0" w:color="auto"/>
            </w:tcBorders>
            <w:shd w:val="clear" w:color="auto" w:fill="FFFFFF"/>
            <w:vAlign w:val="center"/>
          </w:tcPr>
          <w:p w:rsidR="005F22DF" w:rsidRDefault="005440A6">
            <w:pPr>
              <w:pStyle w:val="22"/>
              <w:framePr w:w="13949" w:h="3648" w:wrap="none" w:vAnchor="page" w:hAnchor="page" w:x="1461" w:y="1677"/>
              <w:shd w:val="clear" w:color="auto" w:fill="auto"/>
              <w:spacing w:line="190" w:lineRule="exact"/>
              <w:ind w:right="240" w:firstLine="0"/>
              <w:jc w:val="right"/>
            </w:pPr>
            <w:r>
              <w:rPr>
                <w:rStyle w:val="295pt2"/>
              </w:rPr>
              <w:t>6</w:t>
            </w:r>
            <w:r>
              <w:rPr>
                <w:rStyle w:val="295pt2"/>
              </w:rPr>
              <w:t xml:space="preserve"> 7</w:t>
            </w:r>
          </w:p>
        </w:tc>
        <w:tc>
          <w:tcPr>
            <w:tcW w:w="552" w:type="dxa"/>
            <w:tcBorders>
              <w:top w:val="single" w:sz="4" w:space="0" w:color="auto"/>
              <w:left w:val="single" w:sz="4" w:space="0" w:color="auto"/>
            </w:tcBorders>
            <w:shd w:val="clear" w:color="auto" w:fill="FFFFFF"/>
            <w:vAlign w:val="bottom"/>
          </w:tcPr>
          <w:p w:rsidR="005F22DF" w:rsidRDefault="005440A6">
            <w:pPr>
              <w:pStyle w:val="22"/>
              <w:framePr w:w="13949" w:h="3648" w:wrap="none" w:vAnchor="page" w:hAnchor="page" w:x="1461" w:y="1677"/>
              <w:shd w:val="clear" w:color="auto" w:fill="auto"/>
              <w:spacing w:line="190" w:lineRule="exact"/>
              <w:ind w:left="240" w:firstLine="0"/>
            </w:pPr>
            <w:r>
              <w:rPr>
                <w:rStyle w:val="295pt2"/>
              </w:rPr>
              <w:t>8</w:t>
            </w:r>
          </w:p>
        </w:tc>
        <w:tc>
          <w:tcPr>
            <w:tcW w:w="638" w:type="dxa"/>
            <w:tcBorders>
              <w:top w:val="single" w:sz="4" w:space="0" w:color="auto"/>
              <w:left w:val="single" w:sz="4" w:space="0" w:color="auto"/>
            </w:tcBorders>
            <w:shd w:val="clear" w:color="auto" w:fill="FFFFFF"/>
            <w:vAlign w:val="center"/>
          </w:tcPr>
          <w:p w:rsidR="005F22DF" w:rsidRDefault="005440A6">
            <w:pPr>
              <w:pStyle w:val="22"/>
              <w:framePr w:w="13949" w:h="3648" w:wrap="none" w:vAnchor="page" w:hAnchor="page" w:x="1461" w:y="1677"/>
              <w:shd w:val="clear" w:color="auto" w:fill="auto"/>
              <w:spacing w:line="170" w:lineRule="exact"/>
              <w:ind w:firstLine="0"/>
              <w:jc w:val="center"/>
            </w:pPr>
            <w:r>
              <w:rPr>
                <w:rStyle w:val="2FranklinGothicHeavy85pt0pt"/>
              </w:rPr>
              <w:t>9</w:t>
            </w:r>
          </w:p>
        </w:tc>
        <w:tc>
          <w:tcPr>
            <w:tcW w:w="648" w:type="dxa"/>
            <w:tcBorders>
              <w:top w:val="single" w:sz="4" w:space="0" w:color="auto"/>
              <w:left w:val="single" w:sz="4" w:space="0" w:color="auto"/>
            </w:tcBorders>
            <w:shd w:val="clear" w:color="auto" w:fill="FFFFFF"/>
            <w:vAlign w:val="bottom"/>
          </w:tcPr>
          <w:p w:rsidR="005F22DF" w:rsidRDefault="005440A6">
            <w:pPr>
              <w:pStyle w:val="22"/>
              <w:framePr w:w="13949" w:h="3648" w:wrap="none" w:vAnchor="page" w:hAnchor="page" w:x="1461" w:y="1677"/>
              <w:shd w:val="clear" w:color="auto" w:fill="auto"/>
              <w:spacing w:line="190" w:lineRule="exact"/>
              <w:ind w:left="260" w:firstLine="0"/>
            </w:pPr>
            <w:r>
              <w:rPr>
                <w:rStyle w:val="295pt2"/>
              </w:rPr>
              <w:t>10</w:t>
            </w:r>
          </w:p>
        </w:tc>
        <w:tc>
          <w:tcPr>
            <w:tcW w:w="523" w:type="dxa"/>
            <w:tcBorders>
              <w:top w:val="single" w:sz="4" w:space="0" w:color="auto"/>
              <w:left w:val="single" w:sz="4" w:space="0" w:color="auto"/>
            </w:tcBorders>
            <w:shd w:val="clear" w:color="auto" w:fill="FFFFFF"/>
            <w:vAlign w:val="center"/>
          </w:tcPr>
          <w:p w:rsidR="005F22DF" w:rsidRDefault="005440A6">
            <w:pPr>
              <w:pStyle w:val="22"/>
              <w:framePr w:w="13949" w:h="3648" w:wrap="none" w:vAnchor="page" w:hAnchor="page" w:x="1461" w:y="1677"/>
              <w:shd w:val="clear" w:color="auto" w:fill="auto"/>
              <w:spacing w:line="170" w:lineRule="exact"/>
              <w:ind w:left="220" w:firstLine="0"/>
            </w:pPr>
            <w:r>
              <w:rPr>
                <w:rStyle w:val="2FranklinGothicHeavy85pt0pt"/>
              </w:rPr>
              <w:t>И</w:t>
            </w:r>
          </w:p>
        </w:tc>
        <w:tc>
          <w:tcPr>
            <w:tcW w:w="475" w:type="dxa"/>
            <w:tcBorders>
              <w:top w:val="single" w:sz="4" w:space="0" w:color="auto"/>
              <w:left w:val="single" w:sz="4" w:space="0" w:color="auto"/>
            </w:tcBorders>
            <w:shd w:val="clear" w:color="auto" w:fill="FFFFFF"/>
            <w:vAlign w:val="bottom"/>
          </w:tcPr>
          <w:p w:rsidR="005F22DF" w:rsidRDefault="005440A6">
            <w:pPr>
              <w:pStyle w:val="22"/>
              <w:framePr w:w="13949" w:h="3648" w:wrap="none" w:vAnchor="page" w:hAnchor="page" w:x="1461" w:y="1677"/>
              <w:shd w:val="clear" w:color="auto" w:fill="auto"/>
              <w:spacing w:line="190" w:lineRule="exact"/>
              <w:ind w:left="200" w:firstLine="0"/>
            </w:pPr>
            <w:r>
              <w:rPr>
                <w:rStyle w:val="295pt2"/>
              </w:rPr>
              <w:t>12</w:t>
            </w:r>
          </w:p>
        </w:tc>
        <w:tc>
          <w:tcPr>
            <w:tcW w:w="475" w:type="dxa"/>
            <w:tcBorders>
              <w:top w:val="single" w:sz="4" w:space="0" w:color="auto"/>
              <w:left w:val="single" w:sz="4" w:space="0" w:color="auto"/>
            </w:tcBorders>
            <w:shd w:val="clear" w:color="auto" w:fill="FFFFFF"/>
            <w:vAlign w:val="center"/>
          </w:tcPr>
          <w:p w:rsidR="005F22DF" w:rsidRDefault="005440A6">
            <w:pPr>
              <w:pStyle w:val="22"/>
              <w:framePr w:w="13949" w:h="3648" w:wrap="none" w:vAnchor="page" w:hAnchor="page" w:x="1461" w:y="1677"/>
              <w:shd w:val="clear" w:color="auto" w:fill="auto"/>
              <w:spacing w:line="190" w:lineRule="exact"/>
              <w:ind w:left="180" w:firstLine="0"/>
            </w:pPr>
            <w:r>
              <w:rPr>
                <w:rStyle w:val="295pt2"/>
              </w:rPr>
              <w:t>13</w:t>
            </w:r>
          </w:p>
        </w:tc>
        <w:tc>
          <w:tcPr>
            <w:tcW w:w="470" w:type="dxa"/>
            <w:tcBorders>
              <w:top w:val="single" w:sz="4" w:space="0" w:color="auto"/>
              <w:left w:val="single" w:sz="4" w:space="0" w:color="auto"/>
            </w:tcBorders>
            <w:shd w:val="clear" w:color="auto" w:fill="FFFFFF"/>
            <w:vAlign w:val="center"/>
          </w:tcPr>
          <w:p w:rsidR="005F22DF" w:rsidRDefault="005440A6">
            <w:pPr>
              <w:pStyle w:val="22"/>
              <w:framePr w:w="13949" w:h="3648" w:wrap="none" w:vAnchor="page" w:hAnchor="page" w:x="1461" w:y="1677"/>
              <w:shd w:val="clear" w:color="auto" w:fill="auto"/>
              <w:spacing w:line="190" w:lineRule="exact"/>
              <w:ind w:left="180" w:firstLine="0"/>
            </w:pPr>
            <w:r>
              <w:rPr>
                <w:rStyle w:val="295pt2"/>
              </w:rPr>
              <w:t>14</w:t>
            </w:r>
          </w:p>
        </w:tc>
        <w:tc>
          <w:tcPr>
            <w:tcW w:w="470" w:type="dxa"/>
            <w:tcBorders>
              <w:top w:val="single" w:sz="4" w:space="0" w:color="auto"/>
              <w:left w:val="single" w:sz="4" w:space="0" w:color="auto"/>
            </w:tcBorders>
            <w:shd w:val="clear" w:color="auto" w:fill="FFFFFF"/>
            <w:vAlign w:val="center"/>
          </w:tcPr>
          <w:p w:rsidR="005F22DF" w:rsidRDefault="005440A6">
            <w:pPr>
              <w:pStyle w:val="22"/>
              <w:framePr w:w="13949" w:h="3648" w:wrap="none" w:vAnchor="page" w:hAnchor="page" w:x="1461" w:y="1677"/>
              <w:shd w:val="clear" w:color="auto" w:fill="auto"/>
              <w:spacing w:line="170" w:lineRule="exact"/>
              <w:ind w:left="180" w:firstLine="0"/>
            </w:pPr>
            <w:r>
              <w:rPr>
                <w:rStyle w:val="2FranklinGothicHeavy85pt0pt"/>
              </w:rPr>
              <w:t>15</w:t>
            </w:r>
          </w:p>
        </w:tc>
        <w:tc>
          <w:tcPr>
            <w:tcW w:w="509" w:type="dxa"/>
            <w:tcBorders>
              <w:top w:val="single" w:sz="4" w:space="0" w:color="auto"/>
              <w:left w:val="single" w:sz="4" w:space="0" w:color="auto"/>
            </w:tcBorders>
            <w:shd w:val="clear" w:color="auto" w:fill="FFFFFF"/>
            <w:vAlign w:val="bottom"/>
          </w:tcPr>
          <w:p w:rsidR="005F22DF" w:rsidRDefault="005440A6">
            <w:pPr>
              <w:pStyle w:val="22"/>
              <w:framePr w:w="13949" w:h="3648" w:wrap="none" w:vAnchor="page" w:hAnchor="page" w:x="1461" w:y="1677"/>
              <w:shd w:val="clear" w:color="auto" w:fill="auto"/>
              <w:spacing w:line="170" w:lineRule="exact"/>
              <w:ind w:left="200" w:firstLine="0"/>
            </w:pPr>
            <w:r>
              <w:rPr>
                <w:rStyle w:val="2FranklinGothicHeavy85pt0pt"/>
              </w:rPr>
              <w:t>16</w:t>
            </w:r>
          </w:p>
        </w:tc>
        <w:tc>
          <w:tcPr>
            <w:tcW w:w="523" w:type="dxa"/>
            <w:tcBorders>
              <w:top w:val="single" w:sz="4" w:space="0" w:color="auto"/>
              <w:left w:val="single" w:sz="4" w:space="0" w:color="auto"/>
            </w:tcBorders>
            <w:shd w:val="clear" w:color="auto" w:fill="FFFFFF"/>
            <w:vAlign w:val="center"/>
          </w:tcPr>
          <w:p w:rsidR="005F22DF" w:rsidRDefault="005440A6">
            <w:pPr>
              <w:pStyle w:val="22"/>
              <w:framePr w:w="13949" w:h="3648" w:wrap="none" w:vAnchor="page" w:hAnchor="page" w:x="1461" w:y="1677"/>
              <w:shd w:val="clear" w:color="auto" w:fill="auto"/>
              <w:spacing w:line="190" w:lineRule="exact"/>
              <w:ind w:left="220" w:firstLine="0"/>
            </w:pPr>
            <w:r>
              <w:rPr>
                <w:rStyle w:val="295pt2"/>
              </w:rPr>
              <w:t>17</w:t>
            </w:r>
          </w:p>
        </w:tc>
        <w:tc>
          <w:tcPr>
            <w:tcW w:w="552" w:type="dxa"/>
            <w:tcBorders>
              <w:top w:val="single" w:sz="4" w:space="0" w:color="auto"/>
              <w:left w:val="single" w:sz="4" w:space="0" w:color="auto"/>
            </w:tcBorders>
            <w:shd w:val="clear" w:color="auto" w:fill="FFFFFF"/>
            <w:vAlign w:val="bottom"/>
          </w:tcPr>
          <w:p w:rsidR="005F22DF" w:rsidRDefault="005440A6">
            <w:pPr>
              <w:pStyle w:val="22"/>
              <w:framePr w:w="13949" w:h="3648" w:wrap="none" w:vAnchor="page" w:hAnchor="page" w:x="1461" w:y="1677"/>
              <w:shd w:val="clear" w:color="auto" w:fill="auto"/>
              <w:spacing w:line="190" w:lineRule="exact"/>
              <w:ind w:left="220" w:firstLine="0"/>
            </w:pPr>
            <w:r>
              <w:rPr>
                <w:rStyle w:val="295pt2"/>
              </w:rPr>
              <w:t>18</w:t>
            </w:r>
          </w:p>
        </w:tc>
        <w:tc>
          <w:tcPr>
            <w:tcW w:w="470" w:type="dxa"/>
            <w:tcBorders>
              <w:top w:val="single" w:sz="4" w:space="0" w:color="auto"/>
              <w:left w:val="single" w:sz="4" w:space="0" w:color="auto"/>
            </w:tcBorders>
            <w:shd w:val="clear" w:color="auto" w:fill="FFFFFF"/>
            <w:vAlign w:val="center"/>
          </w:tcPr>
          <w:p w:rsidR="005F22DF" w:rsidRDefault="005440A6">
            <w:pPr>
              <w:pStyle w:val="22"/>
              <w:framePr w:w="13949" w:h="3648" w:wrap="none" w:vAnchor="page" w:hAnchor="page" w:x="1461" w:y="1677"/>
              <w:shd w:val="clear" w:color="auto" w:fill="auto"/>
              <w:spacing w:line="190" w:lineRule="exact"/>
              <w:ind w:left="180" w:firstLine="0"/>
            </w:pPr>
            <w:r>
              <w:rPr>
                <w:rStyle w:val="295pt2"/>
              </w:rPr>
              <w:t>19</w:t>
            </w:r>
          </w:p>
        </w:tc>
        <w:tc>
          <w:tcPr>
            <w:tcW w:w="461" w:type="dxa"/>
            <w:tcBorders>
              <w:top w:val="single" w:sz="4" w:space="0" w:color="auto"/>
              <w:left w:val="single" w:sz="4" w:space="0" w:color="auto"/>
            </w:tcBorders>
            <w:shd w:val="clear" w:color="auto" w:fill="FFFFFF"/>
            <w:vAlign w:val="bottom"/>
          </w:tcPr>
          <w:p w:rsidR="005F22DF" w:rsidRDefault="005440A6">
            <w:pPr>
              <w:pStyle w:val="22"/>
              <w:framePr w:w="13949" w:h="3648" w:wrap="none" w:vAnchor="page" w:hAnchor="page" w:x="1461" w:y="1677"/>
              <w:shd w:val="clear" w:color="auto" w:fill="auto"/>
              <w:spacing w:line="190" w:lineRule="exact"/>
              <w:ind w:left="160" w:firstLine="0"/>
            </w:pPr>
            <w:r>
              <w:rPr>
                <w:rStyle w:val="295pt2"/>
              </w:rPr>
              <w:t>20</w:t>
            </w:r>
          </w:p>
        </w:tc>
        <w:tc>
          <w:tcPr>
            <w:tcW w:w="509"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3949" w:h="3648" w:wrap="none" w:vAnchor="page" w:hAnchor="page" w:x="1461" w:y="1677"/>
              <w:shd w:val="clear" w:color="auto" w:fill="auto"/>
              <w:spacing w:line="190" w:lineRule="exact"/>
              <w:ind w:left="180" w:firstLine="0"/>
            </w:pPr>
            <w:r>
              <w:rPr>
                <w:rStyle w:val="295pt2"/>
              </w:rPr>
              <w:t>21</w:t>
            </w:r>
          </w:p>
        </w:tc>
      </w:tr>
      <w:tr w:rsidR="005F22DF">
        <w:tblPrEx>
          <w:tblCellMar>
            <w:top w:w="0" w:type="dxa"/>
            <w:bottom w:w="0" w:type="dxa"/>
          </w:tblCellMar>
        </w:tblPrEx>
        <w:trPr>
          <w:trHeight w:hRule="exact" w:val="408"/>
        </w:trPr>
        <w:tc>
          <w:tcPr>
            <w:tcW w:w="672"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3949" w:h="3648" w:wrap="none" w:vAnchor="page" w:hAnchor="page" w:x="1461" w:y="1677"/>
              <w:shd w:val="clear" w:color="auto" w:fill="auto"/>
              <w:spacing w:line="190" w:lineRule="exact"/>
              <w:ind w:firstLine="0"/>
            </w:pPr>
            <w:r>
              <w:rPr>
                <w:rStyle w:val="295pt2"/>
              </w:rPr>
              <w:t>21</w:t>
            </w:r>
          </w:p>
        </w:tc>
        <w:tc>
          <w:tcPr>
            <w:tcW w:w="301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3949" w:h="3648" w:wrap="none" w:vAnchor="page" w:hAnchor="page" w:x="1461" w:y="1677"/>
              <w:shd w:val="clear" w:color="auto" w:fill="auto"/>
              <w:spacing w:line="190" w:lineRule="exact"/>
              <w:ind w:firstLine="0"/>
            </w:pPr>
            <w:r>
              <w:rPr>
                <w:rStyle w:val="295pt2"/>
              </w:rPr>
              <w:t>Се</w:t>
            </w:r>
            <w:r>
              <w:rPr>
                <w:rStyle w:val="295pt2"/>
              </w:rPr>
              <w:t>ргиевский район</w:t>
            </w:r>
          </w:p>
        </w:tc>
        <w:tc>
          <w:tcPr>
            <w:tcW w:w="629"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3949" w:h="3648" w:wrap="none" w:vAnchor="page" w:hAnchor="page" w:x="1461" w:y="1677"/>
              <w:shd w:val="clear" w:color="auto" w:fill="auto"/>
              <w:spacing w:line="190" w:lineRule="exact"/>
              <w:ind w:left="220" w:firstLine="0"/>
            </w:pPr>
            <w:r>
              <w:rPr>
                <w:rStyle w:val="295pt2"/>
              </w:rPr>
              <w:t>119</w:t>
            </w:r>
          </w:p>
        </w:tc>
        <w:tc>
          <w:tcPr>
            <w:tcW w:w="566"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3949" w:h="3648" w:wrap="none" w:vAnchor="page" w:hAnchor="page" w:x="1461" w:y="1677"/>
              <w:shd w:val="clear" w:color="auto" w:fill="auto"/>
              <w:spacing w:line="190" w:lineRule="exact"/>
              <w:ind w:left="260" w:firstLine="0"/>
            </w:pPr>
            <w:r>
              <w:rPr>
                <w:rStyle w:val="295pt2"/>
              </w:rPr>
              <w:t>0</w:t>
            </w:r>
          </w:p>
        </w:tc>
        <w:tc>
          <w:tcPr>
            <w:tcW w:w="566" w:type="dxa"/>
            <w:tcBorders>
              <w:top w:val="single" w:sz="4" w:space="0" w:color="auto"/>
              <w:left w:val="single" w:sz="4" w:space="0" w:color="auto"/>
            </w:tcBorders>
            <w:shd w:val="clear" w:color="auto" w:fill="FFFFFF"/>
            <w:vAlign w:val="center"/>
          </w:tcPr>
          <w:p w:rsidR="005F22DF" w:rsidRDefault="005440A6">
            <w:pPr>
              <w:pStyle w:val="22"/>
              <w:framePr w:w="13949" w:h="3648" w:wrap="none" w:vAnchor="page" w:hAnchor="page" w:x="1461" w:y="1677"/>
              <w:shd w:val="clear" w:color="auto" w:fill="auto"/>
              <w:spacing w:line="190" w:lineRule="exact"/>
              <w:ind w:left="260" w:firstLine="0"/>
            </w:pPr>
            <w:r>
              <w:rPr>
                <w:rStyle w:val="295pt2"/>
              </w:rPr>
              <w:t>0</w:t>
            </w:r>
          </w:p>
        </w:tc>
        <w:tc>
          <w:tcPr>
            <w:tcW w:w="682" w:type="dxa"/>
            <w:tcBorders>
              <w:left w:val="single" w:sz="4" w:space="0" w:color="auto"/>
              <w:bottom w:val="single" w:sz="4" w:space="0" w:color="auto"/>
            </w:tcBorders>
            <w:shd w:val="clear" w:color="auto" w:fill="FFFFFF"/>
            <w:vAlign w:val="center"/>
          </w:tcPr>
          <w:p w:rsidR="005F22DF" w:rsidRDefault="005440A6">
            <w:pPr>
              <w:pStyle w:val="22"/>
              <w:framePr w:w="13949" w:h="3648" w:wrap="none" w:vAnchor="page" w:hAnchor="page" w:x="1461" w:y="1677"/>
              <w:shd w:val="clear" w:color="auto" w:fill="auto"/>
              <w:spacing w:line="190" w:lineRule="exact"/>
              <w:ind w:left="180" w:firstLine="0"/>
            </w:pPr>
            <w:r>
              <w:rPr>
                <w:rStyle w:val="295pt2"/>
              </w:rPr>
              <w:t>583</w:t>
            </w:r>
          </w:p>
        </w:tc>
        <w:tc>
          <w:tcPr>
            <w:tcW w:w="547"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3949" w:h="3648" w:wrap="none" w:vAnchor="page" w:hAnchor="page" w:x="1461" w:y="1677"/>
              <w:shd w:val="clear" w:color="auto" w:fill="auto"/>
              <w:spacing w:line="190" w:lineRule="exact"/>
              <w:ind w:left="220" w:firstLine="0"/>
            </w:pPr>
            <w:r>
              <w:rPr>
                <w:rStyle w:val="295pt2"/>
              </w:rPr>
              <w:t>0</w:t>
            </w:r>
          </w:p>
        </w:tc>
        <w:tc>
          <w:tcPr>
            <w:tcW w:w="552"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3949" w:h="3648" w:wrap="none" w:vAnchor="page" w:hAnchor="page" w:x="1461" w:y="1677"/>
              <w:shd w:val="clear" w:color="auto" w:fill="auto"/>
              <w:spacing w:line="190" w:lineRule="exact"/>
              <w:ind w:left="240" w:firstLine="0"/>
            </w:pPr>
            <w:r>
              <w:rPr>
                <w:rStyle w:val="295pt2"/>
              </w:rPr>
              <w:t>0</w:t>
            </w:r>
          </w:p>
        </w:tc>
        <w:tc>
          <w:tcPr>
            <w:tcW w:w="638"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3949" w:h="3648" w:wrap="none" w:vAnchor="page" w:hAnchor="page" w:x="1461" w:y="1677"/>
              <w:shd w:val="clear" w:color="auto" w:fill="auto"/>
              <w:spacing w:line="190" w:lineRule="exact"/>
              <w:ind w:left="160" w:firstLine="0"/>
            </w:pPr>
            <w:r>
              <w:rPr>
                <w:rStyle w:val="295pt2"/>
              </w:rPr>
              <w:t>217</w:t>
            </w:r>
          </w:p>
        </w:tc>
        <w:tc>
          <w:tcPr>
            <w:tcW w:w="648"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3949" w:h="3648" w:wrap="none" w:vAnchor="page" w:hAnchor="page" w:x="1461" w:y="1677"/>
              <w:shd w:val="clear" w:color="auto" w:fill="auto"/>
              <w:spacing w:line="190" w:lineRule="exact"/>
              <w:ind w:left="160" w:firstLine="0"/>
            </w:pPr>
            <w:r>
              <w:rPr>
                <w:rStyle w:val="295pt2"/>
              </w:rPr>
              <w:t>277</w:t>
            </w:r>
          </w:p>
        </w:tc>
        <w:tc>
          <w:tcPr>
            <w:tcW w:w="523"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3949" w:h="3648" w:wrap="none" w:vAnchor="page" w:hAnchor="page" w:x="1461" w:y="1677"/>
              <w:shd w:val="clear" w:color="auto" w:fill="auto"/>
              <w:spacing w:line="190" w:lineRule="exact"/>
              <w:ind w:left="220" w:firstLine="0"/>
            </w:pPr>
            <w:r>
              <w:rPr>
                <w:rStyle w:val="295pt2"/>
              </w:rPr>
              <w:t>0</w:t>
            </w:r>
          </w:p>
        </w:tc>
        <w:tc>
          <w:tcPr>
            <w:tcW w:w="475"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3949" w:h="3648" w:wrap="none" w:vAnchor="page" w:hAnchor="page" w:x="1461" w:y="1677"/>
              <w:shd w:val="clear" w:color="auto" w:fill="auto"/>
              <w:spacing w:line="190" w:lineRule="exact"/>
              <w:ind w:left="200" w:firstLine="0"/>
            </w:pPr>
            <w:r>
              <w:rPr>
                <w:rStyle w:val="295pt2"/>
              </w:rPr>
              <w:t>0</w:t>
            </w:r>
          </w:p>
        </w:tc>
        <w:tc>
          <w:tcPr>
            <w:tcW w:w="475"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3949" w:h="3648" w:wrap="none" w:vAnchor="page" w:hAnchor="page" w:x="1461" w:y="1677"/>
              <w:shd w:val="clear" w:color="auto" w:fill="auto"/>
              <w:spacing w:line="190" w:lineRule="exact"/>
              <w:ind w:left="180" w:firstLine="0"/>
            </w:pPr>
            <w:r>
              <w:rPr>
                <w:rStyle w:val="295pt2"/>
              </w:rPr>
              <w:t>0</w:t>
            </w:r>
          </w:p>
        </w:tc>
        <w:tc>
          <w:tcPr>
            <w:tcW w:w="47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3949" w:h="3648" w:wrap="none" w:vAnchor="page" w:hAnchor="page" w:x="1461" w:y="1677"/>
              <w:shd w:val="clear" w:color="auto" w:fill="auto"/>
              <w:spacing w:line="190" w:lineRule="exact"/>
              <w:ind w:left="180" w:firstLine="0"/>
            </w:pPr>
            <w:r>
              <w:rPr>
                <w:rStyle w:val="295pt2"/>
              </w:rPr>
              <w:t>0</w:t>
            </w:r>
          </w:p>
        </w:tc>
        <w:tc>
          <w:tcPr>
            <w:tcW w:w="47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3949" w:h="3648" w:wrap="none" w:vAnchor="page" w:hAnchor="page" w:x="1461" w:y="1677"/>
              <w:shd w:val="clear" w:color="auto" w:fill="auto"/>
              <w:spacing w:line="190" w:lineRule="exact"/>
              <w:ind w:left="180" w:firstLine="0"/>
            </w:pPr>
            <w:r>
              <w:rPr>
                <w:rStyle w:val="295pt2"/>
              </w:rPr>
              <w:t>0</w:t>
            </w:r>
          </w:p>
        </w:tc>
        <w:tc>
          <w:tcPr>
            <w:tcW w:w="509"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3949" w:h="3648" w:wrap="none" w:vAnchor="page" w:hAnchor="page" w:x="1461" w:y="1677"/>
              <w:shd w:val="clear" w:color="auto" w:fill="auto"/>
              <w:spacing w:line="190" w:lineRule="exact"/>
              <w:ind w:left="200" w:firstLine="0"/>
            </w:pPr>
            <w:r>
              <w:rPr>
                <w:rStyle w:val="295pt2"/>
              </w:rPr>
              <w:t>0</w:t>
            </w:r>
          </w:p>
        </w:tc>
        <w:tc>
          <w:tcPr>
            <w:tcW w:w="523"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3949" w:h="3648" w:wrap="none" w:vAnchor="page" w:hAnchor="page" w:x="1461" w:y="1677"/>
              <w:shd w:val="clear" w:color="auto" w:fill="auto"/>
              <w:spacing w:line="190" w:lineRule="exact"/>
              <w:ind w:left="220" w:firstLine="0"/>
            </w:pPr>
            <w:r>
              <w:rPr>
                <w:rStyle w:val="295pt2"/>
              </w:rPr>
              <w:t>0</w:t>
            </w:r>
          </w:p>
        </w:tc>
        <w:tc>
          <w:tcPr>
            <w:tcW w:w="552"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3949" w:h="3648" w:wrap="none" w:vAnchor="page" w:hAnchor="page" w:x="1461" w:y="1677"/>
              <w:shd w:val="clear" w:color="auto" w:fill="auto"/>
              <w:spacing w:line="190" w:lineRule="exact"/>
              <w:ind w:left="220" w:firstLine="0"/>
            </w:pPr>
            <w:r>
              <w:rPr>
                <w:rStyle w:val="295pt2"/>
              </w:rPr>
              <w:t>0</w:t>
            </w:r>
          </w:p>
        </w:tc>
        <w:tc>
          <w:tcPr>
            <w:tcW w:w="47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3949" w:h="3648" w:wrap="none" w:vAnchor="page" w:hAnchor="page" w:x="1461" w:y="1677"/>
              <w:shd w:val="clear" w:color="auto" w:fill="auto"/>
              <w:spacing w:line="190" w:lineRule="exact"/>
              <w:ind w:left="180" w:firstLine="0"/>
            </w:pPr>
            <w:r>
              <w:rPr>
                <w:rStyle w:val="295pt2"/>
              </w:rPr>
              <w:t>0</w:t>
            </w:r>
          </w:p>
        </w:tc>
        <w:tc>
          <w:tcPr>
            <w:tcW w:w="461"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3949" w:h="3648" w:wrap="none" w:vAnchor="page" w:hAnchor="page" w:x="1461" w:y="1677"/>
              <w:shd w:val="clear" w:color="auto" w:fill="auto"/>
              <w:spacing w:line="190" w:lineRule="exact"/>
              <w:ind w:left="160" w:firstLine="0"/>
            </w:pPr>
            <w:r>
              <w:rPr>
                <w:rStyle w:val="295pt2"/>
              </w:rPr>
              <w:t>0</w:t>
            </w:r>
          </w:p>
        </w:tc>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5F22DF" w:rsidRDefault="005440A6">
            <w:pPr>
              <w:pStyle w:val="22"/>
              <w:framePr w:w="13949" w:h="3648" w:wrap="none" w:vAnchor="page" w:hAnchor="page" w:x="1461" w:y="1677"/>
              <w:shd w:val="clear" w:color="auto" w:fill="auto"/>
              <w:spacing w:line="190" w:lineRule="exact"/>
              <w:ind w:left="180" w:firstLine="0"/>
            </w:pPr>
            <w:r>
              <w:rPr>
                <w:rStyle w:val="295pt2"/>
              </w:rPr>
              <w:t>0</w:t>
            </w:r>
          </w:p>
        </w:tc>
      </w:tr>
    </w:tbl>
    <w:p w:rsidR="005F22DF" w:rsidRDefault="005440A6">
      <w:pPr>
        <w:pStyle w:val="4d"/>
        <w:framePr w:wrap="none" w:vAnchor="page" w:hAnchor="page" w:x="14104" w:y="5329"/>
        <w:shd w:val="clear" w:color="auto" w:fill="auto"/>
        <w:spacing w:line="190" w:lineRule="exact"/>
        <w:jc w:val="left"/>
      </w:pPr>
      <w:r>
        <w:t>11род</w:t>
      </w:r>
      <w:r>
        <w:t>олжение</w:t>
      </w:r>
    </w:p>
    <w:p w:rsidR="005F22DF" w:rsidRDefault="005440A6">
      <w:pPr>
        <w:pStyle w:val="4d"/>
        <w:framePr w:wrap="none" w:vAnchor="page" w:hAnchor="page" w:x="6664" w:y="5598"/>
        <w:shd w:val="clear" w:color="auto" w:fill="auto"/>
        <w:spacing w:line="190" w:lineRule="exact"/>
        <w:jc w:val="left"/>
      </w:pPr>
      <w:r>
        <w:rPr>
          <w:rStyle w:val="4e"/>
          <w:b/>
          <w:bCs/>
        </w:rPr>
        <w:t>Виды охотничьих ресурсов, особей</w:t>
      </w:r>
    </w:p>
    <w:tbl>
      <w:tblPr>
        <w:tblOverlap w:val="never"/>
        <w:tblW w:w="0" w:type="auto"/>
        <w:tblLayout w:type="fixed"/>
        <w:tblCellMar>
          <w:left w:w="10" w:type="dxa"/>
          <w:right w:w="10" w:type="dxa"/>
        </w:tblCellMar>
        <w:tblLook w:val="0000" w:firstRow="0" w:lastRow="0" w:firstColumn="0" w:lastColumn="0" w:noHBand="0" w:noVBand="0"/>
      </w:tblPr>
      <w:tblGrid>
        <w:gridCol w:w="566"/>
        <w:gridCol w:w="2650"/>
        <w:gridCol w:w="509"/>
        <w:gridCol w:w="514"/>
        <w:gridCol w:w="514"/>
        <w:gridCol w:w="509"/>
        <w:gridCol w:w="514"/>
        <w:gridCol w:w="514"/>
        <w:gridCol w:w="509"/>
        <w:gridCol w:w="518"/>
        <w:gridCol w:w="509"/>
        <w:gridCol w:w="514"/>
        <w:gridCol w:w="504"/>
        <w:gridCol w:w="518"/>
        <w:gridCol w:w="509"/>
        <w:gridCol w:w="509"/>
        <w:gridCol w:w="509"/>
        <w:gridCol w:w="518"/>
        <w:gridCol w:w="504"/>
        <w:gridCol w:w="514"/>
        <w:gridCol w:w="509"/>
        <w:gridCol w:w="504"/>
        <w:gridCol w:w="504"/>
        <w:gridCol w:w="518"/>
      </w:tblGrid>
      <w:tr w:rsidR="005F22DF">
        <w:tblPrEx>
          <w:tblCellMar>
            <w:top w:w="0" w:type="dxa"/>
            <w:bottom w:w="0" w:type="dxa"/>
          </w:tblCellMar>
        </w:tblPrEx>
        <w:trPr>
          <w:trHeight w:hRule="exact" w:val="4402"/>
        </w:trPr>
        <w:tc>
          <w:tcPr>
            <w:tcW w:w="566" w:type="dxa"/>
            <w:tcBorders>
              <w:top w:val="single" w:sz="4" w:space="0" w:color="auto"/>
              <w:left w:val="single" w:sz="4" w:space="0" w:color="auto"/>
            </w:tcBorders>
            <w:shd w:val="clear" w:color="auto" w:fill="FFFFFF"/>
            <w:textDirection w:val="tbRl"/>
          </w:tcPr>
          <w:p w:rsidR="005F22DF" w:rsidRDefault="005440A6">
            <w:pPr>
              <w:pStyle w:val="22"/>
              <w:framePr w:w="14458" w:h="5179" w:wrap="none" w:vAnchor="page" w:hAnchor="page" w:x="1365" w:y="5838"/>
              <w:shd w:val="clear" w:color="auto" w:fill="auto"/>
              <w:spacing w:line="190" w:lineRule="exact"/>
              <w:ind w:firstLine="0"/>
              <w:jc w:val="center"/>
            </w:pPr>
            <w:r>
              <w:rPr>
                <w:rStyle w:val="295pt2"/>
              </w:rPr>
              <w:t>*1</w:t>
            </w:r>
          </w:p>
        </w:tc>
        <w:tc>
          <w:tcPr>
            <w:tcW w:w="2650" w:type="dxa"/>
            <w:tcBorders>
              <w:top w:val="single" w:sz="4" w:space="0" w:color="auto"/>
              <w:left w:val="single" w:sz="4" w:space="0" w:color="auto"/>
            </w:tcBorders>
            <w:shd w:val="clear" w:color="auto" w:fill="FFFFFF"/>
          </w:tcPr>
          <w:p w:rsidR="005F22DF" w:rsidRDefault="005440A6">
            <w:pPr>
              <w:pStyle w:val="22"/>
              <w:framePr w:w="14458" w:h="5179" w:wrap="none" w:vAnchor="page" w:hAnchor="page" w:x="1365" w:y="5838"/>
              <w:shd w:val="clear" w:color="auto" w:fill="auto"/>
              <w:spacing w:line="269" w:lineRule="exact"/>
              <w:ind w:firstLine="0"/>
              <w:jc w:val="center"/>
            </w:pPr>
            <w:r>
              <w:rPr>
                <w:rStyle w:val="295pt2"/>
              </w:rPr>
              <w:t>Наименование закрепленного охотничьего угодья.</w:t>
            </w:r>
          </w:p>
          <w:p w:rsidR="005F22DF" w:rsidRDefault="005440A6">
            <w:pPr>
              <w:pStyle w:val="22"/>
              <w:framePr w:w="14458" w:h="5179" w:wrap="none" w:vAnchor="page" w:hAnchor="page" w:x="1365" w:y="5838"/>
              <w:shd w:val="clear" w:color="auto" w:fill="auto"/>
              <w:spacing w:line="269" w:lineRule="exact"/>
              <w:ind w:firstLine="0"/>
              <w:jc w:val="center"/>
            </w:pPr>
            <w:r>
              <w:rPr>
                <w:rStyle w:val="295pt2"/>
              </w:rPr>
              <w:t>общедоступных охотничьих угодий муниципальных районов и иной территории, являющейся средой обитания охотничьих ресурсов</w:t>
            </w:r>
          </w:p>
        </w:tc>
        <w:tc>
          <w:tcPr>
            <w:tcW w:w="509" w:type="dxa"/>
            <w:tcBorders>
              <w:top w:val="single" w:sz="4" w:space="0" w:color="auto"/>
              <w:left w:val="single" w:sz="4" w:space="0" w:color="auto"/>
            </w:tcBorders>
            <w:shd w:val="clear" w:color="auto" w:fill="FFFFFF"/>
            <w:textDirection w:val="btLr"/>
          </w:tcPr>
          <w:p w:rsidR="005F22DF" w:rsidRDefault="005440A6">
            <w:pPr>
              <w:pStyle w:val="22"/>
              <w:framePr w:w="14458" w:h="5179" w:wrap="none" w:vAnchor="page" w:hAnchor="page" w:x="1365" w:y="5838"/>
              <w:shd w:val="clear" w:color="auto" w:fill="auto"/>
              <w:spacing w:line="190" w:lineRule="exact"/>
              <w:ind w:firstLine="0"/>
              <w:jc w:val="center"/>
            </w:pPr>
            <w:r>
              <w:rPr>
                <w:rStyle w:val="295pt2"/>
              </w:rPr>
              <w:t>Волк</w:t>
            </w:r>
          </w:p>
        </w:tc>
        <w:tc>
          <w:tcPr>
            <w:tcW w:w="514" w:type="dxa"/>
            <w:tcBorders>
              <w:top w:val="single" w:sz="4" w:space="0" w:color="auto"/>
              <w:left w:val="single" w:sz="4" w:space="0" w:color="auto"/>
            </w:tcBorders>
            <w:shd w:val="clear" w:color="auto" w:fill="FFFFFF"/>
            <w:textDirection w:val="btLr"/>
          </w:tcPr>
          <w:p w:rsidR="005F22DF" w:rsidRDefault="005440A6">
            <w:pPr>
              <w:pStyle w:val="22"/>
              <w:framePr w:w="14458" w:h="5179" w:wrap="none" w:vAnchor="page" w:hAnchor="page" w:x="1365" w:y="5838"/>
              <w:shd w:val="clear" w:color="auto" w:fill="auto"/>
              <w:spacing w:line="190" w:lineRule="exact"/>
              <w:ind w:firstLine="0"/>
              <w:jc w:val="center"/>
            </w:pPr>
            <w:r>
              <w:rPr>
                <w:rStyle w:val="295pt2"/>
              </w:rPr>
              <w:t>Шакал</w:t>
            </w:r>
          </w:p>
        </w:tc>
        <w:tc>
          <w:tcPr>
            <w:tcW w:w="514" w:type="dxa"/>
            <w:tcBorders>
              <w:top w:val="single" w:sz="4" w:space="0" w:color="auto"/>
              <w:left w:val="single" w:sz="4" w:space="0" w:color="auto"/>
            </w:tcBorders>
            <w:shd w:val="clear" w:color="auto" w:fill="FFFFFF"/>
            <w:textDirection w:val="btLr"/>
          </w:tcPr>
          <w:p w:rsidR="005F22DF" w:rsidRDefault="005440A6">
            <w:pPr>
              <w:pStyle w:val="22"/>
              <w:framePr w:w="14458" w:h="5179" w:wrap="none" w:vAnchor="page" w:hAnchor="page" w:x="1365" w:y="5838"/>
              <w:shd w:val="clear" w:color="auto" w:fill="auto"/>
              <w:spacing w:line="190" w:lineRule="exact"/>
              <w:ind w:firstLine="0"/>
              <w:jc w:val="center"/>
            </w:pPr>
            <w:r>
              <w:rPr>
                <w:rStyle w:val="295pt2"/>
              </w:rPr>
              <w:t>Л исица обыкновенная</w:t>
            </w:r>
          </w:p>
        </w:tc>
        <w:tc>
          <w:tcPr>
            <w:tcW w:w="509" w:type="dxa"/>
            <w:tcBorders>
              <w:top w:val="single" w:sz="4" w:space="0" w:color="auto"/>
              <w:left w:val="single" w:sz="4" w:space="0" w:color="auto"/>
            </w:tcBorders>
            <w:shd w:val="clear" w:color="auto" w:fill="FFFFFF"/>
            <w:textDirection w:val="btLr"/>
          </w:tcPr>
          <w:p w:rsidR="005F22DF" w:rsidRDefault="005440A6">
            <w:pPr>
              <w:pStyle w:val="22"/>
              <w:framePr w:w="14458" w:h="5179" w:wrap="none" w:vAnchor="page" w:hAnchor="page" w:x="1365" w:y="5838"/>
              <w:shd w:val="clear" w:color="auto" w:fill="auto"/>
              <w:spacing w:line="190" w:lineRule="exact"/>
              <w:ind w:firstLine="0"/>
              <w:jc w:val="center"/>
            </w:pPr>
            <w:r>
              <w:rPr>
                <w:rStyle w:val="295pt2"/>
              </w:rPr>
              <w:t>Корсак</w:t>
            </w:r>
          </w:p>
        </w:tc>
        <w:tc>
          <w:tcPr>
            <w:tcW w:w="514" w:type="dxa"/>
            <w:tcBorders>
              <w:top w:val="single" w:sz="4" w:space="0" w:color="auto"/>
              <w:left w:val="single" w:sz="4" w:space="0" w:color="auto"/>
            </w:tcBorders>
            <w:shd w:val="clear" w:color="auto" w:fill="FFFFFF"/>
            <w:textDirection w:val="btLr"/>
          </w:tcPr>
          <w:p w:rsidR="005F22DF" w:rsidRDefault="005440A6">
            <w:pPr>
              <w:pStyle w:val="22"/>
              <w:framePr w:w="14458" w:h="5179" w:wrap="none" w:vAnchor="page" w:hAnchor="page" w:x="1365" w:y="5838"/>
              <w:shd w:val="clear" w:color="auto" w:fill="auto"/>
              <w:spacing w:line="190" w:lineRule="exact"/>
              <w:ind w:firstLine="0"/>
              <w:jc w:val="center"/>
            </w:pPr>
            <w:r>
              <w:rPr>
                <w:rStyle w:val="295pt2"/>
              </w:rPr>
              <w:t>Песец</w:t>
            </w:r>
          </w:p>
        </w:tc>
        <w:tc>
          <w:tcPr>
            <w:tcW w:w="514" w:type="dxa"/>
            <w:tcBorders>
              <w:top w:val="single" w:sz="4" w:space="0" w:color="auto"/>
              <w:left w:val="single" w:sz="4" w:space="0" w:color="auto"/>
            </w:tcBorders>
            <w:shd w:val="clear" w:color="auto" w:fill="FFFFFF"/>
            <w:textDirection w:val="btLr"/>
          </w:tcPr>
          <w:p w:rsidR="005F22DF" w:rsidRDefault="005440A6">
            <w:pPr>
              <w:pStyle w:val="22"/>
              <w:framePr w:w="14458" w:h="5179" w:wrap="none" w:vAnchor="page" w:hAnchor="page" w:x="1365" w:y="5838"/>
              <w:shd w:val="clear" w:color="auto" w:fill="auto"/>
              <w:spacing w:line="190" w:lineRule="exact"/>
              <w:ind w:firstLine="0"/>
              <w:jc w:val="center"/>
            </w:pPr>
            <w:r>
              <w:rPr>
                <w:rStyle w:val="295pt2"/>
              </w:rPr>
              <w:t>Собака енотовидная</w:t>
            </w:r>
          </w:p>
        </w:tc>
        <w:tc>
          <w:tcPr>
            <w:tcW w:w="509" w:type="dxa"/>
            <w:tcBorders>
              <w:top w:val="single" w:sz="4" w:space="0" w:color="auto"/>
              <w:left w:val="single" w:sz="4" w:space="0" w:color="auto"/>
            </w:tcBorders>
            <w:shd w:val="clear" w:color="auto" w:fill="FFFFFF"/>
            <w:textDirection w:val="btLr"/>
          </w:tcPr>
          <w:p w:rsidR="005F22DF" w:rsidRDefault="005440A6">
            <w:pPr>
              <w:pStyle w:val="22"/>
              <w:framePr w:w="14458" w:h="5179" w:wrap="none" w:vAnchor="page" w:hAnchor="page" w:x="1365" w:y="5838"/>
              <w:shd w:val="clear" w:color="auto" w:fill="auto"/>
              <w:spacing w:line="190" w:lineRule="exact"/>
              <w:ind w:firstLine="0"/>
              <w:jc w:val="center"/>
            </w:pPr>
            <w:r>
              <w:rPr>
                <w:rStyle w:val="295pt2"/>
              </w:rPr>
              <w:t>Енот-полоскун</w:t>
            </w:r>
          </w:p>
        </w:tc>
        <w:tc>
          <w:tcPr>
            <w:tcW w:w="518" w:type="dxa"/>
            <w:tcBorders>
              <w:top w:val="single" w:sz="4" w:space="0" w:color="auto"/>
              <w:left w:val="single" w:sz="4" w:space="0" w:color="auto"/>
            </w:tcBorders>
            <w:shd w:val="clear" w:color="auto" w:fill="FFFFFF"/>
            <w:textDirection w:val="btLr"/>
          </w:tcPr>
          <w:p w:rsidR="005F22DF" w:rsidRDefault="005440A6">
            <w:pPr>
              <w:pStyle w:val="22"/>
              <w:framePr w:w="14458" w:h="5179" w:wrap="none" w:vAnchor="page" w:hAnchor="page" w:x="1365" w:y="5838"/>
              <w:shd w:val="clear" w:color="auto" w:fill="auto"/>
              <w:spacing w:line="190" w:lineRule="exact"/>
              <w:ind w:firstLine="0"/>
              <w:jc w:val="center"/>
            </w:pPr>
            <w:r>
              <w:rPr>
                <w:rStyle w:val="295pt2"/>
              </w:rPr>
              <w:t>Соболь</w:t>
            </w:r>
          </w:p>
        </w:tc>
        <w:tc>
          <w:tcPr>
            <w:tcW w:w="509" w:type="dxa"/>
            <w:tcBorders>
              <w:top w:val="single" w:sz="4" w:space="0" w:color="auto"/>
              <w:left w:val="single" w:sz="4" w:space="0" w:color="auto"/>
            </w:tcBorders>
            <w:shd w:val="clear" w:color="auto" w:fill="FFFFFF"/>
            <w:textDirection w:val="btLr"/>
          </w:tcPr>
          <w:p w:rsidR="005F22DF" w:rsidRDefault="005440A6">
            <w:pPr>
              <w:pStyle w:val="22"/>
              <w:framePr w:w="14458" w:h="5179" w:wrap="none" w:vAnchor="page" w:hAnchor="page" w:x="1365" w:y="5838"/>
              <w:shd w:val="clear" w:color="auto" w:fill="auto"/>
              <w:spacing w:line="190" w:lineRule="exact"/>
              <w:ind w:firstLine="0"/>
              <w:jc w:val="center"/>
            </w:pPr>
            <w:r>
              <w:rPr>
                <w:rStyle w:val="295pt2"/>
              </w:rPr>
              <w:t>Барсук</w:t>
            </w:r>
          </w:p>
        </w:tc>
        <w:tc>
          <w:tcPr>
            <w:tcW w:w="514" w:type="dxa"/>
            <w:tcBorders>
              <w:top w:val="single" w:sz="4" w:space="0" w:color="auto"/>
              <w:left w:val="single" w:sz="4" w:space="0" w:color="auto"/>
            </w:tcBorders>
            <w:shd w:val="clear" w:color="auto" w:fill="FFFFFF"/>
          </w:tcPr>
          <w:p w:rsidR="005F22DF" w:rsidRDefault="005440A6">
            <w:pPr>
              <w:pStyle w:val="22"/>
              <w:framePr w:w="14458" w:h="5179" w:wrap="none" w:vAnchor="page" w:hAnchor="page" w:x="1365" w:y="5838"/>
              <w:shd w:val="clear" w:color="auto" w:fill="auto"/>
              <w:spacing w:line="190" w:lineRule="exact"/>
              <w:ind w:firstLine="0"/>
            </w:pPr>
            <w:r>
              <w:rPr>
                <w:rStyle w:val="295pt2"/>
              </w:rPr>
              <w:t>га</w:t>
            </w:r>
          </w:p>
          <w:p w:rsidR="005F22DF" w:rsidRDefault="005440A6">
            <w:pPr>
              <w:pStyle w:val="22"/>
              <w:framePr w:w="14458" w:h="5179" w:wrap="none" w:vAnchor="page" w:hAnchor="page" w:x="1365" w:y="5838"/>
              <w:shd w:val="clear" w:color="auto" w:fill="auto"/>
              <w:spacing w:line="240" w:lineRule="exact"/>
              <w:ind w:firstLine="0"/>
            </w:pPr>
            <w:r>
              <w:rPr>
                <w:rStyle w:val="2f6"/>
              </w:rPr>
              <w:t>х</w:t>
            </w:r>
          </w:p>
          <w:p w:rsidR="005F22DF" w:rsidRDefault="005440A6">
            <w:pPr>
              <w:pStyle w:val="22"/>
              <w:framePr w:w="14458" w:h="5179" w:wrap="none" w:vAnchor="page" w:hAnchor="page" w:x="1365" w:y="5838"/>
              <w:shd w:val="clear" w:color="auto" w:fill="auto"/>
              <w:spacing w:line="190" w:lineRule="exact"/>
              <w:ind w:firstLine="0"/>
            </w:pPr>
            <w:r>
              <w:rPr>
                <w:rStyle w:val="295pt2"/>
              </w:rPr>
              <w:t>м</w:t>
            </w:r>
          </w:p>
        </w:tc>
        <w:tc>
          <w:tcPr>
            <w:tcW w:w="504" w:type="dxa"/>
            <w:tcBorders>
              <w:top w:val="single" w:sz="4" w:space="0" w:color="auto"/>
              <w:left w:val="single" w:sz="4" w:space="0" w:color="auto"/>
            </w:tcBorders>
            <w:shd w:val="clear" w:color="auto" w:fill="FFFFFF"/>
            <w:textDirection w:val="btLr"/>
          </w:tcPr>
          <w:p w:rsidR="005F22DF" w:rsidRDefault="005440A6">
            <w:pPr>
              <w:pStyle w:val="22"/>
              <w:framePr w:w="14458" w:h="5179" w:wrap="none" w:vAnchor="page" w:hAnchor="page" w:x="1365" w:y="5838"/>
              <w:shd w:val="clear" w:color="auto" w:fill="auto"/>
              <w:spacing w:line="190" w:lineRule="exact"/>
              <w:ind w:firstLine="0"/>
              <w:jc w:val="center"/>
            </w:pPr>
            <w:r>
              <w:rPr>
                <w:rStyle w:val="295pt2"/>
              </w:rPr>
              <w:t>Выдра</w:t>
            </w:r>
          </w:p>
        </w:tc>
        <w:tc>
          <w:tcPr>
            <w:tcW w:w="518" w:type="dxa"/>
            <w:tcBorders>
              <w:top w:val="single" w:sz="4" w:space="0" w:color="auto"/>
              <w:left w:val="single" w:sz="4" w:space="0" w:color="auto"/>
            </w:tcBorders>
            <w:shd w:val="clear" w:color="auto" w:fill="FFFFFF"/>
            <w:textDirection w:val="btLr"/>
          </w:tcPr>
          <w:p w:rsidR="005F22DF" w:rsidRDefault="005440A6">
            <w:pPr>
              <w:pStyle w:val="22"/>
              <w:framePr w:w="14458" w:h="5179" w:wrap="none" w:vAnchor="page" w:hAnchor="page" w:x="1365" w:y="5838"/>
              <w:shd w:val="clear" w:color="auto" w:fill="auto"/>
              <w:spacing w:line="190" w:lineRule="exact"/>
              <w:ind w:firstLine="0"/>
              <w:jc w:val="center"/>
            </w:pPr>
            <w:r>
              <w:rPr>
                <w:rStyle w:val="295pt2"/>
              </w:rPr>
              <w:t>Горностай</w:t>
            </w:r>
          </w:p>
        </w:tc>
        <w:tc>
          <w:tcPr>
            <w:tcW w:w="509" w:type="dxa"/>
            <w:tcBorders>
              <w:top w:val="single" w:sz="4" w:space="0" w:color="auto"/>
              <w:left w:val="single" w:sz="4" w:space="0" w:color="auto"/>
            </w:tcBorders>
            <w:shd w:val="clear" w:color="auto" w:fill="FFFFFF"/>
            <w:textDirection w:val="btLr"/>
          </w:tcPr>
          <w:p w:rsidR="005F22DF" w:rsidRDefault="005440A6">
            <w:pPr>
              <w:pStyle w:val="22"/>
              <w:framePr w:w="14458" w:h="5179" w:wrap="none" w:vAnchor="page" w:hAnchor="page" w:x="1365" w:y="5838"/>
              <w:shd w:val="clear" w:color="auto" w:fill="auto"/>
              <w:spacing w:line="190" w:lineRule="exact"/>
              <w:ind w:firstLine="0"/>
              <w:jc w:val="center"/>
            </w:pPr>
            <w:r>
              <w:rPr>
                <w:rStyle w:val="295pt2"/>
              </w:rPr>
              <w:t>Колонок</w:t>
            </w:r>
          </w:p>
        </w:tc>
        <w:tc>
          <w:tcPr>
            <w:tcW w:w="509" w:type="dxa"/>
            <w:tcBorders>
              <w:top w:val="single" w:sz="4" w:space="0" w:color="auto"/>
              <w:left w:val="single" w:sz="4" w:space="0" w:color="auto"/>
            </w:tcBorders>
            <w:shd w:val="clear" w:color="auto" w:fill="FFFFFF"/>
            <w:textDirection w:val="btLr"/>
          </w:tcPr>
          <w:p w:rsidR="005F22DF" w:rsidRDefault="005440A6">
            <w:pPr>
              <w:pStyle w:val="22"/>
              <w:framePr w:w="14458" w:h="5179" w:wrap="none" w:vAnchor="page" w:hAnchor="page" w:x="1365" w:y="5838"/>
              <w:shd w:val="clear" w:color="auto" w:fill="auto"/>
              <w:spacing w:line="190" w:lineRule="exact"/>
              <w:ind w:firstLine="0"/>
              <w:jc w:val="center"/>
            </w:pPr>
            <w:r>
              <w:rPr>
                <w:rStyle w:val="295pt2"/>
              </w:rPr>
              <w:t>Норки</w:t>
            </w:r>
          </w:p>
        </w:tc>
        <w:tc>
          <w:tcPr>
            <w:tcW w:w="509" w:type="dxa"/>
            <w:tcBorders>
              <w:top w:val="single" w:sz="4" w:space="0" w:color="auto"/>
              <w:left w:val="single" w:sz="4" w:space="0" w:color="auto"/>
            </w:tcBorders>
            <w:shd w:val="clear" w:color="auto" w:fill="FFFFFF"/>
            <w:textDirection w:val="btLr"/>
          </w:tcPr>
          <w:p w:rsidR="005F22DF" w:rsidRDefault="005440A6">
            <w:pPr>
              <w:pStyle w:val="22"/>
              <w:framePr w:w="14458" w:h="5179" w:wrap="none" w:vAnchor="page" w:hAnchor="page" w:x="1365" w:y="5838"/>
              <w:shd w:val="clear" w:color="auto" w:fill="auto"/>
              <w:spacing w:line="190" w:lineRule="exact"/>
              <w:ind w:firstLine="0"/>
              <w:jc w:val="center"/>
            </w:pPr>
            <w:r>
              <w:rPr>
                <w:rStyle w:val="295pt2"/>
              </w:rPr>
              <w:t>Росомаха</w:t>
            </w:r>
          </w:p>
        </w:tc>
        <w:tc>
          <w:tcPr>
            <w:tcW w:w="518" w:type="dxa"/>
            <w:tcBorders>
              <w:top w:val="single" w:sz="4" w:space="0" w:color="auto"/>
              <w:left w:val="single" w:sz="4" w:space="0" w:color="auto"/>
            </w:tcBorders>
            <w:shd w:val="clear" w:color="auto" w:fill="FFFFFF"/>
            <w:textDirection w:val="btLr"/>
          </w:tcPr>
          <w:p w:rsidR="005F22DF" w:rsidRDefault="005440A6">
            <w:pPr>
              <w:pStyle w:val="22"/>
              <w:framePr w:w="14458" w:h="5179" w:wrap="none" w:vAnchor="page" w:hAnchor="page" w:x="1365" w:y="5838"/>
              <w:shd w:val="clear" w:color="auto" w:fill="auto"/>
              <w:spacing w:line="190" w:lineRule="exact"/>
              <w:ind w:firstLine="0"/>
              <w:jc w:val="center"/>
            </w:pPr>
            <w:r>
              <w:rPr>
                <w:rStyle w:val="295pt2"/>
              </w:rPr>
              <w:t>Куница каменная</w:t>
            </w:r>
          </w:p>
        </w:tc>
        <w:tc>
          <w:tcPr>
            <w:tcW w:w="504" w:type="dxa"/>
            <w:tcBorders>
              <w:top w:val="single" w:sz="4" w:space="0" w:color="auto"/>
              <w:left w:val="single" w:sz="4" w:space="0" w:color="auto"/>
            </w:tcBorders>
            <w:shd w:val="clear" w:color="auto" w:fill="FFFFFF"/>
            <w:textDirection w:val="btLr"/>
          </w:tcPr>
          <w:p w:rsidR="005F22DF" w:rsidRDefault="005440A6">
            <w:pPr>
              <w:pStyle w:val="22"/>
              <w:framePr w:w="14458" w:h="5179" w:wrap="none" w:vAnchor="page" w:hAnchor="page" w:x="1365" w:y="5838"/>
              <w:shd w:val="clear" w:color="auto" w:fill="auto"/>
              <w:spacing w:line="190" w:lineRule="exact"/>
              <w:ind w:firstLine="0"/>
              <w:jc w:val="center"/>
            </w:pPr>
            <w:r>
              <w:rPr>
                <w:rStyle w:val="295pt2"/>
              </w:rPr>
              <w:t>Куница лесная</w:t>
            </w:r>
          </w:p>
        </w:tc>
        <w:tc>
          <w:tcPr>
            <w:tcW w:w="514" w:type="dxa"/>
            <w:tcBorders>
              <w:top w:val="single" w:sz="4" w:space="0" w:color="auto"/>
              <w:left w:val="single" w:sz="4" w:space="0" w:color="auto"/>
            </w:tcBorders>
            <w:shd w:val="clear" w:color="auto" w:fill="FFFFFF"/>
          </w:tcPr>
          <w:p w:rsidR="005F22DF" w:rsidRDefault="005440A6">
            <w:pPr>
              <w:pStyle w:val="22"/>
              <w:framePr w:w="14458" w:h="5179" w:wrap="none" w:vAnchor="page" w:hAnchor="page" w:x="1365" w:y="5838"/>
              <w:shd w:val="clear" w:color="auto" w:fill="auto"/>
              <w:spacing w:line="190" w:lineRule="exact"/>
              <w:ind w:firstLine="0"/>
            </w:pPr>
            <w:r>
              <w:rPr>
                <w:rStyle w:val="295pt2"/>
              </w:rPr>
              <w:t>)Х</w:t>
            </w:r>
          </w:p>
          <w:p w:rsidR="005F22DF" w:rsidRDefault="005440A6">
            <w:pPr>
              <w:pStyle w:val="22"/>
              <w:framePr w:w="14458" w:h="5179" w:wrap="none" w:vAnchor="page" w:hAnchor="page" w:x="1365" w:y="5838"/>
              <w:shd w:val="clear" w:color="auto" w:fill="auto"/>
              <w:spacing w:after="60" w:line="190" w:lineRule="exact"/>
              <w:ind w:firstLine="0"/>
            </w:pPr>
            <w:r>
              <w:rPr>
                <w:rStyle w:val="295pt2"/>
              </w:rPr>
              <w:t>о</w:t>
            </w:r>
          </w:p>
          <w:p w:rsidR="005F22DF" w:rsidRDefault="005440A6">
            <w:pPr>
              <w:pStyle w:val="22"/>
              <w:framePr w:w="14458" w:h="5179" w:wrap="none" w:vAnchor="page" w:hAnchor="page" w:x="1365" w:y="5838"/>
              <w:shd w:val="clear" w:color="auto" w:fill="auto"/>
              <w:spacing w:before="60" w:after="180" w:line="130" w:lineRule="exact"/>
              <w:ind w:firstLine="0"/>
            </w:pPr>
            <w:r>
              <w:rPr>
                <w:rStyle w:val="2CenturyGothic65pt"/>
              </w:rPr>
              <w:t>X</w:t>
            </w:r>
          </w:p>
          <w:p w:rsidR="005F22DF" w:rsidRDefault="005440A6">
            <w:pPr>
              <w:pStyle w:val="22"/>
              <w:framePr w:w="14458" w:h="5179" w:wrap="none" w:vAnchor="page" w:hAnchor="page" w:x="1365" w:y="5838"/>
              <w:shd w:val="clear" w:color="auto" w:fill="auto"/>
              <w:spacing w:before="180" w:line="190" w:lineRule="exact"/>
              <w:ind w:firstLine="0"/>
            </w:pPr>
            <w:r>
              <w:rPr>
                <w:rStyle w:val="295pt2"/>
              </w:rPr>
              <w:t>о</w:t>
            </w:r>
          </w:p>
          <w:p w:rsidR="005F22DF" w:rsidRDefault="005440A6">
            <w:pPr>
              <w:pStyle w:val="22"/>
              <w:framePr w:w="14458" w:h="5179" w:wrap="none" w:vAnchor="page" w:hAnchor="page" w:x="1365" w:y="5838"/>
              <w:shd w:val="clear" w:color="auto" w:fill="auto"/>
              <w:spacing w:line="240" w:lineRule="exact"/>
              <w:ind w:firstLine="0"/>
            </w:pPr>
            <w:r>
              <w:rPr>
                <w:rStyle w:val="2f6"/>
              </w:rPr>
              <w:t>и</w:t>
            </w:r>
          </w:p>
        </w:tc>
        <w:tc>
          <w:tcPr>
            <w:tcW w:w="509" w:type="dxa"/>
            <w:tcBorders>
              <w:top w:val="single" w:sz="4" w:space="0" w:color="auto"/>
              <w:left w:val="single" w:sz="4" w:space="0" w:color="auto"/>
            </w:tcBorders>
            <w:shd w:val="clear" w:color="auto" w:fill="FFFFFF"/>
          </w:tcPr>
          <w:p w:rsidR="005F22DF" w:rsidRDefault="005440A6">
            <w:pPr>
              <w:pStyle w:val="22"/>
              <w:framePr w:w="14458" w:h="5179" w:wrap="none" w:vAnchor="page" w:hAnchor="page" w:x="1365" w:y="5838"/>
              <w:shd w:val="clear" w:color="auto" w:fill="auto"/>
              <w:spacing w:line="91" w:lineRule="exact"/>
              <w:ind w:firstLine="0"/>
            </w:pPr>
            <w:r>
              <w:rPr>
                <w:rStyle w:val="295pt2"/>
              </w:rPr>
              <w:t>га</w:t>
            </w:r>
          </w:p>
          <w:p w:rsidR="005F22DF" w:rsidRDefault="005440A6">
            <w:pPr>
              <w:pStyle w:val="22"/>
              <w:framePr w:w="14458" w:h="5179" w:wrap="none" w:vAnchor="page" w:hAnchor="page" w:x="1365" w:y="5838"/>
              <w:shd w:val="clear" w:color="auto" w:fill="auto"/>
              <w:spacing w:line="91" w:lineRule="exact"/>
              <w:ind w:firstLine="0"/>
            </w:pPr>
            <w:r>
              <w:rPr>
                <w:rStyle w:val="295pt2"/>
              </w:rPr>
              <w:t>с*</w:t>
            </w:r>
          </w:p>
          <w:p w:rsidR="005F22DF" w:rsidRDefault="005440A6">
            <w:pPr>
              <w:pStyle w:val="22"/>
              <w:framePr w:w="14458" w:h="5179" w:wrap="none" w:vAnchor="page" w:hAnchor="page" w:x="1365" w:y="5838"/>
              <w:shd w:val="clear" w:color="auto" w:fill="auto"/>
              <w:spacing w:line="91" w:lineRule="exact"/>
              <w:ind w:firstLine="0"/>
            </w:pPr>
            <w:r>
              <w:rPr>
                <w:rStyle w:val="265pt"/>
              </w:rPr>
              <w:t>Си</w:t>
            </w:r>
          </w:p>
          <w:p w:rsidR="005F22DF" w:rsidRDefault="005440A6">
            <w:pPr>
              <w:pStyle w:val="22"/>
              <w:framePr w:w="14458" w:h="5179" w:wrap="none" w:vAnchor="page" w:hAnchor="page" w:x="1365" w:y="5838"/>
              <w:shd w:val="clear" w:color="auto" w:fill="auto"/>
              <w:spacing w:line="190" w:lineRule="exact"/>
              <w:ind w:firstLine="0"/>
            </w:pPr>
            <w:r>
              <w:rPr>
                <w:rStyle w:val="295pt2"/>
              </w:rPr>
              <w:t>га</w:t>
            </w:r>
          </w:p>
          <w:p w:rsidR="005F22DF" w:rsidRDefault="005440A6">
            <w:pPr>
              <w:pStyle w:val="22"/>
              <w:framePr w:w="14458" w:h="5179" w:wrap="none" w:vAnchor="page" w:hAnchor="page" w:x="1365" w:y="5838"/>
              <w:shd w:val="clear" w:color="auto" w:fill="auto"/>
              <w:spacing w:line="190" w:lineRule="exact"/>
              <w:ind w:firstLine="0"/>
            </w:pPr>
            <w:r>
              <w:rPr>
                <w:rStyle w:val="295pt2"/>
              </w:rPr>
              <w:t>X</w:t>
            </w:r>
          </w:p>
        </w:tc>
        <w:tc>
          <w:tcPr>
            <w:tcW w:w="504" w:type="dxa"/>
            <w:tcBorders>
              <w:top w:val="single" w:sz="4" w:space="0" w:color="auto"/>
              <w:left w:val="single" w:sz="4" w:space="0" w:color="auto"/>
            </w:tcBorders>
            <w:shd w:val="clear" w:color="auto" w:fill="FFFFFF"/>
            <w:textDirection w:val="btLr"/>
          </w:tcPr>
          <w:p w:rsidR="005F22DF" w:rsidRDefault="005440A6">
            <w:pPr>
              <w:pStyle w:val="22"/>
              <w:framePr w:w="14458" w:h="5179" w:wrap="none" w:vAnchor="page" w:hAnchor="page" w:x="1365" w:y="5838"/>
              <w:shd w:val="clear" w:color="auto" w:fill="auto"/>
              <w:spacing w:line="190" w:lineRule="exact"/>
              <w:ind w:firstLine="0"/>
              <w:jc w:val="center"/>
            </w:pPr>
            <w:r>
              <w:rPr>
                <w:rStyle w:val="295pt2"/>
              </w:rPr>
              <w:t>Лесной хорек</w:t>
            </w:r>
          </w:p>
        </w:tc>
        <w:tc>
          <w:tcPr>
            <w:tcW w:w="504" w:type="dxa"/>
            <w:tcBorders>
              <w:top w:val="single" w:sz="4" w:space="0" w:color="auto"/>
              <w:left w:val="single" w:sz="4" w:space="0" w:color="auto"/>
            </w:tcBorders>
            <w:shd w:val="clear" w:color="auto" w:fill="FFFFFF"/>
          </w:tcPr>
          <w:p w:rsidR="005F22DF" w:rsidRDefault="005440A6">
            <w:pPr>
              <w:pStyle w:val="22"/>
              <w:framePr w:w="14458" w:h="5179" w:wrap="none" w:vAnchor="page" w:hAnchor="page" w:x="1365" w:y="5838"/>
              <w:shd w:val="clear" w:color="auto" w:fill="auto"/>
              <w:spacing w:line="101" w:lineRule="exact"/>
              <w:ind w:firstLine="0"/>
            </w:pPr>
            <w:r>
              <w:rPr>
                <w:rStyle w:val="2f6"/>
              </w:rPr>
              <w:t>X</w:t>
            </w:r>
          </w:p>
          <w:p w:rsidR="005F22DF" w:rsidRDefault="005440A6">
            <w:pPr>
              <w:pStyle w:val="22"/>
              <w:framePr w:w="14458" w:h="5179" w:wrap="none" w:vAnchor="page" w:hAnchor="page" w:x="1365" w:y="5838"/>
              <w:shd w:val="clear" w:color="auto" w:fill="auto"/>
              <w:spacing w:line="101" w:lineRule="exact"/>
              <w:ind w:firstLine="0"/>
            </w:pPr>
            <w:r>
              <w:rPr>
                <w:rStyle w:val="265pt"/>
                <w:lang w:val="en-US" w:eastAsia="en-US" w:bidi="en-US"/>
              </w:rPr>
              <w:t>CJ</w:t>
            </w:r>
          </w:p>
          <w:p w:rsidR="005F22DF" w:rsidRDefault="005440A6">
            <w:pPr>
              <w:pStyle w:val="22"/>
              <w:framePr w:w="14458" w:h="5179" w:wrap="none" w:vAnchor="page" w:hAnchor="page" w:x="1365" w:y="5838"/>
              <w:shd w:val="clear" w:color="auto" w:fill="auto"/>
              <w:spacing w:line="101" w:lineRule="exact"/>
              <w:ind w:firstLine="0"/>
            </w:pPr>
            <w:r>
              <w:rPr>
                <w:rStyle w:val="295pt2"/>
              </w:rPr>
              <w:t>о.</w:t>
            </w:r>
          </w:p>
          <w:p w:rsidR="005F22DF" w:rsidRDefault="005440A6">
            <w:pPr>
              <w:pStyle w:val="22"/>
              <w:framePr w:w="14458" w:h="5179" w:wrap="none" w:vAnchor="page" w:hAnchor="page" w:x="1365" w:y="5838"/>
              <w:shd w:val="clear" w:color="auto" w:fill="auto"/>
              <w:spacing w:line="101" w:lineRule="exact"/>
              <w:ind w:firstLine="0"/>
            </w:pPr>
            <w:r>
              <w:rPr>
                <w:rStyle w:val="295pt2"/>
              </w:rPr>
              <w:t>о</w:t>
            </w:r>
          </w:p>
          <w:p w:rsidR="005F22DF" w:rsidRDefault="005440A6">
            <w:pPr>
              <w:pStyle w:val="22"/>
              <w:framePr w:w="14458" w:h="5179" w:wrap="none" w:vAnchor="page" w:hAnchor="page" w:x="1365" w:y="5838"/>
              <w:shd w:val="clear" w:color="auto" w:fill="auto"/>
              <w:spacing w:after="120" w:line="101" w:lineRule="exact"/>
              <w:ind w:firstLine="0"/>
            </w:pPr>
            <w:r>
              <w:rPr>
                <w:rStyle w:val="2CenturyGothic65pt"/>
              </w:rPr>
              <w:t>X</w:t>
            </w:r>
          </w:p>
          <w:p w:rsidR="005F22DF" w:rsidRDefault="005440A6">
            <w:pPr>
              <w:pStyle w:val="22"/>
              <w:framePr w:w="14458" w:h="5179" w:wrap="none" w:vAnchor="page" w:hAnchor="page" w:x="1365" w:y="5838"/>
              <w:shd w:val="clear" w:color="auto" w:fill="auto"/>
              <w:spacing w:before="120" w:line="115" w:lineRule="exact"/>
              <w:ind w:firstLine="0"/>
            </w:pPr>
            <w:r>
              <w:rPr>
                <w:rStyle w:val="295pt2"/>
              </w:rPr>
              <w:t>о</w:t>
            </w:r>
          </w:p>
          <w:p w:rsidR="005F22DF" w:rsidRDefault="005440A6">
            <w:pPr>
              <w:pStyle w:val="22"/>
              <w:framePr w:w="14458" w:h="5179" w:wrap="none" w:vAnchor="page" w:hAnchor="page" w:x="1365" w:y="5838"/>
              <w:shd w:val="clear" w:color="auto" w:fill="auto"/>
              <w:spacing w:line="115" w:lineRule="exact"/>
              <w:ind w:firstLine="0"/>
            </w:pPr>
            <w:r>
              <w:rPr>
                <w:rStyle w:val="295pt2"/>
              </w:rPr>
              <w:t>X</w:t>
            </w:r>
          </w:p>
          <w:p w:rsidR="005F22DF" w:rsidRDefault="005440A6">
            <w:pPr>
              <w:pStyle w:val="22"/>
              <w:framePr w:w="14458" w:h="5179" w:wrap="none" w:vAnchor="page" w:hAnchor="page" w:x="1365" w:y="5838"/>
              <w:shd w:val="clear" w:color="auto" w:fill="auto"/>
              <w:spacing w:line="115" w:lineRule="exact"/>
              <w:ind w:firstLine="0"/>
            </w:pPr>
            <w:r>
              <w:rPr>
                <w:rStyle w:val="295pt2"/>
              </w:rPr>
              <w:t>ш</w:t>
            </w:r>
          </w:p>
          <w:p w:rsidR="005F22DF" w:rsidRDefault="005440A6">
            <w:pPr>
              <w:pStyle w:val="22"/>
              <w:framePr w:w="14458" w:h="5179" w:wrap="none" w:vAnchor="page" w:hAnchor="page" w:x="1365" w:y="5838"/>
              <w:shd w:val="clear" w:color="auto" w:fill="auto"/>
              <w:spacing w:after="120" w:line="115" w:lineRule="exact"/>
              <w:ind w:firstLine="0"/>
            </w:pPr>
            <w:r>
              <w:rPr>
                <w:rStyle w:val="295pt2"/>
              </w:rPr>
              <w:t>р</w:t>
            </w:r>
          </w:p>
          <w:p w:rsidR="005F22DF" w:rsidRDefault="005440A6">
            <w:pPr>
              <w:pStyle w:val="22"/>
              <w:framePr w:w="14458" w:h="5179" w:wrap="none" w:vAnchor="page" w:hAnchor="page" w:x="1365" w:y="5838"/>
              <w:shd w:val="clear" w:color="auto" w:fill="auto"/>
              <w:spacing w:before="120" w:line="240" w:lineRule="exact"/>
              <w:ind w:firstLine="0"/>
            </w:pPr>
            <w:r>
              <w:rPr>
                <w:rStyle w:val="2f6"/>
              </w:rPr>
              <w:t>0</w:t>
            </w:r>
          </w:p>
        </w:tc>
        <w:tc>
          <w:tcPr>
            <w:tcW w:w="518" w:type="dxa"/>
            <w:tcBorders>
              <w:top w:val="single" w:sz="4" w:space="0" w:color="auto"/>
              <w:left w:val="single" w:sz="4" w:space="0" w:color="auto"/>
              <w:right w:val="single" w:sz="4" w:space="0" w:color="auto"/>
            </w:tcBorders>
            <w:shd w:val="clear" w:color="auto" w:fill="FFFFFF"/>
            <w:textDirection w:val="btLr"/>
          </w:tcPr>
          <w:p w:rsidR="005F22DF" w:rsidRDefault="005440A6">
            <w:pPr>
              <w:pStyle w:val="22"/>
              <w:framePr w:w="14458" w:h="5179" w:wrap="none" w:vAnchor="page" w:hAnchor="page" w:x="1365" w:y="5838"/>
              <w:shd w:val="clear" w:color="auto" w:fill="auto"/>
              <w:spacing w:line="190" w:lineRule="exact"/>
              <w:ind w:firstLine="0"/>
              <w:jc w:val="center"/>
            </w:pPr>
            <w:r>
              <w:rPr>
                <w:rStyle w:val="295pt2"/>
              </w:rPr>
              <w:t>Летяга</w:t>
            </w:r>
          </w:p>
        </w:tc>
      </w:tr>
      <w:tr w:rsidR="005F22DF">
        <w:tblPrEx>
          <w:tblCellMar>
            <w:top w:w="0" w:type="dxa"/>
            <w:bottom w:w="0" w:type="dxa"/>
          </w:tblCellMar>
        </w:tblPrEx>
        <w:trPr>
          <w:trHeight w:hRule="exact" w:val="317"/>
        </w:trPr>
        <w:tc>
          <w:tcPr>
            <w:tcW w:w="566" w:type="dxa"/>
            <w:tcBorders>
              <w:top w:val="single" w:sz="4" w:space="0" w:color="auto"/>
              <w:left w:val="single" w:sz="4" w:space="0" w:color="auto"/>
            </w:tcBorders>
            <w:shd w:val="clear" w:color="auto" w:fill="FFFFFF"/>
            <w:vAlign w:val="center"/>
          </w:tcPr>
          <w:p w:rsidR="005F22DF" w:rsidRDefault="005440A6">
            <w:pPr>
              <w:pStyle w:val="22"/>
              <w:framePr w:w="14458" w:h="5179" w:wrap="none" w:vAnchor="page" w:hAnchor="page" w:x="1365" w:y="5838"/>
              <w:shd w:val="clear" w:color="auto" w:fill="auto"/>
              <w:spacing w:line="190" w:lineRule="exact"/>
              <w:ind w:left="260" w:firstLine="0"/>
            </w:pPr>
            <w:r>
              <w:rPr>
                <w:rStyle w:val="295pt2"/>
              </w:rPr>
              <w:t>1</w:t>
            </w:r>
          </w:p>
        </w:tc>
        <w:tc>
          <w:tcPr>
            <w:tcW w:w="2650" w:type="dxa"/>
            <w:tcBorders>
              <w:top w:val="single" w:sz="4" w:space="0" w:color="auto"/>
              <w:left w:val="single" w:sz="4" w:space="0" w:color="auto"/>
            </w:tcBorders>
            <w:shd w:val="clear" w:color="auto" w:fill="FFFFFF"/>
            <w:vAlign w:val="center"/>
          </w:tcPr>
          <w:p w:rsidR="005F22DF" w:rsidRDefault="005440A6">
            <w:pPr>
              <w:pStyle w:val="22"/>
              <w:framePr w:w="14458" w:h="5179" w:wrap="none" w:vAnchor="page" w:hAnchor="page" w:x="1365" w:y="5838"/>
              <w:shd w:val="clear" w:color="auto" w:fill="auto"/>
              <w:spacing w:line="190" w:lineRule="exact"/>
              <w:ind w:firstLine="0"/>
              <w:jc w:val="center"/>
            </w:pPr>
            <w:r>
              <w:rPr>
                <w:rStyle w:val="295pt2"/>
              </w:rPr>
              <w:t>2</w:t>
            </w:r>
          </w:p>
        </w:tc>
        <w:tc>
          <w:tcPr>
            <w:tcW w:w="509" w:type="dxa"/>
            <w:tcBorders>
              <w:top w:val="single" w:sz="4" w:space="0" w:color="auto"/>
              <w:left w:val="single" w:sz="4" w:space="0" w:color="auto"/>
            </w:tcBorders>
            <w:shd w:val="clear" w:color="auto" w:fill="FFFFFF"/>
            <w:vAlign w:val="center"/>
          </w:tcPr>
          <w:p w:rsidR="005F22DF" w:rsidRDefault="005440A6">
            <w:pPr>
              <w:pStyle w:val="22"/>
              <w:framePr w:w="14458" w:h="5179" w:wrap="none" w:vAnchor="page" w:hAnchor="page" w:x="1365" w:y="5838"/>
              <w:shd w:val="clear" w:color="auto" w:fill="auto"/>
              <w:spacing w:line="190" w:lineRule="exact"/>
              <w:ind w:left="180" w:firstLine="0"/>
            </w:pPr>
            <w:r>
              <w:rPr>
                <w:rStyle w:val="295pt2"/>
              </w:rPr>
              <w:t>22</w:t>
            </w:r>
          </w:p>
        </w:tc>
        <w:tc>
          <w:tcPr>
            <w:tcW w:w="514" w:type="dxa"/>
            <w:tcBorders>
              <w:top w:val="single" w:sz="4" w:space="0" w:color="auto"/>
              <w:left w:val="single" w:sz="4" w:space="0" w:color="auto"/>
            </w:tcBorders>
            <w:shd w:val="clear" w:color="auto" w:fill="FFFFFF"/>
          </w:tcPr>
          <w:p w:rsidR="005F22DF" w:rsidRDefault="005440A6">
            <w:pPr>
              <w:pStyle w:val="22"/>
              <w:framePr w:w="14458" w:h="5179" w:wrap="none" w:vAnchor="page" w:hAnchor="page" w:x="1365" w:y="5838"/>
              <w:shd w:val="clear" w:color="auto" w:fill="auto"/>
              <w:spacing w:line="190" w:lineRule="exact"/>
              <w:ind w:left="180" w:firstLine="0"/>
            </w:pPr>
            <w:r>
              <w:rPr>
                <w:rStyle w:val="295pt2"/>
              </w:rPr>
              <w:t>23</w:t>
            </w:r>
          </w:p>
        </w:tc>
        <w:tc>
          <w:tcPr>
            <w:tcW w:w="514" w:type="dxa"/>
            <w:tcBorders>
              <w:top w:val="single" w:sz="4" w:space="0" w:color="auto"/>
              <w:left w:val="single" w:sz="4" w:space="0" w:color="auto"/>
            </w:tcBorders>
            <w:shd w:val="clear" w:color="auto" w:fill="FFFFFF"/>
          </w:tcPr>
          <w:p w:rsidR="005F22DF" w:rsidRDefault="005440A6">
            <w:pPr>
              <w:pStyle w:val="22"/>
              <w:framePr w:w="14458" w:h="5179" w:wrap="none" w:vAnchor="page" w:hAnchor="page" w:x="1365" w:y="5838"/>
              <w:shd w:val="clear" w:color="auto" w:fill="auto"/>
              <w:spacing w:line="190" w:lineRule="exact"/>
              <w:ind w:firstLine="0"/>
            </w:pPr>
            <w:r>
              <w:rPr>
                <w:rStyle w:val="295pt2"/>
              </w:rPr>
              <w:t>24</w:t>
            </w:r>
          </w:p>
        </w:tc>
        <w:tc>
          <w:tcPr>
            <w:tcW w:w="509" w:type="dxa"/>
            <w:tcBorders>
              <w:top w:val="single" w:sz="4" w:space="0" w:color="auto"/>
              <w:left w:val="single" w:sz="4" w:space="0" w:color="auto"/>
            </w:tcBorders>
            <w:shd w:val="clear" w:color="auto" w:fill="FFFFFF"/>
          </w:tcPr>
          <w:p w:rsidR="005F22DF" w:rsidRDefault="005440A6">
            <w:pPr>
              <w:pStyle w:val="22"/>
              <w:framePr w:w="14458" w:h="5179" w:wrap="none" w:vAnchor="page" w:hAnchor="page" w:x="1365" w:y="5838"/>
              <w:shd w:val="clear" w:color="auto" w:fill="auto"/>
              <w:spacing w:line="190" w:lineRule="exact"/>
              <w:ind w:left="180" w:firstLine="0"/>
            </w:pPr>
            <w:r>
              <w:rPr>
                <w:rStyle w:val="295pt2"/>
              </w:rPr>
              <w:t>25</w:t>
            </w:r>
          </w:p>
        </w:tc>
        <w:tc>
          <w:tcPr>
            <w:tcW w:w="514" w:type="dxa"/>
            <w:tcBorders>
              <w:top w:val="single" w:sz="4" w:space="0" w:color="auto"/>
              <w:left w:val="single" w:sz="4" w:space="0" w:color="auto"/>
            </w:tcBorders>
            <w:shd w:val="clear" w:color="auto" w:fill="FFFFFF"/>
            <w:vAlign w:val="center"/>
          </w:tcPr>
          <w:p w:rsidR="005F22DF" w:rsidRDefault="005440A6">
            <w:pPr>
              <w:pStyle w:val="22"/>
              <w:framePr w:w="14458" w:h="5179" w:wrap="none" w:vAnchor="page" w:hAnchor="page" w:x="1365" w:y="5838"/>
              <w:shd w:val="clear" w:color="auto" w:fill="auto"/>
              <w:spacing w:line="190" w:lineRule="exact"/>
              <w:ind w:left="180" w:firstLine="0"/>
            </w:pPr>
            <w:r>
              <w:rPr>
                <w:rStyle w:val="295pt2"/>
              </w:rPr>
              <w:t>26</w:t>
            </w:r>
          </w:p>
        </w:tc>
        <w:tc>
          <w:tcPr>
            <w:tcW w:w="514" w:type="dxa"/>
            <w:tcBorders>
              <w:top w:val="single" w:sz="4" w:space="0" w:color="auto"/>
              <w:left w:val="single" w:sz="4" w:space="0" w:color="auto"/>
            </w:tcBorders>
            <w:shd w:val="clear" w:color="auto" w:fill="FFFFFF"/>
          </w:tcPr>
          <w:p w:rsidR="005F22DF" w:rsidRDefault="005440A6">
            <w:pPr>
              <w:pStyle w:val="22"/>
              <w:framePr w:w="14458" w:h="5179" w:wrap="none" w:vAnchor="page" w:hAnchor="page" w:x="1365" w:y="5838"/>
              <w:shd w:val="clear" w:color="auto" w:fill="auto"/>
              <w:spacing w:line="190" w:lineRule="exact"/>
              <w:ind w:left="160" w:firstLine="0"/>
            </w:pPr>
            <w:r>
              <w:rPr>
                <w:rStyle w:val="295pt2"/>
              </w:rPr>
              <w:t>27</w:t>
            </w:r>
          </w:p>
        </w:tc>
        <w:tc>
          <w:tcPr>
            <w:tcW w:w="509" w:type="dxa"/>
            <w:tcBorders>
              <w:top w:val="single" w:sz="4" w:space="0" w:color="auto"/>
              <w:left w:val="single" w:sz="4" w:space="0" w:color="auto"/>
            </w:tcBorders>
            <w:shd w:val="clear" w:color="auto" w:fill="FFFFFF"/>
            <w:vAlign w:val="center"/>
          </w:tcPr>
          <w:p w:rsidR="005F22DF" w:rsidRDefault="005440A6">
            <w:pPr>
              <w:pStyle w:val="22"/>
              <w:framePr w:w="14458" w:h="5179" w:wrap="none" w:vAnchor="page" w:hAnchor="page" w:x="1365" w:y="5838"/>
              <w:shd w:val="clear" w:color="auto" w:fill="auto"/>
              <w:spacing w:line="190" w:lineRule="exact"/>
              <w:ind w:left="180" w:firstLine="0"/>
            </w:pPr>
            <w:r>
              <w:rPr>
                <w:rStyle w:val="295pt2"/>
              </w:rPr>
              <w:t>28</w:t>
            </w:r>
          </w:p>
        </w:tc>
        <w:tc>
          <w:tcPr>
            <w:tcW w:w="518" w:type="dxa"/>
            <w:tcBorders>
              <w:top w:val="single" w:sz="4" w:space="0" w:color="auto"/>
              <w:left w:val="single" w:sz="4" w:space="0" w:color="auto"/>
            </w:tcBorders>
            <w:shd w:val="clear" w:color="auto" w:fill="FFFFFF"/>
          </w:tcPr>
          <w:p w:rsidR="005F22DF" w:rsidRDefault="005440A6">
            <w:pPr>
              <w:pStyle w:val="22"/>
              <w:framePr w:w="14458" w:h="5179" w:wrap="none" w:vAnchor="page" w:hAnchor="page" w:x="1365" w:y="5838"/>
              <w:shd w:val="clear" w:color="auto" w:fill="auto"/>
              <w:spacing w:line="190" w:lineRule="exact"/>
              <w:ind w:left="180" w:firstLine="0"/>
            </w:pPr>
            <w:r>
              <w:rPr>
                <w:rStyle w:val="295pt2"/>
              </w:rPr>
              <w:t>29</w:t>
            </w:r>
          </w:p>
        </w:tc>
        <w:tc>
          <w:tcPr>
            <w:tcW w:w="509" w:type="dxa"/>
            <w:tcBorders>
              <w:top w:val="single" w:sz="4" w:space="0" w:color="auto"/>
              <w:left w:val="single" w:sz="4" w:space="0" w:color="auto"/>
            </w:tcBorders>
            <w:shd w:val="clear" w:color="auto" w:fill="FFFFFF"/>
          </w:tcPr>
          <w:p w:rsidR="005F22DF" w:rsidRDefault="005440A6">
            <w:pPr>
              <w:pStyle w:val="22"/>
              <w:framePr w:w="14458" w:h="5179" w:wrap="none" w:vAnchor="page" w:hAnchor="page" w:x="1365" w:y="5838"/>
              <w:shd w:val="clear" w:color="auto" w:fill="auto"/>
              <w:spacing w:line="190" w:lineRule="exact"/>
              <w:ind w:firstLine="0"/>
            </w:pPr>
            <w:r>
              <w:rPr>
                <w:rStyle w:val="295pt2"/>
              </w:rPr>
              <w:t>30</w:t>
            </w:r>
          </w:p>
        </w:tc>
        <w:tc>
          <w:tcPr>
            <w:tcW w:w="514" w:type="dxa"/>
            <w:tcBorders>
              <w:top w:val="single" w:sz="4" w:space="0" w:color="auto"/>
              <w:left w:val="single" w:sz="4" w:space="0" w:color="auto"/>
            </w:tcBorders>
            <w:shd w:val="clear" w:color="auto" w:fill="FFFFFF"/>
          </w:tcPr>
          <w:p w:rsidR="005F22DF" w:rsidRDefault="005440A6">
            <w:pPr>
              <w:pStyle w:val="22"/>
              <w:framePr w:w="14458" w:h="5179" w:wrap="none" w:vAnchor="page" w:hAnchor="page" w:x="1365" w:y="5838"/>
              <w:shd w:val="clear" w:color="auto" w:fill="auto"/>
              <w:spacing w:line="190" w:lineRule="exact"/>
              <w:ind w:firstLine="0"/>
            </w:pPr>
            <w:r>
              <w:rPr>
                <w:rStyle w:val="295pt2"/>
              </w:rPr>
              <w:t>31</w:t>
            </w:r>
          </w:p>
        </w:tc>
        <w:tc>
          <w:tcPr>
            <w:tcW w:w="504" w:type="dxa"/>
            <w:tcBorders>
              <w:top w:val="single" w:sz="4" w:space="0" w:color="auto"/>
              <w:left w:val="single" w:sz="4" w:space="0" w:color="auto"/>
            </w:tcBorders>
            <w:shd w:val="clear" w:color="auto" w:fill="FFFFFF"/>
          </w:tcPr>
          <w:p w:rsidR="005F22DF" w:rsidRDefault="005440A6">
            <w:pPr>
              <w:pStyle w:val="22"/>
              <w:framePr w:w="14458" w:h="5179" w:wrap="none" w:vAnchor="page" w:hAnchor="page" w:x="1365" w:y="5838"/>
              <w:shd w:val="clear" w:color="auto" w:fill="auto"/>
              <w:spacing w:line="190" w:lineRule="exact"/>
              <w:ind w:left="180" w:firstLine="0"/>
            </w:pPr>
            <w:r>
              <w:rPr>
                <w:rStyle w:val="295pt2"/>
              </w:rPr>
              <w:t>32</w:t>
            </w:r>
          </w:p>
        </w:tc>
        <w:tc>
          <w:tcPr>
            <w:tcW w:w="518" w:type="dxa"/>
            <w:tcBorders>
              <w:top w:val="single" w:sz="4" w:space="0" w:color="auto"/>
              <w:left w:val="single" w:sz="4" w:space="0" w:color="auto"/>
            </w:tcBorders>
            <w:shd w:val="clear" w:color="auto" w:fill="FFFFFF"/>
          </w:tcPr>
          <w:p w:rsidR="005F22DF" w:rsidRDefault="005440A6">
            <w:pPr>
              <w:pStyle w:val="22"/>
              <w:framePr w:w="14458" w:h="5179" w:wrap="none" w:vAnchor="page" w:hAnchor="page" w:x="1365" w:y="5838"/>
              <w:shd w:val="clear" w:color="auto" w:fill="auto"/>
              <w:spacing w:line="190" w:lineRule="exact"/>
              <w:ind w:left="180" w:firstLine="0"/>
            </w:pPr>
            <w:r>
              <w:rPr>
                <w:rStyle w:val="295pt2"/>
              </w:rPr>
              <w:t>33</w:t>
            </w:r>
          </w:p>
        </w:tc>
        <w:tc>
          <w:tcPr>
            <w:tcW w:w="509" w:type="dxa"/>
            <w:tcBorders>
              <w:top w:val="single" w:sz="4" w:space="0" w:color="auto"/>
              <w:left w:val="single" w:sz="4" w:space="0" w:color="auto"/>
            </w:tcBorders>
            <w:shd w:val="clear" w:color="auto" w:fill="FFFFFF"/>
          </w:tcPr>
          <w:p w:rsidR="005F22DF" w:rsidRDefault="005440A6">
            <w:pPr>
              <w:pStyle w:val="22"/>
              <w:framePr w:w="14458" w:h="5179" w:wrap="none" w:vAnchor="page" w:hAnchor="page" w:x="1365" w:y="5838"/>
              <w:shd w:val="clear" w:color="auto" w:fill="auto"/>
              <w:spacing w:line="190" w:lineRule="exact"/>
              <w:ind w:left="180" w:firstLine="0"/>
            </w:pPr>
            <w:r>
              <w:rPr>
                <w:rStyle w:val="295pt2"/>
              </w:rPr>
              <w:t>34</w:t>
            </w:r>
          </w:p>
        </w:tc>
        <w:tc>
          <w:tcPr>
            <w:tcW w:w="509" w:type="dxa"/>
            <w:tcBorders>
              <w:top w:val="single" w:sz="4" w:space="0" w:color="auto"/>
              <w:left w:val="single" w:sz="4" w:space="0" w:color="auto"/>
            </w:tcBorders>
            <w:shd w:val="clear" w:color="auto" w:fill="FFFFFF"/>
          </w:tcPr>
          <w:p w:rsidR="005F22DF" w:rsidRDefault="005440A6">
            <w:pPr>
              <w:pStyle w:val="22"/>
              <w:framePr w:w="14458" w:h="5179" w:wrap="none" w:vAnchor="page" w:hAnchor="page" w:x="1365" w:y="5838"/>
              <w:shd w:val="clear" w:color="auto" w:fill="auto"/>
              <w:spacing w:line="190" w:lineRule="exact"/>
              <w:ind w:firstLine="0"/>
            </w:pPr>
            <w:r>
              <w:rPr>
                <w:rStyle w:val="295pt2"/>
              </w:rPr>
              <w:t>35</w:t>
            </w:r>
          </w:p>
        </w:tc>
        <w:tc>
          <w:tcPr>
            <w:tcW w:w="509" w:type="dxa"/>
            <w:tcBorders>
              <w:top w:val="single" w:sz="4" w:space="0" w:color="auto"/>
              <w:left w:val="single" w:sz="4" w:space="0" w:color="auto"/>
            </w:tcBorders>
            <w:shd w:val="clear" w:color="auto" w:fill="FFFFFF"/>
          </w:tcPr>
          <w:p w:rsidR="005F22DF" w:rsidRDefault="005440A6">
            <w:pPr>
              <w:pStyle w:val="22"/>
              <w:framePr w:w="14458" w:h="5179" w:wrap="none" w:vAnchor="page" w:hAnchor="page" w:x="1365" w:y="5838"/>
              <w:shd w:val="clear" w:color="auto" w:fill="auto"/>
              <w:spacing w:line="190" w:lineRule="exact"/>
              <w:ind w:left="180" w:firstLine="0"/>
            </w:pPr>
            <w:r>
              <w:rPr>
                <w:rStyle w:val="295pt2"/>
              </w:rPr>
              <w:t>36</w:t>
            </w:r>
          </w:p>
        </w:tc>
        <w:tc>
          <w:tcPr>
            <w:tcW w:w="518" w:type="dxa"/>
            <w:tcBorders>
              <w:top w:val="single" w:sz="4" w:space="0" w:color="auto"/>
              <w:left w:val="single" w:sz="4" w:space="0" w:color="auto"/>
            </w:tcBorders>
            <w:shd w:val="clear" w:color="auto" w:fill="FFFFFF"/>
          </w:tcPr>
          <w:p w:rsidR="005F22DF" w:rsidRDefault="005440A6">
            <w:pPr>
              <w:pStyle w:val="22"/>
              <w:framePr w:w="14458" w:h="5179" w:wrap="none" w:vAnchor="page" w:hAnchor="page" w:x="1365" w:y="5838"/>
              <w:shd w:val="clear" w:color="auto" w:fill="auto"/>
              <w:spacing w:line="190" w:lineRule="exact"/>
              <w:ind w:left="180" w:firstLine="0"/>
            </w:pPr>
            <w:r>
              <w:rPr>
                <w:rStyle w:val="295pt2"/>
              </w:rPr>
              <w:t>37</w:t>
            </w:r>
          </w:p>
        </w:tc>
        <w:tc>
          <w:tcPr>
            <w:tcW w:w="504" w:type="dxa"/>
            <w:tcBorders>
              <w:top w:val="single" w:sz="4" w:space="0" w:color="auto"/>
              <w:left w:val="single" w:sz="4" w:space="0" w:color="auto"/>
            </w:tcBorders>
            <w:shd w:val="clear" w:color="auto" w:fill="FFFFFF"/>
          </w:tcPr>
          <w:p w:rsidR="005F22DF" w:rsidRDefault="005440A6">
            <w:pPr>
              <w:pStyle w:val="22"/>
              <w:framePr w:w="14458" w:h="5179" w:wrap="none" w:vAnchor="page" w:hAnchor="page" w:x="1365" w:y="5838"/>
              <w:shd w:val="clear" w:color="auto" w:fill="auto"/>
              <w:spacing w:line="190" w:lineRule="exact"/>
              <w:ind w:firstLine="0"/>
            </w:pPr>
            <w:r>
              <w:rPr>
                <w:rStyle w:val="295pt2"/>
              </w:rPr>
              <w:t>38</w:t>
            </w:r>
          </w:p>
        </w:tc>
        <w:tc>
          <w:tcPr>
            <w:tcW w:w="514" w:type="dxa"/>
            <w:tcBorders>
              <w:top w:val="single" w:sz="4" w:space="0" w:color="auto"/>
              <w:left w:val="single" w:sz="4" w:space="0" w:color="auto"/>
            </w:tcBorders>
            <w:shd w:val="clear" w:color="auto" w:fill="FFFFFF"/>
          </w:tcPr>
          <w:p w:rsidR="005F22DF" w:rsidRDefault="005440A6">
            <w:pPr>
              <w:pStyle w:val="22"/>
              <w:framePr w:w="14458" w:h="5179" w:wrap="none" w:vAnchor="page" w:hAnchor="page" w:x="1365" w:y="5838"/>
              <w:shd w:val="clear" w:color="auto" w:fill="auto"/>
              <w:spacing w:line="190" w:lineRule="exact"/>
              <w:ind w:firstLine="0"/>
            </w:pPr>
            <w:r>
              <w:rPr>
                <w:rStyle w:val="295pt2"/>
              </w:rPr>
              <w:t>39</w:t>
            </w:r>
          </w:p>
        </w:tc>
        <w:tc>
          <w:tcPr>
            <w:tcW w:w="509" w:type="dxa"/>
            <w:tcBorders>
              <w:top w:val="single" w:sz="4" w:space="0" w:color="auto"/>
              <w:left w:val="single" w:sz="4" w:space="0" w:color="auto"/>
            </w:tcBorders>
            <w:shd w:val="clear" w:color="auto" w:fill="FFFFFF"/>
          </w:tcPr>
          <w:p w:rsidR="005F22DF" w:rsidRDefault="005440A6">
            <w:pPr>
              <w:pStyle w:val="22"/>
              <w:framePr w:w="14458" w:h="5179" w:wrap="none" w:vAnchor="page" w:hAnchor="page" w:x="1365" w:y="5838"/>
              <w:shd w:val="clear" w:color="auto" w:fill="auto"/>
              <w:spacing w:line="190" w:lineRule="exact"/>
              <w:ind w:firstLine="0"/>
            </w:pPr>
            <w:r>
              <w:rPr>
                <w:rStyle w:val="295pt2"/>
              </w:rPr>
              <w:t>40</w:t>
            </w:r>
          </w:p>
        </w:tc>
        <w:tc>
          <w:tcPr>
            <w:tcW w:w="504" w:type="dxa"/>
            <w:tcBorders>
              <w:top w:val="single" w:sz="4" w:space="0" w:color="auto"/>
              <w:left w:val="single" w:sz="4" w:space="0" w:color="auto"/>
            </w:tcBorders>
            <w:shd w:val="clear" w:color="auto" w:fill="FFFFFF"/>
          </w:tcPr>
          <w:p w:rsidR="005F22DF" w:rsidRDefault="005440A6">
            <w:pPr>
              <w:pStyle w:val="22"/>
              <w:framePr w:w="14458" w:h="5179" w:wrap="none" w:vAnchor="page" w:hAnchor="page" w:x="1365" w:y="5838"/>
              <w:shd w:val="clear" w:color="auto" w:fill="auto"/>
              <w:spacing w:line="240" w:lineRule="exact"/>
              <w:ind w:left="140" w:firstLine="0"/>
            </w:pPr>
            <w:r>
              <w:rPr>
                <w:rStyle w:val="2f6"/>
              </w:rPr>
              <w:t>т</w:t>
            </w:r>
          </w:p>
        </w:tc>
        <w:tc>
          <w:tcPr>
            <w:tcW w:w="504" w:type="dxa"/>
            <w:tcBorders>
              <w:top w:val="single" w:sz="4" w:space="0" w:color="auto"/>
              <w:left w:val="single" w:sz="4" w:space="0" w:color="auto"/>
            </w:tcBorders>
            <w:shd w:val="clear" w:color="auto" w:fill="FFFFFF"/>
          </w:tcPr>
          <w:p w:rsidR="005F22DF" w:rsidRDefault="005440A6">
            <w:pPr>
              <w:pStyle w:val="22"/>
              <w:framePr w:w="14458" w:h="5179" w:wrap="none" w:vAnchor="page" w:hAnchor="page" w:x="1365" w:y="5838"/>
              <w:shd w:val="clear" w:color="auto" w:fill="auto"/>
              <w:spacing w:line="190" w:lineRule="exact"/>
              <w:ind w:firstLine="0"/>
            </w:pPr>
            <w:r>
              <w:rPr>
                <w:rStyle w:val="295pt2"/>
              </w:rPr>
              <w:t>42</w:t>
            </w:r>
          </w:p>
        </w:tc>
        <w:tc>
          <w:tcPr>
            <w:tcW w:w="518" w:type="dxa"/>
            <w:tcBorders>
              <w:top w:val="single" w:sz="4" w:space="0" w:color="auto"/>
              <w:left w:val="single" w:sz="4" w:space="0" w:color="auto"/>
              <w:right w:val="single" w:sz="4" w:space="0" w:color="auto"/>
            </w:tcBorders>
            <w:shd w:val="clear" w:color="auto" w:fill="FFFFFF"/>
          </w:tcPr>
          <w:p w:rsidR="005F22DF" w:rsidRDefault="005440A6">
            <w:pPr>
              <w:pStyle w:val="22"/>
              <w:framePr w:w="14458" w:h="5179" w:wrap="none" w:vAnchor="page" w:hAnchor="page" w:x="1365" w:y="5838"/>
              <w:shd w:val="clear" w:color="auto" w:fill="auto"/>
              <w:spacing w:line="190" w:lineRule="exact"/>
              <w:ind w:left="180" w:firstLine="0"/>
            </w:pPr>
            <w:r>
              <w:rPr>
                <w:rStyle w:val="295pt2"/>
              </w:rPr>
              <w:t>43</w:t>
            </w:r>
          </w:p>
        </w:tc>
      </w:tr>
      <w:tr w:rsidR="005F22DF">
        <w:tblPrEx>
          <w:tblCellMar>
            <w:top w:w="0" w:type="dxa"/>
            <w:bottom w:w="0" w:type="dxa"/>
          </w:tblCellMar>
        </w:tblPrEx>
        <w:trPr>
          <w:trHeight w:hRule="exact" w:val="154"/>
        </w:trPr>
        <w:tc>
          <w:tcPr>
            <w:tcW w:w="566" w:type="dxa"/>
            <w:tcBorders>
              <w:top w:val="single" w:sz="4" w:space="0" w:color="auto"/>
              <w:left w:val="single" w:sz="4" w:space="0" w:color="auto"/>
            </w:tcBorders>
            <w:shd w:val="clear" w:color="auto" w:fill="FFFFFF"/>
            <w:vAlign w:val="bottom"/>
          </w:tcPr>
          <w:p w:rsidR="005F22DF" w:rsidRDefault="005440A6">
            <w:pPr>
              <w:pStyle w:val="22"/>
              <w:framePr w:w="14458" w:h="5179" w:wrap="none" w:vAnchor="page" w:hAnchor="page" w:x="1365" w:y="5838"/>
              <w:shd w:val="clear" w:color="auto" w:fill="auto"/>
              <w:spacing w:line="190" w:lineRule="exact"/>
              <w:ind w:firstLine="0"/>
            </w:pPr>
            <w:r>
              <w:rPr>
                <w:rStyle w:val="295pt2"/>
              </w:rPr>
              <w:t>9 1</w:t>
            </w:r>
          </w:p>
        </w:tc>
        <w:tc>
          <w:tcPr>
            <w:tcW w:w="2650" w:type="dxa"/>
            <w:tcBorders>
              <w:top w:val="single" w:sz="4" w:space="0" w:color="auto"/>
              <w:left w:val="single" w:sz="4" w:space="0" w:color="auto"/>
            </w:tcBorders>
            <w:shd w:val="clear" w:color="auto" w:fill="FFFFFF"/>
          </w:tcPr>
          <w:p w:rsidR="005F22DF" w:rsidRDefault="005F22DF">
            <w:pPr>
              <w:framePr w:w="14458" w:h="5179" w:wrap="none" w:vAnchor="page" w:hAnchor="page" w:x="1365" w:y="5838"/>
              <w:rPr>
                <w:sz w:val="10"/>
                <w:szCs w:val="10"/>
              </w:rPr>
            </w:pPr>
          </w:p>
        </w:tc>
        <w:tc>
          <w:tcPr>
            <w:tcW w:w="509" w:type="dxa"/>
            <w:tcBorders>
              <w:top w:val="single" w:sz="4" w:space="0" w:color="auto"/>
              <w:left w:val="single" w:sz="4" w:space="0" w:color="auto"/>
            </w:tcBorders>
            <w:shd w:val="clear" w:color="auto" w:fill="FFFFFF"/>
            <w:vAlign w:val="bottom"/>
          </w:tcPr>
          <w:p w:rsidR="005F22DF" w:rsidRDefault="005440A6">
            <w:pPr>
              <w:pStyle w:val="22"/>
              <w:framePr w:w="14458" w:h="5179" w:wrap="none" w:vAnchor="page" w:hAnchor="page" w:x="1365" w:y="5838"/>
              <w:shd w:val="clear" w:color="auto" w:fill="auto"/>
              <w:spacing w:line="190" w:lineRule="exact"/>
              <w:ind w:left="180" w:firstLine="0"/>
            </w:pPr>
            <w:r>
              <w:rPr>
                <w:rStyle w:val="295pt2"/>
              </w:rPr>
              <w:t>п</w:t>
            </w:r>
          </w:p>
        </w:tc>
        <w:tc>
          <w:tcPr>
            <w:tcW w:w="514" w:type="dxa"/>
            <w:tcBorders>
              <w:top w:val="single" w:sz="4" w:space="0" w:color="auto"/>
              <w:left w:val="single" w:sz="4" w:space="0" w:color="auto"/>
            </w:tcBorders>
            <w:shd w:val="clear" w:color="auto" w:fill="FFFFFF"/>
            <w:vAlign w:val="bottom"/>
          </w:tcPr>
          <w:p w:rsidR="005F22DF" w:rsidRDefault="005440A6">
            <w:pPr>
              <w:pStyle w:val="22"/>
              <w:framePr w:w="14458" w:h="5179" w:wrap="none" w:vAnchor="page" w:hAnchor="page" w:x="1365" w:y="5838"/>
              <w:shd w:val="clear" w:color="auto" w:fill="auto"/>
              <w:spacing w:line="190" w:lineRule="exact"/>
              <w:ind w:left="180" w:firstLine="0"/>
            </w:pPr>
            <w:r>
              <w:rPr>
                <w:rStyle w:val="295pt2"/>
              </w:rPr>
              <w:t>о</w:t>
            </w:r>
          </w:p>
        </w:tc>
        <w:tc>
          <w:tcPr>
            <w:tcW w:w="514" w:type="dxa"/>
            <w:tcBorders>
              <w:top w:val="single" w:sz="4" w:space="0" w:color="auto"/>
              <w:left w:val="single" w:sz="4" w:space="0" w:color="auto"/>
            </w:tcBorders>
            <w:shd w:val="clear" w:color="auto" w:fill="FFFFFF"/>
            <w:vAlign w:val="bottom"/>
          </w:tcPr>
          <w:p w:rsidR="005F22DF" w:rsidRDefault="005440A6">
            <w:pPr>
              <w:pStyle w:val="22"/>
              <w:framePr w:w="14458" w:h="5179" w:wrap="none" w:vAnchor="page" w:hAnchor="page" w:x="1365" w:y="5838"/>
              <w:shd w:val="clear" w:color="auto" w:fill="auto"/>
              <w:spacing w:line="190" w:lineRule="exact"/>
              <w:ind w:firstLine="0"/>
            </w:pPr>
            <w:r>
              <w:rPr>
                <w:rStyle w:val="295pt2"/>
              </w:rPr>
              <w:t>?чА</w:t>
            </w:r>
          </w:p>
        </w:tc>
        <w:tc>
          <w:tcPr>
            <w:tcW w:w="509" w:type="dxa"/>
            <w:tcBorders>
              <w:top w:val="single" w:sz="4" w:space="0" w:color="auto"/>
              <w:left w:val="single" w:sz="4" w:space="0" w:color="auto"/>
            </w:tcBorders>
            <w:shd w:val="clear" w:color="auto" w:fill="FFFFFF"/>
            <w:vAlign w:val="bottom"/>
          </w:tcPr>
          <w:p w:rsidR="005F22DF" w:rsidRDefault="005440A6">
            <w:pPr>
              <w:pStyle w:val="22"/>
              <w:framePr w:w="14458" w:h="5179" w:wrap="none" w:vAnchor="page" w:hAnchor="page" w:x="1365" w:y="5838"/>
              <w:shd w:val="clear" w:color="auto" w:fill="auto"/>
              <w:spacing w:line="240" w:lineRule="exact"/>
              <w:ind w:left="180" w:firstLine="0"/>
            </w:pPr>
            <w:r>
              <w:rPr>
                <w:rStyle w:val="2f6"/>
              </w:rPr>
              <w:t>о</w:t>
            </w:r>
          </w:p>
        </w:tc>
        <w:tc>
          <w:tcPr>
            <w:tcW w:w="514" w:type="dxa"/>
            <w:tcBorders>
              <w:top w:val="single" w:sz="4" w:space="0" w:color="auto"/>
              <w:left w:val="single" w:sz="4" w:space="0" w:color="auto"/>
            </w:tcBorders>
            <w:shd w:val="clear" w:color="auto" w:fill="FFFFFF"/>
            <w:vAlign w:val="bottom"/>
          </w:tcPr>
          <w:p w:rsidR="005F22DF" w:rsidRDefault="005440A6">
            <w:pPr>
              <w:pStyle w:val="22"/>
              <w:framePr w:w="14458" w:h="5179" w:wrap="none" w:vAnchor="page" w:hAnchor="page" w:x="1365" w:y="5838"/>
              <w:shd w:val="clear" w:color="auto" w:fill="auto"/>
              <w:spacing w:line="190" w:lineRule="exact"/>
              <w:ind w:left="180" w:firstLine="0"/>
            </w:pPr>
            <w:r>
              <w:rPr>
                <w:rStyle w:val="295pt2"/>
              </w:rPr>
              <w:t>о</w:t>
            </w:r>
          </w:p>
        </w:tc>
        <w:tc>
          <w:tcPr>
            <w:tcW w:w="514" w:type="dxa"/>
            <w:tcBorders>
              <w:top w:val="single" w:sz="4" w:space="0" w:color="auto"/>
              <w:left w:val="single" w:sz="4" w:space="0" w:color="auto"/>
            </w:tcBorders>
            <w:shd w:val="clear" w:color="auto" w:fill="FFFFFF"/>
            <w:vAlign w:val="bottom"/>
          </w:tcPr>
          <w:p w:rsidR="005F22DF" w:rsidRDefault="005440A6">
            <w:pPr>
              <w:pStyle w:val="22"/>
              <w:framePr w:w="14458" w:h="5179" w:wrap="none" w:vAnchor="page" w:hAnchor="page" w:x="1365" w:y="5838"/>
              <w:shd w:val="clear" w:color="auto" w:fill="auto"/>
              <w:spacing w:line="130" w:lineRule="exact"/>
              <w:ind w:left="160" w:firstLine="0"/>
            </w:pPr>
            <w:r>
              <w:rPr>
                <w:rStyle w:val="2CenturyGothic65pt"/>
              </w:rPr>
              <w:t>1 А</w:t>
            </w:r>
          </w:p>
        </w:tc>
        <w:tc>
          <w:tcPr>
            <w:tcW w:w="509" w:type="dxa"/>
            <w:tcBorders>
              <w:top w:val="single" w:sz="4" w:space="0" w:color="auto"/>
              <w:left w:val="single" w:sz="4" w:space="0" w:color="auto"/>
            </w:tcBorders>
            <w:shd w:val="clear" w:color="auto" w:fill="FFFFFF"/>
            <w:vAlign w:val="bottom"/>
          </w:tcPr>
          <w:p w:rsidR="005F22DF" w:rsidRDefault="005440A6">
            <w:pPr>
              <w:pStyle w:val="22"/>
              <w:framePr w:w="14458" w:h="5179" w:wrap="none" w:vAnchor="page" w:hAnchor="page" w:x="1365" w:y="5838"/>
              <w:shd w:val="clear" w:color="auto" w:fill="auto"/>
              <w:spacing w:line="130" w:lineRule="exact"/>
              <w:ind w:left="180" w:firstLine="0"/>
            </w:pPr>
            <w:r>
              <w:rPr>
                <w:rStyle w:val="2CenturyGothic65pt"/>
              </w:rPr>
              <w:t>А</w:t>
            </w:r>
          </w:p>
        </w:tc>
        <w:tc>
          <w:tcPr>
            <w:tcW w:w="518" w:type="dxa"/>
            <w:tcBorders>
              <w:top w:val="single" w:sz="4" w:space="0" w:color="auto"/>
              <w:left w:val="single" w:sz="4" w:space="0" w:color="auto"/>
            </w:tcBorders>
            <w:shd w:val="clear" w:color="auto" w:fill="FFFFFF"/>
            <w:vAlign w:val="bottom"/>
          </w:tcPr>
          <w:p w:rsidR="005F22DF" w:rsidRDefault="005440A6">
            <w:pPr>
              <w:pStyle w:val="22"/>
              <w:framePr w:w="14458" w:h="5179" w:wrap="none" w:vAnchor="page" w:hAnchor="page" w:x="1365" w:y="5838"/>
              <w:shd w:val="clear" w:color="auto" w:fill="auto"/>
              <w:spacing w:line="190" w:lineRule="exact"/>
              <w:ind w:left="180" w:firstLine="0"/>
            </w:pPr>
            <w:r>
              <w:rPr>
                <w:rStyle w:val="295pt2"/>
              </w:rPr>
              <w:t>п</w:t>
            </w:r>
          </w:p>
        </w:tc>
        <w:tc>
          <w:tcPr>
            <w:tcW w:w="509" w:type="dxa"/>
            <w:tcBorders>
              <w:top w:val="single" w:sz="4" w:space="0" w:color="auto"/>
              <w:left w:val="single" w:sz="4" w:space="0" w:color="auto"/>
            </w:tcBorders>
            <w:shd w:val="clear" w:color="auto" w:fill="FFFFFF"/>
            <w:vAlign w:val="bottom"/>
          </w:tcPr>
          <w:p w:rsidR="005F22DF" w:rsidRDefault="005440A6">
            <w:pPr>
              <w:pStyle w:val="22"/>
              <w:framePr w:w="14458" w:h="5179" w:wrap="none" w:vAnchor="page" w:hAnchor="page" w:x="1365" w:y="5838"/>
              <w:shd w:val="clear" w:color="auto" w:fill="auto"/>
              <w:spacing w:line="130" w:lineRule="exact"/>
              <w:ind w:firstLine="0"/>
            </w:pPr>
            <w:r>
              <w:rPr>
                <w:rStyle w:val="2CenturyGothic65pt"/>
              </w:rPr>
              <w:t>1 АЙ</w:t>
            </w:r>
          </w:p>
        </w:tc>
        <w:tc>
          <w:tcPr>
            <w:tcW w:w="514" w:type="dxa"/>
            <w:tcBorders>
              <w:top w:val="single" w:sz="4" w:space="0" w:color="auto"/>
              <w:left w:val="single" w:sz="4" w:space="0" w:color="auto"/>
            </w:tcBorders>
            <w:shd w:val="clear" w:color="auto" w:fill="FFFFFF"/>
            <w:vAlign w:val="bottom"/>
          </w:tcPr>
          <w:p w:rsidR="005F22DF" w:rsidRDefault="005440A6">
            <w:pPr>
              <w:pStyle w:val="22"/>
              <w:framePr w:w="14458" w:h="5179" w:wrap="none" w:vAnchor="page" w:hAnchor="page" w:x="1365" w:y="5838"/>
              <w:shd w:val="clear" w:color="auto" w:fill="auto"/>
              <w:spacing w:line="190" w:lineRule="exact"/>
              <w:ind w:firstLine="0"/>
            </w:pPr>
            <w:r>
              <w:rPr>
                <w:rStyle w:val="295pt2"/>
              </w:rPr>
              <w:t>*) 1</w:t>
            </w:r>
          </w:p>
        </w:tc>
        <w:tc>
          <w:tcPr>
            <w:tcW w:w="504" w:type="dxa"/>
            <w:tcBorders>
              <w:top w:val="single" w:sz="4" w:space="0" w:color="auto"/>
            </w:tcBorders>
            <w:shd w:val="clear" w:color="auto" w:fill="FFFFFF"/>
            <w:vAlign w:val="bottom"/>
          </w:tcPr>
          <w:p w:rsidR="005F22DF" w:rsidRDefault="005440A6">
            <w:pPr>
              <w:pStyle w:val="22"/>
              <w:framePr w:w="14458" w:h="5179" w:wrap="none" w:vAnchor="page" w:hAnchor="page" w:x="1365" w:y="5838"/>
              <w:shd w:val="clear" w:color="auto" w:fill="auto"/>
              <w:spacing w:line="130" w:lineRule="exact"/>
              <w:ind w:left="180" w:firstLine="0"/>
            </w:pPr>
            <w:r>
              <w:rPr>
                <w:rStyle w:val="2CenturyGothic65pt"/>
              </w:rPr>
              <w:t>А</w:t>
            </w:r>
          </w:p>
        </w:tc>
        <w:tc>
          <w:tcPr>
            <w:tcW w:w="518" w:type="dxa"/>
            <w:tcBorders>
              <w:top w:val="single" w:sz="4" w:space="0" w:color="auto"/>
              <w:left w:val="single" w:sz="4" w:space="0" w:color="auto"/>
            </w:tcBorders>
            <w:shd w:val="clear" w:color="auto" w:fill="FFFFFF"/>
            <w:vAlign w:val="bottom"/>
          </w:tcPr>
          <w:p w:rsidR="005F22DF" w:rsidRDefault="005440A6">
            <w:pPr>
              <w:pStyle w:val="22"/>
              <w:framePr w:w="14458" w:h="5179" w:wrap="none" w:vAnchor="page" w:hAnchor="page" w:x="1365" w:y="5838"/>
              <w:shd w:val="clear" w:color="auto" w:fill="auto"/>
              <w:spacing w:line="190" w:lineRule="exact"/>
              <w:ind w:left="180" w:firstLine="0"/>
            </w:pPr>
            <w:r>
              <w:rPr>
                <w:rStyle w:val="295pt2"/>
              </w:rPr>
              <w:t>О</w:t>
            </w:r>
          </w:p>
        </w:tc>
        <w:tc>
          <w:tcPr>
            <w:tcW w:w="509" w:type="dxa"/>
            <w:tcBorders>
              <w:top w:val="single" w:sz="4" w:space="0" w:color="auto"/>
              <w:left w:val="single" w:sz="4" w:space="0" w:color="auto"/>
            </w:tcBorders>
            <w:shd w:val="clear" w:color="auto" w:fill="FFFFFF"/>
            <w:vAlign w:val="bottom"/>
          </w:tcPr>
          <w:p w:rsidR="005F22DF" w:rsidRDefault="005440A6">
            <w:pPr>
              <w:pStyle w:val="22"/>
              <w:framePr w:w="14458" w:h="5179" w:wrap="none" w:vAnchor="page" w:hAnchor="page" w:x="1365" w:y="5838"/>
              <w:shd w:val="clear" w:color="auto" w:fill="auto"/>
              <w:spacing w:line="130" w:lineRule="exact"/>
              <w:ind w:left="180" w:firstLine="0"/>
            </w:pPr>
            <w:r>
              <w:rPr>
                <w:rStyle w:val="2CenturyGothic65pt"/>
              </w:rPr>
              <w:t>А</w:t>
            </w:r>
          </w:p>
        </w:tc>
        <w:tc>
          <w:tcPr>
            <w:tcW w:w="509" w:type="dxa"/>
            <w:tcBorders>
              <w:top w:val="single" w:sz="4" w:space="0" w:color="auto"/>
              <w:left w:val="single" w:sz="4" w:space="0" w:color="auto"/>
            </w:tcBorders>
            <w:shd w:val="clear" w:color="auto" w:fill="FFFFFF"/>
            <w:vAlign w:val="bottom"/>
          </w:tcPr>
          <w:p w:rsidR="005F22DF" w:rsidRDefault="005440A6">
            <w:pPr>
              <w:pStyle w:val="22"/>
              <w:framePr w:w="14458" w:h="5179" w:wrap="none" w:vAnchor="page" w:hAnchor="page" w:x="1365" w:y="5838"/>
              <w:shd w:val="clear" w:color="auto" w:fill="auto"/>
              <w:spacing w:line="130" w:lineRule="exact"/>
              <w:ind w:firstLine="0"/>
            </w:pPr>
            <w:r>
              <w:rPr>
                <w:rStyle w:val="2CenturyGothic65pt"/>
              </w:rPr>
              <w:t>1</w:t>
            </w:r>
          </w:p>
        </w:tc>
        <w:tc>
          <w:tcPr>
            <w:tcW w:w="509" w:type="dxa"/>
            <w:tcBorders>
              <w:top w:val="single" w:sz="4" w:space="0" w:color="auto"/>
              <w:left w:val="single" w:sz="4" w:space="0" w:color="auto"/>
            </w:tcBorders>
            <w:shd w:val="clear" w:color="auto" w:fill="FFFFFF"/>
            <w:vAlign w:val="bottom"/>
          </w:tcPr>
          <w:p w:rsidR="005F22DF" w:rsidRDefault="005440A6">
            <w:pPr>
              <w:pStyle w:val="22"/>
              <w:framePr w:w="14458" w:h="5179" w:wrap="none" w:vAnchor="page" w:hAnchor="page" w:x="1365" w:y="5838"/>
              <w:shd w:val="clear" w:color="auto" w:fill="auto"/>
              <w:spacing w:line="130" w:lineRule="exact"/>
              <w:ind w:left="180" w:firstLine="0"/>
            </w:pPr>
            <w:r>
              <w:rPr>
                <w:rStyle w:val="2CenturyGothic65pt"/>
              </w:rPr>
              <w:t>А</w:t>
            </w:r>
          </w:p>
        </w:tc>
        <w:tc>
          <w:tcPr>
            <w:tcW w:w="518" w:type="dxa"/>
            <w:tcBorders>
              <w:top w:val="single" w:sz="4" w:space="0" w:color="auto"/>
              <w:left w:val="single" w:sz="4" w:space="0" w:color="auto"/>
            </w:tcBorders>
            <w:shd w:val="clear" w:color="auto" w:fill="FFFFFF"/>
            <w:vAlign w:val="bottom"/>
          </w:tcPr>
          <w:p w:rsidR="005F22DF" w:rsidRDefault="005440A6">
            <w:pPr>
              <w:pStyle w:val="22"/>
              <w:framePr w:w="14458" w:h="5179" w:wrap="none" w:vAnchor="page" w:hAnchor="page" w:x="1365" w:y="5838"/>
              <w:shd w:val="clear" w:color="auto" w:fill="auto"/>
              <w:spacing w:line="130" w:lineRule="exact"/>
              <w:ind w:left="180" w:firstLine="0"/>
            </w:pPr>
            <w:r>
              <w:rPr>
                <w:rStyle w:val="2CenturyGothic65pt"/>
              </w:rPr>
              <w:t>А</w:t>
            </w:r>
          </w:p>
        </w:tc>
        <w:tc>
          <w:tcPr>
            <w:tcW w:w="504" w:type="dxa"/>
            <w:tcBorders>
              <w:top w:val="single" w:sz="4" w:space="0" w:color="auto"/>
              <w:left w:val="single" w:sz="4" w:space="0" w:color="auto"/>
            </w:tcBorders>
            <w:shd w:val="clear" w:color="auto" w:fill="FFFFFF"/>
            <w:vAlign w:val="bottom"/>
          </w:tcPr>
          <w:p w:rsidR="005F22DF" w:rsidRDefault="005440A6">
            <w:pPr>
              <w:pStyle w:val="22"/>
              <w:framePr w:w="14458" w:h="5179" w:wrap="none" w:vAnchor="page" w:hAnchor="page" w:x="1365" w:y="5838"/>
              <w:shd w:val="clear" w:color="auto" w:fill="auto"/>
              <w:spacing w:line="190" w:lineRule="exact"/>
              <w:ind w:firstLine="0"/>
            </w:pPr>
            <w:r>
              <w:rPr>
                <w:rStyle w:val="2CenturyGothic65pt"/>
              </w:rPr>
              <w:t xml:space="preserve">1 </w:t>
            </w:r>
            <w:r>
              <w:rPr>
                <w:rStyle w:val="295pt2"/>
              </w:rPr>
              <w:t xml:space="preserve">^ </w:t>
            </w:r>
            <w:r>
              <w:rPr>
                <w:rStyle w:val="2CenturyGothic65pt"/>
              </w:rPr>
              <w:t>А</w:t>
            </w:r>
          </w:p>
        </w:tc>
        <w:tc>
          <w:tcPr>
            <w:tcW w:w="514" w:type="dxa"/>
            <w:tcBorders>
              <w:top w:val="single" w:sz="4" w:space="0" w:color="auto"/>
              <w:left w:val="single" w:sz="4" w:space="0" w:color="auto"/>
            </w:tcBorders>
            <w:shd w:val="clear" w:color="auto" w:fill="FFFFFF"/>
            <w:vAlign w:val="bottom"/>
          </w:tcPr>
          <w:p w:rsidR="005F22DF" w:rsidRDefault="005440A6">
            <w:pPr>
              <w:pStyle w:val="22"/>
              <w:framePr w:w="14458" w:h="5179" w:wrap="none" w:vAnchor="page" w:hAnchor="page" w:x="1365" w:y="5838"/>
              <w:shd w:val="clear" w:color="auto" w:fill="auto"/>
              <w:spacing w:line="130" w:lineRule="exact"/>
              <w:ind w:firstLine="0"/>
              <w:jc w:val="center"/>
            </w:pPr>
            <w:r>
              <w:rPr>
                <w:rStyle w:val="2CenturyGothic65pt"/>
              </w:rPr>
              <w:t>А</w:t>
            </w:r>
          </w:p>
        </w:tc>
        <w:tc>
          <w:tcPr>
            <w:tcW w:w="509" w:type="dxa"/>
            <w:tcBorders>
              <w:top w:val="single" w:sz="4" w:space="0" w:color="auto"/>
              <w:left w:val="single" w:sz="4" w:space="0" w:color="auto"/>
            </w:tcBorders>
            <w:shd w:val="clear" w:color="auto" w:fill="FFFFFF"/>
            <w:vAlign w:val="bottom"/>
          </w:tcPr>
          <w:p w:rsidR="005F22DF" w:rsidRDefault="005440A6">
            <w:pPr>
              <w:pStyle w:val="22"/>
              <w:framePr w:w="14458" w:h="5179" w:wrap="none" w:vAnchor="page" w:hAnchor="page" w:x="1365" w:y="5838"/>
              <w:shd w:val="clear" w:color="auto" w:fill="auto"/>
              <w:spacing w:line="130" w:lineRule="exact"/>
              <w:ind w:firstLine="0"/>
              <w:jc w:val="center"/>
            </w:pPr>
            <w:r>
              <w:rPr>
                <w:rStyle w:val="2CenturyGothic65pt"/>
              </w:rPr>
              <w:t>А</w:t>
            </w:r>
          </w:p>
        </w:tc>
        <w:tc>
          <w:tcPr>
            <w:tcW w:w="504" w:type="dxa"/>
            <w:tcBorders>
              <w:top w:val="single" w:sz="4" w:space="0" w:color="auto"/>
              <w:left w:val="single" w:sz="4" w:space="0" w:color="auto"/>
            </w:tcBorders>
            <w:shd w:val="clear" w:color="auto" w:fill="FFFFFF"/>
          </w:tcPr>
          <w:p w:rsidR="005F22DF" w:rsidRDefault="005F22DF">
            <w:pPr>
              <w:framePr w:w="14458" w:h="5179" w:wrap="none" w:vAnchor="page" w:hAnchor="page" w:x="1365" w:y="5838"/>
              <w:rPr>
                <w:sz w:val="10"/>
                <w:szCs w:val="10"/>
              </w:rPr>
            </w:pPr>
          </w:p>
        </w:tc>
        <w:tc>
          <w:tcPr>
            <w:tcW w:w="504" w:type="dxa"/>
            <w:tcBorders>
              <w:top w:val="single" w:sz="4" w:space="0" w:color="auto"/>
              <w:left w:val="single" w:sz="4" w:space="0" w:color="auto"/>
            </w:tcBorders>
            <w:shd w:val="clear" w:color="auto" w:fill="FFFFFF"/>
            <w:vAlign w:val="bottom"/>
          </w:tcPr>
          <w:p w:rsidR="005F22DF" w:rsidRDefault="005440A6">
            <w:pPr>
              <w:pStyle w:val="22"/>
              <w:framePr w:w="14458" w:h="5179" w:wrap="none" w:vAnchor="page" w:hAnchor="page" w:x="1365" w:y="5838"/>
              <w:shd w:val="clear" w:color="auto" w:fill="auto"/>
              <w:spacing w:line="130" w:lineRule="exact"/>
              <w:ind w:firstLine="0"/>
            </w:pPr>
            <w:r>
              <w:rPr>
                <w:rStyle w:val="2CenturyGothic65pt"/>
              </w:rPr>
              <w:t>7А</w:t>
            </w:r>
          </w:p>
        </w:tc>
        <w:tc>
          <w:tcPr>
            <w:tcW w:w="518"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4458" w:h="5179" w:wrap="none" w:vAnchor="page" w:hAnchor="page" w:x="1365" w:y="5838"/>
              <w:shd w:val="clear" w:color="auto" w:fill="auto"/>
              <w:spacing w:line="130" w:lineRule="exact"/>
              <w:ind w:left="180" w:firstLine="0"/>
            </w:pPr>
            <w:r>
              <w:rPr>
                <w:rStyle w:val="2CenturyGothic65pt"/>
              </w:rPr>
              <w:t>А</w:t>
            </w:r>
          </w:p>
        </w:tc>
      </w:tr>
      <w:tr w:rsidR="005F22DF">
        <w:tblPrEx>
          <w:tblCellMar>
            <w:top w:w="0" w:type="dxa"/>
            <w:bottom w:w="0" w:type="dxa"/>
          </w:tblCellMar>
        </w:tblPrEx>
        <w:trPr>
          <w:trHeight w:hRule="exact" w:val="307"/>
        </w:trPr>
        <w:tc>
          <w:tcPr>
            <w:tcW w:w="566" w:type="dxa"/>
            <w:tcBorders>
              <w:left w:val="single" w:sz="4" w:space="0" w:color="auto"/>
              <w:bottom w:val="single" w:sz="4" w:space="0" w:color="auto"/>
            </w:tcBorders>
            <w:shd w:val="clear" w:color="auto" w:fill="FFFFFF"/>
          </w:tcPr>
          <w:p w:rsidR="005F22DF" w:rsidRDefault="005F22DF">
            <w:pPr>
              <w:framePr w:w="14458" w:h="5179" w:wrap="none" w:vAnchor="page" w:hAnchor="page" w:x="1365" w:y="5838"/>
              <w:rPr>
                <w:sz w:val="10"/>
                <w:szCs w:val="10"/>
              </w:rPr>
            </w:pPr>
          </w:p>
        </w:tc>
        <w:tc>
          <w:tcPr>
            <w:tcW w:w="2650" w:type="dxa"/>
            <w:tcBorders>
              <w:left w:val="single" w:sz="4" w:space="0" w:color="auto"/>
              <w:bottom w:val="single" w:sz="4" w:space="0" w:color="auto"/>
            </w:tcBorders>
            <w:shd w:val="clear" w:color="auto" w:fill="FFFFFF"/>
          </w:tcPr>
          <w:p w:rsidR="005F22DF" w:rsidRDefault="005F22DF">
            <w:pPr>
              <w:framePr w:w="14458" w:h="5179" w:wrap="none" w:vAnchor="page" w:hAnchor="page" w:x="1365" w:y="5838"/>
              <w:rPr>
                <w:sz w:val="10"/>
                <w:szCs w:val="10"/>
              </w:rPr>
            </w:pPr>
          </w:p>
        </w:tc>
        <w:tc>
          <w:tcPr>
            <w:tcW w:w="509" w:type="dxa"/>
            <w:tcBorders>
              <w:left w:val="single" w:sz="4" w:space="0" w:color="auto"/>
              <w:bottom w:val="single" w:sz="4" w:space="0" w:color="auto"/>
            </w:tcBorders>
            <w:shd w:val="clear" w:color="auto" w:fill="FFFFFF"/>
          </w:tcPr>
          <w:p w:rsidR="005F22DF" w:rsidRDefault="005F22DF">
            <w:pPr>
              <w:framePr w:w="14458" w:h="5179" w:wrap="none" w:vAnchor="page" w:hAnchor="page" w:x="1365" w:y="5838"/>
              <w:rPr>
                <w:sz w:val="10"/>
                <w:szCs w:val="10"/>
              </w:rPr>
            </w:pPr>
          </w:p>
        </w:tc>
        <w:tc>
          <w:tcPr>
            <w:tcW w:w="514" w:type="dxa"/>
            <w:tcBorders>
              <w:left w:val="single" w:sz="4" w:space="0" w:color="auto"/>
              <w:bottom w:val="single" w:sz="4" w:space="0" w:color="auto"/>
            </w:tcBorders>
            <w:shd w:val="clear" w:color="auto" w:fill="FFFFFF"/>
          </w:tcPr>
          <w:p w:rsidR="005F22DF" w:rsidRDefault="005F22DF">
            <w:pPr>
              <w:framePr w:w="14458" w:h="5179" w:wrap="none" w:vAnchor="page" w:hAnchor="page" w:x="1365" w:y="5838"/>
              <w:rPr>
                <w:sz w:val="10"/>
                <w:szCs w:val="10"/>
              </w:rPr>
            </w:pPr>
          </w:p>
        </w:tc>
        <w:tc>
          <w:tcPr>
            <w:tcW w:w="514" w:type="dxa"/>
            <w:tcBorders>
              <w:left w:val="single" w:sz="4" w:space="0" w:color="auto"/>
              <w:bottom w:val="single" w:sz="4" w:space="0" w:color="auto"/>
            </w:tcBorders>
            <w:shd w:val="clear" w:color="auto" w:fill="FFFFFF"/>
          </w:tcPr>
          <w:p w:rsidR="005F22DF" w:rsidRDefault="005F22DF">
            <w:pPr>
              <w:framePr w:w="14458" w:h="5179" w:wrap="none" w:vAnchor="page" w:hAnchor="page" w:x="1365" w:y="5838"/>
              <w:rPr>
                <w:sz w:val="10"/>
                <w:szCs w:val="10"/>
              </w:rPr>
            </w:pPr>
          </w:p>
        </w:tc>
        <w:tc>
          <w:tcPr>
            <w:tcW w:w="509" w:type="dxa"/>
            <w:tcBorders>
              <w:left w:val="single" w:sz="4" w:space="0" w:color="auto"/>
              <w:bottom w:val="single" w:sz="4" w:space="0" w:color="auto"/>
            </w:tcBorders>
            <w:shd w:val="clear" w:color="auto" w:fill="FFFFFF"/>
          </w:tcPr>
          <w:p w:rsidR="005F22DF" w:rsidRDefault="005F22DF">
            <w:pPr>
              <w:framePr w:w="14458" w:h="5179" w:wrap="none" w:vAnchor="page" w:hAnchor="page" w:x="1365" w:y="5838"/>
              <w:rPr>
                <w:sz w:val="10"/>
                <w:szCs w:val="10"/>
              </w:rPr>
            </w:pPr>
          </w:p>
        </w:tc>
        <w:tc>
          <w:tcPr>
            <w:tcW w:w="514" w:type="dxa"/>
            <w:tcBorders>
              <w:left w:val="single" w:sz="4" w:space="0" w:color="auto"/>
              <w:bottom w:val="single" w:sz="4" w:space="0" w:color="auto"/>
            </w:tcBorders>
            <w:shd w:val="clear" w:color="auto" w:fill="FFFFFF"/>
          </w:tcPr>
          <w:p w:rsidR="005F22DF" w:rsidRDefault="005F22DF">
            <w:pPr>
              <w:framePr w:w="14458" w:h="5179" w:wrap="none" w:vAnchor="page" w:hAnchor="page" w:x="1365" w:y="5838"/>
              <w:rPr>
                <w:sz w:val="10"/>
                <w:szCs w:val="10"/>
              </w:rPr>
            </w:pPr>
          </w:p>
        </w:tc>
        <w:tc>
          <w:tcPr>
            <w:tcW w:w="514" w:type="dxa"/>
            <w:tcBorders>
              <w:left w:val="single" w:sz="4" w:space="0" w:color="auto"/>
              <w:bottom w:val="single" w:sz="4" w:space="0" w:color="auto"/>
            </w:tcBorders>
            <w:shd w:val="clear" w:color="auto" w:fill="FFFFFF"/>
          </w:tcPr>
          <w:p w:rsidR="005F22DF" w:rsidRDefault="005F22DF">
            <w:pPr>
              <w:framePr w:w="14458" w:h="5179" w:wrap="none" w:vAnchor="page" w:hAnchor="page" w:x="1365" w:y="5838"/>
              <w:rPr>
                <w:sz w:val="10"/>
                <w:szCs w:val="10"/>
              </w:rPr>
            </w:pPr>
          </w:p>
        </w:tc>
        <w:tc>
          <w:tcPr>
            <w:tcW w:w="509" w:type="dxa"/>
            <w:tcBorders>
              <w:left w:val="single" w:sz="4" w:space="0" w:color="auto"/>
              <w:bottom w:val="single" w:sz="4" w:space="0" w:color="auto"/>
            </w:tcBorders>
            <w:shd w:val="clear" w:color="auto" w:fill="FFFFFF"/>
          </w:tcPr>
          <w:p w:rsidR="005F22DF" w:rsidRDefault="005F22DF">
            <w:pPr>
              <w:framePr w:w="14458" w:h="5179" w:wrap="none" w:vAnchor="page" w:hAnchor="page" w:x="1365" w:y="5838"/>
              <w:rPr>
                <w:sz w:val="10"/>
                <w:szCs w:val="10"/>
              </w:rPr>
            </w:pPr>
          </w:p>
        </w:tc>
        <w:tc>
          <w:tcPr>
            <w:tcW w:w="518" w:type="dxa"/>
            <w:tcBorders>
              <w:left w:val="single" w:sz="4" w:space="0" w:color="auto"/>
              <w:bottom w:val="single" w:sz="4" w:space="0" w:color="auto"/>
            </w:tcBorders>
            <w:shd w:val="clear" w:color="auto" w:fill="FFFFFF"/>
          </w:tcPr>
          <w:p w:rsidR="005F22DF" w:rsidRDefault="005F22DF">
            <w:pPr>
              <w:framePr w:w="14458" w:h="5179" w:wrap="none" w:vAnchor="page" w:hAnchor="page" w:x="1365" w:y="5838"/>
              <w:rPr>
                <w:sz w:val="10"/>
                <w:szCs w:val="10"/>
              </w:rPr>
            </w:pPr>
          </w:p>
        </w:tc>
        <w:tc>
          <w:tcPr>
            <w:tcW w:w="509" w:type="dxa"/>
            <w:tcBorders>
              <w:left w:val="single" w:sz="4" w:space="0" w:color="auto"/>
              <w:bottom w:val="single" w:sz="4" w:space="0" w:color="auto"/>
            </w:tcBorders>
            <w:shd w:val="clear" w:color="auto" w:fill="FFFFFF"/>
          </w:tcPr>
          <w:p w:rsidR="005F22DF" w:rsidRDefault="005F22DF">
            <w:pPr>
              <w:framePr w:w="14458" w:h="5179" w:wrap="none" w:vAnchor="page" w:hAnchor="page" w:x="1365" w:y="5838"/>
              <w:rPr>
                <w:sz w:val="10"/>
                <w:szCs w:val="10"/>
              </w:rPr>
            </w:pPr>
          </w:p>
        </w:tc>
        <w:tc>
          <w:tcPr>
            <w:tcW w:w="514" w:type="dxa"/>
            <w:tcBorders>
              <w:left w:val="single" w:sz="4" w:space="0" w:color="auto"/>
              <w:bottom w:val="single" w:sz="4" w:space="0" w:color="auto"/>
            </w:tcBorders>
            <w:shd w:val="clear" w:color="auto" w:fill="FFFFFF"/>
          </w:tcPr>
          <w:p w:rsidR="005F22DF" w:rsidRDefault="005F22DF">
            <w:pPr>
              <w:framePr w:w="14458" w:h="5179" w:wrap="none" w:vAnchor="page" w:hAnchor="page" w:x="1365" w:y="5838"/>
              <w:rPr>
                <w:sz w:val="10"/>
                <w:szCs w:val="10"/>
              </w:rPr>
            </w:pPr>
          </w:p>
        </w:tc>
        <w:tc>
          <w:tcPr>
            <w:tcW w:w="504" w:type="dxa"/>
            <w:tcBorders>
              <w:bottom w:val="single" w:sz="4" w:space="0" w:color="auto"/>
            </w:tcBorders>
            <w:shd w:val="clear" w:color="auto" w:fill="FFFFFF"/>
          </w:tcPr>
          <w:p w:rsidR="005F22DF" w:rsidRDefault="005F22DF">
            <w:pPr>
              <w:framePr w:w="14458" w:h="5179" w:wrap="none" w:vAnchor="page" w:hAnchor="page" w:x="1365" w:y="5838"/>
              <w:rPr>
                <w:sz w:val="10"/>
                <w:szCs w:val="10"/>
              </w:rPr>
            </w:pPr>
          </w:p>
        </w:tc>
        <w:tc>
          <w:tcPr>
            <w:tcW w:w="518" w:type="dxa"/>
            <w:tcBorders>
              <w:left w:val="single" w:sz="4" w:space="0" w:color="auto"/>
              <w:bottom w:val="single" w:sz="4" w:space="0" w:color="auto"/>
            </w:tcBorders>
            <w:shd w:val="clear" w:color="auto" w:fill="FFFFFF"/>
          </w:tcPr>
          <w:p w:rsidR="005F22DF" w:rsidRDefault="005F22DF">
            <w:pPr>
              <w:framePr w:w="14458" w:h="5179" w:wrap="none" w:vAnchor="page" w:hAnchor="page" w:x="1365" w:y="5838"/>
              <w:rPr>
                <w:sz w:val="10"/>
                <w:szCs w:val="10"/>
              </w:rPr>
            </w:pPr>
          </w:p>
        </w:tc>
        <w:tc>
          <w:tcPr>
            <w:tcW w:w="509" w:type="dxa"/>
            <w:tcBorders>
              <w:left w:val="single" w:sz="4" w:space="0" w:color="auto"/>
              <w:bottom w:val="single" w:sz="4" w:space="0" w:color="auto"/>
            </w:tcBorders>
            <w:shd w:val="clear" w:color="auto" w:fill="FFFFFF"/>
          </w:tcPr>
          <w:p w:rsidR="005F22DF" w:rsidRDefault="005F22DF">
            <w:pPr>
              <w:framePr w:w="14458" w:h="5179" w:wrap="none" w:vAnchor="page" w:hAnchor="page" w:x="1365" w:y="5838"/>
              <w:rPr>
                <w:sz w:val="10"/>
                <w:szCs w:val="10"/>
              </w:rPr>
            </w:pPr>
          </w:p>
        </w:tc>
        <w:tc>
          <w:tcPr>
            <w:tcW w:w="509" w:type="dxa"/>
            <w:tcBorders>
              <w:left w:val="single" w:sz="4" w:space="0" w:color="auto"/>
              <w:bottom w:val="single" w:sz="4" w:space="0" w:color="auto"/>
            </w:tcBorders>
            <w:shd w:val="clear" w:color="auto" w:fill="FFFFFF"/>
          </w:tcPr>
          <w:p w:rsidR="005F22DF" w:rsidRDefault="005440A6">
            <w:pPr>
              <w:pStyle w:val="22"/>
              <w:framePr w:w="14458" w:h="5179" w:wrap="none" w:vAnchor="page" w:hAnchor="page" w:x="1365" w:y="5838"/>
              <w:shd w:val="clear" w:color="auto" w:fill="auto"/>
              <w:spacing w:line="190" w:lineRule="exact"/>
              <w:ind w:firstLine="0"/>
            </w:pPr>
            <w:r>
              <w:rPr>
                <w:rStyle w:val="2CenturyGothic65pt"/>
              </w:rPr>
              <w:t xml:space="preserve">1 </w:t>
            </w:r>
            <w:r>
              <w:rPr>
                <w:rStyle w:val="295pt2"/>
              </w:rPr>
              <w:t xml:space="preserve">и </w:t>
            </w:r>
            <w:r>
              <w:rPr>
                <w:rStyle w:val="295pt2"/>
                <w:lang w:val="en-US" w:eastAsia="en-US" w:bidi="en-US"/>
              </w:rPr>
              <w:t>J</w:t>
            </w:r>
          </w:p>
        </w:tc>
        <w:tc>
          <w:tcPr>
            <w:tcW w:w="509" w:type="dxa"/>
            <w:tcBorders>
              <w:left w:val="single" w:sz="4" w:space="0" w:color="auto"/>
              <w:bottom w:val="single" w:sz="4" w:space="0" w:color="auto"/>
            </w:tcBorders>
            <w:shd w:val="clear" w:color="auto" w:fill="FFFFFF"/>
          </w:tcPr>
          <w:p w:rsidR="005F22DF" w:rsidRDefault="005F22DF">
            <w:pPr>
              <w:framePr w:w="14458" w:h="5179" w:wrap="none" w:vAnchor="page" w:hAnchor="page" w:x="1365" w:y="5838"/>
              <w:rPr>
                <w:sz w:val="10"/>
                <w:szCs w:val="10"/>
              </w:rPr>
            </w:pPr>
          </w:p>
        </w:tc>
        <w:tc>
          <w:tcPr>
            <w:tcW w:w="518" w:type="dxa"/>
            <w:tcBorders>
              <w:left w:val="single" w:sz="4" w:space="0" w:color="auto"/>
              <w:bottom w:val="single" w:sz="4" w:space="0" w:color="auto"/>
            </w:tcBorders>
            <w:shd w:val="clear" w:color="auto" w:fill="FFFFFF"/>
          </w:tcPr>
          <w:p w:rsidR="005F22DF" w:rsidRDefault="005F22DF">
            <w:pPr>
              <w:framePr w:w="14458" w:h="5179" w:wrap="none" w:vAnchor="page" w:hAnchor="page" w:x="1365" w:y="5838"/>
              <w:rPr>
                <w:sz w:val="10"/>
                <w:szCs w:val="10"/>
              </w:rPr>
            </w:pPr>
          </w:p>
        </w:tc>
        <w:tc>
          <w:tcPr>
            <w:tcW w:w="504" w:type="dxa"/>
            <w:tcBorders>
              <w:left w:val="single" w:sz="4" w:space="0" w:color="auto"/>
              <w:bottom w:val="single" w:sz="4" w:space="0" w:color="auto"/>
            </w:tcBorders>
            <w:shd w:val="clear" w:color="auto" w:fill="FFFFFF"/>
          </w:tcPr>
          <w:p w:rsidR="005F22DF" w:rsidRDefault="005440A6">
            <w:pPr>
              <w:pStyle w:val="22"/>
              <w:framePr w:w="14458" w:h="5179" w:wrap="none" w:vAnchor="page" w:hAnchor="page" w:x="1365" w:y="5838"/>
              <w:shd w:val="clear" w:color="auto" w:fill="auto"/>
              <w:spacing w:line="130" w:lineRule="exact"/>
              <w:ind w:firstLine="0"/>
            </w:pPr>
            <w:r>
              <w:rPr>
                <w:rStyle w:val="2CenturyGothic65pt"/>
              </w:rPr>
              <w:t xml:space="preserve">1 </w:t>
            </w:r>
            <w:r>
              <w:rPr>
                <w:rStyle w:val="2CenturyGothic65pt"/>
                <w:lang w:val="en-US" w:eastAsia="en-US" w:bidi="en-US"/>
              </w:rPr>
              <w:t>JO</w:t>
            </w:r>
          </w:p>
        </w:tc>
        <w:tc>
          <w:tcPr>
            <w:tcW w:w="514" w:type="dxa"/>
            <w:tcBorders>
              <w:left w:val="single" w:sz="4" w:space="0" w:color="auto"/>
              <w:bottom w:val="single" w:sz="4" w:space="0" w:color="auto"/>
            </w:tcBorders>
            <w:shd w:val="clear" w:color="auto" w:fill="FFFFFF"/>
          </w:tcPr>
          <w:p w:rsidR="005F22DF" w:rsidRDefault="005F22DF">
            <w:pPr>
              <w:framePr w:w="14458" w:h="5179" w:wrap="none" w:vAnchor="page" w:hAnchor="page" w:x="1365" w:y="5838"/>
              <w:rPr>
                <w:sz w:val="10"/>
                <w:szCs w:val="10"/>
              </w:rPr>
            </w:pPr>
          </w:p>
        </w:tc>
        <w:tc>
          <w:tcPr>
            <w:tcW w:w="509" w:type="dxa"/>
            <w:tcBorders>
              <w:left w:val="single" w:sz="4" w:space="0" w:color="auto"/>
              <w:bottom w:val="single" w:sz="4" w:space="0" w:color="auto"/>
            </w:tcBorders>
            <w:shd w:val="clear" w:color="auto" w:fill="FFFFFF"/>
          </w:tcPr>
          <w:p w:rsidR="005F22DF" w:rsidRDefault="005F22DF">
            <w:pPr>
              <w:framePr w:w="14458" w:h="5179" w:wrap="none" w:vAnchor="page" w:hAnchor="page" w:x="1365" w:y="5838"/>
              <w:rPr>
                <w:sz w:val="10"/>
                <w:szCs w:val="10"/>
              </w:rPr>
            </w:pPr>
          </w:p>
        </w:tc>
        <w:tc>
          <w:tcPr>
            <w:tcW w:w="504" w:type="dxa"/>
            <w:tcBorders>
              <w:left w:val="single" w:sz="4" w:space="0" w:color="auto"/>
              <w:bottom w:val="single" w:sz="4" w:space="0" w:color="auto"/>
            </w:tcBorders>
            <w:shd w:val="clear" w:color="auto" w:fill="FFFFFF"/>
          </w:tcPr>
          <w:p w:rsidR="005F22DF" w:rsidRDefault="005440A6">
            <w:pPr>
              <w:pStyle w:val="22"/>
              <w:framePr w:w="14458" w:h="5179" w:wrap="none" w:vAnchor="page" w:hAnchor="page" w:x="1365" w:y="5838"/>
              <w:shd w:val="clear" w:color="auto" w:fill="auto"/>
              <w:spacing w:line="130" w:lineRule="exact"/>
              <w:ind w:left="140" w:firstLine="0"/>
            </w:pPr>
            <w:r>
              <w:rPr>
                <w:rStyle w:val="2CenturyGothic65pt"/>
                <w:lang w:val="en-US" w:eastAsia="en-US" w:bidi="en-US"/>
              </w:rPr>
              <w:t xml:space="preserve">J </w:t>
            </w:r>
            <w:r>
              <w:rPr>
                <w:rStyle w:val="2CenturyGothic65pt"/>
              </w:rPr>
              <w:t>о</w:t>
            </w:r>
          </w:p>
        </w:tc>
        <w:tc>
          <w:tcPr>
            <w:tcW w:w="504" w:type="dxa"/>
            <w:tcBorders>
              <w:left w:val="single" w:sz="4" w:space="0" w:color="auto"/>
              <w:bottom w:val="single" w:sz="4" w:space="0" w:color="auto"/>
            </w:tcBorders>
            <w:shd w:val="clear" w:color="auto" w:fill="FFFFFF"/>
          </w:tcPr>
          <w:p w:rsidR="005F22DF" w:rsidRDefault="005440A6">
            <w:pPr>
              <w:pStyle w:val="22"/>
              <w:framePr w:w="14458" w:h="5179" w:wrap="none" w:vAnchor="page" w:hAnchor="page" w:x="1365" w:y="5838"/>
              <w:shd w:val="clear" w:color="auto" w:fill="auto"/>
              <w:spacing w:line="190" w:lineRule="exact"/>
              <w:ind w:firstLine="0"/>
            </w:pPr>
            <w:r>
              <w:rPr>
                <w:rStyle w:val="295pt2"/>
                <w:lang w:val="en-US" w:eastAsia="en-US" w:bidi="en-US"/>
              </w:rPr>
              <w:t xml:space="preserve">j </w:t>
            </w:r>
            <w:r>
              <w:rPr>
                <w:rStyle w:val="295pt2"/>
              </w:rPr>
              <w:t>о</w:t>
            </w:r>
          </w:p>
        </w:tc>
        <w:tc>
          <w:tcPr>
            <w:tcW w:w="518" w:type="dxa"/>
            <w:tcBorders>
              <w:left w:val="single" w:sz="4" w:space="0" w:color="auto"/>
              <w:bottom w:val="single" w:sz="4" w:space="0" w:color="auto"/>
              <w:right w:val="single" w:sz="4" w:space="0" w:color="auto"/>
            </w:tcBorders>
            <w:shd w:val="clear" w:color="auto" w:fill="FFFFFF"/>
          </w:tcPr>
          <w:p w:rsidR="005F22DF" w:rsidRDefault="005F22DF">
            <w:pPr>
              <w:framePr w:w="14458" w:h="5179" w:wrap="none" w:vAnchor="page" w:hAnchor="page" w:x="1365" w:y="5838"/>
              <w:rPr>
                <w:sz w:val="10"/>
                <w:szCs w:val="10"/>
              </w:rPr>
            </w:pPr>
          </w:p>
        </w:tc>
      </w:tr>
    </w:tbl>
    <w:p w:rsidR="005F22DF" w:rsidRDefault="005F22DF">
      <w:pPr>
        <w:rPr>
          <w:sz w:val="2"/>
          <w:szCs w:val="2"/>
        </w:rPr>
        <w:sectPr w:rsidR="005F22DF">
          <w:pgSz w:w="16840" w:h="11900" w:orient="landscape"/>
          <w:pgMar w:top="360" w:right="360" w:bottom="360" w:left="360" w:header="0" w:footer="3" w:gutter="0"/>
          <w:cols w:space="720"/>
          <w:noEndnote/>
          <w:docGrid w:linePitch="360"/>
        </w:sectPr>
      </w:pPr>
    </w:p>
    <w:p w:rsidR="005F22DF" w:rsidRDefault="005440A6">
      <w:pPr>
        <w:pStyle w:val="35"/>
        <w:framePr w:wrap="none" w:vAnchor="page" w:hAnchor="page" w:x="8373" w:y="641"/>
        <w:shd w:val="clear" w:color="auto" w:fill="auto"/>
        <w:spacing w:line="220" w:lineRule="exact"/>
      </w:pPr>
      <w:r>
        <w:lastRenderedPageBreak/>
        <w:t>2</w:t>
      </w:r>
    </w:p>
    <w:p w:rsidR="005F22DF" w:rsidRDefault="005440A6">
      <w:pPr>
        <w:pStyle w:val="152"/>
        <w:framePr w:wrap="none" w:vAnchor="page" w:hAnchor="page" w:x="14095" w:y="1155"/>
        <w:shd w:val="clear" w:color="auto" w:fill="auto"/>
        <w:spacing w:line="220" w:lineRule="exact"/>
      </w:pPr>
      <w:r>
        <w:t>Продолжение</w:t>
      </w:r>
    </w:p>
    <w:p w:rsidR="005F22DF" w:rsidRDefault="005440A6">
      <w:pPr>
        <w:pStyle w:val="152"/>
        <w:framePr w:wrap="none" w:vAnchor="page" w:hAnchor="page" w:x="6664" w:y="1438"/>
        <w:shd w:val="clear" w:color="auto" w:fill="auto"/>
        <w:spacing w:line="220" w:lineRule="exact"/>
      </w:pPr>
      <w:r>
        <w:rPr>
          <w:rStyle w:val="153"/>
          <w:b/>
          <w:bCs/>
        </w:rPr>
        <w:t>Зиды охотнич</w:t>
      </w:r>
      <w:r>
        <w:t>ьих р</w:t>
      </w:r>
      <w:r>
        <w:rPr>
          <w:rStyle w:val="153"/>
          <w:b/>
          <w:bCs/>
        </w:rPr>
        <w:t>есурсов, особей</w:t>
      </w:r>
    </w:p>
    <w:tbl>
      <w:tblPr>
        <w:tblOverlap w:val="never"/>
        <w:tblW w:w="0" w:type="auto"/>
        <w:tblLayout w:type="fixed"/>
        <w:tblCellMar>
          <w:left w:w="10" w:type="dxa"/>
          <w:right w:w="10" w:type="dxa"/>
        </w:tblCellMar>
        <w:tblLook w:val="0000" w:firstRow="0" w:lastRow="0" w:firstColumn="0" w:lastColumn="0" w:noHBand="0" w:noVBand="0"/>
      </w:tblPr>
      <w:tblGrid>
        <w:gridCol w:w="485"/>
        <w:gridCol w:w="2179"/>
        <w:gridCol w:w="518"/>
        <w:gridCol w:w="509"/>
        <w:gridCol w:w="509"/>
        <w:gridCol w:w="475"/>
        <w:gridCol w:w="605"/>
        <w:gridCol w:w="581"/>
        <w:gridCol w:w="475"/>
        <w:gridCol w:w="475"/>
        <w:gridCol w:w="470"/>
        <w:gridCol w:w="470"/>
        <w:gridCol w:w="470"/>
        <w:gridCol w:w="547"/>
        <w:gridCol w:w="470"/>
        <w:gridCol w:w="475"/>
        <w:gridCol w:w="466"/>
        <w:gridCol w:w="470"/>
        <w:gridCol w:w="480"/>
        <w:gridCol w:w="566"/>
        <w:gridCol w:w="451"/>
        <w:gridCol w:w="413"/>
        <w:gridCol w:w="552"/>
        <w:gridCol w:w="413"/>
        <w:gridCol w:w="418"/>
        <w:gridCol w:w="422"/>
      </w:tblGrid>
      <w:tr w:rsidR="005440A6">
        <w:tblPrEx>
          <w:tblCellMar>
            <w:top w:w="0" w:type="dxa"/>
            <w:bottom w:w="0" w:type="dxa"/>
          </w:tblCellMar>
        </w:tblPrEx>
        <w:trPr>
          <w:trHeight w:hRule="exact" w:val="3634"/>
        </w:trPr>
        <w:tc>
          <w:tcPr>
            <w:tcW w:w="485" w:type="dxa"/>
            <w:tcBorders>
              <w:top w:val="single" w:sz="4" w:space="0" w:color="auto"/>
              <w:left w:val="single" w:sz="4" w:space="0" w:color="auto"/>
            </w:tcBorders>
            <w:shd w:val="clear" w:color="auto" w:fill="FFFFFF"/>
          </w:tcPr>
          <w:p w:rsidR="005F22DF" w:rsidRDefault="005440A6">
            <w:pPr>
              <w:pStyle w:val="22"/>
              <w:framePr w:w="14366" w:h="4526" w:wrap="none" w:vAnchor="page" w:hAnchor="page" w:x="1447" w:y="1686"/>
              <w:shd w:val="clear" w:color="auto" w:fill="auto"/>
              <w:spacing w:after="60" w:line="190" w:lineRule="exact"/>
              <w:ind w:firstLine="0"/>
            </w:pPr>
            <w:r>
              <w:rPr>
                <w:rStyle w:val="295pt2"/>
              </w:rPr>
              <w:t>№</w:t>
            </w:r>
          </w:p>
          <w:p w:rsidR="005F22DF" w:rsidRDefault="005440A6">
            <w:pPr>
              <w:pStyle w:val="22"/>
              <w:framePr w:w="14366" w:h="4526" w:wrap="none" w:vAnchor="page" w:hAnchor="page" w:x="1447" w:y="1686"/>
              <w:shd w:val="clear" w:color="auto" w:fill="auto"/>
              <w:spacing w:before="60" w:line="190" w:lineRule="exact"/>
              <w:ind w:firstLine="0"/>
            </w:pPr>
            <w:r>
              <w:rPr>
                <w:rStyle w:val="295pt2"/>
              </w:rPr>
              <w:t>п/и</w:t>
            </w:r>
          </w:p>
        </w:tc>
        <w:tc>
          <w:tcPr>
            <w:tcW w:w="2179" w:type="dxa"/>
            <w:tcBorders>
              <w:top w:val="single" w:sz="4" w:space="0" w:color="auto"/>
              <w:left w:val="single" w:sz="4" w:space="0" w:color="auto"/>
            </w:tcBorders>
            <w:shd w:val="clear" w:color="auto" w:fill="FFFFFF"/>
          </w:tcPr>
          <w:p w:rsidR="005F22DF" w:rsidRDefault="005440A6">
            <w:pPr>
              <w:pStyle w:val="22"/>
              <w:framePr w:w="14366" w:h="4526" w:wrap="none" w:vAnchor="page" w:hAnchor="page" w:x="1447" w:y="1686"/>
              <w:shd w:val="clear" w:color="auto" w:fill="auto"/>
              <w:spacing w:line="269" w:lineRule="exact"/>
              <w:ind w:firstLine="0"/>
              <w:jc w:val="center"/>
            </w:pPr>
            <w:r>
              <w:rPr>
                <w:rStyle w:val="295pt2"/>
              </w:rPr>
              <w:t>Наименование</w:t>
            </w:r>
          </w:p>
          <w:p w:rsidR="005F22DF" w:rsidRDefault="005440A6">
            <w:pPr>
              <w:pStyle w:val="22"/>
              <w:framePr w:w="14366" w:h="4526" w:wrap="none" w:vAnchor="page" w:hAnchor="page" w:x="1447" w:y="1686"/>
              <w:shd w:val="clear" w:color="auto" w:fill="auto"/>
              <w:spacing w:line="269" w:lineRule="exact"/>
              <w:ind w:firstLine="0"/>
              <w:jc w:val="center"/>
            </w:pPr>
            <w:r>
              <w:rPr>
                <w:rStyle w:val="295pt2"/>
              </w:rPr>
              <w:t>закрепленного</w:t>
            </w:r>
          </w:p>
          <w:p w:rsidR="005F22DF" w:rsidRDefault="005440A6">
            <w:pPr>
              <w:pStyle w:val="22"/>
              <w:framePr w:w="14366" w:h="4526" w:wrap="none" w:vAnchor="page" w:hAnchor="page" w:x="1447" w:y="1686"/>
              <w:shd w:val="clear" w:color="auto" w:fill="auto"/>
              <w:spacing w:line="269" w:lineRule="exact"/>
              <w:ind w:firstLine="0"/>
              <w:jc w:val="center"/>
            </w:pPr>
            <w:r>
              <w:rPr>
                <w:rStyle w:val="295pt2"/>
              </w:rPr>
              <w:t>охотничьего</w:t>
            </w:r>
          </w:p>
          <w:p w:rsidR="005F22DF" w:rsidRDefault="005440A6">
            <w:pPr>
              <w:pStyle w:val="22"/>
              <w:framePr w:w="14366" w:h="4526" w:wrap="none" w:vAnchor="page" w:hAnchor="page" w:x="1447" w:y="1686"/>
              <w:shd w:val="clear" w:color="auto" w:fill="auto"/>
              <w:spacing w:line="269" w:lineRule="exact"/>
              <w:ind w:firstLine="0"/>
              <w:jc w:val="center"/>
            </w:pPr>
            <w:r>
              <w:rPr>
                <w:rStyle w:val="295pt2"/>
              </w:rPr>
              <w:t>угодья,</w:t>
            </w:r>
          </w:p>
          <w:p w:rsidR="005F22DF" w:rsidRDefault="005440A6">
            <w:pPr>
              <w:pStyle w:val="22"/>
              <w:framePr w:w="14366" w:h="4526" w:wrap="none" w:vAnchor="page" w:hAnchor="page" w:x="1447" w:y="1686"/>
              <w:shd w:val="clear" w:color="auto" w:fill="auto"/>
              <w:spacing w:line="269" w:lineRule="exact"/>
              <w:ind w:firstLine="0"/>
              <w:jc w:val="center"/>
            </w:pPr>
            <w:r>
              <w:rPr>
                <w:rStyle w:val="295pt2"/>
              </w:rPr>
              <w:t>общедоступных охотничьих угодий муниципальных районов и иной территории, являющейся средой обитания охотничьих ресурсов</w:t>
            </w:r>
          </w:p>
        </w:tc>
        <w:tc>
          <w:tcPr>
            <w:tcW w:w="518" w:type="dxa"/>
            <w:tcBorders>
              <w:top w:val="single" w:sz="4" w:space="0" w:color="auto"/>
              <w:left w:val="single" w:sz="4" w:space="0" w:color="auto"/>
            </w:tcBorders>
            <w:shd w:val="clear" w:color="auto" w:fill="FFFFFF"/>
            <w:textDirection w:val="btLr"/>
          </w:tcPr>
          <w:p w:rsidR="005F22DF" w:rsidRDefault="005440A6">
            <w:pPr>
              <w:pStyle w:val="22"/>
              <w:framePr w:w="14366" w:h="4526" w:wrap="none" w:vAnchor="page" w:hAnchor="page" w:x="1447" w:y="1686"/>
              <w:shd w:val="clear" w:color="auto" w:fill="auto"/>
              <w:spacing w:line="190" w:lineRule="exact"/>
              <w:ind w:firstLine="0"/>
              <w:jc w:val="center"/>
            </w:pPr>
            <w:r>
              <w:rPr>
                <w:rStyle w:val="295pt2"/>
              </w:rPr>
              <w:t>Рысь</w:t>
            </w:r>
          </w:p>
        </w:tc>
        <w:tc>
          <w:tcPr>
            <w:tcW w:w="509" w:type="dxa"/>
            <w:tcBorders>
              <w:top w:val="single" w:sz="4" w:space="0" w:color="auto"/>
              <w:left w:val="single" w:sz="4" w:space="0" w:color="auto"/>
            </w:tcBorders>
            <w:shd w:val="clear" w:color="auto" w:fill="FFFFFF"/>
            <w:textDirection w:val="btLr"/>
          </w:tcPr>
          <w:p w:rsidR="005F22DF" w:rsidRDefault="005440A6">
            <w:pPr>
              <w:pStyle w:val="22"/>
              <w:framePr w:w="14366" w:h="4526" w:wrap="none" w:vAnchor="page" w:hAnchor="page" w:x="1447" w:y="1686"/>
              <w:shd w:val="clear" w:color="auto" w:fill="auto"/>
              <w:spacing w:line="190" w:lineRule="exact"/>
              <w:ind w:firstLine="0"/>
              <w:jc w:val="center"/>
            </w:pPr>
            <w:r>
              <w:rPr>
                <w:rStyle w:val="295pt2"/>
              </w:rPr>
              <w:t xml:space="preserve">Кот </w:t>
            </w:r>
            <w:r>
              <w:rPr>
                <w:rStyle w:val="295pt2"/>
              </w:rPr>
              <w:t>амурский</w:t>
            </w:r>
          </w:p>
        </w:tc>
        <w:tc>
          <w:tcPr>
            <w:tcW w:w="509" w:type="dxa"/>
            <w:tcBorders>
              <w:top w:val="single" w:sz="4" w:space="0" w:color="auto"/>
              <w:left w:val="single" w:sz="4" w:space="0" w:color="auto"/>
            </w:tcBorders>
            <w:shd w:val="clear" w:color="auto" w:fill="FFFFFF"/>
            <w:textDirection w:val="btLr"/>
          </w:tcPr>
          <w:p w:rsidR="005F22DF" w:rsidRDefault="005440A6">
            <w:pPr>
              <w:pStyle w:val="22"/>
              <w:framePr w:w="14366" w:h="4526" w:wrap="none" w:vAnchor="page" w:hAnchor="page" w:x="1447" w:y="1686"/>
              <w:shd w:val="clear" w:color="auto" w:fill="auto"/>
              <w:spacing w:line="190" w:lineRule="exact"/>
              <w:ind w:firstLine="0"/>
              <w:jc w:val="center"/>
            </w:pPr>
            <w:r>
              <w:rPr>
                <w:rStyle w:val="295pt2"/>
              </w:rPr>
              <w:t>Кот лесной</w:t>
            </w:r>
          </w:p>
        </w:tc>
        <w:tc>
          <w:tcPr>
            <w:tcW w:w="475" w:type="dxa"/>
            <w:tcBorders>
              <w:top w:val="single" w:sz="4" w:space="0" w:color="auto"/>
              <w:left w:val="single" w:sz="4" w:space="0" w:color="auto"/>
            </w:tcBorders>
            <w:shd w:val="clear" w:color="auto" w:fill="FFFFFF"/>
            <w:textDirection w:val="btLr"/>
          </w:tcPr>
          <w:p w:rsidR="005F22DF" w:rsidRDefault="005440A6">
            <w:pPr>
              <w:pStyle w:val="22"/>
              <w:framePr w:w="14366" w:h="4526" w:wrap="none" w:vAnchor="page" w:hAnchor="page" w:x="1447" w:y="1686"/>
              <w:shd w:val="clear" w:color="auto" w:fill="auto"/>
              <w:spacing w:line="190" w:lineRule="exact"/>
              <w:ind w:firstLine="0"/>
              <w:jc w:val="center"/>
            </w:pPr>
            <w:r>
              <w:rPr>
                <w:rStyle w:val="295pt2"/>
              </w:rPr>
              <w:t>Кошка степная</w:t>
            </w:r>
          </w:p>
        </w:tc>
        <w:tc>
          <w:tcPr>
            <w:tcW w:w="605" w:type="dxa"/>
            <w:tcBorders>
              <w:top w:val="single" w:sz="4" w:space="0" w:color="auto"/>
              <w:left w:val="single" w:sz="4" w:space="0" w:color="auto"/>
            </w:tcBorders>
            <w:shd w:val="clear" w:color="auto" w:fill="FFFFFF"/>
            <w:textDirection w:val="btLr"/>
          </w:tcPr>
          <w:p w:rsidR="005F22DF" w:rsidRDefault="005440A6">
            <w:pPr>
              <w:pStyle w:val="22"/>
              <w:framePr w:w="14366" w:h="4526" w:wrap="none" w:vAnchor="page" w:hAnchor="page" w:x="1447" w:y="1686"/>
              <w:shd w:val="clear" w:color="auto" w:fill="auto"/>
              <w:spacing w:line="190" w:lineRule="exact"/>
              <w:ind w:firstLine="0"/>
              <w:jc w:val="center"/>
            </w:pPr>
            <w:r>
              <w:rPr>
                <w:rStyle w:val="295pt2"/>
              </w:rPr>
              <w:t>Заяц-беляк</w:t>
            </w:r>
          </w:p>
        </w:tc>
        <w:tc>
          <w:tcPr>
            <w:tcW w:w="581" w:type="dxa"/>
            <w:tcBorders>
              <w:top w:val="single" w:sz="4" w:space="0" w:color="auto"/>
              <w:left w:val="single" w:sz="4" w:space="0" w:color="auto"/>
            </w:tcBorders>
            <w:shd w:val="clear" w:color="auto" w:fill="FFFFFF"/>
            <w:textDirection w:val="btLr"/>
          </w:tcPr>
          <w:p w:rsidR="005F22DF" w:rsidRDefault="005440A6">
            <w:pPr>
              <w:pStyle w:val="22"/>
              <w:framePr w:w="14366" w:h="4526" w:wrap="none" w:vAnchor="page" w:hAnchor="page" w:x="1447" w:y="1686"/>
              <w:shd w:val="clear" w:color="auto" w:fill="auto"/>
              <w:spacing w:line="190" w:lineRule="exact"/>
              <w:ind w:firstLine="0"/>
              <w:jc w:val="center"/>
            </w:pPr>
            <w:r>
              <w:rPr>
                <w:rStyle w:val="295pt2"/>
              </w:rPr>
              <w:t>Заяц-русак</w:t>
            </w:r>
          </w:p>
        </w:tc>
        <w:tc>
          <w:tcPr>
            <w:tcW w:w="475" w:type="dxa"/>
            <w:tcBorders>
              <w:top w:val="single" w:sz="4" w:space="0" w:color="auto"/>
              <w:left w:val="single" w:sz="4" w:space="0" w:color="auto"/>
            </w:tcBorders>
            <w:shd w:val="clear" w:color="auto" w:fill="FFFFFF"/>
          </w:tcPr>
          <w:p w:rsidR="005F22DF" w:rsidRDefault="005440A6">
            <w:pPr>
              <w:pStyle w:val="22"/>
              <w:framePr w:w="14366" w:h="4526" w:wrap="none" w:vAnchor="page" w:hAnchor="page" w:x="1447" w:y="1686"/>
              <w:shd w:val="clear" w:color="auto" w:fill="auto"/>
              <w:spacing w:line="58" w:lineRule="exact"/>
              <w:ind w:firstLine="0"/>
              <w:jc w:val="both"/>
            </w:pPr>
            <w:r>
              <w:rPr>
                <w:rStyle w:val="295pt2"/>
              </w:rPr>
              <w:t>2 —»</w:t>
            </w:r>
          </w:p>
          <w:p w:rsidR="005F22DF" w:rsidRDefault="005440A6">
            <w:pPr>
              <w:pStyle w:val="22"/>
              <w:framePr w:w="14366" w:h="4526" w:wrap="none" w:vAnchor="page" w:hAnchor="page" w:x="1447" w:y="1686"/>
              <w:shd w:val="clear" w:color="auto" w:fill="auto"/>
              <w:spacing w:after="120" w:line="190" w:lineRule="exact"/>
              <w:ind w:firstLine="0"/>
              <w:jc w:val="both"/>
            </w:pPr>
            <w:r>
              <w:rPr>
                <w:rStyle w:val="295pt2"/>
              </w:rPr>
              <w:t>0</w:t>
            </w:r>
          </w:p>
          <w:p w:rsidR="005F22DF" w:rsidRDefault="005440A6">
            <w:pPr>
              <w:pStyle w:val="22"/>
              <w:framePr w:w="14366" w:h="4526" w:wrap="none" w:vAnchor="page" w:hAnchor="page" w:x="1447" w:y="1686"/>
              <w:shd w:val="clear" w:color="auto" w:fill="auto"/>
              <w:spacing w:before="120" w:after="120" w:line="190" w:lineRule="exact"/>
              <w:ind w:firstLine="0"/>
              <w:jc w:val="both"/>
            </w:pPr>
            <w:r>
              <w:rPr>
                <w:rStyle w:val="295pt2"/>
              </w:rPr>
              <w:t>1</w:t>
            </w:r>
          </w:p>
          <w:p w:rsidR="005F22DF" w:rsidRDefault="005440A6">
            <w:pPr>
              <w:pStyle w:val="22"/>
              <w:framePr w:w="14366" w:h="4526" w:wrap="none" w:vAnchor="page" w:hAnchor="page" w:x="1447" w:y="1686"/>
              <w:shd w:val="clear" w:color="auto" w:fill="auto"/>
              <w:spacing w:before="120" w:line="190" w:lineRule="exact"/>
              <w:ind w:firstLine="0"/>
              <w:jc w:val="both"/>
            </w:pPr>
            <w:r>
              <w:rPr>
                <w:rStyle w:val="295pt2"/>
              </w:rPr>
              <w:t>1</w:t>
            </w:r>
          </w:p>
          <w:p w:rsidR="005F22DF" w:rsidRDefault="005440A6">
            <w:pPr>
              <w:pStyle w:val="22"/>
              <w:framePr w:w="14366" w:h="4526" w:wrap="none" w:vAnchor="page" w:hAnchor="page" w:x="1447" w:y="1686"/>
              <w:shd w:val="clear" w:color="auto" w:fill="auto"/>
              <w:spacing w:line="240" w:lineRule="exact"/>
              <w:ind w:firstLine="0"/>
              <w:jc w:val="both"/>
            </w:pPr>
            <w:r>
              <w:rPr>
                <w:rStyle w:val="2f6"/>
              </w:rPr>
              <w:t>СП</w:t>
            </w:r>
          </w:p>
        </w:tc>
        <w:tc>
          <w:tcPr>
            <w:tcW w:w="475" w:type="dxa"/>
            <w:tcBorders>
              <w:top w:val="single" w:sz="4" w:space="0" w:color="auto"/>
              <w:left w:val="single" w:sz="4" w:space="0" w:color="auto"/>
            </w:tcBorders>
            <w:shd w:val="clear" w:color="auto" w:fill="FFFFFF"/>
            <w:textDirection w:val="btLr"/>
          </w:tcPr>
          <w:p w:rsidR="005F22DF" w:rsidRDefault="005440A6">
            <w:pPr>
              <w:pStyle w:val="22"/>
              <w:framePr w:w="14366" w:h="4526" w:wrap="none" w:vAnchor="page" w:hAnchor="page" w:x="1447" w:y="1686"/>
              <w:shd w:val="clear" w:color="auto" w:fill="auto"/>
              <w:spacing w:line="190" w:lineRule="exact"/>
              <w:ind w:firstLine="0"/>
              <w:jc w:val="center"/>
            </w:pPr>
            <w:r>
              <w:rPr>
                <w:rStyle w:val="295pt2"/>
              </w:rPr>
              <w:t>Заяц маньжурский</w:t>
            </w:r>
          </w:p>
        </w:tc>
        <w:tc>
          <w:tcPr>
            <w:tcW w:w="470" w:type="dxa"/>
            <w:tcBorders>
              <w:top w:val="single" w:sz="4" w:space="0" w:color="auto"/>
              <w:left w:val="single" w:sz="4" w:space="0" w:color="auto"/>
            </w:tcBorders>
            <w:shd w:val="clear" w:color="auto" w:fill="FFFFFF"/>
            <w:textDirection w:val="btLr"/>
          </w:tcPr>
          <w:p w:rsidR="005F22DF" w:rsidRDefault="005440A6">
            <w:pPr>
              <w:pStyle w:val="22"/>
              <w:framePr w:w="14366" w:h="4526" w:wrap="none" w:vAnchor="page" w:hAnchor="page" w:x="1447" w:y="1686"/>
              <w:shd w:val="clear" w:color="auto" w:fill="auto"/>
              <w:spacing w:line="190" w:lineRule="exact"/>
              <w:ind w:firstLine="0"/>
              <w:jc w:val="right"/>
            </w:pPr>
            <w:r>
              <w:rPr>
                <w:rStyle w:val="295pt2"/>
              </w:rPr>
              <w:t xml:space="preserve">Кролик </w:t>
            </w:r>
            <w:r>
              <w:rPr>
                <w:rStyle w:val="2FranklinGothicHeavy85pt0pt"/>
              </w:rPr>
              <w:t>ДИКИЙ (</w:t>
            </w:r>
          </w:p>
        </w:tc>
        <w:tc>
          <w:tcPr>
            <w:tcW w:w="470" w:type="dxa"/>
            <w:tcBorders>
              <w:top w:val="single" w:sz="4" w:space="0" w:color="auto"/>
              <w:left w:val="single" w:sz="4" w:space="0" w:color="auto"/>
            </w:tcBorders>
            <w:shd w:val="clear" w:color="auto" w:fill="FFFFFF"/>
          </w:tcPr>
          <w:p w:rsidR="005F22DF" w:rsidRDefault="005440A6">
            <w:pPr>
              <w:pStyle w:val="22"/>
              <w:framePr w:w="14366" w:h="4526" w:wrap="none" w:vAnchor="page" w:hAnchor="page" w:x="1447" w:y="1686"/>
              <w:shd w:val="clear" w:color="auto" w:fill="auto"/>
              <w:spacing w:line="190" w:lineRule="exact"/>
              <w:ind w:right="160" w:firstLine="0"/>
              <w:jc w:val="right"/>
            </w:pPr>
            <w:r>
              <w:rPr>
                <w:rStyle w:val="295pt2"/>
              </w:rPr>
              <w:t>К</w:t>
            </w:r>
          </w:p>
          <w:p w:rsidR="005F22DF" w:rsidRDefault="005440A6">
            <w:pPr>
              <w:pStyle w:val="22"/>
              <w:framePr w:w="14366" w:h="4526" w:wrap="none" w:vAnchor="page" w:hAnchor="page" w:x="1447" w:y="1686"/>
              <w:shd w:val="clear" w:color="auto" w:fill="auto"/>
              <w:spacing w:line="101" w:lineRule="exact"/>
              <w:ind w:right="160" w:firstLine="0"/>
              <w:jc w:val="right"/>
            </w:pPr>
            <w:r>
              <w:rPr>
                <w:rStyle w:val="295pt2"/>
              </w:rPr>
              <w:t>п</w:t>
            </w:r>
          </w:p>
          <w:p w:rsidR="005F22DF" w:rsidRDefault="005440A6">
            <w:pPr>
              <w:pStyle w:val="22"/>
              <w:framePr w:w="14366" w:h="4526" w:wrap="none" w:vAnchor="page" w:hAnchor="page" w:x="1447" w:y="1686"/>
              <w:shd w:val="clear" w:color="auto" w:fill="auto"/>
              <w:spacing w:line="101" w:lineRule="exact"/>
              <w:ind w:left="180" w:firstLine="0"/>
            </w:pPr>
            <w:r>
              <w:rPr>
                <w:rStyle w:val="295pt2"/>
              </w:rPr>
              <w:t>У</w:t>
            </w:r>
          </w:p>
          <w:p w:rsidR="005F22DF" w:rsidRDefault="005440A6">
            <w:pPr>
              <w:pStyle w:val="22"/>
              <w:framePr w:w="14366" w:h="4526" w:wrap="none" w:vAnchor="page" w:hAnchor="page" w:x="1447" w:y="1686"/>
              <w:shd w:val="clear" w:color="auto" w:fill="auto"/>
              <w:spacing w:line="101" w:lineRule="exact"/>
              <w:ind w:left="180" w:firstLine="0"/>
            </w:pPr>
            <w:r>
              <w:rPr>
                <w:rStyle w:val="2FranklinGothicHeavy85pt0pt"/>
              </w:rPr>
              <w:t>ш</w:t>
            </w:r>
          </w:p>
        </w:tc>
        <w:tc>
          <w:tcPr>
            <w:tcW w:w="470" w:type="dxa"/>
            <w:tcBorders>
              <w:top w:val="single" w:sz="4" w:space="0" w:color="auto"/>
              <w:left w:val="single" w:sz="4" w:space="0" w:color="auto"/>
            </w:tcBorders>
            <w:shd w:val="clear" w:color="auto" w:fill="FFFFFF"/>
          </w:tcPr>
          <w:p w:rsidR="005F22DF" w:rsidRDefault="005440A6">
            <w:pPr>
              <w:pStyle w:val="22"/>
              <w:framePr w:w="14366" w:h="4526" w:wrap="none" w:vAnchor="page" w:hAnchor="page" w:x="1447" w:y="1686"/>
              <w:shd w:val="clear" w:color="auto" w:fill="auto"/>
              <w:spacing w:after="60" w:line="190" w:lineRule="exact"/>
              <w:ind w:left="200" w:firstLine="0"/>
            </w:pPr>
            <w:r>
              <w:rPr>
                <w:rStyle w:val="295pt2"/>
              </w:rPr>
              <w:t>5</w:t>
            </w:r>
          </w:p>
          <w:p w:rsidR="005F22DF" w:rsidRDefault="005440A6">
            <w:pPr>
              <w:pStyle w:val="22"/>
              <w:framePr w:w="14366" w:h="4526" w:wrap="none" w:vAnchor="page" w:hAnchor="page" w:x="1447" w:y="1686"/>
              <w:shd w:val="clear" w:color="auto" w:fill="auto"/>
              <w:spacing w:before="60" w:after="180" w:line="190" w:lineRule="exact"/>
              <w:ind w:left="200" w:firstLine="0"/>
            </w:pPr>
            <w:r>
              <w:rPr>
                <w:rStyle w:val="295pt2"/>
              </w:rPr>
              <w:t>ч</w:t>
            </w:r>
          </w:p>
          <w:p w:rsidR="005F22DF" w:rsidRDefault="005440A6">
            <w:pPr>
              <w:pStyle w:val="22"/>
              <w:framePr w:w="14366" w:h="4526" w:wrap="none" w:vAnchor="page" w:hAnchor="page" w:x="1447" w:y="1686"/>
              <w:shd w:val="clear" w:color="auto" w:fill="auto"/>
              <w:spacing w:before="180" w:line="190" w:lineRule="exact"/>
              <w:ind w:right="140" w:firstLine="0"/>
              <w:jc w:val="right"/>
            </w:pPr>
            <w:r>
              <w:rPr>
                <w:rStyle w:val="295pt2"/>
                <w:lang w:val="en-US" w:eastAsia="en-US" w:bidi="en-US"/>
              </w:rPr>
              <w:t>CL</w:t>
            </w:r>
          </w:p>
        </w:tc>
        <w:tc>
          <w:tcPr>
            <w:tcW w:w="547" w:type="dxa"/>
            <w:tcBorders>
              <w:top w:val="single" w:sz="4" w:space="0" w:color="auto"/>
              <w:left w:val="single" w:sz="4" w:space="0" w:color="auto"/>
            </w:tcBorders>
            <w:shd w:val="clear" w:color="auto" w:fill="FFFFFF"/>
            <w:textDirection w:val="btLr"/>
          </w:tcPr>
          <w:p w:rsidR="005F22DF" w:rsidRDefault="005440A6">
            <w:pPr>
              <w:pStyle w:val="22"/>
              <w:framePr w:w="14366" w:h="4526" w:wrap="none" w:vAnchor="page" w:hAnchor="page" w:x="1447" w:y="1686"/>
              <w:shd w:val="clear" w:color="auto" w:fill="auto"/>
              <w:spacing w:line="190" w:lineRule="exact"/>
              <w:ind w:firstLine="0"/>
              <w:jc w:val="center"/>
            </w:pPr>
            <w:r>
              <w:rPr>
                <w:rStyle w:val="295pt2"/>
              </w:rPr>
              <w:t>Суслики</w:t>
            </w:r>
          </w:p>
        </w:tc>
        <w:tc>
          <w:tcPr>
            <w:tcW w:w="470" w:type="dxa"/>
            <w:tcBorders>
              <w:top w:val="single" w:sz="4" w:space="0" w:color="auto"/>
              <w:left w:val="single" w:sz="4" w:space="0" w:color="auto"/>
            </w:tcBorders>
            <w:shd w:val="clear" w:color="auto" w:fill="FFFFFF"/>
            <w:textDirection w:val="btLr"/>
          </w:tcPr>
          <w:p w:rsidR="005F22DF" w:rsidRDefault="005440A6">
            <w:pPr>
              <w:pStyle w:val="22"/>
              <w:framePr w:w="14366" w:h="4526" w:wrap="none" w:vAnchor="page" w:hAnchor="page" w:x="1447" w:y="1686"/>
              <w:shd w:val="clear" w:color="auto" w:fill="auto"/>
              <w:spacing w:line="190" w:lineRule="exact"/>
              <w:ind w:firstLine="0"/>
              <w:jc w:val="center"/>
            </w:pPr>
            <w:r>
              <w:rPr>
                <w:rStyle w:val="295pt2"/>
              </w:rPr>
              <w:t>Сурок-байбак</w:t>
            </w:r>
          </w:p>
        </w:tc>
        <w:tc>
          <w:tcPr>
            <w:tcW w:w="475" w:type="dxa"/>
            <w:tcBorders>
              <w:top w:val="single" w:sz="4" w:space="0" w:color="auto"/>
              <w:left w:val="single" w:sz="4" w:space="0" w:color="auto"/>
            </w:tcBorders>
            <w:shd w:val="clear" w:color="auto" w:fill="FFFFFF"/>
          </w:tcPr>
          <w:p w:rsidR="005F22DF" w:rsidRDefault="005440A6">
            <w:pPr>
              <w:pStyle w:val="22"/>
              <w:framePr w:w="14366" w:h="4526" w:wrap="none" w:vAnchor="page" w:hAnchor="page" w:x="1447" w:y="1686"/>
              <w:shd w:val="clear" w:color="auto" w:fill="auto"/>
              <w:spacing w:line="106" w:lineRule="exact"/>
              <w:ind w:right="140" w:firstLine="0"/>
              <w:jc w:val="right"/>
            </w:pPr>
            <w:r>
              <w:rPr>
                <w:rStyle w:val="295pt2"/>
                <w:lang w:val="en-US" w:eastAsia="en-US" w:bidi="en-US"/>
              </w:rPr>
              <w:t>J3</w:t>
            </w:r>
          </w:p>
          <w:p w:rsidR="005F22DF" w:rsidRDefault="005440A6">
            <w:pPr>
              <w:pStyle w:val="22"/>
              <w:framePr w:w="14366" w:h="4526" w:wrap="none" w:vAnchor="page" w:hAnchor="page" w:x="1447" w:y="1686"/>
              <w:shd w:val="clear" w:color="auto" w:fill="auto"/>
              <w:spacing w:line="106" w:lineRule="exact"/>
              <w:ind w:right="140" w:firstLine="0"/>
              <w:jc w:val="right"/>
            </w:pPr>
            <w:r>
              <w:rPr>
                <w:rStyle w:val="2FranklinGothicHeavy10pt0"/>
              </w:rPr>
              <w:t>—</w:t>
            </w:r>
          </w:p>
          <w:p w:rsidR="005F22DF" w:rsidRDefault="005440A6">
            <w:pPr>
              <w:pStyle w:val="22"/>
              <w:framePr w:w="14366" w:h="4526" w:wrap="none" w:vAnchor="page" w:hAnchor="page" w:x="1447" w:y="1686"/>
              <w:shd w:val="clear" w:color="auto" w:fill="auto"/>
              <w:spacing w:after="120" w:line="106" w:lineRule="exact"/>
              <w:ind w:right="140" w:firstLine="0"/>
              <w:jc w:val="right"/>
            </w:pPr>
            <w:r>
              <w:rPr>
                <w:rStyle w:val="295pt2"/>
              </w:rPr>
              <w:t>О</w:t>
            </w:r>
          </w:p>
          <w:p w:rsidR="005F22DF" w:rsidRDefault="005440A6">
            <w:pPr>
              <w:pStyle w:val="22"/>
              <w:framePr w:w="14366" w:h="4526" w:wrap="none" w:vAnchor="page" w:hAnchor="page" w:x="1447" w:y="1686"/>
              <w:shd w:val="clear" w:color="auto" w:fill="auto"/>
              <w:spacing w:before="120" w:line="106" w:lineRule="exact"/>
              <w:ind w:right="140" w:firstLine="0"/>
              <w:jc w:val="right"/>
            </w:pPr>
            <w:r>
              <w:rPr>
                <w:rStyle w:val="295pt2"/>
              </w:rPr>
              <w:t>к</w:t>
            </w:r>
          </w:p>
          <w:p w:rsidR="005F22DF" w:rsidRDefault="005440A6">
            <w:pPr>
              <w:pStyle w:val="22"/>
              <w:framePr w:w="14366" w:h="4526" w:wrap="none" w:vAnchor="page" w:hAnchor="page" w:x="1447" w:y="1686"/>
              <w:shd w:val="clear" w:color="auto" w:fill="auto"/>
              <w:spacing w:line="106" w:lineRule="exact"/>
              <w:ind w:right="140" w:firstLine="0"/>
              <w:jc w:val="right"/>
            </w:pPr>
            <w:r>
              <w:rPr>
                <w:rStyle w:val="295pt2"/>
              </w:rPr>
              <w:t>о</w:t>
            </w:r>
          </w:p>
          <w:p w:rsidR="005F22DF" w:rsidRDefault="005440A6">
            <w:pPr>
              <w:pStyle w:val="22"/>
              <w:framePr w:w="14366" w:h="4526" w:wrap="none" w:vAnchor="page" w:hAnchor="page" w:x="1447" w:y="1686"/>
              <w:shd w:val="clear" w:color="auto" w:fill="auto"/>
              <w:spacing w:after="120" w:line="106" w:lineRule="exact"/>
              <w:ind w:right="140" w:firstLine="0"/>
              <w:jc w:val="right"/>
            </w:pPr>
            <w:r>
              <w:rPr>
                <w:rStyle w:val="2FranklinGothicHeavy10pt0"/>
              </w:rPr>
              <w:t>—</w:t>
            </w:r>
          </w:p>
          <w:p w:rsidR="005F22DF" w:rsidRDefault="005440A6">
            <w:pPr>
              <w:pStyle w:val="22"/>
              <w:framePr w:w="14366" w:h="4526" w:wrap="none" w:vAnchor="page" w:hAnchor="page" w:x="1447" w:y="1686"/>
              <w:shd w:val="clear" w:color="auto" w:fill="auto"/>
              <w:spacing w:before="120" w:line="190" w:lineRule="exact"/>
              <w:ind w:right="140" w:firstLine="0"/>
              <w:jc w:val="right"/>
            </w:pPr>
            <w:r>
              <w:rPr>
                <w:rStyle w:val="295pt2"/>
                <w:lang w:val="en-US" w:eastAsia="en-US" w:bidi="en-US"/>
              </w:rPr>
              <w:t>U</w:t>
            </w:r>
          </w:p>
        </w:tc>
        <w:tc>
          <w:tcPr>
            <w:tcW w:w="466" w:type="dxa"/>
            <w:tcBorders>
              <w:top w:val="single" w:sz="4" w:space="0" w:color="auto"/>
              <w:left w:val="single" w:sz="4" w:space="0" w:color="auto"/>
            </w:tcBorders>
            <w:shd w:val="clear" w:color="auto" w:fill="FFFFFF"/>
            <w:textDirection w:val="btLr"/>
          </w:tcPr>
          <w:p w:rsidR="005F22DF" w:rsidRDefault="005440A6">
            <w:pPr>
              <w:pStyle w:val="22"/>
              <w:framePr w:w="14366" w:h="4526" w:wrap="none" w:vAnchor="page" w:hAnchor="page" w:x="1447" w:y="1686"/>
              <w:shd w:val="clear" w:color="auto" w:fill="auto"/>
              <w:spacing w:line="190" w:lineRule="exact"/>
              <w:ind w:firstLine="0"/>
              <w:jc w:val="center"/>
            </w:pPr>
            <w:r>
              <w:rPr>
                <w:rStyle w:val="295pt2"/>
              </w:rPr>
              <w:t>Сурок тарбаган</w:t>
            </w:r>
          </w:p>
        </w:tc>
        <w:tc>
          <w:tcPr>
            <w:tcW w:w="470" w:type="dxa"/>
            <w:tcBorders>
              <w:top w:val="single" w:sz="4" w:space="0" w:color="auto"/>
              <w:left w:val="single" w:sz="4" w:space="0" w:color="auto"/>
            </w:tcBorders>
            <w:shd w:val="clear" w:color="auto" w:fill="FFFFFF"/>
            <w:textDirection w:val="btLr"/>
          </w:tcPr>
          <w:p w:rsidR="005F22DF" w:rsidRDefault="005440A6">
            <w:pPr>
              <w:pStyle w:val="22"/>
              <w:framePr w:w="14366" w:h="4526" w:wrap="none" w:vAnchor="page" w:hAnchor="page" w:x="1447" w:y="1686"/>
              <w:shd w:val="clear" w:color="auto" w:fill="auto"/>
              <w:spacing w:line="190" w:lineRule="exact"/>
              <w:ind w:firstLine="0"/>
              <w:jc w:val="center"/>
            </w:pPr>
            <w:r>
              <w:rPr>
                <w:rStyle w:val="295pt2"/>
              </w:rPr>
              <w:t>Сурок черношапочный</w:t>
            </w:r>
          </w:p>
        </w:tc>
        <w:tc>
          <w:tcPr>
            <w:tcW w:w="480" w:type="dxa"/>
            <w:tcBorders>
              <w:top w:val="single" w:sz="4" w:space="0" w:color="auto"/>
              <w:left w:val="single" w:sz="4" w:space="0" w:color="auto"/>
            </w:tcBorders>
            <w:shd w:val="clear" w:color="auto" w:fill="FFFFFF"/>
            <w:textDirection w:val="btLr"/>
          </w:tcPr>
          <w:p w:rsidR="005F22DF" w:rsidRDefault="005440A6">
            <w:pPr>
              <w:pStyle w:val="22"/>
              <w:framePr w:w="14366" w:h="4526" w:wrap="none" w:vAnchor="page" w:hAnchor="page" w:x="1447" w:y="1686"/>
              <w:shd w:val="clear" w:color="auto" w:fill="auto"/>
              <w:spacing w:line="190" w:lineRule="exact"/>
              <w:ind w:firstLine="0"/>
              <w:jc w:val="center"/>
            </w:pPr>
            <w:r>
              <w:rPr>
                <w:rStyle w:val="295pt2"/>
              </w:rPr>
              <w:t>Бобр канадский</w:t>
            </w:r>
          </w:p>
        </w:tc>
        <w:tc>
          <w:tcPr>
            <w:tcW w:w="566" w:type="dxa"/>
            <w:tcBorders>
              <w:top w:val="single" w:sz="4" w:space="0" w:color="auto"/>
              <w:left w:val="single" w:sz="4" w:space="0" w:color="auto"/>
            </w:tcBorders>
            <w:shd w:val="clear" w:color="auto" w:fill="FFFFFF"/>
            <w:textDirection w:val="btLr"/>
          </w:tcPr>
          <w:p w:rsidR="005F22DF" w:rsidRDefault="005440A6">
            <w:pPr>
              <w:pStyle w:val="22"/>
              <w:framePr w:w="14366" w:h="4526" w:wrap="none" w:vAnchor="page" w:hAnchor="page" w:x="1447" w:y="1686"/>
              <w:shd w:val="clear" w:color="auto" w:fill="auto"/>
              <w:spacing w:line="190" w:lineRule="exact"/>
              <w:ind w:firstLine="0"/>
              <w:jc w:val="center"/>
            </w:pPr>
            <w:r>
              <w:rPr>
                <w:rStyle w:val="295pt2"/>
              </w:rPr>
              <w:t>Бобр европейский</w:t>
            </w:r>
          </w:p>
        </w:tc>
        <w:tc>
          <w:tcPr>
            <w:tcW w:w="451" w:type="dxa"/>
            <w:tcBorders>
              <w:top w:val="single" w:sz="4" w:space="0" w:color="auto"/>
              <w:left w:val="single" w:sz="4" w:space="0" w:color="auto"/>
            </w:tcBorders>
            <w:shd w:val="clear" w:color="auto" w:fill="FFFFFF"/>
          </w:tcPr>
          <w:p w:rsidR="005F22DF" w:rsidRDefault="005440A6">
            <w:pPr>
              <w:pStyle w:val="22"/>
              <w:framePr w:w="14366" w:h="4526" w:wrap="none" w:vAnchor="page" w:hAnchor="page" w:x="1447" w:y="1686"/>
              <w:shd w:val="clear" w:color="auto" w:fill="auto"/>
              <w:spacing w:line="190" w:lineRule="exact"/>
              <w:ind w:firstLine="0"/>
              <w:jc w:val="right"/>
            </w:pPr>
            <w:r>
              <w:rPr>
                <w:rStyle w:val="295pt2"/>
              </w:rPr>
              <w:t>«О</w:t>
            </w:r>
          </w:p>
          <w:p w:rsidR="005F22DF" w:rsidRDefault="005440A6">
            <w:pPr>
              <w:pStyle w:val="22"/>
              <w:framePr w:w="14366" w:h="4526" w:wrap="none" w:vAnchor="page" w:hAnchor="page" w:x="1447" w:y="1686"/>
              <w:shd w:val="clear" w:color="auto" w:fill="auto"/>
              <w:spacing w:after="300" w:line="240" w:lineRule="exact"/>
              <w:ind w:firstLine="0"/>
              <w:jc w:val="right"/>
            </w:pPr>
            <w:r>
              <w:rPr>
                <w:rStyle w:val="2f6"/>
                <w:lang w:val="en-US" w:eastAsia="en-US" w:bidi="en-US"/>
              </w:rPr>
              <w:t>CL</w:t>
            </w:r>
          </w:p>
          <w:p w:rsidR="005F22DF" w:rsidRDefault="005440A6">
            <w:pPr>
              <w:pStyle w:val="22"/>
              <w:framePr w:w="14366" w:h="4526" w:wrap="none" w:vAnchor="page" w:hAnchor="page" w:x="1447" w:y="1686"/>
              <w:shd w:val="clear" w:color="auto" w:fill="auto"/>
              <w:spacing w:before="300" w:line="190" w:lineRule="exact"/>
              <w:ind w:firstLine="0"/>
              <w:jc w:val="right"/>
            </w:pPr>
            <w:r>
              <w:rPr>
                <w:rStyle w:val="295pt2"/>
              </w:rPr>
              <w:t>X</w:t>
            </w:r>
          </w:p>
          <w:p w:rsidR="005F22DF" w:rsidRDefault="005440A6">
            <w:pPr>
              <w:pStyle w:val="22"/>
              <w:framePr w:w="14366" w:h="4526" w:wrap="none" w:vAnchor="page" w:hAnchor="page" w:x="1447" w:y="1686"/>
              <w:shd w:val="clear" w:color="auto" w:fill="auto"/>
              <w:spacing w:line="190" w:lineRule="exact"/>
              <w:ind w:left="160" w:firstLine="0"/>
            </w:pPr>
            <w:r>
              <w:rPr>
                <w:rStyle w:val="295pt2"/>
              </w:rPr>
              <w:t>О</w:t>
            </w:r>
          </w:p>
        </w:tc>
        <w:tc>
          <w:tcPr>
            <w:tcW w:w="413" w:type="dxa"/>
            <w:tcBorders>
              <w:top w:val="single" w:sz="4" w:space="0" w:color="auto"/>
              <w:left w:val="single" w:sz="4" w:space="0" w:color="auto"/>
            </w:tcBorders>
            <w:shd w:val="clear" w:color="auto" w:fill="FFFFFF"/>
            <w:textDirection w:val="btLr"/>
          </w:tcPr>
          <w:p w:rsidR="005F22DF" w:rsidRDefault="005440A6">
            <w:pPr>
              <w:pStyle w:val="22"/>
              <w:framePr w:w="14366" w:h="4526" w:wrap="none" w:vAnchor="page" w:hAnchor="page" w:x="1447" w:y="1686"/>
              <w:shd w:val="clear" w:color="auto" w:fill="auto"/>
              <w:spacing w:line="190" w:lineRule="exact"/>
              <w:ind w:firstLine="0"/>
              <w:jc w:val="center"/>
            </w:pPr>
            <w:r>
              <w:rPr>
                <w:rStyle w:val="295pt2"/>
              </w:rPr>
              <w:t>Хомяки</w:t>
            </w:r>
          </w:p>
        </w:tc>
        <w:tc>
          <w:tcPr>
            <w:tcW w:w="552" w:type="dxa"/>
            <w:tcBorders>
              <w:top w:val="single" w:sz="4" w:space="0" w:color="auto"/>
              <w:left w:val="single" w:sz="4" w:space="0" w:color="auto"/>
            </w:tcBorders>
            <w:shd w:val="clear" w:color="auto" w:fill="FFFFFF"/>
          </w:tcPr>
          <w:p w:rsidR="005F22DF" w:rsidRDefault="005440A6">
            <w:pPr>
              <w:pStyle w:val="22"/>
              <w:framePr w:w="14366" w:h="4526" w:wrap="none" w:vAnchor="page" w:hAnchor="page" w:x="1447" w:y="1686"/>
              <w:shd w:val="clear" w:color="auto" w:fill="auto"/>
              <w:spacing w:line="190" w:lineRule="exact"/>
              <w:ind w:left="200" w:firstLine="0"/>
            </w:pPr>
            <w:r>
              <w:rPr>
                <w:rStyle w:val="295pt2"/>
              </w:rPr>
              <w:t>л</w:t>
            </w:r>
          </w:p>
          <w:p w:rsidR="005F22DF" w:rsidRDefault="005440A6">
            <w:pPr>
              <w:pStyle w:val="22"/>
              <w:framePr w:w="14366" w:h="4526" w:wrap="none" w:vAnchor="page" w:hAnchor="page" w:x="1447" w:y="1686"/>
              <w:shd w:val="clear" w:color="auto" w:fill="auto"/>
              <w:spacing w:line="91" w:lineRule="exact"/>
              <w:ind w:left="200" w:firstLine="0"/>
            </w:pPr>
            <w:r>
              <w:rPr>
                <w:rStyle w:val="295pt2"/>
              </w:rPr>
              <w:t>Щ</w:t>
            </w:r>
          </w:p>
          <w:p w:rsidR="005F22DF" w:rsidRDefault="005440A6">
            <w:pPr>
              <w:pStyle w:val="22"/>
              <w:framePr w:w="14366" w:h="4526" w:wrap="none" w:vAnchor="page" w:hAnchor="page" w:x="1447" w:y="1686"/>
              <w:shd w:val="clear" w:color="auto" w:fill="auto"/>
              <w:spacing w:line="91" w:lineRule="exact"/>
              <w:ind w:left="200" w:firstLine="0"/>
            </w:pPr>
            <w:r>
              <w:rPr>
                <w:rStyle w:val="295pt2"/>
              </w:rPr>
              <w:t>со</w:t>
            </w:r>
          </w:p>
          <w:p w:rsidR="005F22DF" w:rsidRDefault="005440A6">
            <w:pPr>
              <w:pStyle w:val="22"/>
              <w:framePr w:w="14366" w:h="4526" w:wrap="none" w:vAnchor="page" w:hAnchor="page" w:x="1447" w:y="1686"/>
              <w:shd w:val="clear" w:color="auto" w:fill="auto"/>
              <w:spacing w:line="91" w:lineRule="exact"/>
              <w:ind w:left="200" w:firstLine="0"/>
            </w:pPr>
            <w:r>
              <w:rPr>
                <w:rStyle w:val="295pt2"/>
                <w:lang w:val="en-US" w:eastAsia="en-US" w:bidi="en-US"/>
              </w:rPr>
              <w:t>0J</w:t>
            </w:r>
          </w:p>
          <w:p w:rsidR="005F22DF" w:rsidRDefault="005440A6">
            <w:pPr>
              <w:pStyle w:val="22"/>
              <w:framePr w:w="14366" w:h="4526" w:wrap="none" w:vAnchor="page" w:hAnchor="page" w:x="1447" w:y="1686"/>
              <w:shd w:val="clear" w:color="auto" w:fill="auto"/>
              <w:spacing w:line="101" w:lineRule="exact"/>
              <w:ind w:left="200" w:firstLine="0"/>
            </w:pPr>
            <w:r>
              <w:rPr>
                <w:rStyle w:val="295pt2"/>
              </w:rPr>
              <w:t>ч</w:t>
            </w:r>
          </w:p>
          <w:p w:rsidR="005F22DF" w:rsidRDefault="005440A6">
            <w:pPr>
              <w:pStyle w:val="22"/>
              <w:framePr w:w="14366" w:h="4526" w:wrap="none" w:vAnchor="page" w:hAnchor="page" w:x="1447" w:y="1686"/>
              <w:shd w:val="clear" w:color="auto" w:fill="auto"/>
              <w:spacing w:line="101" w:lineRule="exact"/>
              <w:ind w:left="200" w:firstLine="0"/>
            </w:pPr>
            <w:r>
              <w:rPr>
                <w:rStyle w:val="295pt2"/>
              </w:rPr>
              <w:t>о</w:t>
            </w:r>
          </w:p>
          <w:p w:rsidR="005F22DF" w:rsidRDefault="005440A6">
            <w:pPr>
              <w:pStyle w:val="22"/>
              <w:framePr w:w="14366" w:h="4526" w:wrap="none" w:vAnchor="page" w:hAnchor="page" w:x="1447" w:y="1686"/>
              <w:shd w:val="clear" w:color="auto" w:fill="auto"/>
              <w:spacing w:after="120" w:line="101" w:lineRule="exact"/>
              <w:ind w:left="200" w:firstLine="0"/>
            </w:pPr>
            <w:r>
              <w:rPr>
                <w:rStyle w:val="295pt2"/>
              </w:rPr>
              <w:t>с</w:t>
            </w:r>
          </w:p>
          <w:p w:rsidR="005F22DF" w:rsidRDefault="005440A6">
            <w:pPr>
              <w:pStyle w:val="22"/>
              <w:framePr w:w="14366" w:h="4526" w:wrap="none" w:vAnchor="page" w:hAnchor="page" w:x="1447" w:y="1686"/>
              <w:shd w:val="clear" w:color="auto" w:fill="auto"/>
              <w:spacing w:before="120" w:line="216" w:lineRule="exact"/>
              <w:ind w:left="200" w:firstLine="0"/>
            </w:pPr>
            <w:r>
              <w:rPr>
                <w:rStyle w:val="295pt2"/>
                <w:lang w:val="en-US" w:eastAsia="en-US" w:bidi="en-US"/>
              </w:rPr>
              <w:t>cd</w:t>
            </w:r>
          </w:p>
          <w:p w:rsidR="005F22DF" w:rsidRDefault="005440A6">
            <w:pPr>
              <w:pStyle w:val="22"/>
              <w:framePr w:w="14366" w:h="4526" w:wrap="none" w:vAnchor="page" w:hAnchor="page" w:x="1447" w:y="1686"/>
              <w:shd w:val="clear" w:color="auto" w:fill="auto"/>
              <w:spacing w:line="216" w:lineRule="exact"/>
              <w:ind w:left="200" w:firstLine="0"/>
            </w:pPr>
            <w:r>
              <w:rPr>
                <w:rStyle w:val="295pt2"/>
              </w:rPr>
              <w:t>ос</w:t>
            </w:r>
          </w:p>
          <w:p w:rsidR="005F22DF" w:rsidRDefault="005440A6">
            <w:pPr>
              <w:pStyle w:val="22"/>
              <w:framePr w:w="14366" w:h="4526" w:wrap="none" w:vAnchor="page" w:hAnchor="page" w:x="1447" w:y="1686"/>
              <w:shd w:val="clear" w:color="auto" w:fill="auto"/>
              <w:spacing w:line="216" w:lineRule="exact"/>
              <w:ind w:left="200" w:firstLine="0"/>
            </w:pPr>
            <w:r>
              <w:rPr>
                <w:rStyle w:val="295pt2"/>
              </w:rPr>
              <w:t>О</w:t>
            </w:r>
          </w:p>
          <w:p w:rsidR="005F22DF" w:rsidRDefault="005440A6">
            <w:pPr>
              <w:pStyle w:val="22"/>
              <w:framePr w:w="14366" w:h="4526" w:wrap="none" w:vAnchor="page" w:hAnchor="page" w:x="1447" w:y="1686"/>
              <w:shd w:val="clear" w:color="auto" w:fill="auto"/>
              <w:spacing w:line="190" w:lineRule="exact"/>
              <w:ind w:left="200" w:firstLine="0"/>
            </w:pPr>
            <w:r>
              <w:rPr>
                <w:rStyle w:val="295pt2"/>
              </w:rPr>
              <w:t>СП</w:t>
            </w:r>
          </w:p>
        </w:tc>
        <w:tc>
          <w:tcPr>
            <w:tcW w:w="413" w:type="dxa"/>
            <w:tcBorders>
              <w:top w:val="single" w:sz="4" w:space="0" w:color="auto"/>
              <w:left w:val="single" w:sz="4" w:space="0" w:color="auto"/>
            </w:tcBorders>
            <w:shd w:val="clear" w:color="auto" w:fill="FFFFFF"/>
            <w:textDirection w:val="btLr"/>
          </w:tcPr>
          <w:p w:rsidR="005F22DF" w:rsidRDefault="005440A6">
            <w:pPr>
              <w:pStyle w:val="22"/>
              <w:framePr w:w="14366" w:h="4526" w:wrap="none" w:vAnchor="page" w:hAnchor="page" w:x="1447" w:y="1686"/>
              <w:shd w:val="clear" w:color="auto" w:fill="auto"/>
              <w:spacing w:line="190" w:lineRule="exact"/>
              <w:ind w:firstLine="0"/>
              <w:jc w:val="center"/>
            </w:pPr>
            <w:r>
              <w:rPr>
                <w:rStyle w:val="295pt2"/>
              </w:rPr>
              <w:t>Кроты</w:t>
            </w:r>
          </w:p>
        </w:tc>
        <w:tc>
          <w:tcPr>
            <w:tcW w:w="418" w:type="dxa"/>
            <w:tcBorders>
              <w:top w:val="single" w:sz="4" w:space="0" w:color="auto"/>
              <w:left w:val="single" w:sz="4" w:space="0" w:color="auto"/>
            </w:tcBorders>
            <w:shd w:val="clear" w:color="auto" w:fill="FFFFFF"/>
            <w:textDirection w:val="btLr"/>
          </w:tcPr>
          <w:p w:rsidR="005F22DF" w:rsidRDefault="005440A6">
            <w:pPr>
              <w:pStyle w:val="22"/>
              <w:framePr w:w="14366" w:h="4526" w:wrap="none" w:vAnchor="page" w:hAnchor="page" w:x="1447" w:y="1686"/>
              <w:shd w:val="clear" w:color="auto" w:fill="auto"/>
              <w:spacing w:line="190" w:lineRule="exact"/>
              <w:ind w:firstLine="0"/>
              <w:jc w:val="center"/>
            </w:pPr>
            <w:r>
              <w:rPr>
                <w:rStyle w:val="295pt2"/>
              </w:rPr>
              <w:t>Одичавшие собаки</w:t>
            </w:r>
          </w:p>
        </w:tc>
        <w:tc>
          <w:tcPr>
            <w:tcW w:w="422" w:type="dxa"/>
            <w:tcBorders>
              <w:top w:val="single" w:sz="4" w:space="0" w:color="auto"/>
              <w:left w:val="single" w:sz="4" w:space="0" w:color="auto"/>
              <w:right w:val="single" w:sz="4" w:space="0" w:color="auto"/>
            </w:tcBorders>
            <w:shd w:val="clear" w:color="auto" w:fill="FFFFFF"/>
            <w:textDirection w:val="btLr"/>
          </w:tcPr>
          <w:p w:rsidR="005F22DF" w:rsidRDefault="005440A6">
            <w:pPr>
              <w:pStyle w:val="22"/>
              <w:framePr w:w="14366" w:h="4526" w:wrap="none" w:vAnchor="page" w:hAnchor="page" w:x="1447" w:y="1686"/>
              <w:shd w:val="clear" w:color="auto" w:fill="auto"/>
              <w:spacing w:line="190" w:lineRule="exact"/>
              <w:ind w:firstLine="0"/>
              <w:jc w:val="center"/>
            </w:pPr>
            <w:r>
              <w:rPr>
                <w:rStyle w:val="295pt2"/>
              </w:rPr>
              <w:t>Одичавшие кошки</w:t>
            </w:r>
          </w:p>
        </w:tc>
      </w:tr>
      <w:tr w:rsidR="005440A6">
        <w:tblPrEx>
          <w:tblCellMar>
            <w:top w:w="0" w:type="dxa"/>
            <w:bottom w:w="0" w:type="dxa"/>
          </w:tblCellMar>
        </w:tblPrEx>
        <w:trPr>
          <w:trHeight w:hRule="exact" w:val="317"/>
        </w:trPr>
        <w:tc>
          <w:tcPr>
            <w:tcW w:w="485" w:type="dxa"/>
            <w:tcBorders>
              <w:top w:val="single" w:sz="4" w:space="0" w:color="auto"/>
              <w:left w:val="single" w:sz="4" w:space="0" w:color="auto"/>
            </w:tcBorders>
            <w:shd w:val="clear" w:color="auto" w:fill="FFFFFF"/>
            <w:vAlign w:val="center"/>
          </w:tcPr>
          <w:p w:rsidR="005F22DF" w:rsidRDefault="005440A6">
            <w:pPr>
              <w:pStyle w:val="22"/>
              <w:framePr w:w="14366" w:h="4526" w:wrap="none" w:vAnchor="page" w:hAnchor="page" w:x="1447" w:y="1686"/>
              <w:shd w:val="clear" w:color="auto" w:fill="auto"/>
              <w:spacing w:line="170" w:lineRule="exact"/>
              <w:ind w:left="200" w:firstLine="0"/>
            </w:pPr>
            <w:r>
              <w:rPr>
                <w:rStyle w:val="2FranklinGothicHeavy85pt0pt"/>
              </w:rPr>
              <w:t>1</w:t>
            </w:r>
          </w:p>
        </w:tc>
        <w:tc>
          <w:tcPr>
            <w:tcW w:w="2179" w:type="dxa"/>
            <w:tcBorders>
              <w:top w:val="single" w:sz="4" w:space="0" w:color="auto"/>
              <w:left w:val="single" w:sz="4" w:space="0" w:color="auto"/>
            </w:tcBorders>
            <w:shd w:val="clear" w:color="auto" w:fill="FFFFFF"/>
            <w:vAlign w:val="center"/>
          </w:tcPr>
          <w:p w:rsidR="005F22DF" w:rsidRDefault="005440A6">
            <w:pPr>
              <w:pStyle w:val="22"/>
              <w:framePr w:w="14366" w:h="4526" w:wrap="none" w:vAnchor="page" w:hAnchor="page" w:x="1447" w:y="1686"/>
              <w:shd w:val="clear" w:color="auto" w:fill="auto"/>
              <w:spacing w:line="170" w:lineRule="exact"/>
              <w:ind w:firstLine="0"/>
              <w:jc w:val="center"/>
            </w:pPr>
            <w:r>
              <w:rPr>
                <w:rStyle w:val="2FranklinGothicHeavy85pt0pt"/>
              </w:rPr>
              <w:t>2</w:t>
            </w:r>
          </w:p>
        </w:tc>
        <w:tc>
          <w:tcPr>
            <w:tcW w:w="518" w:type="dxa"/>
            <w:tcBorders>
              <w:top w:val="single" w:sz="4" w:space="0" w:color="auto"/>
              <w:left w:val="single" w:sz="4" w:space="0" w:color="auto"/>
            </w:tcBorders>
            <w:shd w:val="clear" w:color="auto" w:fill="FFFFFF"/>
          </w:tcPr>
          <w:p w:rsidR="005F22DF" w:rsidRDefault="005440A6">
            <w:pPr>
              <w:pStyle w:val="22"/>
              <w:framePr w:w="14366" w:h="4526" w:wrap="none" w:vAnchor="page" w:hAnchor="page" w:x="1447" w:y="1686"/>
              <w:shd w:val="clear" w:color="auto" w:fill="auto"/>
              <w:spacing w:line="170" w:lineRule="exact"/>
              <w:ind w:left="180" w:firstLine="0"/>
            </w:pPr>
            <w:r>
              <w:rPr>
                <w:rStyle w:val="2FranklinGothicHeavy85pt0pt"/>
              </w:rPr>
              <w:t>44</w:t>
            </w:r>
          </w:p>
        </w:tc>
        <w:tc>
          <w:tcPr>
            <w:tcW w:w="509" w:type="dxa"/>
            <w:tcBorders>
              <w:top w:val="single" w:sz="4" w:space="0" w:color="auto"/>
              <w:left w:val="single" w:sz="4" w:space="0" w:color="auto"/>
            </w:tcBorders>
            <w:shd w:val="clear" w:color="auto" w:fill="FFFFFF"/>
          </w:tcPr>
          <w:p w:rsidR="005F22DF" w:rsidRDefault="005440A6">
            <w:pPr>
              <w:pStyle w:val="22"/>
              <w:framePr w:w="14366" w:h="4526" w:wrap="none" w:vAnchor="page" w:hAnchor="page" w:x="1447" w:y="1686"/>
              <w:shd w:val="clear" w:color="auto" w:fill="auto"/>
              <w:spacing w:line="170" w:lineRule="exact"/>
              <w:ind w:left="180" w:firstLine="0"/>
            </w:pPr>
            <w:r>
              <w:rPr>
                <w:rStyle w:val="2FranklinGothicHeavy85pt0pt"/>
              </w:rPr>
              <w:t>45</w:t>
            </w:r>
          </w:p>
        </w:tc>
        <w:tc>
          <w:tcPr>
            <w:tcW w:w="509" w:type="dxa"/>
            <w:tcBorders>
              <w:top w:val="single" w:sz="4" w:space="0" w:color="auto"/>
              <w:left w:val="single" w:sz="4" w:space="0" w:color="auto"/>
            </w:tcBorders>
            <w:shd w:val="clear" w:color="auto" w:fill="FFFFFF"/>
          </w:tcPr>
          <w:p w:rsidR="005F22DF" w:rsidRDefault="005440A6">
            <w:pPr>
              <w:pStyle w:val="22"/>
              <w:framePr w:w="14366" w:h="4526" w:wrap="none" w:vAnchor="page" w:hAnchor="page" w:x="1447" w:y="1686"/>
              <w:shd w:val="clear" w:color="auto" w:fill="auto"/>
              <w:spacing w:line="170" w:lineRule="exact"/>
              <w:ind w:left="180" w:firstLine="0"/>
            </w:pPr>
            <w:r>
              <w:rPr>
                <w:rStyle w:val="2FranklinGothicHeavy85pt0pt"/>
              </w:rPr>
              <w:t>46</w:t>
            </w:r>
          </w:p>
        </w:tc>
        <w:tc>
          <w:tcPr>
            <w:tcW w:w="475" w:type="dxa"/>
            <w:tcBorders>
              <w:top w:val="single" w:sz="4" w:space="0" w:color="auto"/>
              <w:left w:val="single" w:sz="4" w:space="0" w:color="auto"/>
            </w:tcBorders>
            <w:shd w:val="clear" w:color="auto" w:fill="FFFFFF"/>
          </w:tcPr>
          <w:p w:rsidR="005F22DF" w:rsidRDefault="005440A6">
            <w:pPr>
              <w:pStyle w:val="22"/>
              <w:framePr w:w="14366" w:h="4526" w:wrap="none" w:vAnchor="page" w:hAnchor="page" w:x="1447" w:y="1686"/>
              <w:shd w:val="clear" w:color="auto" w:fill="auto"/>
              <w:spacing w:line="170" w:lineRule="exact"/>
              <w:ind w:left="180" w:firstLine="0"/>
            </w:pPr>
            <w:r>
              <w:rPr>
                <w:rStyle w:val="2FranklinGothicHeavy85pt0pt"/>
              </w:rPr>
              <w:t>47</w:t>
            </w:r>
          </w:p>
        </w:tc>
        <w:tc>
          <w:tcPr>
            <w:tcW w:w="605" w:type="dxa"/>
            <w:tcBorders>
              <w:top w:val="single" w:sz="4" w:space="0" w:color="auto"/>
              <w:left w:val="single" w:sz="4" w:space="0" w:color="auto"/>
            </w:tcBorders>
            <w:shd w:val="clear" w:color="auto" w:fill="FFFFFF"/>
          </w:tcPr>
          <w:p w:rsidR="005F22DF" w:rsidRDefault="005440A6">
            <w:pPr>
              <w:pStyle w:val="22"/>
              <w:framePr w:w="14366" w:h="4526" w:wrap="none" w:vAnchor="page" w:hAnchor="page" w:x="1447" w:y="1686"/>
              <w:shd w:val="clear" w:color="auto" w:fill="auto"/>
              <w:spacing w:line="170" w:lineRule="exact"/>
              <w:ind w:left="200" w:firstLine="0"/>
            </w:pPr>
            <w:r>
              <w:rPr>
                <w:rStyle w:val="2FranklinGothicHeavy85pt0pt"/>
              </w:rPr>
              <w:t>48</w:t>
            </w:r>
          </w:p>
        </w:tc>
        <w:tc>
          <w:tcPr>
            <w:tcW w:w="581" w:type="dxa"/>
            <w:tcBorders>
              <w:top w:val="single" w:sz="4" w:space="0" w:color="auto"/>
              <w:left w:val="single" w:sz="4" w:space="0" w:color="auto"/>
            </w:tcBorders>
            <w:shd w:val="clear" w:color="auto" w:fill="FFFFFF"/>
          </w:tcPr>
          <w:p w:rsidR="005F22DF" w:rsidRDefault="005440A6">
            <w:pPr>
              <w:pStyle w:val="22"/>
              <w:framePr w:w="14366" w:h="4526" w:wrap="none" w:vAnchor="page" w:hAnchor="page" w:x="1447" w:y="1686"/>
              <w:shd w:val="clear" w:color="auto" w:fill="auto"/>
              <w:spacing w:line="170" w:lineRule="exact"/>
              <w:ind w:left="180" w:firstLine="0"/>
            </w:pPr>
            <w:r>
              <w:rPr>
                <w:rStyle w:val="2FranklinGothicHeavy85pt0pt"/>
              </w:rPr>
              <w:t>49</w:t>
            </w:r>
          </w:p>
        </w:tc>
        <w:tc>
          <w:tcPr>
            <w:tcW w:w="475" w:type="dxa"/>
            <w:tcBorders>
              <w:top w:val="single" w:sz="4" w:space="0" w:color="auto"/>
              <w:left w:val="single" w:sz="4" w:space="0" w:color="auto"/>
            </w:tcBorders>
            <w:shd w:val="clear" w:color="auto" w:fill="FFFFFF"/>
          </w:tcPr>
          <w:p w:rsidR="005F22DF" w:rsidRDefault="005440A6">
            <w:pPr>
              <w:pStyle w:val="22"/>
              <w:framePr w:w="14366" w:h="4526" w:wrap="none" w:vAnchor="page" w:hAnchor="page" w:x="1447" w:y="1686"/>
              <w:shd w:val="clear" w:color="auto" w:fill="auto"/>
              <w:spacing w:line="170" w:lineRule="exact"/>
              <w:ind w:firstLine="0"/>
              <w:jc w:val="both"/>
            </w:pPr>
            <w:r>
              <w:rPr>
                <w:rStyle w:val="2FranklinGothicHeavy85pt0pt"/>
              </w:rPr>
              <w:t>50</w:t>
            </w:r>
          </w:p>
        </w:tc>
        <w:tc>
          <w:tcPr>
            <w:tcW w:w="475" w:type="dxa"/>
            <w:tcBorders>
              <w:top w:val="single" w:sz="4" w:space="0" w:color="auto"/>
              <w:left w:val="single" w:sz="4" w:space="0" w:color="auto"/>
            </w:tcBorders>
            <w:shd w:val="clear" w:color="auto" w:fill="FFFFFF"/>
          </w:tcPr>
          <w:p w:rsidR="005F22DF" w:rsidRDefault="005440A6">
            <w:pPr>
              <w:pStyle w:val="22"/>
              <w:framePr w:w="14366" w:h="4526" w:wrap="none" w:vAnchor="page" w:hAnchor="page" w:x="1447" w:y="1686"/>
              <w:shd w:val="clear" w:color="auto" w:fill="auto"/>
              <w:spacing w:line="170" w:lineRule="exact"/>
              <w:ind w:left="180" w:firstLine="0"/>
            </w:pPr>
            <w:r>
              <w:rPr>
                <w:rStyle w:val="2FranklinGothicHeavy85pt0pt"/>
              </w:rPr>
              <w:t>51</w:t>
            </w:r>
          </w:p>
        </w:tc>
        <w:tc>
          <w:tcPr>
            <w:tcW w:w="470" w:type="dxa"/>
            <w:tcBorders>
              <w:top w:val="single" w:sz="4" w:space="0" w:color="auto"/>
              <w:left w:val="single" w:sz="4" w:space="0" w:color="auto"/>
            </w:tcBorders>
            <w:shd w:val="clear" w:color="auto" w:fill="FFFFFF"/>
          </w:tcPr>
          <w:p w:rsidR="005F22DF" w:rsidRDefault="005440A6">
            <w:pPr>
              <w:pStyle w:val="22"/>
              <w:framePr w:w="14366" w:h="4526" w:wrap="none" w:vAnchor="page" w:hAnchor="page" w:x="1447" w:y="1686"/>
              <w:shd w:val="clear" w:color="auto" w:fill="auto"/>
              <w:spacing w:line="170" w:lineRule="exact"/>
              <w:ind w:left="180" w:firstLine="0"/>
            </w:pPr>
            <w:r>
              <w:rPr>
                <w:rStyle w:val="2FranklinGothicHeavy85pt0pt"/>
              </w:rPr>
              <w:t>52</w:t>
            </w:r>
          </w:p>
        </w:tc>
        <w:tc>
          <w:tcPr>
            <w:tcW w:w="470" w:type="dxa"/>
            <w:tcBorders>
              <w:top w:val="single" w:sz="4" w:space="0" w:color="auto"/>
              <w:left w:val="single" w:sz="4" w:space="0" w:color="auto"/>
            </w:tcBorders>
            <w:shd w:val="clear" w:color="auto" w:fill="FFFFFF"/>
          </w:tcPr>
          <w:p w:rsidR="005F22DF" w:rsidRDefault="005440A6">
            <w:pPr>
              <w:pStyle w:val="22"/>
              <w:framePr w:w="14366" w:h="4526" w:wrap="none" w:vAnchor="page" w:hAnchor="page" w:x="1447" w:y="1686"/>
              <w:shd w:val="clear" w:color="auto" w:fill="auto"/>
              <w:spacing w:line="170" w:lineRule="exact"/>
              <w:ind w:left="180" w:firstLine="0"/>
            </w:pPr>
            <w:r>
              <w:rPr>
                <w:rStyle w:val="2FranklinGothicHeavy85pt0pt"/>
              </w:rPr>
              <w:t>53</w:t>
            </w:r>
          </w:p>
        </w:tc>
        <w:tc>
          <w:tcPr>
            <w:tcW w:w="470" w:type="dxa"/>
            <w:tcBorders>
              <w:top w:val="single" w:sz="4" w:space="0" w:color="auto"/>
              <w:left w:val="single" w:sz="4" w:space="0" w:color="auto"/>
            </w:tcBorders>
            <w:shd w:val="clear" w:color="auto" w:fill="FFFFFF"/>
          </w:tcPr>
          <w:p w:rsidR="005F22DF" w:rsidRDefault="005440A6">
            <w:pPr>
              <w:pStyle w:val="22"/>
              <w:framePr w:w="14366" w:h="4526" w:wrap="none" w:vAnchor="page" w:hAnchor="page" w:x="1447" w:y="1686"/>
              <w:shd w:val="clear" w:color="auto" w:fill="auto"/>
              <w:spacing w:line="170" w:lineRule="exact"/>
              <w:ind w:left="200" w:firstLine="0"/>
            </w:pPr>
            <w:r>
              <w:rPr>
                <w:rStyle w:val="2FranklinGothicHeavy85pt0pt"/>
              </w:rPr>
              <w:t>54</w:t>
            </w:r>
          </w:p>
        </w:tc>
        <w:tc>
          <w:tcPr>
            <w:tcW w:w="547" w:type="dxa"/>
            <w:tcBorders>
              <w:top w:val="single" w:sz="4" w:space="0" w:color="auto"/>
              <w:left w:val="single" w:sz="4" w:space="0" w:color="auto"/>
            </w:tcBorders>
            <w:shd w:val="clear" w:color="auto" w:fill="FFFFFF"/>
          </w:tcPr>
          <w:p w:rsidR="005F22DF" w:rsidRDefault="005440A6">
            <w:pPr>
              <w:pStyle w:val="22"/>
              <w:framePr w:w="14366" w:h="4526" w:wrap="none" w:vAnchor="page" w:hAnchor="page" w:x="1447" w:y="1686"/>
              <w:shd w:val="clear" w:color="auto" w:fill="auto"/>
              <w:spacing w:line="170" w:lineRule="exact"/>
              <w:ind w:left="200" w:firstLine="0"/>
            </w:pPr>
            <w:r>
              <w:rPr>
                <w:rStyle w:val="2FranklinGothicHeavy85pt0pt"/>
              </w:rPr>
              <w:t>55</w:t>
            </w:r>
          </w:p>
        </w:tc>
        <w:tc>
          <w:tcPr>
            <w:tcW w:w="470" w:type="dxa"/>
            <w:tcBorders>
              <w:top w:val="single" w:sz="4" w:space="0" w:color="auto"/>
              <w:left w:val="single" w:sz="4" w:space="0" w:color="auto"/>
            </w:tcBorders>
            <w:shd w:val="clear" w:color="auto" w:fill="FFFFFF"/>
          </w:tcPr>
          <w:p w:rsidR="005F22DF" w:rsidRDefault="005440A6">
            <w:pPr>
              <w:pStyle w:val="22"/>
              <w:framePr w:w="14366" w:h="4526" w:wrap="none" w:vAnchor="page" w:hAnchor="page" w:x="1447" w:y="1686"/>
              <w:shd w:val="clear" w:color="auto" w:fill="auto"/>
              <w:spacing w:line="170" w:lineRule="exact"/>
              <w:ind w:firstLine="0"/>
            </w:pPr>
            <w:r>
              <w:rPr>
                <w:rStyle w:val="2FranklinGothicHeavy85pt0pt"/>
              </w:rPr>
              <w:t>56</w:t>
            </w:r>
          </w:p>
        </w:tc>
        <w:tc>
          <w:tcPr>
            <w:tcW w:w="475" w:type="dxa"/>
            <w:tcBorders>
              <w:top w:val="single" w:sz="4" w:space="0" w:color="auto"/>
              <w:left w:val="single" w:sz="4" w:space="0" w:color="auto"/>
            </w:tcBorders>
            <w:shd w:val="clear" w:color="auto" w:fill="FFFFFF"/>
          </w:tcPr>
          <w:p w:rsidR="005F22DF" w:rsidRDefault="005440A6">
            <w:pPr>
              <w:pStyle w:val="22"/>
              <w:framePr w:w="14366" w:h="4526" w:wrap="none" w:vAnchor="page" w:hAnchor="page" w:x="1447" w:y="1686"/>
              <w:shd w:val="clear" w:color="auto" w:fill="auto"/>
              <w:spacing w:line="170" w:lineRule="exact"/>
              <w:ind w:right="140" w:firstLine="0"/>
              <w:jc w:val="right"/>
            </w:pPr>
            <w:r>
              <w:rPr>
                <w:rStyle w:val="2FranklinGothicHeavy85pt0pt"/>
              </w:rPr>
              <w:t>57</w:t>
            </w:r>
          </w:p>
        </w:tc>
        <w:tc>
          <w:tcPr>
            <w:tcW w:w="466" w:type="dxa"/>
            <w:tcBorders>
              <w:top w:val="single" w:sz="4" w:space="0" w:color="auto"/>
              <w:left w:val="single" w:sz="4" w:space="0" w:color="auto"/>
            </w:tcBorders>
            <w:shd w:val="clear" w:color="auto" w:fill="FFFFFF"/>
          </w:tcPr>
          <w:p w:rsidR="005F22DF" w:rsidRDefault="005440A6">
            <w:pPr>
              <w:pStyle w:val="22"/>
              <w:framePr w:w="14366" w:h="4526" w:wrap="none" w:vAnchor="page" w:hAnchor="page" w:x="1447" w:y="1686"/>
              <w:shd w:val="clear" w:color="auto" w:fill="auto"/>
              <w:spacing w:line="170" w:lineRule="exact"/>
              <w:ind w:left="160" w:firstLine="0"/>
            </w:pPr>
            <w:r>
              <w:rPr>
                <w:rStyle w:val="2FranklinGothicHeavy85pt0pt"/>
              </w:rPr>
              <w:t>58</w:t>
            </w:r>
          </w:p>
        </w:tc>
        <w:tc>
          <w:tcPr>
            <w:tcW w:w="470" w:type="dxa"/>
            <w:tcBorders>
              <w:top w:val="single" w:sz="4" w:space="0" w:color="auto"/>
              <w:left w:val="single" w:sz="4" w:space="0" w:color="auto"/>
            </w:tcBorders>
            <w:shd w:val="clear" w:color="auto" w:fill="FFFFFF"/>
          </w:tcPr>
          <w:p w:rsidR="005F22DF" w:rsidRDefault="005440A6">
            <w:pPr>
              <w:pStyle w:val="22"/>
              <w:framePr w:w="14366" w:h="4526" w:wrap="none" w:vAnchor="page" w:hAnchor="page" w:x="1447" w:y="1686"/>
              <w:shd w:val="clear" w:color="auto" w:fill="auto"/>
              <w:spacing w:line="170" w:lineRule="exact"/>
              <w:ind w:left="180" w:firstLine="0"/>
            </w:pPr>
            <w:r>
              <w:rPr>
                <w:rStyle w:val="2FranklinGothicHeavy85pt0pt"/>
              </w:rPr>
              <w:t>59</w:t>
            </w:r>
          </w:p>
        </w:tc>
        <w:tc>
          <w:tcPr>
            <w:tcW w:w="480" w:type="dxa"/>
            <w:tcBorders>
              <w:top w:val="single" w:sz="4" w:space="0" w:color="auto"/>
              <w:left w:val="single" w:sz="4" w:space="0" w:color="auto"/>
            </w:tcBorders>
            <w:shd w:val="clear" w:color="auto" w:fill="FFFFFF"/>
            <w:vAlign w:val="center"/>
          </w:tcPr>
          <w:p w:rsidR="005F22DF" w:rsidRDefault="005440A6">
            <w:pPr>
              <w:pStyle w:val="22"/>
              <w:framePr w:w="14366" w:h="4526" w:wrap="none" w:vAnchor="page" w:hAnchor="page" w:x="1447" w:y="1686"/>
              <w:shd w:val="clear" w:color="auto" w:fill="auto"/>
              <w:spacing w:line="170" w:lineRule="exact"/>
              <w:ind w:left="180" w:firstLine="0"/>
            </w:pPr>
            <w:r>
              <w:rPr>
                <w:rStyle w:val="2FranklinGothicHeavy85pt0pt"/>
              </w:rPr>
              <w:t>60</w:t>
            </w:r>
          </w:p>
        </w:tc>
        <w:tc>
          <w:tcPr>
            <w:tcW w:w="566" w:type="dxa"/>
            <w:tcBorders>
              <w:top w:val="single" w:sz="4" w:space="0" w:color="auto"/>
              <w:left w:val="single" w:sz="4" w:space="0" w:color="auto"/>
            </w:tcBorders>
            <w:shd w:val="clear" w:color="auto" w:fill="FFFFFF"/>
            <w:vAlign w:val="center"/>
          </w:tcPr>
          <w:p w:rsidR="005F22DF" w:rsidRDefault="005440A6">
            <w:pPr>
              <w:pStyle w:val="22"/>
              <w:framePr w:w="14366" w:h="4526" w:wrap="none" w:vAnchor="page" w:hAnchor="page" w:x="1447" w:y="1686"/>
              <w:shd w:val="clear" w:color="auto" w:fill="auto"/>
              <w:spacing w:line="170" w:lineRule="exact"/>
              <w:ind w:left="160" w:firstLine="0"/>
            </w:pPr>
            <w:r>
              <w:rPr>
                <w:rStyle w:val="2FranklinGothicHeavy85pt0pt"/>
              </w:rPr>
              <w:t>61</w:t>
            </w:r>
          </w:p>
        </w:tc>
        <w:tc>
          <w:tcPr>
            <w:tcW w:w="451" w:type="dxa"/>
            <w:tcBorders>
              <w:top w:val="single" w:sz="4" w:space="0" w:color="auto"/>
              <w:left w:val="single" w:sz="4" w:space="0" w:color="auto"/>
            </w:tcBorders>
            <w:shd w:val="clear" w:color="auto" w:fill="FFFFFF"/>
            <w:vAlign w:val="center"/>
          </w:tcPr>
          <w:p w:rsidR="005F22DF" w:rsidRDefault="005440A6">
            <w:pPr>
              <w:pStyle w:val="22"/>
              <w:framePr w:w="14366" w:h="4526" w:wrap="none" w:vAnchor="page" w:hAnchor="page" w:x="1447" w:y="1686"/>
              <w:shd w:val="clear" w:color="auto" w:fill="auto"/>
              <w:spacing w:line="170" w:lineRule="exact"/>
              <w:ind w:left="160" w:firstLine="0"/>
            </w:pPr>
            <w:r>
              <w:rPr>
                <w:rStyle w:val="2FranklinGothicHeavy85pt0pt"/>
              </w:rPr>
              <w:t>62</w:t>
            </w:r>
          </w:p>
        </w:tc>
        <w:tc>
          <w:tcPr>
            <w:tcW w:w="413" w:type="dxa"/>
            <w:tcBorders>
              <w:top w:val="single" w:sz="4" w:space="0" w:color="auto"/>
              <w:left w:val="single" w:sz="4" w:space="0" w:color="auto"/>
            </w:tcBorders>
            <w:shd w:val="clear" w:color="auto" w:fill="FFFFFF"/>
          </w:tcPr>
          <w:p w:rsidR="005F22DF" w:rsidRDefault="005440A6">
            <w:pPr>
              <w:pStyle w:val="22"/>
              <w:framePr w:w="14366" w:h="4526" w:wrap="none" w:vAnchor="page" w:hAnchor="page" w:x="1447" w:y="1686"/>
              <w:shd w:val="clear" w:color="auto" w:fill="auto"/>
              <w:spacing w:line="170" w:lineRule="exact"/>
              <w:ind w:firstLine="0"/>
            </w:pPr>
            <w:r>
              <w:rPr>
                <w:rStyle w:val="2FranklinGothicHeavy85pt0pt"/>
              </w:rPr>
              <w:t>63</w:t>
            </w:r>
          </w:p>
        </w:tc>
        <w:tc>
          <w:tcPr>
            <w:tcW w:w="552" w:type="dxa"/>
            <w:tcBorders>
              <w:top w:val="single" w:sz="4" w:space="0" w:color="auto"/>
              <w:left w:val="single" w:sz="4" w:space="0" w:color="auto"/>
            </w:tcBorders>
            <w:shd w:val="clear" w:color="auto" w:fill="FFFFFF"/>
          </w:tcPr>
          <w:p w:rsidR="005F22DF" w:rsidRDefault="005440A6">
            <w:pPr>
              <w:pStyle w:val="22"/>
              <w:framePr w:w="14366" w:h="4526" w:wrap="none" w:vAnchor="page" w:hAnchor="page" w:x="1447" w:y="1686"/>
              <w:shd w:val="clear" w:color="auto" w:fill="auto"/>
              <w:spacing w:line="170" w:lineRule="exact"/>
              <w:ind w:left="200" w:firstLine="0"/>
            </w:pPr>
            <w:r>
              <w:rPr>
                <w:rStyle w:val="2FranklinGothicHeavy85pt0pt"/>
              </w:rPr>
              <w:t>64</w:t>
            </w:r>
          </w:p>
        </w:tc>
        <w:tc>
          <w:tcPr>
            <w:tcW w:w="413" w:type="dxa"/>
            <w:tcBorders>
              <w:top w:val="single" w:sz="4" w:space="0" w:color="auto"/>
              <w:left w:val="single" w:sz="4" w:space="0" w:color="auto"/>
            </w:tcBorders>
            <w:shd w:val="clear" w:color="auto" w:fill="FFFFFF"/>
          </w:tcPr>
          <w:p w:rsidR="005F22DF" w:rsidRDefault="005440A6">
            <w:pPr>
              <w:pStyle w:val="22"/>
              <w:framePr w:w="14366" w:h="4526" w:wrap="none" w:vAnchor="page" w:hAnchor="page" w:x="1447" w:y="1686"/>
              <w:shd w:val="clear" w:color="auto" w:fill="auto"/>
              <w:spacing w:line="170" w:lineRule="exact"/>
              <w:ind w:left="140" w:firstLine="0"/>
            </w:pPr>
            <w:r>
              <w:rPr>
                <w:rStyle w:val="2FranklinGothicHeavy85pt0pt"/>
              </w:rPr>
              <w:t>65</w:t>
            </w:r>
          </w:p>
        </w:tc>
        <w:tc>
          <w:tcPr>
            <w:tcW w:w="418" w:type="dxa"/>
            <w:tcBorders>
              <w:top w:val="single" w:sz="4" w:space="0" w:color="auto"/>
              <w:left w:val="single" w:sz="4" w:space="0" w:color="auto"/>
            </w:tcBorders>
            <w:shd w:val="clear" w:color="auto" w:fill="FFFFFF"/>
            <w:vAlign w:val="center"/>
          </w:tcPr>
          <w:p w:rsidR="005F22DF" w:rsidRDefault="005440A6">
            <w:pPr>
              <w:pStyle w:val="22"/>
              <w:framePr w:w="14366" w:h="4526" w:wrap="none" w:vAnchor="page" w:hAnchor="page" w:x="1447" w:y="1686"/>
              <w:shd w:val="clear" w:color="auto" w:fill="auto"/>
              <w:spacing w:line="170" w:lineRule="exact"/>
              <w:ind w:left="160" w:firstLine="0"/>
            </w:pPr>
            <w:r>
              <w:rPr>
                <w:rStyle w:val="2FranklinGothicHeavy85pt0pt"/>
              </w:rPr>
              <w:t>66</w:t>
            </w:r>
          </w:p>
        </w:tc>
        <w:tc>
          <w:tcPr>
            <w:tcW w:w="422" w:type="dxa"/>
            <w:tcBorders>
              <w:top w:val="single" w:sz="4" w:space="0" w:color="auto"/>
              <w:left w:val="single" w:sz="4" w:space="0" w:color="auto"/>
              <w:right w:val="single" w:sz="4" w:space="0" w:color="auto"/>
            </w:tcBorders>
            <w:shd w:val="clear" w:color="auto" w:fill="FFFFFF"/>
          </w:tcPr>
          <w:p w:rsidR="005F22DF" w:rsidRDefault="005440A6">
            <w:pPr>
              <w:pStyle w:val="22"/>
              <w:framePr w:w="14366" w:h="4526" w:wrap="none" w:vAnchor="page" w:hAnchor="page" w:x="1447" w:y="1686"/>
              <w:shd w:val="clear" w:color="auto" w:fill="auto"/>
              <w:spacing w:line="170" w:lineRule="exact"/>
              <w:ind w:left="160" w:firstLine="0"/>
            </w:pPr>
            <w:r>
              <w:rPr>
                <w:rStyle w:val="2FranklinGothicHeavy85pt0pt"/>
              </w:rPr>
              <w:t>67</w:t>
            </w:r>
          </w:p>
        </w:tc>
      </w:tr>
      <w:tr w:rsidR="005440A6">
        <w:tblPrEx>
          <w:tblCellMar>
            <w:top w:w="0" w:type="dxa"/>
            <w:bottom w:w="0" w:type="dxa"/>
          </w:tblCellMar>
        </w:tblPrEx>
        <w:trPr>
          <w:trHeight w:hRule="exact" w:val="576"/>
        </w:trPr>
        <w:tc>
          <w:tcPr>
            <w:tcW w:w="485"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66" w:h="4526" w:wrap="none" w:vAnchor="page" w:hAnchor="page" w:x="1447" w:y="1686"/>
              <w:shd w:val="clear" w:color="auto" w:fill="auto"/>
              <w:spacing w:line="190" w:lineRule="exact"/>
              <w:ind w:firstLine="0"/>
            </w:pPr>
            <w:r>
              <w:rPr>
                <w:rStyle w:val="295pt2"/>
              </w:rPr>
              <w:t>21</w:t>
            </w:r>
          </w:p>
        </w:tc>
        <w:tc>
          <w:tcPr>
            <w:tcW w:w="2179" w:type="dxa"/>
            <w:tcBorders>
              <w:top w:val="single" w:sz="4" w:space="0" w:color="auto"/>
              <w:left w:val="single" w:sz="4" w:space="0" w:color="auto"/>
              <w:bottom w:val="single" w:sz="4" w:space="0" w:color="auto"/>
            </w:tcBorders>
            <w:shd w:val="clear" w:color="auto" w:fill="FFFFFF"/>
          </w:tcPr>
          <w:p w:rsidR="005F22DF" w:rsidRDefault="005440A6">
            <w:pPr>
              <w:pStyle w:val="22"/>
              <w:framePr w:w="14366" w:h="4526" w:wrap="none" w:vAnchor="page" w:hAnchor="page" w:x="1447" w:y="1686"/>
              <w:shd w:val="clear" w:color="auto" w:fill="auto"/>
              <w:spacing w:line="190" w:lineRule="exact"/>
              <w:ind w:firstLine="0"/>
            </w:pPr>
            <w:r>
              <w:rPr>
                <w:rStyle w:val="295pt2"/>
              </w:rPr>
              <w:t>Сергиевский район</w:t>
            </w:r>
          </w:p>
        </w:tc>
        <w:tc>
          <w:tcPr>
            <w:tcW w:w="518" w:type="dxa"/>
            <w:tcBorders>
              <w:top w:val="single" w:sz="4" w:space="0" w:color="auto"/>
              <w:left w:val="single" w:sz="4" w:space="0" w:color="auto"/>
              <w:bottom w:val="single" w:sz="4" w:space="0" w:color="auto"/>
            </w:tcBorders>
            <w:shd w:val="clear" w:color="auto" w:fill="FFFFFF"/>
          </w:tcPr>
          <w:p w:rsidR="005F22DF" w:rsidRDefault="005440A6">
            <w:pPr>
              <w:pStyle w:val="22"/>
              <w:framePr w:w="14366" w:h="4526" w:wrap="none" w:vAnchor="page" w:hAnchor="page" w:x="1447" w:y="1686"/>
              <w:shd w:val="clear" w:color="auto" w:fill="auto"/>
              <w:spacing w:line="190" w:lineRule="exact"/>
              <w:ind w:left="180" w:firstLine="0"/>
            </w:pPr>
            <w:r>
              <w:rPr>
                <w:rStyle w:val="295pt2"/>
              </w:rPr>
              <w:t>3</w:t>
            </w:r>
          </w:p>
        </w:tc>
        <w:tc>
          <w:tcPr>
            <w:tcW w:w="509"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66" w:h="4526" w:wrap="none" w:vAnchor="page" w:hAnchor="page" w:x="1447" w:y="1686"/>
              <w:shd w:val="clear" w:color="auto" w:fill="auto"/>
              <w:spacing w:line="190" w:lineRule="exact"/>
              <w:ind w:left="180" w:firstLine="0"/>
            </w:pPr>
            <w:r>
              <w:rPr>
                <w:rStyle w:val="295pt2"/>
              </w:rPr>
              <w:t>0</w:t>
            </w:r>
          </w:p>
        </w:tc>
        <w:tc>
          <w:tcPr>
            <w:tcW w:w="509"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66" w:h="4526" w:wrap="none" w:vAnchor="page" w:hAnchor="page" w:x="1447" w:y="1686"/>
              <w:shd w:val="clear" w:color="auto" w:fill="auto"/>
              <w:spacing w:line="190" w:lineRule="exact"/>
              <w:ind w:left="180" w:firstLine="0"/>
            </w:pPr>
            <w:r>
              <w:rPr>
                <w:rStyle w:val="295pt2"/>
              </w:rPr>
              <w:t>0</w:t>
            </w:r>
          </w:p>
        </w:tc>
        <w:tc>
          <w:tcPr>
            <w:tcW w:w="475"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66" w:h="4526" w:wrap="none" w:vAnchor="page" w:hAnchor="page" w:x="1447" w:y="1686"/>
              <w:shd w:val="clear" w:color="auto" w:fill="auto"/>
              <w:spacing w:line="190" w:lineRule="exact"/>
              <w:ind w:left="180" w:firstLine="0"/>
            </w:pPr>
            <w:r>
              <w:rPr>
                <w:rStyle w:val="295pt2"/>
              </w:rPr>
              <w:t>0</w:t>
            </w:r>
          </w:p>
        </w:tc>
        <w:tc>
          <w:tcPr>
            <w:tcW w:w="605" w:type="dxa"/>
            <w:tcBorders>
              <w:top w:val="single" w:sz="4" w:space="0" w:color="auto"/>
              <w:left w:val="single" w:sz="4" w:space="0" w:color="auto"/>
              <w:bottom w:val="single" w:sz="4" w:space="0" w:color="auto"/>
            </w:tcBorders>
            <w:shd w:val="clear" w:color="auto" w:fill="FFFFFF"/>
          </w:tcPr>
          <w:p w:rsidR="005F22DF" w:rsidRDefault="005440A6">
            <w:pPr>
              <w:pStyle w:val="22"/>
              <w:framePr w:w="14366" w:h="4526" w:wrap="none" w:vAnchor="page" w:hAnchor="page" w:x="1447" w:y="1686"/>
              <w:shd w:val="clear" w:color="auto" w:fill="auto"/>
              <w:spacing w:line="190" w:lineRule="exact"/>
              <w:ind w:left="200" w:firstLine="0"/>
            </w:pPr>
            <w:r>
              <w:rPr>
                <w:rStyle w:val="295pt2"/>
              </w:rPr>
              <w:t>145</w:t>
            </w:r>
          </w:p>
        </w:tc>
        <w:tc>
          <w:tcPr>
            <w:tcW w:w="581" w:type="dxa"/>
            <w:tcBorders>
              <w:top w:val="single" w:sz="4" w:space="0" w:color="auto"/>
              <w:left w:val="single" w:sz="4" w:space="0" w:color="auto"/>
              <w:bottom w:val="single" w:sz="4" w:space="0" w:color="auto"/>
            </w:tcBorders>
            <w:shd w:val="clear" w:color="auto" w:fill="FFFFFF"/>
          </w:tcPr>
          <w:p w:rsidR="005F22DF" w:rsidRDefault="005440A6">
            <w:pPr>
              <w:pStyle w:val="22"/>
              <w:framePr w:w="14366" w:h="4526" w:wrap="none" w:vAnchor="page" w:hAnchor="page" w:x="1447" w:y="1686"/>
              <w:shd w:val="clear" w:color="auto" w:fill="auto"/>
              <w:spacing w:line="190" w:lineRule="exact"/>
              <w:ind w:left="180" w:firstLine="0"/>
            </w:pPr>
            <w:r>
              <w:rPr>
                <w:rStyle w:val="295pt2"/>
              </w:rPr>
              <w:t>859</w:t>
            </w:r>
          </w:p>
        </w:tc>
        <w:tc>
          <w:tcPr>
            <w:tcW w:w="475"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66" w:h="4526" w:wrap="none" w:vAnchor="page" w:hAnchor="page" w:x="1447" w:y="1686"/>
              <w:shd w:val="clear" w:color="auto" w:fill="auto"/>
              <w:spacing w:line="190" w:lineRule="exact"/>
              <w:ind w:firstLine="0"/>
              <w:jc w:val="both"/>
            </w:pPr>
            <w:r>
              <w:rPr>
                <w:rStyle w:val="295pt2"/>
              </w:rPr>
              <w:t>0</w:t>
            </w:r>
          </w:p>
        </w:tc>
        <w:tc>
          <w:tcPr>
            <w:tcW w:w="475"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66" w:h="4526" w:wrap="none" w:vAnchor="page" w:hAnchor="page" w:x="1447" w:y="1686"/>
              <w:shd w:val="clear" w:color="auto" w:fill="auto"/>
              <w:spacing w:line="190" w:lineRule="exact"/>
              <w:ind w:left="180" w:firstLine="0"/>
            </w:pPr>
            <w:r>
              <w:rPr>
                <w:rStyle w:val="295pt2"/>
              </w:rPr>
              <w:t>0</w:t>
            </w:r>
          </w:p>
        </w:tc>
        <w:tc>
          <w:tcPr>
            <w:tcW w:w="47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66" w:h="4526" w:wrap="none" w:vAnchor="page" w:hAnchor="page" w:x="1447" w:y="1686"/>
              <w:shd w:val="clear" w:color="auto" w:fill="auto"/>
              <w:spacing w:line="190" w:lineRule="exact"/>
              <w:ind w:left="180" w:firstLine="0"/>
            </w:pPr>
            <w:r>
              <w:rPr>
                <w:rStyle w:val="295pt2"/>
              </w:rPr>
              <w:t>0</w:t>
            </w:r>
          </w:p>
        </w:tc>
        <w:tc>
          <w:tcPr>
            <w:tcW w:w="47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66" w:h="4526" w:wrap="none" w:vAnchor="page" w:hAnchor="page" w:x="1447" w:y="1686"/>
              <w:shd w:val="clear" w:color="auto" w:fill="auto"/>
              <w:spacing w:line="190" w:lineRule="exact"/>
              <w:ind w:left="180" w:firstLine="0"/>
            </w:pPr>
            <w:r>
              <w:rPr>
                <w:rStyle w:val="295pt2"/>
              </w:rPr>
              <w:t>0</w:t>
            </w:r>
          </w:p>
        </w:tc>
        <w:tc>
          <w:tcPr>
            <w:tcW w:w="47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66" w:h="4526" w:wrap="none" w:vAnchor="page" w:hAnchor="page" w:x="1447" w:y="1686"/>
              <w:shd w:val="clear" w:color="auto" w:fill="auto"/>
              <w:spacing w:line="190" w:lineRule="exact"/>
              <w:ind w:left="200" w:firstLine="0"/>
            </w:pPr>
            <w:r>
              <w:rPr>
                <w:rStyle w:val="295pt2"/>
              </w:rPr>
              <w:t>0</w:t>
            </w:r>
          </w:p>
        </w:tc>
        <w:tc>
          <w:tcPr>
            <w:tcW w:w="547"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66" w:h="4526" w:wrap="none" w:vAnchor="page" w:hAnchor="page" w:x="1447" w:y="1686"/>
              <w:shd w:val="clear" w:color="auto" w:fill="auto"/>
              <w:spacing w:line="190" w:lineRule="exact"/>
              <w:ind w:left="200" w:firstLine="0"/>
            </w:pPr>
            <w:r>
              <w:rPr>
                <w:rStyle w:val="295pt2"/>
              </w:rPr>
              <w:t>0</w:t>
            </w:r>
          </w:p>
        </w:tc>
        <w:tc>
          <w:tcPr>
            <w:tcW w:w="470" w:type="dxa"/>
            <w:tcBorders>
              <w:top w:val="single" w:sz="4" w:space="0" w:color="auto"/>
              <w:left w:val="single" w:sz="4" w:space="0" w:color="auto"/>
              <w:bottom w:val="single" w:sz="4" w:space="0" w:color="auto"/>
            </w:tcBorders>
            <w:shd w:val="clear" w:color="auto" w:fill="FFFFFF"/>
          </w:tcPr>
          <w:p w:rsidR="005F22DF" w:rsidRDefault="005440A6">
            <w:pPr>
              <w:pStyle w:val="22"/>
              <w:framePr w:w="14366" w:h="4526" w:wrap="none" w:vAnchor="page" w:hAnchor="page" w:x="1447" w:y="1686"/>
              <w:shd w:val="clear" w:color="auto" w:fill="auto"/>
              <w:spacing w:line="190" w:lineRule="exact"/>
              <w:ind w:firstLine="0"/>
            </w:pPr>
            <w:r>
              <w:rPr>
                <w:rStyle w:val="295pt2"/>
              </w:rPr>
              <w:t>27</w:t>
            </w:r>
          </w:p>
        </w:tc>
        <w:tc>
          <w:tcPr>
            <w:tcW w:w="475"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66" w:h="4526" w:wrap="none" w:vAnchor="page" w:hAnchor="page" w:x="1447" w:y="1686"/>
              <w:shd w:val="clear" w:color="auto" w:fill="auto"/>
              <w:spacing w:line="190" w:lineRule="exact"/>
              <w:ind w:right="140" w:firstLine="0"/>
              <w:jc w:val="right"/>
            </w:pPr>
            <w:r>
              <w:rPr>
                <w:rStyle w:val="295pt2"/>
              </w:rPr>
              <w:t>0</w:t>
            </w:r>
          </w:p>
        </w:tc>
        <w:tc>
          <w:tcPr>
            <w:tcW w:w="466"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66" w:h="4526" w:wrap="none" w:vAnchor="page" w:hAnchor="page" w:x="1447" w:y="1686"/>
              <w:shd w:val="clear" w:color="auto" w:fill="auto"/>
              <w:spacing w:line="190" w:lineRule="exact"/>
              <w:ind w:left="160" w:firstLine="0"/>
            </w:pPr>
            <w:r>
              <w:rPr>
                <w:rStyle w:val="295pt2"/>
              </w:rPr>
              <w:t>0</w:t>
            </w:r>
          </w:p>
        </w:tc>
        <w:tc>
          <w:tcPr>
            <w:tcW w:w="47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66" w:h="4526" w:wrap="none" w:vAnchor="page" w:hAnchor="page" w:x="1447" w:y="1686"/>
              <w:shd w:val="clear" w:color="auto" w:fill="auto"/>
              <w:spacing w:line="190" w:lineRule="exact"/>
              <w:ind w:left="180" w:firstLine="0"/>
            </w:pPr>
            <w:r>
              <w:rPr>
                <w:rStyle w:val="295pt2"/>
              </w:rPr>
              <w:t>0</w:t>
            </w:r>
          </w:p>
        </w:tc>
        <w:tc>
          <w:tcPr>
            <w:tcW w:w="48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66" w:h="4526" w:wrap="none" w:vAnchor="page" w:hAnchor="page" w:x="1447" w:y="1686"/>
              <w:shd w:val="clear" w:color="auto" w:fill="auto"/>
              <w:spacing w:line="190" w:lineRule="exact"/>
              <w:ind w:left="180" w:firstLine="0"/>
            </w:pPr>
            <w:r>
              <w:rPr>
                <w:rStyle w:val="295pt2"/>
              </w:rPr>
              <w:t>0</w:t>
            </w:r>
          </w:p>
        </w:tc>
        <w:tc>
          <w:tcPr>
            <w:tcW w:w="566" w:type="dxa"/>
            <w:tcBorders>
              <w:top w:val="single" w:sz="4" w:space="0" w:color="auto"/>
              <w:left w:val="single" w:sz="4" w:space="0" w:color="auto"/>
              <w:bottom w:val="single" w:sz="4" w:space="0" w:color="auto"/>
            </w:tcBorders>
            <w:shd w:val="clear" w:color="auto" w:fill="FFFFFF"/>
          </w:tcPr>
          <w:p w:rsidR="005F22DF" w:rsidRDefault="005440A6">
            <w:pPr>
              <w:pStyle w:val="22"/>
              <w:framePr w:w="14366" w:h="4526" w:wrap="none" w:vAnchor="page" w:hAnchor="page" w:x="1447" w:y="1686"/>
              <w:shd w:val="clear" w:color="auto" w:fill="auto"/>
              <w:spacing w:line="190" w:lineRule="exact"/>
              <w:ind w:left="160" w:firstLine="0"/>
            </w:pPr>
            <w:r>
              <w:rPr>
                <w:rStyle w:val="295pt2"/>
              </w:rPr>
              <w:t>254</w:t>
            </w:r>
          </w:p>
        </w:tc>
        <w:tc>
          <w:tcPr>
            <w:tcW w:w="451"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66" w:h="4526" w:wrap="none" w:vAnchor="page" w:hAnchor="page" w:x="1447" w:y="1686"/>
              <w:shd w:val="clear" w:color="auto" w:fill="auto"/>
              <w:spacing w:after="60" w:line="190" w:lineRule="exact"/>
              <w:ind w:left="160" w:firstLine="0"/>
            </w:pPr>
            <w:r>
              <w:rPr>
                <w:rStyle w:val="295pt2"/>
              </w:rPr>
              <w:t>17</w:t>
            </w:r>
          </w:p>
          <w:p w:rsidR="005F22DF" w:rsidRDefault="005440A6">
            <w:pPr>
              <w:pStyle w:val="22"/>
              <w:framePr w:w="14366" w:h="4526" w:wrap="none" w:vAnchor="page" w:hAnchor="page" w:x="1447" w:y="1686"/>
              <w:shd w:val="clear" w:color="auto" w:fill="auto"/>
              <w:spacing w:before="60" w:line="190" w:lineRule="exact"/>
              <w:ind w:left="160" w:firstLine="0"/>
            </w:pPr>
            <w:r>
              <w:rPr>
                <w:rStyle w:val="295pt2"/>
              </w:rPr>
              <w:t>23</w:t>
            </w:r>
          </w:p>
        </w:tc>
        <w:tc>
          <w:tcPr>
            <w:tcW w:w="413"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66" w:h="4526" w:wrap="none" w:vAnchor="page" w:hAnchor="page" w:x="1447" w:y="1686"/>
              <w:shd w:val="clear" w:color="auto" w:fill="auto"/>
              <w:spacing w:line="190" w:lineRule="exact"/>
              <w:ind w:firstLine="0"/>
            </w:pPr>
            <w:r>
              <w:rPr>
                <w:rStyle w:val="295pt2"/>
              </w:rPr>
              <w:t>0</w:t>
            </w:r>
          </w:p>
        </w:tc>
        <w:tc>
          <w:tcPr>
            <w:tcW w:w="552"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66" w:h="4526" w:wrap="none" w:vAnchor="page" w:hAnchor="page" w:x="1447" w:y="1686"/>
              <w:shd w:val="clear" w:color="auto" w:fill="auto"/>
              <w:spacing w:line="190" w:lineRule="exact"/>
              <w:ind w:left="200" w:firstLine="0"/>
            </w:pPr>
            <w:r>
              <w:rPr>
                <w:rStyle w:val="295pt2"/>
              </w:rPr>
              <w:t>0</w:t>
            </w:r>
          </w:p>
        </w:tc>
        <w:tc>
          <w:tcPr>
            <w:tcW w:w="413" w:type="dxa"/>
            <w:tcBorders>
              <w:left w:val="single" w:sz="4" w:space="0" w:color="auto"/>
              <w:bottom w:val="single" w:sz="4" w:space="0" w:color="auto"/>
            </w:tcBorders>
            <w:shd w:val="clear" w:color="auto" w:fill="FFFFFF"/>
            <w:vAlign w:val="center"/>
          </w:tcPr>
          <w:p w:rsidR="005F22DF" w:rsidRDefault="005440A6">
            <w:pPr>
              <w:pStyle w:val="22"/>
              <w:framePr w:w="14366" w:h="4526" w:wrap="none" w:vAnchor="page" w:hAnchor="page" w:x="1447" w:y="1686"/>
              <w:shd w:val="clear" w:color="auto" w:fill="auto"/>
              <w:spacing w:line="190" w:lineRule="exact"/>
              <w:ind w:left="140" w:firstLine="0"/>
            </w:pPr>
            <w:r>
              <w:rPr>
                <w:rStyle w:val="295pt2"/>
              </w:rPr>
              <w:t>0</w:t>
            </w:r>
          </w:p>
        </w:tc>
        <w:tc>
          <w:tcPr>
            <w:tcW w:w="418" w:type="dxa"/>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14366" w:h="4526" w:wrap="none" w:vAnchor="page" w:hAnchor="page" w:x="1447" w:y="1686"/>
              <w:shd w:val="clear" w:color="auto" w:fill="auto"/>
              <w:spacing w:after="60" w:line="190" w:lineRule="exact"/>
              <w:ind w:left="160" w:firstLine="0"/>
            </w:pPr>
            <w:r>
              <w:rPr>
                <w:rStyle w:val="295pt2"/>
              </w:rPr>
              <w:t>1</w:t>
            </w:r>
          </w:p>
          <w:p w:rsidR="005F22DF" w:rsidRDefault="005440A6">
            <w:pPr>
              <w:pStyle w:val="22"/>
              <w:framePr w:w="14366" w:h="4526" w:wrap="none" w:vAnchor="page" w:hAnchor="page" w:x="1447" w:y="1686"/>
              <w:shd w:val="clear" w:color="auto" w:fill="auto"/>
              <w:spacing w:before="60" w:line="190" w:lineRule="exact"/>
              <w:ind w:left="160" w:firstLine="0"/>
            </w:pPr>
            <w:r>
              <w:rPr>
                <w:rStyle w:val="295pt2"/>
              </w:rPr>
              <w:t>1</w:t>
            </w:r>
          </w:p>
        </w:tc>
        <w:tc>
          <w:tcPr>
            <w:tcW w:w="422" w:type="dxa"/>
            <w:tcBorders>
              <w:top w:val="single" w:sz="4" w:space="0" w:color="auto"/>
              <w:left w:val="single" w:sz="4" w:space="0" w:color="auto"/>
              <w:bottom w:val="single" w:sz="4" w:space="0" w:color="auto"/>
              <w:right w:val="single" w:sz="4" w:space="0" w:color="auto"/>
            </w:tcBorders>
            <w:shd w:val="clear" w:color="auto" w:fill="FFFFFF"/>
            <w:vAlign w:val="bottom"/>
          </w:tcPr>
          <w:p w:rsidR="005F22DF" w:rsidRDefault="005440A6">
            <w:pPr>
              <w:pStyle w:val="22"/>
              <w:framePr w:w="14366" w:h="4526" w:wrap="none" w:vAnchor="page" w:hAnchor="page" w:x="1447" w:y="1686"/>
              <w:shd w:val="clear" w:color="auto" w:fill="auto"/>
              <w:spacing w:after="60" w:line="190" w:lineRule="exact"/>
              <w:ind w:left="160" w:firstLine="0"/>
            </w:pPr>
            <w:r>
              <w:rPr>
                <w:rStyle w:val="295pt2"/>
              </w:rPr>
              <w:t>1</w:t>
            </w:r>
          </w:p>
          <w:p w:rsidR="005F22DF" w:rsidRDefault="005440A6">
            <w:pPr>
              <w:pStyle w:val="22"/>
              <w:framePr w:w="14366" w:h="4526" w:wrap="none" w:vAnchor="page" w:hAnchor="page" w:x="1447" w:y="1686"/>
              <w:shd w:val="clear" w:color="auto" w:fill="auto"/>
              <w:spacing w:before="60" w:line="190" w:lineRule="exact"/>
              <w:ind w:left="160" w:firstLine="0"/>
            </w:pPr>
            <w:r>
              <w:rPr>
                <w:rStyle w:val="295pt2"/>
              </w:rPr>
              <w:t>3</w:t>
            </w:r>
          </w:p>
        </w:tc>
      </w:tr>
    </w:tbl>
    <w:p w:rsidR="005F22DF" w:rsidRDefault="005440A6">
      <w:pPr>
        <w:pStyle w:val="4d"/>
        <w:framePr w:wrap="none" w:vAnchor="page" w:hAnchor="page" w:x="5387" w:y="6481"/>
        <w:shd w:val="clear" w:color="auto" w:fill="auto"/>
        <w:spacing w:line="190" w:lineRule="exact"/>
        <w:jc w:val="left"/>
      </w:pPr>
      <w:r>
        <w:t xml:space="preserve">Сведения о численности охотничьих ресурсов (птицы) в 20 </w:t>
      </w:r>
      <w:r>
        <w:rPr>
          <w:rStyle w:val="4e"/>
          <w:b/>
          <w:bCs/>
        </w:rPr>
        <w:t>13</w:t>
      </w:r>
      <w:r>
        <w:t xml:space="preserve"> г.</w:t>
      </w:r>
    </w:p>
    <w:tbl>
      <w:tblPr>
        <w:tblOverlap w:val="never"/>
        <w:tblW w:w="0" w:type="auto"/>
        <w:tblLayout w:type="fixed"/>
        <w:tblCellMar>
          <w:left w:w="10" w:type="dxa"/>
          <w:right w:w="10" w:type="dxa"/>
        </w:tblCellMar>
        <w:tblLook w:val="0000" w:firstRow="0" w:lastRow="0" w:firstColumn="0" w:lastColumn="0" w:noHBand="0" w:noVBand="0"/>
      </w:tblPr>
      <w:tblGrid>
        <w:gridCol w:w="586"/>
        <w:gridCol w:w="2765"/>
        <w:gridCol w:w="528"/>
        <w:gridCol w:w="480"/>
        <w:gridCol w:w="480"/>
        <w:gridCol w:w="475"/>
        <w:gridCol w:w="475"/>
        <w:gridCol w:w="480"/>
        <w:gridCol w:w="475"/>
        <w:gridCol w:w="470"/>
        <w:gridCol w:w="490"/>
        <w:gridCol w:w="475"/>
        <w:gridCol w:w="480"/>
        <w:gridCol w:w="480"/>
        <w:gridCol w:w="475"/>
        <w:gridCol w:w="480"/>
        <w:gridCol w:w="470"/>
        <w:gridCol w:w="480"/>
        <w:gridCol w:w="485"/>
        <w:gridCol w:w="470"/>
        <w:gridCol w:w="470"/>
        <w:gridCol w:w="480"/>
        <w:gridCol w:w="470"/>
        <w:gridCol w:w="475"/>
        <w:gridCol w:w="485"/>
      </w:tblGrid>
      <w:tr w:rsidR="005F22DF">
        <w:tblPrEx>
          <w:tblCellMar>
            <w:top w:w="0" w:type="dxa"/>
            <w:bottom w:w="0" w:type="dxa"/>
          </w:tblCellMar>
        </w:tblPrEx>
        <w:trPr>
          <w:trHeight w:hRule="exact" w:val="307"/>
        </w:trPr>
        <w:tc>
          <w:tcPr>
            <w:tcW w:w="586" w:type="dxa"/>
            <w:vMerge w:val="restart"/>
            <w:tcBorders>
              <w:left w:val="single" w:sz="4" w:space="0" w:color="auto"/>
            </w:tcBorders>
            <w:shd w:val="clear" w:color="auto" w:fill="FFFFFF"/>
            <w:vAlign w:val="center"/>
          </w:tcPr>
          <w:p w:rsidR="005F22DF" w:rsidRDefault="005440A6">
            <w:pPr>
              <w:pStyle w:val="22"/>
              <w:framePr w:w="14381" w:h="3461" w:wrap="none" w:vAnchor="page" w:hAnchor="page" w:x="1394" w:y="7019"/>
              <w:shd w:val="clear" w:color="auto" w:fill="auto"/>
              <w:spacing w:after="60" w:line="180" w:lineRule="exact"/>
              <w:ind w:left="160" w:firstLine="0"/>
            </w:pPr>
            <w:r>
              <w:rPr>
                <w:rStyle w:val="29pt"/>
              </w:rPr>
              <w:t>№</w:t>
            </w:r>
          </w:p>
          <w:p w:rsidR="005F22DF" w:rsidRDefault="005440A6">
            <w:pPr>
              <w:pStyle w:val="22"/>
              <w:framePr w:w="14381" w:h="3461" w:wrap="none" w:vAnchor="page" w:hAnchor="page" w:x="1394" w:y="7019"/>
              <w:shd w:val="clear" w:color="auto" w:fill="auto"/>
              <w:spacing w:before="60" w:line="190" w:lineRule="exact"/>
              <w:ind w:left="160" w:firstLine="0"/>
            </w:pPr>
            <w:r>
              <w:rPr>
                <w:rStyle w:val="295pt2"/>
              </w:rPr>
              <w:t>п/п</w:t>
            </w:r>
          </w:p>
        </w:tc>
        <w:tc>
          <w:tcPr>
            <w:tcW w:w="2765" w:type="dxa"/>
            <w:vMerge w:val="restart"/>
            <w:tcBorders>
              <w:left w:val="single" w:sz="4" w:space="0" w:color="auto"/>
            </w:tcBorders>
            <w:shd w:val="clear" w:color="auto" w:fill="FFFFFF"/>
            <w:vAlign w:val="center"/>
          </w:tcPr>
          <w:p w:rsidR="005F22DF" w:rsidRDefault="005440A6">
            <w:pPr>
              <w:pStyle w:val="22"/>
              <w:framePr w:w="14381" w:h="3461" w:wrap="none" w:vAnchor="page" w:hAnchor="page" w:x="1394" w:y="7019"/>
              <w:shd w:val="clear" w:color="auto" w:fill="auto"/>
              <w:spacing w:line="269" w:lineRule="exact"/>
              <w:ind w:firstLine="0"/>
              <w:jc w:val="center"/>
            </w:pPr>
            <w:r>
              <w:rPr>
                <w:rStyle w:val="295pt2"/>
              </w:rPr>
              <w:t xml:space="preserve">Наименование муниципальных районов, закрепленных и общедоступных охотничьих угодий </w:t>
            </w:r>
            <w:r>
              <w:rPr>
                <w:rStyle w:val="2CenturyGothic65pt"/>
              </w:rPr>
              <w:t xml:space="preserve">И </w:t>
            </w:r>
            <w:r>
              <w:rPr>
                <w:rStyle w:val="295pt2"/>
              </w:rPr>
              <w:t>иных территорий, являющихся средой обитания охотничьих ресурсов</w:t>
            </w:r>
          </w:p>
        </w:tc>
        <w:tc>
          <w:tcPr>
            <w:tcW w:w="3863" w:type="dxa"/>
            <w:gridSpan w:val="8"/>
            <w:tcBorders>
              <w:top w:val="single" w:sz="4" w:space="0" w:color="auto"/>
              <w:left w:val="single" w:sz="4" w:space="0" w:color="auto"/>
            </w:tcBorders>
            <w:shd w:val="clear" w:color="auto" w:fill="FFFFFF"/>
            <w:vAlign w:val="bottom"/>
          </w:tcPr>
          <w:p w:rsidR="005F22DF" w:rsidRDefault="005440A6">
            <w:pPr>
              <w:pStyle w:val="22"/>
              <w:framePr w:w="14381" w:h="3461" w:wrap="none" w:vAnchor="page" w:hAnchor="page" w:x="1394" w:y="7019"/>
              <w:shd w:val="clear" w:color="auto" w:fill="auto"/>
              <w:spacing w:line="240" w:lineRule="exact"/>
              <w:ind w:firstLine="0"/>
              <w:jc w:val="right"/>
            </w:pPr>
            <w:r>
              <w:t>В</w:t>
            </w:r>
          </w:p>
        </w:tc>
        <w:tc>
          <w:tcPr>
            <w:tcW w:w="7165" w:type="dxa"/>
            <w:gridSpan w:val="15"/>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4381" w:h="3461" w:wrap="none" w:vAnchor="page" w:hAnchor="page" w:x="1394" w:y="7019"/>
              <w:shd w:val="clear" w:color="auto" w:fill="auto"/>
              <w:spacing w:line="190" w:lineRule="exact"/>
              <w:ind w:firstLine="0"/>
            </w:pPr>
            <w:r>
              <w:rPr>
                <w:rStyle w:val="295pt2"/>
              </w:rPr>
              <w:t>иды охотничьих ресурсов, особей</w:t>
            </w:r>
          </w:p>
        </w:tc>
      </w:tr>
      <w:tr w:rsidR="005440A6">
        <w:tblPrEx>
          <w:tblCellMar>
            <w:top w:w="0" w:type="dxa"/>
            <w:bottom w:w="0" w:type="dxa"/>
          </w:tblCellMar>
        </w:tblPrEx>
        <w:trPr>
          <w:trHeight w:hRule="exact" w:val="2400"/>
        </w:trPr>
        <w:tc>
          <w:tcPr>
            <w:tcW w:w="586" w:type="dxa"/>
            <w:vMerge/>
            <w:tcBorders>
              <w:left w:val="single" w:sz="4" w:space="0" w:color="auto"/>
            </w:tcBorders>
            <w:shd w:val="clear" w:color="auto" w:fill="FFFFFF"/>
            <w:vAlign w:val="center"/>
          </w:tcPr>
          <w:p w:rsidR="005F22DF" w:rsidRDefault="005F22DF">
            <w:pPr>
              <w:framePr w:w="14381" w:h="3461" w:wrap="none" w:vAnchor="page" w:hAnchor="page" w:x="1394" w:y="7019"/>
            </w:pPr>
          </w:p>
        </w:tc>
        <w:tc>
          <w:tcPr>
            <w:tcW w:w="2765" w:type="dxa"/>
            <w:vMerge/>
            <w:tcBorders>
              <w:left w:val="single" w:sz="4" w:space="0" w:color="auto"/>
            </w:tcBorders>
            <w:shd w:val="clear" w:color="auto" w:fill="FFFFFF"/>
            <w:vAlign w:val="center"/>
          </w:tcPr>
          <w:p w:rsidR="005F22DF" w:rsidRDefault="005F22DF">
            <w:pPr>
              <w:framePr w:w="14381" w:h="3461" w:wrap="none" w:vAnchor="page" w:hAnchor="page" w:x="1394" w:y="7019"/>
            </w:pPr>
          </w:p>
        </w:tc>
        <w:tc>
          <w:tcPr>
            <w:tcW w:w="528" w:type="dxa"/>
            <w:tcBorders>
              <w:top w:val="single" w:sz="4" w:space="0" w:color="auto"/>
              <w:left w:val="single" w:sz="4" w:space="0" w:color="auto"/>
            </w:tcBorders>
            <w:shd w:val="clear" w:color="auto" w:fill="FFFFFF"/>
          </w:tcPr>
          <w:p w:rsidR="005F22DF" w:rsidRDefault="005440A6">
            <w:pPr>
              <w:pStyle w:val="22"/>
              <w:framePr w:w="14381" w:h="3461" w:wrap="none" w:vAnchor="page" w:hAnchor="page" w:x="1394" w:y="7019"/>
              <w:shd w:val="clear" w:color="auto" w:fill="auto"/>
              <w:spacing w:after="60" w:line="180" w:lineRule="exact"/>
              <w:ind w:left="200" w:firstLine="0"/>
            </w:pPr>
            <w:r>
              <w:rPr>
                <w:rStyle w:val="29pt"/>
              </w:rPr>
              <w:t>8</w:t>
            </w:r>
          </w:p>
          <w:p w:rsidR="005F22DF" w:rsidRDefault="005440A6">
            <w:pPr>
              <w:pStyle w:val="22"/>
              <w:framePr w:w="14381" w:h="3461" w:wrap="none" w:vAnchor="page" w:hAnchor="page" w:x="1394" w:y="7019"/>
              <w:shd w:val="clear" w:color="auto" w:fill="auto"/>
              <w:spacing w:before="60" w:after="60" w:line="240" w:lineRule="exact"/>
              <w:ind w:left="200" w:firstLine="0"/>
            </w:pPr>
            <w:r>
              <w:rPr>
                <w:rStyle w:val="2f0"/>
              </w:rPr>
              <w:t>а</w:t>
            </w:r>
          </w:p>
          <w:p w:rsidR="005F22DF" w:rsidRDefault="005440A6">
            <w:pPr>
              <w:pStyle w:val="22"/>
              <w:framePr w:w="14381" w:h="3461" w:wrap="none" w:vAnchor="page" w:hAnchor="page" w:x="1394" w:y="7019"/>
              <w:shd w:val="clear" w:color="auto" w:fill="auto"/>
              <w:spacing w:before="60" w:line="240" w:lineRule="exact"/>
              <w:ind w:left="200" w:firstLine="0"/>
            </w:pPr>
            <w:r>
              <w:rPr>
                <w:lang w:val="en-US" w:eastAsia="en-US" w:bidi="en-US"/>
              </w:rPr>
              <w:t>JB</w:t>
            </w:r>
          </w:p>
          <w:p w:rsidR="005F22DF" w:rsidRDefault="005440A6">
            <w:pPr>
              <w:pStyle w:val="22"/>
              <w:framePr w:w="14381" w:h="3461" w:wrap="none" w:vAnchor="page" w:hAnchor="page" w:x="1394" w:y="7019"/>
              <w:shd w:val="clear" w:color="auto" w:fill="auto"/>
              <w:spacing w:line="180" w:lineRule="exact"/>
              <w:ind w:left="200" w:firstLine="0"/>
            </w:pPr>
            <w:r>
              <w:rPr>
                <w:rStyle w:val="29pt"/>
              </w:rPr>
              <w:t>1</w:t>
            </w:r>
          </w:p>
          <w:p w:rsidR="005F22DF" w:rsidRDefault="005440A6">
            <w:pPr>
              <w:pStyle w:val="22"/>
              <w:framePr w:w="14381" w:h="3461" w:wrap="none" w:vAnchor="page" w:hAnchor="page" w:x="1394" w:y="7019"/>
              <w:shd w:val="clear" w:color="auto" w:fill="auto"/>
              <w:spacing w:line="240" w:lineRule="exact"/>
              <w:ind w:left="200" w:firstLine="0"/>
            </w:pPr>
            <w:r>
              <w:t>аз</w:t>
            </w:r>
          </w:p>
        </w:tc>
        <w:tc>
          <w:tcPr>
            <w:tcW w:w="480" w:type="dxa"/>
            <w:tcBorders>
              <w:top w:val="single" w:sz="4" w:space="0" w:color="auto"/>
              <w:left w:val="single" w:sz="4" w:space="0" w:color="auto"/>
            </w:tcBorders>
            <w:shd w:val="clear" w:color="auto" w:fill="FFFFFF"/>
            <w:textDirection w:val="btLr"/>
          </w:tcPr>
          <w:p w:rsidR="005F22DF" w:rsidRDefault="005440A6">
            <w:pPr>
              <w:pStyle w:val="22"/>
              <w:framePr w:w="14381" w:h="3461" w:wrap="none" w:vAnchor="page" w:hAnchor="page" w:x="1394" w:y="7019"/>
              <w:shd w:val="clear" w:color="auto" w:fill="auto"/>
              <w:spacing w:line="180" w:lineRule="exact"/>
              <w:ind w:firstLine="0"/>
            </w:pPr>
            <w:r>
              <w:rPr>
                <w:rStyle w:val="29pt"/>
              </w:rPr>
              <w:t>Глухарь каменный</w:t>
            </w:r>
          </w:p>
        </w:tc>
        <w:tc>
          <w:tcPr>
            <w:tcW w:w="480" w:type="dxa"/>
            <w:tcBorders>
              <w:top w:val="single" w:sz="4" w:space="0" w:color="auto"/>
              <w:left w:val="single" w:sz="4" w:space="0" w:color="auto"/>
            </w:tcBorders>
            <w:shd w:val="clear" w:color="auto" w:fill="FFFFFF"/>
            <w:textDirection w:val="btLr"/>
          </w:tcPr>
          <w:p w:rsidR="005F22DF" w:rsidRDefault="005440A6">
            <w:pPr>
              <w:pStyle w:val="22"/>
              <w:framePr w:w="14381" w:h="3461" w:wrap="none" w:vAnchor="page" w:hAnchor="page" w:x="1394" w:y="7019"/>
              <w:shd w:val="clear" w:color="auto" w:fill="auto"/>
              <w:spacing w:line="180" w:lineRule="exact"/>
              <w:ind w:firstLine="0"/>
            </w:pPr>
            <w:r>
              <w:rPr>
                <w:rStyle w:val="29pt"/>
              </w:rPr>
              <w:t>Глухарь обыкновенный</w:t>
            </w:r>
          </w:p>
        </w:tc>
        <w:tc>
          <w:tcPr>
            <w:tcW w:w="475" w:type="dxa"/>
            <w:tcBorders>
              <w:top w:val="single" w:sz="4" w:space="0" w:color="auto"/>
              <w:left w:val="single" w:sz="4" w:space="0" w:color="auto"/>
            </w:tcBorders>
            <w:shd w:val="clear" w:color="auto" w:fill="FFFFFF"/>
            <w:textDirection w:val="btLr"/>
          </w:tcPr>
          <w:p w:rsidR="005F22DF" w:rsidRDefault="005440A6">
            <w:pPr>
              <w:pStyle w:val="22"/>
              <w:framePr w:w="14381" w:h="3461" w:wrap="none" w:vAnchor="page" w:hAnchor="page" w:x="1394" w:y="7019"/>
              <w:shd w:val="clear" w:color="auto" w:fill="auto"/>
              <w:spacing w:line="180" w:lineRule="exact"/>
              <w:ind w:firstLine="0"/>
            </w:pPr>
            <w:r>
              <w:rPr>
                <w:rStyle w:val="29pt"/>
              </w:rPr>
              <w:t>Куропатка белая</w:t>
            </w:r>
          </w:p>
        </w:tc>
        <w:tc>
          <w:tcPr>
            <w:tcW w:w="475" w:type="dxa"/>
            <w:tcBorders>
              <w:top w:val="single" w:sz="4" w:space="0" w:color="auto"/>
              <w:left w:val="single" w:sz="4" w:space="0" w:color="auto"/>
            </w:tcBorders>
            <w:shd w:val="clear" w:color="auto" w:fill="FFFFFF"/>
            <w:textDirection w:val="btLr"/>
          </w:tcPr>
          <w:p w:rsidR="005F22DF" w:rsidRDefault="005440A6">
            <w:pPr>
              <w:pStyle w:val="22"/>
              <w:framePr w:w="14381" w:h="3461" w:wrap="none" w:vAnchor="page" w:hAnchor="page" w:x="1394" w:y="7019"/>
              <w:shd w:val="clear" w:color="auto" w:fill="auto"/>
              <w:spacing w:line="180" w:lineRule="exact"/>
              <w:ind w:firstLine="0"/>
            </w:pPr>
            <w:r>
              <w:rPr>
                <w:rStyle w:val="29pt"/>
              </w:rPr>
              <w:t>Куропатка бородатая</w:t>
            </w:r>
          </w:p>
        </w:tc>
        <w:tc>
          <w:tcPr>
            <w:tcW w:w="480" w:type="dxa"/>
            <w:tcBorders>
              <w:top w:val="single" w:sz="4" w:space="0" w:color="auto"/>
              <w:left w:val="single" w:sz="4" w:space="0" w:color="auto"/>
            </w:tcBorders>
            <w:shd w:val="clear" w:color="auto" w:fill="FFFFFF"/>
            <w:textDirection w:val="btLr"/>
          </w:tcPr>
          <w:p w:rsidR="005F22DF" w:rsidRDefault="005440A6">
            <w:pPr>
              <w:pStyle w:val="22"/>
              <w:framePr w:w="14381" w:h="3461" w:wrap="none" w:vAnchor="page" w:hAnchor="page" w:x="1394" w:y="7019"/>
              <w:shd w:val="clear" w:color="auto" w:fill="auto"/>
              <w:spacing w:after="120" w:line="180" w:lineRule="exact"/>
              <w:ind w:firstLine="0"/>
            </w:pPr>
            <w:r>
              <w:rPr>
                <w:rStyle w:val="29pt"/>
              </w:rPr>
              <w:t>Куропатка серая</w:t>
            </w:r>
          </w:p>
          <w:p w:rsidR="005F22DF" w:rsidRDefault="005440A6">
            <w:pPr>
              <w:pStyle w:val="22"/>
              <w:framePr w:w="14381" w:h="3461" w:wrap="none" w:vAnchor="page" w:hAnchor="page" w:x="1394" w:y="7019"/>
              <w:shd w:val="clear" w:color="auto" w:fill="auto"/>
              <w:spacing w:before="120" w:line="200" w:lineRule="exact"/>
              <w:ind w:firstLine="0"/>
              <w:jc w:val="right"/>
            </w:pPr>
            <w:r>
              <w:rPr>
                <w:rStyle w:val="2FranklinGothicHeavy10pt0"/>
              </w:rPr>
              <w:t>-</w:t>
            </w:r>
          </w:p>
        </w:tc>
        <w:tc>
          <w:tcPr>
            <w:tcW w:w="475" w:type="dxa"/>
            <w:tcBorders>
              <w:top w:val="single" w:sz="4" w:space="0" w:color="auto"/>
              <w:left w:val="single" w:sz="4" w:space="0" w:color="auto"/>
            </w:tcBorders>
            <w:shd w:val="clear" w:color="auto" w:fill="FFFFFF"/>
            <w:textDirection w:val="btLr"/>
          </w:tcPr>
          <w:p w:rsidR="005F22DF" w:rsidRDefault="005440A6">
            <w:pPr>
              <w:pStyle w:val="22"/>
              <w:framePr w:w="14381" w:h="3461" w:wrap="none" w:vAnchor="page" w:hAnchor="page" w:x="1394" w:y="7019"/>
              <w:shd w:val="clear" w:color="auto" w:fill="auto"/>
              <w:spacing w:line="180" w:lineRule="exact"/>
              <w:ind w:firstLine="0"/>
            </w:pPr>
            <w:r>
              <w:rPr>
                <w:rStyle w:val="29pt"/>
              </w:rPr>
              <w:t>Куропатка тундряная</w:t>
            </w:r>
          </w:p>
        </w:tc>
        <w:tc>
          <w:tcPr>
            <w:tcW w:w="470" w:type="dxa"/>
            <w:tcBorders>
              <w:top w:val="single" w:sz="4" w:space="0" w:color="auto"/>
              <w:left w:val="single" w:sz="4" w:space="0" w:color="auto"/>
            </w:tcBorders>
            <w:shd w:val="clear" w:color="auto" w:fill="FFFFFF"/>
            <w:textDirection w:val="btLr"/>
          </w:tcPr>
          <w:p w:rsidR="005F22DF" w:rsidRDefault="005440A6">
            <w:pPr>
              <w:pStyle w:val="22"/>
              <w:framePr w:w="14381" w:h="3461" w:wrap="none" w:vAnchor="page" w:hAnchor="page" w:x="1394" w:y="7019"/>
              <w:shd w:val="clear" w:color="auto" w:fill="auto"/>
              <w:spacing w:line="180" w:lineRule="exact"/>
              <w:ind w:firstLine="0"/>
            </w:pPr>
            <w:r>
              <w:rPr>
                <w:rStyle w:val="29pt"/>
              </w:rPr>
              <w:t>Рябчик</w:t>
            </w:r>
          </w:p>
        </w:tc>
        <w:tc>
          <w:tcPr>
            <w:tcW w:w="490" w:type="dxa"/>
            <w:tcBorders>
              <w:top w:val="single" w:sz="4" w:space="0" w:color="auto"/>
              <w:left w:val="single" w:sz="4" w:space="0" w:color="auto"/>
            </w:tcBorders>
            <w:shd w:val="clear" w:color="auto" w:fill="FFFFFF"/>
            <w:textDirection w:val="btLr"/>
          </w:tcPr>
          <w:p w:rsidR="005F22DF" w:rsidRDefault="005440A6">
            <w:pPr>
              <w:pStyle w:val="22"/>
              <w:framePr w:w="14381" w:h="3461" w:wrap="none" w:vAnchor="page" w:hAnchor="page" w:x="1394" w:y="7019"/>
              <w:shd w:val="clear" w:color="auto" w:fill="auto"/>
              <w:spacing w:line="180" w:lineRule="exact"/>
              <w:ind w:firstLine="0"/>
            </w:pPr>
            <w:r>
              <w:rPr>
                <w:rStyle w:val="29pt"/>
              </w:rPr>
              <w:t>Тетерев обыкновенный</w:t>
            </w:r>
          </w:p>
        </w:tc>
        <w:tc>
          <w:tcPr>
            <w:tcW w:w="475" w:type="dxa"/>
            <w:tcBorders>
              <w:top w:val="single" w:sz="4" w:space="0" w:color="auto"/>
              <w:left w:val="single" w:sz="4" w:space="0" w:color="auto"/>
            </w:tcBorders>
            <w:shd w:val="clear" w:color="auto" w:fill="FFFFFF"/>
            <w:textDirection w:val="btLr"/>
          </w:tcPr>
          <w:p w:rsidR="005F22DF" w:rsidRDefault="005440A6">
            <w:pPr>
              <w:pStyle w:val="22"/>
              <w:framePr w:w="14381" w:h="3461" w:wrap="none" w:vAnchor="page" w:hAnchor="page" w:x="1394" w:y="7019"/>
              <w:shd w:val="clear" w:color="auto" w:fill="auto"/>
              <w:spacing w:line="180" w:lineRule="exact"/>
              <w:ind w:firstLine="0"/>
            </w:pPr>
            <w:r>
              <w:rPr>
                <w:rStyle w:val="29pt"/>
              </w:rPr>
              <w:t>Вяхирь</w:t>
            </w:r>
          </w:p>
        </w:tc>
        <w:tc>
          <w:tcPr>
            <w:tcW w:w="480" w:type="dxa"/>
            <w:tcBorders>
              <w:top w:val="single" w:sz="4" w:space="0" w:color="auto"/>
              <w:left w:val="single" w:sz="4" w:space="0" w:color="auto"/>
            </w:tcBorders>
            <w:shd w:val="clear" w:color="auto" w:fill="FFFFFF"/>
          </w:tcPr>
          <w:p w:rsidR="005F22DF" w:rsidRDefault="005440A6">
            <w:pPr>
              <w:pStyle w:val="22"/>
              <w:framePr w:w="14381" w:h="3461" w:wrap="none" w:vAnchor="page" w:hAnchor="page" w:x="1394" w:y="7019"/>
              <w:shd w:val="clear" w:color="auto" w:fill="auto"/>
              <w:spacing w:line="130" w:lineRule="exact"/>
              <w:ind w:right="180" w:firstLine="0"/>
              <w:jc w:val="right"/>
            </w:pPr>
            <w:r>
              <w:rPr>
                <w:rStyle w:val="265pt"/>
              </w:rPr>
              <w:t>)Е</w:t>
            </w:r>
          </w:p>
          <w:p w:rsidR="005F22DF" w:rsidRDefault="005440A6">
            <w:pPr>
              <w:pStyle w:val="22"/>
              <w:framePr w:w="14381" w:h="3461" w:wrap="none" w:vAnchor="page" w:hAnchor="page" w:x="1394" w:y="7019"/>
              <w:shd w:val="clear" w:color="auto" w:fill="auto"/>
              <w:spacing w:line="180" w:lineRule="exact"/>
              <w:ind w:right="180" w:firstLine="0"/>
              <w:jc w:val="right"/>
            </w:pPr>
            <w:r>
              <w:rPr>
                <w:rStyle w:val="29pt0"/>
              </w:rPr>
              <w:t>3</w:t>
            </w:r>
          </w:p>
          <w:p w:rsidR="005F22DF" w:rsidRDefault="005440A6">
            <w:pPr>
              <w:pStyle w:val="22"/>
              <w:framePr w:w="14381" w:h="3461" w:wrap="none" w:vAnchor="page" w:hAnchor="page" w:x="1394" w:y="7019"/>
              <w:shd w:val="clear" w:color="auto" w:fill="auto"/>
              <w:spacing w:after="60" w:line="240" w:lineRule="exact"/>
              <w:ind w:right="180" w:firstLine="0"/>
              <w:jc w:val="right"/>
            </w:pPr>
            <w:r>
              <w:t>1Г*</w:t>
            </w:r>
          </w:p>
          <w:p w:rsidR="005F22DF" w:rsidRDefault="005440A6">
            <w:pPr>
              <w:pStyle w:val="22"/>
              <w:framePr w:w="14381" w:h="3461" w:wrap="none" w:vAnchor="page" w:hAnchor="page" w:x="1394" w:y="7019"/>
              <w:shd w:val="clear" w:color="auto" w:fill="auto"/>
              <w:spacing w:before="60" w:line="180" w:lineRule="exact"/>
              <w:ind w:right="180" w:firstLine="0"/>
              <w:jc w:val="right"/>
            </w:pPr>
            <w:r>
              <w:rPr>
                <w:rStyle w:val="29pt0"/>
              </w:rPr>
              <w:t>о</w:t>
            </w:r>
          </w:p>
          <w:p w:rsidR="005F22DF" w:rsidRDefault="005440A6">
            <w:pPr>
              <w:pStyle w:val="22"/>
              <w:framePr w:w="14381" w:h="3461" w:wrap="none" w:vAnchor="page" w:hAnchor="page" w:x="1394" w:y="7019"/>
              <w:shd w:val="clear" w:color="auto" w:fill="auto"/>
              <w:spacing w:line="101" w:lineRule="exact"/>
              <w:ind w:right="180" w:firstLine="0"/>
              <w:jc w:val="right"/>
            </w:pPr>
            <w:r>
              <w:rPr>
                <w:rStyle w:val="2e"/>
              </w:rPr>
              <w:t>л</w:t>
            </w:r>
          </w:p>
          <w:p w:rsidR="005F22DF" w:rsidRDefault="005440A6">
            <w:pPr>
              <w:pStyle w:val="22"/>
              <w:framePr w:w="14381" w:h="3461" w:wrap="none" w:vAnchor="page" w:hAnchor="page" w:x="1394" w:y="7019"/>
              <w:shd w:val="clear" w:color="auto" w:fill="auto"/>
              <w:spacing w:line="101" w:lineRule="exact"/>
              <w:ind w:right="180" w:firstLine="0"/>
              <w:jc w:val="right"/>
            </w:pPr>
            <w:r>
              <w:rPr>
                <w:rStyle w:val="29pt"/>
              </w:rPr>
              <w:t>ю</w:t>
            </w:r>
          </w:p>
          <w:p w:rsidR="005F22DF" w:rsidRDefault="005440A6">
            <w:pPr>
              <w:pStyle w:val="22"/>
              <w:framePr w:w="14381" w:h="3461" w:wrap="none" w:vAnchor="page" w:hAnchor="page" w:x="1394" w:y="7019"/>
              <w:shd w:val="clear" w:color="auto" w:fill="auto"/>
              <w:spacing w:line="101" w:lineRule="exact"/>
              <w:ind w:right="180" w:firstLine="0"/>
              <w:jc w:val="right"/>
            </w:pPr>
            <w:r>
              <w:t>&gt;%</w:t>
            </w:r>
          </w:p>
          <w:p w:rsidR="005F22DF" w:rsidRDefault="005440A6">
            <w:pPr>
              <w:pStyle w:val="22"/>
              <w:framePr w:w="14381" w:h="3461" w:wrap="none" w:vAnchor="page" w:hAnchor="page" w:x="1394" w:y="7019"/>
              <w:shd w:val="clear" w:color="auto" w:fill="auto"/>
              <w:spacing w:line="110" w:lineRule="exact"/>
              <w:ind w:right="180" w:firstLine="0"/>
              <w:jc w:val="right"/>
            </w:pPr>
            <w:r>
              <w:t>гг</w:t>
            </w:r>
          </w:p>
          <w:p w:rsidR="005F22DF" w:rsidRDefault="005440A6">
            <w:pPr>
              <w:pStyle w:val="22"/>
              <w:framePr w:w="14381" w:h="3461" w:wrap="none" w:vAnchor="page" w:hAnchor="page" w:x="1394" w:y="7019"/>
              <w:shd w:val="clear" w:color="auto" w:fill="auto"/>
              <w:spacing w:line="110" w:lineRule="exact"/>
              <w:ind w:right="180" w:firstLine="0"/>
              <w:jc w:val="right"/>
            </w:pPr>
            <w:r>
              <w:rPr>
                <w:rStyle w:val="2CenturyGothic65pt"/>
              </w:rPr>
              <w:t>С</w:t>
            </w:r>
          </w:p>
          <w:p w:rsidR="005F22DF" w:rsidRDefault="005440A6">
            <w:pPr>
              <w:pStyle w:val="22"/>
              <w:framePr w:w="14381" w:h="3461" w:wrap="none" w:vAnchor="page" w:hAnchor="page" w:x="1394" w:y="7019"/>
              <w:shd w:val="clear" w:color="auto" w:fill="auto"/>
              <w:spacing w:line="110" w:lineRule="exact"/>
              <w:ind w:right="180" w:firstLine="0"/>
              <w:jc w:val="right"/>
            </w:pPr>
            <w:r>
              <w:t>|_</w:t>
            </w:r>
          </w:p>
        </w:tc>
        <w:tc>
          <w:tcPr>
            <w:tcW w:w="480" w:type="dxa"/>
            <w:tcBorders>
              <w:top w:val="single" w:sz="4" w:space="0" w:color="auto"/>
              <w:left w:val="single" w:sz="4" w:space="0" w:color="auto"/>
            </w:tcBorders>
            <w:shd w:val="clear" w:color="auto" w:fill="FFFFFF"/>
            <w:textDirection w:val="btLr"/>
          </w:tcPr>
          <w:p w:rsidR="005F22DF" w:rsidRDefault="005440A6">
            <w:pPr>
              <w:pStyle w:val="22"/>
              <w:framePr w:w="14381" w:h="3461" w:wrap="none" w:vAnchor="page" w:hAnchor="page" w:x="1394" w:y="7019"/>
              <w:shd w:val="clear" w:color="auto" w:fill="auto"/>
              <w:spacing w:line="180" w:lineRule="exact"/>
              <w:ind w:firstLine="0"/>
            </w:pPr>
            <w:r>
              <w:rPr>
                <w:rStyle w:val="29pt"/>
              </w:rPr>
              <w:t>Горлица большая</w:t>
            </w:r>
          </w:p>
        </w:tc>
        <w:tc>
          <w:tcPr>
            <w:tcW w:w="475" w:type="dxa"/>
            <w:tcBorders>
              <w:top w:val="single" w:sz="4" w:space="0" w:color="auto"/>
              <w:left w:val="single" w:sz="4" w:space="0" w:color="auto"/>
            </w:tcBorders>
            <w:shd w:val="clear" w:color="auto" w:fill="FFFFFF"/>
            <w:textDirection w:val="btLr"/>
          </w:tcPr>
          <w:p w:rsidR="005F22DF" w:rsidRDefault="005440A6">
            <w:pPr>
              <w:pStyle w:val="22"/>
              <w:framePr w:w="14381" w:h="3461" w:wrap="none" w:vAnchor="page" w:hAnchor="page" w:x="1394" w:y="7019"/>
              <w:shd w:val="clear" w:color="auto" w:fill="auto"/>
              <w:spacing w:line="180" w:lineRule="exact"/>
              <w:ind w:firstLine="0"/>
            </w:pPr>
            <w:r>
              <w:rPr>
                <w:rStyle w:val="29pt"/>
              </w:rPr>
              <w:t>Горлица кольчатая</w:t>
            </w:r>
          </w:p>
        </w:tc>
        <w:tc>
          <w:tcPr>
            <w:tcW w:w="480" w:type="dxa"/>
            <w:tcBorders>
              <w:top w:val="single" w:sz="4" w:space="0" w:color="auto"/>
              <w:left w:val="single" w:sz="4" w:space="0" w:color="auto"/>
            </w:tcBorders>
            <w:shd w:val="clear" w:color="auto" w:fill="FFFFFF"/>
            <w:textDirection w:val="btLr"/>
          </w:tcPr>
          <w:p w:rsidR="005F22DF" w:rsidRDefault="005440A6">
            <w:pPr>
              <w:pStyle w:val="22"/>
              <w:framePr w:w="14381" w:h="3461" w:wrap="none" w:vAnchor="page" w:hAnchor="page" w:x="1394" w:y="7019"/>
              <w:shd w:val="clear" w:color="auto" w:fill="auto"/>
              <w:spacing w:line="180" w:lineRule="exact"/>
              <w:ind w:firstLine="0"/>
            </w:pPr>
            <w:r>
              <w:rPr>
                <w:rStyle w:val="29pt"/>
              </w:rPr>
              <w:t>Горлица обыкновенная</w:t>
            </w:r>
          </w:p>
        </w:tc>
        <w:tc>
          <w:tcPr>
            <w:tcW w:w="470" w:type="dxa"/>
            <w:tcBorders>
              <w:top w:val="single" w:sz="4" w:space="0" w:color="auto"/>
              <w:left w:val="single" w:sz="4" w:space="0" w:color="auto"/>
            </w:tcBorders>
            <w:shd w:val="clear" w:color="auto" w:fill="FFFFFF"/>
          </w:tcPr>
          <w:p w:rsidR="005F22DF" w:rsidRDefault="005440A6">
            <w:pPr>
              <w:pStyle w:val="22"/>
              <w:framePr w:w="14381" w:h="3461" w:wrap="none" w:vAnchor="page" w:hAnchor="page" w:x="1394" w:y="7019"/>
              <w:shd w:val="clear" w:color="auto" w:fill="auto"/>
              <w:spacing w:after="300" w:line="180" w:lineRule="exact"/>
              <w:ind w:left="200" w:firstLine="0"/>
            </w:pPr>
            <w:r>
              <w:rPr>
                <w:rStyle w:val="29pt"/>
              </w:rPr>
              <w:t>X</w:t>
            </w:r>
          </w:p>
          <w:p w:rsidR="005F22DF" w:rsidRDefault="005440A6">
            <w:pPr>
              <w:pStyle w:val="22"/>
              <w:framePr w:w="14381" w:h="3461" w:wrap="none" w:vAnchor="page" w:hAnchor="page" w:x="1394" w:y="7019"/>
              <w:shd w:val="clear" w:color="auto" w:fill="auto"/>
              <w:spacing w:before="300" w:line="180" w:lineRule="exact"/>
              <w:ind w:left="200" w:firstLine="0"/>
            </w:pPr>
            <w:r>
              <w:rPr>
                <w:rStyle w:val="29pt"/>
                <w:lang w:val="en-US" w:eastAsia="en-US" w:bidi="en-US"/>
              </w:rPr>
              <w:t>S</w:t>
            </w:r>
          </w:p>
        </w:tc>
        <w:tc>
          <w:tcPr>
            <w:tcW w:w="480" w:type="dxa"/>
            <w:tcBorders>
              <w:top w:val="single" w:sz="4" w:space="0" w:color="auto"/>
              <w:left w:val="single" w:sz="4" w:space="0" w:color="auto"/>
            </w:tcBorders>
            <w:shd w:val="clear" w:color="auto" w:fill="FFFFFF"/>
            <w:textDirection w:val="btLr"/>
          </w:tcPr>
          <w:p w:rsidR="005F22DF" w:rsidRDefault="005440A6">
            <w:pPr>
              <w:pStyle w:val="22"/>
              <w:framePr w:w="14381" w:h="3461" w:wrap="none" w:vAnchor="page" w:hAnchor="page" w:x="1394" w:y="7019"/>
              <w:shd w:val="clear" w:color="auto" w:fill="auto"/>
              <w:spacing w:line="180" w:lineRule="exact"/>
              <w:ind w:firstLine="0"/>
            </w:pPr>
            <w:r>
              <w:rPr>
                <w:rStyle w:val="29pt"/>
              </w:rPr>
              <w:t>Перепел обыкновенный</w:t>
            </w:r>
          </w:p>
        </w:tc>
        <w:tc>
          <w:tcPr>
            <w:tcW w:w="485" w:type="dxa"/>
            <w:tcBorders>
              <w:top w:val="single" w:sz="4" w:space="0" w:color="auto"/>
              <w:left w:val="single" w:sz="4" w:space="0" w:color="auto"/>
            </w:tcBorders>
            <w:shd w:val="clear" w:color="auto" w:fill="FFFFFF"/>
            <w:textDirection w:val="btLr"/>
          </w:tcPr>
          <w:p w:rsidR="005F22DF" w:rsidRDefault="005440A6">
            <w:pPr>
              <w:pStyle w:val="22"/>
              <w:framePr w:w="14381" w:h="3461" w:wrap="none" w:vAnchor="page" w:hAnchor="page" w:x="1394" w:y="7019"/>
              <w:shd w:val="clear" w:color="auto" w:fill="auto"/>
              <w:spacing w:line="180" w:lineRule="exact"/>
              <w:ind w:firstLine="0"/>
            </w:pPr>
            <w:r>
              <w:rPr>
                <w:rStyle w:val="29pt"/>
              </w:rPr>
              <w:t>Перепел японский</w:t>
            </w:r>
          </w:p>
        </w:tc>
        <w:tc>
          <w:tcPr>
            <w:tcW w:w="470" w:type="dxa"/>
            <w:tcBorders>
              <w:top w:val="single" w:sz="4" w:space="0" w:color="auto"/>
              <w:left w:val="single" w:sz="4" w:space="0" w:color="auto"/>
            </w:tcBorders>
            <w:shd w:val="clear" w:color="auto" w:fill="FFFFFF"/>
          </w:tcPr>
          <w:p w:rsidR="005F22DF" w:rsidRDefault="005440A6">
            <w:pPr>
              <w:pStyle w:val="22"/>
              <w:framePr w:w="14381" w:h="3461" w:wrap="none" w:vAnchor="page" w:hAnchor="page" w:x="1394" w:y="7019"/>
              <w:shd w:val="clear" w:color="auto" w:fill="auto"/>
              <w:spacing w:line="180" w:lineRule="exact"/>
              <w:ind w:left="180" w:firstLine="0"/>
            </w:pPr>
            <w:r>
              <w:rPr>
                <w:rStyle w:val="29pt"/>
                <w:lang w:val="en-US" w:eastAsia="en-US" w:bidi="en-US"/>
              </w:rPr>
              <w:t>3S</w:t>
            </w:r>
          </w:p>
          <w:p w:rsidR="005F22DF" w:rsidRDefault="005440A6">
            <w:pPr>
              <w:pStyle w:val="22"/>
              <w:framePr w:w="14381" w:h="3461" w:wrap="none" w:vAnchor="page" w:hAnchor="page" w:x="1394" w:y="7019"/>
              <w:shd w:val="clear" w:color="auto" w:fill="auto"/>
              <w:spacing w:line="180" w:lineRule="exact"/>
              <w:ind w:left="180" w:firstLine="0"/>
            </w:pPr>
            <w:r>
              <w:rPr>
                <w:rStyle w:val="29pt"/>
              </w:rPr>
              <w:t>3</w:t>
            </w:r>
          </w:p>
          <w:p w:rsidR="005F22DF" w:rsidRDefault="005440A6">
            <w:pPr>
              <w:pStyle w:val="22"/>
              <w:framePr w:w="14381" w:h="3461" w:wrap="none" w:vAnchor="page" w:hAnchor="page" w:x="1394" w:y="7019"/>
              <w:shd w:val="clear" w:color="auto" w:fill="auto"/>
              <w:spacing w:line="240" w:lineRule="exact"/>
              <w:ind w:left="180" w:firstLine="0"/>
            </w:pPr>
            <w:r>
              <w:t>О</w:t>
            </w:r>
          </w:p>
          <w:p w:rsidR="005F22DF" w:rsidRDefault="005440A6">
            <w:pPr>
              <w:pStyle w:val="22"/>
              <w:framePr w:w="14381" w:h="3461" w:wrap="none" w:vAnchor="page" w:hAnchor="page" w:x="1394" w:y="7019"/>
              <w:shd w:val="clear" w:color="auto" w:fill="auto"/>
              <w:spacing w:line="180" w:lineRule="exact"/>
              <w:ind w:left="180" w:firstLine="0"/>
            </w:pPr>
            <w:r>
              <w:rPr>
                <w:rStyle w:val="29pt0"/>
              </w:rPr>
              <w:t>Щ</w:t>
            </w:r>
          </w:p>
          <w:p w:rsidR="005F22DF" w:rsidRDefault="005440A6">
            <w:pPr>
              <w:pStyle w:val="22"/>
              <w:framePr w:w="14381" w:h="3461" w:wrap="none" w:vAnchor="page" w:hAnchor="page" w:x="1394" w:y="7019"/>
              <w:shd w:val="clear" w:color="auto" w:fill="auto"/>
              <w:spacing w:line="100" w:lineRule="exact"/>
              <w:ind w:left="180" w:firstLine="0"/>
            </w:pPr>
            <w:r>
              <w:rPr>
                <w:rStyle w:val="25pt"/>
              </w:rPr>
              <w:t>СО</w:t>
            </w:r>
          </w:p>
          <w:p w:rsidR="005F22DF" w:rsidRDefault="005440A6">
            <w:pPr>
              <w:pStyle w:val="22"/>
              <w:framePr w:w="14381" w:h="3461" w:wrap="none" w:vAnchor="page" w:hAnchor="page" w:x="1394" w:y="7019"/>
              <w:shd w:val="clear" w:color="auto" w:fill="auto"/>
              <w:spacing w:line="180" w:lineRule="exact"/>
              <w:ind w:left="180" w:firstLine="0"/>
            </w:pPr>
            <w:r>
              <w:rPr>
                <w:rStyle w:val="29pt"/>
                <w:lang w:val="en-US" w:eastAsia="en-US" w:bidi="en-US"/>
              </w:rPr>
              <w:t>S</w:t>
            </w:r>
          </w:p>
          <w:p w:rsidR="005F22DF" w:rsidRDefault="005440A6">
            <w:pPr>
              <w:pStyle w:val="22"/>
              <w:framePr w:w="14381" w:h="3461" w:wrap="none" w:vAnchor="page" w:hAnchor="page" w:x="1394" w:y="7019"/>
              <w:shd w:val="clear" w:color="auto" w:fill="auto"/>
              <w:spacing w:line="240" w:lineRule="exact"/>
              <w:ind w:left="180" w:firstLine="0"/>
            </w:pPr>
            <w:r>
              <w:t>со</w:t>
            </w:r>
          </w:p>
          <w:p w:rsidR="005F22DF" w:rsidRDefault="005440A6">
            <w:pPr>
              <w:pStyle w:val="22"/>
              <w:framePr w:w="14381" w:h="3461" w:wrap="none" w:vAnchor="page" w:hAnchor="page" w:x="1394" w:y="7019"/>
              <w:shd w:val="clear" w:color="auto" w:fill="auto"/>
              <w:spacing w:line="86" w:lineRule="exact"/>
              <w:ind w:left="180" w:firstLine="0"/>
            </w:pPr>
            <w:r>
              <w:rPr>
                <w:rStyle w:val="29pt"/>
              </w:rPr>
              <w:t>о</w:t>
            </w:r>
          </w:p>
          <w:p w:rsidR="005F22DF" w:rsidRDefault="005440A6">
            <w:pPr>
              <w:pStyle w:val="22"/>
              <w:framePr w:w="14381" w:h="3461" w:wrap="none" w:vAnchor="page" w:hAnchor="page" w:x="1394" w:y="7019"/>
              <w:shd w:val="clear" w:color="auto" w:fill="auto"/>
              <w:spacing w:line="86" w:lineRule="exact"/>
              <w:ind w:left="180" w:firstLine="0"/>
            </w:pPr>
            <w:r>
              <w:t>со</w:t>
            </w:r>
          </w:p>
          <w:p w:rsidR="005F22DF" w:rsidRDefault="005440A6">
            <w:pPr>
              <w:pStyle w:val="22"/>
              <w:framePr w:w="14381" w:h="3461" w:wrap="none" w:vAnchor="page" w:hAnchor="page" w:x="1394" w:y="7019"/>
              <w:shd w:val="clear" w:color="auto" w:fill="auto"/>
              <w:spacing w:line="86" w:lineRule="exact"/>
              <w:ind w:left="180" w:firstLine="0"/>
            </w:pPr>
            <w:r>
              <w:rPr>
                <w:rStyle w:val="29pt"/>
              </w:rPr>
              <w:t>X</w:t>
            </w:r>
          </w:p>
          <w:p w:rsidR="005F22DF" w:rsidRDefault="005440A6">
            <w:pPr>
              <w:pStyle w:val="22"/>
              <w:framePr w:w="14381" w:h="3461" w:wrap="none" w:vAnchor="page" w:hAnchor="page" w:x="1394" w:y="7019"/>
              <w:shd w:val="clear" w:color="auto" w:fill="auto"/>
              <w:spacing w:line="180" w:lineRule="exact"/>
              <w:ind w:left="180" w:firstLine="0"/>
            </w:pPr>
            <w:r>
              <w:rPr>
                <w:rStyle w:val="29pt"/>
                <w:lang w:val="en-US" w:eastAsia="en-US" w:bidi="en-US"/>
              </w:rPr>
              <w:t>LQ</w:t>
            </w:r>
          </w:p>
        </w:tc>
        <w:tc>
          <w:tcPr>
            <w:tcW w:w="470" w:type="dxa"/>
            <w:tcBorders>
              <w:top w:val="single" w:sz="4" w:space="0" w:color="auto"/>
              <w:left w:val="single" w:sz="4" w:space="0" w:color="auto"/>
            </w:tcBorders>
            <w:shd w:val="clear" w:color="auto" w:fill="FFFFFF"/>
            <w:textDirection w:val="btLr"/>
          </w:tcPr>
          <w:p w:rsidR="005F22DF" w:rsidRDefault="005440A6">
            <w:pPr>
              <w:pStyle w:val="22"/>
              <w:framePr w:w="14381" w:h="3461" w:wrap="none" w:vAnchor="page" w:hAnchor="page" w:x="1394" w:y="7019"/>
              <w:shd w:val="clear" w:color="auto" w:fill="auto"/>
              <w:spacing w:line="180" w:lineRule="exact"/>
              <w:ind w:firstLine="0"/>
            </w:pPr>
            <w:r>
              <w:rPr>
                <w:rStyle w:val="29pt"/>
              </w:rPr>
              <w:t>Бекас обыкновенный</w:t>
            </w:r>
          </w:p>
        </w:tc>
        <w:tc>
          <w:tcPr>
            <w:tcW w:w="480" w:type="dxa"/>
            <w:tcBorders>
              <w:top w:val="single" w:sz="4" w:space="0" w:color="auto"/>
              <w:left w:val="single" w:sz="4" w:space="0" w:color="auto"/>
            </w:tcBorders>
            <w:shd w:val="clear" w:color="auto" w:fill="FFFFFF"/>
            <w:textDirection w:val="btLr"/>
          </w:tcPr>
          <w:p w:rsidR="005F22DF" w:rsidRDefault="005440A6">
            <w:pPr>
              <w:pStyle w:val="22"/>
              <w:framePr w:w="14381" w:h="3461" w:wrap="none" w:vAnchor="page" w:hAnchor="page" w:x="1394" w:y="7019"/>
              <w:shd w:val="clear" w:color="auto" w:fill="auto"/>
              <w:spacing w:line="180" w:lineRule="exact"/>
              <w:ind w:firstLine="0"/>
            </w:pPr>
            <w:r>
              <w:rPr>
                <w:rStyle w:val="29pt"/>
              </w:rPr>
              <w:t>Веретенник большой</w:t>
            </w:r>
          </w:p>
        </w:tc>
        <w:tc>
          <w:tcPr>
            <w:tcW w:w="470" w:type="dxa"/>
            <w:tcBorders>
              <w:top w:val="single" w:sz="4" w:space="0" w:color="auto"/>
              <w:left w:val="single" w:sz="4" w:space="0" w:color="auto"/>
            </w:tcBorders>
            <w:shd w:val="clear" w:color="auto" w:fill="FFFFFF"/>
          </w:tcPr>
          <w:p w:rsidR="005F22DF" w:rsidRDefault="005440A6">
            <w:pPr>
              <w:pStyle w:val="22"/>
              <w:framePr w:w="14381" w:h="3461" w:wrap="none" w:vAnchor="page" w:hAnchor="page" w:x="1394" w:y="7019"/>
              <w:shd w:val="clear" w:color="auto" w:fill="auto"/>
              <w:spacing w:line="180" w:lineRule="exact"/>
              <w:ind w:left="200" w:firstLine="0"/>
            </w:pPr>
            <w:r>
              <w:rPr>
                <w:rStyle w:val="29pt"/>
              </w:rPr>
              <w:t>3</w:t>
            </w:r>
          </w:p>
          <w:p w:rsidR="005F22DF" w:rsidRDefault="005440A6">
            <w:pPr>
              <w:pStyle w:val="22"/>
              <w:framePr w:w="14381" w:h="3461" w:wrap="none" w:vAnchor="page" w:hAnchor="page" w:x="1394" w:y="7019"/>
              <w:shd w:val="clear" w:color="auto" w:fill="auto"/>
              <w:spacing w:line="180" w:lineRule="exact"/>
              <w:ind w:left="200" w:firstLine="0"/>
            </w:pPr>
            <w:r>
              <w:rPr>
                <w:rStyle w:val="29pt"/>
              </w:rPr>
              <w:t>§</w:t>
            </w:r>
          </w:p>
          <w:p w:rsidR="005F22DF" w:rsidRDefault="005440A6">
            <w:pPr>
              <w:pStyle w:val="22"/>
              <w:framePr w:w="14381" w:h="3461" w:wrap="none" w:vAnchor="page" w:hAnchor="page" w:x="1394" w:y="7019"/>
              <w:shd w:val="clear" w:color="auto" w:fill="auto"/>
              <w:spacing w:after="180" w:line="180" w:lineRule="exact"/>
              <w:ind w:left="200" w:firstLine="0"/>
            </w:pPr>
            <w:r>
              <w:rPr>
                <w:rStyle w:val="29pt0"/>
              </w:rPr>
              <w:t>3</w:t>
            </w:r>
          </w:p>
          <w:p w:rsidR="005F22DF" w:rsidRDefault="005440A6">
            <w:pPr>
              <w:pStyle w:val="22"/>
              <w:framePr w:w="14381" w:h="3461" w:wrap="none" w:vAnchor="page" w:hAnchor="page" w:x="1394" w:y="7019"/>
              <w:shd w:val="clear" w:color="auto" w:fill="auto"/>
              <w:spacing w:before="180" w:line="110" w:lineRule="exact"/>
              <w:ind w:left="200" w:firstLine="0"/>
            </w:pPr>
            <w:r>
              <w:rPr>
                <w:rStyle w:val="2FranklinGothicHeavy10pt1"/>
              </w:rPr>
              <w:t>—</w:t>
            </w:r>
          </w:p>
          <w:p w:rsidR="005F22DF" w:rsidRDefault="005440A6">
            <w:pPr>
              <w:pStyle w:val="22"/>
              <w:framePr w:w="14381" w:h="3461" w:wrap="none" w:vAnchor="page" w:hAnchor="page" w:x="1394" w:y="7019"/>
              <w:shd w:val="clear" w:color="auto" w:fill="auto"/>
              <w:spacing w:line="110" w:lineRule="exact"/>
              <w:ind w:left="200" w:firstLine="0"/>
            </w:pPr>
            <w:r>
              <w:rPr>
                <w:rStyle w:val="29pt0"/>
              </w:rPr>
              <w:t>X</w:t>
            </w:r>
          </w:p>
          <w:p w:rsidR="005F22DF" w:rsidRDefault="005440A6">
            <w:pPr>
              <w:pStyle w:val="22"/>
              <w:framePr w:w="14381" w:h="3461" w:wrap="none" w:vAnchor="page" w:hAnchor="page" w:x="1394" w:y="7019"/>
              <w:shd w:val="clear" w:color="auto" w:fill="auto"/>
              <w:spacing w:line="110" w:lineRule="exact"/>
              <w:ind w:right="180" w:firstLine="0"/>
              <w:jc w:val="right"/>
            </w:pPr>
            <w:r>
              <w:rPr>
                <w:rStyle w:val="29pt0"/>
              </w:rPr>
              <w:t>X</w:t>
            </w:r>
          </w:p>
          <w:p w:rsidR="005F22DF" w:rsidRDefault="005440A6">
            <w:pPr>
              <w:pStyle w:val="22"/>
              <w:framePr w:w="14381" w:h="3461" w:wrap="none" w:vAnchor="page" w:hAnchor="page" w:x="1394" w:y="7019"/>
              <w:shd w:val="clear" w:color="auto" w:fill="auto"/>
              <w:spacing w:after="60" w:line="110" w:lineRule="exact"/>
              <w:ind w:right="180" w:firstLine="0"/>
              <w:jc w:val="right"/>
            </w:pPr>
            <w:r>
              <w:rPr>
                <w:rStyle w:val="29pt0"/>
              </w:rPr>
              <w:t>щ</w:t>
            </w:r>
          </w:p>
          <w:p w:rsidR="005F22DF" w:rsidRDefault="005440A6">
            <w:pPr>
              <w:pStyle w:val="22"/>
              <w:framePr w:w="14381" w:h="3461" w:wrap="none" w:vAnchor="page" w:hAnchor="page" w:x="1394" w:y="7019"/>
              <w:shd w:val="clear" w:color="auto" w:fill="auto"/>
              <w:spacing w:before="60" w:after="60" w:line="180" w:lineRule="exact"/>
              <w:ind w:left="200" w:firstLine="0"/>
            </w:pPr>
            <w:r>
              <w:rPr>
                <w:rStyle w:val="29pt"/>
              </w:rPr>
              <w:t>1</w:t>
            </w:r>
          </w:p>
          <w:p w:rsidR="005F22DF" w:rsidRDefault="005440A6">
            <w:pPr>
              <w:pStyle w:val="22"/>
              <w:framePr w:w="14381" w:h="3461" w:wrap="none" w:vAnchor="page" w:hAnchor="page" w:x="1394" w:y="7019"/>
              <w:shd w:val="clear" w:color="auto" w:fill="auto"/>
              <w:spacing w:before="60" w:line="240" w:lineRule="exact"/>
              <w:ind w:left="200" w:firstLine="0"/>
            </w:pPr>
            <w:r>
              <w:rPr>
                <w:lang w:val="en-US" w:eastAsia="en-US" w:bidi="en-US"/>
              </w:rPr>
              <w:t>0J</w:t>
            </w:r>
          </w:p>
          <w:p w:rsidR="005F22DF" w:rsidRDefault="005440A6">
            <w:pPr>
              <w:pStyle w:val="22"/>
              <w:framePr w:w="14381" w:h="3461" w:wrap="none" w:vAnchor="page" w:hAnchor="page" w:x="1394" w:y="7019"/>
              <w:shd w:val="clear" w:color="auto" w:fill="auto"/>
              <w:spacing w:line="180" w:lineRule="exact"/>
              <w:ind w:left="200" w:firstLine="0"/>
            </w:pPr>
            <w:r>
              <w:rPr>
                <w:rStyle w:val="29pt"/>
              </w:rPr>
              <w:t>СП</w:t>
            </w:r>
          </w:p>
        </w:tc>
        <w:tc>
          <w:tcPr>
            <w:tcW w:w="475" w:type="dxa"/>
            <w:tcBorders>
              <w:top w:val="single" w:sz="4" w:space="0" w:color="auto"/>
              <w:left w:val="single" w:sz="4" w:space="0" w:color="auto"/>
            </w:tcBorders>
            <w:shd w:val="clear" w:color="auto" w:fill="FFFFFF"/>
            <w:textDirection w:val="btLr"/>
          </w:tcPr>
          <w:p w:rsidR="005F22DF" w:rsidRDefault="005440A6">
            <w:pPr>
              <w:pStyle w:val="22"/>
              <w:framePr w:w="14381" w:h="3461" w:wrap="none" w:vAnchor="page" w:hAnchor="page" w:x="1394" w:y="7019"/>
              <w:shd w:val="clear" w:color="auto" w:fill="auto"/>
              <w:spacing w:line="180" w:lineRule="exact"/>
              <w:ind w:firstLine="0"/>
            </w:pPr>
            <w:r>
              <w:rPr>
                <w:rStyle w:val="29pt"/>
              </w:rPr>
              <w:t>Гаршнеп</w:t>
            </w:r>
          </w:p>
        </w:tc>
        <w:tc>
          <w:tcPr>
            <w:tcW w:w="485" w:type="dxa"/>
            <w:tcBorders>
              <w:top w:val="single" w:sz="4" w:space="0" w:color="auto"/>
              <w:left w:val="single" w:sz="4" w:space="0" w:color="auto"/>
              <w:right w:val="single" w:sz="4" w:space="0" w:color="auto"/>
            </w:tcBorders>
            <w:shd w:val="clear" w:color="auto" w:fill="FFFFFF"/>
            <w:textDirection w:val="btLr"/>
          </w:tcPr>
          <w:p w:rsidR="005F22DF" w:rsidRDefault="005440A6">
            <w:pPr>
              <w:pStyle w:val="22"/>
              <w:framePr w:w="14381" w:h="3461" w:wrap="none" w:vAnchor="page" w:hAnchor="page" w:x="1394" w:y="7019"/>
              <w:shd w:val="clear" w:color="auto" w:fill="auto"/>
              <w:spacing w:line="180" w:lineRule="exact"/>
              <w:ind w:firstLine="0"/>
            </w:pPr>
            <w:r>
              <w:rPr>
                <w:rStyle w:val="29pt"/>
              </w:rPr>
              <w:t>Дупель обыкновенный</w:t>
            </w:r>
          </w:p>
        </w:tc>
      </w:tr>
      <w:tr w:rsidR="005440A6">
        <w:tblPrEx>
          <w:tblCellMar>
            <w:top w:w="0" w:type="dxa"/>
            <w:bottom w:w="0" w:type="dxa"/>
          </w:tblCellMar>
        </w:tblPrEx>
        <w:trPr>
          <w:trHeight w:hRule="exact" w:val="187"/>
        </w:trPr>
        <w:tc>
          <w:tcPr>
            <w:tcW w:w="586" w:type="dxa"/>
            <w:tcBorders>
              <w:top w:val="single" w:sz="4" w:space="0" w:color="auto"/>
              <w:left w:val="single" w:sz="4" w:space="0" w:color="auto"/>
            </w:tcBorders>
            <w:shd w:val="clear" w:color="auto" w:fill="FFFFFF"/>
            <w:vAlign w:val="bottom"/>
          </w:tcPr>
          <w:p w:rsidR="005F22DF" w:rsidRDefault="005440A6">
            <w:pPr>
              <w:pStyle w:val="22"/>
              <w:framePr w:w="14381" w:h="3461" w:wrap="none" w:vAnchor="page" w:hAnchor="page" w:x="1394" w:y="7019"/>
              <w:shd w:val="clear" w:color="auto" w:fill="auto"/>
              <w:spacing w:line="180" w:lineRule="exact"/>
              <w:ind w:firstLine="0"/>
              <w:jc w:val="center"/>
            </w:pPr>
            <w:r>
              <w:rPr>
                <w:rStyle w:val="29pt"/>
              </w:rPr>
              <w:t>1</w:t>
            </w:r>
          </w:p>
        </w:tc>
        <w:tc>
          <w:tcPr>
            <w:tcW w:w="2765" w:type="dxa"/>
            <w:tcBorders>
              <w:top w:val="single" w:sz="4" w:space="0" w:color="auto"/>
              <w:left w:val="single" w:sz="4" w:space="0" w:color="auto"/>
            </w:tcBorders>
            <w:shd w:val="clear" w:color="auto" w:fill="FFFFFF"/>
            <w:vAlign w:val="bottom"/>
          </w:tcPr>
          <w:p w:rsidR="005F22DF" w:rsidRDefault="005440A6">
            <w:pPr>
              <w:pStyle w:val="22"/>
              <w:framePr w:w="14381" w:h="3461" w:wrap="none" w:vAnchor="page" w:hAnchor="page" w:x="1394" w:y="7019"/>
              <w:shd w:val="clear" w:color="auto" w:fill="auto"/>
              <w:spacing w:line="180" w:lineRule="exact"/>
              <w:ind w:firstLine="0"/>
              <w:jc w:val="center"/>
            </w:pPr>
            <w:r>
              <w:rPr>
                <w:rStyle w:val="29pt0"/>
              </w:rPr>
              <w:t>2</w:t>
            </w:r>
          </w:p>
        </w:tc>
        <w:tc>
          <w:tcPr>
            <w:tcW w:w="528" w:type="dxa"/>
            <w:tcBorders>
              <w:top w:val="single" w:sz="4" w:space="0" w:color="auto"/>
              <w:left w:val="single" w:sz="4" w:space="0" w:color="auto"/>
            </w:tcBorders>
            <w:shd w:val="clear" w:color="auto" w:fill="FFFFFF"/>
          </w:tcPr>
          <w:p w:rsidR="005F22DF" w:rsidRDefault="005440A6">
            <w:pPr>
              <w:pStyle w:val="22"/>
              <w:framePr w:w="14381" w:h="3461" w:wrap="none" w:vAnchor="page" w:hAnchor="page" w:x="1394" w:y="7019"/>
              <w:shd w:val="clear" w:color="auto" w:fill="auto"/>
              <w:spacing w:line="240" w:lineRule="exact"/>
              <w:ind w:left="200" w:firstLine="0"/>
            </w:pPr>
            <w:r>
              <w:rPr>
                <w:rStyle w:val="2f0"/>
              </w:rPr>
              <w:t>з</w:t>
            </w:r>
          </w:p>
        </w:tc>
        <w:tc>
          <w:tcPr>
            <w:tcW w:w="480" w:type="dxa"/>
            <w:tcBorders>
              <w:top w:val="single" w:sz="4" w:space="0" w:color="auto"/>
              <w:left w:val="single" w:sz="4" w:space="0" w:color="auto"/>
            </w:tcBorders>
            <w:shd w:val="clear" w:color="auto" w:fill="FFFFFF"/>
          </w:tcPr>
          <w:p w:rsidR="005F22DF" w:rsidRDefault="005440A6">
            <w:pPr>
              <w:pStyle w:val="22"/>
              <w:framePr w:w="14381" w:h="3461" w:wrap="none" w:vAnchor="page" w:hAnchor="page" w:x="1394" w:y="7019"/>
              <w:shd w:val="clear" w:color="auto" w:fill="auto"/>
              <w:spacing w:line="130" w:lineRule="exact"/>
              <w:ind w:left="200" w:firstLine="0"/>
            </w:pPr>
            <w:r>
              <w:rPr>
                <w:rStyle w:val="2CenturyGothic65pt"/>
              </w:rPr>
              <w:t>4</w:t>
            </w:r>
          </w:p>
        </w:tc>
        <w:tc>
          <w:tcPr>
            <w:tcW w:w="480" w:type="dxa"/>
            <w:tcBorders>
              <w:top w:val="single" w:sz="4" w:space="0" w:color="auto"/>
              <w:left w:val="single" w:sz="4" w:space="0" w:color="auto"/>
            </w:tcBorders>
            <w:shd w:val="clear" w:color="auto" w:fill="FFFFFF"/>
          </w:tcPr>
          <w:p w:rsidR="005F22DF" w:rsidRDefault="005440A6">
            <w:pPr>
              <w:pStyle w:val="22"/>
              <w:framePr w:w="14381" w:h="3461" w:wrap="none" w:vAnchor="page" w:hAnchor="page" w:x="1394" w:y="7019"/>
              <w:shd w:val="clear" w:color="auto" w:fill="auto"/>
              <w:spacing w:line="180" w:lineRule="exact"/>
              <w:ind w:left="200" w:firstLine="0"/>
            </w:pPr>
            <w:r>
              <w:rPr>
                <w:rStyle w:val="29pt"/>
              </w:rPr>
              <w:t>5</w:t>
            </w:r>
          </w:p>
        </w:tc>
        <w:tc>
          <w:tcPr>
            <w:tcW w:w="475" w:type="dxa"/>
            <w:tcBorders>
              <w:top w:val="single" w:sz="4" w:space="0" w:color="auto"/>
              <w:left w:val="single" w:sz="4" w:space="0" w:color="auto"/>
            </w:tcBorders>
            <w:shd w:val="clear" w:color="auto" w:fill="FFFFFF"/>
            <w:vAlign w:val="bottom"/>
          </w:tcPr>
          <w:p w:rsidR="005F22DF" w:rsidRDefault="005440A6">
            <w:pPr>
              <w:pStyle w:val="22"/>
              <w:framePr w:w="14381" w:h="3461" w:wrap="none" w:vAnchor="page" w:hAnchor="page" w:x="1394" w:y="7019"/>
              <w:shd w:val="clear" w:color="auto" w:fill="auto"/>
              <w:spacing w:line="180" w:lineRule="exact"/>
              <w:ind w:firstLine="0"/>
              <w:jc w:val="center"/>
            </w:pPr>
            <w:r>
              <w:rPr>
                <w:rStyle w:val="29pt"/>
              </w:rPr>
              <w:t>6</w:t>
            </w:r>
          </w:p>
        </w:tc>
        <w:tc>
          <w:tcPr>
            <w:tcW w:w="475" w:type="dxa"/>
            <w:tcBorders>
              <w:top w:val="single" w:sz="4" w:space="0" w:color="auto"/>
              <w:left w:val="single" w:sz="4" w:space="0" w:color="auto"/>
            </w:tcBorders>
            <w:shd w:val="clear" w:color="auto" w:fill="FFFFFF"/>
          </w:tcPr>
          <w:p w:rsidR="005F22DF" w:rsidRDefault="005440A6">
            <w:pPr>
              <w:pStyle w:val="22"/>
              <w:framePr w:w="14381" w:h="3461" w:wrap="none" w:vAnchor="page" w:hAnchor="page" w:x="1394" w:y="7019"/>
              <w:shd w:val="clear" w:color="auto" w:fill="auto"/>
              <w:spacing w:line="150" w:lineRule="exact"/>
              <w:ind w:left="220" w:firstLine="0"/>
            </w:pPr>
            <w:r>
              <w:rPr>
                <w:rStyle w:val="2ArialNarrow75pt"/>
              </w:rPr>
              <w:t>7</w:t>
            </w:r>
          </w:p>
        </w:tc>
        <w:tc>
          <w:tcPr>
            <w:tcW w:w="480" w:type="dxa"/>
            <w:tcBorders>
              <w:top w:val="single" w:sz="4" w:space="0" w:color="auto"/>
              <w:left w:val="single" w:sz="4" w:space="0" w:color="auto"/>
            </w:tcBorders>
            <w:shd w:val="clear" w:color="auto" w:fill="FFFFFF"/>
          </w:tcPr>
          <w:p w:rsidR="005F22DF" w:rsidRDefault="005440A6">
            <w:pPr>
              <w:pStyle w:val="22"/>
              <w:framePr w:w="14381" w:h="3461" w:wrap="none" w:vAnchor="page" w:hAnchor="page" w:x="1394" w:y="7019"/>
              <w:shd w:val="clear" w:color="auto" w:fill="auto"/>
              <w:spacing w:line="180" w:lineRule="exact"/>
              <w:ind w:left="160" w:firstLine="0"/>
            </w:pPr>
            <w:r>
              <w:rPr>
                <w:rStyle w:val="29pt0"/>
              </w:rPr>
              <w:t>я</w:t>
            </w:r>
          </w:p>
        </w:tc>
        <w:tc>
          <w:tcPr>
            <w:tcW w:w="475" w:type="dxa"/>
            <w:tcBorders>
              <w:top w:val="single" w:sz="4" w:space="0" w:color="auto"/>
              <w:left w:val="single" w:sz="4" w:space="0" w:color="auto"/>
            </w:tcBorders>
            <w:shd w:val="clear" w:color="auto" w:fill="FFFFFF"/>
          </w:tcPr>
          <w:p w:rsidR="005F22DF" w:rsidRDefault="005F22DF">
            <w:pPr>
              <w:framePr w:w="14381" w:h="3461" w:wrap="none" w:vAnchor="page" w:hAnchor="page" w:x="1394" w:y="7019"/>
              <w:rPr>
                <w:sz w:val="10"/>
                <w:szCs w:val="10"/>
              </w:rPr>
            </w:pPr>
          </w:p>
        </w:tc>
        <w:tc>
          <w:tcPr>
            <w:tcW w:w="470" w:type="dxa"/>
            <w:tcBorders>
              <w:top w:val="single" w:sz="4" w:space="0" w:color="auto"/>
              <w:left w:val="single" w:sz="4" w:space="0" w:color="auto"/>
            </w:tcBorders>
            <w:shd w:val="clear" w:color="auto" w:fill="FFFFFF"/>
            <w:vAlign w:val="bottom"/>
          </w:tcPr>
          <w:p w:rsidR="005F22DF" w:rsidRDefault="005440A6">
            <w:pPr>
              <w:pStyle w:val="22"/>
              <w:framePr w:w="14381" w:h="3461" w:wrap="none" w:vAnchor="page" w:hAnchor="page" w:x="1394" w:y="7019"/>
              <w:shd w:val="clear" w:color="auto" w:fill="auto"/>
              <w:spacing w:line="180" w:lineRule="exact"/>
              <w:ind w:left="200" w:firstLine="0"/>
            </w:pPr>
            <w:r>
              <w:rPr>
                <w:rStyle w:val="29pt"/>
              </w:rPr>
              <w:t>10</w:t>
            </w:r>
          </w:p>
        </w:tc>
        <w:tc>
          <w:tcPr>
            <w:tcW w:w="490" w:type="dxa"/>
            <w:tcBorders>
              <w:top w:val="single" w:sz="4" w:space="0" w:color="auto"/>
              <w:left w:val="single" w:sz="4" w:space="0" w:color="auto"/>
            </w:tcBorders>
            <w:shd w:val="clear" w:color="auto" w:fill="FFFFFF"/>
          </w:tcPr>
          <w:p w:rsidR="005F22DF" w:rsidRDefault="005440A6">
            <w:pPr>
              <w:pStyle w:val="22"/>
              <w:framePr w:w="14381" w:h="3461" w:wrap="none" w:vAnchor="page" w:hAnchor="page" w:x="1394" w:y="7019"/>
              <w:shd w:val="clear" w:color="auto" w:fill="auto"/>
              <w:spacing w:line="240" w:lineRule="exact"/>
              <w:ind w:left="160" w:firstLine="0"/>
            </w:pPr>
            <w:r>
              <w:t>И</w:t>
            </w:r>
          </w:p>
        </w:tc>
        <w:tc>
          <w:tcPr>
            <w:tcW w:w="475" w:type="dxa"/>
            <w:tcBorders>
              <w:top w:val="single" w:sz="4" w:space="0" w:color="auto"/>
              <w:left w:val="single" w:sz="4" w:space="0" w:color="auto"/>
            </w:tcBorders>
            <w:shd w:val="clear" w:color="auto" w:fill="FFFFFF"/>
            <w:vAlign w:val="bottom"/>
          </w:tcPr>
          <w:p w:rsidR="005F22DF" w:rsidRDefault="005440A6">
            <w:pPr>
              <w:pStyle w:val="22"/>
              <w:framePr w:w="14381" w:h="3461" w:wrap="none" w:vAnchor="page" w:hAnchor="page" w:x="1394" w:y="7019"/>
              <w:shd w:val="clear" w:color="auto" w:fill="auto"/>
              <w:spacing w:line="180" w:lineRule="exact"/>
              <w:ind w:left="140" w:firstLine="0"/>
            </w:pPr>
            <w:r>
              <w:rPr>
                <w:rStyle w:val="29pt"/>
              </w:rPr>
              <w:t>12</w:t>
            </w:r>
          </w:p>
        </w:tc>
        <w:tc>
          <w:tcPr>
            <w:tcW w:w="480" w:type="dxa"/>
            <w:tcBorders>
              <w:top w:val="single" w:sz="4" w:space="0" w:color="auto"/>
              <w:left w:val="single" w:sz="4" w:space="0" w:color="auto"/>
            </w:tcBorders>
            <w:shd w:val="clear" w:color="auto" w:fill="FFFFFF"/>
          </w:tcPr>
          <w:p w:rsidR="005F22DF" w:rsidRDefault="005440A6">
            <w:pPr>
              <w:pStyle w:val="22"/>
              <w:framePr w:w="14381" w:h="3461" w:wrap="none" w:vAnchor="page" w:hAnchor="page" w:x="1394" w:y="7019"/>
              <w:shd w:val="clear" w:color="auto" w:fill="auto"/>
              <w:spacing w:line="180" w:lineRule="exact"/>
              <w:ind w:right="180" w:firstLine="0"/>
              <w:jc w:val="right"/>
            </w:pPr>
            <w:r>
              <w:rPr>
                <w:rStyle w:val="29pt"/>
              </w:rPr>
              <w:t>13</w:t>
            </w:r>
          </w:p>
        </w:tc>
        <w:tc>
          <w:tcPr>
            <w:tcW w:w="480" w:type="dxa"/>
            <w:tcBorders>
              <w:top w:val="single" w:sz="4" w:space="0" w:color="auto"/>
              <w:left w:val="single" w:sz="4" w:space="0" w:color="auto"/>
            </w:tcBorders>
            <w:shd w:val="clear" w:color="auto" w:fill="FFFFFF"/>
          </w:tcPr>
          <w:p w:rsidR="005F22DF" w:rsidRDefault="005440A6">
            <w:pPr>
              <w:pStyle w:val="22"/>
              <w:framePr w:w="14381" w:h="3461" w:wrap="none" w:vAnchor="page" w:hAnchor="page" w:x="1394" w:y="7019"/>
              <w:shd w:val="clear" w:color="auto" w:fill="auto"/>
              <w:spacing w:line="180" w:lineRule="exact"/>
              <w:ind w:left="180" w:firstLine="0"/>
            </w:pPr>
            <w:r>
              <w:rPr>
                <w:rStyle w:val="29pt"/>
              </w:rPr>
              <w:t>14</w:t>
            </w:r>
          </w:p>
        </w:tc>
        <w:tc>
          <w:tcPr>
            <w:tcW w:w="475" w:type="dxa"/>
            <w:tcBorders>
              <w:top w:val="single" w:sz="4" w:space="0" w:color="auto"/>
              <w:left w:val="single" w:sz="4" w:space="0" w:color="auto"/>
            </w:tcBorders>
            <w:shd w:val="clear" w:color="auto" w:fill="FFFFFF"/>
          </w:tcPr>
          <w:p w:rsidR="005F22DF" w:rsidRDefault="005440A6">
            <w:pPr>
              <w:pStyle w:val="22"/>
              <w:framePr w:w="14381" w:h="3461" w:wrap="none" w:vAnchor="page" w:hAnchor="page" w:x="1394" w:y="7019"/>
              <w:shd w:val="clear" w:color="auto" w:fill="auto"/>
              <w:spacing w:line="180" w:lineRule="exact"/>
              <w:ind w:left="180" w:firstLine="0"/>
            </w:pPr>
            <w:r>
              <w:rPr>
                <w:rStyle w:val="29pt"/>
              </w:rPr>
              <w:t>15</w:t>
            </w:r>
          </w:p>
        </w:tc>
        <w:tc>
          <w:tcPr>
            <w:tcW w:w="480" w:type="dxa"/>
            <w:tcBorders>
              <w:top w:val="single" w:sz="4" w:space="0" w:color="auto"/>
              <w:left w:val="single" w:sz="4" w:space="0" w:color="auto"/>
            </w:tcBorders>
            <w:shd w:val="clear" w:color="auto" w:fill="FFFFFF"/>
            <w:vAlign w:val="bottom"/>
          </w:tcPr>
          <w:p w:rsidR="005F22DF" w:rsidRDefault="005440A6">
            <w:pPr>
              <w:pStyle w:val="22"/>
              <w:framePr w:w="14381" w:h="3461" w:wrap="none" w:vAnchor="page" w:hAnchor="page" w:x="1394" w:y="7019"/>
              <w:shd w:val="clear" w:color="auto" w:fill="auto"/>
              <w:spacing w:line="180" w:lineRule="exact"/>
              <w:ind w:left="200" w:firstLine="0"/>
            </w:pPr>
            <w:r>
              <w:rPr>
                <w:rStyle w:val="29pt"/>
              </w:rPr>
              <w:t>16</w:t>
            </w:r>
          </w:p>
        </w:tc>
        <w:tc>
          <w:tcPr>
            <w:tcW w:w="470" w:type="dxa"/>
            <w:tcBorders>
              <w:top w:val="single" w:sz="4" w:space="0" w:color="auto"/>
              <w:left w:val="single" w:sz="4" w:space="0" w:color="auto"/>
            </w:tcBorders>
            <w:shd w:val="clear" w:color="auto" w:fill="FFFFFF"/>
          </w:tcPr>
          <w:p w:rsidR="005F22DF" w:rsidRDefault="005440A6">
            <w:pPr>
              <w:pStyle w:val="22"/>
              <w:framePr w:w="14381" w:h="3461" w:wrap="none" w:vAnchor="page" w:hAnchor="page" w:x="1394" w:y="7019"/>
              <w:shd w:val="clear" w:color="auto" w:fill="auto"/>
              <w:spacing w:line="150" w:lineRule="exact"/>
              <w:ind w:left="200" w:firstLine="0"/>
            </w:pPr>
            <w:r>
              <w:rPr>
                <w:rStyle w:val="2ArialNarrow75pt"/>
              </w:rPr>
              <w:t>17</w:t>
            </w:r>
          </w:p>
        </w:tc>
        <w:tc>
          <w:tcPr>
            <w:tcW w:w="480" w:type="dxa"/>
            <w:tcBorders>
              <w:top w:val="single" w:sz="4" w:space="0" w:color="auto"/>
              <w:left w:val="single" w:sz="4" w:space="0" w:color="auto"/>
            </w:tcBorders>
            <w:shd w:val="clear" w:color="auto" w:fill="FFFFFF"/>
            <w:vAlign w:val="bottom"/>
          </w:tcPr>
          <w:p w:rsidR="005F22DF" w:rsidRDefault="005440A6">
            <w:pPr>
              <w:pStyle w:val="22"/>
              <w:framePr w:w="14381" w:h="3461" w:wrap="none" w:vAnchor="page" w:hAnchor="page" w:x="1394" w:y="7019"/>
              <w:shd w:val="clear" w:color="auto" w:fill="auto"/>
              <w:spacing w:line="180" w:lineRule="exact"/>
              <w:ind w:left="160" w:firstLine="0"/>
            </w:pPr>
            <w:r>
              <w:rPr>
                <w:rStyle w:val="29pt"/>
              </w:rPr>
              <w:t>18</w:t>
            </w:r>
          </w:p>
        </w:tc>
        <w:tc>
          <w:tcPr>
            <w:tcW w:w="485" w:type="dxa"/>
            <w:tcBorders>
              <w:top w:val="single" w:sz="4" w:space="0" w:color="auto"/>
              <w:left w:val="single" w:sz="4" w:space="0" w:color="auto"/>
            </w:tcBorders>
            <w:shd w:val="clear" w:color="auto" w:fill="FFFFFF"/>
          </w:tcPr>
          <w:p w:rsidR="005F22DF" w:rsidRDefault="005440A6">
            <w:pPr>
              <w:pStyle w:val="22"/>
              <w:framePr w:w="14381" w:h="3461" w:wrap="none" w:vAnchor="page" w:hAnchor="page" w:x="1394" w:y="7019"/>
              <w:shd w:val="clear" w:color="auto" w:fill="auto"/>
              <w:spacing w:line="180" w:lineRule="exact"/>
              <w:ind w:right="160" w:firstLine="0"/>
              <w:jc w:val="right"/>
            </w:pPr>
            <w:r>
              <w:rPr>
                <w:rStyle w:val="29pt"/>
              </w:rPr>
              <w:t>14</w:t>
            </w:r>
          </w:p>
        </w:tc>
        <w:tc>
          <w:tcPr>
            <w:tcW w:w="470" w:type="dxa"/>
            <w:tcBorders>
              <w:top w:val="single" w:sz="4" w:space="0" w:color="auto"/>
              <w:left w:val="single" w:sz="4" w:space="0" w:color="auto"/>
            </w:tcBorders>
            <w:shd w:val="clear" w:color="auto" w:fill="FFFFFF"/>
          </w:tcPr>
          <w:p w:rsidR="005F22DF" w:rsidRDefault="005440A6">
            <w:pPr>
              <w:pStyle w:val="22"/>
              <w:framePr w:w="14381" w:h="3461" w:wrap="none" w:vAnchor="page" w:hAnchor="page" w:x="1394" w:y="7019"/>
              <w:shd w:val="clear" w:color="auto" w:fill="auto"/>
              <w:spacing w:line="180" w:lineRule="exact"/>
              <w:ind w:left="180" w:firstLine="0"/>
            </w:pPr>
            <w:r>
              <w:rPr>
                <w:rStyle w:val="29pt"/>
              </w:rPr>
              <w:t>2»</w:t>
            </w:r>
          </w:p>
        </w:tc>
        <w:tc>
          <w:tcPr>
            <w:tcW w:w="470" w:type="dxa"/>
            <w:tcBorders>
              <w:top w:val="single" w:sz="4" w:space="0" w:color="auto"/>
              <w:left w:val="single" w:sz="4" w:space="0" w:color="auto"/>
            </w:tcBorders>
            <w:shd w:val="clear" w:color="auto" w:fill="FFFFFF"/>
            <w:vAlign w:val="bottom"/>
          </w:tcPr>
          <w:p w:rsidR="005F22DF" w:rsidRDefault="005440A6">
            <w:pPr>
              <w:pStyle w:val="22"/>
              <w:framePr w:w="14381" w:h="3461" w:wrap="none" w:vAnchor="page" w:hAnchor="page" w:x="1394" w:y="7019"/>
              <w:shd w:val="clear" w:color="auto" w:fill="auto"/>
              <w:spacing w:line="180" w:lineRule="exact"/>
              <w:ind w:left="140" w:firstLine="0"/>
            </w:pPr>
            <w:r>
              <w:rPr>
                <w:rStyle w:val="29pt"/>
              </w:rPr>
              <w:t>21</w:t>
            </w:r>
          </w:p>
        </w:tc>
        <w:tc>
          <w:tcPr>
            <w:tcW w:w="480" w:type="dxa"/>
            <w:tcBorders>
              <w:top w:val="single" w:sz="4" w:space="0" w:color="auto"/>
              <w:left w:val="single" w:sz="4" w:space="0" w:color="auto"/>
            </w:tcBorders>
            <w:shd w:val="clear" w:color="auto" w:fill="FFFFFF"/>
            <w:vAlign w:val="bottom"/>
          </w:tcPr>
          <w:p w:rsidR="005F22DF" w:rsidRDefault="005440A6">
            <w:pPr>
              <w:pStyle w:val="22"/>
              <w:framePr w:w="14381" w:h="3461" w:wrap="none" w:vAnchor="page" w:hAnchor="page" w:x="1394" w:y="7019"/>
              <w:shd w:val="clear" w:color="auto" w:fill="auto"/>
              <w:spacing w:line="180" w:lineRule="exact"/>
              <w:ind w:left="140" w:firstLine="0"/>
            </w:pPr>
            <w:r>
              <w:rPr>
                <w:rStyle w:val="29pt"/>
              </w:rPr>
              <w:t>22</w:t>
            </w:r>
          </w:p>
        </w:tc>
        <w:tc>
          <w:tcPr>
            <w:tcW w:w="470" w:type="dxa"/>
            <w:tcBorders>
              <w:top w:val="single" w:sz="4" w:space="0" w:color="auto"/>
              <w:left w:val="single" w:sz="4" w:space="0" w:color="auto"/>
            </w:tcBorders>
            <w:shd w:val="clear" w:color="auto" w:fill="FFFFFF"/>
          </w:tcPr>
          <w:p w:rsidR="005F22DF" w:rsidRDefault="005440A6">
            <w:pPr>
              <w:pStyle w:val="22"/>
              <w:framePr w:w="14381" w:h="3461" w:wrap="none" w:vAnchor="page" w:hAnchor="page" w:x="1394" w:y="7019"/>
              <w:shd w:val="clear" w:color="auto" w:fill="auto"/>
              <w:spacing w:line="150" w:lineRule="exact"/>
              <w:ind w:left="200" w:firstLine="0"/>
            </w:pPr>
            <w:r>
              <w:rPr>
                <w:rStyle w:val="2ArialNarrow75pt"/>
              </w:rPr>
              <w:t>23</w:t>
            </w:r>
          </w:p>
        </w:tc>
        <w:tc>
          <w:tcPr>
            <w:tcW w:w="475" w:type="dxa"/>
            <w:tcBorders>
              <w:top w:val="single" w:sz="4" w:space="0" w:color="auto"/>
              <w:left w:val="single" w:sz="4" w:space="0" w:color="auto"/>
            </w:tcBorders>
            <w:shd w:val="clear" w:color="auto" w:fill="FFFFFF"/>
          </w:tcPr>
          <w:p w:rsidR="005F22DF" w:rsidRDefault="005440A6">
            <w:pPr>
              <w:pStyle w:val="22"/>
              <w:framePr w:w="14381" w:h="3461" w:wrap="none" w:vAnchor="page" w:hAnchor="page" w:x="1394" w:y="7019"/>
              <w:shd w:val="clear" w:color="auto" w:fill="auto"/>
              <w:spacing w:line="130" w:lineRule="exact"/>
              <w:ind w:left="140" w:firstLine="0"/>
            </w:pPr>
            <w:r>
              <w:rPr>
                <w:rStyle w:val="2CenturyGothic65pt"/>
              </w:rPr>
              <w:t>24</w:t>
            </w:r>
          </w:p>
        </w:tc>
        <w:tc>
          <w:tcPr>
            <w:tcW w:w="485" w:type="dxa"/>
            <w:tcBorders>
              <w:top w:val="single" w:sz="4" w:space="0" w:color="auto"/>
              <w:left w:val="single" w:sz="4" w:space="0" w:color="auto"/>
              <w:right w:val="single" w:sz="4" w:space="0" w:color="auto"/>
            </w:tcBorders>
            <w:shd w:val="clear" w:color="auto" w:fill="FFFFFF"/>
          </w:tcPr>
          <w:p w:rsidR="005F22DF" w:rsidRDefault="005440A6">
            <w:pPr>
              <w:pStyle w:val="22"/>
              <w:framePr w:w="14381" w:h="3461" w:wrap="none" w:vAnchor="page" w:hAnchor="page" w:x="1394" w:y="7019"/>
              <w:shd w:val="clear" w:color="auto" w:fill="auto"/>
              <w:spacing w:line="150" w:lineRule="exact"/>
              <w:ind w:left="140" w:firstLine="0"/>
            </w:pPr>
            <w:r>
              <w:rPr>
                <w:rStyle w:val="2ArialNarrow75pt"/>
              </w:rPr>
              <w:t>25</w:t>
            </w:r>
          </w:p>
        </w:tc>
      </w:tr>
      <w:tr w:rsidR="005440A6">
        <w:tblPrEx>
          <w:tblCellMar>
            <w:top w:w="0" w:type="dxa"/>
            <w:bottom w:w="0" w:type="dxa"/>
          </w:tblCellMar>
        </w:tblPrEx>
        <w:trPr>
          <w:trHeight w:hRule="exact" w:val="302"/>
        </w:trPr>
        <w:tc>
          <w:tcPr>
            <w:tcW w:w="586" w:type="dxa"/>
            <w:tcBorders>
              <w:top w:val="single" w:sz="4" w:space="0" w:color="auto"/>
              <w:left w:val="single" w:sz="4" w:space="0" w:color="auto"/>
            </w:tcBorders>
            <w:shd w:val="clear" w:color="auto" w:fill="FFFFFF"/>
            <w:vAlign w:val="bottom"/>
          </w:tcPr>
          <w:p w:rsidR="005F22DF" w:rsidRDefault="005440A6">
            <w:pPr>
              <w:pStyle w:val="22"/>
              <w:framePr w:w="14381" w:h="3461" w:wrap="none" w:vAnchor="page" w:hAnchor="page" w:x="1394" w:y="7019"/>
              <w:shd w:val="clear" w:color="auto" w:fill="auto"/>
              <w:spacing w:line="180" w:lineRule="exact"/>
              <w:ind w:left="160" w:firstLine="0"/>
            </w:pPr>
            <w:r>
              <w:rPr>
                <w:rStyle w:val="29pt"/>
              </w:rPr>
              <w:t>21</w:t>
            </w:r>
          </w:p>
        </w:tc>
        <w:tc>
          <w:tcPr>
            <w:tcW w:w="2765" w:type="dxa"/>
            <w:tcBorders>
              <w:top w:val="single" w:sz="4" w:space="0" w:color="auto"/>
              <w:left w:val="single" w:sz="4" w:space="0" w:color="auto"/>
            </w:tcBorders>
            <w:shd w:val="clear" w:color="auto" w:fill="FFFFFF"/>
            <w:vAlign w:val="bottom"/>
          </w:tcPr>
          <w:p w:rsidR="005F22DF" w:rsidRDefault="005440A6">
            <w:pPr>
              <w:pStyle w:val="22"/>
              <w:framePr w:w="14381" w:h="3461" w:wrap="none" w:vAnchor="page" w:hAnchor="page" w:x="1394" w:y="7019"/>
              <w:shd w:val="clear" w:color="auto" w:fill="auto"/>
              <w:spacing w:line="190" w:lineRule="exact"/>
              <w:ind w:firstLine="0"/>
            </w:pPr>
            <w:r>
              <w:rPr>
                <w:rStyle w:val="295pt2"/>
              </w:rPr>
              <w:t>Сергиевский район</w:t>
            </w:r>
          </w:p>
        </w:tc>
        <w:tc>
          <w:tcPr>
            <w:tcW w:w="528" w:type="dxa"/>
            <w:tcBorders>
              <w:top w:val="single" w:sz="4" w:space="0" w:color="auto"/>
              <w:left w:val="single" w:sz="4" w:space="0" w:color="auto"/>
            </w:tcBorders>
            <w:shd w:val="clear" w:color="auto" w:fill="FFFFFF"/>
            <w:vAlign w:val="center"/>
          </w:tcPr>
          <w:p w:rsidR="005F22DF" w:rsidRDefault="005440A6">
            <w:pPr>
              <w:pStyle w:val="22"/>
              <w:framePr w:w="14381" w:h="3461" w:wrap="none" w:vAnchor="page" w:hAnchor="page" w:x="1394" w:y="7019"/>
              <w:shd w:val="clear" w:color="auto" w:fill="auto"/>
              <w:spacing w:line="240" w:lineRule="exact"/>
              <w:ind w:firstLine="0"/>
            </w:pPr>
            <w:r>
              <w:rPr>
                <w:rStyle w:val="2f0"/>
              </w:rPr>
              <w:t>36</w:t>
            </w:r>
          </w:p>
        </w:tc>
        <w:tc>
          <w:tcPr>
            <w:tcW w:w="480" w:type="dxa"/>
            <w:tcBorders>
              <w:top w:val="single" w:sz="4" w:space="0" w:color="auto"/>
              <w:left w:val="single" w:sz="4" w:space="0" w:color="auto"/>
            </w:tcBorders>
            <w:shd w:val="clear" w:color="auto" w:fill="FFFFFF"/>
            <w:vAlign w:val="bottom"/>
          </w:tcPr>
          <w:p w:rsidR="005F22DF" w:rsidRDefault="005440A6">
            <w:pPr>
              <w:pStyle w:val="22"/>
              <w:framePr w:w="14381" w:h="3461" w:wrap="none" w:vAnchor="page" w:hAnchor="page" w:x="1394" w:y="7019"/>
              <w:shd w:val="clear" w:color="auto" w:fill="auto"/>
              <w:spacing w:line="180" w:lineRule="exact"/>
              <w:ind w:firstLine="0"/>
            </w:pPr>
            <w:r>
              <w:rPr>
                <w:rStyle w:val="29pt"/>
              </w:rPr>
              <w:t>0</w:t>
            </w:r>
          </w:p>
        </w:tc>
        <w:tc>
          <w:tcPr>
            <w:tcW w:w="480" w:type="dxa"/>
            <w:tcBorders>
              <w:top w:val="single" w:sz="4" w:space="0" w:color="auto"/>
              <w:left w:val="single" w:sz="4" w:space="0" w:color="auto"/>
            </w:tcBorders>
            <w:shd w:val="clear" w:color="auto" w:fill="FFFFFF"/>
            <w:vAlign w:val="center"/>
          </w:tcPr>
          <w:p w:rsidR="005F22DF" w:rsidRDefault="005440A6">
            <w:pPr>
              <w:pStyle w:val="22"/>
              <w:framePr w:w="14381" w:h="3461" w:wrap="none" w:vAnchor="page" w:hAnchor="page" w:x="1394" w:y="7019"/>
              <w:shd w:val="clear" w:color="auto" w:fill="auto"/>
              <w:spacing w:line="240" w:lineRule="exact"/>
              <w:ind w:firstLine="0"/>
            </w:pPr>
            <w:r>
              <w:t>23</w:t>
            </w:r>
          </w:p>
        </w:tc>
        <w:tc>
          <w:tcPr>
            <w:tcW w:w="475" w:type="dxa"/>
            <w:tcBorders>
              <w:top w:val="single" w:sz="4" w:space="0" w:color="auto"/>
              <w:left w:val="single" w:sz="4" w:space="0" w:color="auto"/>
            </w:tcBorders>
            <w:shd w:val="clear" w:color="auto" w:fill="FFFFFF"/>
            <w:vAlign w:val="bottom"/>
          </w:tcPr>
          <w:p w:rsidR="005F22DF" w:rsidRDefault="005440A6">
            <w:pPr>
              <w:pStyle w:val="22"/>
              <w:framePr w:w="14381" w:h="3461" w:wrap="none" w:vAnchor="page" w:hAnchor="page" w:x="1394" w:y="7019"/>
              <w:shd w:val="clear" w:color="auto" w:fill="auto"/>
              <w:spacing w:line="180" w:lineRule="exact"/>
              <w:ind w:firstLine="0"/>
            </w:pPr>
            <w:r>
              <w:rPr>
                <w:rStyle w:val="29pt"/>
              </w:rPr>
              <w:t>0</w:t>
            </w:r>
          </w:p>
        </w:tc>
        <w:tc>
          <w:tcPr>
            <w:tcW w:w="475" w:type="dxa"/>
            <w:tcBorders>
              <w:top w:val="single" w:sz="4" w:space="0" w:color="auto"/>
              <w:left w:val="single" w:sz="4" w:space="0" w:color="auto"/>
            </w:tcBorders>
            <w:shd w:val="clear" w:color="auto" w:fill="FFFFFF"/>
            <w:vAlign w:val="bottom"/>
          </w:tcPr>
          <w:p w:rsidR="005F22DF" w:rsidRDefault="005440A6">
            <w:pPr>
              <w:pStyle w:val="22"/>
              <w:framePr w:w="14381" w:h="3461" w:wrap="none" w:vAnchor="page" w:hAnchor="page" w:x="1394" w:y="7019"/>
              <w:shd w:val="clear" w:color="auto" w:fill="auto"/>
              <w:spacing w:line="180" w:lineRule="exact"/>
              <w:ind w:firstLine="0"/>
            </w:pPr>
            <w:r>
              <w:rPr>
                <w:rStyle w:val="29pt"/>
              </w:rPr>
              <w:t>0</w:t>
            </w:r>
          </w:p>
        </w:tc>
        <w:tc>
          <w:tcPr>
            <w:tcW w:w="480" w:type="dxa"/>
            <w:tcBorders>
              <w:top w:val="single" w:sz="4" w:space="0" w:color="auto"/>
              <w:left w:val="single" w:sz="4" w:space="0" w:color="auto"/>
            </w:tcBorders>
            <w:shd w:val="clear" w:color="auto" w:fill="FFFFFF"/>
            <w:vAlign w:val="bottom"/>
          </w:tcPr>
          <w:p w:rsidR="005F22DF" w:rsidRDefault="005440A6">
            <w:pPr>
              <w:pStyle w:val="22"/>
              <w:framePr w:w="14381" w:h="3461" w:wrap="none" w:vAnchor="page" w:hAnchor="page" w:x="1394" w:y="7019"/>
              <w:shd w:val="clear" w:color="auto" w:fill="auto"/>
              <w:spacing w:line="180" w:lineRule="exact"/>
              <w:ind w:left="160" w:firstLine="0"/>
            </w:pPr>
            <w:r>
              <w:rPr>
                <w:rStyle w:val="29pt"/>
              </w:rPr>
              <w:t>12</w:t>
            </w:r>
          </w:p>
        </w:tc>
        <w:tc>
          <w:tcPr>
            <w:tcW w:w="475" w:type="dxa"/>
            <w:tcBorders>
              <w:top w:val="single" w:sz="4" w:space="0" w:color="auto"/>
              <w:left w:val="single" w:sz="4" w:space="0" w:color="auto"/>
            </w:tcBorders>
            <w:shd w:val="clear" w:color="auto" w:fill="FFFFFF"/>
            <w:vAlign w:val="bottom"/>
          </w:tcPr>
          <w:p w:rsidR="005F22DF" w:rsidRDefault="005440A6">
            <w:pPr>
              <w:pStyle w:val="22"/>
              <w:framePr w:w="14381" w:h="3461" w:wrap="none" w:vAnchor="page" w:hAnchor="page" w:x="1394" w:y="7019"/>
              <w:shd w:val="clear" w:color="auto" w:fill="auto"/>
              <w:spacing w:line="180" w:lineRule="exact"/>
              <w:ind w:firstLine="0"/>
            </w:pPr>
            <w:r>
              <w:rPr>
                <w:rStyle w:val="29pt"/>
              </w:rPr>
              <w:t>0</w:t>
            </w:r>
          </w:p>
        </w:tc>
        <w:tc>
          <w:tcPr>
            <w:tcW w:w="470" w:type="dxa"/>
            <w:tcBorders>
              <w:top w:val="single" w:sz="4" w:space="0" w:color="auto"/>
              <w:left w:val="single" w:sz="4" w:space="0" w:color="auto"/>
            </w:tcBorders>
            <w:shd w:val="clear" w:color="auto" w:fill="FFFFFF"/>
            <w:vAlign w:val="bottom"/>
          </w:tcPr>
          <w:p w:rsidR="005F22DF" w:rsidRDefault="005440A6">
            <w:pPr>
              <w:pStyle w:val="22"/>
              <w:framePr w:w="14381" w:h="3461" w:wrap="none" w:vAnchor="page" w:hAnchor="page" w:x="1394" w:y="7019"/>
              <w:shd w:val="clear" w:color="auto" w:fill="auto"/>
              <w:spacing w:line="180" w:lineRule="exact"/>
              <w:ind w:firstLine="0"/>
            </w:pPr>
            <w:r>
              <w:rPr>
                <w:rStyle w:val="29pt"/>
              </w:rPr>
              <w:t>0</w:t>
            </w:r>
          </w:p>
        </w:tc>
        <w:tc>
          <w:tcPr>
            <w:tcW w:w="490" w:type="dxa"/>
            <w:tcBorders>
              <w:top w:val="single" w:sz="4" w:space="0" w:color="auto"/>
              <w:left w:val="single" w:sz="4" w:space="0" w:color="auto"/>
            </w:tcBorders>
            <w:shd w:val="clear" w:color="auto" w:fill="FFFFFF"/>
            <w:vAlign w:val="bottom"/>
          </w:tcPr>
          <w:p w:rsidR="005F22DF" w:rsidRDefault="005440A6">
            <w:pPr>
              <w:pStyle w:val="22"/>
              <w:framePr w:w="14381" w:h="3461" w:wrap="none" w:vAnchor="page" w:hAnchor="page" w:x="1394" w:y="7019"/>
              <w:shd w:val="clear" w:color="auto" w:fill="auto"/>
              <w:spacing w:line="240" w:lineRule="exact"/>
              <w:ind w:left="160" w:firstLine="0"/>
            </w:pPr>
            <w:r>
              <w:t>28</w:t>
            </w:r>
          </w:p>
        </w:tc>
        <w:tc>
          <w:tcPr>
            <w:tcW w:w="475" w:type="dxa"/>
            <w:tcBorders>
              <w:top w:val="single" w:sz="4" w:space="0" w:color="auto"/>
              <w:left w:val="single" w:sz="4" w:space="0" w:color="auto"/>
            </w:tcBorders>
            <w:shd w:val="clear" w:color="auto" w:fill="FFFFFF"/>
            <w:vAlign w:val="center"/>
          </w:tcPr>
          <w:p w:rsidR="005F22DF" w:rsidRDefault="005440A6">
            <w:pPr>
              <w:pStyle w:val="22"/>
              <w:framePr w:w="14381" w:h="3461" w:wrap="none" w:vAnchor="page" w:hAnchor="page" w:x="1394" w:y="7019"/>
              <w:shd w:val="clear" w:color="auto" w:fill="auto"/>
              <w:spacing w:line="180" w:lineRule="exact"/>
              <w:ind w:left="140" w:firstLine="0"/>
            </w:pPr>
            <w:r>
              <w:rPr>
                <w:rStyle w:val="29pt"/>
              </w:rPr>
              <w:t>52</w:t>
            </w:r>
          </w:p>
        </w:tc>
        <w:tc>
          <w:tcPr>
            <w:tcW w:w="480" w:type="dxa"/>
            <w:tcBorders>
              <w:top w:val="single" w:sz="4" w:space="0" w:color="auto"/>
              <w:left w:val="single" w:sz="4" w:space="0" w:color="auto"/>
            </w:tcBorders>
            <w:shd w:val="clear" w:color="auto" w:fill="FFFFFF"/>
            <w:vAlign w:val="center"/>
          </w:tcPr>
          <w:p w:rsidR="005F22DF" w:rsidRDefault="005440A6">
            <w:pPr>
              <w:pStyle w:val="22"/>
              <w:framePr w:w="14381" w:h="3461" w:wrap="none" w:vAnchor="page" w:hAnchor="page" w:x="1394" w:y="7019"/>
              <w:shd w:val="clear" w:color="auto" w:fill="auto"/>
              <w:spacing w:line="240" w:lineRule="exact"/>
              <w:ind w:right="180" w:firstLine="0"/>
              <w:jc w:val="right"/>
            </w:pPr>
            <w:r>
              <w:t>38</w:t>
            </w:r>
          </w:p>
        </w:tc>
        <w:tc>
          <w:tcPr>
            <w:tcW w:w="480" w:type="dxa"/>
            <w:tcBorders>
              <w:top w:val="single" w:sz="4" w:space="0" w:color="auto"/>
              <w:left w:val="single" w:sz="4" w:space="0" w:color="auto"/>
            </w:tcBorders>
            <w:shd w:val="clear" w:color="auto" w:fill="FFFFFF"/>
            <w:vAlign w:val="bottom"/>
          </w:tcPr>
          <w:p w:rsidR="005F22DF" w:rsidRDefault="005440A6">
            <w:pPr>
              <w:pStyle w:val="22"/>
              <w:framePr w:w="14381" w:h="3461" w:wrap="none" w:vAnchor="page" w:hAnchor="page" w:x="1394" w:y="7019"/>
              <w:shd w:val="clear" w:color="auto" w:fill="auto"/>
              <w:spacing w:line="180" w:lineRule="exact"/>
              <w:ind w:firstLine="0"/>
            </w:pPr>
            <w:r>
              <w:rPr>
                <w:rStyle w:val="29pt"/>
              </w:rPr>
              <w:t>0</w:t>
            </w:r>
          </w:p>
        </w:tc>
        <w:tc>
          <w:tcPr>
            <w:tcW w:w="475" w:type="dxa"/>
            <w:tcBorders>
              <w:top w:val="single" w:sz="4" w:space="0" w:color="auto"/>
              <w:left w:val="single" w:sz="4" w:space="0" w:color="auto"/>
            </w:tcBorders>
            <w:shd w:val="clear" w:color="auto" w:fill="FFFFFF"/>
            <w:vAlign w:val="bottom"/>
          </w:tcPr>
          <w:p w:rsidR="005F22DF" w:rsidRDefault="005440A6">
            <w:pPr>
              <w:pStyle w:val="22"/>
              <w:framePr w:w="14381" w:h="3461" w:wrap="none" w:vAnchor="page" w:hAnchor="page" w:x="1394" w:y="7019"/>
              <w:shd w:val="clear" w:color="auto" w:fill="auto"/>
              <w:spacing w:line="180" w:lineRule="exact"/>
              <w:ind w:firstLine="0"/>
            </w:pPr>
            <w:r>
              <w:rPr>
                <w:rStyle w:val="29pt"/>
              </w:rPr>
              <w:t>0</w:t>
            </w:r>
          </w:p>
        </w:tc>
        <w:tc>
          <w:tcPr>
            <w:tcW w:w="480" w:type="dxa"/>
            <w:tcBorders>
              <w:top w:val="single" w:sz="4" w:space="0" w:color="auto"/>
              <w:left w:val="single" w:sz="4" w:space="0" w:color="auto"/>
            </w:tcBorders>
            <w:shd w:val="clear" w:color="auto" w:fill="FFFFFF"/>
            <w:vAlign w:val="center"/>
          </w:tcPr>
          <w:p w:rsidR="005F22DF" w:rsidRDefault="005440A6">
            <w:pPr>
              <w:pStyle w:val="22"/>
              <w:framePr w:w="14381" w:h="3461" w:wrap="none" w:vAnchor="page" w:hAnchor="page" w:x="1394" w:y="7019"/>
              <w:shd w:val="clear" w:color="auto" w:fill="auto"/>
              <w:spacing w:line="180" w:lineRule="exact"/>
              <w:ind w:firstLine="0"/>
            </w:pPr>
            <w:r>
              <w:rPr>
                <w:rStyle w:val="29pt"/>
              </w:rPr>
              <w:t>50</w:t>
            </w:r>
          </w:p>
        </w:tc>
        <w:tc>
          <w:tcPr>
            <w:tcW w:w="470" w:type="dxa"/>
            <w:tcBorders>
              <w:top w:val="single" w:sz="4" w:space="0" w:color="auto"/>
              <w:left w:val="single" w:sz="4" w:space="0" w:color="auto"/>
            </w:tcBorders>
            <w:shd w:val="clear" w:color="auto" w:fill="FFFFFF"/>
            <w:vAlign w:val="center"/>
          </w:tcPr>
          <w:p w:rsidR="005F22DF" w:rsidRDefault="005440A6">
            <w:pPr>
              <w:pStyle w:val="22"/>
              <w:framePr w:w="14381" w:h="3461" w:wrap="none" w:vAnchor="page" w:hAnchor="page" w:x="1394" w:y="7019"/>
              <w:shd w:val="clear" w:color="auto" w:fill="auto"/>
              <w:spacing w:line="180" w:lineRule="exact"/>
              <w:ind w:firstLine="0"/>
            </w:pPr>
            <w:r>
              <w:rPr>
                <w:rStyle w:val="29pt"/>
              </w:rPr>
              <w:t>дЗ</w:t>
            </w:r>
          </w:p>
        </w:tc>
        <w:tc>
          <w:tcPr>
            <w:tcW w:w="480" w:type="dxa"/>
            <w:tcBorders>
              <w:top w:val="single" w:sz="4" w:space="0" w:color="auto"/>
              <w:left w:val="single" w:sz="4" w:space="0" w:color="auto"/>
            </w:tcBorders>
            <w:shd w:val="clear" w:color="auto" w:fill="FFFFFF"/>
            <w:vAlign w:val="bottom"/>
          </w:tcPr>
          <w:p w:rsidR="005F22DF" w:rsidRDefault="005440A6">
            <w:pPr>
              <w:pStyle w:val="22"/>
              <w:framePr w:w="14381" w:h="3461" w:wrap="none" w:vAnchor="page" w:hAnchor="page" w:x="1394" w:y="7019"/>
              <w:shd w:val="clear" w:color="auto" w:fill="auto"/>
              <w:spacing w:line="180" w:lineRule="exact"/>
              <w:ind w:left="160" w:firstLine="0"/>
            </w:pPr>
            <w:r>
              <w:rPr>
                <w:rStyle w:val="29pt"/>
              </w:rPr>
              <w:t>12</w:t>
            </w:r>
          </w:p>
        </w:tc>
        <w:tc>
          <w:tcPr>
            <w:tcW w:w="485" w:type="dxa"/>
            <w:tcBorders>
              <w:top w:val="single" w:sz="4" w:space="0" w:color="auto"/>
              <w:left w:val="single" w:sz="4" w:space="0" w:color="auto"/>
            </w:tcBorders>
            <w:shd w:val="clear" w:color="auto" w:fill="FFFFFF"/>
            <w:vAlign w:val="bottom"/>
          </w:tcPr>
          <w:p w:rsidR="005F22DF" w:rsidRDefault="005440A6">
            <w:pPr>
              <w:pStyle w:val="22"/>
              <w:framePr w:w="14381" w:h="3461" w:wrap="none" w:vAnchor="page" w:hAnchor="page" w:x="1394" w:y="7019"/>
              <w:shd w:val="clear" w:color="auto" w:fill="auto"/>
              <w:spacing w:line="180" w:lineRule="exact"/>
              <w:ind w:firstLine="0"/>
            </w:pPr>
            <w:r>
              <w:rPr>
                <w:rStyle w:val="29pt"/>
              </w:rPr>
              <w:t>0</w:t>
            </w:r>
          </w:p>
        </w:tc>
        <w:tc>
          <w:tcPr>
            <w:tcW w:w="470" w:type="dxa"/>
            <w:tcBorders>
              <w:top w:val="single" w:sz="4" w:space="0" w:color="auto"/>
              <w:left w:val="single" w:sz="4" w:space="0" w:color="auto"/>
            </w:tcBorders>
            <w:shd w:val="clear" w:color="auto" w:fill="FFFFFF"/>
            <w:vAlign w:val="bottom"/>
          </w:tcPr>
          <w:p w:rsidR="005F22DF" w:rsidRDefault="005440A6">
            <w:pPr>
              <w:pStyle w:val="22"/>
              <w:framePr w:w="14381" w:h="3461" w:wrap="none" w:vAnchor="page" w:hAnchor="page" w:x="1394" w:y="7019"/>
              <w:shd w:val="clear" w:color="auto" w:fill="auto"/>
              <w:spacing w:line="180" w:lineRule="exact"/>
              <w:ind w:firstLine="0"/>
            </w:pPr>
            <w:r>
              <w:rPr>
                <w:rStyle w:val="29pt"/>
              </w:rPr>
              <w:t>0</w:t>
            </w:r>
          </w:p>
        </w:tc>
        <w:tc>
          <w:tcPr>
            <w:tcW w:w="470" w:type="dxa"/>
            <w:tcBorders>
              <w:top w:val="single" w:sz="4" w:space="0" w:color="auto"/>
              <w:left w:val="single" w:sz="4" w:space="0" w:color="auto"/>
            </w:tcBorders>
            <w:shd w:val="clear" w:color="auto" w:fill="FFFFFF"/>
            <w:vAlign w:val="bottom"/>
          </w:tcPr>
          <w:p w:rsidR="005F22DF" w:rsidRDefault="005440A6">
            <w:pPr>
              <w:pStyle w:val="22"/>
              <w:framePr w:w="14381" w:h="3461" w:wrap="none" w:vAnchor="page" w:hAnchor="page" w:x="1394" w:y="7019"/>
              <w:shd w:val="clear" w:color="auto" w:fill="auto"/>
              <w:spacing w:line="180" w:lineRule="exact"/>
              <w:ind w:left="140" w:firstLine="0"/>
            </w:pPr>
            <w:r>
              <w:rPr>
                <w:rStyle w:val="29pt"/>
              </w:rPr>
              <w:t>0</w:t>
            </w:r>
          </w:p>
        </w:tc>
        <w:tc>
          <w:tcPr>
            <w:tcW w:w="480" w:type="dxa"/>
            <w:tcBorders>
              <w:top w:val="single" w:sz="4" w:space="0" w:color="auto"/>
              <w:left w:val="single" w:sz="4" w:space="0" w:color="auto"/>
            </w:tcBorders>
            <w:shd w:val="clear" w:color="auto" w:fill="FFFFFF"/>
            <w:vAlign w:val="bottom"/>
          </w:tcPr>
          <w:p w:rsidR="005F22DF" w:rsidRDefault="005440A6">
            <w:pPr>
              <w:pStyle w:val="22"/>
              <w:framePr w:w="14381" w:h="3461" w:wrap="none" w:vAnchor="page" w:hAnchor="page" w:x="1394" w:y="7019"/>
              <w:shd w:val="clear" w:color="auto" w:fill="auto"/>
              <w:spacing w:line="180" w:lineRule="exact"/>
              <w:ind w:left="140" w:firstLine="0"/>
            </w:pPr>
            <w:r>
              <w:rPr>
                <w:rStyle w:val="29pt"/>
              </w:rPr>
              <w:t>0</w:t>
            </w:r>
          </w:p>
        </w:tc>
        <w:tc>
          <w:tcPr>
            <w:tcW w:w="470" w:type="dxa"/>
            <w:tcBorders>
              <w:top w:val="single" w:sz="4" w:space="0" w:color="auto"/>
              <w:left w:val="single" w:sz="4" w:space="0" w:color="auto"/>
            </w:tcBorders>
            <w:shd w:val="clear" w:color="auto" w:fill="FFFFFF"/>
            <w:vAlign w:val="bottom"/>
          </w:tcPr>
          <w:p w:rsidR="005F22DF" w:rsidRDefault="005440A6">
            <w:pPr>
              <w:pStyle w:val="22"/>
              <w:framePr w:w="14381" w:h="3461" w:wrap="none" w:vAnchor="page" w:hAnchor="page" w:x="1394" w:y="7019"/>
              <w:shd w:val="clear" w:color="auto" w:fill="auto"/>
              <w:spacing w:line="180" w:lineRule="exact"/>
              <w:ind w:firstLine="0"/>
            </w:pPr>
            <w:r>
              <w:rPr>
                <w:rStyle w:val="29pt"/>
              </w:rPr>
              <w:t>0</w:t>
            </w:r>
          </w:p>
        </w:tc>
        <w:tc>
          <w:tcPr>
            <w:tcW w:w="475" w:type="dxa"/>
            <w:tcBorders>
              <w:top w:val="single" w:sz="4" w:space="0" w:color="auto"/>
              <w:left w:val="single" w:sz="4" w:space="0" w:color="auto"/>
            </w:tcBorders>
            <w:shd w:val="clear" w:color="auto" w:fill="FFFFFF"/>
            <w:vAlign w:val="bottom"/>
          </w:tcPr>
          <w:p w:rsidR="005F22DF" w:rsidRDefault="005440A6">
            <w:pPr>
              <w:pStyle w:val="22"/>
              <w:framePr w:w="14381" w:h="3461" w:wrap="none" w:vAnchor="page" w:hAnchor="page" w:x="1394" w:y="7019"/>
              <w:shd w:val="clear" w:color="auto" w:fill="auto"/>
              <w:spacing w:line="180" w:lineRule="exact"/>
              <w:ind w:left="140" w:firstLine="0"/>
            </w:pPr>
            <w:r>
              <w:rPr>
                <w:rStyle w:val="29pt"/>
              </w:rPr>
              <w:t>0</w:t>
            </w:r>
          </w:p>
        </w:tc>
        <w:tc>
          <w:tcPr>
            <w:tcW w:w="485"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4381" w:h="3461" w:wrap="none" w:vAnchor="page" w:hAnchor="page" w:x="1394" w:y="7019"/>
              <w:shd w:val="clear" w:color="auto" w:fill="auto"/>
              <w:spacing w:line="180" w:lineRule="exact"/>
              <w:ind w:left="140" w:firstLine="0"/>
            </w:pPr>
            <w:r>
              <w:rPr>
                <w:rStyle w:val="29pt"/>
              </w:rPr>
              <w:t>0</w:t>
            </w:r>
          </w:p>
        </w:tc>
      </w:tr>
      <w:tr w:rsidR="005440A6">
        <w:tblPrEx>
          <w:tblCellMar>
            <w:top w:w="0" w:type="dxa"/>
            <w:bottom w:w="0" w:type="dxa"/>
          </w:tblCellMar>
        </w:tblPrEx>
        <w:trPr>
          <w:trHeight w:hRule="exact" w:val="264"/>
        </w:trPr>
        <w:tc>
          <w:tcPr>
            <w:tcW w:w="586" w:type="dxa"/>
            <w:tcBorders>
              <w:left w:val="single" w:sz="4" w:space="0" w:color="auto"/>
              <w:bottom w:val="single" w:sz="4" w:space="0" w:color="auto"/>
            </w:tcBorders>
            <w:shd w:val="clear" w:color="auto" w:fill="FFFFFF"/>
          </w:tcPr>
          <w:p w:rsidR="005F22DF" w:rsidRDefault="005F22DF">
            <w:pPr>
              <w:framePr w:w="14381" w:h="3461" w:wrap="none" w:vAnchor="page" w:hAnchor="page" w:x="1394" w:y="7019"/>
              <w:rPr>
                <w:sz w:val="10"/>
                <w:szCs w:val="10"/>
              </w:rPr>
            </w:pPr>
          </w:p>
        </w:tc>
        <w:tc>
          <w:tcPr>
            <w:tcW w:w="2765" w:type="dxa"/>
            <w:tcBorders>
              <w:left w:val="single" w:sz="4" w:space="0" w:color="auto"/>
              <w:bottom w:val="single" w:sz="4" w:space="0" w:color="auto"/>
            </w:tcBorders>
            <w:shd w:val="clear" w:color="auto" w:fill="FFFFFF"/>
          </w:tcPr>
          <w:p w:rsidR="005F22DF" w:rsidRDefault="005F22DF">
            <w:pPr>
              <w:framePr w:w="14381" w:h="3461" w:wrap="none" w:vAnchor="page" w:hAnchor="page" w:x="1394" w:y="7019"/>
              <w:rPr>
                <w:sz w:val="10"/>
                <w:szCs w:val="10"/>
              </w:rPr>
            </w:pPr>
          </w:p>
        </w:tc>
        <w:tc>
          <w:tcPr>
            <w:tcW w:w="528" w:type="dxa"/>
            <w:tcBorders>
              <w:left w:val="single" w:sz="4" w:space="0" w:color="auto"/>
              <w:bottom w:val="single" w:sz="4" w:space="0" w:color="auto"/>
            </w:tcBorders>
            <w:shd w:val="clear" w:color="auto" w:fill="FFFFFF"/>
            <w:vAlign w:val="bottom"/>
          </w:tcPr>
          <w:p w:rsidR="005F22DF" w:rsidRDefault="005440A6">
            <w:pPr>
              <w:pStyle w:val="22"/>
              <w:framePr w:w="14381" w:h="3461" w:wrap="none" w:vAnchor="page" w:hAnchor="page" w:x="1394" w:y="7019"/>
              <w:shd w:val="clear" w:color="auto" w:fill="auto"/>
              <w:spacing w:line="180" w:lineRule="exact"/>
              <w:ind w:firstLine="0"/>
            </w:pPr>
            <w:r>
              <w:rPr>
                <w:rStyle w:val="29pt"/>
              </w:rPr>
              <w:t>2</w:t>
            </w:r>
          </w:p>
        </w:tc>
        <w:tc>
          <w:tcPr>
            <w:tcW w:w="480" w:type="dxa"/>
            <w:tcBorders>
              <w:left w:val="single" w:sz="4" w:space="0" w:color="auto"/>
              <w:bottom w:val="single" w:sz="4" w:space="0" w:color="auto"/>
            </w:tcBorders>
            <w:shd w:val="clear" w:color="auto" w:fill="FFFFFF"/>
          </w:tcPr>
          <w:p w:rsidR="005F22DF" w:rsidRDefault="005F22DF">
            <w:pPr>
              <w:framePr w:w="14381" w:h="3461" w:wrap="none" w:vAnchor="page" w:hAnchor="page" w:x="1394" w:y="7019"/>
              <w:rPr>
                <w:sz w:val="10"/>
                <w:szCs w:val="10"/>
              </w:rPr>
            </w:pPr>
          </w:p>
        </w:tc>
        <w:tc>
          <w:tcPr>
            <w:tcW w:w="480" w:type="dxa"/>
            <w:tcBorders>
              <w:left w:val="single" w:sz="4" w:space="0" w:color="auto"/>
              <w:bottom w:val="single" w:sz="4" w:space="0" w:color="auto"/>
            </w:tcBorders>
            <w:shd w:val="clear" w:color="auto" w:fill="FFFFFF"/>
          </w:tcPr>
          <w:p w:rsidR="005F22DF" w:rsidRDefault="005F22DF">
            <w:pPr>
              <w:framePr w:w="14381" w:h="3461" w:wrap="none" w:vAnchor="page" w:hAnchor="page" w:x="1394" w:y="7019"/>
              <w:rPr>
                <w:sz w:val="10"/>
                <w:szCs w:val="10"/>
              </w:rPr>
            </w:pPr>
          </w:p>
        </w:tc>
        <w:tc>
          <w:tcPr>
            <w:tcW w:w="475" w:type="dxa"/>
            <w:tcBorders>
              <w:left w:val="single" w:sz="4" w:space="0" w:color="auto"/>
              <w:bottom w:val="single" w:sz="4" w:space="0" w:color="auto"/>
            </w:tcBorders>
            <w:shd w:val="clear" w:color="auto" w:fill="FFFFFF"/>
          </w:tcPr>
          <w:p w:rsidR="005F22DF" w:rsidRDefault="005F22DF">
            <w:pPr>
              <w:framePr w:w="14381" w:h="3461" w:wrap="none" w:vAnchor="page" w:hAnchor="page" w:x="1394" w:y="7019"/>
              <w:rPr>
                <w:sz w:val="10"/>
                <w:szCs w:val="10"/>
              </w:rPr>
            </w:pPr>
          </w:p>
        </w:tc>
        <w:tc>
          <w:tcPr>
            <w:tcW w:w="475" w:type="dxa"/>
            <w:tcBorders>
              <w:left w:val="single" w:sz="4" w:space="0" w:color="auto"/>
              <w:bottom w:val="single" w:sz="4" w:space="0" w:color="auto"/>
            </w:tcBorders>
            <w:shd w:val="clear" w:color="auto" w:fill="FFFFFF"/>
          </w:tcPr>
          <w:p w:rsidR="005F22DF" w:rsidRDefault="005F22DF">
            <w:pPr>
              <w:framePr w:w="14381" w:h="3461" w:wrap="none" w:vAnchor="page" w:hAnchor="page" w:x="1394" w:y="7019"/>
              <w:rPr>
                <w:sz w:val="10"/>
                <w:szCs w:val="10"/>
              </w:rPr>
            </w:pPr>
          </w:p>
        </w:tc>
        <w:tc>
          <w:tcPr>
            <w:tcW w:w="480" w:type="dxa"/>
            <w:tcBorders>
              <w:left w:val="single" w:sz="4" w:space="0" w:color="auto"/>
              <w:bottom w:val="single" w:sz="4" w:space="0" w:color="auto"/>
            </w:tcBorders>
            <w:shd w:val="clear" w:color="auto" w:fill="FFFFFF"/>
          </w:tcPr>
          <w:p w:rsidR="005F22DF" w:rsidRDefault="005440A6">
            <w:pPr>
              <w:pStyle w:val="22"/>
              <w:framePr w:w="14381" w:h="3461" w:wrap="none" w:vAnchor="page" w:hAnchor="page" w:x="1394" w:y="7019"/>
              <w:shd w:val="clear" w:color="auto" w:fill="auto"/>
              <w:spacing w:line="240" w:lineRule="exact"/>
              <w:ind w:left="160" w:firstLine="0"/>
            </w:pPr>
            <w:r>
              <w:rPr>
                <w:rStyle w:val="2f0"/>
              </w:rPr>
              <w:t>17</w:t>
            </w:r>
          </w:p>
        </w:tc>
        <w:tc>
          <w:tcPr>
            <w:tcW w:w="475" w:type="dxa"/>
            <w:tcBorders>
              <w:left w:val="single" w:sz="4" w:space="0" w:color="auto"/>
              <w:bottom w:val="single" w:sz="4" w:space="0" w:color="auto"/>
            </w:tcBorders>
            <w:shd w:val="clear" w:color="auto" w:fill="FFFFFF"/>
          </w:tcPr>
          <w:p w:rsidR="005F22DF" w:rsidRDefault="005F22DF">
            <w:pPr>
              <w:framePr w:w="14381" w:h="3461" w:wrap="none" w:vAnchor="page" w:hAnchor="page" w:x="1394" w:y="7019"/>
              <w:rPr>
                <w:sz w:val="10"/>
                <w:szCs w:val="10"/>
              </w:rPr>
            </w:pPr>
          </w:p>
        </w:tc>
        <w:tc>
          <w:tcPr>
            <w:tcW w:w="470" w:type="dxa"/>
            <w:tcBorders>
              <w:left w:val="single" w:sz="4" w:space="0" w:color="auto"/>
              <w:bottom w:val="single" w:sz="4" w:space="0" w:color="auto"/>
            </w:tcBorders>
            <w:shd w:val="clear" w:color="auto" w:fill="FFFFFF"/>
          </w:tcPr>
          <w:p w:rsidR="005F22DF" w:rsidRDefault="005F22DF">
            <w:pPr>
              <w:framePr w:w="14381" w:h="3461" w:wrap="none" w:vAnchor="page" w:hAnchor="page" w:x="1394" w:y="7019"/>
              <w:rPr>
                <w:sz w:val="10"/>
                <w:szCs w:val="10"/>
              </w:rPr>
            </w:pPr>
          </w:p>
        </w:tc>
        <w:tc>
          <w:tcPr>
            <w:tcW w:w="490" w:type="dxa"/>
            <w:tcBorders>
              <w:left w:val="single" w:sz="4" w:space="0" w:color="auto"/>
              <w:bottom w:val="single" w:sz="4" w:space="0" w:color="auto"/>
            </w:tcBorders>
            <w:shd w:val="clear" w:color="auto" w:fill="FFFFFF"/>
          </w:tcPr>
          <w:p w:rsidR="005F22DF" w:rsidRDefault="005440A6">
            <w:pPr>
              <w:pStyle w:val="22"/>
              <w:framePr w:w="14381" w:h="3461" w:wrap="none" w:vAnchor="page" w:hAnchor="page" w:x="1394" w:y="7019"/>
              <w:shd w:val="clear" w:color="auto" w:fill="auto"/>
              <w:spacing w:line="240" w:lineRule="exact"/>
              <w:ind w:left="160" w:firstLine="0"/>
            </w:pPr>
            <w:r>
              <w:t>9</w:t>
            </w:r>
          </w:p>
        </w:tc>
        <w:tc>
          <w:tcPr>
            <w:tcW w:w="475" w:type="dxa"/>
            <w:tcBorders>
              <w:left w:val="single" w:sz="4" w:space="0" w:color="auto"/>
              <w:bottom w:val="single" w:sz="4" w:space="0" w:color="auto"/>
            </w:tcBorders>
            <w:shd w:val="clear" w:color="auto" w:fill="FFFFFF"/>
          </w:tcPr>
          <w:p w:rsidR="005F22DF" w:rsidRDefault="005440A6">
            <w:pPr>
              <w:pStyle w:val="22"/>
              <w:framePr w:w="14381" w:h="3461" w:wrap="none" w:vAnchor="page" w:hAnchor="page" w:x="1394" w:y="7019"/>
              <w:shd w:val="clear" w:color="auto" w:fill="auto"/>
              <w:spacing w:line="240" w:lineRule="exact"/>
              <w:ind w:left="140" w:firstLine="0"/>
            </w:pPr>
            <w:r>
              <w:t>9</w:t>
            </w:r>
          </w:p>
        </w:tc>
        <w:tc>
          <w:tcPr>
            <w:tcW w:w="480" w:type="dxa"/>
            <w:tcBorders>
              <w:left w:val="single" w:sz="4" w:space="0" w:color="auto"/>
              <w:bottom w:val="single" w:sz="4" w:space="0" w:color="auto"/>
            </w:tcBorders>
            <w:shd w:val="clear" w:color="auto" w:fill="FFFFFF"/>
            <w:vAlign w:val="bottom"/>
          </w:tcPr>
          <w:p w:rsidR="005F22DF" w:rsidRDefault="005440A6">
            <w:pPr>
              <w:pStyle w:val="22"/>
              <w:framePr w:w="14381" w:h="3461" w:wrap="none" w:vAnchor="page" w:hAnchor="page" w:x="1394" w:y="7019"/>
              <w:shd w:val="clear" w:color="auto" w:fill="auto"/>
              <w:spacing w:line="180" w:lineRule="exact"/>
              <w:ind w:firstLine="0"/>
            </w:pPr>
            <w:r>
              <w:rPr>
                <w:rStyle w:val="29pt"/>
              </w:rPr>
              <w:t>8</w:t>
            </w:r>
          </w:p>
        </w:tc>
        <w:tc>
          <w:tcPr>
            <w:tcW w:w="480" w:type="dxa"/>
            <w:tcBorders>
              <w:left w:val="single" w:sz="4" w:space="0" w:color="auto"/>
              <w:bottom w:val="single" w:sz="4" w:space="0" w:color="auto"/>
            </w:tcBorders>
            <w:shd w:val="clear" w:color="auto" w:fill="FFFFFF"/>
          </w:tcPr>
          <w:p w:rsidR="005F22DF" w:rsidRDefault="005F22DF">
            <w:pPr>
              <w:framePr w:w="14381" w:h="3461" w:wrap="none" w:vAnchor="page" w:hAnchor="page" w:x="1394" w:y="7019"/>
              <w:rPr>
                <w:sz w:val="10"/>
                <w:szCs w:val="10"/>
              </w:rPr>
            </w:pPr>
          </w:p>
        </w:tc>
        <w:tc>
          <w:tcPr>
            <w:tcW w:w="475" w:type="dxa"/>
            <w:tcBorders>
              <w:left w:val="single" w:sz="4" w:space="0" w:color="auto"/>
              <w:bottom w:val="single" w:sz="4" w:space="0" w:color="auto"/>
            </w:tcBorders>
            <w:shd w:val="clear" w:color="auto" w:fill="FFFFFF"/>
          </w:tcPr>
          <w:p w:rsidR="005F22DF" w:rsidRDefault="005F22DF">
            <w:pPr>
              <w:framePr w:w="14381" w:h="3461" w:wrap="none" w:vAnchor="page" w:hAnchor="page" w:x="1394" w:y="7019"/>
              <w:rPr>
                <w:sz w:val="10"/>
                <w:szCs w:val="10"/>
              </w:rPr>
            </w:pPr>
          </w:p>
        </w:tc>
        <w:tc>
          <w:tcPr>
            <w:tcW w:w="480" w:type="dxa"/>
            <w:tcBorders>
              <w:left w:val="single" w:sz="4" w:space="0" w:color="auto"/>
              <w:bottom w:val="single" w:sz="4" w:space="0" w:color="auto"/>
            </w:tcBorders>
            <w:shd w:val="clear" w:color="auto" w:fill="FFFFFF"/>
          </w:tcPr>
          <w:p w:rsidR="005F22DF" w:rsidRDefault="005F22DF">
            <w:pPr>
              <w:framePr w:w="14381" w:h="3461" w:wrap="none" w:vAnchor="page" w:hAnchor="page" w:x="1394" w:y="7019"/>
              <w:rPr>
                <w:sz w:val="10"/>
                <w:szCs w:val="10"/>
              </w:rPr>
            </w:pPr>
          </w:p>
        </w:tc>
        <w:tc>
          <w:tcPr>
            <w:tcW w:w="470" w:type="dxa"/>
            <w:tcBorders>
              <w:left w:val="single" w:sz="4" w:space="0" w:color="auto"/>
              <w:bottom w:val="single" w:sz="4" w:space="0" w:color="auto"/>
            </w:tcBorders>
            <w:shd w:val="clear" w:color="auto" w:fill="FFFFFF"/>
          </w:tcPr>
          <w:p w:rsidR="005F22DF" w:rsidRDefault="005F22DF">
            <w:pPr>
              <w:framePr w:w="14381" w:h="3461" w:wrap="none" w:vAnchor="page" w:hAnchor="page" w:x="1394" w:y="7019"/>
              <w:rPr>
                <w:sz w:val="10"/>
                <w:szCs w:val="10"/>
              </w:rPr>
            </w:pPr>
          </w:p>
        </w:tc>
        <w:tc>
          <w:tcPr>
            <w:tcW w:w="480" w:type="dxa"/>
            <w:tcBorders>
              <w:left w:val="single" w:sz="4" w:space="0" w:color="auto"/>
              <w:bottom w:val="single" w:sz="4" w:space="0" w:color="auto"/>
            </w:tcBorders>
            <w:shd w:val="clear" w:color="auto" w:fill="FFFFFF"/>
          </w:tcPr>
          <w:p w:rsidR="005F22DF" w:rsidRDefault="005440A6">
            <w:pPr>
              <w:pStyle w:val="22"/>
              <w:framePr w:w="14381" w:h="3461" w:wrap="none" w:vAnchor="page" w:hAnchor="page" w:x="1394" w:y="7019"/>
              <w:shd w:val="clear" w:color="auto" w:fill="auto"/>
              <w:spacing w:line="180" w:lineRule="exact"/>
              <w:ind w:left="160" w:firstLine="0"/>
            </w:pPr>
            <w:r>
              <w:rPr>
                <w:rStyle w:val="29pt"/>
              </w:rPr>
              <w:t>5</w:t>
            </w:r>
          </w:p>
        </w:tc>
        <w:tc>
          <w:tcPr>
            <w:tcW w:w="485" w:type="dxa"/>
            <w:tcBorders>
              <w:left w:val="single" w:sz="4" w:space="0" w:color="auto"/>
              <w:bottom w:val="single" w:sz="4" w:space="0" w:color="auto"/>
            </w:tcBorders>
            <w:shd w:val="clear" w:color="auto" w:fill="FFFFFF"/>
          </w:tcPr>
          <w:p w:rsidR="005F22DF" w:rsidRDefault="005F22DF">
            <w:pPr>
              <w:framePr w:w="14381" w:h="3461" w:wrap="none" w:vAnchor="page" w:hAnchor="page" w:x="1394" w:y="7019"/>
              <w:rPr>
                <w:sz w:val="10"/>
                <w:szCs w:val="10"/>
              </w:rPr>
            </w:pPr>
          </w:p>
        </w:tc>
        <w:tc>
          <w:tcPr>
            <w:tcW w:w="470" w:type="dxa"/>
            <w:tcBorders>
              <w:left w:val="single" w:sz="4" w:space="0" w:color="auto"/>
              <w:bottom w:val="single" w:sz="4" w:space="0" w:color="auto"/>
            </w:tcBorders>
            <w:shd w:val="clear" w:color="auto" w:fill="FFFFFF"/>
          </w:tcPr>
          <w:p w:rsidR="005F22DF" w:rsidRDefault="005F22DF">
            <w:pPr>
              <w:framePr w:w="14381" w:h="3461" w:wrap="none" w:vAnchor="page" w:hAnchor="page" w:x="1394" w:y="7019"/>
              <w:rPr>
                <w:sz w:val="10"/>
                <w:szCs w:val="10"/>
              </w:rPr>
            </w:pPr>
          </w:p>
        </w:tc>
        <w:tc>
          <w:tcPr>
            <w:tcW w:w="470" w:type="dxa"/>
            <w:tcBorders>
              <w:left w:val="single" w:sz="4" w:space="0" w:color="auto"/>
              <w:bottom w:val="single" w:sz="4" w:space="0" w:color="auto"/>
            </w:tcBorders>
            <w:shd w:val="clear" w:color="auto" w:fill="FFFFFF"/>
          </w:tcPr>
          <w:p w:rsidR="005F22DF" w:rsidRDefault="005F22DF">
            <w:pPr>
              <w:framePr w:w="14381" w:h="3461" w:wrap="none" w:vAnchor="page" w:hAnchor="page" w:x="1394" w:y="7019"/>
              <w:rPr>
                <w:sz w:val="10"/>
                <w:szCs w:val="10"/>
              </w:rPr>
            </w:pPr>
          </w:p>
        </w:tc>
        <w:tc>
          <w:tcPr>
            <w:tcW w:w="480" w:type="dxa"/>
            <w:tcBorders>
              <w:left w:val="single" w:sz="4" w:space="0" w:color="auto"/>
              <w:bottom w:val="single" w:sz="4" w:space="0" w:color="auto"/>
            </w:tcBorders>
            <w:shd w:val="clear" w:color="auto" w:fill="FFFFFF"/>
          </w:tcPr>
          <w:p w:rsidR="005F22DF" w:rsidRDefault="005F22DF">
            <w:pPr>
              <w:framePr w:w="14381" w:h="3461" w:wrap="none" w:vAnchor="page" w:hAnchor="page" w:x="1394" w:y="7019"/>
              <w:rPr>
                <w:sz w:val="10"/>
                <w:szCs w:val="10"/>
              </w:rPr>
            </w:pPr>
          </w:p>
        </w:tc>
        <w:tc>
          <w:tcPr>
            <w:tcW w:w="470" w:type="dxa"/>
            <w:tcBorders>
              <w:left w:val="single" w:sz="4" w:space="0" w:color="auto"/>
              <w:bottom w:val="single" w:sz="4" w:space="0" w:color="auto"/>
            </w:tcBorders>
            <w:shd w:val="clear" w:color="auto" w:fill="FFFFFF"/>
          </w:tcPr>
          <w:p w:rsidR="005F22DF" w:rsidRDefault="005F22DF">
            <w:pPr>
              <w:framePr w:w="14381" w:h="3461" w:wrap="none" w:vAnchor="page" w:hAnchor="page" w:x="1394" w:y="7019"/>
              <w:rPr>
                <w:sz w:val="10"/>
                <w:szCs w:val="10"/>
              </w:rPr>
            </w:pPr>
          </w:p>
        </w:tc>
        <w:tc>
          <w:tcPr>
            <w:tcW w:w="475" w:type="dxa"/>
            <w:tcBorders>
              <w:left w:val="single" w:sz="4" w:space="0" w:color="auto"/>
              <w:bottom w:val="single" w:sz="4" w:space="0" w:color="auto"/>
            </w:tcBorders>
            <w:shd w:val="clear" w:color="auto" w:fill="FFFFFF"/>
          </w:tcPr>
          <w:p w:rsidR="005F22DF" w:rsidRDefault="005F22DF">
            <w:pPr>
              <w:framePr w:w="14381" w:h="3461" w:wrap="none" w:vAnchor="page" w:hAnchor="page" w:x="1394" w:y="7019"/>
              <w:rPr>
                <w:sz w:val="10"/>
                <w:szCs w:val="10"/>
              </w:rPr>
            </w:pPr>
          </w:p>
        </w:tc>
        <w:tc>
          <w:tcPr>
            <w:tcW w:w="485" w:type="dxa"/>
            <w:tcBorders>
              <w:left w:val="single" w:sz="4" w:space="0" w:color="auto"/>
              <w:bottom w:val="single" w:sz="4" w:space="0" w:color="auto"/>
              <w:right w:val="single" w:sz="4" w:space="0" w:color="auto"/>
            </w:tcBorders>
            <w:shd w:val="clear" w:color="auto" w:fill="FFFFFF"/>
          </w:tcPr>
          <w:p w:rsidR="005F22DF" w:rsidRDefault="005F22DF">
            <w:pPr>
              <w:framePr w:w="14381" w:h="3461" w:wrap="none" w:vAnchor="page" w:hAnchor="page" w:x="1394" w:y="7019"/>
              <w:rPr>
                <w:sz w:val="10"/>
                <w:szCs w:val="10"/>
              </w:rPr>
            </w:pPr>
          </w:p>
        </w:tc>
      </w:tr>
    </w:tbl>
    <w:p w:rsidR="005F22DF" w:rsidRDefault="005F22DF">
      <w:pPr>
        <w:rPr>
          <w:sz w:val="2"/>
          <w:szCs w:val="2"/>
        </w:rPr>
        <w:sectPr w:rsidR="005F22DF">
          <w:pgSz w:w="16840" w:h="11900" w:orient="landscape"/>
          <w:pgMar w:top="360" w:right="360" w:bottom="360" w:left="360" w:header="0" w:footer="3" w:gutter="0"/>
          <w:cols w:space="720"/>
          <w:noEndnote/>
          <w:docGrid w:linePitch="360"/>
        </w:sectPr>
      </w:pPr>
    </w:p>
    <w:p w:rsidR="005F22DF" w:rsidRDefault="005440A6">
      <w:pPr>
        <w:pStyle w:val="132"/>
        <w:framePr w:wrap="none" w:vAnchor="page" w:hAnchor="page" w:x="8383" w:y="637"/>
        <w:shd w:val="clear" w:color="auto" w:fill="auto"/>
        <w:spacing w:line="220" w:lineRule="exact"/>
        <w:jc w:val="left"/>
      </w:pPr>
      <w:r>
        <w:lastRenderedPageBreak/>
        <w:t>3</w:t>
      </w:r>
    </w:p>
    <w:p w:rsidR="005F22DF" w:rsidRDefault="005440A6">
      <w:pPr>
        <w:pStyle w:val="152"/>
        <w:framePr w:wrap="none" w:vAnchor="page" w:hAnchor="page" w:x="7005" w:y="906"/>
        <w:shd w:val="clear" w:color="auto" w:fill="auto"/>
        <w:spacing w:line="220" w:lineRule="exact"/>
      </w:pPr>
      <w:r>
        <w:t>Пр</w:t>
      </w:r>
      <w:r>
        <w:rPr>
          <w:rStyle w:val="153"/>
          <w:b/>
          <w:bCs/>
        </w:rPr>
        <w:t>одолжен</w:t>
      </w:r>
      <w:r>
        <w:t>ие</w:t>
      </w:r>
    </w:p>
    <w:tbl>
      <w:tblPr>
        <w:tblOverlap w:val="never"/>
        <w:tblW w:w="0" w:type="auto"/>
        <w:tblLayout w:type="fixed"/>
        <w:tblCellMar>
          <w:left w:w="10" w:type="dxa"/>
          <w:right w:w="10" w:type="dxa"/>
        </w:tblCellMar>
        <w:tblLook w:val="0000" w:firstRow="0" w:lastRow="0" w:firstColumn="0" w:lastColumn="0" w:noHBand="0" w:noVBand="0"/>
      </w:tblPr>
      <w:tblGrid>
        <w:gridCol w:w="590"/>
        <w:gridCol w:w="2765"/>
        <w:gridCol w:w="278"/>
        <w:gridCol w:w="197"/>
        <w:gridCol w:w="259"/>
        <w:gridCol w:w="216"/>
        <w:gridCol w:w="235"/>
        <w:gridCol w:w="245"/>
        <w:gridCol w:w="206"/>
        <w:gridCol w:w="269"/>
        <w:gridCol w:w="192"/>
        <w:gridCol w:w="288"/>
        <w:gridCol w:w="168"/>
        <w:gridCol w:w="307"/>
        <w:gridCol w:w="149"/>
        <w:gridCol w:w="331"/>
        <w:gridCol w:w="125"/>
        <w:gridCol w:w="403"/>
        <w:gridCol w:w="466"/>
        <w:gridCol w:w="470"/>
        <w:gridCol w:w="461"/>
        <w:gridCol w:w="466"/>
        <w:gridCol w:w="461"/>
        <w:gridCol w:w="466"/>
        <w:gridCol w:w="470"/>
        <w:gridCol w:w="466"/>
        <w:gridCol w:w="461"/>
        <w:gridCol w:w="413"/>
        <w:gridCol w:w="120"/>
        <w:gridCol w:w="331"/>
        <w:gridCol w:w="144"/>
        <w:gridCol w:w="307"/>
        <w:gridCol w:w="158"/>
        <w:gridCol w:w="298"/>
        <w:gridCol w:w="182"/>
        <w:gridCol w:w="264"/>
        <w:gridCol w:w="211"/>
        <w:gridCol w:w="235"/>
        <w:gridCol w:w="240"/>
      </w:tblGrid>
      <w:tr w:rsidR="005F22DF">
        <w:tblPrEx>
          <w:tblCellMar>
            <w:top w:w="0" w:type="dxa"/>
            <w:bottom w:w="0" w:type="dxa"/>
          </w:tblCellMar>
        </w:tblPrEx>
        <w:trPr>
          <w:trHeight w:hRule="exact" w:val="302"/>
        </w:trPr>
        <w:tc>
          <w:tcPr>
            <w:tcW w:w="590" w:type="dxa"/>
            <w:vMerge w:val="restart"/>
            <w:tcBorders>
              <w:left w:val="single" w:sz="4" w:space="0" w:color="auto"/>
            </w:tcBorders>
            <w:shd w:val="clear" w:color="auto" w:fill="FFFFFF"/>
            <w:vAlign w:val="center"/>
          </w:tcPr>
          <w:p w:rsidR="005F22DF" w:rsidRDefault="005440A6">
            <w:pPr>
              <w:pStyle w:val="22"/>
              <w:framePr w:w="14314" w:h="7109" w:wrap="none" w:vAnchor="page" w:hAnchor="page" w:x="1384" w:y="1139"/>
              <w:shd w:val="clear" w:color="auto" w:fill="auto"/>
              <w:spacing w:after="60" w:line="200" w:lineRule="exact"/>
              <w:ind w:left="160" w:firstLine="0"/>
            </w:pPr>
            <w:r>
              <w:rPr>
                <w:rStyle w:val="210pt0"/>
              </w:rPr>
              <w:t>№</w:t>
            </w:r>
          </w:p>
          <w:p w:rsidR="005F22DF" w:rsidRDefault="005440A6">
            <w:pPr>
              <w:pStyle w:val="22"/>
              <w:framePr w:w="14314" w:h="7109" w:wrap="none" w:vAnchor="page" w:hAnchor="page" w:x="1384" w:y="1139"/>
              <w:shd w:val="clear" w:color="auto" w:fill="auto"/>
              <w:spacing w:before="60" w:line="200" w:lineRule="exact"/>
              <w:ind w:left="160" w:firstLine="0"/>
            </w:pPr>
            <w:r>
              <w:rPr>
                <w:rStyle w:val="210pt0"/>
              </w:rPr>
              <w:t>п/п</w:t>
            </w:r>
          </w:p>
        </w:tc>
        <w:tc>
          <w:tcPr>
            <w:tcW w:w="2765" w:type="dxa"/>
            <w:vMerge w:val="restart"/>
            <w:tcBorders>
              <w:top w:val="single" w:sz="4" w:space="0" w:color="auto"/>
              <w:left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line="264" w:lineRule="exact"/>
              <w:ind w:firstLine="0"/>
              <w:jc w:val="center"/>
            </w:pPr>
            <w:r>
              <w:rPr>
                <w:rStyle w:val="210pt0"/>
              </w:rPr>
              <w:t>Наименование муниципальных районов, закрепленных и общедоступных охотничьих угодий и иных территорий, являющихся средой обитания охотничьих ресурсов</w:t>
            </w:r>
          </w:p>
        </w:tc>
        <w:tc>
          <w:tcPr>
            <w:tcW w:w="10958" w:type="dxa"/>
            <w:gridSpan w:val="37"/>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line="200" w:lineRule="exact"/>
              <w:ind w:firstLine="0"/>
              <w:jc w:val="center"/>
            </w:pPr>
            <w:r>
              <w:rPr>
                <w:rStyle w:val="210pt0"/>
              </w:rPr>
              <w:t>13иды охотничьих ресурсов, особей</w:t>
            </w:r>
          </w:p>
        </w:tc>
      </w:tr>
      <w:tr w:rsidR="005440A6">
        <w:tblPrEx>
          <w:tblCellMar>
            <w:top w:w="0" w:type="dxa"/>
            <w:bottom w:w="0" w:type="dxa"/>
          </w:tblCellMar>
        </w:tblPrEx>
        <w:trPr>
          <w:trHeight w:hRule="exact" w:val="2184"/>
        </w:trPr>
        <w:tc>
          <w:tcPr>
            <w:tcW w:w="590" w:type="dxa"/>
            <w:vMerge/>
            <w:tcBorders>
              <w:left w:val="single" w:sz="4" w:space="0" w:color="auto"/>
            </w:tcBorders>
            <w:shd w:val="clear" w:color="auto" w:fill="FFFFFF"/>
            <w:vAlign w:val="center"/>
          </w:tcPr>
          <w:p w:rsidR="005F22DF" w:rsidRDefault="005F22DF">
            <w:pPr>
              <w:framePr w:w="14314" w:h="7109" w:wrap="none" w:vAnchor="page" w:hAnchor="page" w:x="1384" w:y="1139"/>
            </w:pPr>
          </w:p>
        </w:tc>
        <w:tc>
          <w:tcPr>
            <w:tcW w:w="2765" w:type="dxa"/>
            <w:vMerge/>
            <w:tcBorders>
              <w:left w:val="single" w:sz="4" w:space="0" w:color="auto"/>
            </w:tcBorders>
            <w:shd w:val="clear" w:color="auto" w:fill="FFFFFF"/>
            <w:vAlign w:val="bottom"/>
          </w:tcPr>
          <w:p w:rsidR="005F22DF" w:rsidRDefault="005F22DF">
            <w:pPr>
              <w:framePr w:w="14314" w:h="7109" w:wrap="none" w:vAnchor="page" w:hAnchor="page" w:x="1384" w:y="1139"/>
            </w:pPr>
          </w:p>
        </w:tc>
        <w:tc>
          <w:tcPr>
            <w:tcW w:w="475" w:type="dxa"/>
            <w:gridSpan w:val="2"/>
            <w:tcBorders>
              <w:top w:val="single" w:sz="4" w:space="0" w:color="auto"/>
              <w:left w:val="single" w:sz="4" w:space="0" w:color="auto"/>
            </w:tcBorders>
            <w:shd w:val="clear" w:color="auto" w:fill="FFFFFF"/>
          </w:tcPr>
          <w:p w:rsidR="005F22DF" w:rsidRDefault="005440A6">
            <w:pPr>
              <w:pStyle w:val="22"/>
              <w:framePr w:w="14314" w:h="7109" w:wrap="none" w:vAnchor="page" w:hAnchor="page" w:x="1384" w:y="1139"/>
              <w:shd w:val="clear" w:color="auto" w:fill="auto"/>
              <w:spacing w:after="60" w:line="200" w:lineRule="exact"/>
              <w:ind w:left="200" w:firstLine="0"/>
            </w:pPr>
            <w:r>
              <w:rPr>
                <w:rStyle w:val="210pt0"/>
              </w:rPr>
              <w:t>И</w:t>
            </w:r>
          </w:p>
          <w:p w:rsidR="005F22DF" w:rsidRDefault="005440A6">
            <w:pPr>
              <w:pStyle w:val="22"/>
              <w:framePr w:w="14314" w:h="7109" w:wrap="none" w:vAnchor="page" w:hAnchor="page" w:x="1384" w:y="1139"/>
              <w:shd w:val="clear" w:color="auto" w:fill="auto"/>
              <w:spacing w:before="60" w:line="101" w:lineRule="exact"/>
              <w:ind w:right="180" w:firstLine="0"/>
              <w:jc w:val="right"/>
            </w:pPr>
            <w:r>
              <w:rPr>
                <w:rStyle w:val="210pt0pt0"/>
              </w:rPr>
              <w:t>X</w:t>
            </w:r>
          </w:p>
          <w:p w:rsidR="005F22DF" w:rsidRDefault="005440A6">
            <w:pPr>
              <w:pStyle w:val="22"/>
              <w:framePr w:w="14314" w:h="7109" w:wrap="none" w:vAnchor="page" w:hAnchor="page" w:x="1384" w:y="1139"/>
              <w:shd w:val="clear" w:color="auto" w:fill="auto"/>
              <w:spacing w:line="101" w:lineRule="exact"/>
              <w:ind w:left="200" w:firstLine="0"/>
            </w:pPr>
            <w:r>
              <w:rPr>
                <w:rStyle w:val="210pt0pt0"/>
              </w:rPr>
              <w:t>X</w:t>
            </w:r>
          </w:p>
          <w:p w:rsidR="005F22DF" w:rsidRDefault="005440A6">
            <w:pPr>
              <w:pStyle w:val="22"/>
              <w:framePr w:w="14314" w:h="7109" w:wrap="none" w:vAnchor="page" w:hAnchor="page" w:x="1384" w:y="1139"/>
              <w:shd w:val="clear" w:color="auto" w:fill="auto"/>
              <w:spacing w:line="101" w:lineRule="exact"/>
              <w:ind w:left="200" w:firstLine="0"/>
            </w:pPr>
            <w:r>
              <w:rPr>
                <w:rStyle w:val="28pt0"/>
              </w:rPr>
              <w:t>о</w:t>
            </w:r>
          </w:p>
          <w:p w:rsidR="005F22DF" w:rsidRDefault="005440A6">
            <w:pPr>
              <w:pStyle w:val="22"/>
              <w:framePr w:w="14314" w:h="7109" w:wrap="none" w:vAnchor="page" w:hAnchor="page" w:x="1384" w:y="1139"/>
              <w:shd w:val="clear" w:color="auto" w:fill="auto"/>
              <w:spacing w:after="60" w:line="101" w:lineRule="exact"/>
              <w:ind w:right="180" w:firstLine="0"/>
              <w:jc w:val="right"/>
            </w:pPr>
            <w:r>
              <w:rPr>
                <w:rStyle w:val="210pt0"/>
              </w:rPr>
              <w:t>5:</w:t>
            </w:r>
          </w:p>
          <w:p w:rsidR="005F22DF" w:rsidRDefault="005440A6">
            <w:pPr>
              <w:pStyle w:val="22"/>
              <w:framePr w:w="14314" w:h="7109" w:wrap="none" w:vAnchor="page" w:hAnchor="page" w:x="1384" w:y="1139"/>
              <w:shd w:val="clear" w:color="auto" w:fill="auto"/>
              <w:spacing w:before="60" w:line="200" w:lineRule="exact"/>
              <w:ind w:left="200" w:firstLine="0"/>
            </w:pPr>
            <w:r>
              <w:rPr>
                <w:rStyle w:val="210pt0"/>
                <w:lang w:val="en-US" w:eastAsia="en-US" w:bidi="en-US"/>
              </w:rPr>
              <w:t>U</w:t>
            </w:r>
          </w:p>
        </w:tc>
        <w:tc>
          <w:tcPr>
            <w:tcW w:w="475" w:type="dxa"/>
            <w:gridSpan w:val="2"/>
            <w:tcBorders>
              <w:top w:val="single" w:sz="4" w:space="0" w:color="auto"/>
            </w:tcBorders>
            <w:shd w:val="clear" w:color="auto" w:fill="FFFFFF"/>
            <w:textDirection w:val="btLr"/>
          </w:tcPr>
          <w:p w:rsidR="005F22DF" w:rsidRDefault="005440A6">
            <w:pPr>
              <w:pStyle w:val="22"/>
              <w:framePr w:w="14314" w:h="7109" w:wrap="none" w:vAnchor="page" w:hAnchor="page" w:x="1384" w:y="1139"/>
              <w:shd w:val="clear" w:color="auto" w:fill="auto"/>
              <w:spacing w:line="180" w:lineRule="exact"/>
              <w:ind w:firstLine="0"/>
            </w:pPr>
            <w:r>
              <w:rPr>
                <w:rStyle w:val="29pt"/>
              </w:rPr>
              <w:t xml:space="preserve">Гусь </w:t>
            </w:r>
            <w:r>
              <w:rPr>
                <w:rStyle w:val="29pt"/>
              </w:rPr>
              <w:t>белолобый</w:t>
            </w:r>
          </w:p>
        </w:tc>
        <w:tc>
          <w:tcPr>
            <w:tcW w:w="480" w:type="dxa"/>
            <w:gridSpan w:val="2"/>
            <w:tcBorders>
              <w:top w:val="single" w:sz="4" w:space="0" w:color="auto"/>
              <w:left w:val="single" w:sz="4" w:space="0" w:color="auto"/>
            </w:tcBorders>
            <w:shd w:val="clear" w:color="auto" w:fill="FFFFFF"/>
            <w:textDirection w:val="btLr"/>
          </w:tcPr>
          <w:p w:rsidR="005F22DF" w:rsidRDefault="005440A6">
            <w:pPr>
              <w:pStyle w:val="22"/>
              <w:framePr w:w="14314" w:h="7109" w:wrap="none" w:vAnchor="page" w:hAnchor="page" w:x="1384" w:y="1139"/>
              <w:shd w:val="clear" w:color="auto" w:fill="auto"/>
              <w:spacing w:line="180" w:lineRule="exact"/>
              <w:ind w:firstLine="0"/>
            </w:pPr>
            <w:r>
              <w:rPr>
                <w:rStyle w:val="29pt"/>
              </w:rPr>
              <w:t>Гусь серый</w:t>
            </w:r>
          </w:p>
        </w:tc>
        <w:tc>
          <w:tcPr>
            <w:tcW w:w="475" w:type="dxa"/>
            <w:gridSpan w:val="2"/>
            <w:tcBorders>
              <w:top w:val="single" w:sz="4" w:space="0" w:color="auto"/>
              <w:left w:val="single" w:sz="4" w:space="0" w:color="auto"/>
            </w:tcBorders>
            <w:shd w:val="clear" w:color="auto" w:fill="FFFFFF"/>
            <w:textDirection w:val="btLr"/>
          </w:tcPr>
          <w:p w:rsidR="005F22DF" w:rsidRDefault="005440A6">
            <w:pPr>
              <w:pStyle w:val="22"/>
              <w:framePr w:w="14314" w:h="7109" w:wrap="none" w:vAnchor="page" w:hAnchor="page" w:x="1384" w:y="1139"/>
              <w:shd w:val="clear" w:color="auto" w:fill="auto"/>
              <w:spacing w:line="180" w:lineRule="exact"/>
              <w:ind w:firstLine="0"/>
            </w:pPr>
            <w:r>
              <w:rPr>
                <w:rStyle w:val="29pt"/>
              </w:rPr>
              <w:t>Казарка белощекая</w:t>
            </w:r>
          </w:p>
        </w:tc>
        <w:tc>
          <w:tcPr>
            <w:tcW w:w="480" w:type="dxa"/>
            <w:gridSpan w:val="2"/>
            <w:tcBorders>
              <w:top w:val="single" w:sz="4" w:space="0" w:color="auto"/>
              <w:left w:val="single" w:sz="4" w:space="0" w:color="auto"/>
            </w:tcBorders>
            <w:shd w:val="clear" w:color="auto" w:fill="FFFFFF"/>
            <w:textDirection w:val="btLr"/>
          </w:tcPr>
          <w:p w:rsidR="005F22DF" w:rsidRDefault="005440A6">
            <w:pPr>
              <w:pStyle w:val="22"/>
              <w:framePr w:w="14314" w:h="7109" w:wrap="none" w:vAnchor="page" w:hAnchor="page" w:x="1384" w:y="1139"/>
              <w:shd w:val="clear" w:color="auto" w:fill="auto"/>
              <w:spacing w:line="180" w:lineRule="exact"/>
              <w:ind w:firstLine="0"/>
            </w:pPr>
            <w:r>
              <w:rPr>
                <w:rStyle w:val="29pt"/>
              </w:rPr>
              <w:t>Кряква</w:t>
            </w:r>
          </w:p>
        </w:tc>
        <w:tc>
          <w:tcPr>
            <w:tcW w:w="475" w:type="dxa"/>
            <w:gridSpan w:val="2"/>
            <w:tcBorders>
              <w:top w:val="single" w:sz="4" w:space="0" w:color="auto"/>
              <w:left w:val="single" w:sz="4" w:space="0" w:color="auto"/>
            </w:tcBorders>
            <w:shd w:val="clear" w:color="auto" w:fill="FFFFFF"/>
          </w:tcPr>
          <w:p w:rsidR="005F22DF" w:rsidRDefault="005440A6">
            <w:pPr>
              <w:pStyle w:val="22"/>
              <w:framePr w:w="14314" w:h="7109" w:wrap="none" w:vAnchor="page" w:hAnchor="page" w:x="1384" w:y="1139"/>
              <w:shd w:val="clear" w:color="auto" w:fill="auto"/>
              <w:spacing w:line="200" w:lineRule="exact"/>
              <w:ind w:left="200" w:firstLine="0"/>
            </w:pPr>
            <w:r>
              <w:rPr>
                <w:rStyle w:val="210pt0"/>
              </w:rPr>
              <w:t>X</w:t>
            </w:r>
          </w:p>
          <w:p w:rsidR="005F22DF" w:rsidRDefault="005440A6">
            <w:pPr>
              <w:pStyle w:val="22"/>
              <w:framePr w:w="14314" w:h="7109" w:wrap="none" w:vAnchor="page" w:hAnchor="page" w:x="1384" w:y="1139"/>
              <w:shd w:val="clear" w:color="auto" w:fill="auto"/>
              <w:spacing w:line="200" w:lineRule="exact"/>
              <w:ind w:left="200" w:firstLine="0"/>
            </w:pPr>
            <w:r>
              <w:rPr>
                <w:rStyle w:val="210pt0"/>
              </w:rPr>
              <w:t>0</w:t>
            </w:r>
          </w:p>
          <w:p w:rsidR="005F22DF" w:rsidRDefault="005440A6">
            <w:pPr>
              <w:pStyle w:val="22"/>
              <w:framePr w:w="14314" w:h="7109" w:wrap="none" w:vAnchor="page" w:hAnchor="page" w:x="1384" w:y="1139"/>
              <w:shd w:val="clear" w:color="auto" w:fill="auto"/>
              <w:spacing w:line="200" w:lineRule="exact"/>
              <w:ind w:left="200" w:firstLine="0"/>
            </w:pPr>
            <w:r>
              <w:rPr>
                <w:rStyle w:val="210pt0pt0"/>
              </w:rPr>
              <w:t>Ъ</w:t>
            </w:r>
          </w:p>
          <w:p w:rsidR="005F22DF" w:rsidRDefault="005440A6">
            <w:pPr>
              <w:pStyle w:val="22"/>
              <w:framePr w:w="14314" w:h="7109" w:wrap="none" w:vAnchor="page" w:hAnchor="page" w:x="1384" w:y="1139"/>
              <w:shd w:val="clear" w:color="auto" w:fill="auto"/>
              <w:spacing w:after="60" w:line="200" w:lineRule="exact"/>
              <w:ind w:left="200" w:firstLine="0"/>
            </w:pPr>
            <w:r>
              <w:rPr>
                <w:rStyle w:val="210pt0pt0"/>
              </w:rPr>
              <w:t>ь</w:t>
            </w:r>
          </w:p>
          <w:p w:rsidR="005F22DF" w:rsidRDefault="005440A6">
            <w:pPr>
              <w:pStyle w:val="22"/>
              <w:framePr w:w="14314" w:h="7109" w:wrap="none" w:vAnchor="page" w:hAnchor="page" w:x="1384" w:y="1139"/>
              <w:shd w:val="clear" w:color="auto" w:fill="auto"/>
              <w:spacing w:before="60" w:line="160" w:lineRule="exact"/>
              <w:ind w:left="200" w:firstLine="0"/>
            </w:pPr>
            <w:r>
              <w:rPr>
                <w:rStyle w:val="28pt0"/>
              </w:rPr>
              <w:t>а</w:t>
            </w:r>
          </w:p>
          <w:p w:rsidR="005F22DF" w:rsidRDefault="005440A6">
            <w:pPr>
              <w:pStyle w:val="22"/>
              <w:framePr w:w="14314" w:h="7109" w:wrap="none" w:vAnchor="page" w:hAnchor="page" w:x="1384" w:y="1139"/>
              <w:shd w:val="clear" w:color="auto" w:fill="auto"/>
              <w:spacing w:line="140" w:lineRule="exact"/>
              <w:ind w:left="200" w:firstLine="0"/>
            </w:pPr>
            <w:r>
              <w:rPr>
                <w:rStyle w:val="2ArialNarrow7pt-1pt"/>
              </w:rPr>
              <w:t>и</w:t>
            </w:r>
          </w:p>
          <w:p w:rsidR="005F22DF" w:rsidRDefault="005440A6">
            <w:pPr>
              <w:pStyle w:val="22"/>
              <w:framePr w:w="14314" w:h="7109" w:wrap="none" w:vAnchor="page" w:hAnchor="page" w:x="1384" w:y="1139"/>
              <w:shd w:val="clear" w:color="auto" w:fill="auto"/>
              <w:ind w:left="200" w:firstLine="0"/>
            </w:pPr>
            <w:r>
              <w:rPr>
                <w:rStyle w:val="28pt0"/>
              </w:rPr>
              <w:t>1</w:t>
            </w:r>
          </w:p>
          <w:p w:rsidR="005F22DF" w:rsidRDefault="005440A6">
            <w:pPr>
              <w:pStyle w:val="22"/>
              <w:framePr w:w="14314" w:h="7109" w:wrap="none" w:vAnchor="page" w:hAnchor="page" w:x="1384" w:y="1139"/>
              <w:shd w:val="clear" w:color="auto" w:fill="auto"/>
              <w:ind w:left="200" w:firstLine="0"/>
            </w:pPr>
            <w:r>
              <w:rPr>
                <w:rStyle w:val="2ArialNarrow7pt-1pt"/>
              </w:rPr>
              <w:t>ъс</w:t>
            </w:r>
          </w:p>
          <w:p w:rsidR="005F22DF" w:rsidRDefault="005440A6">
            <w:pPr>
              <w:pStyle w:val="22"/>
              <w:framePr w:w="14314" w:h="7109" w:wrap="none" w:vAnchor="page" w:hAnchor="page" w:x="1384" w:y="1139"/>
              <w:shd w:val="clear" w:color="auto" w:fill="auto"/>
              <w:ind w:left="200" w:firstLine="0"/>
            </w:pPr>
            <w:r>
              <w:rPr>
                <w:rStyle w:val="29pt"/>
              </w:rPr>
              <w:t>о</w:t>
            </w:r>
          </w:p>
          <w:p w:rsidR="005F22DF" w:rsidRDefault="005440A6">
            <w:pPr>
              <w:pStyle w:val="22"/>
              <w:framePr w:w="14314" w:h="7109" w:wrap="none" w:vAnchor="page" w:hAnchor="page" w:x="1384" w:y="1139"/>
              <w:shd w:val="clear" w:color="auto" w:fill="auto"/>
              <w:spacing w:after="60"/>
              <w:ind w:left="200" w:firstLine="0"/>
            </w:pPr>
            <w:r>
              <w:rPr>
                <w:rStyle w:val="210pt0"/>
              </w:rPr>
              <w:t>а.</w:t>
            </w:r>
          </w:p>
          <w:p w:rsidR="005F22DF" w:rsidRDefault="005440A6">
            <w:pPr>
              <w:pStyle w:val="22"/>
              <w:framePr w:w="14314" w:h="7109" w:wrap="none" w:vAnchor="page" w:hAnchor="page" w:x="1384" w:y="1139"/>
              <w:shd w:val="clear" w:color="auto" w:fill="auto"/>
              <w:spacing w:before="60" w:line="200" w:lineRule="exact"/>
              <w:ind w:left="200" w:firstLine="0"/>
            </w:pPr>
            <w:r>
              <w:rPr>
                <w:rStyle w:val="210pt0"/>
              </w:rPr>
              <w:t>иг</w:t>
            </w:r>
          </w:p>
        </w:tc>
        <w:tc>
          <w:tcPr>
            <w:tcW w:w="480" w:type="dxa"/>
            <w:gridSpan w:val="2"/>
            <w:tcBorders>
              <w:top w:val="single" w:sz="4" w:space="0" w:color="auto"/>
              <w:left w:val="single" w:sz="4" w:space="0" w:color="auto"/>
            </w:tcBorders>
            <w:shd w:val="clear" w:color="auto" w:fill="FFFFFF"/>
          </w:tcPr>
          <w:p w:rsidR="005F22DF" w:rsidRDefault="005440A6">
            <w:pPr>
              <w:pStyle w:val="22"/>
              <w:framePr w:w="14314" w:h="7109" w:wrap="none" w:vAnchor="page" w:hAnchor="page" w:x="1384" w:y="1139"/>
              <w:shd w:val="clear" w:color="auto" w:fill="auto"/>
              <w:spacing w:line="101" w:lineRule="exact"/>
              <w:ind w:left="200" w:firstLine="0"/>
            </w:pPr>
            <w:r>
              <w:rPr>
                <w:rStyle w:val="210pt0pt0"/>
              </w:rPr>
              <w:t>к</w:t>
            </w:r>
          </w:p>
          <w:p w:rsidR="005F22DF" w:rsidRDefault="005440A6">
            <w:pPr>
              <w:pStyle w:val="22"/>
              <w:framePr w:w="14314" w:h="7109" w:wrap="none" w:vAnchor="page" w:hAnchor="page" w:x="1384" w:y="1139"/>
              <w:shd w:val="clear" w:color="auto" w:fill="auto"/>
              <w:spacing w:line="101" w:lineRule="exact"/>
              <w:ind w:left="200" w:firstLine="0"/>
            </w:pPr>
            <w:r>
              <w:rPr>
                <w:rStyle w:val="210pt0"/>
              </w:rPr>
              <w:t>0</w:t>
            </w:r>
          </w:p>
          <w:p w:rsidR="005F22DF" w:rsidRDefault="005440A6">
            <w:pPr>
              <w:pStyle w:val="22"/>
              <w:framePr w:w="14314" w:h="7109" w:wrap="none" w:vAnchor="page" w:hAnchor="page" w:x="1384" w:y="1139"/>
              <w:shd w:val="clear" w:color="auto" w:fill="auto"/>
              <w:spacing w:line="101" w:lineRule="exact"/>
              <w:ind w:left="200" w:firstLine="0"/>
            </w:pPr>
            <w:r>
              <w:rPr>
                <w:rStyle w:val="210pt0"/>
              </w:rPr>
              <w:t>X</w:t>
            </w:r>
          </w:p>
          <w:p w:rsidR="005F22DF" w:rsidRDefault="005440A6">
            <w:pPr>
              <w:pStyle w:val="22"/>
              <w:framePr w:w="14314" w:h="7109" w:wrap="none" w:vAnchor="page" w:hAnchor="page" w:x="1384" w:y="1139"/>
              <w:shd w:val="clear" w:color="auto" w:fill="auto"/>
              <w:spacing w:line="200" w:lineRule="exact"/>
              <w:ind w:left="200" w:firstLine="0"/>
            </w:pPr>
            <w:r>
              <w:rPr>
                <w:rStyle w:val="210pt0pt0"/>
              </w:rPr>
              <w:t>щ</w:t>
            </w:r>
          </w:p>
          <w:p w:rsidR="005F22DF" w:rsidRDefault="005440A6">
            <w:pPr>
              <w:pStyle w:val="22"/>
              <w:framePr w:w="14314" w:h="7109" w:wrap="none" w:vAnchor="page" w:hAnchor="page" w:x="1384" w:y="1139"/>
              <w:shd w:val="clear" w:color="auto" w:fill="auto"/>
              <w:spacing w:line="200" w:lineRule="exact"/>
              <w:ind w:left="200" w:firstLine="0"/>
            </w:pPr>
            <w:r>
              <w:rPr>
                <w:rStyle w:val="210pt0"/>
              </w:rPr>
              <w:t>У</w:t>
            </w:r>
          </w:p>
          <w:p w:rsidR="005F22DF" w:rsidRDefault="005440A6">
            <w:pPr>
              <w:pStyle w:val="22"/>
              <w:framePr w:w="14314" w:h="7109" w:wrap="none" w:vAnchor="page" w:hAnchor="page" w:x="1384" w:y="1139"/>
              <w:shd w:val="clear" w:color="auto" w:fill="auto"/>
              <w:spacing w:line="91" w:lineRule="exact"/>
              <w:ind w:left="200" w:firstLine="0"/>
            </w:pPr>
            <w:r>
              <w:rPr>
                <w:rStyle w:val="28pt0"/>
              </w:rPr>
              <w:t>и</w:t>
            </w:r>
          </w:p>
          <w:p w:rsidR="005F22DF" w:rsidRDefault="005440A6">
            <w:pPr>
              <w:pStyle w:val="22"/>
              <w:framePr w:w="14314" w:h="7109" w:wrap="none" w:vAnchor="page" w:hAnchor="page" w:x="1384" w:y="1139"/>
              <w:shd w:val="clear" w:color="auto" w:fill="auto"/>
              <w:spacing w:line="91" w:lineRule="exact"/>
              <w:ind w:left="200" w:firstLine="0"/>
            </w:pPr>
            <w:r>
              <w:rPr>
                <w:rStyle w:val="28pt0"/>
                <w:lang w:val="en-US" w:eastAsia="en-US" w:bidi="en-US"/>
              </w:rPr>
              <w:t>CL</w:t>
            </w:r>
          </w:p>
          <w:p w:rsidR="005F22DF" w:rsidRDefault="005440A6">
            <w:pPr>
              <w:pStyle w:val="22"/>
              <w:framePr w:w="14314" w:h="7109" w:wrap="none" w:vAnchor="page" w:hAnchor="page" w:x="1384" w:y="1139"/>
              <w:shd w:val="clear" w:color="auto" w:fill="auto"/>
              <w:spacing w:line="91" w:lineRule="exact"/>
              <w:ind w:left="200" w:firstLine="0"/>
            </w:pPr>
            <w:r>
              <w:rPr>
                <w:rStyle w:val="28pt0"/>
              </w:rPr>
              <w:t>Н</w:t>
            </w:r>
          </w:p>
          <w:p w:rsidR="005F22DF" w:rsidRDefault="005440A6">
            <w:pPr>
              <w:pStyle w:val="22"/>
              <w:framePr w:w="14314" w:h="7109" w:wrap="none" w:vAnchor="page" w:hAnchor="page" w:x="1384" w:y="1139"/>
              <w:shd w:val="clear" w:color="auto" w:fill="auto"/>
              <w:spacing w:line="160" w:lineRule="exact"/>
              <w:ind w:left="200" w:firstLine="0"/>
            </w:pPr>
            <w:r>
              <w:rPr>
                <w:rStyle w:val="28pt0"/>
              </w:rPr>
              <w:t>1</w:t>
            </w:r>
          </w:p>
          <w:p w:rsidR="005F22DF" w:rsidRDefault="005440A6">
            <w:pPr>
              <w:pStyle w:val="22"/>
              <w:framePr w:w="14314" w:h="7109" w:wrap="none" w:vAnchor="page" w:hAnchor="page" w:x="1384" w:y="1139"/>
              <w:shd w:val="clear" w:color="auto" w:fill="auto"/>
              <w:spacing w:after="180" w:line="120" w:lineRule="exact"/>
              <w:ind w:left="200" w:firstLine="0"/>
            </w:pPr>
            <w:r>
              <w:rPr>
                <w:rStyle w:val="26pt"/>
              </w:rPr>
              <w:t>О</w:t>
            </w:r>
          </w:p>
          <w:p w:rsidR="005F22DF" w:rsidRDefault="005440A6">
            <w:pPr>
              <w:pStyle w:val="22"/>
              <w:framePr w:w="14314" w:h="7109" w:wrap="none" w:vAnchor="page" w:hAnchor="page" w:x="1384" w:y="1139"/>
              <w:shd w:val="clear" w:color="auto" w:fill="auto"/>
              <w:spacing w:before="180" w:line="200" w:lineRule="exact"/>
              <w:ind w:left="200" w:firstLine="0"/>
            </w:pPr>
            <w:r>
              <w:rPr>
                <w:rStyle w:val="210pt0pt0"/>
              </w:rPr>
              <w:t>т</w:t>
            </w:r>
          </w:p>
        </w:tc>
        <w:tc>
          <w:tcPr>
            <w:tcW w:w="528" w:type="dxa"/>
            <w:gridSpan w:val="2"/>
            <w:tcBorders>
              <w:top w:val="single" w:sz="4" w:space="0" w:color="auto"/>
              <w:left w:val="single" w:sz="4" w:space="0" w:color="auto"/>
            </w:tcBorders>
            <w:shd w:val="clear" w:color="auto" w:fill="FFFFFF"/>
            <w:textDirection w:val="btLr"/>
          </w:tcPr>
          <w:p w:rsidR="005F22DF" w:rsidRDefault="005440A6">
            <w:pPr>
              <w:pStyle w:val="22"/>
              <w:framePr w:w="14314" w:h="7109" w:wrap="none" w:vAnchor="page" w:hAnchor="page" w:x="1384" w:y="1139"/>
              <w:shd w:val="clear" w:color="auto" w:fill="auto"/>
              <w:spacing w:line="180" w:lineRule="exact"/>
              <w:ind w:firstLine="0"/>
            </w:pPr>
            <w:r>
              <w:rPr>
                <w:rStyle w:val="29pt"/>
              </w:rPr>
              <w:t>Серая утка</w:t>
            </w:r>
          </w:p>
        </w:tc>
        <w:tc>
          <w:tcPr>
            <w:tcW w:w="466" w:type="dxa"/>
            <w:tcBorders>
              <w:top w:val="single" w:sz="4" w:space="0" w:color="auto"/>
              <w:left w:val="single" w:sz="4" w:space="0" w:color="auto"/>
            </w:tcBorders>
            <w:shd w:val="clear" w:color="auto" w:fill="FFFFFF"/>
            <w:textDirection w:val="btLr"/>
          </w:tcPr>
          <w:p w:rsidR="005F22DF" w:rsidRDefault="005440A6">
            <w:pPr>
              <w:pStyle w:val="22"/>
              <w:framePr w:w="14314" w:h="7109" w:wrap="none" w:vAnchor="page" w:hAnchor="page" w:x="1384" w:y="1139"/>
              <w:shd w:val="clear" w:color="auto" w:fill="auto"/>
              <w:spacing w:line="180" w:lineRule="exact"/>
              <w:ind w:firstLine="0"/>
            </w:pPr>
            <w:r>
              <w:rPr>
                <w:rStyle w:val="29pt"/>
              </w:rPr>
              <w:t>Касатка</w:t>
            </w:r>
          </w:p>
        </w:tc>
        <w:tc>
          <w:tcPr>
            <w:tcW w:w="470" w:type="dxa"/>
            <w:tcBorders>
              <w:top w:val="single" w:sz="4" w:space="0" w:color="auto"/>
              <w:left w:val="single" w:sz="4" w:space="0" w:color="auto"/>
            </w:tcBorders>
            <w:shd w:val="clear" w:color="auto" w:fill="FFFFFF"/>
            <w:textDirection w:val="btLr"/>
          </w:tcPr>
          <w:p w:rsidR="005F22DF" w:rsidRDefault="005440A6">
            <w:pPr>
              <w:pStyle w:val="22"/>
              <w:framePr w:w="14314" w:h="7109" w:wrap="none" w:vAnchor="page" w:hAnchor="page" w:x="1384" w:y="1139"/>
              <w:shd w:val="clear" w:color="auto" w:fill="auto"/>
              <w:spacing w:line="180" w:lineRule="exact"/>
              <w:ind w:firstLine="0"/>
            </w:pPr>
            <w:r>
              <w:rPr>
                <w:rStyle w:val="29pt"/>
              </w:rPr>
              <w:t>Гага обыкновенная</w:t>
            </w:r>
          </w:p>
        </w:tc>
        <w:tc>
          <w:tcPr>
            <w:tcW w:w="461" w:type="dxa"/>
            <w:tcBorders>
              <w:top w:val="single" w:sz="4" w:space="0" w:color="auto"/>
              <w:left w:val="single" w:sz="4" w:space="0" w:color="auto"/>
            </w:tcBorders>
            <w:shd w:val="clear" w:color="auto" w:fill="FFFFFF"/>
            <w:textDirection w:val="btLr"/>
          </w:tcPr>
          <w:p w:rsidR="005F22DF" w:rsidRDefault="005440A6">
            <w:pPr>
              <w:pStyle w:val="22"/>
              <w:framePr w:w="14314" w:h="7109" w:wrap="none" w:vAnchor="page" w:hAnchor="page" w:x="1384" w:y="1139"/>
              <w:shd w:val="clear" w:color="auto" w:fill="auto"/>
              <w:spacing w:line="180" w:lineRule="exact"/>
              <w:ind w:firstLine="0"/>
            </w:pPr>
            <w:r>
              <w:rPr>
                <w:rStyle w:val="29pt"/>
              </w:rPr>
              <w:t>Гоголь обыкновенный</w:t>
            </w:r>
          </w:p>
        </w:tc>
        <w:tc>
          <w:tcPr>
            <w:tcW w:w="466" w:type="dxa"/>
            <w:tcBorders>
              <w:top w:val="single" w:sz="4" w:space="0" w:color="auto"/>
              <w:left w:val="single" w:sz="4" w:space="0" w:color="auto"/>
            </w:tcBorders>
            <w:shd w:val="clear" w:color="auto" w:fill="FFFFFF"/>
          </w:tcPr>
          <w:p w:rsidR="005F22DF" w:rsidRDefault="005440A6">
            <w:pPr>
              <w:pStyle w:val="22"/>
              <w:framePr w:w="14314" w:h="7109" w:wrap="none" w:vAnchor="page" w:hAnchor="page" w:x="1384" w:y="1139"/>
              <w:shd w:val="clear" w:color="auto" w:fill="auto"/>
              <w:spacing w:line="82" w:lineRule="exact"/>
              <w:ind w:left="160" w:firstLine="0"/>
            </w:pPr>
            <w:r>
              <w:rPr>
                <w:rStyle w:val="2ArialNarrow7pt-1pt"/>
              </w:rPr>
              <w:t>л</w:t>
            </w:r>
          </w:p>
          <w:p w:rsidR="005F22DF" w:rsidRDefault="005440A6">
            <w:pPr>
              <w:pStyle w:val="22"/>
              <w:framePr w:w="14314" w:h="7109" w:wrap="none" w:vAnchor="page" w:hAnchor="page" w:x="1384" w:y="1139"/>
              <w:shd w:val="clear" w:color="auto" w:fill="auto"/>
              <w:spacing w:line="82" w:lineRule="exact"/>
              <w:ind w:left="160" w:firstLine="0"/>
            </w:pPr>
            <w:r>
              <w:rPr>
                <w:rStyle w:val="28pt0"/>
              </w:rPr>
              <w:t>го</w:t>
            </w:r>
          </w:p>
          <w:p w:rsidR="005F22DF" w:rsidRDefault="005440A6">
            <w:pPr>
              <w:pStyle w:val="22"/>
              <w:framePr w:w="14314" w:h="7109" w:wrap="none" w:vAnchor="page" w:hAnchor="page" w:x="1384" w:y="1139"/>
              <w:shd w:val="clear" w:color="auto" w:fill="auto"/>
              <w:spacing w:after="60" w:line="82" w:lineRule="exact"/>
              <w:ind w:left="160" w:firstLine="0"/>
            </w:pPr>
            <w:r>
              <w:rPr>
                <w:rStyle w:val="28pt0"/>
              </w:rPr>
              <w:t>к</w:t>
            </w:r>
          </w:p>
          <w:p w:rsidR="005F22DF" w:rsidRDefault="005440A6">
            <w:pPr>
              <w:pStyle w:val="22"/>
              <w:framePr w:w="14314" w:h="7109" w:wrap="none" w:vAnchor="page" w:hAnchor="page" w:x="1384" w:y="1139"/>
              <w:shd w:val="clear" w:color="auto" w:fill="auto"/>
              <w:spacing w:before="60" w:line="160" w:lineRule="exact"/>
              <w:ind w:left="160" w:firstLine="0"/>
            </w:pPr>
            <w:r>
              <w:rPr>
                <w:rStyle w:val="28pt0"/>
              </w:rPr>
              <w:t>по</w:t>
            </w:r>
          </w:p>
          <w:p w:rsidR="005F22DF" w:rsidRDefault="005440A6">
            <w:pPr>
              <w:pStyle w:val="22"/>
              <w:framePr w:w="14314" w:h="7109" w:wrap="none" w:vAnchor="page" w:hAnchor="page" w:x="1384" w:y="1139"/>
              <w:shd w:val="clear" w:color="auto" w:fill="auto"/>
              <w:spacing w:line="200" w:lineRule="exact"/>
              <w:ind w:left="160" w:firstLine="0"/>
            </w:pPr>
            <w:r>
              <w:rPr>
                <w:rStyle w:val="210pt0"/>
              </w:rPr>
              <w:t>и</w:t>
            </w:r>
          </w:p>
        </w:tc>
        <w:tc>
          <w:tcPr>
            <w:tcW w:w="461" w:type="dxa"/>
            <w:tcBorders>
              <w:top w:val="single" w:sz="4" w:space="0" w:color="auto"/>
              <w:left w:val="single" w:sz="4" w:space="0" w:color="auto"/>
            </w:tcBorders>
            <w:shd w:val="clear" w:color="auto" w:fill="FFFFFF"/>
            <w:textDirection w:val="btLr"/>
          </w:tcPr>
          <w:p w:rsidR="005F22DF" w:rsidRDefault="005440A6">
            <w:pPr>
              <w:pStyle w:val="22"/>
              <w:framePr w:w="14314" w:h="7109" w:wrap="none" w:vAnchor="page" w:hAnchor="page" w:x="1384" w:y="1139"/>
              <w:shd w:val="clear" w:color="auto" w:fill="auto"/>
              <w:spacing w:line="180" w:lineRule="exact"/>
              <w:ind w:firstLine="0"/>
            </w:pPr>
            <w:r>
              <w:rPr>
                <w:rStyle w:val="29pt"/>
              </w:rPr>
              <w:t>Кряква черная</w:t>
            </w:r>
          </w:p>
        </w:tc>
        <w:tc>
          <w:tcPr>
            <w:tcW w:w="466" w:type="dxa"/>
            <w:tcBorders>
              <w:top w:val="single" w:sz="4" w:space="0" w:color="auto"/>
              <w:left w:val="single" w:sz="4" w:space="0" w:color="auto"/>
            </w:tcBorders>
            <w:shd w:val="clear" w:color="auto" w:fill="FFFFFF"/>
            <w:textDirection w:val="btLr"/>
          </w:tcPr>
          <w:p w:rsidR="005F22DF" w:rsidRDefault="005440A6">
            <w:pPr>
              <w:pStyle w:val="22"/>
              <w:framePr w:w="14314" w:h="7109" w:wrap="none" w:vAnchor="page" w:hAnchor="page" w:x="1384" w:y="1139"/>
              <w:shd w:val="clear" w:color="auto" w:fill="auto"/>
              <w:spacing w:line="180" w:lineRule="exact"/>
              <w:ind w:firstLine="0"/>
            </w:pPr>
            <w:r>
              <w:rPr>
                <w:rStyle w:val="29pt"/>
              </w:rPr>
              <w:t>Красноносый нырок</w:t>
            </w:r>
          </w:p>
        </w:tc>
        <w:tc>
          <w:tcPr>
            <w:tcW w:w="470" w:type="dxa"/>
            <w:tcBorders>
              <w:top w:val="single" w:sz="4" w:space="0" w:color="auto"/>
              <w:left w:val="single" w:sz="4" w:space="0" w:color="auto"/>
            </w:tcBorders>
            <w:shd w:val="clear" w:color="auto" w:fill="FFFFFF"/>
          </w:tcPr>
          <w:p w:rsidR="005F22DF" w:rsidRDefault="005440A6">
            <w:pPr>
              <w:pStyle w:val="22"/>
              <w:framePr w:w="14314" w:h="7109" w:wrap="none" w:vAnchor="page" w:hAnchor="page" w:x="1384" w:y="1139"/>
              <w:shd w:val="clear" w:color="auto" w:fill="auto"/>
              <w:spacing w:line="140" w:lineRule="exact"/>
              <w:ind w:firstLine="0"/>
              <w:jc w:val="both"/>
            </w:pPr>
            <w:r>
              <w:rPr>
                <w:rStyle w:val="2ArialNarrow7pt-1pt"/>
              </w:rPr>
              <w:t>ы</w:t>
            </w:r>
          </w:p>
          <w:p w:rsidR="005F22DF" w:rsidRDefault="005440A6">
            <w:pPr>
              <w:pStyle w:val="22"/>
              <w:framePr w:w="14314" w:h="7109" w:wrap="none" w:vAnchor="page" w:hAnchor="page" w:x="1384" w:y="1139"/>
              <w:shd w:val="clear" w:color="auto" w:fill="auto"/>
              <w:spacing w:line="200" w:lineRule="exact"/>
              <w:ind w:firstLine="0"/>
              <w:jc w:val="both"/>
            </w:pPr>
            <w:r>
              <w:rPr>
                <w:rStyle w:val="210pt0"/>
              </w:rPr>
              <w:t>о</w:t>
            </w:r>
          </w:p>
          <w:p w:rsidR="005F22DF" w:rsidRDefault="005440A6">
            <w:pPr>
              <w:pStyle w:val="22"/>
              <w:framePr w:w="14314" w:h="7109" w:wrap="none" w:vAnchor="page" w:hAnchor="page" w:x="1384" w:y="1139"/>
              <w:shd w:val="clear" w:color="auto" w:fill="auto"/>
              <w:spacing w:line="115" w:lineRule="exact"/>
              <w:ind w:firstLine="0"/>
              <w:jc w:val="both"/>
            </w:pPr>
            <w:r>
              <w:rPr>
                <w:rStyle w:val="28pt0"/>
              </w:rPr>
              <w:t>о.</w:t>
            </w:r>
          </w:p>
          <w:p w:rsidR="005F22DF" w:rsidRDefault="005440A6">
            <w:pPr>
              <w:pStyle w:val="22"/>
              <w:framePr w:w="14314" w:h="7109" w:wrap="none" w:vAnchor="page" w:hAnchor="page" w:x="1384" w:y="1139"/>
              <w:shd w:val="clear" w:color="auto" w:fill="auto"/>
              <w:spacing w:line="115" w:lineRule="exact"/>
              <w:ind w:firstLine="0"/>
              <w:jc w:val="both"/>
            </w:pPr>
            <w:r>
              <w:rPr>
                <w:rStyle w:val="210pt0"/>
              </w:rPr>
              <w:t>2</w:t>
            </w:r>
          </w:p>
          <w:p w:rsidR="005F22DF" w:rsidRDefault="005440A6">
            <w:pPr>
              <w:pStyle w:val="22"/>
              <w:framePr w:w="14314" w:h="7109" w:wrap="none" w:vAnchor="page" w:hAnchor="page" w:x="1384" w:y="1139"/>
              <w:shd w:val="clear" w:color="auto" w:fill="auto"/>
              <w:spacing w:line="115" w:lineRule="exact"/>
              <w:ind w:firstLine="0"/>
              <w:jc w:val="both"/>
            </w:pPr>
            <w:r>
              <w:rPr>
                <w:rStyle w:val="210pt0"/>
              </w:rPr>
              <w:t>X</w:t>
            </w:r>
          </w:p>
          <w:p w:rsidR="005F22DF" w:rsidRDefault="005440A6">
            <w:pPr>
              <w:pStyle w:val="22"/>
              <w:framePr w:w="14314" w:h="7109" w:wrap="none" w:vAnchor="page" w:hAnchor="page" w:x="1384" w:y="1139"/>
              <w:shd w:val="clear" w:color="auto" w:fill="auto"/>
              <w:spacing w:line="160" w:lineRule="exact"/>
              <w:ind w:firstLine="0"/>
              <w:jc w:val="both"/>
            </w:pPr>
            <w:r>
              <w:rPr>
                <w:rStyle w:val="28pt0"/>
              </w:rPr>
              <w:t>&gt;5</w:t>
            </w:r>
          </w:p>
          <w:p w:rsidR="005F22DF" w:rsidRDefault="005440A6">
            <w:pPr>
              <w:pStyle w:val="22"/>
              <w:framePr w:w="14314" w:h="7109" w:wrap="none" w:vAnchor="page" w:hAnchor="page" w:x="1384" w:y="1139"/>
              <w:shd w:val="clear" w:color="auto" w:fill="auto"/>
              <w:spacing w:line="200" w:lineRule="exact"/>
              <w:ind w:firstLine="0"/>
              <w:jc w:val="both"/>
            </w:pPr>
            <w:r>
              <w:rPr>
                <w:rStyle w:val="210pt0"/>
              </w:rPr>
              <w:t>2</w:t>
            </w:r>
          </w:p>
          <w:p w:rsidR="005F22DF" w:rsidRDefault="005440A6">
            <w:pPr>
              <w:pStyle w:val="22"/>
              <w:framePr w:w="14314" w:h="7109" w:wrap="none" w:vAnchor="page" w:hAnchor="page" w:x="1384" w:y="1139"/>
              <w:shd w:val="clear" w:color="auto" w:fill="auto"/>
              <w:spacing w:line="160" w:lineRule="exact"/>
              <w:ind w:firstLine="0"/>
              <w:jc w:val="both"/>
            </w:pPr>
            <w:r>
              <w:rPr>
                <w:rStyle w:val="28pt0"/>
              </w:rPr>
              <w:t>0</w:t>
            </w:r>
          </w:p>
          <w:p w:rsidR="005F22DF" w:rsidRDefault="005440A6">
            <w:pPr>
              <w:pStyle w:val="22"/>
              <w:framePr w:w="14314" w:h="7109" w:wrap="none" w:vAnchor="page" w:hAnchor="page" w:x="1384" w:y="1139"/>
              <w:shd w:val="clear" w:color="auto" w:fill="auto"/>
              <w:spacing w:after="120" w:line="120" w:lineRule="exact"/>
              <w:ind w:firstLine="0"/>
              <w:jc w:val="both"/>
            </w:pPr>
            <w:r>
              <w:rPr>
                <w:rStyle w:val="26pt"/>
              </w:rPr>
              <w:t>О</w:t>
            </w:r>
          </w:p>
          <w:p w:rsidR="005F22DF" w:rsidRDefault="005440A6">
            <w:pPr>
              <w:pStyle w:val="22"/>
              <w:framePr w:w="14314" w:h="7109" w:wrap="none" w:vAnchor="page" w:hAnchor="page" w:x="1384" w:y="1139"/>
              <w:shd w:val="clear" w:color="auto" w:fill="auto"/>
              <w:spacing w:before="120" w:line="106" w:lineRule="exact"/>
              <w:ind w:firstLine="0"/>
              <w:jc w:val="both"/>
            </w:pPr>
            <w:r>
              <w:rPr>
                <w:rStyle w:val="29pt"/>
              </w:rPr>
              <w:t>2</w:t>
            </w:r>
            <w:r>
              <w:t xml:space="preserve">. </w:t>
            </w:r>
            <w:r>
              <w:rPr>
                <w:rStyle w:val="29pt"/>
              </w:rPr>
              <w:t>о</w:t>
            </w:r>
          </w:p>
          <w:p w:rsidR="005F22DF" w:rsidRDefault="005440A6">
            <w:pPr>
              <w:pStyle w:val="22"/>
              <w:framePr w:w="14314" w:h="7109" w:wrap="none" w:vAnchor="page" w:hAnchor="page" w:x="1384" w:y="1139"/>
              <w:shd w:val="clear" w:color="auto" w:fill="auto"/>
              <w:spacing w:line="86" w:lineRule="exact"/>
              <w:ind w:firstLine="0"/>
              <w:jc w:val="both"/>
            </w:pPr>
            <w:r>
              <w:rPr>
                <w:rStyle w:val="210pt0"/>
              </w:rPr>
              <w:t>X</w:t>
            </w:r>
          </w:p>
          <w:p w:rsidR="005F22DF" w:rsidRDefault="005440A6">
            <w:pPr>
              <w:pStyle w:val="22"/>
              <w:framePr w:w="14314" w:h="7109" w:wrap="none" w:vAnchor="page" w:hAnchor="page" w:x="1384" w:y="1139"/>
              <w:shd w:val="clear" w:color="auto" w:fill="auto"/>
              <w:spacing w:line="86" w:lineRule="exact"/>
              <w:ind w:firstLine="0"/>
              <w:jc w:val="both"/>
            </w:pPr>
            <w:r>
              <w:rPr>
                <w:rStyle w:val="28pt0"/>
              </w:rPr>
              <w:t>и</w:t>
            </w:r>
          </w:p>
          <w:p w:rsidR="005F22DF" w:rsidRDefault="005440A6">
            <w:pPr>
              <w:pStyle w:val="22"/>
              <w:framePr w:w="14314" w:h="7109" w:wrap="none" w:vAnchor="page" w:hAnchor="page" w:x="1384" w:y="1139"/>
              <w:shd w:val="clear" w:color="auto" w:fill="auto"/>
              <w:spacing w:line="86" w:lineRule="exact"/>
              <w:ind w:firstLine="0"/>
              <w:jc w:val="both"/>
            </w:pPr>
            <w:r>
              <w:rPr>
                <w:rStyle w:val="26pt"/>
              </w:rPr>
              <w:t>я</w:t>
            </w:r>
          </w:p>
          <w:p w:rsidR="005F22DF" w:rsidRDefault="005440A6">
            <w:pPr>
              <w:pStyle w:val="22"/>
              <w:framePr w:w="14314" w:h="7109" w:wrap="none" w:vAnchor="page" w:hAnchor="page" w:x="1384" w:y="1139"/>
              <w:shd w:val="clear" w:color="auto" w:fill="auto"/>
              <w:spacing w:line="86" w:lineRule="exact"/>
              <w:ind w:firstLine="0"/>
              <w:jc w:val="both"/>
            </w:pPr>
            <w:r>
              <w:rPr>
                <w:rStyle w:val="26pt0pt60"/>
              </w:rPr>
              <w:t>Cl</w:t>
            </w:r>
          </w:p>
          <w:p w:rsidR="005F22DF" w:rsidRDefault="005440A6">
            <w:pPr>
              <w:pStyle w:val="22"/>
              <w:framePr w:w="14314" w:h="7109" w:wrap="none" w:vAnchor="page" w:hAnchor="page" w:x="1384" w:y="1139"/>
              <w:shd w:val="clear" w:color="auto" w:fill="auto"/>
              <w:spacing w:line="86" w:lineRule="exact"/>
              <w:ind w:firstLine="0"/>
              <w:jc w:val="both"/>
            </w:pPr>
            <w:r>
              <w:rPr>
                <w:rStyle w:val="28pt1"/>
              </w:rPr>
              <w:t>у/*</w:t>
            </w:r>
          </w:p>
        </w:tc>
        <w:tc>
          <w:tcPr>
            <w:tcW w:w="466" w:type="dxa"/>
            <w:tcBorders>
              <w:top w:val="single" w:sz="4" w:space="0" w:color="auto"/>
              <w:left w:val="single" w:sz="4" w:space="0" w:color="auto"/>
            </w:tcBorders>
            <w:shd w:val="clear" w:color="auto" w:fill="FFFFFF"/>
            <w:textDirection w:val="btLr"/>
          </w:tcPr>
          <w:p w:rsidR="005F22DF" w:rsidRDefault="005440A6">
            <w:pPr>
              <w:pStyle w:val="22"/>
              <w:framePr w:w="14314" w:h="7109" w:wrap="none" w:vAnchor="page" w:hAnchor="page" w:x="1384" w:y="1139"/>
              <w:shd w:val="clear" w:color="auto" w:fill="auto"/>
              <w:spacing w:line="180" w:lineRule="exact"/>
              <w:ind w:firstLine="0"/>
            </w:pPr>
            <w:r>
              <w:rPr>
                <w:rStyle w:val="29pt"/>
              </w:rPr>
              <w:t>Хохлатая черне</w:t>
            </w:r>
            <w:r>
              <w:rPr>
                <w:rStyle w:val="2ArialNarrow6pt"/>
              </w:rPr>
              <w:t>1</w:t>
            </w:r>
            <w:r>
              <w:rPr>
                <w:rStyle w:val="29pt"/>
              </w:rPr>
              <w:t>ь</w:t>
            </w:r>
          </w:p>
        </w:tc>
        <w:tc>
          <w:tcPr>
            <w:tcW w:w="461" w:type="dxa"/>
            <w:tcBorders>
              <w:top w:val="single" w:sz="4" w:space="0" w:color="auto"/>
              <w:left w:val="single" w:sz="4" w:space="0" w:color="auto"/>
            </w:tcBorders>
            <w:shd w:val="clear" w:color="auto" w:fill="FFFFFF"/>
          </w:tcPr>
          <w:p w:rsidR="005F22DF" w:rsidRDefault="005440A6">
            <w:pPr>
              <w:pStyle w:val="22"/>
              <w:framePr w:w="14314" w:h="7109" w:wrap="none" w:vAnchor="page" w:hAnchor="page" w:x="1384" w:y="1139"/>
              <w:shd w:val="clear" w:color="auto" w:fill="auto"/>
              <w:spacing w:line="160" w:lineRule="exact"/>
              <w:ind w:firstLine="0"/>
              <w:jc w:val="right"/>
            </w:pPr>
            <w:r>
              <w:rPr>
                <w:rStyle w:val="28pt0"/>
                <w:lang w:val="en-US" w:eastAsia="en-US" w:bidi="en-US"/>
              </w:rPr>
              <w:t>JQ</w:t>
            </w:r>
          </w:p>
          <w:p w:rsidR="005F22DF" w:rsidRDefault="005440A6">
            <w:pPr>
              <w:pStyle w:val="22"/>
              <w:framePr w:w="14314" w:h="7109" w:wrap="none" w:vAnchor="page" w:hAnchor="page" w:x="1384" w:y="1139"/>
              <w:shd w:val="clear" w:color="auto" w:fill="auto"/>
              <w:spacing w:line="91" w:lineRule="exact"/>
              <w:ind w:left="220" w:firstLine="0"/>
            </w:pPr>
            <w:r>
              <w:t>5</w:t>
            </w:r>
          </w:p>
          <w:p w:rsidR="005F22DF" w:rsidRDefault="005440A6">
            <w:pPr>
              <w:pStyle w:val="22"/>
              <w:framePr w:w="14314" w:h="7109" w:wrap="none" w:vAnchor="page" w:hAnchor="page" w:x="1384" w:y="1139"/>
              <w:shd w:val="clear" w:color="auto" w:fill="auto"/>
              <w:spacing w:line="91" w:lineRule="exact"/>
              <w:ind w:firstLine="0"/>
              <w:jc w:val="right"/>
            </w:pPr>
            <w:r>
              <w:rPr>
                <w:rStyle w:val="28pt0"/>
              </w:rPr>
              <w:t>X</w:t>
            </w:r>
          </w:p>
          <w:p w:rsidR="005F22DF" w:rsidRDefault="005440A6">
            <w:pPr>
              <w:pStyle w:val="22"/>
              <w:framePr w:w="14314" w:h="7109" w:wrap="none" w:vAnchor="page" w:hAnchor="page" w:x="1384" w:y="1139"/>
              <w:shd w:val="clear" w:color="auto" w:fill="auto"/>
              <w:spacing w:line="91" w:lineRule="exact"/>
              <w:ind w:firstLine="0"/>
              <w:jc w:val="right"/>
            </w:pPr>
            <w:r>
              <w:t>с</w:t>
            </w:r>
          </w:p>
          <w:p w:rsidR="005F22DF" w:rsidRDefault="005440A6">
            <w:pPr>
              <w:pStyle w:val="22"/>
              <w:framePr w:w="14314" w:h="7109" w:wrap="none" w:vAnchor="page" w:hAnchor="page" w:x="1384" w:y="1139"/>
              <w:shd w:val="clear" w:color="auto" w:fill="auto"/>
              <w:spacing w:line="91" w:lineRule="exact"/>
              <w:ind w:firstLine="0"/>
              <w:jc w:val="right"/>
            </w:pPr>
            <w:r>
              <w:rPr>
                <w:rStyle w:val="28pt0"/>
              </w:rPr>
              <w:t>с_</w:t>
            </w:r>
          </w:p>
          <w:p w:rsidR="005F22DF" w:rsidRDefault="005440A6">
            <w:pPr>
              <w:pStyle w:val="22"/>
              <w:framePr w:w="14314" w:h="7109" w:wrap="none" w:vAnchor="page" w:hAnchor="page" w:x="1384" w:y="1139"/>
              <w:shd w:val="clear" w:color="auto" w:fill="auto"/>
              <w:spacing w:line="200" w:lineRule="exact"/>
              <w:ind w:firstLine="0"/>
              <w:jc w:val="right"/>
            </w:pPr>
            <w:r>
              <w:rPr>
                <w:rStyle w:val="210pt0"/>
              </w:rPr>
              <w:t>Ьс:</w:t>
            </w:r>
          </w:p>
        </w:tc>
        <w:tc>
          <w:tcPr>
            <w:tcW w:w="533" w:type="dxa"/>
            <w:gridSpan w:val="2"/>
            <w:tcBorders>
              <w:top w:val="single" w:sz="4" w:space="0" w:color="auto"/>
              <w:left w:val="single" w:sz="4" w:space="0" w:color="auto"/>
            </w:tcBorders>
            <w:shd w:val="clear" w:color="auto" w:fill="FFFFFF"/>
          </w:tcPr>
          <w:p w:rsidR="005F22DF" w:rsidRDefault="005440A6">
            <w:pPr>
              <w:pStyle w:val="22"/>
              <w:framePr w:w="14314" w:h="7109" w:wrap="none" w:vAnchor="page" w:hAnchor="page" w:x="1384" w:y="1139"/>
              <w:shd w:val="clear" w:color="auto" w:fill="auto"/>
              <w:ind w:left="240" w:firstLine="0"/>
            </w:pPr>
            <w:r>
              <w:rPr>
                <w:rStyle w:val="210pt0"/>
              </w:rPr>
              <w:t>X</w:t>
            </w:r>
          </w:p>
          <w:p w:rsidR="005F22DF" w:rsidRDefault="005440A6">
            <w:pPr>
              <w:pStyle w:val="22"/>
              <w:framePr w:w="14314" w:h="7109" w:wrap="none" w:vAnchor="page" w:hAnchor="page" w:x="1384" w:y="1139"/>
              <w:shd w:val="clear" w:color="auto" w:fill="auto"/>
              <w:ind w:left="240" w:firstLine="0"/>
            </w:pPr>
            <w:r>
              <w:rPr>
                <w:rStyle w:val="26pt"/>
              </w:rPr>
              <w:t>я</w:t>
            </w:r>
          </w:p>
          <w:p w:rsidR="005F22DF" w:rsidRDefault="005440A6">
            <w:pPr>
              <w:pStyle w:val="22"/>
              <w:framePr w:w="14314" w:h="7109" w:wrap="none" w:vAnchor="page" w:hAnchor="page" w:x="1384" w:y="1139"/>
              <w:shd w:val="clear" w:color="auto" w:fill="auto"/>
              <w:ind w:left="240" w:firstLine="0"/>
            </w:pPr>
            <w:r>
              <w:rPr>
                <w:rStyle w:val="210pt0"/>
              </w:rPr>
              <w:t>С</w:t>
            </w:r>
          </w:p>
          <w:p w:rsidR="005F22DF" w:rsidRDefault="005440A6">
            <w:pPr>
              <w:pStyle w:val="22"/>
              <w:framePr w:w="14314" w:h="7109" w:wrap="none" w:vAnchor="page" w:hAnchor="page" w:x="1384" w:y="1139"/>
              <w:shd w:val="clear" w:color="auto" w:fill="auto"/>
              <w:spacing w:after="60"/>
              <w:ind w:right="180" w:firstLine="0"/>
              <w:jc w:val="right"/>
            </w:pPr>
            <w:r>
              <w:rPr>
                <w:rStyle w:val="26pt0pt60"/>
              </w:rPr>
              <w:t>Cl</w:t>
            </w:r>
          </w:p>
          <w:p w:rsidR="005F22DF" w:rsidRDefault="005440A6">
            <w:pPr>
              <w:pStyle w:val="22"/>
              <w:framePr w:w="14314" w:h="7109" w:wrap="none" w:vAnchor="page" w:hAnchor="page" w:x="1384" w:y="1139"/>
              <w:shd w:val="clear" w:color="auto" w:fill="auto"/>
              <w:spacing w:before="60" w:line="200" w:lineRule="exact"/>
              <w:ind w:left="240" w:firstLine="0"/>
            </w:pPr>
            <w:r>
              <w:rPr>
                <w:rStyle w:val="210pt0"/>
              </w:rPr>
              <w:t>н</w:t>
            </w:r>
          </w:p>
        </w:tc>
        <w:tc>
          <w:tcPr>
            <w:tcW w:w="475" w:type="dxa"/>
            <w:gridSpan w:val="2"/>
            <w:tcBorders>
              <w:top w:val="single" w:sz="4" w:space="0" w:color="auto"/>
              <w:left w:val="single" w:sz="4" w:space="0" w:color="auto"/>
            </w:tcBorders>
            <w:shd w:val="clear" w:color="auto" w:fill="FFFFFF"/>
          </w:tcPr>
          <w:p w:rsidR="005F22DF" w:rsidRDefault="005440A6">
            <w:pPr>
              <w:pStyle w:val="22"/>
              <w:framePr w:w="14314" w:h="7109" w:wrap="none" w:vAnchor="page" w:hAnchor="page" w:x="1384" w:y="1139"/>
              <w:shd w:val="clear" w:color="auto" w:fill="auto"/>
              <w:spacing w:line="200" w:lineRule="exact"/>
              <w:ind w:left="180" w:firstLine="0"/>
            </w:pPr>
            <w:r>
              <w:rPr>
                <w:rStyle w:val="210pt0"/>
              </w:rPr>
              <w:t>*</w:t>
            </w:r>
          </w:p>
          <w:p w:rsidR="005F22DF" w:rsidRDefault="005440A6">
            <w:pPr>
              <w:pStyle w:val="22"/>
              <w:framePr w:w="14314" w:h="7109" w:wrap="none" w:vAnchor="page" w:hAnchor="page" w:x="1384" w:y="1139"/>
              <w:shd w:val="clear" w:color="auto" w:fill="auto"/>
              <w:spacing w:line="86" w:lineRule="exact"/>
              <w:ind w:left="180" w:firstLine="0"/>
            </w:pPr>
            <w:r>
              <w:rPr>
                <w:rStyle w:val="26pt"/>
              </w:rPr>
              <w:t>О</w:t>
            </w:r>
          </w:p>
          <w:p w:rsidR="005F22DF" w:rsidRDefault="005440A6">
            <w:pPr>
              <w:pStyle w:val="22"/>
              <w:framePr w:w="14314" w:h="7109" w:wrap="none" w:vAnchor="page" w:hAnchor="page" w:x="1384" w:y="1139"/>
              <w:shd w:val="clear" w:color="auto" w:fill="auto"/>
              <w:spacing w:line="86" w:lineRule="exact"/>
              <w:ind w:left="180" w:firstLine="0"/>
            </w:pPr>
            <w:r>
              <w:rPr>
                <w:rStyle w:val="28pt0"/>
              </w:rPr>
              <w:t>1-</w:t>
            </w:r>
          </w:p>
          <w:p w:rsidR="005F22DF" w:rsidRDefault="005440A6">
            <w:pPr>
              <w:pStyle w:val="22"/>
              <w:framePr w:w="14314" w:h="7109" w:wrap="none" w:vAnchor="page" w:hAnchor="page" w:x="1384" w:y="1139"/>
              <w:shd w:val="clear" w:color="auto" w:fill="auto"/>
              <w:spacing w:line="86" w:lineRule="exact"/>
              <w:ind w:right="180" w:firstLine="0"/>
              <w:jc w:val="right"/>
            </w:pPr>
            <w:r>
              <w:rPr>
                <w:rStyle w:val="28pt0"/>
              </w:rPr>
              <w:t>&gt;,</w:t>
            </w:r>
          </w:p>
          <w:p w:rsidR="005F22DF" w:rsidRDefault="005440A6">
            <w:pPr>
              <w:pStyle w:val="22"/>
              <w:framePr w:w="14314" w:h="7109" w:wrap="none" w:vAnchor="page" w:hAnchor="page" w:x="1384" w:y="1139"/>
              <w:shd w:val="clear" w:color="auto" w:fill="auto"/>
              <w:spacing w:line="200" w:lineRule="exact"/>
              <w:ind w:left="180" w:firstLine="0"/>
            </w:pPr>
            <w:r>
              <w:rPr>
                <w:rStyle w:val="210pt0"/>
              </w:rPr>
              <w:t>«=:</w:t>
            </w:r>
          </w:p>
        </w:tc>
        <w:tc>
          <w:tcPr>
            <w:tcW w:w="465" w:type="dxa"/>
            <w:gridSpan w:val="2"/>
            <w:tcBorders>
              <w:top w:val="single" w:sz="4" w:space="0" w:color="auto"/>
              <w:left w:val="single" w:sz="4" w:space="0" w:color="auto"/>
            </w:tcBorders>
            <w:shd w:val="clear" w:color="auto" w:fill="FFFFFF"/>
            <w:textDirection w:val="btLr"/>
          </w:tcPr>
          <w:p w:rsidR="005F22DF" w:rsidRDefault="005440A6">
            <w:pPr>
              <w:pStyle w:val="22"/>
              <w:framePr w:w="14314" w:h="7109" w:wrap="none" w:vAnchor="page" w:hAnchor="page" w:x="1384" w:y="1139"/>
              <w:shd w:val="clear" w:color="auto" w:fill="auto"/>
              <w:spacing w:line="200" w:lineRule="exact"/>
              <w:ind w:firstLine="0"/>
              <w:jc w:val="both"/>
            </w:pPr>
            <w:r>
              <w:rPr>
                <w:rStyle w:val="210pt0"/>
              </w:rPr>
              <w:t xml:space="preserve">! </w:t>
            </w:r>
            <w:r>
              <w:rPr>
                <w:rStyle w:val="29pt"/>
              </w:rPr>
              <w:t>Огарь</w:t>
            </w:r>
          </w:p>
          <w:p w:rsidR="005F22DF" w:rsidRDefault="005440A6">
            <w:pPr>
              <w:pStyle w:val="22"/>
              <w:framePr w:w="14314" w:h="7109" w:wrap="none" w:vAnchor="page" w:hAnchor="page" w:x="1384" w:y="1139"/>
              <w:shd w:val="clear" w:color="auto" w:fill="auto"/>
              <w:spacing w:line="200" w:lineRule="exact"/>
              <w:ind w:firstLine="0"/>
              <w:jc w:val="both"/>
            </w:pPr>
            <w:r>
              <w:rPr>
                <w:rStyle w:val="210pt0"/>
              </w:rPr>
              <w:t>I</w:t>
            </w:r>
          </w:p>
        </w:tc>
        <w:tc>
          <w:tcPr>
            <w:tcW w:w="480" w:type="dxa"/>
            <w:gridSpan w:val="2"/>
            <w:tcBorders>
              <w:top w:val="single" w:sz="4" w:space="0" w:color="auto"/>
              <w:left w:val="single" w:sz="4" w:space="0" w:color="auto"/>
            </w:tcBorders>
            <w:shd w:val="clear" w:color="auto" w:fill="FFFFFF"/>
            <w:textDirection w:val="btLr"/>
          </w:tcPr>
          <w:p w:rsidR="005F22DF" w:rsidRDefault="005440A6">
            <w:pPr>
              <w:pStyle w:val="22"/>
              <w:framePr w:w="14314" w:h="7109" w:wrap="none" w:vAnchor="page" w:hAnchor="page" w:x="1384" w:y="1139"/>
              <w:shd w:val="clear" w:color="auto" w:fill="auto"/>
              <w:spacing w:after="120" w:line="180" w:lineRule="exact"/>
              <w:ind w:firstLine="0"/>
            </w:pPr>
            <w:r>
              <w:rPr>
                <w:rStyle w:val="29pt"/>
              </w:rPr>
              <w:t>Шилохвость</w:t>
            </w:r>
          </w:p>
          <w:p w:rsidR="005F22DF" w:rsidRDefault="005440A6">
            <w:pPr>
              <w:pStyle w:val="22"/>
              <w:framePr w:w="14314" w:h="7109" w:wrap="none" w:vAnchor="page" w:hAnchor="page" w:x="1384" w:y="1139"/>
              <w:shd w:val="clear" w:color="auto" w:fill="auto"/>
              <w:tabs>
                <w:tab w:val="left" w:leader="underscore" w:pos="2150"/>
              </w:tabs>
              <w:spacing w:before="120" w:line="240" w:lineRule="exact"/>
              <w:ind w:firstLine="0"/>
              <w:jc w:val="both"/>
            </w:pPr>
            <w:r>
              <w:tab/>
            </w:r>
          </w:p>
        </w:tc>
        <w:tc>
          <w:tcPr>
            <w:tcW w:w="475" w:type="dxa"/>
            <w:gridSpan w:val="2"/>
            <w:tcBorders>
              <w:top w:val="single" w:sz="4" w:space="0" w:color="auto"/>
              <w:left w:val="single" w:sz="4" w:space="0" w:color="auto"/>
            </w:tcBorders>
            <w:shd w:val="clear" w:color="auto" w:fill="FFFFFF"/>
          </w:tcPr>
          <w:p w:rsidR="005F22DF" w:rsidRDefault="005440A6">
            <w:pPr>
              <w:pStyle w:val="22"/>
              <w:framePr w:w="14314" w:h="7109" w:wrap="none" w:vAnchor="page" w:hAnchor="page" w:x="1384" w:y="1139"/>
              <w:shd w:val="clear" w:color="auto" w:fill="auto"/>
              <w:spacing w:line="240" w:lineRule="exact"/>
              <w:ind w:left="180" w:firstLine="0"/>
            </w:pPr>
            <w:r>
              <w:t>Я</w:t>
            </w:r>
          </w:p>
          <w:p w:rsidR="005F22DF" w:rsidRDefault="005440A6">
            <w:pPr>
              <w:pStyle w:val="22"/>
              <w:framePr w:w="14314" w:h="7109" w:wrap="none" w:vAnchor="page" w:hAnchor="page" w:x="1384" w:y="1139"/>
              <w:shd w:val="clear" w:color="auto" w:fill="auto"/>
              <w:ind w:left="180" w:firstLine="0"/>
            </w:pPr>
            <w:r>
              <w:rPr>
                <w:rStyle w:val="28pt0"/>
                <w:lang w:val="en-US" w:eastAsia="en-US" w:bidi="en-US"/>
              </w:rPr>
              <w:t>i£</w:t>
            </w:r>
          </w:p>
          <w:p w:rsidR="005F22DF" w:rsidRDefault="005440A6">
            <w:pPr>
              <w:pStyle w:val="22"/>
              <w:framePr w:w="14314" w:h="7109" w:wrap="none" w:vAnchor="page" w:hAnchor="page" w:x="1384" w:y="1139"/>
              <w:shd w:val="clear" w:color="auto" w:fill="auto"/>
              <w:ind w:left="180" w:firstLine="0"/>
            </w:pPr>
            <w:r>
              <w:rPr>
                <w:rStyle w:val="210pt0"/>
              </w:rPr>
              <w:t>О</w:t>
            </w:r>
          </w:p>
          <w:p w:rsidR="005F22DF" w:rsidRDefault="005440A6">
            <w:pPr>
              <w:pStyle w:val="22"/>
              <w:framePr w:w="14314" w:h="7109" w:wrap="none" w:vAnchor="page" w:hAnchor="page" w:x="1384" w:y="1139"/>
              <w:shd w:val="clear" w:color="auto" w:fill="auto"/>
              <w:ind w:right="180" w:firstLine="0"/>
              <w:jc w:val="right"/>
            </w:pPr>
            <w:r>
              <w:rPr>
                <w:rStyle w:val="26pt"/>
              </w:rPr>
              <w:t>О</w:t>
            </w:r>
          </w:p>
          <w:p w:rsidR="005F22DF" w:rsidRDefault="005440A6">
            <w:pPr>
              <w:pStyle w:val="22"/>
              <w:framePr w:w="14314" w:h="7109" w:wrap="none" w:vAnchor="page" w:hAnchor="page" w:x="1384" w:y="1139"/>
              <w:shd w:val="clear" w:color="auto" w:fill="auto"/>
              <w:ind w:left="180" w:firstLine="0"/>
            </w:pPr>
            <w:r>
              <w:rPr>
                <w:rStyle w:val="210pt0"/>
              </w:rPr>
              <w:t>X</w:t>
            </w:r>
          </w:p>
          <w:p w:rsidR="005F22DF" w:rsidRDefault="005440A6">
            <w:pPr>
              <w:pStyle w:val="22"/>
              <w:framePr w:w="14314" w:h="7109" w:wrap="none" w:vAnchor="page" w:hAnchor="page" w:x="1384" w:y="1139"/>
              <w:shd w:val="clear" w:color="auto" w:fill="auto"/>
              <w:ind w:left="180" w:firstLine="0"/>
            </w:pPr>
            <w:r>
              <w:rPr>
                <w:rStyle w:val="210pt0"/>
              </w:rPr>
              <w:t>о</w:t>
            </w:r>
          </w:p>
          <w:p w:rsidR="005F22DF" w:rsidRDefault="005440A6">
            <w:pPr>
              <w:pStyle w:val="22"/>
              <w:framePr w:w="14314" w:h="7109" w:wrap="none" w:vAnchor="page" w:hAnchor="page" w:x="1384" w:y="1139"/>
              <w:shd w:val="clear" w:color="auto" w:fill="auto"/>
              <w:ind w:left="180" w:firstLine="0"/>
            </w:pPr>
            <w:r>
              <w:rPr>
                <w:rStyle w:val="28pt0"/>
              </w:rPr>
              <w:t>х</w:t>
            </w:r>
          </w:p>
          <w:p w:rsidR="005F22DF" w:rsidRDefault="005440A6">
            <w:pPr>
              <w:pStyle w:val="22"/>
              <w:framePr w:w="14314" w:h="7109" w:wrap="none" w:vAnchor="page" w:hAnchor="page" w:x="1384" w:y="1139"/>
              <w:shd w:val="clear" w:color="auto" w:fill="auto"/>
              <w:ind w:left="180" w:firstLine="0"/>
            </w:pPr>
            <w:r>
              <w:t>о</w:t>
            </w:r>
          </w:p>
          <w:p w:rsidR="005F22DF" w:rsidRDefault="005440A6">
            <w:pPr>
              <w:pStyle w:val="22"/>
              <w:framePr w:w="14314" w:h="7109" w:wrap="none" w:vAnchor="page" w:hAnchor="page" w:x="1384" w:y="1139"/>
              <w:shd w:val="clear" w:color="auto" w:fill="auto"/>
              <w:ind w:right="180" w:firstLine="0"/>
              <w:jc w:val="right"/>
            </w:pPr>
            <w:r>
              <w:rPr>
                <w:rStyle w:val="28pt0"/>
              </w:rPr>
              <w:t>С-</w:t>
            </w:r>
          </w:p>
        </w:tc>
        <w:tc>
          <w:tcPr>
            <w:tcW w:w="475" w:type="dxa"/>
            <w:gridSpan w:val="2"/>
            <w:tcBorders>
              <w:top w:val="single" w:sz="4" w:space="0" w:color="auto"/>
              <w:left w:val="single" w:sz="4" w:space="0" w:color="auto"/>
              <w:right w:val="single" w:sz="4" w:space="0" w:color="auto"/>
            </w:tcBorders>
            <w:shd w:val="clear" w:color="auto" w:fill="FFFFFF"/>
            <w:textDirection w:val="btLr"/>
          </w:tcPr>
          <w:p w:rsidR="005F22DF" w:rsidRDefault="005440A6">
            <w:pPr>
              <w:pStyle w:val="22"/>
              <w:framePr w:w="14314" w:h="7109" w:wrap="none" w:vAnchor="page" w:hAnchor="page" w:x="1384" w:y="1139"/>
              <w:shd w:val="clear" w:color="auto" w:fill="auto"/>
              <w:spacing w:line="180" w:lineRule="exact"/>
              <w:ind w:firstLine="0"/>
            </w:pPr>
            <w:r>
              <w:rPr>
                <w:rStyle w:val="29pt"/>
              </w:rPr>
              <w:t>Пеганка</w:t>
            </w:r>
          </w:p>
        </w:tc>
      </w:tr>
      <w:tr w:rsidR="005440A6">
        <w:tblPrEx>
          <w:tblCellMar>
            <w:top w:w="0" w:type="dxa"/>
            <w:bottom w:w="0" w:type="dxa"/>
          </w:tblCellMar>
        </w:tblPrEx>
        <w:trPr>
          <w:trHeight w:hRule="exact" w:val="187"/>
        </w:trPr>
        <w:tc>
          <w:tcPr>
            <w:tcW w:w="590" w:type="dxa"/>
            <w:tcBorders>
              <w:top w:val="single" w:sz="4" w:space="0" w:color="auto"/>
              <w:left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line="200" w:lineRule="exact"/>
              <w:ind w:firstLine="0"/>
              <w:jc w:val="center"/>
            </w:pPr>
            <w:r>
              <w:rPr>
                <w:rStyle w:val="210pt0"/>
              </w:rPr>
              <w:t>1</w:t>
            </w:r>
          </w:p>
        </w:tc>
        <w:tc>
          <w:tcPr>
            <w:tcW w:w="2765" w:type="dxa"/>
            <w:tcBorders>
              <w:top w:val="single" w:sz="4" w:space="0" w:color="auto"/>
              <w:left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line="200" w:lineRule="exact"/>
              <w:ind w:firstLine="0"/>
              <w:jc w:val="center"/>
            </w:pPr>
            <w:r>
              <w:rPr>
                <w:rStyle w:val="210pt0"/>
              </w:rPr>
              <w:t>2</w:t>
            </w:r>
          </w:p>
        </w:tc>
        <w:tc>
          <w:tcPr>
            <w:tcW w:w="475" w:type="dxa"/>
            <w:gridSpan w:val="2"/>
            <w:tcBorders>
              <w:top w:val="single" w:sz="4" w:space="0" w:color="auto"/>
              <w:left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line="160" w:lineRule="exact"/>
              <w:ind w:left="200" w:firstLine="0"/>
            </w:pPr>
            <w:r>
              <w:rPr>
                <w:rStyle w:val="28pt0"/>
              </w:rPr>
              <w:t>26</w:t>
            </w:r>
          </w:p>
        </w:tc>
        <w:tc>
          <w:tcPr>
            <w:tcW w:w="475" w:type="dxa"/>
            <w:gridSpan w:val="2"/>
            <w:tcBorders>
              <w:top w:val="single" w:sz="4" w:space="0" w:color="auto"/>
            </w:tcBorders>
            <w:shd w:val="clear" w:color="auto" w:fill="FFFFFF"/>
          </w:tcPr>
          <w:p w:rsidR="005F22DF" w:rsidRDefault="005440A6">
            <w:pPr>
              <w:pStyle w:val="22"/>
              <w:framePr w:w="14314" w:h="7109" w:wrap="none" w:vAnchor="page" w:hAnchor="page" w:x="1384" w:y="1139"/>
              <w:shd w:val="clear" w:color="auto" w:fill="auto"/>
              <w:spacing w:line="160" w:lineRule="exact"/>
              <w:ind w:left="140" w:firstLine="0"/>
            </w:pPr>
            <w:r>
              <w:rPr>
                <w:rStyle w:val="28pt0"/>
              </w:rPr>
              <w:t>27</w:t>
            </w:r>
          </w:p>
        </w:tc>
        <w:tc>
          <w:tcPr>
            <w:tcW w:w="480" w:type="dxa"/>
            <w:gridSpan w:val="2"/>
            <w:tcBorders>
              <w:top w:val="single" w:sz="4" w:space="0" w:color="auto"/>
              <w:left w:val="single" w:sz="4" w:space="0" w:color="auto"/>
            </w:tcBorders>
            <w:shd w:val="clear" w:color="auto" w:fill="FFFFFF"/>
          </w:tcPr>
          <w:p w:rsidR="005F22DF" w:rsidRDefault="005440A6">
            <w:pPr>
              <w:pStyle w:val="22"/>
              <w:framePr w:w="14314" w:h="7109" w:wrap="none" w:vAnchor="page" w:hAnchor="page" w:x="1384" w:y="1139"/>
              <w:shd w:val="clear" w:color="auto" w:fill="auto"/>
              <w:spacing w:line="160" w:lineRule="exact"/>
              <w:ind w:left="140" w:firstLine="0"/>
            </w:pPr>
            <w:r>
              <w:rPr>
                <w:rStyle w:val="28pt0"/>
              </w:rPr>
              <w:t>2Х</w:t>
            </w:r>
          </w:p>
        </w:tc>
        <w:tc>
          <w:tcPr>
            <w:tcW w:w="475" w:type="dxa"/>
            <w:gridSpan w:val="2"/>
            <w:tcBorders>
              <w:top w:val="single" w:sz="4" w:space="0" w:color="auto"/>
              <w:left w:val="single" w:sz="4" w:space="0" w:color="auto"/>
            </w:tcBorders>
            <w:shd w:val="clear" w:color="auto" w:fill="FFFFFF"/>
          </w:tcPr>
          <w:p w:rsidR="005F22DF" w:rsidRDefault="005440A6">
            <w:pPr>
              <w:pStyle w:val="22"/>
              <w:framePr w:w="14314" w:h="7109" w:wrap="none" w:vAnchor="page" w:hAnchor="page" w:x="1384" w:y="1139"/>
              <w:shd w:val="clear" w:color="auto" w:fill="auto"/>
              <w:spacing w:line="200" w:lineRule="exact"/>
              <w:ind w:left="140" w:firstLine="0"/>
            </w:pPr>
            <w:r>
              <w:rPr>
                <w:rStyle w:val="210pt0"/>
              </w:rPr>
              <w:t>29</w:t>
            </w:r>
          </w:p>
        </w:tc>
        <w:tc>
          <w:tcPr>
            <w:tcW w:w="480" w:type="dxa"/>
            <w:gridSpan w:val="2"/>
            <w:tcBorders>
              <w:top w:val="single" w:sz="4" w:space="0" w:color="auto"/>
              <w:left w:val="single" w:sz="4" w:space="0" w:color="auto"/>
            </w:tcBorders>
            <w:shd w:val="clear" w:color="auto" w:fill="FFFFFF"/>
          </w:tcPr>
          <w:p w:rsidR="005F22DF" w:rsidRDefault="005440A6">
            <w:pPr>
              <w:pStyle w:val="22"/>
              <w:framePr w:w="14314" w:h="7109" w:wrap="none" w:vAnchor="page" w:hAnchor="page" w:x="1384" w:y="1139"/>
              <w:shd w:val="clear" w:color="auto" w:fill="auto"/>
              <w:spacing w:line="160" w:lineRule="exact"/>
              <w:ind w:left="140" w:firstLine="0"/>
            </w:pPr>
            <w:r>
              <w:rPr>
                <w:rStyle w:val="28pt0"/>
              </w:rPr>
              <w:t>30</w:t>
            </w:r>
          </w:p>
        </w:tc>
        <w:tc>
          <w:tcPr>
            <w:tcW w:w="475" w:type="dxa"/>
            <w:gridSpan w:val="2"/>
            <w:tcBorders>
              <w:left w:val="single" w:sz="4" w:space="0" w:color="auto"/>
            </w:tcBorders>
            <w:shd w:val="clear" w:color="auto" w:fill="FFFFFF"/>
          </w:tcPr>
          <w:p w:rsidR="005F22DF" w:rsidRDefault="005440A6">
            <w:pPr>
              <w:pStyle w:val="22"/>
              <w:framePr w:w="14314" w:h="7109" w:wrap="none" w:vAnchor="page" w:hAnchor="page" w:x="1384" w:y="1139"/>
              <w:shd w:val="clear" w:color="auto" w:fill="auto"/>
              <w:spacing w:line="160" w:lineRule="exact"/>
              <w:ind w:left="200" w:firstLine="0"/>
            </w:pPr>
            <w:r>
              <w:rPr>
                <w:rStyle w:val="28pt0"/>
              </w:rPr>
              <w:t>31</w:t>
            </w:r>
          </w:p>
        </w:tc>
        <w:tc>
          <w:tcPr>
            <w:tcW w:w="480" w:type="dxa"/>
            <w:gridSpan w:val="2"/>
            <w:tcBorders>
              <w:left w:val="single" w:sz="4" w:space="0" w:color="auto"/>
            </w:tcBorders>
            <w:shd w:val="clear" w:color="auto" w:fill="FFFFFF"/>
          </w:tcPr>
          <w:p w:rsidR="005F22DF" w:rsidRDefault="005440A6">
            <w:pPr>
              <w:pStyle w:val="22"/>
              <w:framePr w:w="14314" w:h="7109" w:wrap="none" w:vAnchor="page" w:hAnchor="page" w:x="1384" w:y="1139"/>
              <w:shd w:val="clear" w:color="auto" w:fill="auto"/>
              <w:spacing w:line="160" w:lineRule="exact"/>
              <w:ind w:left="200" w:firstLine="0"/>
            </w:pPr>
            <w:r>
              <w:rPr>
                <w:rStyle w:val="28pt0"/>
              </w:rPr>
              <w:t>32</w:t>
            </w:r>
          </w:p>
        </w:tc>
        <w:tc>
          <w:tcPr>
            <w:tcW w:w="528" w:type="dxa"/>
            <w:gridSpan w:val="2"/>
            <w:tcBorders>
              <w:top w:val="single" w:sz="4" w:space="0" w:color="auto"/>
              <w:left w:val="single" w:sz="4" w:space="0" w:color="auto"/>
            </w:tcBorders>
            <w:shd w:val="clear" w:color="auto" w:fill="FFFFFF"/>
          </w:tcPr>
          <w:p w:rsidR="005F22DF" w:rsidRDefault="005440A6">
            <w:pPr>
              <w:pStyle w:val="22"/>
              <w:framePr w:w="14314" w:h="7109" w:wrap="none" w:vAnchor="page" w:hAnchor="page" w:x="1384" w:y="1139"/>
              <w:shd w:val="clear" w:color="auto" w:fill="auto"/>
              <w:spacing w:line="160" w:lineRule="exact"/>
              <w:ind w:firstLine="0"/>
            </w:pPr>
            <w:r>
              <w:rPr>
                <w:rStyle w:val="28pt0"/>
              </w:rPr>
              <w:t>33</w:t>
            </w:r>
          </w:p>
        </w:tc>
        <w:tc>
          <w:tcPr>
            <w:tcW w:w="466" w:type="dxa"/>
            <w:tcBorders>
              <w:top w:val="single" w:sz="4" w:space="0" w:color="auto"/>
              <w:left w:val="single" w:sz="4" w:space="0" w:color="auto"/>
            </w:tcBorders>
            <w:shd w:val="clear" w:color="auto" w:fill="FFFFFF"/>
          </w:tcPr>
          <w:p w:rsidR="005F22DF" w:rsidRDefault="005440A6">
            <w:pPr>
              <w:pStyle w:val="22"/>
              <w:framePr w:w="14314" w:h="7109" w:wrap="none" w:vAnchor="page" w:hAnchor="page" w:x="1384" w:y="1139"/>
              <w:shd w:val="clear" w:color="auto" w:fill="auto"/>
              <w:spacing w:line="160" w:lineRule="exact"/>
              <w:ind w:firstLine="0"/>
            </w:pPr>
            <w:r>
              <w:rPr>
                <w:rStyle w:val="28pt0"/>
              </w:rPr>
              <w:t>34</w:t>
            </w:r>
          </w:p>
        </w:tc>
        <w:tc>
          <w:tcPr>
            <w:tcW w:w="470" w:type="dxa"/>
            <w:tcBorders>
              <w:top w:val="single" w:sz="4" w:space="0" w:color="auto"/>
              <w:left w:val="single" w:sz="4" w:space="0" w:color="auto"/>
            </w:tcBorders>
            <w:shd w:val="clear" w:color="auto" w:fill="FFFFFF"/>
          </w:tcPr>
          <w:p w:rsidR="005F22DF" w:rsidRDefault="005440A6">
            <w:pPr>
              <w:pStyle w:val="22"/>
              <w:framePr w:w="14314" w:h="7109" w:wrap="none" w:vAnchor="page" w:hAnchor="page" w:x="1384" w:y="1139"/>
              <w:shd w:val="clear" w:color="auto" w:fill="auto"/>
              <w:spacing w:line="160" w:lineRule="exact"/>
              <w:ind w:firstLine="0"/>
            </w:pPr>
            <w:r>
              <w:rPr>
                <w:rStyle w:val="28pt0"/>
              </w:rPr>
              <w:t>35</w:t>
            </w:r>
          </w:p>
        </w:tc>
        <w:tc>
          <w:tcPr>
            <w:tcW w:w="461" w:type="dxa"/>
            <w:tcBorders>
              <w:top w:val="single" w:sz="4" w:space="0" w:color="auto"/>
              <w:left w:val="single" w:sz="4" w:space="0" w:color="auto"/>
            </w:tcBorders>
            <w:shd w:val="clear" w:color="auto" w:fill="FFFFFF"/>
          </w:tcPr>
          <w:p w:rsidR="005F22DF" w:rsidRDefault="005440A6">
            <w:pPr>
              <w:pStyle w:val="22"/>
              <w:framePr w:w="14314" w:h="7109" w:wrap="none" w:vAnchor="page" w:hAnchor="page" w:x="1384" w:y="1139"/>
              <w:shd w:val="clear" w:color="auto" w:fill="auto"/>
              <w:spacing w:line="200" w:lineRule="exact"/>
              <w:ind w:left="140" w:firstLine="0"/>
            </w:pPr>
            <w:r>
              <w:rPr>
                <w:rStyle w:val="210pt0"/>
              </w:rPr>
              <w:t>зь</w:t>
            </w:r>
          </w:p>
        </w:tc>
        <w:tc>
          <w:tcPr>
            <w:tcW w:w="466" w:type="dxa"/>
            <w:tcBorders>
              <w:top w:val="single" w:sz="4" w:space="0" w:color="auto"/>
              <w:left w:val="single" w:sz="4" w:space="0" w:color="auto"/>
            </w:tcBorders>
            <w:shd w:val="clear" w:color="auto" w:fill="FFFFFF"/>
          </w:tcPr>
          <w:p w:rsidR="005F22DF" w:rsidRDefault="005440A6">
            <w:pPr>
              <w:pStyle w:val="22"/>
              <w:framePr w:w="14314" w:h="7109" w:wrap="none" w:vAnchor="page" w:hAnchor="page" w:x="1384" w:y="1139"/>
              <w:shd w:val="clear" w:color="auto" w:fill="auto"/>
              <w:spacing w:line="160" w:lineRule="exact"/>
              <w:ind w:left="160" w:firstLine="0"/>
            </w:pPr>
            <w:r>
              <w:rPr>
                <w:rStyle w:val="28pt0"/>
              </w:rPr>
              <w:t>37</w:t>
            </w:r>
          </w:p>
        </w:tc>
        <w:tc>
          <w:tcPr>
            <w:tcW w:w="461" w:type="dxa"/>
            <w:tcBorders>
              <w:top w:val="single" w:sz="4" w:space="0" w:color="auto"/>
              <w:left w:val="single" w:sz="4" w:space="0" w:color="auto"/>
            </w:tcBorders>
            <w:shd w:val="clear" w:color="auto" w:fill="FFFFFF"/>
          </w:tcPr>
          <w:p w:rsidR="005F22DF" w:rsidRDefault="005440A6">
            <w:pPr>
              <w:pStyle w:val="22"/>
              <w:framePr w:w="14314" w:h="7109" w:wrap="none" w:vAnchor="page" w:hAnchor="page" w:x="1384" w:y="1139"/>
              <w:shd w:val="clear" w:color="auto" w:fill="auto"/>
              <w:spacing w:line="160" w:lineRule="exact"/>
              <w:ind w:left="140" w:firstLine="0"/>
            </w:pPr>
            <w:r>
              <w:rPr>
                <w:rStyle w:val="28pt0"/>
              </w:rPr>
              <w:t>38</w:t>
            </w:r>
          </w:p>
        </w:tc>
        <w:tc>
          <w:tcPr>
            <w:tcW w:w="466" w:type="dxa"/>
            <w:tcBorders>
              <w:top w:val="single" w:sz="4" w:space="0" w:color="auto"/>
              <w:left w:val="single" w:sz="4" w:space="0" w:color="auto"/>
            </w:tcBorders>
            <w:shd w:val="clear" w:color="auto" w:fill="FFFFFF"/>
          </w:tcPr>
          <w:p w:rsidR="005F22DF" w:rsidRDefault="005440A6">
            <w:pPr>
              <w:pStyle w:val="22"/>
              <w:framePr w:w="14314" w:h="7109" w:wrap="none" w:vAnchor="page" w:hAnchor="page" w:x="1384" w:y="1139"/>
              <w:shd w:val="clear" w:color="auto" w:fill="auto"/>
              <w:spacing w:line="200" w:lineRule="exact"/>
              <w:ind w:left="140" w:firstLine="0"/>
            </w:pPr>
            <w:r>
              <w:rPr>
                <w:rStyle w:val="210pt0"/>
              </w:rPr>
              <w:t>ЗУ</w:t>
            </w:r>
          </w:p>
        </w:tc>
        <w:tc>
          <w:tcPr>
            <w:tcW w:w="470" w:type="dxa"/>
            <w:tcBorders>
              <w:top w:val="single" w:sz="4" w:space="0" w:color="auto"/>
              <w:left w:val="single" w:sz="4" w:space="0" w:color="auto"/>
            </w:tcBorders>
            <w:shd w:val="clear" w:color="auto" w:fill="FFFFFF"/>
          </w:tcPr>
          <w:p w:rsidR="005F22DF" w:rsidRDefault="005440A6">
            <w:pPr>
              <w:pStyle w:val="22"/>
              <w:framePr w:w="14314" w:h="7109" w:wrap="none" w:vAnchor="page" w:hAnchor="page" w:x="1384" w:y="1139"/>
              <w:shd w:val="clear" w:color="auto" w:fill="auto"/>
              <w:spacing w:line="160" w:lineRule="exact"/>
              <w:ind w:firstLine="0"/>
              <w:jc w:val="both"/>
            </w:pPr>
            <w:r>
              <w:rPr>
                <w:rStyle w:val="28pt0"/>
              </w:rPr>
              <w:t>40</w:t>
            </w:r>
          </w:p>
        </w:tc>
        <w:tc>
          <w:tcPr>
            <w:tcW w:w="466" w:type="dxa"/>
            <w:tcBorders>
              <w:top w:val="single" w:sz="4" w:space="0" w:color="auto"/>
              <w:left w:val="single" w:sz="4" w:space="0" w:color="auto"/>
            </w:tcBorders>
            <w:shd w:val="clear" w:color="auto" w:fill="FFFFFF"/>
          </w:tcPr>
          <w:p w:rsidR="005F22DF" w:rsidRDefault="005440A6">
            <w:pPr>
              <w:pStyle w:val="22"/>
              <w:framePr w:w="14314" w:h="7109" w:wrap="none" w:vAnchor="page" w:hAnchor="page" w:x="1384" w:y="1139"/>
              <w:shd w:val="clear" w:color="auto" w:fill="auto"/>
              <w:spacing w:line="200" w:lineRule="exact"/>
              <w:ind w:left="180" w:firstLine="0"/>
            </w:pPr>
            <w:r>
              <w:rPr>
                <w:rStyle w:val="210pt0"/>
              </w:rPr>
              <w:t>41</w:t>
            </w:r>
          </w:p>
        </w:tc>
        <w:tc>
          <w:tcPr>
            <w:tcW w:w="461" w:type="dxa"/>
            <w:tcBorders>
              <w:top w:val="single" w:sz="4" w:space="0" w:color="auto"/>
              <w:left w:val="single" w:sz="4" w:space="0" w:color="auto"/>
            </w:tcBorders>
            <w:shd w:val="clear" w:color="auto" w:fill="FFFFFF"/>
          </w:tcPr>
          <w:p w:rsidR="005F22DF" w:rsidRDefault="005440A6">
            <w:pPr>
              <w:pStyle w:val="22"/>
              <w:framePr w:w="14314" w:h="7109" w:wrap="none" w:vAnchor="page" w:hAnchor="page" w:x="1384" w:y="1139"/>
              <w:shd w:val="clear" w:color="auto" w:fill="auto"/>
              <w:spacing w:line="160" w:lineRule="exact"/>
              <w:ind w:left="220" w:firstLine="0"/>
            </w:pPr>
            <w:r>
              <w:rPr>
                <w:rStyle w:val="28pt0"/>
              </w:rPr>
              <w:t>42</w:t>
            </w:r>
          </w:p>
        </w:tc>
        <w:tc>
          <w:tcPr>
            <w:tcW w:w="533" w:type="dxa"/>
            <w:gridSpan w:val="2"/>
            <w:tcBorders>
              <w:left w:val="single" w:sz="4" w:space="0" w:color="auto"/>
            </w:tcBorders>
            <w:shd w:val="clear" w:color="auto" w:fill="FFFFFF"/>
          </w:tcPr>
          <w:p w:rsidR="005F22DF" w:rsidRDefault="005440A6">
            <w:pPr>
              <w:pStyle w:val="22"/>
              <w:framePr w:w="14314" w:h="7109" w:wrap="none" w:vAnchor="page" w:hAnchor="page" w:x="1384" w:y="1139"/>
              <w:shd w:val="clear" w:color="auto" w:fill="auto"/>
              <w:spacing w:line="160" w:lineRule="exact"/>
              <w:ind w:right="180" w:firstLine="0"/>
              <w:jc w:val="right"/>
            </w:pPr>
            <w:r>
              <w:rPr>
                <w:rStyle w:val="28pt0"/>
              </w:rPr>
              <w:t>43</w:t>
            </w:r>
          </w:p>
        </w:tc>
        <w:tc>
          <w:tcPr>
            <w:tcW w:w="475" w:type="dxa"/>
            <w:gridSpan w:val="2"/>
            <w:tcBorders>
              <w:top w:val="single" w:sz="4" w:space="0" w:color="auto"/>
              <w:left w:val="single" w:sz="4" w:space="0" w:color="auto"/>
            </w:tcBorders>
            <w:shd w:val="clear" w:color="auto" w:fill="FFFFFF"/>
          </w:tcPr>
          <w:p w:rsidR="005F22DF" w:rsidRDefault="005440A6">
            <w:pPr>
              <w:pStyle w:val="22"/>
              <w:framePr w:w="14314" w:h="7109" w:wrap="none" w:vAnchor="page" w:hAnchor="page" w:x="1384" w:y="1139"/>
              <w:shd w:val="clear" w:color="auto" w:fill="auto"/>
              <w:spacing w:line="160" w:lineRule="exact"/>
              <w:ind w:left="180" w:firstLine="0"/>
            </w:pPr>
            <w:r>
              <w:rPr>
                <w:rStyle w:val="28pt0"/>
              </w:rPr>
              <w:t>44</w:t>
            </w:r>
          </w:p>
        </w:tc>
        <w:tc>
          <w:tcPr>
            <w:tcW w:w="465" w:type="dxa"/>
            <w:gridSpan w:val="2"/>
            <w:tcBorders>
              <w:top w:val="single" w:sz="4" w:space="0" w:color="auto"/>
              <w:left w:val="single" w:sz="4" w:space="0" w:color="auto"/>
            </w:tcBorders>
            <w:shd w:val="clear" w:color="auto" w:fill="FFFFFF"/>
          </w:tcPr>
          <w:p w:rsidR="005F22DF" w:rsidRDefault="005440A6">
            <w:pPr>
              <w:pStyle w:val="22"/>
              <w:framePr w:w="14314" w:h="7109" w:wrap="none" w:vAnchor="page" w:hAnchor="page" w:x="1384" w:y="1139"/>
              <w:shd w:val="clear" w:color="auto" w:fill="auto"/>
              <w:spacing w:line="160" w:lineRule="exact"/>
              <w:ind w:firstLine="0"/>
            </w:pPr>
            <w:r>
              <w:rPr>
                <w:rStyle w:val="28pt0"/>
              </w:rPr>
              <w:t>45</w:t>
            </w:r>
          </w:p>
        </w:tc>
        <w:tc>
          <w:tcPr>
            <w:tcW w:w="480" w:type="dxa"/>
            <w:gridSpan w:val="2"/>
            <w:tcBorders>
              <w:top w:val="single" w:sz="4" w:space="0" w:color="auto"/>
              <w:left w:val="single" w:sz="4" w:space="0" w:color="auto"/>
            </w:tcBorders>
            <w:shd w:val="clear" w:color="auto" w:fill="FFFFFF"/>
          </w:tcPr>
          <w:p w:rsidR="005F22DF" w:rsidRDefault="005440A6">
            <w:pPr>
              <w:pStyle w:val="22"/>
              <w:framePr w:w="14314" w:h="7109" w:wrap="none" w:vAnchor="page" w:hAnchor="page" w:x="1384" w:y="1139"/>
              <w:shd w:val="clear" w:color="auto" w:fill="auto"/>
              <w:spacing w:line="200" w:lineRule="exact"/>
              <w:ind w:left="160" w:firstLine="0"/>
            </w:pPr>
            <w:r>
              <w:rPr>
                <w:rStyle w:val="210pt0pt0"/>
              </w:rPr>
              <w:t>4ь</w:t>
            </w:r>
          </w:p>
        </w:tc>
        <w:tc>
          <w:tcPr>
            <w:tcW w:w="475" w:type="dxa"/>
            <w:gridSpan w:val="2"/>
            <w:tcBorders>
              <w:top w:val="single" w:sz="4" w:space="0" w:color="auto"/>
              <w:left w:val="single" w:sz="4" w:space="0" w:color="auto"/>
            </w:tcBorders>
            <w:shd w:val="clear" w:color="auto" w:fill="FFFFFF"/>
          </w:tcPr>
          <w:p w:rsidR="005F22DF" w:rsidRDefault="005440A6">
            <w:pPr>
              <w:pStyle w:val="22"/>
              <w:framePr w:w="14314" w:h="7109" w:wrap="none" w:vAnchor="page" w:hAnchor="page" w:x="1384" w:y="1139"/>
              <w:shd w:val="clear" w:color="auto" w:fill="auto"/>
              <w:spacing w:line="160" w:lineRule="exact"/>
              <w:ind w:left="180" w:firstLine="0"/>
            </w:pPr>
            <w:r>
              <w:rPr>
                <w:rStyle w:val="28pt0"/>
              </w:rPr>
              <w:t>47</w:t>
            </w:r>
          </w:p>
        </w:tc>
        <w:tc>
          <w:tcPr>
            <w:tcW w:w="475" w:type="dxa"/>
            <w:gridSpan w:val="2"/>
            <w:tcBorders>
              <w:top w:val="single" w:sz="4" w:space="0" w:color="auto"/>
              <w:left w:val="single" w:sz="4" w:space="0" w:color="auto"/>
              <w:right w:val="single" w:sz="4" w:space="0" w:color="auto"/>
            </w:tcBorders>
            <w:shd w:val="clear" w:color="auto" w:fill="FFFFFF"/>
          </w:tcPr>
          <w:p w:rsidR="005F22DF" w:rsidRDefault="005440A6">
            <w:pPr>
              <w:pStyle w:val="22"/>
              <w:framePr w:w="14314" w:h="7109" w:wrap="none" w:vAnchor="page" w:hAnchor="page" w:x="1384" w:y="1139"/>
              <w:shd w:val="clear" w:color="auto" w:fill="auto"/>
              <w:spacing w:line="160" w:lineRule="exact"/>
              <w:ind w:left="160" w:firstLine="0"/>
            </w:pPr>
            <w:r>
              <w:rPr>
                <w:rStyle w:val="28pt0"/>
              </w:rPr>
              <w:t>48</w:t>
            </w:r>
          </w:p>
        </w:tc>
      </w:tr>
      <w:tr w:rsidR="005440A6">
        <w:tblPrEx>
          <w:tblCellMar>
            <w:top w:w="0" w:type="dxa"/>
            <w:bottom w:w="0" w:type="dxa"/>
          </w:tblCellMar>
        </w:tblPrEx>
        <w:trPr>
          <w:trHeight w:hRule="exact" w:val="552"/>
        </w:trPr>
        <w:tc>
          <w:tcPr>
            <w:tcW w:w="590" w:type="dxa"/>
            <w:tcBorders>
              <w:top w:val="single" w:sz="4" w:space="0" w:color="auto"/>
              <w:left w:val="single" w:sz="4" w:space="0" w:color="auto"/>
            </w:tcBorders>
            <w:shd w:val="clear" w:color="auto" w:fill="FFFFFF"/>
            <w:vAlign w:val="center"/>
          </w:tcPr>
          <w:p w:rsidR="005F22DF" w:rsidRDefault="005440A6">
            <w:pPr>
              <w:pStyle w:val="22"/>
              <w:framePr w:w="14314" w:h="7109" w:wrap="none" w:vAnchor="page" w:hAnchor="page" w:x="1384" w:y="1139"/>
              <w:shd w:val="clear" w:color="auto" w:fill="auto"/>
              <w:spacing w:line="200" w:lineRule="exact"/>
              <w:ind w:left="160" w:firstLine="0"/>
            </w:pPr>
            <w:r>
              <w:rPr>
                <w:rStyle w:val="210pt0"/>
              </w:rPr>
              <w:t>21</w:t>
            </w:r>
          </w:p>
        </w:tc>
        <w:tc>
          <w:tcPr>
            <w:tcW w:w="2765" w:type="dxa"/>
            <w:tcBorders>
              <w:top w:val="single" w:sz="4" w:space="0" w:color="auto"/>
              <w:left w:val="single" w:sz="4" w:space="0" w:color="auto"/>
            </w:tcBorders>
            <w:shd w:val="clear" w:color="auto" w:fill="FFFFFF"/>
          </w:tcPr>
          <w:p w:rsidR="005F22DF" w:rsidRDefault="005440A6">
            <w:pPr>
              <w:pStyle w:val="22"/>
              <w:framePr w:w="14314" w:h="7109" w:wrap="none" w:vAnchor="page" w:hAnchor="page" w:x="1384" w:y="1139"/>
              <w:shd w:val="clear" w:color="auto" w:fill="auto"/>
              <w:spacing w:line="200" w:lineRule="exact"/>
              <w:ind w:firstLine="0"/>
            </w:pPr>
            <w:r>
              <w:rPr>
                <w:rStyle w:val="210pt0"/>
              </w:rPr>
              <w:t>Сергиевский район</w:t>
            </w:r>
          </w:p>
        </w:tc>
        <w:tc>
          <w:tcPr>
            <w:tcW w:w="475" w:type="dxa"/>
            <w:gridSpan w:val="2"/>
            <w:tcBorders>
              <w:top w:val="single" w:sz="4" w:space="0" w:color="auto"/>
              <w:left w:val="single" w:sz="4" w:space="0" w:color="auto"/>
            </w:tcBorders>
            <w:shd w:val="clear" w:color="auto" w:fill="FFFFFF"/>
            <w:vAlign w:val="center"/>
          </w:tcPr>
          <w:p w:rsidR="005F22DF" w:rsidRDefault="005440A6">
            <w:pPr>
              <w:pStyle w:val="22"/>
              <w:framePr w:w="14314" w:h="7109" w:wrap="none" w:vAnchor="page" w:hAnchor="page" w:x="1384" w:y="1139"/>
              <w:shd w:val="clear" w:color="auto" w:fill="auto"/>
              <w:spacing w:line="200" w:lineRule="exact"/>
              <w:ind w:firstLine="0"/>
            </w:pPr>
            <w:r>
              <w:rPr>
                <w:rStyle w:val="210pt0"/>
              </w:rPr>
              <w:t>0</w:t>
            </w:r>
          </w:p>
        </w:tc>
        <w:tc>
          <w:tcPr>
            <w:tcW w:w="475" w:type="dxa"/>
            <w:gridSpan w:val="2"/>
            <w:tcBorders>
              <w:top w:val="single" w:sz="4" w:space="0" w:color="auto"/>
            </w:tcBorders>
            <w:shd w:val="clear" w:color="auto" w:fill="FFFFFF"/>
            <w:vAlign w:val="center"/>
          </w:tcPr>
          <w:p w:rsidR="005F22DF" w:rsidRDefault="005440A6">
            <w:pPr>
              <w:pStyle w:val="22"/>
              <w:framePr w:w="14314" w:h="7109" w:wrap="none" w:vAnchor="page" w:hAnchor="page" w:x="1384" w:y="1139"/>
              <w:shd w:val="clear" w:color="auto" w:fill="auto"/>
              <w:spacing w:line="200" w:lineRule="exact"/>
              <w:ind w:left="140" w:firstLine="0"/>
            </w:pPr>
            <w:r>
              <w:rPr>
                <w:rStyle w:val="210pt0"/>
              </w:rPr>
              <w:t>0</w:t>
            </w:r>
          </w:p>
        </w:tc>
        <w:tc>
          <w:tcPr>
            <w:tcW w:w="480" w:type="dxa"/>
            <w:gridSpan w:val="2"/>
            <w:tcBorders>
              <w:top w:val="single" w:sz="4" w:space="0" w:color="auto"/>
              <w:left w:val="single" w:sz="4" w:space="0" w:color="auto"/>
            </w:tcBorders>
            <w:shd w:val="clear" w:color="auto" w:fill="FFFFFF"/>
            <w:vAlign w:val="center"/>
          </w:tcPr>
          <w:p w:rsidR="005F22DF" w:rsidRDefault="005440A6">
            <w:pPr>
              <w:pStyle w:val="22"/>
              <w:framePr w:w="14314" w:h="7109" w:wrap="none" w:vAnchor="page" w:hAnchor="page" w:x="1384" w:y="1139"/>
              <w:shd w:val="clear" w:color="auto" w:fill="auto"/>
              <w:spacing w:line="200" w:lineRule="exact"/>
              <w:ind w:left="140" w:firstLine="0"/>
            </w:pPr>
            <w:r>
              <w:rPr>
                <w:rStyle w:val="210pt0"/>
              </w:rPr>
              <w:t>0</w:t>
            </w:r>
          </w:p>
        </w:tc>
        <w:tc>
          <w:tcPr>
            <w:tcW w:w="475" w:type="dxa"/>
            <w:gridSpan w:val="2"/>
            <w:tcBorders>
              <w:top w:val="single" w:sz="4" w:space="0" w:color="auto"/>
              <w:left w:val="single" w:sz="4" w:space="0" w:color="auto"/>
            </w:tcBorders>
            <w:shd w:val="clear" w:color="auto" w:fill="FFFFFF"/>
            <w:vAlign w:val="center"/>
          </w:tcPr>
          <w:p w:rsidR="005F22DF" w:rsidRDefault="005440A6">
            <w:pPr>
              <w:pStyle w:val="22"/>
              <w:framePr w:w="14314" w:h="7109" w:wrap="none" w:vAnchor="page" w:hAnchor="page" w:x="1384" w:y="1139"/>
              <w:shd w:val="clear" w:color="auto" w:fill="auto"/>
              <w:spacing w:line="200" w:lineRule="exact"/>
              <w:ind w:left="140" w:firstLine="0"/>
            </w:pPr>
            <w:r>
              <w:rPr>
                <w:rStyle w:val="210pt0"/>
              </w:rPr>
              <w:t>0</w:t>
            </w:r>
          </w:p>
        </w:tc>
        <w:tc>
          <w:tcPr>
            <w:tcW w:w="480" w:type="dxa"/>
            <w:gridSpan w:val="2"/>
            <w:tcBorders>
              <w:top w:val="single" w:sz="4" w:space="0" w:color="auto"/>
              <w:left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after="60" w:line="200" w:lineRule="exact"/>
              <w:ind w:left="140" w:firstLine="0"/>
            </w:pPr>
            <w:r>
              <w:rPr>
                <w:rStyle w:val="210pt"/>
              </w:rPr>
              <w:t>26</w:t>
            </w:r>
          </w:p>
          <w:p w:rsidR="005F22DF" w:rsidRDefault="005440A6">
            <w:pPr>
              <w:pStyle w:val="22"/>
              <w:framePr w:w="14314" w:h="7109" w:wrap="none" w:vAnchor="page" w:hAnchor="page" w:x="1384" w:y="1139"/>
              <w:shd w:val="clear" w:color="auto" w:fill="auto"/>
              <w:spacing w:before="60" w:line="200" w:lineRule="exact"/>
              <w:ind w:left="140" w:firstLine="0"/>
            </w:pPr>
            <w:r>
              <w:rPr>
                <w:rStyle w:val="210pt0"/>
              </w:rPr>
              <w:t>00</w:t>
            </w:r>
          </w:p>
        </w:tc>
        <w:tc>
          <w:tcPr>
            <w:tcW w:w="475" w:type="dxa"/>
            <w:gridSpan w:val="2"/>
            <w:tcBorders>
              <w:top w:val="single" w:sz="4" w:space="0" w:color="auto"/>
              <w:left w:val="single" w:sz="4" w:space="0" w:color="auto"/>
            </w:tcBorders>
            <w:shd w:val="clear" w:color="auto" w:fill="FFFFFF"/>
            <w:vAlign w:val="center"/>
          </w:tcPr>
          <w:p w:rsidR="005F22DF" w:rsidRDefault="005440A6">
            <w:pPr>
              <w:pStyle w:val="22"/>
              <w:framePr w:w="14314" w:h="7109" w:wrap="none" w:vAnchor="page" w:hAnchor="page" w:x="1384" w:y="1139"/>
              <w:shd w:val="clear" w:color="auto" w:fill="auto"/>
              <w:spacing w:after="60" w:line="160" w:lineRule="exact"/>
              <w:ind w:firstLine="0"/>
            </w:pPr>
            <w:r>
              <w:rPr>
                <w:rStyle w:val="28pt0"/>
              </w:rPr>
              <w:t>85</w:t>
            </w:r>
          </w:p>
          <w:p w:rsidR="005F22DF" w:rsidRDefault="005440A6">
            <w:pPr>
              <w:pStyle w:val="22"/>
              <w:framePr w:w="14314" w:h="7109" w:wrap="none" w:vAnchor="page" w:hAnchor="page" w:x="1384" w:y="1139"/>
              <w:shd w:val="clear" w:color="auto" w:fill="auto"/>
              <w:spacing w:before="60" w:line="160" w:lineRule="exact"/>
              <w:ind w:left="200" w:firstLine="0"/>
            </w:pPr>
            <w:r>
              <w:rPr>
                <w:rStyle w:val="28pt0"/>
              </w:rPr>
              <w:t>1</w:t>
            </w:r>
          </w:p>
        </w:tc>
        <w:tc>
          <w:tcPr>
            <w:tcW w:w="480" w:type="dxa"/>
            <w:gridSpan w:val="2"/>
            <w:tcBorders>
              <w:top w:val="single" w:sz="4" w:space="0" w:color="auto"/>
              <w:left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after="60" w:line="200" w:lineRule="exact"/>
              <w:ind w:firstLine="0"/>
            </w:pPr>
            <w:r>
              <w:rPr>
                <w:rStyle w:val="210pt"/>
              </w:rPr>
              <w:t>62</w:t>
            </w:r>
          </w:p>
          <w:p w:rsidR="005F22DF" w:rsidRDefault="005440A6">
            <w:pPr>
              <w:pStyle w:val="22"/>
              <w:framePr w:w="14314" w:h="7109" w:wrap="none" w:vAnchor="page" w:hAnchor="page" w:x="1384" w:y="1139"/>
              <w:shd w:val="clear" w:color="auto" w:fill="auto"/>
              <w:spacing w:before="60" w:line="160" w:lineRule="exact"/>
              <w:ind w:left="200" w:firstLine="0"/>
            </w:pPr>
            <w:r>
              <w:rPr>
                <w:rStyle w:val="28pt0"/>
              </w:rPr>
              <w:t>1</w:t>
            </w:r>
          </w:p>
        </w:tc>
        <w:tc>
          <w:tcPr>
            <w:tcW w:w="528" w:type="dxa"/>
            <w:gridSpan w:val="2"/>
            <w:tcBorders>
              <w:top w:val="single" w:sz="4" w:space="0" w:color="auto"/>
              <w:left w:val="single" w:sz="4" w:space="0" w:color="auto"/>
            </w:tcBorders>
            <w:shd w:val="clear" w:color="auto" w:fill="FFFFFF"/>
            <w:vAlign w:val="center"/>
          </w:tcPr>
          <w:p w:rsidR="005F22DF" w:rsidRDefault="005440A6">
            <w:pPr>
              <w:pStyle w:val="22"/>
              <w:framePr w:w="14314" w:h="7109" w:wrap="none" w:vAnchor="page" w:hAnchor="page" w:x="1384" w:y="1139"/>
              <w:shd w:val="clear" w:color="auto" w:fill="auto"/>
              <w:spacing w:after="60" w:line="160" w:lineRule="exact"/>
              <w:ind w:firstLine="0"/>
            </w:pPr>
            <w:r>
              <w:rPr>
                <w:rStyle w:val="28pt0"/>
              </w:rPr>
              <w:t>59</w:t>
            </w:r>
          </w:p>
          <w:p w:rsidR="005F22DF" w:rsidRDefault="005440A6">
            <w:pPr>
              <w:pStyle w:val="22"/>
              <w:framePr w:w="14314" w:h="7109" w:wrap="none" w:vAnchor="page" w:hAnchor="page" w:x="1384" w:y="1139"/>
              <w:shd w:val="clear" w:color="auto" w:fill="auto"/>
              <w:spacing w:before="60" w:line="160" w:lineRule="exact"/>
              <w:ind w:firstLine="0"/>
            </w:pPr>
            <w:r>
              <w:rPr>
                <w:rStyle w:val="28pt0"/>
              </w:rPr>
              <w:t>8</w:t>
            </w:r>
          </w:p>
        </w:tc>
        <w:tc>
          <w:tcPr>
            <w:tcW w:w="466" w:type="dxa"/>
            <w:tcBorders>
              <w:top w:val="single" w:sz="4" w:space="0" w:color="auto"/>
              <w:left w:val="single" w:sz="4" w:space="0" w:color="auto"/>
            </w:tcBorders>
            <w:shd w:val="clear" w:color="auto" w:fill="FFFFFF"/>
            <w:vAlign w:val="center"/>
          </w:tcPr>
          <w:p w:rsidR="005F22DF" w:rsidRDefault="005440A6">
            <w:pPr>
              <w:pStyle w:val="22"/>
              <w:framePr w:w="14314" w:h="7109" w:wrap="none" w:vAnchor="page" w:hAnchor="page" w:x="1384" w:y="1139"/>
              <w:shd w:val="clear" w:color="auto" w:fill="auto"/>
              <w:spacing w:line="160" w:lineRule="exact"/>
              <w:ind w:firstLine="0"/>
            </w:pPr>
            <w:r>
              <w:rPr>
                <w:rStyle w:val="28pt0"/>
              </w:rPr>
              <w:t>0</w:t>
            </w:r>
          </w:p>
        </w:tc>
        <w:tc>
          <w:tcPr>
            <w:tcW w:w="470" w:type="dxa"/>
            <w:tcBorders>
              <w:top w:val="single" w:sz="4" w:space="0" w:color="auto"/>
              <w:left w:val="single" w:sz="4" w:space="0" w:color="auto"/>
            </w:tcBorders>
            <w:shd w:val="clear" w:color="auto" w:fill="FFFFFF"/>
            <w:vAlign w:val="center"/>
          </w:tcPr>
          <w:p w:rsidR="005F22DF" w:rsidRDefault="005440A6">
            <w:pPr>
              <w:pStyle w:val="22"/>
              <w:framePr w:w="14314" w:h="7109" w:wrap="none" w:vAnchor="page" w:hAnchor="page" w:x="1384" w:y="1139"/>
              <w:shd w:val="clear" w:color="auto" w:fill="auto"/>
              <w:spacing w:line="160" w:lineRule="exact"/>
              <w:ind w:firstLine="0"/>
            </w:pPr>
            <w:r>
              <w:rPr>
                <w:rStyle w:val="28pt0"/>
              </w:rPr>
              <w:t>0</w:t>
            </w:r>
          </w:p>
        </w:tc>
        <w:tc>
          <w:tcPr>
            <w:tcW w:w="461" w:type="dxa"/>
            <w:tcBorders>
              <w:top w:val="single" w:sz="4" w:space="0" w:color="auto"/>
              <w:left w:val="single" w:sz="4" w:space="0" w:color="auto"/>
            </w:tcBorders>
            <w:shd w:val="clear" w:color="auto" w:fill="FFFFFF"/>
            <w:vAlign w:val="center"/>
          </w:tcPr>
          <w:p w:rsidR="005F22DF" w:rsidRDefault="005440A6">
            <w:pPr>
              <w:pStyle w:val="22"/>
              <w:framePr w:w="14314" w:h="7109" w:wrap="none" w:vAnchor="page" w:hAnchor="page" w:x="1384" w:y="1139"/>
              <w:shd w:val="clear" w:color="auto" w:fill="auto"/>
              <w:spacing w:line="200" w:lineRule="exact"/>
              <w:ind w:left="140" w:firstLine="0"/>
            </w:pPr>
            <w:r>
              <w:rPr>
                <w:rStyle w:val="210pt"/>
              </w:rPr>
              <w:t>12</w:t>
            </w:r>
          </w:p>
        </w:tc>
        <w:tc>
          <w:tcPr>
            <w:tcW w:w="466" w:type="dxa"/>
            <w:tcBorders>
              <w:top w:val="single" w:sz="4" w:space="0" w:color="auto"/>
              <w:left w:val="single" w:sz="4" w:space="0" w:color="auto"/>
            </w:tcBorders>
            <w:shd w:val="clear" w:color="auto" w:fill="FFFFFF"/>
            <w:vAlign w:val="center"/>
          </w:tcPr>
          <w:p w:rsidR="005F22DF" w:rsidRDefault="005440A6">
            <w:pPr>
              <w:pStyle w:val="22"/>
              <w:framePr w:w="14314" w:h="7109" w:wrap="none" w:vAnchor="page" w:hAnchor="page" w:x="1384" w:y="1139"/>
              <w:shd w:val="clear" w:color="auto" w:fill="auto"/>
              <w:spacing w:line="160" w:lineRule="exact"/>
              <w:ind w:firstLine="0"/>
            </w:pPr>
            <w:r>
              <w:rPr>
                <w:rStyle w:val="28pt0"/>
              </w:rPr>
              <w:t>0</w:t>
            </w:r>
          </w:p>
        </w:tc>
        <w:tc>
          <w:tcPr>
            <w:tcW w:w="461" w:type="dxa"/>
            <w:tcBorders>
              <w:top w:val="single" w:sz="4" w:space="0" w:color="auto"/>
              <w:left w:val="single" w:sz="4" w:space="0" w:color="auto"/>
            </w:tcBorders>
            <w:shd w:val="clear" w:color="auto" w:fill="FFFFFF"/>
            <w:vAlign w:val="center"/>
          </w:tcPr>
          <w:p w:rsidR="005F22DF" w:rsidRDefault="005440A6">
            <w:pPr>
              <w:pStyle w:val="22"/>
              <w:framePr w:w="14314" w:h="7109" w:wrap="none" w:vAnchor="page" w:hAnchor="page" w:x="1384" w:y="1139"/>
              <w:shd w:val="clear" w:color="auto" w:fill="auto"/>
              <w:spacing w:line="160" w:lineRule="exact"/>
              <w:ind w:left="140" w:firstLine="0"/>
            </w:pPr>
            <w:r>
              <w:rPr>
                <w:rStyle w:val="28pt0"/>
              </w:rPr>
              <w:t>0</w:t>
            </w:r>
          </w:p>
        </w:tc>
        <w:tc>
          <w:tcPr>
            <w:tcW w:w="466" w:type="dxa"/>
            <w:tcBorders>
              <w:top w:val="single" w:sz="4" w:space="0" w:color="auto"/>
              <w:left w:val="single" w:sz="4" w:space="0" w:color="auto"/>
            </w:tcBorders>
            <w:shd w:val="clear" w:color="auto" w:fill="FFFFFF"/>
            <w:vAlign w:val="center"/>
          </w:tcPr>
          <w:p w:rsidR="005F22DF" w:rsidRDefault="005440A6">
            <w:pPr>
              <w:pStyle w:val="22"/>
              <w:framePr w:w="14314" w:h="7109" w:wrap="none" w:vAnchor="page" w:hAnchor="page" w:x="1384" w:y="1139"/>
              <w:shd w:val="clear" w:color="auto" w:fill="auto"/>
              <w:spacing w:line="160" w:lineRule="exact"/>
              <w:ind w:left="140" w:firstLine="0"/>
            </w:pPr>
            <w:r>
              <w:rPr>
                <w:rStyle w:val="28pt0"/>
              </w:rPr>
              <w:t>0</w:t>
            </w:r>
          </w:p>
        </w:tc>
        <w:tc>
          <w:tcPr>
            <w:tcW w:w="470" w:type="dxa"/>
            <w:tcBorders>
              <w:top w:val="single" w:sz="4" w:space="0" w:color="auto"/>
              <w:left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after="60" w:line="160" w:lineRule="exact"/>
              <w:ind w:firstLine="0"/>
              <w:jc w:val="both"/>
            </w:pPr>
            <w:r>
              <w:rPr>
                <w:rStyle w:val="28pt0"/>
              </w:rPr>
              <w:t>11</w:t>
            </w:r>
          </w:p>
          <w:p w:rsidR="005F22DF" w:rsidRDefault="005440A6">
            <w:pPr>
              <w:pStyle w:val="22"/>
              <w:framePr w:w="14314" w:h="7109" w:wrap="none" w:vAnchor="page" w:hAnchor="page" w:x="1384" w:y="1139"/>
              <w:shd w:val="clear" w:color="auto" w:fill="auto"/>
              <w:spacing w:before="60" w:line="240" w:lineRule="exact"/>
              <w:ind w:firstLine="0"/>
            </w:pPr>
            <w:r>
              <w:t>4</w:t>
            </w:r>
          </w:p>
        </w:tc>
        <w:tc>
          <w:tcPr>
            <w:tcW w:w="466" w:type="dxa"/>
            <w:tcBorders>
              <w:top w:val="single" w:sz="4" w:space="0" w:color="auto"/>
              <w:left w:val="single" w:sz="4" w:space="0" w:color="auto"/>
            </w:tcBorders>
            <w:shd w:val="clear" w:color="auto" w:fill="FFFFFF"/>
          </w:tcPr>
          <w:p w:rsidR="005F22DF" w:rsidRDefault="005440A6">
            <w:pPr>
              <w:pStyle w:val="22"/>
              <w:framePr w:w="14314" w:h="7109" w:wrap="none" w:vAnchor="page" w:hAnchor="page" w:x="1384" w:y="1139"/>
              <w:shd w:val="clear" w:color="auto" w:fill="auto"/>
              <w:spacing w:line="160" w:lineRule="exact"/>
              <w:ind w:left="180" w:firstLine="0"/>
            </w:pPr>
            <w:r>
              <w:rPr>
                <w:rStyle w:val="28pt0"/>
              </w:rPr>
              <w:t>55</w:t>
            </w:r>
          </w:p>
        </w:tc>
        <w:tc>
          <w:tcPr>
            <w:tcW w:w="461" w:type="dxa"/>
            <w:tcBorders>
              <w:top w:val="single" w:sz="4" w:space="0" w:color="auto"/>
              <w:left w:val="single" w:sz="4" w:space="0" w:color="auto"/>
            </w:tcBorders>
            <w:shd w:val="clear" w:color="auto" w:fill="FFFFFF"/>
            <w:vAlign w:val="center"/>
          </w:tcPr>
          <w:p w:rsidR="005F22DF" w:rsidRDefault="005440A6">
            <w:pPr>
              <w:pStyle w:val="22"/>
              <w:framePr w:w="14314" w:h="7109" w:wrap="none" w:vAnchor="page" w:hAnchor="page" w:x="1384" w:y="1139"/>
              <w:shd w:val="clear" w:color="auto" w:fill="auto"/>
              <w:spacing w:line="160" w:lineRule="exact"/>
              <w:ind w:firstLine="0"/>
            </w:pPr>
            <w:r>
              <w:rPr>
                <w:rStyle w:val="28pt0"/>
              </w:rPr>
              <w:t>0</w:t>
            </w:r>
          </w:p>
        </w:tc>
        <w:tc>
          <w:tcPr>
            <w:tcW w:w="533" w:type="dxa"/>
            <w:gridSpan w:val="2"/>
            <w:tcBorders>
              <w:top w:val="single" w:sz="4" w:space="0" w:color="auto"/>
              <w:left w:val="single" w:sz="4" w:space="0" w:color="auto"/>
            </w:tcBorders>
            <w:shd w:val="clear" w:color="auto" w:fill="FFFFFF"/>
            <w:vAlign w:val="center"/>
          </w:tcPr>
          <w:p w:rsidR="005F22DF" w:rsidRDefault="005440A6">
            <w:pPr>
              <w:pStyle w:val="22"/>
              <w:framePr w:w="14314" w:h="7109" w:wrap="none" w:vAnchor="page" w:hAnchor="page" w:x="1384" w:y="1139"/>
              <w:shd w:val="clear" w:color="auto" w:fill="auto"/>
              <w:spacing w:line="160" w:lineRule="exact"/>
              <w:ind w:left="180" w:firstLine="0"/>
            </w:pPr>
            <w:r>
              <w:rPr>
                <w:rStyle w:val="28pt0"/>
              </w:rPr>
              <w:t>0</w:t>
            </w:r>
          </w:p>
        </w:tc>
        <w:tc>
          <w:tcPr>
            <w:tcW w:w="475" w:type="dxa"/>
            <w:gridSpan w:val="2"/>
            <w:tcBorders>
              <w:top w:val="single" w:sz="4" w:space="0" w:color="auto"/>
              <w:left w:val="single" w:sz="4" w:space="0" w:color="auto"/>
            </w:tcBorders>
            <w:shd w:val="clear" w:color="auto" w:fill="FFFFFF"/>
            <w:vAlign w:val="center"/>
          </w:tcPr>
          <w:p w:rsidR="005F22DF" w:rsidRDefault="005440A6">
            <w:pPr>
              <w:pStyle w:val="22"/>
              <w:framePr w:w="14314" w:h="7109" w:wrap="none" w:vAnchor="page" w:hAnchor="page" w:x="1384" w:y="1139"/>
              <w:shd w:val="clear" w:color="auto" w:fill="auto"/>
              <w:spacing w:line="160" w:lineRule="exact"/>
              <w:ind w:firstLine="0"/>
            </w:pPr>
            <w:r>
              <w:rPr>
                <w:rStyle w:val="28pt0"/>
              </w:rPr>
              <w:t>0</w:t>
            </w:r>
          </w:p>
        </w:tc>
        <w:tc>
          <w:tcPr>
            <w:tcW w:w="465" w:type="dxa"/>
            <w:gridSpan w:val="2"/>
            <w:tcBorders>
              <w:top w:val="single" w:sz="4" w:space="0" w:color="auto"/>
              <w:left w:val="single" w:sz="4" w:space="0" w:color="auto"/>
            </w:tcBorders>
            <w:shd w:val="clear" w:color="auto" w:fill="FFFFFF"/>
          </w:tcPr>
          <w:p w:rsidR="005F22DF" w:rsidRDefault="005440A6">
            <w:pPr>
              <w:pStyle w:val="22"/>
              <w:framePr w:w="14314" w:h="7109" w:wrap="none" w:vAnchor="page" w:hAnchor="page" w:x="1384" w:y="1139"/>
              <w:shd w:val="clear" w:color="auto" w:fill="auto"/>
              <w:spacing w:line="200" w:lineRule="exact"/>
              <w:ind w:firstLine="0"/>
            </w:pPr>
            <w:r>
              <w:rPr>
                <w:rStyle w:val="210pt"/>
              </w:rPr>
              <w:t>29</w:t>
            </w:r>
          </w:p>
        </w:tc>
        <w:tc>
          <w:tcPr>
            <w:tcW w:w="480" w:type="dxa"/>
            <w:gridSpan w:val="2"/>
            <w:tcBorders>
              <w:top w:val="single" w:sz="4" w:space="0" w:color="auto"/>
              <w:left w:val="single" w:sz="4" w:space="0" w:color="auto"/>
            </w:tcBorders>
            <w:shd w:val="clear" w:color="auto" w:fill="FFFFFF"/>
            <w:vAlign w:val="center"/>
          </w:tcPr>
          <w:p w:rsidR="005F22DF" w:rsidRDefault="005440A6">
            <w:pPr>
              <w:pStyle w:val="22"/>
              <w:framePr w:w="14314" w:h="7109" w:wrap="none" w:vAnchor="page" w:hAnchor="page" w:x="1384" w:y="1139"/>
              <w:shd w:val="clear" w:color="auto" w:fill="auto"/>
              <w:spacing w:line="160" w:lineRule="exact"/>
              <w:ind w:left="160" w:firstLine="0"/>
            </w:pPr>
            <w:r>
              <w:rPr>
                <w:rStyle w:val="28pt0"/>
              </w:rPr>
              <w:t>0</w:t>
            </w:r>
          </w:p>
        </w:tc>
        <w:tc>
          <w:tcPr>
            <w:tcW w:w="475" w:type="dxa"/>
            <w:gridSpan w:val="2"/>
            <w:tcBorders>
              <w:top w:val="single" w:sz="4" w:space="0" w:color="auto"/>
              <w:left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after="60" w:line="160" w:lineRule="exact"/>
              <w:ind w:left="180" w:firstLine="0"/>
            </w:pPr>
            <w:r>
              <w:rPr>
                <w:rStyle w:val="28pt0"/>
              </w:rPr>
              <w:t>10</w:t>
            </w:r>
          </w:p>
          <w:p w:rsidR="005F22DF" w:rsidRDefault="005440A6">
            <w:pPr>
              <w:pStyle w:val="22"/>
              <w:framePr w:w="14314" w:h="7109" w:wrap="none" w:vAnchor="page" w:hAnchor="page" w:x="1384" w:y="1139"/>
              <w:shd w:val="clear" w:color="auto" w:fill="auto"/>
              <w:spacing w:before="60" w:line="160" w:lineRule="exact"/>
              <w:ind w:firstLine="0"/>
            </w:pPr>
            <w:r>
              <w:rPr>
                <w:rStyle w:val="28pt0"/>
              </w:rPr>
              <w:t>8</w:t>
            </w:r>
          </w:p>
        </w:tc>
        <w:tc>
          <w:tcPr>
            <w:tcW w:w="475" w:type="dxa"/>
            <w:gridSpan w:val="2"/>
            <w:tcBorders>
              <w:top w:val="single" w:sz="4" w:space="0" w:color="auto"/>
              <w:left w:val="single" w:sz="4" w:space="0" w:color="auto"/>
              <w:right w:val="single" w:sz="4" w:space="0" w:color="auto"/>
            </w:tcBorders>
            <w:shd w:val="clear" w:color="auto" w:fill="FFFFFF"/>
          </w:tcPr>
          <w:p w:rsidR="005F22DF" w:rsidRDefault="005440A6">
            <w:pPr>
              <w:pStyle w:val="22"/>
              <w:framePr w:w="14314" w:h="7109" w:wrap="none" w:vAnchor="page" w:hAnchor="page" w:x="1384" w:y="1139"/>
              <w:shd w:val="clear" w:color="auto" w:fill="auto"/>
              <w:spacing w:line="160" w:lineRule="exact"/>
              <w:ind w:left="160" w:firstLine="0"/>
            </w:pPr>
            <w:r>
              <w:rPr>
                <w:rStyle w:val="28pt0"/>
              </w:rPr>
              <w:t>15</w:t>
            </w:r>
          </w:p>
        </w:tc>
      </w:tr>
      <w:tr w:rsidR="005F22DF">
        <w:tblPrEx>
          <w:tblCellMar>
            <w:top w:w="0" w:type="dxa"/>
            <w:bottom w:w="0" w:type="dxa"/>
          </w:tblCellMar>
        </w:tblPrEx>
        <w:trPr>
          <w:trHeight w:hRule="exact" w:val="274"/>
        </w:trPr>
        <w:tc>
          <w:tcPr>
            <w:tcW w:w="12883" w:type="dxa"/>
            <w:gridSpan w:val="33"/>
            <w:tcBorders>
              <w:top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line="200" w:lineRule="exact"/>
              <w:ind w:firstLine="0"/>
              <w:jc w:val="right"/>
            </w:pPr>
            <w:r>
              <w:rPr>
                <w:rStyle w:val="210pt0"/>
              </w:rPr>
              <w:t>П</w:t>
            </w:r>
          </w:p>
        </w:tc>
        <w:tc>
          <w:tcPr>
            <w:tcW w:w="1430" w:type="dxa"/>
            <w:gridSpan w:val="6"/>
            <w:tcBorders>
              <w:top w:val="single" w:sz="4" w:space="0" w:color="auto"/>
              <w:left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line="200" w:lineRule="exact"/>
              <w:ind w:firstLine="0"/>
            </w:pPr>
            <w:r>
              <w:rPr>
                <w:rStyle w:val="210pt0"/>
              </w:rPr>
              <w:t>родолжение</w:t>
            </w:r>
          </w:p>
        </w:tc>
      </w:tr>
      <w:tr w:rsidR="005F22DF">
        <w:tblPrEx>
          <w:tblCellMar>
            <w:top w:w="0" w:type="dxa"/>
            <w:bottom w:w="0" w:type="dxa"/>
          </w:tblCellMar>
        </w:tblPrEx>
        <w:trPr>
          <w:trHeight w:hRule="exact" w:val="283"/>
        </w:trPr>
        <w:tc>
          <w:tcPr>
            <w:tcW w:w="590" w:type="dxa"/>
            <w:vMerge w:val="restart"/>
            <w:tcBorders>
              <w:top w:val="single" w:sz="4" w:space="0" w:color="auto"/>
              <w:left w:val="single" w:sz="4" w:space="0" w:color="auto"/>
            </w:tcBorders>
            <w:shd w:val="clear" w:color="auto" w:fill="FFFFFF"/>
            <w:vAlign w:val="center"/>
          </w:tcPr>
          <w:p w:rsidR="005F22DF" w:rsidRDefault="005440A6">
            <w:pPr>
              <w:pStyle w:val="22"/>
              <w:framePr w:w="14314" w:h="7109" w:wrap="none" w:vAnchor="page" w:hAnchor="page" w:x="1384" w:y="1139"/>
              <w:shd w:val="clear" w:color="auto" w:fill="auto"/>
              <w:spacing w:after="60" w:line="160" w:lineRule="exact"/>
              <w:ind w:left="160" w:firstLine="0"/>
            </w:pPr>
            <w:r>
              <w:rPr>
                <w:rStyle w:val="28pt0"/>
              </w:rPr>
              <w:t>№</w:t>
            </w:r>
          </w:p>
          <w:p w:rsidR="005F22DF" w:rsidRDefault="005440A6">
            <w:pPr>
              <w:pStyle w:val="22"/>
              <w:framePr w:w="14314" w:h="7109" w:wrap="none" w:vAnchor="page" w:hAnchor="page" w:x="1384" w:y="1139"/>
              <w:shd w:val="clear" w:color="auto" w:fill="auto"/>
              <w:spacing w:before="60" w:line="200" w:lineRule="exact"/>
              <w:ind w:left="160" w:firstLine="0"/>
            </w:pPr>
            <w:r>
              <w:rPr>
                <w:rStyle w:val="210pt0"/>
              </w:rPr>
              <w:t>п/п</w:t>
            </w:r>
          </w:p>
        </w:tc>
        <w:tc>
          <w:tcPr>
            <w:tcW w:w="3043" w:type="dxa"/>
            <w:gridSpan w:val="2"/>
            <w:vMerge w:val="restart"/>
            <w:tcBorders>
              <w:top w:val="single" w:sz="4" w:space="0" w:color="auto"/>
              <w:left w:val="single" w:sz="4" w:space="0" w:color="auto"/>
            </w:tcBorders>
            <w:shd w:val="clear" w:color="auto" w:fill="FFFFFF"/>
            <w:vAlign w:val="center"/>
          </w:tcPr>
          <w:p w:rsidR="005F22DF" w:rsidRDefault="005440A6">
            <w:pPr>
              <w:pStyle w:val="22"/>
              <w:framePr w:w="14314" w:h="7109" w:wrap="none" w:vAnchor="page" w:hAnchor="page" w:x="1384" w:y="1139"/>
              <w:shd w:val="clear" w:color="auto" w:fill="auto"/>
              <w:spacing w:line="269" w:lineRule="exact"/>
              <w:ind w:firstLine="0"/>
              <w:jc w:val="center"/>
            </w:pPr>
            <w:r>
              <w:rPr>
                <w:rStyle w:val="210pt0"/>
              </w:rPr>
              <w:t>Наименование муниципальных районов, закрепленных и общедоступных охотничьих угодий и иных территорий, являющихся средой обитания охотничьих ресурсов</w:t>
            </w:r>
          </w:p>
        </w:tc>
        <w:tc>
          <w:tcPr>
            <w:tcW w:w="6380" w:type="dxa"/>
            <w:gridSpan w:val="21"/>
            <w:tcBorders>
              <w:top w:val="single" w:sz="4" w:space="0" w:color="auto"/>
              <w:left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line="200" w:lineRule="exact"/>
              <w:ind w:firstLine="0"/>
              <w:jc w:val="right"/>
            </w:pPr>
            <w:r>
              <w:rPr>
                <w:rStyle w:val="210pt0"/>
              </w:rPr>
              <w:t xml:space="preserve">Виды охотничьих ресурсов, </w:t>
            </w:r>
            <w:r>
              <w:rPr>
                <w:rStyle w:val="28pt0"/>
              </w:rPr>
              <w:t>(</w:t>
            </w:r>
          </w:p>
        </w:tc>
        <w:tc>
          <w:tcPr>
            <w:tcW w:w="4060" w:type="dxa"/>
            <w:gridSpan w:val="14"/>
            <w:tcBorders>
              <w:top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line="200" w:lineRule="exact"/>
              <w:ind w:firstLine="0"/>
            </w:pPr>
            <w:r>
              <w:rPr>
                <w:rStyle w:val="210pt0"/>
              </w:rPr>
              <w:t>зсобей</w:t>
            </w:r>
          </w:p>
        </w:tc>
        <w:tc>
          <w:tcPr>
            <w:tcW w:w="240" w:type="dxa"/>
            <w:vMerge w:val="restart"/>
            <w:tcBorders>
              <w:left w:val="single" w:sz="4" w:space="0" w:color="auto"/>
            </w:tcBorders>
            <w:shd w:val="clear" w:color="auto" w:fill="FFFFFF"/>
          </w:tcPr>
          <w:p w:rsidR="005F22DF" w:rsidRDefault="005F22DF">
            <w:pPr>
              <w:framePr w:w="14314" w:h="7109" w:wrap="none" w:vAnchor="page" w:hAnchor="page" w:x="1384" w:y="1139"/>
              <w:rPr>
                <w:sz w:val="10"/>
                <w:szCs w:val="10"/>
              </w:rPr>
            </w:pPr>
          </w:p>
        </w:tc>
      </w:tr>
      <w:tr w:rsidR="005440A6">
        <w:tblPrEx>
          <w:tblCellMar>
            <w:top w:w="0" w:type="dxa"/>
            <w:bottom w:w="0" w:type="dxa"/>
          </w:tblCellMar>
        </w:tblPrEx>
        <w:trPr>
          <w:trHeight w:hRule="exact" w:val="2573"/>
        </w:trPr>
        <w:tc>
          <w:tcPr>
            <w:tcW w:w="590" w:type="dxa"/>
            <w:vMerge/>
            <w:tcBorders>
              <w:left w:val="single" w:sz="4" w:space="0" w:color="auto"/>
            </w:tcBorders>
            <w:shd w:val="clear" w:color="auto" w:fill="FFFFFF"/>
            <w:vAlign w:val="center"/>
          </w:tcPr>
          <w:p w:rsidR="005F22DF" w:rsidRDefault="005F22DF">
            <w:pPr>
              <w:framePr w:w="14314" w:h="7109" w:wrap="none" w:vAnchor="page" w:hAnchor="page" w:x="1384" w:y="1139"/>
            </w:pPr>
          </w:p>
        </w:tc>
        <w:tc>
          <w:tcPr>
            <w:tcW w:w="3043" w:type="dxa"/>
            <w:gridSpan w:val="2"/>
            <w:vMerge/>
            <w:tcBorders>
              <w:left w:val="single" w:sz="4" w:space="0" w:color="auto"/>
            </w:tcBorders>
            <w:shd w:val="clear" w:color="auto" w:fill="FFFFFF"/>
            <w:vAlign w:val="center"/>
          </w:tcPr>
          <w:p w:rsidR="005F22DF" w:rsidRDefault="005F22DF">
            <w:pPr>
              <w:framePr w:w="14314" w:h="7109" w:wrap="none" w:vAnchor="page" w:hAnchor="page" w:x="1384" w:y="1139"/>
            </w:pPr>
          </w:p>
        </w:tc>
        <w:tc>
          <w:tcPr>
            <w:tcW w:w="456" w:type="dxa"/>
            <w:gridSpan w:val="2"/>
            <w:tcBorders>
              <w:top w:val="single" w:sz="4" w:space="0" w:color="auto"/>
              <w:left w:val="single" w:sz="4" w:space="0" w:color="auto"/>
            </w:tcBorders>
            <w:shd w:val="clear" w:color="auto" w:fill="FFFFFF"/>
            <w:textDirection w:val="btLr"/>
          </w:tcPr>
          <w:p w:rsidR="005F22DF" w:rsidRDefault="005440A6">
            <w:pPr>
              <w:pStyle w:val="22"/>
              <w:framePr w:w="14314" w:h="7109" w:wrap="none" w:vAnchor="page" w:hAnchor="page" w:x="1384" w:y="1139"/>
              <w:shd w:val="clear" w:color="auto" w:fill="auto"/>
              <w:spacing w:line="180" w:lineRule="exact"/>
              <w:ind w:firstLine="0"/>
            </w:pPr>
            <w:r>
              <w:rPr>
                <w:rStyle w:val="29pt"/>
              </w:rPr>
              <w:t>Синьга</w:t>
            </w:r>
          </w:p>
        </w:tc>
        <w:tc>
          <w:tcPr>
            <w:tcW w:w="451" w:type="dxa"/>
            <w:gridSpan w:val="2"/>
            <w:tcBorders>
              <w:top w:val="single" w:sz="4" w:space="0" w:color="auto"/>
              <w:left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after="60" w:line="120" w:lineRule="exact"/>
              <w:ind w:left="180" w:firstLine="0"/>
            </w:pPr>
            <w:r>
              <w:rPr>
                <w:rStyle w:val="26pt"/>
              </w:rPr>
              <w:t>я</w:t>
            </w:r>
          </w:p>
          <w:p w:rsidR="005F22DF" w:rsidRDefault="005440A6">
            <w:pPr>
              <w:pStyle w:val="22"/>
              <w:framePr w:w="14314" w:h="7109" w:wrap="none" w:vAnchor="page" w:hAnchor="page" w:x="1384" w:y="1139"/>
              <w:shd w:val="clear" w:color="auto" w:fill="auto"/>
              <w:spacing w:before="60"/>
              <w:ind w:left="180" w:firstLine="0"/>
            </w:pPr>
            <w:r>
              <w:rPr>
                <w:rStyle w:val="28pt0"/>
              </w:rPr>
              <w:t>а</w:t>
            </w:r>
          </w:p>
          <w:p w:rsidR="005F22DF" w:rsidRDefault="005440A6">
            <w:pPr>
              <w:pStyle w:val="22"/>
              <w:framePr w:w="14314" w:h="7109" w:wrap="none" w:vAnchor="page" w:hAnchor="page" w:x="1384" w:y="1139"/>
              <w:shd w:val="clear" w:color="auto" w:fill="auto"/>
              <w:ind w:right="160" w:firstLine="0"/>
              <w:jc w:val="right"/>
            </w:pPr>
            <w:r>
              <w:rPr>
                <w:rStyle w:val="2ArialNarrow7pt-1pt"/>
              </w:rPr>
              <w:t>&gt;%</w:t>
            </w:r>
          </w:p>
          <w:p w:rsidR="005F22DF" w:rsidRDefault="005440A6">
            <w:pPr>
              <w:pStyle w:val="22"/>
              <w:framePr w:w="14314" w:h="7109" w:wrap="none" w:vAnchor="page" w:hAnchor="page" w:x="1384" w:y="1139"/>
              <w:shd w:val="clear" w:color="auto" w:fill="auto"/>
              <w:ind w:left="180" w:firstLine="0"/>
            </w:pPr>
            <w:r>
              <w:rPr>
                <w:rStyle w:val="2ArialNarrow7pt-1pt"/>
              </w:rPr>
              <w:t>X</w:t>
            </w:r>
          </w:p>
          <w:p w:rsidR="005F22DF" w:rsidRDefault="005440A6">
            <w:pPr>
              <w:pStyle w:val="22"/>
              <w:framePr w:w="14314" w:h="7109" w:wrap="none" w:vAnchor="page" w:hAnchor="page" w:x="1384" w:y="1139"/>
              <w:shd w:val="clear" w:color="auto" w:fill="auto"/>
              <w:ind w:right="160" w:firstLine="0"/>
              <w:jc w:val="right"/>
            </w:pPr>
            <w:r>
              <w:rPr>
                <w:rStyle w:val="28pt0"/>
              </w:rPr>
              <w:t>О</w:t>
            </w:r>
          </w:p>
          <w:p w:rsidR="005F22DF" w:rsidRDefault="005440A6">
            <w:pPr>
              <w:pStyle w:val="22"/>
              <w:framePr w:w="14314" w:h="7109" w:wrap="none" w:vAnchor="page" w:hAnchor="page" w:x="1384" w:y="1139"/>
              <w:shd w:val="clear" w:color="auto" w:fill="auto"/>
              <w:ind w:right="160" w:firstLine="0"/>
              <w:jc w:val="right"/>
            </w:pPr>
            <w:r>
              <w:rPr>
                <w:rStyle w:val="28pt0"/>
              </w:rPr>
              <w:t>5</w:t>
            </w:r>
          </w:p>
          <w:p w:rsidR="005F22DF" w:rsidRDefault="005440A6">
            <w:pPr>
              <w:pStyle w:val="22"/>
              <w:framePr w:w="14314" w:h="7109" w:wrap="none" w:vAnchor="page" w:hAnchor="page" w:x="1384" w:y="1139"/>
              <w:shd w:val="clear" w:color="auto" w:fill="auto"/>
              <w:ind w:left="180" w:firstLine="0"/>
            </w:pPr>
            <w:r>
              <w:t>Я</w:t>
            </w:r>
          </w:p>
        </w:tc>
        <w:tc>
          <w:tcPr>
            <w:tcW w:w="451" w:type="dxa"/>
            <w:gridSpan w:val="2"/>
            <w:tcBorders>
              <w:top w:val="single" w:sz="4" w:space="0" w:color="auto"/>
              <w:left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line="200" w:lineRule="exact"/>
              <w:ind w:left="160" w:firstLine="0"/>
            </w:pPr>
            <w:r>
              <w:rPr>
                <w:rStyle w:val="210pt0"/>
              </w:rPr>
              <w:t>2</w:t>
            </w:r>
          </w:p>
          <w:p w:rsidR="005F22DF" w:rsidRDefault="005440A6">
            <w:pPr>
              <w:pStyle w:val="22"/>
              <w:framePr w:w="14314" w:h="7109" w:wrap="none" w:vAnchor="page" w:hAnchor="page" w:x="1384" w:y="1139"/>
              <w:shd w:val="clear" w:color="auto" w:fill="auto"/>
              <w:spacing w:line="160" w:lineRule="exact"/>
              <w:ind w:left="160" w:firstLine="0"/>
            </w:pPr>
            <w:r>
              <w:rPr>
                <w:rStyle w:val="28pt0"/>
              </w:rPr>
              <w:t>Е</w:t>
            </w:r>
          </w:p>
        </w:tc>
        <w:tc>
          <w:tcPr>
            <w:tcW w:w="461" w:type="dxa"/>
            <w:gridSpan w:val="2"/>
            <w:tcBorders>
              <w:top w:val="single" w:sz="4" w:space="0" w:color="auto"/>
              <w:left w:val="single" w:sz="4" w:space="0" w:color="auto"/>
            </w:tcBorders>
            <w:shd w:val="clear" w:color="auto" w:fill="FFFFFF"/>
            <w:textDirection w:val="btLr"/>
            <w:vAlign w:val="center"/>
          </w:tcPr>
          <w:p w:rsidR="005F22DF" w:rsidRDefault="005440A6">
            <w:pPr>
              <w:pStyle w:val="22"/>
              <w:framePr w:w="14314" w:h="7109" w:wrap="none" w:vAnchor="page" w:hAnchor="page" w:x="1384" w:y="1139"/>
              <w:shd w:val="clear" w:color="auto" w:fill="auto"/>
              <w:spacing w:line="180" w:lineRule="exact"/>
              <w:ind w:firstLine="0"/>
            </w:pPr>
            <w:r>
              <w:rPr>
                <w:rStyle w:val="29pt"/>
              </w:rPr>
              <w:t>Чибис</w:t>
            </w:r>
          </w:p>
        </w:tc>
        <w:tc>
          <w:tcPr>
            <w:tcW w:w="456" w:type="dxa"/>
            <w:gridSpan w:val="2"/>
            <w:tcBorders>
              <w:top w:val="single" w:sz="4" w:space="0" w:color="auto"/>
              <w:left w:val="single" w:sz="4" w:space="0" w:color="auto"/>
            </w:tcBorders>
            <w:shd w:val="clear" w:color="auto" w:fill="FFFFFF"/>
            <w:textDirection w:val="btLr"/>
            <w:vAlign w:val="bottom"/>
          </w:tcPr>
          <w:p w:rsidR="005F22DF" w:rsidRDefault="005440A6">
            <w:pPr>
              <w:pStyle w:val="22"/>
              <w:framePr w:w="14314" w:h="7109" w:wrap="none" w:vAnchor="page" w:hAnchor="page" w:x="1384" w:y="1139"/>
              <w:shd w:val="clear" w:color="auto" w:fill="auto"/>
              <w:spacing w:line="180" w:lineRule="exact"/>
              <w:ind w:firstLine="0"/>
            </w:pPr>
            <w:r>
              <w:rPr>
                <w:rStyle w:val="29pt"/>
              </w:rPr>
              <w:t>Мородунка</w:t>
            </w:r>
          </w:p>
        </w:tc>
        <w:tc>
          <w:tcPr>
            <w:tcW w:w="456" w:type="dxa"/>
            <w:gridSpan w:val="2"/>
            <w:tcBorders>
              <w:top w:val="single" w:sz="4" w:space="0" w:color="auto"/>
              <w:left w:val="single" w:sz="4" w:space="0" w:color="auto"/>
            </w:tcBorders>
            <w:shd w:val="clear" w:color="auto" w:fill="FFFFFF"/>
            <w:textDirection w:val="btLr"/>
            <w:vAlign w:val="bottom"/>
          </w:tcPr>
          <w:p w:rsidR="005F22DF" w:rsidRDefault="005440A6">
            <w:pPr>
              <w:pStyle w:val="22"/>
              <w:framePr w:w="14314" w:h="7109" w:wrap="none" w:vAnchor="page" w:hAnchor="page" w:x="1384" w:y="1139"/>
              <w:shd w:val="clear" w:color="auto" w:fill="auto"/>
              <w:spacing w:line="180" w:lineRule="exact"/>
              <w:ind w:firstLine="0"/>
            </w:pPr>
            <w:r>
              <w:rPr>
                <w:rStyle w:val="29pt"/>
              </w:rPr>
              <w:t>Обыкновенный погоныш</w:t>
            </w:r>
          </w:p>
        </w:tc>
        <w:tc>
          <w:tcPr>
            <w:tcW w:w="456" w:type="dxa"/>
            <w:gridSpan w:val="2"/>
            <w:tcBorders>
              <w:top w:val="single" w:sz="4" w:space="0" w:color="auto"/>
              <w:left w:val="single" w:sz="4" w:space="0" w:color="auto"/>
            </w:tcBorders>
            <w:shd w:val="clear" w:color="auto" w:fill="FFFFFF"/>
            <w:textDirection w:val="btLr"/>
            <w:vAlign w:val="bottom"/>
          </w:tcPr>
          <w:p w:rsidR="005F22DF" w:rsidRDefault="005440A6">
            <w:pPr>
              <w:pStyle w:val="22"/>
              <w:framePr w:w="14314" w:h="7109" w:wrap="none" w:vAnchor="page" w:hAnchor="page" w:x="1384" w:y="1139"/>
              <w:shd w:val="clear" w:color="auto" w:fill="auto"/>
              <w:spacing w:line="180" w:lineRule="exact"/>
              <w:ind w:firstLine="0"/>
            </w:pPr>
            <w:r>
              <w:rPr>
                <w:rStyle w:val="29pt"/>
              </w:rPr>
              <w:t>Турухтан</w:t>
            </w:r>
          </w:p>
        </w:tc>
        <w:tc>
          <w:tcPr>
            <w:tcW w:w="403" w:type="dxa"/>
            <w:tcBorders>
              <w:top w:val="single" w:sz="4" w:space="0" w:color="auto"/>
              <w:left w:val="single" w:sz="4" w:space="0" w:color="auto"/>
            </w:tcBorders>
            <w:shd w:val="clear" w:color="auto" w:fill="FFFFFF"/>
            <w:textDirection w:val="btLr"/>
            <w:vAlign w:val="bottom"/>
          </w:tcPr>
          <w:p w:rsidR="005F22DF" w:rsidRDefault="005440A6">
            <w:pPr>
              <w:pStyle w:val="22"/>
              <w:framePr w:w="14314" w:h="7109" w:wrap="none" w:vAnchor="page" w:hAnchor="page" w:x="1384" w:y="1139"/>
              <w:shd w:val="clear" w:color="auto" w:fill="auto"/>
              <w:spacing w:line="180" w:lineRule="exact"/>
              <w:ind w:firstLine="0"/>
            </w:pPr>
            <w:r>
              <w:rPr>
                <w:rStyle w:val="29pt"/>
              </w:rPr>
              <w:t>Травник</w:t>
            </w:r>
          </w:p>
        </w:tc>
        <w:tc>
          <w:tcPr>
            <w:tcW w:w="466" w:type="dxa"/>
            <w:tcBorders>
              <w:top w:val="single" w:sz="4" w:space="0" w:color="auto"/>
              <w:left w:val="single" w:sz="4" w:space="0" w:color="auto"/>
            </w:tcBorders>
            <w:shd w:val="clear" w:color="auto" w:fill="FFFFFF"/>
            <w:textDirection w:val="btLr"/>
            <w:vAlign w:val="bottom"/>
          </w:tcPr>
          <w:p w:rsidR="005F22DF" w:rsidRDefault="005440A6">
            <w:pPr>
              <w:pStyle w:val="22"/>
              <w:framePr w:w="14314" w:h="7109" w:wrap="none" w:vAnchor="page" w:hAnchor="page" w:x="1384" w:y="1139"/>
              <w:shd w:val="clear" w:color="auto" w:fill="auto"/>
              <w:spacing w:line="180" w:lineRule="exact"/>
              <w:ind w:firstLine="0"/>
            </w:pPr>
            <w:r>
              <w:rPr>
                <w:rStyle w:val="29pt"/>
              </w:rPr>
              <w:t>Саджа</w:t>
            </w:r>
          </w:p>
        </w:tc>
        <w:tc>
          <w:tcPr>
            <w:tcW w:w="470" w:type="dxa"/>
            <w:tcBorders>
              <w:top w:val="single" w:sz="4" w:space="0" w:color="auto"/>
              <w:left w:val="single" w:sz="4" w:space="0" w:color="auto"/>
            </w:tcBorders>
            <w:shd w:val="clear" w:color="auto" w:fill="FFFFFF"/>
            <w:textDirection w:val="btLr"/>
            <w:vAlign w:val="bottom"/>
          </w:tcPr>
          <w:p w:rsidR="005F22DF" w:rsidRDefault="005440A6">
            <w:pPr>
              <w:pStyle w:val="22"/>
              <w:framePr w:w="14314" w:h="7109" w:wrap="none" w:vAnchor="page" w:hAnchor="page" w:x="1384" w:y="1139"/>
              <w:shd w:val="clear" w:color="auto" w:fill="auto"/>
              <w:spacing w:line="180" w:lineRule="exact"/>
              <w:ind w:firstLine="0"/>
            </w:pPr>
            <w:r>
              <w:rPr>
                <w:rStyle w:val="29pt"/>
              </w:rPr>
              <w:t>Тулес</w:t>
            </w:r>
          </w:p>
        </w:tc>
        <w:tc>
          <w:tcPr>
            <w:tcW w:w="461" w:type="dxa"/>
            <w:tcBorders>
              <w:top w:val="single" w:sz="4" w:space="0" w:color="auto"/>
              <w:left w:val="single" w:sz="4" w:space="0" w:color="auto"/>
            </w:tcBorders>
            <w:shd w:val="clear" w:color="auto" w:fill="FFFFFF"/>
            <w:textDirection w:val="btLr"/>
            <w:vAlign w:val="bottom"/>
          </w:tcPr>
          <w:p w:rsidR="005F22DF" w:rsidRDefault="005440A6">
            <w:pPr>
              <w:pStyle w:val="22"/>
              <w:framePr w:w="14314" w:h="7109" w:wrap="none" w:vAnchor="page" w:hAnchor="page" w:x="1384" w:y="1139"/>
              <w:shd w:val="clear" w:color="auto" w:fill="auto"/>
              <w:spacing w:line="180" w:lineRule="exact"/>
              <w:ind w:firstLine="0"/>
            </w:pPr>
            <w:r>
              <w:rPr>
                <w:rStyle w:val="29pt"/>
              </w:rPr>
              <w:t>Камнешарка</w:t>
            </w:r>
          </w:p>
        </w:tc>
        <w:tc>
          <w:tcPr>
            <w:tcW w:w="466" w:type="dxa"/>
            <w:tcBorders>
              <w:top w:val="single" w:sz="4" w:space="0" w:color="auto"/>
              <w:left w:val="single" w:sz="4" w:space="0" w:color="auto"/>
            </w:tcBorders>
            <w:shd w:val="clear" w:color="auto" w:fill="FFFFFF"/>
            <w:textDirection w:val="btLr"/>
            <w:vAlign w:val="bottom"/>
          </w:tcPr>
          <w:p w:rsidR="005F22DF" w:rsidRDefault="005440A6">
            <w:pPr>
              <w:pStyle w:val="22"/>
              <w:framePr w:w="14314" w:h="7109" w:wrap="none" w:vAnchor="page" w:hAnchor="page" w:x="1384" w:y="1139"/>
              <w:shd w:val="clear" w:color="auto" w:fill="auto"/>
              <w:spacing w:line="180" w:lineRule="exact"/>
              <w:ind w:firstLine="0"/>
            </w:pPr>
            <w:r>
              <w:rPr>
                <w:rStyle w:val="29pt"/>
              </w:rPr>
              <w:t>Камышница обыкновенная</w:t>
            </w:r>
          </w:p>
        </w:tc>
        <w:tc>
          <w:tcPr>
            <w:tcW w:w="461" w:type="dxa"/>
            <w:tcBorders>
              <w:top w:val="single" w:sz="4" w:space="0" w:color="auto"/>
              <w:left w:val="single" w:sz="4" w:space="0" w:color="auto"/>
            </w:tcBorders>
            <w:shd w:val="clear" w:color="auto" w:fill="FFFFFF"/>
            <w:textDirection w:val="btLr"/>
            <w:vAlign w:val="bottom"/>
          </w:tcPr>
          <w:p w:rsidR="005F22DF" w:rsidRDefault="005440A6">
            <w:pPr>
              <w:pStyle w:val="22"/>
              <w:framePr w:w="14314" w:h="7109" w:wrap="none" w:vAnchor="page" w:hAnchor="page" w:x="1384" w:y="1139"/>
              <w:shd w:val="clear" w:color="auto" w:fill="auto"/>
              <w:spacing w:line="180" w:lineRule="exact"/>
              <w:ind w:firstLine="0"/>
            </w:pPr>
            <w:r>
              <w:rPr>
                <w:rStyle w:val="29pt"/>
              </w:rPr>
              <w:t>Крохаль большой</w:t>
            </w:r>
          </w:p>
        </w:tc>
        <w:tc>
          <w:tcPr>
            <w:tcW w:w="466" w:type="dxa"/>
            <w:tcBorders>
              <w:top w:val="single" w:sz="4" w:space="0" w:color="auto"/>
              <w:left w:val="single" w:sz="4" w:space="0" w:color="auto"/>
            </w:tcBorders>
            <w:shd w:val="clear" w:color="auto" w:fill="FFFFFF"/>
            <w:textDirection w:val="btLr"/>
            <w:vAlign w:val="bottom"/>
          </w:tcPr>
          <w:p w:rsidR="005F22DF" w:rsidRDefault="005440A6">
            <w:pPr>
              <w:pStyle w:val="22"/>
              <w:framePr w:w="14314" w:h="7109" w:wrap="none" w:vAnchor="page" w:hAnchor="page" w:x="1384" w:y="1139"/>
              <w:shd w:val="clear" w:color="auto" w:fill="auto"/>
              <w:spacing w:line="180" w:lineRule="exact"/>
              <w:ind w:firstLine="0"/>
            </w:pPr>
            <w:r>
              <w:rPr>
                <w:rStyle w:val="29pt"/>
              </w:rPr>
              <w:t>Крохаль длинноносый</w:t>
            </w:r>
          </w:p>
        </w:tc>
        <w:tc>
          <w:tcPr>
            <w:tcW w:w="470" w:type="dxa"/>
            <w:tcBorders>
              <w:top w:val="single" w:sz="4" w:space="0" w:color="auto"/>
              <w:left w:val="single" w:sz="4" w:space="0" w:color="auto"/>
            </w:tcBorders>
            <w:shd w:val="clear" w:color="auto" w:fill="FFFFFF"/>
            <w:textDirection w:val="btLr"/>
            <w:vAlign w:val="bottom"/>
          </w:tcPr>
          <w:p w:rsidR="005F22DF" w:rsidRDefault="005440A6">
            <w:pPr>
              <w:pStyle w:val="22"/>
              <w:framePr w:w="14314" w:h="7109" w:wrap="none" w:vAnchor="page" w:hAnchor="page" w:x="1384" w:y="1139"/>
              <w:shd w:val="clear" w:color="auto" w:fill="auto"/>
              <w:spacing w:line="180" w:lineRule="exact"/>
              <w:ind w:firstLine="0"/>
            </w:pPr>
            <w:r>
              <w:rPr>
                <w:rStyle w:val="29pt"/>
              </w:rPr>
              <w:t>Коростель</w:t>
            </w:r>
          </w:p>
        </w:tc>
        <w:tc>
          <w:tcPr>
            <w:tcW w:w="466" w:type="dxa"/>
            <w:tcBorders>
              <w:top w:val="single" w:sz="4" w:space="0" w:color="auto"/>
              <w:left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after="60" w:line="160" w:lineRule="exact"/>
              <w:ind w:left="180" w:firstLine="0"/>
            </w:pPr>
            <w:r>
              <w:rPr>
                <w:rStyle w:val="28pt0"/>
              </w:rPr>
              <w:t>X</w:t>
            </w:r>
          </w:p>
          <w:p w:rsidR="005F22DF" w:rsidRDefault="005440A6">
            <w:pPr>
              <w:pStyle w:val="22"/>
              <w:framePr w:w="14314" w:h="7109" w:wrap="none" w:vAnchor="page" w:hAnchor="page" w:x="1384" w:y="1139"/>
              <w:shd w:val="clear" w:color="auto" w:fill="auto"/>
              <w:spacing w:before="60"/>
              <w:ind w:left="180" w:firstLine="0"/>
            </w:pPr>
            <w:r>
              <w:rPr>
                <w:rStyle w:val="28pt0"/>
              </w:rPr>
              <w:t>с;</w:t>
            </w:r>
          </w:p>
          <w:p w:rsidR="005F22DF" w:rsidRDefault="005440A6">
            <w:pPr>
              <w:pStyle w:val="22"/>
              <w:framePr w:w="14314" w:h="7109" w:wrap="none" w:vAnchor="page" w:hAnchor="page" w:x="1384" w:y="1139"/>
              <w:shd w:val="clear" w:color="auto" w:fill="auto"/>
              <w:ind w:left="180" w:firstLine="0"/>
            </w:pPr>
            <w:r>
              <w:rPr>
                <w:rStyle w:val="28pt0"/>
              </w:rPr>
              <w:t>X</w:t>
            </w:r>
          </w:p>
          <w:p w:rsidR="005F22DF" w:rsidRDefault="005440A6">
            <w:pPr>
              <w:pStyle w:val="22"/>
              <w:framePr w:w="14314" w:h="7109" w:wrap="none" w:vAnchor="page" w:hAnchor="page" w:x="1384" w:y="1139"/>
              <w:shd w:val="clear" w:color="auto" w:fill="auto"/>
              <w:ind w:left="180" w:firstLine="0"/>
            </w:pPr>
            <w:r>
              <w:rPr>
                <w:rStyle w:val="28pt0"/>
              </w:rPr>
              <w:t>0)</w:t>
            </w:r>
          </w:p>
        </w:tc>
        <w:tc>
          <w:tcPr>
            <w:tcW w:w="461" w:type="dxa"/>
            <w:tcBorders>
              <w:top w:val="single" w:sz="4" w:space="0" w:color="auto"/>
              <w:left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line="160" w:lineRule="exact"/>
              <w:ind w:firstLine="0"/>
            </w:pPr>
            <w:r>
              <w:rPr>
                <w:rStyle w:val="28pt0"/>
              </w:rPr>
              <w:t>1</w:t>
            </w:r>
          </w:p>
          <w:p w:rsidR="005F22DF" w:rsidRDefault="005440A6">
            <w:pPr>
              <w:pStyle w:val="22"/>
              <w:framePr w:w="14314" w:h="7109" w:wrap="none" w:vAnchor="page" w:hAnchor="page" w:x="1384" w:y="1139"/>
              <w:shd w:val="clear" w:color="auto" w:fill="auto"/>
              <w:spacing w:line="240" w:lineRule="exact"/>
              <w:ind w:firstLine="0"/>
            </w:pPr>
            <w:r>
              <w:t>а</w:t>
            </w:r>
          </w:p>
          <w:p w:rsidR="005F22DF" w:rsidRDefault="005440A6">
            <w:pPr>
              <w:pStyle w:val="22"/>
              <w:framePr w:w="14314" w:h="7109" w:wrap="none" w:vAnchor="page" w:hAnchor="page" w:x="1384" w:y="1139"/>
              <w:shd w:val="clear" w:color="auto" w:fill="auto"/>
              <w:spacing w:line="200" w:lineRule="exact"/>
              <w:ind w:firstLine="0"/>
            </w:pPr>
            <w:r>
              <w:rPr>
                <w:rStyle w:val="210pt"/>
              </w:rPr>
              <w:t>е</w:t>
            </w:r>
          </w:p>
        </w:tc>
        <w:tc>
          <w:tcPr>
            <w:tcW w:w="413" w:type="dxa"/>
            <w:tcBorders>
              <w:left w:val="single" w:sz="4" w:space="0" w:color="auto"/>
            </w:tcBorders>
            <w:shd w:val="clear" w:color="auto" w:fill="FFFFFF"/>
            <w:textDirection w:val="btLr"/>
            <w:vAlign w:val="bottom"/>
          </w:tcPr>
          <w:p w:rsidR="005F22DF" w:rsidRDefault="005440A6">
            <w:pPr>
              <w:pStyle w:val="22"/>
              <w:framePr w:w="14314" w:h="7109" w:wrap="none" w:vAnchor="page" w:hAnchor="page" w:x="1384" w:y="1139"/>
              <w:shd w:val="clear" w:color="auto" w:fill="auto"/>
              <w:spacing w:line="180" w:lineRule="exact"/>
              <w:ind w:firstLine="0"/>
            </w:pPr>
            <w:r>
              <w:rPr>
                <w:rStyle w:val="29pt"/>
              </w:rPr>
              <w:t>Кроншнеп большой</w:t>
            </w:r>
          </w:p>
        </w:tc>
        <w:tc>
          <w:tcPr>
            <w:tcW w:w="451" w:type="dxa"/>
            <w:gridSpan w:val="2"/>
            <w:tcBorders>
              <w:top w:val="single" w:sz="4" w:space="0" w:color="auto"/>
              <w:left w:val="single" w:sz="4" w:space="0" w:color="auto"/>
            </w:tcBorders>
            <w:shd w:val="clear" w:color="auto" w:fill="FFFFFF"/>
            <w:textDirection w:val="btLr"/>
            <w:vAlign w:val="bottom"/>
          </w:tcPr>
          <w:p w:rsidR="005F22DF" w:rsidRDefault="005440A6">
            <w:pPr>
              <w:pStyle w:val="22"/>
              <w:framePr w:w="14314" w:h="7109" w:wrap="none" w:vAnchor="page" w:hAnchor="page" w:x="1384" w:y="1139"/>
              <w:shd w:val="clear" w:color="auto" w:fill="auto"/>
              <w:spacing w:line="180" w:lineRule="exact"/>
              <w:ind w:firstLine="0"/>
            </w:pPr>
            <w:r>
              <w:rPr>
                <w:rStyle w:val="29pt"/>
              </w:rPr>
              <w:t>Кроншнеп средний</w:t>
            </w:r>
          </w:p>
        </w:tc>
        <w:tc>
          <w:tcPr>
            <w:tcW w:w="451" w:type="dxa"/>
            <w:gridSpan w:val="2"/>
            <w:tcBorders>
              <w:top w:val="single" w:sz="4" w:space="0" w:color="auto"/>
              <w:left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line="140" w:lineRule="exact"/>
              <w:ind w:right="160" w:firstLine="0"/>
              <w:jc w:val="right"/>
            </w:pPr>
            <w:r>
              <w:rPr>
                <w:rStyle w:val="2ArialNarrow7pt-1pt"/>
              </w:rPr>
              <w:t>ис</w:t>
            </w:r>
          </w:p>
          <w:p w:rsidR="005F22DF" w:rsidRDefault="005440A6">
            <w:pPr>
              <w:pStyle w:val="22"/>
              <w:framePr w:w="14314" w:h="7109" w:wrap="none" w:vAnchor="page" w:hAnchor="page" w:x="1384" w:y="1139"/>
              <w:shd w:val="clear" w:color="auto" w:fill="auto"/>
              <w:spacing w:line="240" w:lineRule="exact"/>
              <w:ind w:right="160" w:firstLine="0"/>
              <w:jc w:val="right"/>
            </w:pPr>
            <w:r>
              <w:rPr>
                <w:rStyle w:val="2e"/>
              </w:rPr>
              <w:t>о</w:t>
            </w:r>
          </w:p>
          <w:p w:rsidR="005F22DF" w:rsidRDefault="005440A6">
            <w:pPr>
              <w:pStyle w:val="22"/>
              <w:framePr w:w="14314" w:h="7109" w:wrap="none" w:vAnchor="page" w:hAnchor="page" w:x="1384" w:y="1139"/>
              <w:shd w:val="clear" w:color="auto" w:fill="auto"/>
              <w:spacing w:line="160" w:lineRule="exact"/>
              <w:ind w:left="180" w:firstLine="0"/>
            </w:pPr>
            <w:r>
              <w:rPr>
                <w:rStyle w:val="28pt0"/>
              </w:rPr>
              <w:t>3</w:t>
            </w:r>
          </w:p>
          <w:p w:rsidR="005F22DF" w:rsidRDefault="005440A6">
            <w:pPr>
              <w:pStyle w:val="22"/>
              <w:framePr w:w="14314" w:h="7109" w:wrap="none" w:vAnchor="page" w:hAnchor="page" w:x="1384" w:y="1139"/>
              <w:shd w:val="clear" w:color="auto" w:fill="auto"/>
              <w:spacing w:line="82" w:lineRule="exact"/>
              <w:ind w:left="180" w:firstLine="0"/>
            </w:pPr>
            <w:r>
              <w:rPr>
                <w:rStyle w:val="2ArialNarrow7pt-1pt"/>
              </w:rPr>
              <w:t>£</w:t>
            </w:r>
          </w:p>
          <w:p w:rsidR="005F22DF" w:rsidRDefault="005440A6">
            <w:pPr>
              <w:pStyle w:val="22"/>
              <w:framePr w:w="14314" w:h="7109" w:wrap="none" w:vAnchor="page" w:hAnchor="page" w:x="1384" w:y="1139"/>
              <w:shd w:val="clear" w:color="auto" w:fill="auto"/>
              <w:spacing w:line="82" w:lineRule="exact"/>
              <w:ind w:left="180" w:firstLine="0"/>
            </w:pPr>
            <w:r>
              <w:rPr>
                <w:rStyle w:val="28pt0"/>
              </w:rPr>
              <w:t>и</w:t>
            </w:r>
          </w:p>
          <w:p w:rsidR="005F22DF" w:rsidRDefault="005440A6">
            <w:pPr>
              <w:pStyle w:val="22"/>
              <w:framePr w:w="14314" w:h="7109" w:wrap="none" w:vAnchor="page" w:hAnchor="page" w:x="1384" w:y="1139"/>
              <w:shd w:val="clear" w:color="auto" w:fill="auto"/>
              <w:spacing w:line="82" w:lineRule="exact"/>
              <w:ind w:left="180" w:firstLine="0"/>
            </w:pPr>
            <w:r>
              <w:rPr>
                <w:rStyle w:val="28pt0"/>
              </w:rPr>
              <w:t>я</w:t>
            </w:r>
          </w:p>
          <w:p w:rsidR="005F22DF" w:rsidRDefault="005440A6">
            <w:pPr>
              <w:pStyle w:val="22"/>
              <w:framePr w:w="14314" w:h="7109" w:wrap="none" w:vAnchor="page" w:hAnchor="page" w:x="1384" w:y="1139"/>
              <w:shd w:val="clear" w:color="auto" w:fill="auto"/>
              <w:spacing w:line="160" w:lineRule="exact"/>
              <w:ind w:left="180" w:firstLine="0"/>
            </w:pPr>
            <w:r>
              <w:rPr>
                <w:rStyle w:val="28pt0"/>
              </w:rPr>
              <w:t>с</w:t>
            </w:r>
          </w:p>
        </w:tc>
        <w:tc>
          <w:tcPr>
            <w:tcW w:w="456" w:type="dxa"/>
            <w:gridSpan w:val="2"/>
            <w:tcBorders>
              <w:top w:val="single" w:sz="4" w:space="0" w:color="auto"/>
              <w:left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line="240" w:lineRule="exact"/>
              <w:ind w:firstLine="0"/>
              <w:jc w:val="both"/>
            </w:pPr>
            <w:r>
              <w:t>Я</w:t>
            </w:r>
          </w:p>
          <w:p w:rsidR="005F22DF" w:rsidRDefault="005440A6">
            <w:pPr>
              <w:pStyle w:val="22"/>
              <w:framePr w:w="14314" w:h="7109" w:wrap="none" w:vAnchor="page" w:hAnchor="page" w:x="1384" w:y="1139"/>
              <w:shd w:val="clear" w:color="auto" w:fill="auto"/>
              <w:spacing w:after="60" w:line="160" w:lineRule="exact"/>
              <w:ind w:firstLine="0"/>
              <w:jc w:val="both"/>
            </w:pPr>
            <w:r>
              <w:rPr>
                <w:rStyle w:val="28pt0"/>
              </w:rPr>
              <w:t>X</w:t>
            </w:r>
          </w:p>
          <w:p w:rsidR="005F22DF" w:rsidRDefault="005440A6">
            <w:pPr>
              <w:pStyle w:val="22"/>
              <w:framePr w:w="14314" w:h="7109" w:wrap="none" w:vAnchor="page" w:hAnchor="page" w:x="1384" w:y="1139"/>
              <w:shd w:val="clear" w:color="auto" w:fill="auto"/>
              <w:spacing w:before="60" w:line="130" w:lineRule="exact"/>
              <w:ind w:firstLine="0"/>
              <w:jc w:val="both"/>
            </w:pPr>
            <w:r>
              <w:rPr>
                <w:rStyle w:val="28pt0"/>
              </w:rPr>
              <w:t xml:space="preserve">У 2 </w:t>
            </w:r>
            <w:r>
              <w:rPr>
                <w:rStyle w:val="28pt0"/>
                <w:vertAlign w:val="superscript"/>
              </w:rPr>
              <w:t>3</w:t>
            </w:r>
            <w:r>
              <w:rPr>
                <w:rStyle w:val="28pt0"/>
              </w:rPr>
              <w:t>—</w:t>
            </w:r>
            <w:r>
              <w:t>1</w:t>
            </w:r>
          </w:p>
        </w:tc>
        <w:tc>
          <w:tcPr>
            <w:tcW w:w="446" w:type="dxa"/>
            <w:gridSpan w:val="2"/>
            <w:tcBorders>
              <w:top w:val="single" w:sz="4" w:space="0" w:color="auto"/>
              <w:left w:val="single" w:sz="4" w:space="0" w:color="auto"/>
            </w:tcBorders>
            <w:shd w:val="clear" w:color="auto" w:fill="FFFFFF"/>
            <w:textDirection w:val="btLr"/>
            <w:vAlign w:val="bottom"/>
          </w:tcPr>
          <w:p w:rsidR="005F22DF" w:rsidRDefault="005440A6">
            <w:pPr>
              <w:pStyle w:val="22"/>
              <w:framePr w:w="14314" w:h="7109" w:wrap="none" w:vAnchor="page" w:hAnchor="page" w:x="1384" w:y="1139"/>
              <w:shd w:val="clear" w:color="auto" w:fill="auto"/>
              <w:spacing w:line="240" w:lineRule="exact"/>
              <w:ind w:firstLine="0"/>
            </w:pPr>
            <w:r>
              <w:t>Хрустан</w:t>
            </w:r>
          </w:p>
        </w:tc>
        <w:tc>
          <w:tcPr>
            <w:tcW w:w="446" w:type="dxa"/>
            <w:gridSpan w:val="2"/>
            <w:tcBorders>
              <w:top w:val="single" w:sz="4" w:space="0" w:color="auto"/>
              <w:left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line="200" w:lineRule="exact"/>
              <w:ind w:left="180" w:firstLine="0"/>
            </w:pPr>
            <w:r>
              <w:rPr>
                <w:rStyle w:val="210pt0"/>
              </w:rPr>
              <w:t>2</w:t>
            </w:r>
          </w:p>
          <w:p w:rsidR="005F22DF" w:rsidRDefault="005440A6">
            <w:pPr>
              <w:pStyle w:val="22"/>
              <w:framePr w:w="14314" w:h="7109" w:wrap="none" w:vAnchor="page" w:hAnchor="page" w:x="1384" w:y="1139"/>
              <w:shd w:val="clear" w:color="auto" w:fill="auto"/>
              <w:spacing w:line="120" w:lineRule="exact"/>
              <w:ind w:right="140" w:firstLine="0"/>
              <w:jc w:val="right"/>
            </w:pPr>
            <w:r>
              <w:rPr>
                <w:rStyle w:val="26pt0pt60"/>
              </w:rPr>
              <w:t>Cl</w:t>
            </w:r>
          </w:p>
          <w:p w:rsidR="005F22DF" w:rsidRDefault="005440A6">
            <w:pPr>
              <w:pStyle w:val="22"/>
              <w:framePr w:w="14314" w:h="7109" w:wrap="none" w:vAnchor="page" w:hAnchor="page" w:x="1384" w:y="1139"/>
              <w:shd w:val="clear" w:color="auto" w:fill="auto"/>
              <w:spacing w:after="60" w:line="240" w:lineRule="exact"/>
              <w:ind w:left="180" w:firstLine="0"/>
            </w:pPr>
            <w:r>
              <w:t>Я</w:t>
            </w:r>
          </w:p>
          <w:p w:rsidR="005F22DF" w:rsidRDefault="005440A6">
            <w:pPr>
              <w:pStyle w:val="22"/>
              <w:framePr w:w="14314" w:h="7109" w:wrap="none" w:vAnchor="page" w:hAnchor="page" w:x="1384" w:y="1139"/>
              <w:shd w:val="clear" w:color="auto" w:fill="auto"/>
              <w:spacing w:before="60" w:line="160" w:lineRule="exact"/>
              <w:ind w:left="180" w:firstLine="0"/>
            </w:pPr>
            <w:r>
              <w:rPr>
                <w:rStyle w:val="28pt0"/>
              </w:rPr>
              <w:t>&gt;</w:t>
            </w:r>
          </w:p>
        </w:tc>
        <w:tc>
          <w:tcPr>
            <w:tcW w:w="240" w:type="dxa"/>
            <w:vMerge/>
            <w:tcBorders>
              <w:left w:val="single" w:sz="4" w:space="0" w:color="auto"/>
            </w:tcBorders>
            <w:shd w:val="clear" w:color="auto" w:fill="FFFFFF"/>
          </w:tcPr>
          <w:p w:rsidR="005F22DF" w:rsidRDefault="005F22DF">
            <w:pPr>
              <w:framePr w:w="14314" w:h="7109" w:wrap="none" w:vAnchor="page" w:hAnchor="page" w:x="1384" w:y="1139"/>
            </w:pPr>
          </w:p>
        </w:tc>
      </w:tr>
      <w:tr w:rsidR="005440A6">
        <w:tblPrEx>
          <w:tblCellMar>
            <w:top w:w="0" w:type="dxa"/>
            <w:bottom w:w="0" w:type="dxa"/>
          </w:tblCellMar>
        </w:tblPrEx>
        <w:trPr>
          <w:trHeight w:hRule="exact" w:val="182"/>
        </w:trPr>
        <w:tc>
          <w:tcPr>
            <w:tcW w:w="590" w:type="dxa"/>
            <w:tcBorders>
              <w:top w:val="single" w:sz="4" w:space="0" w:color="auto"/>
              <w:left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line="240" w:lineRule="exact"/>
              <w:ind w:firstLine="0"/>
              <w:jc w:val="center"/>
            </w:pPr>
            <w:r>
              <w:t>1</w:t>
            </w:r>
          </w:p>
        </w:tc>
        <w:tc>
          <w:tcPr>
            <w:tcW w:w="3043" w:type="dxa"/>
            <w:gridSpan w:val="2"/>
            <w:tcBorders>
              <w:top w:val="single" w:sz="4" w:space="0" w:color="auto"/>
              <w:left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line="160" w:lineRule="exact"/>
              <w:ind w:firstLine="0"/>
              <w:jc w:val="center"/>
            </w:pPr>
            <w:r>
              <w:rPr>
                <w:rStyle w:val="28pt0"/>
              </w:rPr>
              <w:t>2</w:t>
            </w:r>
          </w:p>
        </w:tc>
        <w:tc>
          <w:tcPr>
            <w:tcW w:w="456" w:type="dxa"/>
            <w:gridSpan w:val="2"/>
            <w:tcBorders>
              <w:left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line="160" w:lineRule="exact"/>
              <w:ind w:firstLine="0"/>
            </w:pPr>
            <w:r>
              <w:rPr>
                <w:rStyle w:val="28pt0"/>
              </w:rPr>
              <w:t>44</w:t>
            </w:r>
          </w:p>
        </w:tc>
        <w:tc>
          <w:tcPr>
            <w:tcW w:w="451" w:type="dxa"/>
            <w:gridSpan w:val="2"/>
            <w:tcBorders>
              <w:left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line="240" w:lineRule="exact"/>
              <w:ind w:left="180" w:firstLine="0"/>
            </w:pPr>
            <w:r>
              <w:rPr>
                <w:lang w:val="en-US" w:eastAsia="en-US" w:bidi="en-US"/>
              </w:rPr>
              <w:t>SI1</w:t>
            </w:r>
          </w:p>
        </w:tc>
        <w:tc>
          <w:tcPr>
            <w:tcW w:w="451" w:type="dxa"/>
            <w:gridSpan w:val="2"/>
            <w:tcBorders>
              <w:top w:val="single" w:sz="4" w:space="0" w:color="auto"/>
              <w:left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line="240" w:lineRule="exact"/>
              <w:ind w:left="160" w:firstLine="0"/>
            </w:pPr>
            <w:r>
              <w:t>51</w:t>
            </w:r>
          </w:p>
        </w:tc>
        <w:tc>
          <w:tcPr>
            <w:tcW w:w="461" w:type="dxa"/>
            <w:gridSpan w:val="2"/>
            <w:tcBorders>
              <w:top w:val="single" w:sz="4" w:space="0" w:color="auto"/>
              <w:left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line="160" w:lineRule="exact"/>
              <w:ind w:firstLine="0"/>
            </w:pPr>
            <w:r>
              <w:rPr>
                <w:rStyle w:val="28pt0"/>
              </w:rPr>
              <w:t>52</w:t>
            </w:r>
          </w:p>
        </w:tc>
        <w:tc>
          <w:tcPr>
            <w:tcW w:w="456" w:type="dxa"/>
            <w:gridSpan w:val="2"/>
            <w:tcBorders>
              <w:top w:val="single" w:sz="4" w:space="0" w:color="auto"/>
              <w:left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line="120" w:lineRule="exact"/>
              <w:ind w:left="140" w:firstLine="0"/>
            </w:pPr>
            <w:r>
              <w:rPr>
                <w:rStyle w:val="26pt"/>
              </w:rPr>
              <w:t>S3</w:t>
            </w:r>
          </w:p>
        </w:tc>
        <w:tc>
          <w:tcPr>
            <w:tcW w:w="456" w:type="dxa"/>
            <w:gridSpan w:val="2"/>
            <w:tcBorders>
              <w:top w:val="single" w:sz="4" w:space="0" w:color="auto"/>
              <w:left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line="160" w:lineRule="exact"/>
              <w:ind w:left="140" w:firstLine="0"/>
            </w:pPr>
            <w:r>
              <w:rPr>
                <w:rStyle w:val="28pt0"/>
              </w:rPr>
              <w:t>54</w:t>
            </w:r>
          </w:p>
        </w:tc>
        <w:tc>
          <w:tcPr>
            <w:tcW w:w="456" w:type="dxa"/>
            <w:gridSpan w:val="2"/>
            <w:tcBorders>
              <w:top w:val="single" w:sz="4" w:space="0" w:color="auto"/>
              <w:left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line="160" w:lineRule="exact"/>
              <w:ind w:firstLine="0"/>
            </w:pPr>
            <w:r>
              <w:rPr>
                <w:rStyle w:val="28pt0"/>
              </w:rPr>
              <w:t>55</w:t>
            </w:r>
          </w:p>
        </w:tc>
        <w:tc>
          <w:tcPr>
            <w:tcW w:w="403" w:type="dxa"/>
            <w:tcBorders>
              <w:top w:val="single" w:sz="4" w:space="0" w:color="auto"/>
              <w:left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line="160" w:lineRule="exact"/>
              <w:ind w:firstLine="0"/>
            </w:pPr>
            <w:r>
              <w:rPr>
                <w:rStyle w:val="28pt0"/>
              </w:rPr>
              <w:t>55</w:t>
            </w:r>
          </w:p>
        </w:tc>
        <w:tc>
          <w:tcPr>
            <w:tcW w:w="466" w:type="dxa"/>
            <w:tcBorders>
              <w:top w:val="single" w:sz="4" w:space="0" w:color="auto"/>
              <w:left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line="160" w:lineRule="exact"/>
              <w:ind w:left="180" w:firstLine="0"/>
            </w:pPr>
            <w:r>
              <w:rPr>
                <w:rStyle w:val="28pt0"/>
              </w:rPr>
              <w:t>57</w:t>
            </w:r>
          </w:p>
        </w:tc>
        <w:tc>
          <w:tcPr>
            <w:tcW w:w="470" w:type="dxa"/>
            <w:tcBorders>
              <w:top w:val="single" w:sz="4" w:space="0" w:color="auto"/>
              <w:left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line="160" w:lineRule="exact"/>
              <w:ind w:left="200" w:firstLine="0"/>
            </w:pPr>
            <w:r>
              <w:rPr>
                <w:rStyle w:val="28pt0"/>
              </w:rPr>
              <w:t>5Х</w:t>
            </w:r>
          </w:p>
        </w:tc>
        <w:tc>
          <w:tcPr>
            <w:tcW w:w="461" w:type="dxa"/>
            <w:tcBorders>
              <w:top w:val="single" w:sz="4" w:space="0" w:color="auto"/>
              <w:left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line="160" w:lineRule="exact"/>
              <w:ind w:left="140" w:firstLine="0"/>
            </w:pPr>
            <w:r>
              <w:rPr>
                <w:rStyle w:val="28pt0"/>
              </w:rPr>
              <w:t>54</w:t>
            </w:r>
          </w:p>
        </w:tc>
        <w:tc>
          <w:tcPr>
            <w:tcW w:w="466" w:type="dxa"/>
            <w:tcBorders>
              <w:top w:val="single" w:sz="4" w:space="0" w:color="auto"/>
              <w:left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line="160" w:lineRule="exact"/>
              <w:ind w:left="160" w:firstLine="0"/>
            </w:pPr>
            <w:r>
              <w:rPr>
                <w:rStyle w:val="28pt0"/>
              </w:rPr>
              <w:t>60</w:t>
            </w:r>
          </w:p>
        </w:tc>
        <w:tc>
          <w:tcPr>
            <w:tcW w:w="461" w:type="dxa"/>
            <w:tcBorders>
              <w:left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line="240" w:lineRule="exact"/>
              <w:ind w:left="140" w:firstLine="0"/>
            </w:pPr>
            <w:r>
              <w:t>61</w:t>
            </w:r>
          </w:p>
        </w:tc>
        <w:tc>
          <w:tcPr>
            <w:tcW w:w="466" w:type="dxa"/>
            <w:tcBorders>
              <w:left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line="240" w:lineRule="exact"/>
              <w:ind w:left="140" w:firstLine="0"/>
            </w:pPr>
            <w:r>
              <w:t>62</w:t>
            </w:r>
          </w:p>
        </w:tc>
        <w:tc>
          <w:tcPr>
            <w:tcW w:w="470" w:type="dxa"/>
            <w:shd w:val="clear" w:color="auto" w:fill="FFFFFF"/>
            <w:vAlign w:val="bottom"/>
          </w:tcPr>
          <w:p w:rsidR="005F22DF" w:rsidRDefault="005440A6">
            <w:pPr>
              <w:pStyle w:val="22"/>
              <w:framePr w:w="14314" w:h="7109" w:wrap="none" w:vAnchor="page" w:hAnchor="page" w:x="1384" w:y="1139"/>
              <w:shd w:val="clear" w:color="auto" w:fill="auto"/>
              <w:spacing w:line="160" w:lineRule="exact"/>
              <w:ind w:firstLine="0"/>
            </w:pPr>
            <w:r>
              <w:rPr>
                <w:rStyle w:val="28pt0"/>
              </w:rPr>
              <w:t>63</w:t>
            </w:r>
          </w:p>
        </w:tc>
        <w:tc>
          <w:tcPr>
            <w:tcW w:w="466" w:type="dxa"/>
            <w:tcBorders>
              <w:left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line="160" w:lineRule="exact"/>
              <w:ind w:left="180" w:firstLine="0"/>
            </w:pPr>
            <w:r>
              <w:rPr>
                <w:rStyle w:val="28pt0"/>
              </w:rPr>
              <w:t>64</w:t>
            </w:r>
          </w:p>
        </w:tc>
        <w:tc>
          <w:tcPr>
            <w:tcW w:w="461" w:type="dxa"/>
            <w:tcBorders>
              <w:top w:val="single" w:sz="4" w:space="0" w:color="auto"/>
              <w:left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line="160" w:lineRule="exact"/>
              <w:ind w:firstLine="0"/>
            </w:pPr>
            <w:r>
              <w:rPr>
                <w:rStyle w:val="28pt0"/>
              </w:rPr>
              <w:t>65</w:t>
            </w:r>
          </w:p>
        </w:tc>
        <w:tc>
          <w:tcPr>
            <w:tcW w:w="413" w:type="dxa"/>
            <w:tcBorders>
              <w:top w:val="single" w:sz="4" w:space="0" w:color="auto"/>
              <w:left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line="160" w:lineRule="exact"/>
              <w:ind w:firstLine="0"/>
            </w:pPr>
            <w:r>
              <w:rPr>
                <w:rStyle w:val="28pt0"/>
              </w:rPr>
              <w:t>66</w:t>
            </w:r>
          </w:p>
        </w:tc>
        <w:tc>
          <w:tcPr>
            <w:tcW w:w="451" w:type="dxa"/>
            <w:gridSpan w:val="2"/>
            <w:tcBorders>
              <w:top w:val="single" w:sz="4" w:space="0" w:color="auto"/>
              <w:left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line="160" w:lineRule="exact"/>
              <w:ind w:firstLine="0"/>
            </w:pPr>
            <w:r>
              <w:rPr>
                <w:rStyle w:val="28pt0"/>
              </w:rPr>
              <w:t>67</w:t>
            </w:r>
          </w:p>
        </w:tc>
        <w:tc>
          <w:tcPr>
            <w:tcW w:w="451" w:type="dxa"/>
            <w:gridSpan w:val="2"/>
            <w:tcBorders>
              <w:top w:val="single" w:sz="4" w:space="0" w:color="auto"/>
              <w:left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line="160" w:lineRule="exact"/>
              <w:ind w:left="180" w:firstLine="0"/>
            </w:pPr>
            <w:r>
              <w:rPr>
                <w:rStyle w:val="28pt0"/>
              </w:rPr>
              <w:t>6Х</w:t>
            </w:r>
          </w:p>
        </w:tc>
        <w:tc>
          <w:tcPr>
            <w:tcW w:w="456" w:type="dxa"/>
            <w:gridSpan w:val="2"/>
            <w:tcBorders>
              <w:top w:val="single" w:sz="4" w:space="0" w:color="auto"/>
              <w:left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line="240" w:lineRule="exact"/>
              <w:ind w:firstLine="0"/>
              <w:jc w:val="both"/>
            </w:pPr>
            <w:r>
              <w:t>6У</w:t>
            </w:r>
          </w:p>
        </w:tc>
        <w:tc>
          <w:tcPr>
            <w:tcW w:w="446" w:type="dxa"/>
            <w:gridSpan w:val="2"/>
            <w:tcBorders>
              <w:top w:val="single" w:sz="4" w:space="0" w:color="auto"/>
              <w:left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line="160" w:lineRule="exact"/>
              <w:ind w:firstLine="0"/>
            </w:pPr>
            <w:r>
              <w:rPr>
                <w:rStyle w:val="28pt0"/>
              </w:rPr>
              <w:t>70</w:t>
            </w:r>
          </w:p>
        </w:tc>
        <w:tc>
          <w:tcPr>
            <w:tcW w:w="446" w:type="dxa"/>
            <w:gridSpan w:val="2"/>
            <w:tcBorders>
              <w:top w:val="single" w:sz="4" w:space="0" w:color="auto"/>
              <w:left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line="160" w:lineRule="exact"/>
              <w:ind w:left="180" w:firstLine="0"/>
            </w:pPr>
            <w:r>
              <w:rPr>
                <w:rStyle w:val="28pt0"/>
              </w:rPr>
              <w:t>71</w:t>
            </w:r>
          </w:p>
        </w:tc>
        <w:tc>
          <w:tcPr>
            <w:tcW w:w="240" w:type="dxa"/>
            <w:vMerge/>
            <w:tcBorders>
              <w:left w:val="single" w:sz="4" w:space="0" w:color="auto"/>
            </w:tcBorders>
            <w:shd w:val="clear" w:color="auto" w:fill="FFFFFF"/>
          </w:tcPr>
          <w:p w:rsidR="005F22DF" w:rsidRDefault="005F22DF">
            <w:pPr>
              <w:framePr w:w="14314" w:h="7109" w:wrap="none" w:vAnchor="page" w:hAnchor="page" w:x="1384" w:y="1139"/>
            </w:pPr>
          </w:p>
        </w:tc>
      </w:tr>
      <w:tr w:rsidR="005440A6">
        <w:tblPrEx>
          <w:tblCellMar>
            <w:top w:w="0" w:type="dxa"/>
            <w:bottom w:w="0" w:type="dxa"/>
          </w:tblCellMar>
        </w:tblPrEx>
        <w:trPr>
          <w:trHeight w:hRule="exact" w:val="571"/>
        </w:trPr>
        <w:tc>
          <w:tcPr>
            <w:tcW w:w="59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14" w:h="7109" w:wrap="none" w:vAnchor="page" w:hAnchor="page" w:x="1384" w:y="1139"/>
              <w:shd w:val="clear" w:color="auto" w:fill="auto"/>
              <w:spacing w:line="200" w:lineRule="exact"/>
              <w:ind w:left="160" w:firstLine="0"/>
            </w:pPr>
            <w:r>
              <w:rPr>
                <w:rStyle w:val="210pt0"/>
              </w:rPr>
              <w:t>21</w:t>
            </w:r>
          </w:p>
        </w:tc>
        <w:tc>
          <w:tcPr>
            <w:tcW w:w="3043" w:type="dxa"/>
            <w:gridSpan w:val="2"/>
            <w:tcBorders>
              <w:top w:val="single" w:sz="4" w:space="0" w:color="auto"/>
              <w:left w:val="single" w:sz="4" w:space="0" w:color="auto"/>
              <w:bottom w:val="single" w:sz="4" w:space="0" w:color="auto"/>
            </w:tcBorders>
            <w:shd w:val="clear" w:color="auto" w:fill="FFFFFF"/>
          </w:tcPr>
          <w:p w:rsidR="005F22DF" w:rsidRDefault="005440A6">
            <w:pPr>
              <w:pStyle w:val="22"/>
              <w:framePr w:w="14314" w:h="7109" w:wrap="none" w:vAnchor="page" w:hAnchor="page" w:x="1384" w:y="1139"/>
              <w:shd w:val="clear" w:color="auto" w:fill="auto"/>
              <w:spacing w:line="200" w:lineRule="exact"/>
              <w:ind w:left="140" w:firstLine="0"/>
            </w:pPr>
            <w:r>
              <w:rPr>
                <w:rStyle w:val="210pt0"/>
              </w:rPr>
              <w:t>Сергиевский район</w:t>
            </w:r>
          </w:p>
        </w:tc>
        <w:tc>
          <w:tcPr>
            <w:tcW w:w="456" w:type="dxa"/>
            <w:gridSpan w:val="2"/>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14" w:h="7109" w:wrap="none" w:vAnchor="page" w:hAnchor="page" w:x="1384" w:y="1139"/>
              <w:shd w:val="clear" w:color="auto" w:fill="auto"/>
              <w:spacing w:line="240" w:lineRule="exact"/>
              <w:ind w:firstLine="0"/>
            </w:pPr>
            <w:r>
              <w:t>0</w:t>
            </w:r>
          </w:p>
        </w:tc>
        <w:tc>
          <w:tcPr>
            <w:tcW w:w="451" w:type="dxa"/>
            <w:gridSpan w:val="2"/>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14" w:h="7109" w:wrap="none" w:vAnchor="page" w:hAnchor="page" w:x="1384" w:y="1139"/>
              <w:shd w:val="clear" w:color="auto" w:fill="auto"/>
              <w:spacing w:line="240" w:lineRule="exact"/>
              <w:ind w:firstLine="0"/>
            </w:pPr>
            <w:r>
              <w:t>0</w:t>
            </w:r>
          </w:p>
        </w:tc>
        <w:tc>
          <w:tcPr>
            <w:tcW w:w="451" w:type="dxa"/>
            <w:gridSpan w:val="2"/>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14" w:h="7109" w:wrap="none" w:vAnchor="page" w:hAnchor="page" w:x="1384" w:y="1139"/>
              <w:shd w:val="clear" w:color="auto" w:fill="auto"/>
              <w:spacing w:line="240" w:lineRule="exact"/>
              <w:ind w:left="160" w:firstLine="0"/>
            </w:pPr>
            <w:r>
              <w:t>0</w:t>
            </w:r>
          </w:p>
        </w:tc>
        <w:tc>
          <w:tcPr>
            <w:tcW w:w="461" w:type="dxa"/>
            <w:gridSpan w:val="2"/>
            <w:tcBorders>
              <w:top w:val="single" w:sz="4" w:space="0" w:color="auto"/>
              <w:left w:val="single" w:sz="4" w:space="0" w:color="auto"/>
              <w:bottom w:val="single" w:sz="4" w:space="0" w:color="auto"/>
            </w:tcBorders>
            <w:shd w:val="clear" w:color="auto" w:fill="FFFFFF"/>
          </w:tcPr>
          <w:p w:rsidR="005F22DF" w:rsidRDefault="005440A6">
            <w:pPr>
              <w:pStyle w:val="22"/>
              <w:framePr w:w="14314" w:h="7109" w:wrap="none" w:vAnchor="page" w:hAnchor="page" w:x="1384" w:y="1139"/>
              <w:shd w:val="clear" w:color="auto" w:fill="auto"/>
              <w:spacing w:line="240" w:lineRule="exact"/>
              <w:ind w:firstLine="0"/>
            </w:pPr>
            <w:r>
              <w:t>45</w:t>
            </w:r>
          </w:p>
        </w:tc>
        <w:tc>
          <w:tcPr>
            <w:tcW w:w="456" w:type="dxa"/>
            <w:gridSpan w:val="2"/>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14" w:h="7109" w:wrap="none" w:vAnchor="page" w:hAnchor="page" w:x="1384" w:y="1139"/>
              <w:shd w:val="clear" w:color="auto" w:fill="auto"/>
              <w:spacing w:line="240" w:lineRule="exact"/>
              <w:ind w:left="140" w:firstLine="0"/>
            </w:pPr>
            <w:r>
              <w:t>0</w:t>
            </w:r>
          </w:p>
        </w:tc>
        <w:tc>
          <w:tcPr>
            <w:tcW w:w="456" w:type="dxa"/>
            <w:gridSpan w:val="2"/>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14" w:h="7109" w:wrap="none" w:vAnchor="page" w:hAnchor="page" w:x="1384" w:y="1139"/>
              <w:shd w:val="clear" w:color="auto" w:fill="auto"/>
              <w:spacing w:line="240" w:lineRule="exact"/>
              <w:ind w:left="140" w:firstLine="0"/>
            </w:pPr>
            <w:r>
              <w:t>0</w:t>
            </w:r>
          </w:p>
        </w:tc>
        <w:tc>
          <w:tcPr>
            <w:tcW w:w="456" w:type="dxa"/>
            <w:gridSpan w:val="2"/>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14" w:h="7109" w:wrap="none" w:vAnchor="page" w:hAnchor="page" w:x="1384" w:y="1139"/>
              <w:shd w:val="clear" w:color="auto" w:fill="auto"/>
              <w:spacing w:line="240" w:lineRule="exact"/>
              <w:ind w:firstLine="0"/>
            </w:pPr>
            <w:r>
              <w:t>0</w:t>
            </w:r>
          </w:p>
        </w:tc>
        <w:tc>
          <w:tcPr>
            <w:tcW w:w="403"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14" w:h="7109" w:wrap="none" w:vAnchor="page" w:hAnchor="page" w:x="1384" w:y="1139"/>
              <w:shd w:val="clear" w:color="auto" w:fill="auto"/>
              <w:spacing w:line="240" w:lineRule="exact"/>
              <w:ind w:firstLine="0"/>
            </w:pPr>
            <w:r>
              <w:t>0</w:t>
            </w:r>
          </w:p>
        </w:tc>
        <w:tc>
          <w:tcPr>
            <w:tcW w:w="466"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14" w:h="7109" w:wrap="none" w:vAnchor="page" w:hAnchor="page" w:x="1384" w:y="1139"/>
              <w:shd w:val="clear" w:color="auto" w:fill="auto"/>
              <w:spacing w:line="240" w:lineRule="exact"/>
              <w:ind w:left="180" w:firstLine="0"/>
            </w:pPr>
            <w:r>
              <w:t>0</w:t>
            </w:r>
          </w:p>
        </w:tc>
        <w:tc>
          <w:tcPr>
            <w:tcW w:w="47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14" w:h="7109" w:wrap="none" w:vAnchor="page" w:hAnchor="page" w:x="1384" w:y="1139"/>
              <w:shd w:val="clear" w:color="auto" w:fill="auto"/>
              <w:spacing w:line="240" w:lineRule="exact"/>
              <w:ind w:firstLine="0"/>
            </w:pPr>
            <w:r>
              <w:t>0</w:t>
            </w:r>
          </w:p>
        </w:tc>
        <w:tc>
          <w:tcPr>
            <w:tcW w:w="461"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14" w:h="7109" w:wrap="none" w:vAnchor="page" w:hAnchor="page" w:x="1384" w:y="1139"/>
              <w:shd w:val="clear" w:color="auto" w:fill="auto"/>
              <w:spacing w:line="240" w:lineRule="exact"/>
              <w:ind w:left="140" w:firstLine="0"/>
            </w:pPr>
            <w:r>
              <w:t>0</w:t>
            </w:r>
          </w:p>
        </w:tc>
        <w:tc>
          <w:tcPr>
            <w:tcW w:w="466"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14" w:h="7109" w:wrap="none" w:vAnchor="page" w:hAnchor="page" w:x="1384" w:y="1139"/>
              <w:shd w:val="clear" w:color="auto" w:fill="auto"/>
              <w:spacing w:line="200" w:lineRule="exact"/>
              <w:ind w:left="160" w:firstLine="0"/>
            </w:pPr>
            <w:r>
              <w:rPr>
                <w:rStyle w:val="210pt0"/>
              </w:rPr>
              <w:t>22</w:t>
            </w:r>
          </w:p>
        </w:tc>
        <w:tc>
          <w:tcPr>
            <w:tcW w:w="461"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14" w:h="7109" w:wrap="none" w:vAnchor="page" w:hAnchor="page" w:x="1384" w:y="1139"/>
              <w:shd w:val="clear" w:color="auto" w:fill="auto"/>
              <w:spacing w:line="240" w:lineRule="exact"/>
              <w:ind w:left="140" w:firstLine="0"/>
            </w:pPr>
            <w:r>
              <w:t>0</w:t>
            </w:r>
          </w:p>
        </w:tc>
        <w:tc>
          <w:tcPr>
            <w:tcW w:w="466"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14" w:h="7109" w:wrap="none" w:vAnchor="page" w:hAnchor="page" w:x="1384" w:y="1139"/>
              <w:shd w:val="clear" w:color="auto" w:fill="auto"/>
              <w:spacing w:line="240" w:lineRule="exact"/>
              <w:ind w:left="140" w:firstLine="0"/>
            </w:pPr>
            <w:r>
              <w:t>0</w:t>
            </w:r>
          </w:p>
        </w:tc>
        <w:tc>
          <w:tcPr>
            <w:tcW w:w="470" w:type="dxa"/>
            <w:tcBorders>
              <w:top w:val="single" w:sz="4" w:space="0" w:color="auto"/>
              <w:bottom w:val="single" w:sz="4" w:space="0" w:color="auto"/>
            </w:tcBorders>
            <w:shd w:val="clear" w:color="auto" w:fill="FFFFFF"/>
            <w:vAlign w:val="center"/>
          </w:tcPr>
          <w:p w:rsidR="005F22DF" w:rsidRDefault="005440A6">
            <w:pPr>
              <w:pStyle w:val="22"/>
              <w:framePr w:w="14314" w:h="7109" w:wrap="none" w:vAnchor="page" w:hAnchor="page" w:x="1384" w:y="1139"/>
              <w:shd w:val="clear" w:color="auto" w:fill="auto"/>
              <w:spacing w:line="240" w:lineRule="exact"/>
              <w:ind w:firstLine="0"/>
            </w:pPr>
            <w:r>
              <w:t>0</w:t>
            </w:r>
          </w:p>
        </w:tc>
        <w:tc>
          <w:tcPr>
            <w:tcW w:w="466"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14" w:h="7109" w:wrap="none" w:vAnchor="page" w:hAnchor="page" w:x="1384" w:y="1139"/>
              <w:shd w:val="clear" w:color="auto" w:fill="auto"/>
              <w:spacing w:line="240" w:lineRule="exact"/>
              <w:ind w:firstLine="0"/>
            </w:pPr>
            <w:r>
              <w:t>0</w:t>
            </w:r>
          </w:p>
        </w:tc>
        <w:tc>
          <w:tcPr>
            <w:tcW w:w="461"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14" w:h="7109" w:wrap="none" w:vAnchor="page" w:hAnchor="page" w:x="1384" w:y="1139"/>
              <w:shd w:val="clear" w:color="auto" w:fill="auto"/>
              <w:spacing w:line="240" w:lineRule="exact"/>
              <w:ind w:firstLine="0"/>
            </w:pPr>
            <w:r>
              <w:t>0</w:t>
            </w:r>
          </w:p>
        </w:tc>
        <w:tc>
          <w:tcPr>
            <w:tcW w:w="413"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14" w:h="7109" w:wrap="none" w:vAnchor="page" w:hAnchor="page" w:x="1384" w:y="1139"/>
              <w:shd w:val="clear" w:color="auto" w:fill="auto"/>
              <w:spacing w:line="240" w:lineRule="exact"/>
              <w:ind w:firstLine="0"/>
            </w:pPr>
            <w:r>
              <w:t>0</w:t>
            </w:r>
          </w:p>
        </w:tc>
        <w:tc>
          <w:tcPr>
            <w:tcW w:w="451" w:type="dxa"/>
            <w:gridSpan w:val="2"/>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14" w:h="7109" w:wrap="none" w:vAnchor="page" w:hAnchor="page" w:x="1384" w:y="1139"/>
              <w:shd w:val="clear" w:color="auto" w:fill="auto"/>
              <w:spacing w:line="240" w:lineRule="exact"/>
              <w:ind w:firstLine="0"/>
            </w:pPr>
            <w:r>
              <w:t>0</w:t>
            </w:r>
          </w:p>
        </w:tc>
        <w:tc>
          <w:tcPr>
            <w:tcW w:w="451" w:type="dxa"/>
            <w:gridSpan w:val="2"/>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14" w:h="7109" w:wrap="none" w:vAnchor="page" w:hAnchor="page" w:x="1384" w:y="1139"/>
              <w:shd w:val="clear" w:color="auto" w:fill="auto"/>
              <w:spacing w:line="240" w:lineRule="exact"/>
              <w:ind w:firstLine="0"/>
            </w:pPr>
            <w:r>
              <w:t>0</w:t>
            </w:r>
          </w:p>
        </w:tc>
        <w:tc>
          <w:tcPr>
            <w:tcW w:w="456" w:type="dxa"/>
            <w:gridSpan w:val="2"/>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14314" w:h="7109" w:wrap="none" w:vAnchor="page" w:hAnchor="page" w:x="1384" w:y="1139"/>
              <w:shd w:val="clear" w:color="auto" w:fill="auto"/>
              <w:spacing w:after="60" w:line="240" w:lineRule="exact"/>
              <w:ind w:firstLine="0"/>
            </w:pPr>
            <w:r>
              <w:t>80</w:t>
            </w:r>
          </w:p>
          <w:p w:rsidR="005F22DF" w:rsidRDefault="005440A6">
            <w:pPr>
              <w:pStyle w:val="22"/>
              <w:framePr w:w="14314" w:h="7109" w:wrap="none" w:vAnchor="page" w:hAnchor="page" w:x="1384" w:y="1139"/>
              <w:shd w:val="clear" w:color="auto" w:fill="auto"/>
              <w:spacing w:before="60" w:line="200" w:lineRule="exact"/>
              <w:ind w:firstLine="0"/>
            </w:pPr>
            <w:r>
              <w:rPr>
                <w:rStyle w:val="210pt"/>
              </w:rPr>
              <w:t>9</w:t>
            </w:r>
          </w:p>
        </w:tc>
        <w:tc>
          <w:tcPr>
            <w:tcW w:w="446" w:type="dxa"/>
            <w:gridSpan w:val="2"/>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14" w:h="7109" w:wrap="none" w:vAnchor="page" w:hAnchor="page" w:x="1384" w:y="1139"/>
              <w:shd w:val="clear" w:color="auto" w:fill="auto"/>
              <w:spacing w:line="240" w:lineRule="exact"/>
              <w:ind w:firstLine="0"/>
            </w:pPr>
            <w:r>
              <w:t>0</w:t>
            </w:r>
          </w:p>
        </w:tc>
        <w:tc>
          <w:tcPr>
            <w:tcW w:w="446" w:type="dxa"/>
            <w:gridSpan w:val="2"/>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14" w:h="7109" w:wrap="none" w:vAnchor="page" w:hAnchor="page" w:x="1384" w:y="1139"/>
              <w:shd w:val="clear" w:color="auto" w:fill="auto"/>
              <w:spacing w:line="240" w:lineRule="exact"/>
              <w:ind w:firstLine="0"/>
            </w:pPr>
            <w:r>
              <w:t>0</w:t>
            </w:r>
          </w:p>
        </w:tc>
        <w:tc>
          <w:tcPr>
            <w:tcW w:w="240" w:type="dxa"/>
            <w:vMerge/>
            <w:tcBorders>
              <w:left w:val="single" w:sz="4" w:space="0" w:color="auto"/>
            </w:tcBorders>
            <w:shd w:val="clear" w:color="auto" w:fill="FFFFFF"/>
          </w:tcPr>
          <w:p w:rsidR="005F22DF" w:rsidRDefault="005F22DF">
            <w:pPr>
              <w:framePr w:w="14314" w:h="7109" w:wrap="none" w:vAnchor="page" w:hAnchor="page" w:x="1384" w:y="1139"/>
            </w:pPr>
          </w:p>
        </w:tc>
      </w:tr>
    </w:tbl>
    <w:p w:rsidR="005F22DF" w:rsidRDefault="005440A6">
      <w:pPr>
        <w:pStyle w:val="1223"/>
        <w:framePr w:wrap="none" w:vAnchor="page" w:hAnchor="page" w:x="14114" w:y="8251"/>
        <w:shd w:val="clear" w:color="auto" w:fill="auto"/>
        <w:spacing w:line="200" w:lineRule="exact"/>
      </w:pPr>
      <w:r>
        <w:rPr>
          <w:rStyle w:val="1224"/>
          <w:b/>
          <w:bCs/>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581"/>
        <w:gridCol w:w="4992"/>
        <w:gridCol w:w="970"/>
        <w:gridCol w:w="974"/>
        <w:gridCol w:w="970"/>
        <w:gridCol w:w="970"/>
        <w:gridCol w:w="979"/>
        <w:gridCol w:w="965"/>
        <w:gridCol w:w="830"/>
        <w:gridCol w:w="835"/>
        <w:gridCol w:w="960"/>
      </w:tblGrid>
      <w:tr w:rsidR="005F22DF">
        <w:tblPrEx>
          <w:tblCellMar>
            <w:top w:w="0" w:type="dxa"/>
            <w:bottom w:w="0" w:type="dxa"/>
          </w:tblCellMar>
        </w:tblPrEx>
        <w:trPr>
          <w:trHeight w:hRule="exact" w:val="293"/>
        </w:trPr>
        <w:tc>
          <w:tcPr>
            <w:tcW w:w="581" w:type="dxa"/>
            <w:vMerge w:val="restart"/>
            <w:tcBorders>
              <w:top w:val="single" w:sz="4" w:space="0" w:color="auto"/>
              <w:left w:val="single" w:sz="4" w:space="0" w:color="auto"/>
            </w:tcBorders>
            <w:shd w:val="clear" w:color="auto" w:fill="FFFFFF"/>
            <w:vAlign w:val="center"/>
          </w:tcPr>
          <w:p w:rsidR="005F22DF" w:rsidRDefault="005440A6">
            <w:pPr>
              <w:pStyle w:val="22"/>
              <w:framePr w:w="14026" w:h="2443" w:wrap="none" w:vAnchor="page" w:hAnchor="page" w:x="1394" w:y="8497"/>
              <w:shd w:val="clear" w:color="auto" w:fill="auto"/>
              <w:spacing w:after="60" w:line="200" w:lineRule="exact"/>
              <w:ind w:left="140" w:firstLine="0"/>
            </w:pPr>
            <w:r>
              <w:rPr>
                <w:rStyle w:val="210pt0"/>
              </w:rPr>
              <w:t>№</w:t>
            </w:r>
          </w:p>
          <w:p w:rsidR="005F22DF" w:rsidRDefault="005440A6">
            <w:pPr>
              <w:pStyle w:val="22"/>
              <w:framePr w:w="14026" w:h="2443" w:wrap="none" w:vAnchor="page" w:hAnchor="page" w:x="1394" w:y="8497"/>
              <w:shd w:val="clear" w:color="auto" w:fill="auto"/>
              <w:spacing w:before="60" w:line="200" w:lineRule="exact"/>
              <w:ind w:left="140" w:firstLine="0"/>
            </w:pPr>
            <w:r>
              <w:rPr>
                <w:rStyle w:val="210pt0"/>
              </w:rPr>
              <w:t>п/п</w:t>
            </w:r>
          </w:p>
        </w:tc>
        <w:tc>
          <w:tcPr>
            <w:tcW w:w="4992" w:type="dxa"/>
            <w:vMerge w:val="restart"/>
            <w:tcBorders>
              <w:top w:val="single" w:sz="4" w:space="0" w:color="auto"/>
              <w:left w:val="single" w:sz="4" w:space="0" w:color="auto"/>
            </w:tcBorders>
            <w:shd w:val="clear" w:color="auto" w:fill="FFFFFF"/>
            <w:vAlign w:val="center"/>
          </w:tcPr>
          <w:p w:rsidR="005F22DF" w:rsidRDefault="005440A6">
            <w:pPr>
              <w:pStyle w:val="22"/>
              <w:framePr w:w="14026" w:h="2443" w:wrap="none" w:vAnchor="page" w:hAnchor="page" w:x="1394" w:y="8497"/>
              <w:shd w:val="clear" w:color="auto" w:fill="auto"/>
              <w:spacing w:line="264" w:lineRule="exact"/>
              <w:ind w:firstLine="0"/>
              <w:jc w:val="center"/>
            </w:pPr>
            <w:r>
              <w:rPr>
                <w:rStyle w:val="210pt0"/>
              </w:rPr>
              <w:t>Наименование муниципальных районов, закрепленных и общедоступных охотничьих угодий и иных территорий, являющихся средой обитания охотничьих ресурсов</w:t>
            </w:r>
          </w:p>
        </w:tc>
        <w:tc>
          <w:tcPr>
            <w:tcW w:w="8453" w:type="dxa"/>
            <w:gridSpan w:val="9"/>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4026" w:h="2443" w:wrap="none" w:vAnchor="page" w:hAnchor="page" w:x="1394" w:y="8497"/>
              <w:shd w:val="clear" w:color="auto" w:fill="auto"/>
              <w:spacing w:line="200" w:lineRule="exact"/>
              <w:ind w:firstLine="0"/>
              <w:jc w:val="center"/>
            </w:pPr>
            <w:r>
              <w:rPr>
                <w:rStyle w:val="210pt0"/>
              </w:rPr>
              <w:t>Виды охотничьих ресурсов, особей</w:t>
            </w:r>
          </w:p>
        </w:tc>
      </w:tr>
      <w:tr w:rsidR="005F22DF">
        <w:tblPrEx>
          <w:tblCellMar>
            <w:top w:w="0" w:type="dxa"/>
            <w:bottom w:w="0" w:type="dxa"/>
          </w:tblCellMar>
        </w:tblPrEx>
        <w:trPr>
          <w:trHeight w:hRule="exact" w:val="446"/>
        </w:trPr>
        <w:tc>
          <w:tcPr>
            <w:tcW w:w="581" w:type="dxa"/>
            <w:vMerge/>
            <w:tcBorders>
              <w:left w:val="single" w:sz="4" w:space="0" w:color="auto"/>
            </w:tcBorders>
            <w:shd w:val="clear" w:color="auto" w:fill="FFFFFF"/>
            <w:vAlign w:val="center"/>
          </w:tcPr>
          <w:p w:rsidR="005F22DF" w:rsidRDefault="005F22DF">
            <w:pPr>
              <w:framePr w:w="14026" w:h="2443" w:wrap="none" w:vAnchor="page" w:hAnchor="page" w:x="1394" w:y="8497"/>
            </w:pPr>
          </w:p>
        </w:tc>
        <w:tc>
          <w:tcPr>
            <w:tcW w:w="4992" w:type="dxa"/>
            <w:vMerge/>
            <w:tcBorders>
              <w:left w:val="single" w:sz="4" w:space="0" w:color="auto"/>
            </w:tcBorders>
            <w:shd w:val="clear" w:color="auto" w:fill="FFFFFF"/>
            <w:vAlign w:val="center"/>
          </w:tcPr>
          <w:p w:rsidR="005F22DF" w:rsidRDefault="005F22DF">
            <w:pPr>
              <w:framePr w:w="14026" w:h="2443" w:wrap="none" w:vAnchor="page" w:hAnchor="page" w:x="1394" w:y="8497"/>
            </w:pPr>
          </w:p>
        </w:tc>
        <w:tc>
          <w:tcPr>
            <w:tcW w:w="8453" w:type="dxa"/>
            <w:gridSpan w:val="9"/>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4026" w:h="2443" w:wrap="none" w:vAnchor="page" w:hAnchor="page" w:x="1394" w:y="8497"/>
              <w:shd w:val="clear" w:color="auto" w:fill="auto"/>
              <w:spacing w:line="180" w:lineRule="exact"/>
              <w:ind w:firstLine="0"/>
              <w:jc w:val="center"/>
            </w:pPr>
            <w:r>
              <w:rPr>
                <w:rStyle w:val="29pt"/>
              </w:rPr>
              <w:t>иные виды</w:t>
            </w:r>
          </w:p>
        </w:tc>
      </w:tr>
      <w:tr w:rsidR="005F22DF">
        <w:tblPrEx>
          <w:tblCellMar>
            <w:top w:w="0" w:type="dxa"/>
            <w:bottom w:w="0" w:type="dxa"/>
          </w:tblCellMar>
        </w:tblPrEx>
        <w:trPr>
          <w:trHeight w:hRule="exact" w:val="1224"/>
        </w:trPr>
        <w:tc>
          <w:tcPr>
            <w:tcW w:w="581" w:type="dxa"/>
            <w:vMerge/>
            <w:tcBorders>
              <w:left w:val="single" w:sz="4" w:space="0" w:color="auto"/>
            </w:tcBorders>
            <w:shd w:val="clear" w:color="auto" w:fill="FFFFFF"/>
            <w:vAlign w:val="center"/>
          </w:tcPr>
          <w:p w:rsidR="005F22DF" w:rsidRDefault="005F22DF">
            <w:pPr>
              <w:framePr w:w="14026" w:h="2443" w:wrap="none" w:vAnchor="page" w:hAnchor="page" w:x="1394" w:y="8497"/>
            </w:pPr>
          </w:p>
        </w:tc>
        <w:tc>
          <w:tcPr>
            <w:tcW w:w="4992" w:type="dxa"/>
            <w:vMerge/>
            <w:tcBorders>
              <w:left w:val="single" w:sz="4" w:space="0" w:color="auto"/>
            </w:tcBorders>
            <w:shd w:val="clear" w:color="auto" w:fill="FFFFFF"/>
            <w:vAlign w:val="center"/>
          </w:tcPr>
          <w:p w:rsidR="005F22DF" w:rsidRDefault="005F22DF">
            <w:pPr>
              <w:framePr w:w="14026" w:h="2443" w:wrap="none" w:vAnchor="page" w:hAnchor="page" w:x="1394" w:y="8497"/>
            </w:pPr>
          </w:p>
        </w:tc>
        <w:tc>
          <w:tcPr>
            <w:tcW w:w="970" w:type="dxa"/>
            <w:tcBorders>
              <w:top w:val="single" w:sz="4" w:space="0" w:color="auto"/>
              <w:left w:val="single" w:sz="4" w:space="0" w:color="auto"/>
            </w:tcBorders>
            <w:shd w:val="clear" w:color="auto" w:fill="FFFFFF"/>
            <w:textDirection w:val="btLr"/>
          </w:tcPr>
          <w:p w:rsidR="005F22DF" w:rsidRDefault="005440A6">
            <w:pPr>
              <w:pStyle w:val="22"/>
              <w:framePr w:w="14026" w:h="2443" w:wrap="none" w:vAnchor="page" w:hAnchor="page" w:x="1394" w:y="8497"/>
              <w:shd w:val="clear" w:color="auto" w:fill="auto"/>
              <w:spacing w:after="60" w:line="180" w:lineRule="exact"/>
              <w:ind w:firstLine="0"/>
            </w:pPr>
            <w:r>
              <w:rPr>
                <w:rStyle w:val="29pt"/>
              </w:rPr>
              <w:t>Серая</w:t>
            </w:r>
          </w:p>
          <w:p w:rsidR="005F22DF" w:rsidRDefault="005440A6">
            <w:pPr>
              <w:pStyle w:val="22"/>
              <w:framePr w:w="14026" w:h="2443" w:wrap="none" w:vAnchor="page" w:hAnchor="page" w:x="1394" w:y="8497"/>
              <w:shd w:val="clear" w:color="auto" w:fill="auto"/>
              <w:spacing w:before="60" w:line="180" w:lineRule="exact"/>
              <w:ind w:firstLine="0"/>
            </w:pPr>
            <w:r>
              <w:rPr>
                <w:rStyle w:val="29pt"/>
              </w:rPr>
              <w:t>ворона</w:t>
            </w:r>
          </w:p>
        </w:tc>
        <w:tc>
          <w:tcPr>
            <w:tcW w:w="974" w:type="dxa"/>
            <w:tcBorders>
              <w:top w:val="single" w:sz="4" w:space="0" w:color="auto"/>
              <w:left w:val="single" w:sz="4" w:space="0" w:color="auto"/>
            </w:tcBorders>
            <w:shd w:val="clear" w:color="auto" w:fill="FFFFFF"/>
            <w:textDirection w:val="btLr"/>
          </w:tcPr>
          <w:p w:rsidR="005F22DF" w:rsidRDefault="005440A6">
            <w:pPr>
              <w:pStyle w:val="22"/>
              <w:framePr w:w="14026" w:h="2443" w:wrap="none" w:vAnchor="page" w:hAnchor="page" w:x="1394" w:y="8497"/>
              <w:shd w:val="clear" w:color="auto" w:fill="auto"/>
              <w:spacing w:line="180" w:lineRule="exact"/>
              <w:ind w:firstLine="0"/>
            </w:pPr>
            <w:r>
              <w:rPr>
                <w:rStyle w:val="29pt"/>
              </w:rPr>
              <w:t>Сорока</w:t>
            </w:r>
          </w:p>
        </w:tc>
        <w:tc>
          <w:tcPr>
            <w:tcW w:w="970" w:type="dxa"/>
            <w:tcBorders>
              <w:top w:val="single" w:sz="4" w:space="0" w:color="auto"/>
              <w:left w:val="single" w:sz="4" w:space="0" w:color="auto"/>
            </w:tcBorders>
            <w:shd w:val="clear" w:color="auto" w:fill="FFFFFF"/>
            <w:vAlign w:val="bottom"/>
          </w:tcPr>
          <w:p w:rsidR="005F22DF" w:rsidRDefault="005440A6">
            <w:pPr>
              <w:pStyle w:val="22"/>
              <w:framePr w:w="14026" w:h="2443" w:wrap="none" w:vAnchor="page" w:hAnchor="page" w:x="1394" w:y="8497"/>
              <w:shd w:val="clear" w:color="auto" w:fill="auto"/>
              <w:spacing w:line="91" w:lineRule="exact"/>
              <w:ind w:firstLine="0"/>
              <w:jc w:val="center"/>
            </w:pPr>
            <w:r>
              <w:rPr>
                <w:rStyle w:val="210pt0"/>
              </w:rPr>
              <w:t>X</w:t>
            </w:r>
          </w:p>
          <w:p w:rsidR="005F22DF" w:rsidRDefault="005440A6">
            <w:pPr>
              <w:pStyle w:val="22"/>
              <w:framePr w:w="14026" w:h="2443" w:wrap="none" w:vAnchor="page" w:hAnchor="page" w:x="1394" w:y="8497"/>
              <w:shd w:val="clear" w:color="auto" w:fill="auto"/>
              <w:spacing w:line="91" w:lineRule="exact"/>
              <w:ind w:firstLine="0"/>
              <w:jc w:val="center"/>
            </w:pPr>
            <w:r>
              <w:rPr>
                <w:rStyle w:val="25pt"/>
              </w:rPr>
              <w:t>Я</w:t>
            </w:r>
          </w:p>
          <w:p w:rsidR="005F22DF" w:rsidRDefault="005440A6">
            <w:pPr>
              <w:pStyle w:val="22"/>
              <w:framePr w:w="14026" w:h="2443" w:wrap="none" w:vAnchor="page" w:hAnchor="page" w:x="1394" w:y="8497"/>
              <w:shd w:val="clear" w:color="auto" w:fill="auto"/>
              <w:spacing w:line="91" w:lineRule="exact"/>
              <w:ind w:firstLine="0"/>
              <w:jc w:val="center"/>
            </w:pPr>
            <w:r>
              <w:rPr>
                <w:rStyle w:val="27pt2"/>
              </w:rPr>
              <w:t>Cl</w:t>
            </w:r>
          </w:p>
        </w:tc>
        <w:tc>
          <w:tcPr>
            <w:tcW w:w="970" w:type="dxa"/>
            <w:tcBorders>
              <w:top w:val="single" w:sz="4" w:space="0" w:color="auto"/>
              <w:left w:val="single" w:sz="4" w:space="0" w:color="auto"/>
            </w:tcBorders>
            <w:shd w:val="clear" w:color="auto" w:fill="FFFFFF"/>
            <w:vAlign w:val="bottom"/>
          </w:tcPr>
          <w:p w:rsidR="005F22DF" w:rsidRDefault="005440A6">
            <w:pPr>
              <w:pStyle w:val="22"/>
              <w:framePr w:w="14026" w:h="2443" w:wrap="none" w:vAnchor="page" w:hAnchor="page" w:x="1394" w:y="8497"/>
              <w:shd w:val="clear" w:color="auto" w:fill="auto"/>
              <w:spacing w:line="200" w:lineRule="exact"/>
              <w:ind w:firstLine="0"/>
              <w:jc w:val="center"/>
            </w:pPr>
            <w:r>
              <w:rPr>
                <w:rStyle w:val="210pt0"/>
              </w:rPr>
              <w:t>«=1</w:t>
            </w:r>
          </w:p>
          <w:p w:rsidR="005F22DF" w:rsidRDefault="005440A6">
            <w:pPr>
              <w:pStyle w:val="22"/>
              <w:framePr w:w="14026" w:h="2443" w:wrap="none" w:vAnchor="page" w:hAnchor="page" w:x="1394" w:y="8497"/>
              <w:shd w:val="clear" w:color="auto" w:fill="auto"/>
              <w:spacing w:line="100" w:lineRule="exact"/>
              <w:ind w:firstLine="0"/>
              <w:jc w:val="center"/>
            </w:pPr>
            <w:r>
              <w:rPr>
                <w:rStyle w:val="25pt"/>
              </w:rPr>
              <w:t>ГО</w:t>
            </w:r>
          </w:p>
          <w:p w:rsidR="005F22DF" w:rsidRDefault="005440A6">
            <w:pPr>
              <w:pStyle w:val="22"/>
              <w:framePr w:w="14026" w:h="2443" w:wrap="none" w:vAnchor="page" w:hAnchor="page" w:x="1394" w:y="8497"/>
              <w:shd w:val="clear" w:color="auto" w:fill="auto"/>
              <w:spacing w:line="140" w:lineRule="exact"/>
              <w:ind w:firstLine="0"/>
              <w:jc w:val="center"/>
            </w:pPr>
            <w:r>
              <w:rPr>
                <w:rStyle w:val="27pt3"/>
              </w:rPr>
              <w:t>О</w:t>
            </w:r>
          </w:p>
          <w:p w:rsidR="005F22DF" w:rsidRDefault="005440A6">
            <w:pPr>
              <w:pStyle w:val="22"/>
              <w:framePr w:w="14026" w:h="2443" w:wrap="none" w:vAnchor="page" w:hAnchor="page" w:x="1394" w:y="8497"/>
              <w:shd w:val="clear" w:color="auto" w:fill="auto"/>
              <w:spacing w:line="120" w:lineRule="exact"/>
              <w:ind w:firstLine="0"/>
              <w:jc w:val="center"/>
            </w:pPr>
            <w:r>
              <w:rPr>
                <w:rStyle w:val="26pt0pt60"/>
              </w:rPr>
              <w:t>Cl</w:t>
            </w:r>
          </w:p>
          <w:p w:rsidR="005F22DF" w:rsidRDefault="005440A6">
            <w:pPr>
              <w:pStyle w:val="22"/>
              <w:framePr w:w="14026" w:h="2443" w:wrap="none" w:vAnchor="page" w:hAnchor="page" w:x="1394" w:y="8497"/>
              <w:shd w:val="clear" w:color="auto" w:fill="auto"/>
              <w:spacing w:line="200" w:lineRule="exact"/>
              <w:ind w:firstLine="0"/>
              <w:jc w:val="center"/>
            </w:pPr>
            <w:r>
              <w:rPr>
                <w:rStyle w:val="210pt0pt0"/>
              </w:rPr>
              <w:t>Ч</w:t>
            </w:r>
          </w:p>
        </w:tc>
        <w:tc>
          <w:tcPr>
            <w:tcW w:w="979" w:type="dxa"/>
            <w:tcBorders>
              <w:top w:val="single" w:sz="4" w:space="0" w:color="auto"/>
              <w:left w:val="single" w:sz="4" w:space="0" w:color="auto"/>
            </w:tcBorders>
            <w:shd w:val="clear" w:color="auto" w:fill="FFFFFF"/>
            <w:vAlign w:val="bottom"/>
          </w:tcPr>
          <w:p w:rsidR="005F22DF" w:rsidRDefault="005440A6">
            <w:pPr>
              <w:pStyle w:val="22"/>
              <w:framePr w:w="14026" w:h="2443" w:wrap="none" w:vAnchor="page" w:hAnchor="page" w:x="1394" w:y="8497"/>
              <w:shd w:val="clear" w:color="auto" w:fill="auto"/>
              <w:ind w:right="300" w:firstLine="0"/>
              <w:jc w:val="right"/>
            </w:pPr>
            <w:r>
              <w:rPr>
                <w:rStyle w:val="2CenturyGothic65pt"/>
              </w:rPr>
              <w:t>се к</w:t>
            </w:r>
          </w:p>
          <w:p w:rsidR="005F22DF" w:rsidRDefault="005440A6">
            <w:pPr>
              <w:pStyle w:val="22"/>
              <w:framePr w:w="14026" w:h="2443" w:wrap="none" w:vAnchor="page" w:hAnchor="page" w:x="1394" w:y="8497"/>
              <w:shd w:val="clear" w:color="auto" w:fill="auto"/>
              <w:ind w:right="300" w:firstLine="0"/>
              <w:jc w:val="right"/>
            </w:pPr>
            <w:r>
              <w:rPr>
                <w:rStyle w:val="25pt"/>
              </w:rPr>
              <w:t>я г*, Еь с я</w:t>
            </w:r>
          </w:p>
          <w:p w:rsidR="005F22DF" w:rsidRDefault="005440A6">
            <w:pPr>
              <w:pStyle w:val="22"/>
              <w:framePr w:w="14026" w:h="2443" w:wrap="none" w:vAnchor="page" w:hAnchor="page" w:x="1394" w:y="8497"/>
              <w:shd w:val="clear" w:color="auto" w:fill="auto"/>
              <w:ind w:right="300" w:firstLine="0"/>
              <w:jc w:val="right"/>
            </w:pPr>
            <w:r>
              <w:rPr>
                <w:rStyle w:val="210pt0"/>
              </w:rPr>
              <w:t>и X</w:t>
            </w:r>
          </w:p>
        </w:tc>
        <w:tc>
          <w:tcPr>
            <w:tcW w:w="965" w:type="dxa"/>
            <w:tcBorders>
              <w:top w:val="single" w:sz="4" w:space="0" w:color="auto"/>
              <w:left w:val="single" w:sz="4" w:space="0" w:color="auto"/>
            </w:tcBorders>
            <w:shd w:val="clear" w:color="auto" w:fill="FFFFFF"/>
            <w:vAlign w:val="bottom"/>
          </w:tcPr>
          <w:p w:rsidR="005F22DF" w:rsidRDefault="005440A6">
            <w:pPr>
              <w:pStyle w:val="22"/>
              <w:framePr w:w="14026" w:h="2443" w:wrap="none" w:vAnchor="page" w:hAnchor="page" w:x="1394" w:y="8497"/>
              <w:shd w:val="clear" w:color="auto" w:fill="auto"/>
              <w:spacing w:after="60" w:line="200" w:lineRule="exact"/>
              <w:ind w:firstLine="0"/>
              <w:jc w:val="center"/>
            </w:pPr>
            <w:r>
              <w:rPr>
                <w:rStyle w:val="210pt0"/>
              </w:rPr>
              <w:t>2</w:t>
            </w:r>
          </w:p>
          <w:p w:rsidR="005F22DF" w:rsidRDefault="005440A6">
            <w:pPr>
              <w:pStyle w:val="22"/>
              <w:framePr w:w="14026" w:h="2443" w:wrap="none" w:vAnchor="page" w:hAnchor="page" w:x="1394" w:y="8497"/>
              <w:shd w:val="clear" w:color="auto" w:fill="auto"/>
              <w:spacing w:before="60" w:line="180" w:lineRule="exact"/>
              <w:ind w:firstLine="0"/>
              <w:jc w:val="center"/>
            </w:pPr>
            <w:r>
              <w:rPr>
                <w:rStyle w:val="29pt"/>
              </w:rPr>
              <w:t>я</w:t>
            </w:r>
          </w:p>
        </w:tc>
        <w:tc>
          <w:tcPr>
            <w:tcW w:w="830" w:type="dxa"/>
            <w:tcBorders>
              <w:top w:val="single" w:sz="4" w:space="0" w:color="auto"/>
              <w:left w:val="single" w:sz="4" w:space="0" w:color="auto"/>
            </w:tcBorders>
            <w:shd w:val="clear" w:color="auto" w:fill="FFFFFF"/>
            <w:vAlign w:val="bottom"/>
          </w:tcPr>
          <w:p w:rsidR="005F22DF" w:rsidRDefault="005440A6">
            <w:pPr>
              <w:pStyle w:val="22"/>
              <w:framePr w:w="14026" w:h="2443" w:wrap="none" w:vAnchor="page" w:hAnchor="page" w:x="1394" w:y="8497"/>
              <w:shd w:val="clear" w:color="auto" w:fill="auto"/>
              <w:spacing w:line="200" w:lineRule="exact"/>
              <w:ind w:firstLine="0"/>
              <w:jc w:val="center"/>
            </w:pPr>
            <w:r>
              <w:rPr>
                <w:rStyle w:val="210pt0"/>
              </w:rPr>
              <w:t>0</w:t>
            </w:r>
          </w:p>
          <w:p w:rsidR="005F22DF" w:rsidRDefault="005440A6">
            <w:pPr>
              <w:pStyle w:val="22"/>
              <w:framePr w:w="14026" w:h="2443" w:wrap="none" w:vAnchor="page" w:hAnchor="page" w:x="1394" w:y="8497"/>
              <w:shd w:val="clear" w:color="auto" w:fill="auto"/>
              <w:spacing w:line="200" w:lineRule="exact"/>
              <w:ind w:firstLine="0"/>
              <w:jc w:val="center"/>
            </w:pPr>
            <w:r>
              <w:rPr>
                <w:rStyle w:val="210pt0"/>
              </w:rPr>
              <w:t>X</w:t>
            </w:r>
          </w:p>
          <w:p w:rsidR="005F22DF" w:rsidRDefault="005440A6">
            <w:pPr>
              <w:pStyle w:val="22"/>
              <w:framePr w:w="14026" w:h="2443" w:wrap="none" w:vAnchor="page" w:hAnchor="page" w:x="1394" w:y="8497"/>
              <w:shd w:val="clear" w:color="auto" w:fill="auto"/>
              <w:spacing w:after="60" w:line="180" w:lineRule="exact"/>
              <w:ind w:firstLine="0"/>
              <w:jc w:val="center"/>
            </w:pPr>
            <w:r>
              <w:rPr>
                <w:rStyle w:val="29pt"/>
              </w:rPr>
              <w:t>я</w:t>
            </w:r>
          </w:p>
          <w:p w:rsidR="005F22DF" w:rsidRDefault="005440A6">
            <w:pPr>
              <w:pStyle w:val="22"/>
              <w:framePr w:w="14026" w:h="2443" w:wrap="none" w:vAnchor="page" w:hAnchor="page" w:x="1394" w:y="8497"/>
              <w:shd w:val="clear" w:color="auto" w:fill="auto"/>
              <w:spacing w:before="60" w:line="200" w:lineRule="exact"/>
              <w:ind w:firstLine="0"/>
              <w:jc w:val="center"/>
            </w:pPr>
            <w:r>
              <w:rPr>
                <w:rStyle w:val="210pt0"/>
              </w:rPr>
              <w:t>к</w:t>
            </w:r>
          </w:p>
          <w:p w:rsidR="005F22DF" w:rsidRDefault="005440A6">
            <w:pPr>
              <w:pStyle w:val="22"/>
              <w:framePr w:w="14026" w:h="2443" w:wrap="none" w:vAnchor="page" w:hAnchor="page" w:x="1394" w:y="8497"/>
              <w:shd w:val="clear" w:color="auto" w:fill="auto"/>
              <w:spacing w:line="100" w:lineRule="exact"/>
              <w:ind w:firstLine="0"/>
              <w:jc w:val="center"/>
            </w:pPr>
            <w:r>
              <w:rPr>
                <w:rStyle w:val="25pt"/>
              </w:rPr>
              <w:t>я</w:t>
            </w:r>
          </w:p>
          <w:p w:rsidR="005F22DF" w:rsidRDefault="005440A6">
            <w:pPr>
              <w:pStyle w:val="22"/>
              <w:framePr w:w="14026" w:h="2443" w:wrap="none" w:vAnchor="page" w:hAnchor="page" w:x="1394" w:y="8497"/>
              <w:shd w:val="clear" w:color="auto" w:fill="auto"/>
              <w:spacing w:line="200" w:lineRule="exact"/>
              <w:ind w:firstLine="0"/>
              <w:jc w:val="center"/>
            </w:pPr>
            <w:r>
              <w:rPr>
                <w:rStyle w:val="210pt0"/>
              </w:rPr>
              <w:t>из</w:t>
            </w:r>
          </w:p>
        </w:tc>
        <w:tc>
          <w:tcPr>
            <w:tcW w:w="835" w:type="dxa"/>
            <w:tcBorders>
              <w:top w:val="single" w:sz="4" w:space="0" w:color="auto"/>
              <w:left w:val="single" w:sz="4" w:space="0" w:color="auto"/>
            </w:tcBorders>
            <w:shd w:val="clear" w:color="auto" w:fill="FFFFFF"/>
            <w:textDirection w:val="btLr"/>
            <w:vAlign w:val="bottom"/>
          </w:tcPr>
          <w:p w:rsidR="005F22DF" w:rsidRDefault="005440A6">
            <w:pPr>
              <w:pStyle w:val="22"/>
              <w:framePr w:w="14026" w:h="2443" w:wrap="none" w:vAnchor="page" w:hAnchor="page" w:x="1394" w:y="8497"/>
              <w:shd w:val="clear" w:color="auto" w:fill="auto"/>
              <w:spacing w:line="180" w:lineRule="exact"/>
              <w:ind w:firstLine="0"/>
            </w:pPr>
            <w:r>
              <w:rPr>
                <w:rStyle w:val="29pt"/>
              </w:rPr>
              <w:t>Выпь</w:t>
            </w:r>
          </w:p>
        </w:tc>
        <w:tc>
          <w:tcPr>
            <w:tcW w:w="960"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4026" w:h="2443" w:wrap="none" w:vAnchor="page" w:hAnchor="page" w:x="1394" w:y="8497"/>
              <w:shd w:val="clear" w:color="auto" w:fill="auto"/>
              <w:spacing w:line="180" w:lineRule="exact"/>
              <w:ind w:firstLine="0"/>
              <w:jc w:val="center"/>
            </w:pPr>
            <w:r>
              <w:rPr>
                <w:rStyle w:val="29pt"/>
              </w:rPr>
              <w:t>я</w:t>
            </w:r>
          </w:p>
          <w:p w:rsidR="005F22DF" w:rsidRDefault="005440A6">
            <w:pPr>
              <w:pStyle w:val="22"/>
              <w:framePr w:w="14026" w:h="2443" w:wrap="none" w:vAnchor="page" w:hAnchor="page" w:x="1394" w:y="8497"/>
              <w:shd w:val="clear" w:color="auto" w:fill="auto"/>
              <w:spacing w:after="60" w:line="200" w:lineRule="exact"/>
              <w:ind w:firstLine="0"/>
              <w:jc w:val="center"/>
            </w:pPr>
            <w:r>
              <w:rPr>
                <w:rStyle w:val="210pt0pt0"/>
              </w:rPr>
              <w:t>'£</w:t>
            </w:r>
          </w:p>
          <w:p w:rsidR="005F22DF" w:rsidRDefault="005440A6">
            <w:pPr>
              <w:pStyle w:val="22"/>
              <w:framePr w:w="14026" w:h="2443" w:wrap="none" w:vAnchor="page" w:hAnchor="page" w:x="1394" w:y="8497"/>
              <w:shd w:val="clear" w:color="auto" w:fill="auto"/>
              <w:spacing w:before="60" w:line="100" w:lineRule="exact"/>
              <w:ind w:firstLine="0"/>
              <w:jc w:val="center"/>
            </w:pPr>
            <w:r>
              <w:rPr>
                <w:rStyle w:val="25pt"/>
              </w:rPr>
              <w:t>Я</w:t>
            </w:r>
          </w:p>
          <w:p w:rsidR="005F22DF" w:rsidRDefault="005440A6">
            <w:pPr>
              <w:pStyle w:val="22"/>
              <w:framePr w:w="14026" w:h="2443" w:wrap="none" w:vAnchor="page" w:hAnchor="page" w:x="1394" w:y="8497"/>
              <w:shd w:val="clear" w:color="auto" w:fill="auto"/>
              <w:spacing w:line="140" w:lineRule="exact"/>
              <w:ind w:firstLine="0"/>
              <w:jc w:val="center"/>
            </w:pPr>
            <w:r>
              <w:rPr>
                <w:rStyle w:val="27pt3"/>
              </w:rPr>
              <w:t>и</w:t>
            </w:r>
          </w:p>
          <w:p w:rsidR="005F22DF" w:rsidRDefault="005440A6">
            <w:pPr>
              <w:pStyle w:val="22"/>
              <w:framePr w:w="14026" w:h="2443" w:wrap="none" w:vAnchor="page" w:hAnchor="page" w:x="1394" w:y="8497"/>
              <w:shd w:val="clear" w:color="auto" w:fill="auto"/>
              <w:spacing w:line="100" w:lineRule="exact"/>
              <w:ind w:firstLine="0"/>
              <w:jc w:val="center"/>
            </w:pPr>
            <w:r>
              <w:rPr>
                <w:rStyle w:val="25pt0"/>
              </w:rPr>
              <w:t>jd</w:t>
            </w:r>
          </w:p>
        </w:tc>
      </w:tr>
      <w:tr w:rsidR="005F22DF">
        <w:tblPrEx>
          <w:tblCellMar>
            <w:top w:w="0" w:type="dxa"/>
            <w:bottom w:w="0" w:type="dxa"/>
          </w:tblCellMar>
        </w:tblPrEx>
        <w:trPr>
          <w:trHeight w:hRule="exact" w:val="221"/>
        </w:trPr>
        <w:tc>
          <w:tcPr>
            <w:tcW w:w="581" w:type="dxa"/>
            <w:tcBorders>
              <w:top w:val="single" w:sz="4" w:space="0" w:color="auto"/>
              <w:left w:val="single" w:sz="4" w:space="0" w:color="auto"/>
            </w:tcBorders>
            <w:shd w:val="clear" w:color="auto" w:fill="FFFFFF"/>
            <w:vAlign w:val="center"/>
          </w:tcPr>
          <w:p w:rsidR="005F22DF" w:rsidRDefault="005440A6">
            <w:pPr>
              <w:pStyle w:val="22"/>
              <w:framePr w:w="14026" w:h="2443" w:wrap="none" w:vAnchor="page" w:hAnchor="page" w:x="1394" w:y="8497"/>
              <w:shd w:val="clear" w:color="auto" w:fill="auto"/>
              <w:spacing w:line="200" w:lineRule="exact"/>
              <w:ind w:firstLine="0"/>
              <w:jc w:val="center"/>
            </w:pPr>
            <w:r>
              <w:rPr>
                <w:rStyle w:val="210pt0"/>
              </w:rPr>
              <w:t>1</w:t>
            </w:r>
          </w:p>
        </w:tc>
        <w:tc>
          <w:tcPr>
            <w:tcW w:w="4992" w:type="dxa"/>
            <w:tcBorders>
              <w:top w:val="single" w:sz="4" w:space="0" w:color="auto"/>
              <w:left w:val="single" w:sz="4" w:space="0" w:color="auto"/>
            </w:tcBorders>
            <w:shd w:val="clear" w:color="auto" w:fill="FFFFFF"/>
            <w:vAlign w:val="center"/>
          </w:tcPr>
          <w:p w:rsidR="005F22DF" w:rsidRDefault="005440A6">
            <w:pPr>
              <w:pStyle w:val="22"/>
              <w:framePr w:w="14026" w:h="2443" w:wrap="none" w:vAnchor="page" w:hAnchor="page" w:x="1394" w:y="8497"/>
              <w:shd w:val="clear" w:color="auto" w:fill="auto"/>
              <w:spacing w:line="200" w:lineRule="exact"/>
              <w:ind w:firstLine="0"/>
              <w:jc w:val="center"/>
            </w:pPr>
            <w:r>
              <w:rPr>
                <w:rStyle w:val="210pt0pt0"/>
              </w:rPr>
              <w:t>2</w:t>
            </w:r>
          </w:p>
        </w:tc>
        <w:tc>
          <w:tcPr>
            <w:tcW w:w="970" w:type="dxa"/>
            <w:tcBorders>
              <w:top w:val="single" w:sz="4" w:space="0" w:color="auto"/>
              <w:left w:val="single" w:sz="4" w:space="0" w:color="auto"/>
            </w:tcBorders>
            <w:shd w:val="clear" w:color="auto" w:fill="FFFFFF"/>
          </w:tcPr>
          <w:p w:rsidR="005F22DF" w:rsidRDefault="005440A6">
            <w:pPr>
              <w:pStyle w:val="22"/>
              <w:framePr w:w="14026" w:h="2443" w:wrap="none" w:vAnchor="page" w:hAnchor="page" w:x="1394" w:y="8497"/>
              <w:shd w:val="clear" w:color="auto" w:fill="auto"/>
              <w:spacing w:line="140" w:lineRule="exact"/>
              <w:ind w:firstLine="0"/>
              <w:jc w:val="center"/>
            </w:pPr>
            <w:r>
              <w:rPr>
                <w:rStyle w:val="27pt3"/>
              </w:rPr>
              <w:t>72</w:t>
            </w:r>
          </w:p>
        </w:tc>
        <w:tc>
          <w:tcPr>
            <w:tcW w:w="974" w:type="dxa"/>
            <w:tcBorders>
              <w:top w:val="single" w:sz="4" w:space="0" w:color="auto"/>
              <w:left w:val="single" w:sz="4" w:space="0" w:color="auto"/>
            </w:tcBorders>
            <w:shd w:val="clear" w:color="auto" w:fill="FFFFFF"/>
          </w:tcPr>
          <w:p w:rsidR="005F22DF" w:rsidRDefault="005440A6">
            <w:pPr>
              <w:pStyle w:val="22"/>
              <w:framePr w:w="14026" w:h="2443" w:wrap="none" w:vAnchor="page" w:hAnchor="page" w:x="1394" w:y="8497"/>
              <w:shd w:val="clear" w:color="auto" w:fill="auto"/>
              <w:spacing w:line="180" w:lineRule="exact"/>
              <w:ind w:firstLine="0"/>
              <w:jc w:val="center"/>
            </w:pPr>
            <w:r>
              <w:rPr>
                <w:rStyle w:val="29pt0"/>
              </w:rPr>
              <w:t>73</w:t>
            </w:r>
          </w:p>
        </w:tc>
        <w:tc>
          <w:tcPr>
            <w:tcW w:w="970" w:type="dxa"/>
            <w:tcBorders>
              <w:top w:val="single" w:sz="4" w:space="0" w:color="auto"/>
              <w:left w:val="single" w:sz="4" w:space="0" w:color="auto"/>
            </w:tcBorders>
            <w:shd w:val="clear" w:color="auto" w:fill="FFFFFF"/>
          </w:tcPr>
          <w:p w:rsidR="005F22DF" w:rsidRDefault="005440A6">
            <w:pPr>
              <w:pStyle w:val="22"/>
              <w:framePr w:w="14026" w:h="2443" w:wrap="none" w:vAnchor="page" w:hAnchor="page" w:x="1394" w:y="8497"/>
              <w:shd w:val="clear" w:color="auto" w:fill="auto"/>
              <w:spacing w:line="140" w:lineRule="exact"/>
              <w:ind w:firstLine="0"/>
              <w:jc w:val="center"/>
            </w:pPr>
            <w:r>
              <w:rPr>
                <w:rStyle w:val="27pt3"/>
              </w:rPr>
              <w:t>74</w:t>
            </w:r>
          </w:p>
        </w:tc>
        <w:tc>
          <w:tcPr>
            <w:tcW w:w="970" w:type="dxa"/>
            <w:tcBorders>
              <w:top w:val="single" w:sz="4" w:space="0" w:color="auto"/>
              <w:left w:val="single" w:sz="4" w:space="0" w:color="auto"/>
            </w:tcBorders>
            <w:shd w:val="clear" w:color="auto" w:fill="FFFFFF"/>
          </w:tcPr>
          <w:p w:rsidR="005F22DF" w:rsidRDefault="005440A6">
            <w:pPr>
              <w:pStyle w:val="22"/>
              <w:framePr w:w="14026" w:h="2443" w:wrap="none" w:vAnchor="page" w:hAnchor="page" w:x="1394" w:y="8497"/>
              <w:shd w:val="clear" w:color="auto" w:fill="auto"/>
              <w:spacing w:line="140" w:lineRule="exact"/>
              <w:ind w:firstLine="0"/>
              <w:jc w:val="center"/>
            </w:pPr>
            <w:r>
              <w:rPr>
                <w:rStyle w:val="27pt3"/>
              </w:rPr>
              <w:t>75</w:t>
            </w:r>
          </w:p>
        </w:tc>
        <w:tc>
          <w:tcPr>
            <w:tcW w:w="979" w:type="dxa"/>
            <w:tcBorders>
              <w:top w:val="single" w:sz="4" w:space="0" w:color="auto"/>
              <w:left w:val="single" w:sz="4" w:space="0" w:color="auto"/>
            </w:tcBorders>
            <w:shd w:val="clear" w:color="auto" w:fill="FFFFFF"/>
          </w:tcPr>
          <w:p w:rsidR="005F22DF" w:rsidRDefault="005440A6">
            <w:pPr>
              <w:pStyle w:val="22"/>
              <w:framePr w:w="14026" w:h="2443" w:wrap="none" w:vAnchor="page" w:hAnchor="page" w:x="1394" w:y="8497"/>
              <w:shd w:val="clear" w:color="auto" w:fill="auto"/>
              <w:spacing w:line="140" w:lineRule="exact"/>
              <w:ind w:firstLine="0"/>
              <w:jc w:val="center"/>
            </w:pPr>
            <w:r>
              <w:rPr>
                <w:rStyle w:val="27pt3"/>
              </w:rPr>
              <w:t>76</w:t>
            </w:r>
          </w:p>
        </w:tc>
        <w:tc>
          <w:tcPr>
            <w:tcW w:w="965" w:type="dxa"/>
            <w:tcBorders>
              <w:top w:val="single" w:sz="4" w:space="0" w:color="auto"/>
              <w:left w:val="single" w:sz="4" w:space="0" w:color="auto"/>
            </w:tcBorders>
            <w:shd w:val="clear" w:color="auto" w:fill="FFFFFF"/>
          </w:tcPr>
          <w:p w:rsidR="005F22DF" w:rsidRDefault="005440A6">
            <w:pPr>
              <w:pStyle w:val="22"/>
              <w:framePr w:w="14026" w:h="2443" w:wrap="none" w:vAnchor="page" w:hAnchor="page" w:x="1394" w:y="8497"/>
              <w:shd w:val="clear" w:color="auto" w:fill="auto"/>
              <w:spacing w:line="140" w:lineRule="exact"/>
              <w:ind w:firstLine="0"/>
              <w:jc w:val="center"/>
            </w:pPr>
            <w:r>
              <w:rPr>
                <w:rStyle w:val="27pt3"/>
              </w:rPr>
              <w:t>77</w:t>
            </w:r>
          </w:p>
        </w:tc>
        <w:tc>
          <w:tcPr>
            <w:tcW w:w="830" w:type="dxa"/>
            <w:tcBorders>
              <w:top w:val="single" w:sz="4" w:space="0" w:color="auto"/>
              <w:left w:val="single" w:sz="4" w:space="0" w:color="auto"/>
            </w:tcBorders>
            <w:shd w:val="clear" w:color="auto" w:fill="FFFFFF"/>
          </w:tcPr>
          <w:p w:rsidR="005F22DF" w:rsidRDefault="005440A6">
            <w:pPr>
              <w:pStyle w:val="22"/>
              <w:framePr w:w="14026" w:h="2443" w:wrap="none" w:vAnchor="page" w:hAnchor="page" w:x="1394" w:y="8497"/>
              <w:shd w:val="clear" w:color="auto" w:fill="auto"/>
              <w:spacing w:line="200" w:lineRule="exact"/>
              <w:ind w:firstLine="0"/>
              <w:jc w:val="center"/>
            </w:pPr>
            <w:r>
              <w:rPr>
                <w:rStyle w:val="210pt0"/>
              </w:rPr>
              <w:t>78</w:t>
            </w:r>
          </w:p>
        </w:tc>
        <w:tc>
          <w:tcPr>
            <w:tcW w:w="835" w:type="dxa"/>
            <w:tcBorders>
              <w:top w:val="single" w:sz="4" w:space="0" w:color="auto"/>
              <w:left w:val="single" w:sz="4" w:space="0" w:color="auto"/>
            </w:tcBorders>
            <w:shd w:val="clear" w:color="auto" w:fill="FFFFFF"/>
          </w:tcPr>
          <w:p w:rsidR="005F22DF" w:rsidRDefault="005440A6">
            <w:pPr>
              <w:pStyle w:val="22"/>
              <w:framePr w:w="14026" w:h="2443" w:wrap="none" w:vAnchor="page" w:hAnchor="page" w:x="1394" w:y="8497"/>
              <w:shd w:val="clear" w:color="auto" w:fill="auto"/>
              <w:spacing w:line="200" w:lineRule="exact"/>
              <w:ind w:firstLine="0"/>
              <w:jc w:val="center"/>
            </w:pPr>
            <w:r>
              <w:rPr>
                <w:rStyle w:val="210pt0"/>
              </w:rPr>
              <w:t>74</w:t>
            </w:r>
          </w:p>
        </w:tc>
        <w:tc>
          <w:tcPr>
            <w:tcW w:w="960" w:type="dxa"/>
            <w:tcBorders>
              <w:top w:val="single" w:sz="4" w:space="0" w:color="auto"/>
              <w:left w:val="single" w:sz="4" w:space="0" w:color="auto"/>
              <w:right w:val="single" w:sz="4" w:space="0" w:color="auto"/>
            </w:tcBorders>
            <w:shd w:val="clear" w:color="auto" w:fill="FFFFFF"/>
          </w:tcPr>
          <w:p w:rsidR="005F22DF" w:rsidRDefault="005440A6">
            <w:pPr>
              <w:pStyle w:val="22"/>
              <w:framePr w:w="14026" w:h="2443" w:wrap="none" w:vAnchor="page" w:hAnchor="page" w:x="1394" w:y="8497"/>
              <w:shd w:val="clear" w:color="auto" w:fill="auto"/>
              <w:spacing w:line="200" w:lineRule="exact"/>
              <w:ind w:firstLine="0"/>
              <w:jc w:val="center"/>
            </w:pPr>
            <w:r>
              <w:rPr>
                <w:rStyle w:val="210pt0"/>
              </w:rPr>
              <w:t>хп</w:t>
            </w:r>
          </w:p>
        </w:tc>
      </w:tr>
      <w:tr w:rsidR="005F22DF">
        <w:tblPrEx>
          <w:tblCellMar>
            <w:top w:w="0" w:type="dxa"/>
            <w:bottom w:w="0" w:type="dxa"/>
          </w:tblCellMar>
        </w:tblPrEx>
        <w:trPr>
          <w:trHeight w:hRule="exact" w:val="259"/>
        </w:trPr>
        <w:tc>
          <w:tcPr>
            <w:tcW w:w="581" w:type="dxa"/>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14026" w:h="2443" w:wrap="none" w:vAnchor="page" w:hAnchor="page" w:x="1394" w:y="8497"/>
              <w:shd w:val="clear" w:color="auto" w:fill="auto"/>
              <w:spacing w:line="200" w:lineRule="exact"/>
              <w:ind w:left="140" w:firstLine="0"/>
            </w:pPr>
            <w:r>
              <w:rPr>
                <w:rStyle w:val="210pt0"/>
              </w:rPr>
              <w:t>21</w:t>
            </w:r>
          </w:p>
        </w:tc>
        <w:tc>
          <w:tcPr>
            <w:tcW w:w="4992" w:type="dxa"/>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14026" w:h="2443" w:wrap="none" w:vAnchor="page" w:hAnchor="page" w:x="1394" w:y="8497"/>
              <w:shd w:val="clear" w:color="auto" w:fill="auto"/>
              <w:spacing w:line="200" w:lineRule="exact"/>
              <w:ind w:firstLine="0"/>
            </w:pPr>
            <w:r>
              <w:rPr>
                <w:rStyle w:val="210pt0"/>
              </w:rPr>
              <w:t>Сергиевский район</w:t>
            </w:r>
          </w:p>
        </w:tc>
        <w:tc>
          <w:tcPr>
            <w:tcW w:w="970" w:type="dxa"/>
            <w:tcBorders>
              <w:top w:val="single" w:sz="4" w:space="0" w:color="auto"/>
              <w:left w:val="single" w:sz="4" w:space="0" w:color="auto"/>
              <w:bottom w:val="single" w:sz="4" w:space="0" w:color="auto"/>
            </w:tcBorders>
            <w:shd w:val="clear" w:color="auto" w:fill="FFFFFF"/>
          </w:tcPr>
          <w:p w:rsidR="005F22DF" w:rsidRDefault="005440A6">
            <w:pPr>
              <w:pStyle w:val="22"/>
              <w:framePr w:w="14026" w:h="2443" w:wrap="none" w:vAnchor="page" w:hAnchor="page" w:x="1394" w:y="8497"/>
              <w:shd w:val="clear" w:color="auto" w:fill="auto"/>
              <w:spacing w:line="200" w:lineRule="exact"/>
              <w:ind w:firstLine="0"/>
            </w:pPr>
            <w:r>
              <w:rPr>
                <w:rStyle w:val="210pt0"/>
              </w:rPr>
              <w:t>40</w:t>
            </w:r>
          </w:p>
        </w:tc>
        <w:tc>
          <w:tcPr>
            <w:tcW w:w="974" w:type="dxa"/>
            <w:tcBorders>
              <w:top w:val="single" w:sz="4" w:space="0" w:color="auto"/>
              <w:left w:val="single" w:sz="4" w:space="0" w:color="auto"/>
              <w:bottom w:val="single" w:sz="4" w:space="0" w:color="auto"/>
            </w:tcBorders>
            <w:shd w:val="clear" w:color="auto" w:fill="FFFFFF"/>
          </w:tcPr>
          <w:p w:rsidR="005F22DF" w:rsidRDefault="005440A6">
            <w:pPr>
              <w:pStyle w:val="22"/>
              <w:framePr w:w="14026" w:h="2443" w:wrap="none" w:vAnchor="page" w:hAnchor="page" w:x="1394" w:y="8497"/>
              <w:shd w:val="clear" w:color="auto" w:fill="auto"/>
              <w:spacing w:line="200" w:lineRule="exact"/>
              <w:ind w:firstLine="0"/>
            </w:pPr>
            <w:r>
              <w:rPr>
                <w:rStyle w:val="210pt0"/>
              </w:rPr>
              <w:t>5</w:t>
            </w:r>
          </w:p>
        </w:tc>
        <w:tc>
          <w:tcPr>
            <w:tcW w:w="970" w:type="dxa"/>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14026" w:h="2443" w:wrap="none" w:vAnchor="page" w:hAnchor="page" w:x="1394" w:y="8497"/>
              <w:shd w:val="clear" w:color="auto" w:fill="auto"/>
              <w:spacing w:line="200" w:lineRule="exact"/>
              <w:ind w:left="140" w:firstLine="0"/>
            </w:pPr>
            <w:r>
              <w:rPr>
                <w:rStyle w:val="210pt0"/>
              </w:rPr>
              <w:t>120</w:t>
            </w:r>
          </w:p>
        </w:tc>
        <w:tc>
          <w:tcPr>
            <w:tcW w:w="970" w:type="dxa"/>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14026" w:h="2443" w:wrap="none" w:vAnchor="page" w:hAnchor="page" w:x="1394" w:y="8497"/>
              <w:shd w:val="clear" w:color="auto" w:fill="auto"/>
              <w:spacing w:line="200" w:lineRule="exact"/>
              <w:ind w:left="160" w:firstLine="0"/>
            </w:pPr>
            <w:r>
              <w:rPr>
                <w:rStyle w:val="210pt0"/>
              </w:rPr>
              <w:t>12</w:t>
            </w:r>
          </w:p>
        </w:tc>
        <w:tc>
          <w:tcPr>
            <w:tcW w:w="979" w:type="dxa"/>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14026" w:h="2443" w:wrap="none" w:vAnchor="page" w:hAnchor="page" w:x="1394" w:y="8497"/>
              <w:shd w:val="clear" w:color="auto" w:fill="auto"/>
              <w:spacing w:line="200" w:lineRule="exact"/>
              <w:ind w:firstLine="0"/>
            </w:pPr>
            <w:r>
              <w:rPr>
                <w:rStyle w:val="210pt0"/>
              </w:rPr>
              <w:t>8</w:t>
            </w:r>
          </w:p>
        </w:tc>
        <w:tc>
          <w:tcPr>
            <w:tcW w:w="965" w:type="dxa"/>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14026" w:h="2443" w:wrap="none" w:vAnchor="page" w:hAnchor="page" w:x="1394" w:y="8497"/>
              <w:shd w:val="clear" w:color="auto" w:fill="auto"/>
              <w:spacing w:line="200" w:lineRule="exact"/>
              <w:ind w:firstLine="0"/>
            </w:pPr>
            <w:r>
              <w:rPr>
                <w:rStyle w:val="210pt0"/>
              </w:rPr>
              <w:t>0</w:t>
            </w:r>
          </w:p>
        </w:tc>
        <w:tc>
          <w:tcPr>
            <w:tcW w:w="830" w:type="dxa"/>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14026" w:h="2443" w:wrap="none" w:vAnchor="page" w:hAnchor="page" w:x="1394" w:y="8497"/>
              <w:shd w:val="clear" w:color="auto" w:fill="auto"/>
              <w:spacing w:line="200" w:lineRule="exact"/>
              <w:ind w:firstLine="0"/>
            </w:pPr>
            <w:r>
              <w:rPr>
                <w:rStyle w:val="210pt0"/>
              </w:rPr>
              <w:t>0</w:t>
            </w:r>
          </w:p>
        </w:tc>
        <w:tc>
          <w:tcPr>
            <w:tcW w:w="835" w:type="dxa"/>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14026" w:h="2443" w:wrap="none" w:vAnchor="page" w:hAnchor="page" w:x="1394" w:y="8497"/>
              <w:shd w:val="clear" w:color="auto" w:fill="auto"/>
              <w:spacing w:line="200" w:lineRule="exact"/>
              <w:ind w:firstLine="0"/>
            </w:pPr>
            <w:r>
              <w:rPr>
                <w:rStyle w:val="210pt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tcPr>
          <w:p w:rsidR="005F22DF" w:rsidRDefault="005440A6">
            <w:pPr>
              <w:pStyle w:val="22"/>
              <w:framePr w:w="14026" w:h="2443" w:wrap="none" w:vAnchor="page" w:hAnchor="page" w:x="1394" w:y="8497"/>
              <w:shd w:val="clear" w:color="auto" w:fill="auto"/>
              <w:spacing w:line="200" w:lineRule="exact"/>
              <w:ind w:firstLine="0"/>
            </w:pPr>
            <w:r>
              <w:rPr>
                <w:rStyle w:val="210pt0"/>
              </w:rPr>
              <w:t>0</w:t>
            </w:r>
          </w:p>
        </w:tc>
      </w:tr>
    </w:tbl>
    <w:p w:rsidR="005F22DF" w:rsidRDefault="005F22DF">
      <w:pPr>
        <w:rPr>
          <w:sz w:val="2"/>
          <w:szCs w:val="2"/>
        </w:rPr>
        <w:sectPr w:rsidR="005F22DF">
          <w:pgSz w:w="16840" w:h="11900" w:orient="landscape"/>
          <w:pgMar w:top="360" w:right="360" w:bottom="360" w:left="360" w:header="0" w:footer="3" w:gutter="0"/>
          <w:cols w:space="720"/>
          <w:noEndnote/>
          <w:docGrid w:linePitch="360"/>
        </w:sectPr>
      </w:pPr>
    </w:p>
    <w:p w:rsidR="005F22DF" w:rsidRDefault="005440A6">
      <w:pPr>
        <w:pStyle w:val="35"/>
        <w:framePr w:wrap="none" w:vAnchor="page" w:hAnchor="page" w:x="8356" w:y="1244"/>
        <w:shd w:val="clear" w:color="auto" w:fill="auto"/>
        <w:spacing w:line="220" w:lineRule="exact"/>
      </w:pPr>
      <w:r>
        <w:lastRenderedPageBreak/>
        <w:t>4</w:t>
      </w:r>
    </w:p>
    <w:p w:rsidR="005F22DF" w:rsidRDefault="005440A6">
      <w:pPr>
        <w:pStyle w:val="4d"/>
        <w:framePr w:w="7699" w:h="619" w:hRule="exact" w:wrap="none" w:vAnchor="page" w:hAnchor="page" w:x="4574" w:y="1732"/>
        <w:shd w:val="clear" w:color="auto" w:fill="auto"/>
        <w:tabs>
          <w:tab w:val="left" w:leader="underscore" w:pos="696"/>
          <w:tab w:val="left" w:pos="2064"/>
        </w:tabs>
        <w:jc w:val="left"/>
      </w:pPr>
      <w:r>
        <w:t xml:space="preserve">Сведения о численности охотничьих ресурсов (млекопитающие) в 20 </w:t>
      </w:r>
      <w:r>
        <w:rPr>
          <w:rStyle w:val="4e"/>
          <w:b/>
          <w:bCs/>
        </w:rPr>
        <w:t>14</w:t>
      </w:r>
      <w:r>
        <w:t xml:space="preserve"> г. </w:t>
      </w:r>
      <w:r>
        <w:tab/>
      </w:r>
      <w:r>
        <w:tab/>
      </w:r>
      <w:r>
        <w:rPr>
          <w:rStyle w:val="4e"/>
          <w:b/>
          <w:bCs/>
        </w:rPr>
        <w:t>Виды охотничьих ресу</w:t>
      </w:r>
      <w:r>
        <w:t xml:space="preserve">рсов, </w:t>
      </w:r>
      <w:r>
        <w:rPr>
          <w:rStyle w:val="4e"/>
          <w:b/>
          <w:bCs/>
        </w:rPr>
        <w:t>особей</w:t>
      </w:r>
    </w:p>
    <w:tbl>
      <w:tblPr>
        <w:tblOverlap w:val="never"/>
        <w:tblW w:w="0" w:type="auto"/>
        <w:tblLayout w:type="fixed"/>
        <w:tblCellMar>
          <w:left w:w="10" w:type="dxa"/>
          <w:right w:w="10" w:type="dxa"/>
        </w:tblCellMar>
        <w:tblLook w:val="0000" w:firstRow="0" w:lastRow="0" w:firstColumn="0" w:lastColumn="0" w:noHBand="0" w:noVBand="0"/>
      </w:tblPr>
      <w:tblGrid>
        <w:gridCol w:w="653"/>
        <w:gridCol w:w="2582"/>
        <w:gridCol w:w="624"/>
        <w:gridCol w:w="557"/>
        <w:gridCol w:w="566"/>
        <w:gridCol w:w="562"/>
        <w:gridCol w:w="547"/>
        <w:gridCol w:w="552"/>
        <w:gridCol w:w="562"/>
        <w:gridCol w:w="610"/>
        <w:gridCol w:w="528"/>
        <w:gridCol w:w="470"/>
        <w:gridCol w:w="475"/>
        <w:gridCol w:w="470"/>
        <w:gridCol w:w="475"/>
        <w:gridCol w:w="509"/>
        <w:gridCol w:w="528"/>
        <w:gridCol w:w="547"/>
        <w:gridCol w:w="466"/>
        <w:gridCol w:w="466"/>
        <w:gridCol w:w="518"/>
      </w:tblGrid>
      <w:tr w:rsidR="005F22DF">
        <w:tblPrEx>
          <w:tblCellMar>
            <w:top w:w="0" w:type="dxa"/>
            <w:bottom w:w="0" w:type="dxa"/>
          </w:tblCellMar>
        </w:tblPrEx>
        <w:trPr>
          <w:trHeight w:hRule="exact" w:val="3154"/>
        </w:trPr>
        <w:tc>
          <w:tcPr>
            <w:tcW w:w="653" w:type="dxa"/>
            <w:tcBorders>
              <w:top w:val="single" w:sz="4" w:space="0" w:color="auto"/>
              <w:left w:val="single" w:sz="4" w:space="0" w:color="auto"/>
            </w:tcBorders>
            <w:shd w:val="clear" w:color="auto" w:fill="FFFFFF"/>
          </w:tcPr>
          <w:p w:rsidR="005F22DF" w:rsidRDefault="005440A6">
            <w:pPr>
              <w:pStyle w:val="22"/>
              <w:framePr w:w="13267" w:h="3931" w:wrap="none" w:vAnchor="page" w:hAnchor="page" w:x="1449" w:y="2284"/>
              <w:shd w:val="clear" w:color="auto" w:fill="auto"/>
              <w:spacing w:after="60" w:line="140" w:lineRule="exact"/>
              <w:ind w:left="200" w:firstLine="0"/>
            </w:pPr>
            <w:r>
              <w:rPr>
                <w:rStyle w:val="27pt4"/>
              </w:rPr>
              <w:t>№</w:t>
            </w:r>
          </w:p>
          <w:p w:rsidR="005F22DF" w:rsidRDefault="005440A6">
            <w:pPr>
              <w:pStyle w:val="22"/>
              <w:framePr w:w="13267" w:h="3931" w:wrap="none" w:vAnchor="page" w:hAnchor="page" w:x="1449" w:y="2284"/>
              <w:shd w:val="clear" w:color="auto" w:fill="auto"/>
              <w:spacing w:before="60" w:line="200" w:lineRule="exact"/>
              <w:ind w:left="200" w:firstLine="0"/>
            </w:pPr>
            <w:r>
              <w:rPr>
                <w:rStyle w:val="210pt0"/>
              </w:rPr>
              <w:t>п/п</w:t>
            </w:r>
          </w:p>
        </w:tc>
        <w:tc>
          <w:tcPr>
            <w:tcW w:w="2582" w:type="dxa"/>
            <w:tcBorders>
              <w:top w:val="single" w:sz="4" w:space="0" w:color="auto"/>
              <w:left w:val="single" w:sz="4" w:space="0" w:color="auto"/>
            </w:tcBorders>
            <w:shd w:val="clear" w:color="auto" w:fill="FFFFFF"/>
          </w:tcPr>
          <w:p w:rsidR="005F22DF" w:rsidRDefault="005440A6">
            <w:pPr>
              <w:pStyle w:val="22"/>
              <w:framePr w:w="13267" w:h="3931" w:wrap="none" w:vAnchor="page" w:hAnchor="page" w:x="1449" w:y="2284"/>
              <w:shd w:val="clear" w:color="auto" w:fill="auto"/>
              <w:spacing w:line="269" w:lineRule="exact"/>
              <w:ind w:firstLine="0"/>
              <w:jc w:val="center"/>
            </w:pPr>
            <w:r>
              <w:rPr>
                <w:rStyle w:val="210pt0"/>
              </w:rPr>
              <w:t xml:space="preserve">Наименование ■закрепленного охотничьего угодья, общедоступных охотничьих угодий муниципальных районов и иной территории, являющейся средой </w:t>
            </w:r>
            <w:r>
              <w:rPr>
                <w:rStyle w:val="210pt0"/>
              </w:rPr>
              <w:t>обитания охотничьих ресурсов</w:t>
            </w:r>
          </w:p>
        </w:tc>
        <w:tc>
          <w:tcPr>
            <w:tcW w:w="624" w:type="dxa"/>
            <w:tcBorders>
              <w:top w:val="single" w:sz="4" w:space="0" w:color="auto"/>
              <w:left w:val="single" w:sz="4" w:space="0" w:color="auto"/>
            </w:tcBorders>
            <w:shd w:val="clear" w:color="auto" w:fill="FFFFFF"/>
            <w:textDirection w:val="btLr"/>
          </w:tcPr>
          <w:p w:rsidR="005F22DF" w:rsidRDefault="005440A6">
            <w:pPr>
              <w:pStyle w:val="22"/>
              <w:framePr w:w="13267" w:h="3931" w:wrap="none" w:vAnchor="page" w:hAnchor="page" w:x="1449" w:y="2284"/>
              <w:shd w:val="clear" w:color="auto" w:fill="auto"/>
              <w:spacing w:line="200" w:lineRule="exact"/>
              <w:ind w:firstLine="0"/>
              <w:jc w:val="center"/>
            </w:pPr>
            <w:r>
              <w:rPr>
                <w:rStyle w:val="210pt0"/>
              </w:rPr>
              <w:t>Олень благородный</w:t>
            </w:r>
          </w:p>
        </w:tc>
        <w:tc>
          <w:tcPr>
            <w:tcW w:w="557" w:type="dxa"/>
            <w:tcBorders>
              <w:top w:val="single" w:sz="4" w:space="0" w:color="auto"/>
              <w:left w:val="single" w:sz="4" w:space="0" w:color="auto"/>
            </w:tcBorders>
            <w:shd w:val="clear" w:color="auto" w:fill="FFFFFF"/>
            <w:textDirection w:val="btLr"/>
          </w:tcPr>
          <w:p w:rsidR="005F22DF" w:rsidRDefault="005440A6">
            <w:pPr>
              <w:pStyle w:val="22"/>
              <w:framePr w:w="13267" w:h="3931" w:wrap="none" w:vAnchor="page" w:hAnchor="page" w:x="1449" w:y="2284"/>
              <w:shd w:val="clear" w:color="auto" w:fill="auto"/>
              <w:spacing w:line="200" w:lineRule="exact"/>
              <w:ind w:firstLine="0"/>
              <w:jc w:val="center"/>
            </w:pPr>
            <w:r>
              <w:rPr>
                <w:rStyle w:val="210pt0"/>
              </w:rPr>
              <w:t>Олень пятнистый</w:t>
            </w:r>
          </w:p>
        </w:tc>
        <w:tc>
          <w:tcPr>
            <w:tcW w:w="566" w:type="dxa"/>
            <w:tcBorders>
              <w:top w:val="single" w:sz="4" w:space="0" w:color="auto"/>
              <w:left w:val="single" w:sz="4" w:space="0" w:color="auto"/>
            </w:tcBorders>
            <w:shd w:val="clear" w:color="auto" w:fill="FFFFFF"/>
            <w:textDirection w:val="btLr"/>
          </w:tcPr>
          <w:p w:rsidR="005F22DF" w:rsidRDefault="005440A6">
            <w:pPr>
              <w:pStyle w:val="22"/>
              <w:framePr w:w="13267" w:h="3931" w:wrap="none" w:vAnchor="page" w:hAnchor="page" w:x="1449" w:y="2284"/>
              <w:shd w:val="clear" w:color="auto" w:fill="auto"/>
              <w:spacing w:line="200" w:lineRule="exact"/>
              <w:ind w:firstLine="0"/>
              <w:jc w:val="center"/>
            </w:pPr>
            <w:r>
              <w:rPr>
                <w:rStyle w:val="210pt0"/>
              </w:rPr>
              <w:t>Дикий северный олень</w:t>
            </w:r>
          </w:p>
        </w:tc>
        <w:tc>
          <w:tcPr>
            <w:tcW w:w="562" w:type="dxa"/>
            <w:tcBorders>
              <w:top w:val="single" w:sz="4" w:space="0" w:color="auto"/>
              <w:left w:val="single" w:sz="4" w:space="0" w:color="auto"/>
            </w:tcBorders>
            <w:shd w:val="clear" w:color="auto" w:fill="FFFFFF"/>
            <w:textDirection w:val="btLr"/>
          </w:tcPr>
          <w:p w:rsidR="005F22DF" w:rsidRDefault="005440A6">
            <w:pPr>
              <w:pStyle w:val="22"/>
              <w:framePr w:w="13267" w:h="3931" w:wrap="none" w:vAnchor="page" w:hAnchor="page" w:x="1449" w:y="2284"/>
              <w:shd w:val="clear" w:color="auto" w:fill="auto"/>
              <w:spacing w:line="200" w:lineRule="exact"/>
              <w:ind w:firstLine="0"/>
              <w:jc w:val="center"/>
            </w:pPr>
            <w:r>
              <w:rPr>
                <w:rStyle w:val="210pt0"/>
              </w:rPr>
              <w:t>Косуля сибирская</w:t>
            </w:r>
          </w:p>
        </w:tc>
        <w:tc>
          <w:tcPr>
            <w:tcW w:w="547" w:type="dxa"/>
            <w:tcBorders>
              <w:top w:val="single" w:sz="4" w:space="0" w:color="auto"/>
              <w:left w:val="single" w:sz="4" w:space="0" w:color="auto"/>
            </w:tcBorders>
            <w:shd w:val="clear" w:color="auto" w:fill="FFFFFF"/>
            <w:textDirection w:val="btLr"/>
          </w:tcPr>
          <w:p w:rsidR="005F22DF" w:rsidRDefault="005440A6">
            <w:pPr>
              <w:pStyle w:val="22"/>
              <w:framePr w:w="13267" w:h="3931" w:wrap="none" w:vAnchor="page" w:hAnchor="page" w:x="1449" w:y="2284"/>
              <w:shd w:val="clear" w:color="auto" w:fill="auto"/>
              <w:spacing w:line="200" w:lineRule="exact"/>
              <w:ind w:firstLine="0"/>
              <w:jc w:val="center"/>
            </w:pPr>
            <w:r>
              <w:rPr>
                <w:rStyle w:val="210pt0"/>
              </w:rPr>
              <w:t>Косуля европейская</w:t>
            </w:r>
          </w:p>
        </w:tc>
        <w:tc>
          <w:tcPr>
            <w:tcW w:w="552" w:type="dxa"/>
            <w:tcBorders>
              <w:top w:val="single" w:sz="4" w:space="0" w:color="auto"/>
              <w:left w:val="single" w:sz="4" w:space="0" w:color="auto"/>
            </w:tcBorders>
            <w:shd w:val="clear" w:color="auto" w:fill="FFFFFF"/>
            <w:textDirection w:val="btLr"/>
          </w:tcPr>
          <w:p w:rsidR="005F22DF" w:rsidRDefault="005440A6">
            <w:pPr>
              <w:pStyle w:val="22"/>
              <w:framePr w:w="13267" w:h="3931" w:wrap="none" w:vAnchor="page" w:hAnchor="page" w:x="1449" w:y="2284"/>
              <w:shd w:val="clear" w:color="auto" w:fill="auto"/>
              <w:spacing w:line="200" w:lineRule="exact"/>
              <w:ind w:firstLine="0"/>
              <w:jc w:val="center"/>
            </w:pPr>
            <w:r>
              <w:rPr>
                <w:rStyle w:val="210pt0"/>
              </w:rPr>
              <w:t>Лань</w:t>
            </w:r>
          </w:p>
        </w:tc>
        <w:tc>
          <w:tcPr>
            <w:tcW w:w="562" w:type="dxa"/>
            <w:tcBorders>
              <w:top w:val="single" w:sz="4" w:space="0" w:color="auto"/>
              <w:left w:val="single" w:sz="4" w:space="0" w:color="auto"/>
            </w:tcBorders>
            <w:shd w:val="clear" w:color="auto" w:fill="FFFFFF"/>
            <w:textDirection w:val="btLr"/>
          </w:tcPr>
          <w:p w:rsidR="005F22DF" w:rsidRDefault="005440A6">
            <w:pPr>
              <w:pStyle w:val="22"/>
              <w:framePr w:w="13267" w:h="3931" w:wrap="none" w:vAnchor="page" w:hAnchor="page" w:x="1449" w:y="2284"/>
              <w:shd w:val="clear" w:color="auto" w:fill="auto"/>
              <w:spacing w:line="200" w:lineRule="exact"/>
              <w:ind w:firstLine="0"/>
              <w:jc w:val="center"/>
            </w:pPr>
            <w:r>
              <w:rPr>
                <w:rStyle w:val="210pt0"/>
              </w:rPr>
              <w:t>Лось</w:t>
            </w:r>
          </w:p>
        </w:tc>
        <w:tc>
          <w:tcPr>
            <w:tcW w:w="610" w:type="dxa"/>
            <w:tcBorders>
              <w:top w:val="single" w:sz="4" w:space="0" w:color="auto"/>
              <w:left w:val="single" w:sz="4" w:space="0" w:color="auto"/>
            </w:tcBorders>
            <w:shd w:val="clear" w:color="auto" w:fill="FFFFFF"/>
            <w:textDirection w:val="btLr"/>
          </w:tcPr>
          <w:p w:rsidR="005F22DF" w:rsidRDefault="005440A6">
            <w:pPr>
              <w:pStyle w:val="22"/>
              <w:framePr w:w="13267" w:h="3931" w:wrap="none" w:vAnchor="page" w:hAnchor="page" w:x="1449" w:y="2284"/>
              <w:shd w:val="clear" w:color="auto" w:fill="auto"/>
              <w:spacing w:after="60" w:line="200" w:lineRule="exact"/>
              <w:ind w:firstLine="0"/>
              <w:jc w:val="center"/>
            </w:pPr>
            <w:r>
              <w:rPr>
                <w:rStyle w:val="210pt0"/>
              </w:rPr>
              <w:t>Кабан</w:t>
            </w:r>
          </w:p>
          <w:p w:rsidR="005F22DF" w:rsidRDefault="005440A6">
            <w:pPr>
              <w:pStyle w:val="22"/>
              <w:framePr w:w="13267" w:h="3931" w:wrap="none" w:vAnchor="page" w:hAnchor="page" w:x="1449" w:y="2284"/>
              <w:shd w:val="clear" w:color="auto" w:fill="auto"/>
              <w:tabs>
                <w:tab w:val="left" w:leader="underscore" w:pos="3091"/>
              </w:tabs>
              <w:spacing w:before="60" w:line="140" w:lineRule="exact"/>
              <w:ind w:firstLine="0"/>
              <w:jc w:val="both"/>
            </w:pPr>
            <w:r>
              <w:rPr>
                <w:rStyle w:val="27pt4"/>
              </w:rPr>
              <w:tab/>
              <w:t>1</w:t>
            </w:r>
          </w:p>
        </w:tc>
        <w:tc>
          <w:tcPr>
            <w:tcW w:w="528" w:type="dxa"/>
            <w:tcBorders>
              <w:top w:val="single" w:sz="4" w:space="0" w:color="auto"/>
              <w:left w:val="single" w:sz="4" w:space="0" w:color="auto"/>
            </w:tcBorders>
            <w:shd w:val="clear" w:color="auto" w:fill="FFFFFF"/>
            <w:textDirection w:val="btLr"/>
          </w:tcPr>
          <w:p w:rsidR="005F22DF" w:rsidRDefault="005440A6">
            <w:pPr>
              <w:pStyle w:val="22"/>
              <w:framePr w:w="13267" w:h="3931" w:wrap="none" w:vAnchor="page" w:hAnchor="page" w:x="1449" w:y="2284"/>
              <w:shd w:val="clear" w:color="auto" w:fill="auto"/>
              <w:spacing w:line="200" w:lineRule="exact"/>
              <w:ind w:firstLine="0"/>
              <w:jc w:val="center"/>
            </w:pPr>
            <w:r>
              <w:rPr>
                <w:rStyle w:val="210pt0"/>
              </w:rPr>
              <w:t>Кабарга</w:t>
            </w:r>
          </w:p>
        </w:tc>
        <w:tc>
          <w:tcPr>
            <w:tcW w:w="470" w:type="dxa"/>
            <w:tcBorders>
              <w:top w:val="single" w:sz="4" w:space="0" w:color="auto"/>
              <w:left w:val="single" w:sz="4" w:space="0" w:color="auto"/>
            </w:tcBorders>
            <w:shd w:val="clear" w:color="auto" w:fill="FFFFFF"/>
            <w:textDirection w:val="btLr"/>
          </w:tcPr>
          <w:p w:rsidR="005F22DF" w:rsidRDefault="005440A6">
            <w:pPr>
              <w:pStyle w:val="22"/>
              <w:framePr w:w="13267" w:h="3931" w:wrap="none" w:vAnchor="page" w:hAnchor="page" w:x="1449" w:y="2284"/>
              <w:shd w:val="clear" w:color="auto" w:fill="auto"/>
              <w:spacing w:line="200" w:lineRule="exact"/>
              <w:ind w:firstLine="0"/>
              <w:jc w:val="center"/>
            </w:pPr>
            <w:r>
              <w:rPr>
                <w:rStyle w:val="210pt0"/>
              </w:rPr>
              <w:t>Муфлон</w:t>
            </w:r>
          </w:p>
        </w:tc>
        <w:tc>
          <w:tcPr>
            <w:tcW w:w="475" w:type="dxa"/>
            <w:tcBorders>
              <w:top w:val="single" w:sz="4" w:space="0" w:color="auto"/>
              <w:left w:val="single" w:sz="4" w:space="0" w:color="auto"/>
            </w:tcBorders>
            <w:shd w:val="clear" w:color="auto" w:fill="FFFFFF"/>
            <w:textDirection w:val="btLr"/>
          </w:tcPr>
          <w:p w:rsidR="005F22DF" w:rsidRDefault="005440A6">
            <w:pPr>
              <w:pStyle w:val="22"/>
              <w:framePr w:w="13267" w:h="3931" w:wrap="none" w:vAnchor="page" w:hAnchor="page" w:x="1449" w:y="2284"/>
              <w:shd w:val="clear" w:color="auto" w:fill="auto"/>
              <w:spacing w:line="200" w:lineRule="exact"/>
              <w:ind w:firstLine="0"/>
              <w:jc w:val="center"/>
            </w:pPr>
            <w:r>
              <w:rPr>
                <w:rStyle w:val="210pt0"/>
              </w:rPr>
              <w:t>Серна</w:t>
            </w:r>
          </w:p>
        </w:tc>
        <w:tc>
          <w:tcPr>
            <w:tcW w:w="470" w:type="dxa"/>
            <w:tcBorders>
              <w:top w:val="single" w:sz="4" w:space="0" w:color="auto"/>
              <w:left w:val="single" w:sz="4" w:space="0" w:color="auto"/>
            </w:tcBorders>
            <w:shd w:val="clear" w:color="auto" w:fill="FFFFFF"/>
            <w:textDirection w:val="btLr"/>
          </w:tcPr>
          <w:p w:rsidR="005F22DF" w:rsidRDefault="005440A6">
            <w:pPr>
              <w:pStyle w:val="22"/>
              <w:framePr w:w="13267" w:h="3931" w:wrap="none" w:vAnchor="page" w:hAnchor="page" w:x="1449" w:y="2284"/>
              <w:shd w:val="clear" w:color="auto" w:fill="auto"/>
              <w:spacing w:line="200" w:lineRule="exact"/>
              <w:ind w:firstLine="0"/>
              <w:jc w:val="center"/>
            </w:pPr>
            <w:r>
              <w:rPr>
                <w:rStyle w:val="210pt0"/>
              </w:rPr>
              <w:t>Сайгак</w:t>
            </w:r>
          </w:p>
        </w:tc>
        <w:tc>
          <w:tcPr>
            <w:tcW w:w="475" w:type="dxa"/>
            <w:tcBorders>
              <w:top w:val="single" w:sz="4" w:space="0" w:color="auto"/>
              <w:left w:val="single" w:sz="4" w:space="0" w:color="auto"/>
            </w:tcBorders>
            <w:shd w:val="clear" w:color="auto" w:fill="FFFFFF"/>
          </w:tcPr>
          <w:p w:rsidR="005F22DF" w:rsidRDefault="005440A6">
            <w:pPr>
              <w:pStyle w:val="22"/>
              <w:framePr w:w="13267" w:h="3931" w:wrap="none" w:vAnchor="page" w:hAnchor="page" w:x="1449" w:y="2284"/>
              <w:shd w:val="clear" w:color="auto" w:fill="auto"/>
              <w:spacing w:after="60" w:line="80" w:lineRule="exact"/>
              <w:ind w:right="160" w:firstLine="0"/>
              <w:jc w:val="right"/>
            </w:pPr>
            <w:r>
              <w:rPr>
                <w:rStyle w:val="24pt0pt"/>
              </w:rPr>
              <w:t>о.</w:t>
            </w:r>
          </w:p>
          <w:p w:rsidR="005F22DF" w:rsidRDefault="005440A6">
            <w:pPr>
              <w:pStyle w:val="22"/>
              <w:framePr w:w="13267" w:h="3931" w:wrap="none" w:vAnchor="page" w:hAnchor="page" w:x="1449" w:y="2284"/>
              <w:shd w:val="clear" w:color="auto" w:fill="auto"/>
              <w:spacing w:before="60" w:line="140" w:lineRule="exact"/>
              <w:ind w:left="180" w:firstLine="0"/>
            </w:pPr>
            <w:r>
              <w:rPr>
                <w:rStyle w:val="27pt4"/>
              </w:rPr>
              <w:t>Н</w:t>
            </w:r>
          </w:p>
        </w:tc>
        <w:tc>
          <w:tcPr>
            <w:tcW w:w="509" w:type="dxa"/>
            <w:tcBorders>
              <w:top w:val="single" w:sz="4" w:space="0" w:color="auto"/>
              <w:left w:val="single" w:sz="4" w:space="0" w:color="auto"/>
            </w:tcBorders>
            <w:shd w:val="clear" w:color="auto" w:fill="FFFFFF"/>
          </w:tcPr>
          <w:p w:rsidR="005F22DF" w:rsidRDefault="005440A6">
            <w:pPr>
              <w:pStyle w:val="22"/>
              <w:framePr w:w="13267" w:h="3931" w:wrap="none" w:vAnchor="page" w:hAnchor="page" w:x="1449" w:y="2284"/>
              <w:shd w:val="clear" w:color="auto" w:fill="auto"/>
              <w:spacing w:line="80" w:lineRule="exact"/>
              <w:ind w:left="220" w:firstLine="0"/>
            </w:pPr>
            <w:r>
              <w:rPr>
                <w:rStyle w:val="24pt0pt"/>
              </w:rPr>
              <w:t>ш</w:t>
            </w:r>
          </w:p>
          <w:p w:rsidR="005F22DF" w:rsidRDefault="005440A6">
            <w:pPr>
              <w:pStyle w:val="22"/>
              <w:framePr w:w="13267" w:h="3931" w:wrap="none" w:vAnchor="page" w:hAnchor="page" w:x="1449" w:y="2284"/>
              <w:shd w:val="clear" w:color="auto" w:fill="auto"/>
              <w:spacing w:line="168" w:lineRule="exact"/>
              <w:ind w:right="180" w:firstLine="0"/>
              <w:jc w:val="right"/>
            </w:pPr>
            <w:r>
              <w:rPr>
                <w:rStyle w:val="24pt0pt"/>
              </w:rPr>
              <w:t>Щ</w:t>
            </w:r>
          </w:p>
          <w:p w:rsidR="005F22DF" w:rsidRDefault="005440A6">
            <w:pPr>
              <w:pStyle w:val="22"/>
              <w:framePr w:w="13267" w:h="3931" w:wrap="none" w:vAnchor="page" w:hAnchor="page" w:x="1449" w:y="2284"/>
              <w:shd w:val="clear" w:color="auto" w:fill="auto"/>
              <w:spacing w:line="168" w:lineRule="exact"/>
              <w:ind w:left="220" w:firstLine="0"/>
            </w:pPr>
            <w:r>
              <w:rPr>
                <w:rStyle w:val="24pt0pt"/>
              </w:rPr>
              <w:t>й</w:t>
            </w:r>
          </w:p>
          <w:p w:rsidR="005F22DF" w:rsidRDefault="005440A6">
            <w:pPr>
              <w:pStyle w:val="22"/>
              <w:framePr w:w="13267" w:h="3931" w:wrap="none" w:vAnchor="page" w:hAnchor="page" w:x="1449" w:y="2284"/>
              <w:shd w:val="clear" w:color="auto" w:fill="auto"/>
              <w:spacing w:line="168" w:lineRule="exact"/>
              <w:ind w:right="180" w:firstLine="0"/>
              <w:jc w:val="right"/>
            </w:pPr>
            <w:r>
              <w:rPr>
                <w:rStyle w:val="27pt4"/>
                <w:lang w:val="en-US" w:eastAsia="en-US" w:bidi="en-US"/>
              </w:rPr>
              <w:t>JS</w:t>
            </w:r>
          </w:p>
          <w:p w:rsidR="005F22DF" w:rsidRDefault="005440A6">
            <w:pPr>
              <w:pStyle w:val="22"/>
              <w:framePr w:w="13267" w:h="3931" w:wrap="none" w:vAnchor="page" w:hAnchor="page" w:x="1449" w:y="2284"/>
              <w:shd w:val="clear" w:color="auto" w:fill="auto"/>
              <w:spacing w:line="211" w:lineRule="exact"/>
              <w:ind w:left="220" w:firstLine="0"/>
            </w:pPr>
            <w:r>
              <w:rPr>
                <w:rStyle w:val="27pt4"/>
              </w:rPr>
              <w:t>3</w:t>
            </w:r>
          </w:p>
          <w:p w:rsidR="005F22DF" w:rsidRDefault="005440A6">
            <w:pPr>
              <w:pStyle w:val="22"/>
              <w:framePr w:w="13267" w:h="3931" w:wrap="none" w:vAnchor="page" w:hAnchor="page" w:x="1449" w:y="2284"/>
              <w:shd w:val="clear" w:color="auto" w:fill="auto"/>
              <w:spacing w:line="211" w:lineRule="exact"/>
              <w:ind w:right="180" w:firstLine="0"/>
              <w:jc w:val="right"/>
            </w:pPr>
            <w:r>
              <w:rPr>
                <w:rStyle w:val="24pt0pt0"/>
              </w:rPr>
              <w:t>Cl.</w:t>
            </w:r>
          </w:p>
          <w:p w:rsidR="005F22DF" w:rsidRDefault="005440A6">
            <w:pPr>
              <w:pStyle w:val="22"/>
              <w:framePr w:w="13267" w:h="3931" w:wrap="none" w:vAnchor="page" w:hAnchor="page" w:x="1449" w:y="2284"/>
              <w:shd w:val="clear" w:color="auto" w:fill="auto"/>
              <w:spacing w:after="120" w:line="211" w:lineRule="exact"/>
              <w:ind w:left="220" w:firstLine="0"/>
            </w:pPr>
            <w:r>
              <w:rPr>
                <w:rStyle w:val="24pt0pt"/>
              </w:rPr>
              <w:t>г</w:t>
            </w:r>
          </w:p>
          <w:p w:rsidR="005F22DF" w:rsidRDefault="005440A6">
            <w:pPr>
              <w:pStyle w:val="22"/>
              <w:framePr w:w="13267" w:h="3931" w:wrap="none" w:vAnchor="page" w:hAnchor="page" w:x="1449" w:y="2284"/>
              <w:shd w:val="clear" w:color="auto" w:fill="auto"/>
              <w:spacing w:before="120" w:line="110" w:lineRule="exact"/>
              <w:ind w:left="220" w:firstLine="0"/>
            </w:pPr>
            <w:r>
              <w:rPr>
                <w:rStyle w:val="210pt0"/>
              </w:rPr>
              <w:t>2</w:t>
            </w:r>
          </w:p>
          <w:p w:rsidR="005F22DF" w:rsidRDefault="005440A6">
            <w:pPr>
              <w:pStyle w:val="22"/>
              <w:framePr w:w="13267" w:h="3931" w:wrap="none" w:vAnchor="page" w:hAnchor="page" w:x="1449" w:y="2284"/>
              <w:shd w:val="clear" w:color="auto" w:fill="auto"/>
              <w:spacing w:line="110" w:lineRule="exact"/>
              <w:ind w:left="220" w:firstLine="0"/>
            </w:pPr>
            <w:r>
              <w:rPr>
                <w:rStyle w:val="27pt4"/>
              </w:rPr>
              <w:t>о</w:t>
            </w:r>
          </w:p>
          <w:p w:rsidR="005F22DF" w:rsidRDefault="005440A6">
            <w:pPr>
              <w:pStyle w:val="22"/>
              <w:framePr w:w="13267" w:h="3931" w:wrap="none" w:vAnchor="page" w:hAnchor="page" w:x="1449" w:y="2284"/>
              <w:shd w:val="clear" w:color="auto" w:fill="auto"/>
              <w:spacing w:after="120" w:line="110" w:lineRule="exact"/>
              <w:ind w:right="180" w:firstLine="0"/>
              <w:jc w:val="right"/>
            </w:pPr>
            <w:r>
              <w:rPr>
                <w:rStyle w:val="24pt0pt"/>
              </w:rPr>
              <w:t>ш</w:t>
            </w:r>
          </w:p>
          <w:p w:rsidR="005F22DF" w:rsidRDefault="005440A6">
            <w:pPr>
              <w:pStyle w:val="22"/>
              <w:framePr w:w="13267" w:h="3931" w:wrap="none" w:vAnchor="page" w:hAnchor="page" w:x="1449" w:y="2284"/>
              <w:shd w:val="clear" w:color="auto" w:fill="auto"/>
              <w:spacing w:before="120" w:line="140" w:lineRule="exact"/>
              <w:ind w:left="220" w:firstLine="0"/>
            </w:pPr>
            <w:r>
              <w:rPr>
                <w:rStyle w:val="27pt4"/>
              </w:rPr>
              <w:t>ю</w:t>
            </w:r>
          </w:p>
          <w:p w:rsidR="005F22DF" w:rsidRDefault="005440A6">
            <w:pPr>
              <w:pStyle w:val="22"/>
              <w:framePr w:w="13267" w:h="3931" w:wrap="none" w:vAnchor="page" w:hAnchor="page" w:x="1449" w:y="2284"/>
              <w:shd w:val="clear" w:color="auto" w:fill="auto"/>
              <w:spacing w:line="80" w:lineRule="exact"/>
              <w:ind w:left="220" w:firstLine="0"/>
            </w:pPr>
            <w:r>
              <w:rPr>
                <w:rStyle w:val="24pt0pt"/>
              </w:rPr>
              <w:t>й</w:t>
            </w:r>
          </w:p>
        </w:tc>
        <w:tc>
          <w:tcPr>
            <w:tcW w:w="528" w:type="dxa"/>
            <w:tcBorders>
              <w:top w:val="single" w:sz="4" w:space="0" w:color="auto"/>
              <w:left w:val="single" w:sz="4" w:space="0" w:color="auto"/>
            </w:tcBorders>
            <w:shd w:val="clear" w:color="auto" w:fill="FFFFFF"/>
            <w:textDirection w:val="btLr"/>
          </w:tcPr>
          <w:p w:rsidR="005F22DF" w:rsidRDefault="005440A6">
            <w:pPr>
              <w:pStyle w:val="22"/>
              <w:framePr w:w="13267" w:h="3931" w:wrap="none" w:vAnchor="page" w:hAnchor="page" w:x="1449" w:y="2284"/>
              <w:shd w:val="clear" w:color="auto" w:fill="auto"/>
              <w:spacing w:line="200" w:lineRule="exact"/>
              <w:ind w:firstLine="0"/>
              <w:jc w:val="center"/>
            </w:pPr>
            <w:r>
              <w:rPr>
                <w:rStyle w:val="210pt0"/>
              </w:rPr>
              <w:t>Снежный баран</w:t>
            </w:r>
          </w:p>
        </w:tc>
        <w:tc>
          <w:tcPr>
            <w:tcW w:w="547" w:type="dxa"/>
            <w:tcBorders>
              <w:top w:val="single" w:sz="4" w:space="0" w:color="auto"/>
              <w:left w:val="single" w:sz="4" w:space="0" w:color="auto"/>
            </w:tcBorders>
            <w:shd w:val="clear" w:color="auto" w:fill="FFFFFF"/>
            <w:textDirection w:val="btLr"/>
          </w:tcPr>
          <w:p w:rsidR="005F22DF" w:rsidRDefault="005440A6">
            <w:pPr>
              <w:pStyle w:val="22"/>
              <w:framePr w:w="13267" w:h="3931" w:wrap="none" w:vAnchor="page" w:hAnchor="page" w:x="1449" w:y="2284"/>
              <w:shd w:val="clear" w:color="auto" w:fill="auto"/>
              <w:spacing w:line="200" w:lineRule="exact"/>
              <w:ind w:firstLine="0"/>
              <w:jc w:val="center"/>
            </w:pPr>
            <w:r>
              <w:rPr>
                <w:rStyle w:val="210pt0"/>
              </w:rPr>
              <w:t>Гибрид зубра с бизоном</w:t>
            </w:r>
          </w:p>
        </w:tc>
        <w:tc>
          <w:tcPr>
            <w:tcW w:w="466" w:type="dxa"/>
            <w:tcBorders>
              <w:top w:val="single" w:sz="4" w:space="0" w:color="auto"/>
              <w:left w:val="single" w:sz="4" w:space="0" w:color="auto"/>
            </w:tcBorders>
            <w:shd w:val="clear" w:color="auto" w:fill="FFFFFF"/>
            <w:textDirection w:val="btLr"/>
          </w:tcPr>
          <w:p w:rsidR="005F22DF" w:rsidRDefault="005440A6">
            <w:pPr>
              <w:pStyle w:val="22"/>
              <w:framePr w:w="13267" w:h="3931" w:wrap="none" w:vAnchor="page" w:hAnchor="page" w:x="1449" w:y="2284"/>
              <w:shd w:val="clear" w:color="auto" w:fill="auto"/>
              <w:spacing w:line="200" w:lineRule="exact"/>
              <w:ind w:firstLine="0"/>
              <w:jc w:val="center"/>
            </w:pPr>
            <w:r>
              <w:rPr>
                <w:rStyle w:val="210pt0"/>
              </w:rPr>
              <w:t>Овцебык</w:t>
            </w:r>
          </w:p>
        </w:tc>
        <w:tc>
          <w:tcPr>
            <w:tcW w:w="466" w:type="dxa"/>
            <w:tcBorders>
              <w:top w:val="single" w:sz="4" w:space="0" w:color="auto"/>
              <w:left w:val="single" w:sz="4" w:space="0" w:color="auto"/>
            </w:tcBorders>
            <w:shd w:val="clear" w:color="auto" w:fill="FFFFFF"/>
            <w:textDirection w:val="btLr"/>
          </w:tcPr>
          <w:p w:rsidR="005F22DF" w:rsidRDefault="005440A6">
            <w:pPr>
              <w:pStyle w:val="22"/>
              <w:framePr w:w="13267" w:h="3931" w:wrap="none" w:vAnchor="page" w:hAnchor="page" w:x="1449" w:y="2284"/>
              <w:shd w:val="clear" w:color="auto" w:fill="auto"/>
              <w:spacing w:line="200" w:lineRule="exact"/>
              <w:ind w:firstLine="0"/>
              <w:jc w:val="center"/>
            </w:pPr>
            <w:r>
              <w:rPr>
                <w:rStyle w:val="210pt0"/>
              </w:rPr>
              <w:t xml:space="preserve">Медведь </w:t>
            </w:r>
            <w:r>
              <w:rPr>
                <w:rStyle w:val="210pt0"/>
              </w:rPr>
              <w:t>белогрудый</w:t>
            </w:r>
          </w:p>
        </w:tc>
        <w:tc>
          <w:tcPr>
            <w:tcW w:w="518" w:type="dxa"/>
            <w:tcBorders>
              <w:top w:val="single" w:sz="4" w:space="0" w:color="auto"/>
              <w:left w:val="single" w:sz="4" w:space="0" w:color="auto"/>
              <w:right w:val="single" w:sz="4" w:space="0" w:color="auto"/>
            </w:tcBorders>
            <w:shd w:val="clear" w:color="auto" w:fill="FFFFFF"/>
            <w:textDirection w:val="btLr"/>
          </w:tcPr>
          <w:p w:rsidR="005F22DF" w:rsidRDefault="005440A6">
            <w:pPr>
              <w:pStyle w:val="22"/>
              <w:framePr w:w="13267" w:h="3931" w:wrap="none" w:vAnchor="page" w:hAnchor="page" w:x="1449" w:y="2284"/>
              <w:shd w:val="clear" w:color="auto" w:fill="auto"/>
              <w:spacing w:line="200" w:lineRule="exact"/>
              <w:ind w:firstLine="0"/>
              <w:jc w:val="center"/>
            </w:pPr>
            <w:r>
              <w:rPr>
                <w:rStyle w:val="210pt0"/>
              </w:rPr>
              <w:t>Медведь бурый</w:t>
            </w:r>
          </w:p>
        </w:tc>
      </w:tr>
      <w:tr w:rsidR="005F22DF">
        <w:tblPrEx>
          <w:tblCellMar>
            <w:top w:w="0" w:type="dxa"/>
            <w:bottom w:w="0" w:type="dxa"/>
          </w:tblCellMar>
        </w:tblPrEx>
        <w:trPr>
          <w:trHeight w:hRule="exact" w:val="283"/>
        </w:trPr>
        <w:tc>
          <w:tcPr>
            <w:tcW w:w="653" w:type="dxa"/>
            <w:vMerge w:val="restart"/>
            <w:tcBorders>
              <w:top w:val="single" w:sz="4" w:space="0" w:color="auto"/>
              <w:left w:val="single" w:sz="4" w:space="0" w:color="auto"/>
            </w:tcBorders>
            <w:shd w:val="clear" w:color="auto" w:fill="FFFFFF"/>
            <w:vAlign w:val="center"/>
          </w:tcPr>
          <w:p w:rsidR="005F22DF" w:rsidRDefault="005440A6">
            <w:pPr>
              <w:pStyle w:val="22"/>
              <w:framePr w:w="13267" w:h="3931" w:wrap="none" w:vAnchor="page" w:hAnchor="page" w:x="1449" w:y="2284"/>
              <w:shd w:val="clear" w:color="auto" w:fill="auto"/>
              <w:spacing w:after="180" w:line="200" w:lineRule="exact"/>
              <w:ind w:firstLine="0"/>
              <w:jc w:val="center"/>
            </w:pPr>
            <w:r>
              <w:rPr>
                <w:rStyle w:val="210pt0"/>
              </w:rPr>
              <w:t>1</w:t>
            </w:r>
          </w:p>
          <w:p w:rsidR="005F22DF" w:rsidRDefault="005440A6">
            <w:pPr>
              <w:pStyle w:val="22"/>
              <w:framePr w:w="13267" w:h="3931" w:wrap="none" w:vAnchor="page" w:hAnchor="page" w:x="1449" w:y="2284"/>
              <w:shd w:val="clear" w:color="auto" w:fill="auto"/>
              <w:spacing w:before="180" w:line="140" w:lineRule="exact"/>
              <w:ind w:firstLine="0"/>
            </w:pPr>
            <w:r>
              <w:rPr>
                <w:rStyle w:val="27pt4"/>
              </w:rPr>
              <w:t>21</w:t>
            </w:r>
          </w:p>
        </w:tc>
        <w:tc>
          <w:tcPr>
            <w:tcW w:w="2582" w:type="dxa"/>
            <w:tcBorders>
              <w:top w:val="single" w:sz="4" w:space="0" w:color="auto"/>
              <w:left w:val="single" w:sz="4" w:space="0" w:color="auto"/>
            </w:tcBorders>
            <w:shd w:val="clear" w:color="auto" w:fill="FFFFFF"/>
            <w:vAlign w:val="bottom"/>
          </w:tcPr>
          <w:p w:rsidR="005F22DF" w:rsidRDefault="005440A6">
            <w:pPr>
              <w:pStyle w:val="22"/>
              <w:framePr w:w="13267" w:h="3931" w:wrap="none" w:vAnchor="page" w:hAnchor="page" w:x="1449" w:y="2284"/>
              <w:shd w:val="clear" w:color="auto" w:fill="auto"/>
              <w:spacing w:line="200" w:lineRule="exact"/>
              <w:ind w:firstLine="0"/>
              <w:jc w:val="center"/>
            </w:pPr>
            <w:r>
              <w:rPr>
                <w:rStyle w:val="210pt0"/>
              </w:rPr>
              <w:t>2</w:t>
            </w:r>
          </w:p>
        </w:tc>
        <w:tc>
          <w:tcPr>
            <w:tcW w:w="624" w:type="dxa"/>
            <w:tcBorders>
              <w:top w:val="single" w:sz="4" w:space="0" w:color="auto"/>
              <w:left w:val="single" w:sz="4" w:space="0" w:color="auto"/>
            </w:tcBorders>
            <w:shd w:val="clear" w:color="auto" w:fill="FFFFFF"/>
            <w:vAlign w:val="center"/>
          </w:tcPr>
          <w:p w:rsidR="005F22DF" w:rsidRDefault="005440A6">
            <w:pPr>
              <w:pStyle w:val="22"/>
              <w:framePr w:w="13267" w:h="3931" w:wrap="none" w:vAnchor="page" w:hAnchor="page" w:x="1449" w:y="2284"/>
              <w:shd w:val="clear" w:color="auto" w:fill="auto"/>
              <w:spacing w:line="140" w:lineRule="exact"/>
              <w:ind w:left="260" w:firstLine="0"/>
            </w:pPr>
            <w:r>
              <w:rPr>
                <w:rStyle w:val="27pt4"/>
              </w:rPr>
              <w:t>3</w:t>
            </w:r>
          </w:p>
        </w:tc>
        <w:tc>
          <w:tcPr>
            <w:tcW w:w="557" w:type="dxa"/>
            <w:tcBorders>
              <w:top w:val="single" w:sz="4" w:space="0" w:color="auto"/>
              <w:left w:val="single" w:sz="4" w:space="0" w:color="auto"/>
            </w:tcBorders>
            <w:shd w:val="clear" w:color="auto" w:fill="FFFFFF"/>
            <w:vAlign w:val="center"/>
          </w:tcPr>
          <w:p w:rsidR="005F22DF" w:rsidRDefault="005440A6">
            <w:pPr>
              <w:pStyle w:val="22"/>
              <w:framePr w:w="13267" w:h="3931" w:wrap="none" w:vAnchor="page" w:hAnchor="page" w:x="1449" w:y="2284"/>
              <w:shd w:val="clear" w:color="auto" w:fill="auto"/>
              <w:spacing w:line="200" w:lineRule="exact"/>
              <w:ind w:left="240" w:firstLine="0"/>
            </w:pPr>
            <w:r>
              <w:rPr>
                <w:rStyle w:val="210pt0"/>
              </w:rPr>
              <w:t>4</w:t>
            </w:r>
          </w:p>
        </w:tc>
        <w:tc>
          <w:tcPr>
            <w:tcW w:w="566" w:type="dxa"/>
            <w:tcBorders>
              <w:top w:val="single" w:sz="4" w:space="0" w:color="auto"/>
              <w:left w:val="single" w:sz="4" w:space="0" w:color="auto"/>
            </w:tcBorders>
            <w:shd w:val="clear" w:color="auto" w:fill="FFFFFF"/>
            <w:vAlign w:val="center"/>
          </w:tcPr>
          <w:p w:rsidR="005F22DF" w:rsidRDefault="005440A6">
            <w:pPr>
              <w:pStyle w:val="22"/>
              <w:framePr w:w="13267" w:h="3931" w:wrap="none" w:vAnchor="page" w:hAnchor="page" w:x="1449" w:y="2284"/>
              <w:shd w:val="clear" w:color="auto" w:fill="auto"/>
              <w:spacing w:line="200" w:lineRule="exact"/>
              <w:ind w:left="240" w:firstLine="0"/>
            </w:pPr>
            <w:r>
              <w:rPr>
                <w:rStyle w:val="210pt0"/>
              </w:rPr>
              <w:t>5</w:t>
            </w:r>
          </w:p>
        </w:tc>
        <w:tc>
          <w:tcPr>
            <w:tcW w:w="562" w:type="dxa"/>
            <w:tcBorders>
              <w:top w:val="single" w:sz="4" w:space="0" w:color="auto"/>
              <w:left w:val="single" w:sz="4" w:space="0" w:color="auto"/>
            </w:tcBorders>
            <w:shd w:val="clear" w:color="auto" w:fill="FFFFFF"/>
            <w:vAlign w:val="bottom"/>
          </w:tcPr>
          <w:p w:rsidR="005F22DF" w:rsidRDefault="005440A6">
            <w:pPr>
              <w:pStyle w:val="22"/>
              <w:framePr w:w="13267" w:h="3931" w:wrap="none" w:vAnchor="page" w:hAnchor="page" w:x="1449" w:y="2284"/>
              <w:shd w:val="clear" w:color="auto" w:fill="auto"/>
              <w:spacing w:line="200" w:lineRule="exact"/>
              <w:ind w:left="240" w:firstLine="0"/>
            </w:pPr>
            <w:r>
              <w:rPr>
                <w:rStyle w:val="210pt0"/>
              </w:rPr>
              <w:t>6</w:t>
            </w:r>
          </w:p>
        </w:tc>
        <w:tc>
          <w:tcPr>
            <w:tcW w:w="547" w:type="dxa"/>
            <w:tcBorders>
              <w:top w:val="single" w:sz="4" w:space="0" w:color="auto"/>
              <w:left w:val="single" w:sz="4" w:space="0" w:color="auto"/>
            </w:tcBorders>
            <w:shd w:val="clear" w:color="auto" w:fill="FFFFFF"/>
            <w:vAlign w:val="center"/>
          </w:tcPr>
          <w:p w:rsidR="005F22DF" w:rsidRDefault="005440A6">
            <w:pPr>
              <w:pStyle w:val="22"/>
              <w:framePr w:w="13267" w:h="3931" w:wrap="none" w:vAnchor="page" w:hAnchor="page" w:x="1449" w:y="2284"/>
              <w:shd w:val="clear" w:color="auto" w:fill="auto"/>
              <w:spacing w:line="200" w:lineRule="exact"/>
              <w:ind w:left="240" w:firstLine="0"/>
            </w:pPr>
            <w:r>
              <w:rPr>
                <w:rStyle w:val="210pt0"/>
              </w:rPr>
              <w:t>7</w:t>
            </w:r>
          </w:p>
        </w:tc>
        <w:tc>
          <w:tcPr>
            <w:tcW w:w="552" w:type="dxa"/>
            <w:tcBorders>
              <w:top w:val="single" w:sz="4" w:space="0" w:color="auto"/>
              <w:left w:val="single" w:sz="4" w:space="0" w:color="auto"/>
            </w:tcBorders>
            <w:shd w:val="clear" w:color="auto" w:fill="FFFFFF"/>
            <w:vAlign w:val="bottom"/>
          </w:tcPr>
          <w:p w:rsidR="005F22DF" w:rsidRDefault="005440A6">
            <w:pPr>
              <w:pStyle w:val="22"/>
              <w:framePr w:w="13267" w:h="3931" w:wrap="none" w:vAnchor="page" w:hAnchor="page" w:x="1449" w:y="2284"/>
              <w:shd w:val="clear" w:color="auto" w:fill="auto"/>
              <w:spacing w:line="140" w:lineRule="exact"/>
              <w:ind w:left="240" w:firstLine="0"/>
            </w:pPr>
            <w:r>
              <w:rPr>
                <w:rStyle w:val="27pt4"/>
              </w:rPr>
              <w:t>8</w:t>
            </w:r>
          </w:p>
        </w:tc>
        <w:tc>
          <w:tcPr>
            <w:tcW w:w="562" w:type="dxa"/>
            <w:tcBorders>
              <w:top w:val="single" w:sz="4" w:space="0" w:color="auto"/>
              <w:left w:val="single" w:sz="4" w:space="0" w:color="auto"/>
            </w:tcBorders>
            <w:shd w:val="clear" w:color="auto" w:fill="FFFFFF"/>
            <w:vAlign w:val="center"/>
          </w:tcPr>
          <w:p w:rsidR="005F22DF" w:rsidRDefault="005440A6">
            <w:pPr>
              <w:pStyle w:val="22"/>
              <w:framePr w:w="13267" w:h="3931" w:wrap="none" w:vAnchor="page" w:hAnchor="page" w:x="1449" w:y="2284"/>
              <w:shd w:val="clear" w:color="auto" w:fill="auto"/>
              <w:spacing w:line="200" w:lineRule="exact"/>
              <w:ind w:left="240" w:firstLine="0"/>
            </w:pPr>
            <w:r>
              <w:rPr>
                <w:rStyle w:val="210pt0"/>
              </w:rPr>
              <w:t>9</w:t>
            </w:r>
          </w:p>
        </w:tc>
        <w:tc>
          <w:tcPr>
            <w:tcW w:w="610" w:type="dxa"/>
            <w:tcBorders>
              <w:top w:val="single" w:sz="4" w:space="0" w:color="auto"/>
              <w:left w:val="single" w:sz="4" w:space="0" w:color="auto"/>
            </w:tcBorders>
            <w:shd w:val="clear" w:color="auto" w:fill="FFFFFF"/>
            <w:vAlign w:val="bottom"/>
          </w:tcPr>
          <w:p w:rsidR="005F22DF" w:rsidRDefault="005440A6">
            <w:pPr>
              <w:pStyle w:val="22"/>
              <w:framePr w:w="13267" w:h="3931" w:wrap="none" w:vAnchor="page" w:hAnchor="page" w:x="1449" w:y="2284"/>
              <w:shd w:val="clear" w:color="auto" w:fill="auto"/>
              <w:spacing w:line="200" w:lineRule="exact"/>
              <w:ind w:left="240" w:firstLine="0"/>
            </w:pPr>
            <w:r>
              <w:rPr>
                <w:rStyle w:val="210pt0"/>
              </w:rPr>
              <w:t>10</w:t>
            </w:r>
          </w:p>
        </w:tc>
        <w:tc>
          <w:tcPr>
            <w:tcW w:w="528" w:type="dxa"/>
            <w:tcBorders>
              <w:top w:val="single" w:sz="4" w:space="0" w:color="auto"/>
              <w:left w:val="single" w:sz="4" w:space="0" w:color="auto"/>
            </w:tcBorders>
            <w:shd w:val="clear" w:color="auto" w:fill="FFFFFF"/>
            <w:vAlign w:val="bottom"/>
          </w:tcPr>
          <w:p w:rsidR="005F22DF" w:rsidRDefault="005440A6">
            <w:pPr>
              <w:pStyle w:val="22"/>
              <w:framePr w:w="13267" w:h="3931" w:wrap="none" w:vAnchor="page" w:hAnchor="page" w:x="1449" w:y="2284"/>
              <w:shd w:val="clear" w:color="auto" w:fill="auto"/>
              <w:spacing w:line="200" w:lineRule="exact"/>
              <w:ind w:left="200" w:firstLine="0"/>
            </w:pPr>
            <w:r>
              <w:rPr>
                <w:rStyle w:val="210pt0"/>
              </w:rPr>
              <w:t>11</w:t>
            </w:r>
          </w:p>
        </w:tc>
        <w:tc>
          <w:tcPr>
            <w:tcW w:w="470" w:type="dxa"/>
            <w:tcBorders>
              <w:top w:val="single" w:sz="4" w:space="0" w:color="auto"/>
              <w:left w:val="single" w:sz="4" w:space="0" w:color="auto"/>
            </w:tcBorders>
            <w:shd w:val="clear" w:color="auto" w:fill="FFFFFF"/>
            <w:vAlign w:val="bottom"/>
          </w:tcPr>
          <w:p w:rsidR="005F22DF" w:rsidRDefault="005440A6">
            <w:pPr>
              <w:pStyle w:val="22"/>
              <w:framePr w:w="13267" w:h="3931" w:wrap="none" w:vAnchor="page" w:hAnchor="page" w:x="1449" w:y="2284"/>
              <w:shd w:val="clear" w:color="auto" w:fill="auto"/>
              <w:spacing w:line="200" w:lineRule="exact"/>
              <w:ind w:left="180" w:firstLine="0"/>
            </w:pPr>
            <w:r>
              <w:rPr>
                <w:rStyle w:val="210pt0"/>
              </w:rPr>
              <w:t>12</w:t>
            </w:r>
          </w:p>
        </w:tc>
        <w:tc>
          <w:tcPr>
            <w:tcW w:w="475" w:type="dxa"/>
            <w:tcBorders>
              <w:top w:val="single" w:sz="4" w:space="0" w:color="auto"/>
              <w:left w:val="single" w:sz="4" w:space="0" w:color="auto"/>
            </w:tcBorders>
            <w:shd w:val="clear" w:color="auto" w:fill="FFFFFF"/>
            <w:vAlign w:val="center"/>
          </w:tcPr>
          <w:p w:rsidR="005F22DF" w:rsidRDefault="005440A6">
            <w:pPr>
              <w:pStyle w:val="22"/>
              <w:framePr w:w="13267" w:h="3931" w:wrap="none" w:vAnchor="page" w:hAnchor="page" w:x="1449" w:y="2284"/>
              <w:shd w:val="clear" w:color="auto" w:fill="auto"/>
              <w:spacing w:line="200" w:lineRule="exact"/>
              <w:ind w:left="180" w:firstLine="0"/>
            </w:pPr>
            <w:r>
              <w:rPr>
                <w:rStyle w:val="210pt0"/>
              </w:rPr>
              <w:t>13</w:t>
            </w:r>
          </w:p>
        </w:tc>
        <w:tc>
          <w:tcPr>
            <w:tcW w:w="470" w:type="dxa"/>
            <w:tcBorders>
              <w:top w:val="single" w:sz="4" w:space="0" w:color="auto"/>
              <w:left w:val="single" w:sz="4" w:space="0" w:color="auto"/>
            </w:tcBorders>
            <w:shd w:val="clear" w:color="auto" w:fill="FFFFFF"/>
            <w:vAlign w:val="center"/>
          </w:tcPr>
          <w:p w:rsidR="005F22DF" w:rsidRDefault="005440A6">
            <w:pPr>
              <w:pStyle w:val="22"/>
              <w:framePr w:w="13267" w:h="3931" w:wrap="none" w:vAnchor="page" w:hAnchor="page" w:x="1449" w:y="2284"/>
              <w:shd w:val="clear" w:color="auto" w:fill="auto"/>
              <w:spacing w:line="200" w:lineRule="exact"/>
              <w:ind w:left="180" w:firstLine="0"/>
            </w:pPr>
            <w:r>
              <w:rPr>
                <w:rStyle w:val="210pt0"/>
              </w:rPr>
              <w:t>14</w:t>
            </w:r>
          </w:p>
        </w:tc>
        <w:tc>
          <w:tcPr>
            <w:tcW w:w="475" w:type="dxa"/>
            <w:tcBorders>
              <w:top w:val="single" w:sz="4" w:space="0" w:color="auto"/>
              <w:left w:val="single" w:sz="4" w:space="0" w:color="auto"/>
            </w:tcBorders>
            <w:shd w:val="clear" w:color="auto" w:fill="FFFFFF"/>
            <w:vAlign w:val="center"/>
          </w:tcPr>
          <w:p w:rsidR="005F22DF" w:rsidRDefault="005440A6">
            <w:pPr>
              <w:pStyle w:val="22"/>
              <w:framePr w:w="13267" w:h="3931" w:wrap="none" w:vAnchor="page" w:hAnchor="page" w:x="1449" w:y="2284"/>
              <w:shd w:val="clear" w:color="auto" w:fill="auto"/>
              <w:spacing w:line="200" w:lineRule="exact"/>
              <w:ind w:left="180" w:firstLine="0"/>
            </w:pPr>
            <w:r>
              <w:rPr>
                <w:rStyle w:val="210pt0"/>
              </w:rPr>
              <w:t>15</w:t>
            </w:r>
          </w:p>
        </w:tc>
        <w:tc>
          <w:tcPr>
            <w:tcW w:w="509" w:type="dxa"/>
            <w:tcBorders>
              <w:top w:val="single" w:sz="4" w:space="0" w:color="auto"/>
              <w:left w:val="single" w:sz="4" w:space="0" w:color="auto"/>
            </w:tcBorders>
            <w:shd w:val="clear" w:color="auto" w:fill="FFFFFF"/>
            <w:vAlign w:val="bottom"/>
          </w:tcPr>
          <w:p w:rsidR="005F22DF" w:rsidRDefault="005440A6">
            <w:pPr>
              <w:pStyle w:val="22"/>
              <w:framePr w:w="13267" w:h="3931" w:wrap="none" w:vAnchor="page" w:hAnchor="page" w:x="1449" w:y="2284"/>
              <w:shd w:val="clear" w:color="auto" w:fill="auto"/>
              <w:spacing w:line="200" w:lineRule="exact"/>
              <w:ind w:left="220" w:firstLine="0"/>
            </w:pPr>
            <w:r>
              <w:rPr>
                <w:rStyle w:val="210pt0"/>
              </w:rPr>
              <w:t>16</w:t>
            </w:r>
          </w:p>
        </w:tc>
        <w:tc>
          <w:tcPr>
            <w:tcW w:w="528" w:type="dxa"/>
            <w:tcBorders>
              <w:top w:val="single" w:sz="4" w:space="0" w:color="auto"/>
              <w:left w:val="single" w:sz="4" w:space="0" w:color="auto"/>
            </w:tcBorders>
            <w:shd w:val="clear" w:color="auto" w:fill="FFFFFF"/>
            <w:vAlign w:val="center"/>
          </w:tcPr>
          <w:p w:rsidR="005F22DF" w:rsidRDefault="005440A6">
            <w:pPr>
              <w:pStyle w:val="22"/>
              <w:framePr w:w="13267" w:h="3931" w:wrap="none" w:vAnchor="page" w:hAnchor="page" w:x="1449" w:y="2284"/>
              <w:shd w:val="clear" w:color="auto" w:fill="auto"/>
              <w:spacing w:line="200" w:lineRule="exact"/>
              <w:ind w:left="220" w:firstLine="0"/>
            </w:pPr>
            <w:r>
              <w:rPr>
                <w:rStyle w:val="210pt0"/>
              </w:rPr>
              <w:t>17</w:t>
            </w:r>
          </w:p>
        </w:tc>
        <w:tc>
          <w:tcPr>
            <w:tcW w:w="547" w:type="dxa"/>
            <w:tcBorders>
              <w:top w:val="single" w:sz="4" w:space="0" w:color="auto"/>
              <w:left w:val="single" w:sz="4" w:space="0" w:color="auto"/>
            </w:tcBorders>
            <w:shd w:val="clear" w:color="auto" w:fill="FFFFFF"/>
            <w:vAlign w:val="bottom"/>
          </w:tcPr>
          <w:p w:rsidR="005F22DF" w:rsidRDefault="005440A6">
            <w:pPr>
              <w:pStyle w:val="22"/>
              <w:framePr w:w="13267" w:h="3931" w:wrap="none" w:vAnchor="page" w:hAnchor="page" w:x="1449" w:y="2284"/>
              <w:shd w:val="clear" w:color="auto" w:fill="auto"/>
              <w:spacing w:line="140" w:lineRule="exact"/>
              <w:ind w:left="220" w:firstLine="0"/>
            </w:pPr>
            <w:r>
              <w:rPr>
                <w:rStyle w:val="27pt4"/>
              </w:rPr>
              <w:t>18</w:t>
            </w:r>
          </w:p>
        </w:tc>
        <w:tc>
          <w:tcPr>
            <w:tcW w:w="466" w:type="dxa"/>
            <w:tcBorders>
              <w:top w:val="single" w:sz="4" w:space="0" w:color="auto"/>
              <w:left w:val="single" w:sz="4" w:space="0" w:color="auto"/>
            </w:tcBorders>
            <w:shd w:val="clear" w:color="auto" w:fill="FFFFFF"/>
            <w:vAlign w:val="center"/>
          </w:tcPr>
          <w:p w:rsidR="005F22DF" w:rsidRDefault="005440A6">
            <w:pPr>
              <w:pStyle w:val="22"/>
              <w:framePr w:w="13267" w:h="3931" w:wrap="none" w:vAnchor="page" w:hAnchor="page" w:x="1449" w:y="2284"/>
              <w:shd w:val="clear" w:color="auto" w:fill="auto"/>
              <w:spacing w:line="200" w:lineRule="exact"/>
              <w:ind w:left="180" w:firstLine="0"/>
            </w:pPr>
            <w:r>
              <w:rPr>
                <w:rStyle w:val="210pt0"/>
              </w:rPr>
              <w:t>19</w:t>
            </w:r>
          </w:p>
        </w:tc>
        <w:tc>
          <w:tcPr>
            <w:tcW w:w="466" w:type="dxa"/>
            <w:tcBorders>
              <w:top w:val="single" w:sz="4" w:space="0" w:color="auto"/>
              <w:left w:val="single" w:sz="4" w:space="0" w:color="auto"/>
            </w:tcBorders>
            <w:shd w:val="clear" w:color="auto" w:fill="FFFFFF"/>
            <w:vAlign w:val="bottom"/>
          </w:tcPr>
          <w:p w:rsidR="005F22DF" w:rsidRDefault="005440A6">
            <w:pPr>
              <w:pStyle w:val="22"/>
              <w:framePr w:w="13267" w:h="3931" w:wrap="none" w:vAnchor="page" w:hAnchor="page" w:x="1449" w:y="2284"/>
              <w:shd w:val="clear" w:color="auto" w:fill="auto"/>
              <w:spacing w:line="200" w:lineRule="exact"/>
              <w:ind w:left="180" w:firstLine="0"/>
            </w:pPr>
            <w:r>
              <w:rPr>
                <w:rStyle w:val="210pt0"/>
              </w:rPr>
              <w:t>20</w:t>
            </w:r>
          </w:p>
        </w:tc>
        <w:tc>
          <w:tcPr>
            <w:tcW w:w="518"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3267" w:h="3931" w:wrap="none" w:vAnchor="page" w:hAnchor="page" w:x="1449" w:y="2284"/>
              <w:shd w:val="clear" w:color="auto" w:fill="auto"/>
              <w:spacing w:line="200" w:lineRule="exact"/>
              <w:ind w:left="200" w:firstLine="0"/>
            </w:pPr>
            <w:r>
              <w:rPr>
                <w:rStyle w:val="210pt0"/>
              </w:rPr>
              <w:t>21</w:t>
            </w:r>
          </w:p>
        </w:tc>
      </w:tr>
      <w:tr w:rsidR="005F22DF">
        <w:tblPrEx>
          <w:tblCellMar>
            <w:top w:w="0" w:type="dxa"/>
            <w:bottom w:w="0" w:type="dxa"/>
          </w:tblCellMar>
        </w:tblPrEx>
        <w:trPr>
          <w:trHeight w:hRule="exact" w:val="494"/>
        </w:trPr>
        <w:tc>
          <w:tcPr>
            <w:tcW w:w="653" w:type="dxa"/>
            <w:vMerge/>
            <w:tcBorders>
              <w:left w:val="single" w:sz="4" w:space="0" w:color="auto"/>
              <w:bottom w:val="single" w:sz="4" w:space="0" w:color="auto"/>
            </w:tcBorders>
            <w:shd w:val="clear" w:color="auto" w:fill="FFFFFF"/>
            <w:vAlign w:val="center"/>
          </w:tcPr>
          <w:p w:rsidR="005F22DF" w:rsidRDefault="005F22DF">
            <w:pPr>
              <w:framePr w:w="13267" w:h="3931" w:wrap="none" w:vAnchor="page" w:hAnchor="page" w:x="1449" w:y="2284"/>
            </w:pPr>
          </w:p>
        </w:tc>
        <w:tc>
          <w:tcPr>
            <w:tcW w:w="2582"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3267" w:h="3931" w:wrap="none" w:vAnchor="page" w:hAnchor="page" w:x="1449" w:y="2284"/>
              <w:shd w:val="clear" w:color="auto" w:fill="auto"/>
              <w:spacing w:line="200" w:lineRule="exact"/>
              <w:ind w:firstLine="0"/>
            </w:pPr>
            <w:r>
              <w:rPr>
                <w:rStyle w:val="210pt0"/>
              </w:rPr>
              <w:t>Сергиевский район</w:t>
            </w:r>
          </w:p>
        </w:tc>
        <w:tc>
          <w:tcPr>
            <w:tcW w:w="624"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3267" w:h="3931" w:wrap="none" w:vAnchor="page" w:hAnchor="page" w:x="1449" w:y="2284"/>
              <w:shd w:val="clear" w:color="auto" w:fill="auto"/>
              <w:spacing w:line="200" w:lineRule="exact"/>
              <w:ind w:left="260" w:firstLine="0"/>
            </w:pPr>
            <w:r>
              <w:rPr>
                <w:rStyle w:val="210pt0"/>
              </w:rPr>
              <w:t>80</w:t>
            </w:r>
          </w:p>
        </w:tc>
        <w:tc>
          <w:tcPr>
            <w:tcW w:w="557"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3267" w:h="3931" w:wrap="none" w:vAnchor="page" w:hAnchor="page" w:x="1449" w:y="2284"/>
              <w:shd w:val="clear" w:color="auto" w:fill="auto"/>
              <w:spacing w:line="200" w:lineRule="exact"/>
              <w:ind w:left="240" w:firstLine="0"/>
            </w:pPr>
            <w:r>
              <w:rPr>
                <w:rStyle w:val="210pt0"/>
              </w:rPr>
              <w:t>0</w:t>
            </w:r>
          </w:p>
        </w:tc>
        <w:tc>
          <w:tcPr>
            <w:tcW w:w="566"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3267" w:h="3931" w:wrap="none" w:vAnchor="page" w:hAnchor="page" w:x="1449" w:y="2284"/>
              <w:shd w:val="clear" w:color="auto" w:fill="auto"/>
              <w:spacing w:line="200" w:lineRule="exact"/>
              <w:ind w:left="240" w:firstLine="0"/>
            </w:pPr>
            <w:r>
              <w:rPr>
                <w:rStyle w:val="210pt0"/>
              </w:rPr>
              <w:t>0</w:t>
            </w:r>
          </w:p>
        </w:tc>
        <w:tc>
          <w:tcPr>
            <w:tcW w:w="562" w:type="dxa"/>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13267" w:h="3931" w:wrap="none" w:vAnchor="page" w:hAnchor="page" w:x="1449" w:y="2284"/>
              <w:shd w:val="clear" w:color="auto" w:fill="auto"/>
              <w:spacing w:after="60" w:line="200" w:lineRule="exact"/>
              <w:ind w:left="160" w:firstLine="0"/>
            </w:pPr>
            <w:r>
              <w:rPr>
                <w:rStyle w:val="210pt0"/>
              </w:rPr>
              <w:t>106</w:t>
            </w:r>
          </w:p>
          <w:p w:rsidR="005F22DF" w:rsidRDefault="005440A6">
            <w:pPr>
              <w:pStyle w:val="22"/>
              <w:framePr w:w="13267" w:h="3931" w:wrap="none" w:vAnchor="page" w:hAnchor="page" w:x="1449" w:y="2284"/>
              <w:shd w:val="clear" w:color="auto" w:fill="auto"/>
              <w:spacing w:before="60" w:line="200" w:lineRule="exact"/>
              <w:ind w:left="240" w:firstLine="0"/>
            </w:pPr>
            <w:r>
              <w:rPr>
                <w:rStyle w:val="210pt0"/>
              </w:rPr>
              <w:t>7</w:t>
            </w:r>
          </w:p>
        </w:tc>
        <w:tc>
          <w:tcPr>
            <w:tcW w:w="547"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3267" w:h="3931" w:wrap="none" w:vAnchor="page" w:hAnchor="page" w:x="1449" w:y="2284"/>
              <w:shd w:val="clear" w:color="auto" w:fill="auto"/>
              <w:spacing w:line="200" w:lineRule="exact"/>
              <w:ind w:left="240" w:firstLine="0"/>
            </w:pPr>
            <w:r>
              <w:rPr>
                <w:rStyle w:val="210pt0"/>
              </w:rPr>
              <w:t>0</w:t>
            </w:r>
          </w:p>
        </w:tc>
        <w:tc>
          <w:tcPr>
            <w:tcW w:w="552"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3267" w:h="3931" w:wrap="none" w:vAnchor="page" w:hAnchor="page" w:x="1449" w:y="2284"/>
              <w:shd w:val="clear" w:color="auto" w:fill="auto"/>
              <w:spacing w:line="200" w:lineRule="exact"/>
              <w:ind w:left="240" w:firstLine="0"/>
            </w:pPr>
            <w:r>
              <w:rPr>
                <w:rStyle w:val="210pt0"/>
              </w:rPr>
              <w:t>0</w:t>
            </w:r>
          </w:p>
        </w:tc>
        <w:tc>
          <w:tcPr>
            <w:tcW w:w="562"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3267" w:h="3931" w:wrap="none" w:vAnchor="page" w:hAnchor="page" w:x="1449" w:y="2284"/>
              <w:shd w:val="clear" w:color="auto" w:fill="auto"/>
              <w:spacing w:line="200" w:lineRule="exact"/>
              <w:ind w:left="140" w:firstLine="0"/>
            </w:pPr>
            <w:r>
              <w:rPr>
                <w:rStyle w:val="210pt0"/>
              </w:rPr>
              <w:t>316</w:t>
            </w:r>
          </w:p>
        </w:tc>
        <w:tc>
          <w:tcPr>
            <w:tcW w:w="61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3267" w:h="3931" w:wrap="none" w:vAnchor="page" w:hAnchor="page" w:x="1449" w:y="2284"/>
              <w:shd w:val="clear" w:color="auto" w:fill="auto"/>
              <w:spacing w:line="200" w:lineRule="exact"/>
              <w:ind w:left="160" w:firstLine="0"/>
            </w:pPr>
            <w:r>
              <w:rPr>
                <w:rStyle w:val="210pt0"/>
              </w:rPr>
              <w:t>395</w:t>
            </w:r>
          </w:p>
        </w:tc>
        <w:tc>
          <w:tcPr>
            <w:tcW w:w="528"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3267" w:h="3931" w:wrap="none" w:vAnchor="page" w:hAnchor="page" w:x="1449" w:y="2284"/>
              <w:shd w:val="clear" w:color="auto" w:fill="auto"/>
              <w:spacing w:line="200" w:lineRule="exact"/>
              <w:ind w:left="200" w:firstLine="0"/>
            </w:pPr>
            <w:r>
              <w:rPr>
                <w:rStyle w:val="210pt0"/>
              </w:rPr>
              <w:t>0</w:t>
            </w:r>
          </w:p>
        </w:tc>
        <w:tc>
          <w:tcPr>
            <w:tcW w:w="47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3267" w:h="3931" w:wrap="none" w:vAnchor="page" w:hAnchor="page" w:x="1449" w:y="2284"/>
              <w:shd w:val="clear" w:color="auto" w:fill="auto"/>
              <w:spacing w:line="200" w:lineRule="exact"/>
              <w:ind w:left="180" w:firstLine="0"/>
            </w:pPr>
            <w:r>
              <w:rPr>
                <w:rStyle w:val="210pt0"/>
              </w:rPr>
              <w:t>0</w:t>
            </w:r>
          </w:p>
        </w:tc>
        <w:tc>
          <w:tcPr>
            <w:tcW w:w="475"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3267" w:h="3931" w:wrap="none" w:vAnchor="page" w:hAnchor="page" w:x="1449" w:y="2284"/>
              <w:shd w:val="clear" w:color="auto" w:fill="auto"/>
              <w:spacing w:line="200" w:lineRule="exact"/>
              <w:ind w:left="180" w:firstLine="0"/>
            </w:pPr>
            <w:r>
              <w:rPr>
                <w:rStyle w:val="210pt0"/>
              </w:rPr>
              <w:t>0</w:t>
            </w:r>
          </w:p>
        </w:tc>
        <w:tc>
          <w:tcPr>
            <w:tcW w:w="47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3267" w:h="3931" w:wrap="none" w:vAnchor="page" w:hAnchor="page" w:x="1449" w:y="2284"/>
              <w:shd w:val="clear" w:color="auto" w:fill="auto"/>
              <w:spacing w:line="200" w:lineRule="exact"/>
              <w:ind w:left="180" w:firstLine="0"/>
            </w:pPr>
            <w:r>
              <w:rPr>
                <w:rStyle w:val="210pt0"/>
              </w:rPr>
              <w:t>0</w:t>
            </w:r>
          </w:p>
        </w:tc>
        <w:tc>
          <w:tcPr>
            <w:tcW w:w="475"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3267" w:h="3931" w:wrap="none" w:vAnchor="page" w:hAnchor="page" w:x="1449" w:y="2284"/>
              <w:shd w:val="clear" w:color="auto" w:fill="auto"/>
              <w:spacing w:line="200" w:lineRule="exact"/>
              <w:ind w:left="180" w:firstLine="0"/>
            </w:pPr>
            <w:r>
              <w:rPr>
                <w:rStyle w:val="210pt0"/>
              </w:rPr>
              <w:t>0</w:t>
            </w:r>
          </w:p>
        </w:tc>
        <w:tc>
          <w:tcPr>
            <w:tcW w:w="509"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3267" w:h="3931" w:wrap="none" w:vAnchor="page" w:hAnchor="page" w:x="1449" w:y="2284"/>
              <w:shd w:val="clear" w:color="auto" w:fill="auto"/>
              <w:spacing w:line="200" w:lineRule="exact"/>
              <w:ind w:left="220" w:firstLine="0"/>
            </w:pPr>
            <w:r>
              <w:rPr>
                <w:rStyle w:val="210pt0"/>
              </w:rPr>
              <w:t>0</w:t>
            </w:r>
          </w:p>
        </w:tc>
        <w:tc>
          <w:tcPr>
            <w:tcW w:w="528"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3267" w:h="3931" w:wrap="none" w:vAnchor="page" w:hAnchor="page" w:x="1449" w:y="2284"/>
              <w:shd w:val="clear" w:color="auto" w:fill="auto"/>
              <w:spacing w:line="200" w:lineRule="exact"/>
              <w:ind w:left="220" w:firstLine="0"/>
            </w:pPr>
            <w:r>
              <w:rPr>
                <w:rStyle w:val="210pt0"/>
              </w:rPr>
              <w:t>0</w:t>
            </w:r>
          </w:p>
        </w:tc>
        <w:tc>
          <w:tcPr>
            <w:tcW w:w="547"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3267" w:h="3931" w:wrap="none" w:vAnchor="page" w:hAnchor="page" w:x="1449" w:y="2284"/>
              <w:shd w:val="clear" w:color="auto" w:fill="auto"/>
              <w:spacing w:line="200" w:lineRule="exact"/>
              <w:ind w:left="220" w:firstLine="0"/>
            </w:pPr>
            <w:r>
              <w:rPr>
                <w:rStyle w:val="210pt0"/>
              </w:rPr>
              <w:t>0</w:t>
            </w:r>
          </w:p>
        </w:tc>
        <w:tc>
          <w:tcPr>
            <w:tcW w:w="466"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3267" w:h="3931" w:wrap="none" w:vAnchor="page" w:hAnchor="page" w:x="1449" w:y="2284"/>
              <w:shd w:val="clear" w:color="auto" w:fill="auto"/>
              <w:spacing w:line="200" w:lineRule="exact"/>
              <w:ind w:left="180" w:firstLine="0"/>
            </w:pPr>
            <w:r>
              <w:rPr>
                <w:rStyle w:val="210pt0"/>
              </w:rPr>
              <w:t>0</w:t>
            </w:r>
          </w:p>
        </w:tc>
        <w:tc>
          <w:tcPr>
            <w:tcW w:w="466"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3267" w:h="3931" w:wrap="none" w:vAnchor="page" w:hAnchor="page" w:x="1449" w:y="2284"/>
              <w:shd w:val="clear" w:color="auto" w:fill="auto"/>
              <w:spacing w:line="200" w:lineRule="exact"/>
              <w:ind w:left="180" w:firstLine="0"/>
            </w:pPr>
            <w:r>
              <w:rPr>
                <w:rStyle w:val="210pt0"/>
              </w:rPr>
              <w:t>0</w:t>
            </w:r>
          </w:p>
        </w:tc>
        <w:tc>
          <w:tcPr>
            <w:tcW w:w="518" w:type="dxa"/>
            <w:tcBorders>
              <w:top w:val="single" w:sz="4" w:space="0" w:color="auto"/>
              <w:left w:val="single" w:sz="4" w:space="0" w:color="auto"/>
              <w:bottom w:val="single" w:sz="4" w:space="0" w:color="auto"/>
              <w:right w:val="single" w:sz="4" w:space="0" w:color="auto"/>
            </w:tcBorders>
            <w:shd w:val="clear" w:color="auto" w:fill="FFFFFF"/>
            <w:vAlign w:val="center"/>
          </w:tcPr>
          <w:p w:rsidR="005F22DF" w:rsidRDefault="005440A6">
            <w:pPr>
              <w:pStyle w:val="22"/>
              <w:framePr w:w="13267" w:h="3931" w:wrap="none" w:vAnchor="page" w:hAnchor="page" w:x="1449" w:y="2284"/>
              <w:shd w:val="clear" w:color="auto" w:fill="auto"/>
              <w:spacing w:line="200" w:lineRule="exact"/>
              <w:ind w:left="200" w:firstLine="0"/>
            </w:pPr>
            <w:r>
              <w:rPr>
                <w:rStyle w:val="210pt0"/>
              </w:rPr>
              <w:t>0</w:t>
            </w:r>
          </w:p>
        </w:tc>
      </w:tr>
    </w:tbl>
    <w:p w:rsidR="005F22DF" w:rsidRDefault="005440A6">
      <w:pPr>
        <w:pStyle w:val="4d"/>
        <w:framePr w:wrap="none" w:vAnchor="page" w:hAnchor="page" w:x="14078" w:y="6464"/>
        <w:shd w:val="clear" w:color="auto" w:fill="auto"/>
        <w:spacing w:line="190" w:lineRule="exact"/>
        <w:jc w:val="left"/>
      </w:pPr>
      <w:r>
        <w:t>Продолжение</w:t>
      </w:r>
    </w:p>
    <w:p w:rsidR="005F22DF" w:rsidRDefault="005440A6">
      <w:pPr>
        <w:pStyle w:val="4d"/>
        <w:framePr w:wrap="none" w:vAnchor="page" w:hAnchor="page" w:x="6657" w:y="6743"/>
        <w:shd w:val="clear" w:color="auto" w:fill="auto"/>
        <w:spacing w:line="190" w:lineRule="exact"/>
        <w:jc w:val="left"/>
      </w:pPr>
      <w:r>
        <w:rPr>
          <w:rStyle w:val="4e"/>
          <w:b/>
          <w:bCs/>
        </w:rPr>
        <w:t>Виды охотничьих ресурсов, особей</w:t>
      </w:r>
    </w:p>
    <w:tbl>
      <w:tblPr>
        <w:tblOverlap w:val="never"/>
        <w:tblW w:w="0" w:type="auto"/>
        <w:tblLayout w:type="fixed"/>
        <w:tblCellMar>
          <w:left w:w="10" w:type="dxa"/>
          <w:right w:w="10" w:type="dxa"/>
        </w:tblCellMar>
        <w:tblLook w:val="0000" w:firstRow="0" w:lastRow="0" w:firstColumn="0" w:lastColumn="0" w:noHBand="0" w:noVBand="0"/>
      </w:tblPr>
      <w:tblGrid>
        <w:gridCol w:w="566"/>
        <w:gridCol w:w="2621"/>
        <w:gridCol w:w="509"/>
        <w:gridCol w:w="514"/>
        <w:gridCol w:w="514"/>
        <w:gridCol w:w="514"/>
        <w:gridCol w:w="509"/>
        <w:gridCol w:w="514"/>
        <w:gridCol w:w="509"/>
        <w:gridCol w:w="514"/>
        <w:gridCol w:w="509"/>
        <w:gridCol w:w="514"/>
        <w:gridCol w:w="509"/>
        <w:gridCol w:w="514"/>
        <w:gridCol w:w="509"/>
        <w:gridCol w:w="514"/>
        <w:gridCol w:w="509"/>
        <w:gridCol w:w="514"/>
        <w:gridCol w:w="514"/>
        <w:gridCol w:w="499"/>
        <w:gridCol w:w="509"/>
        <w:gridCol w:w="509"/>
        <w:gridCol w:w="509"/>
        <w:gridCol w:w="518"/>
      </w:tblGrid>
      <w:tr w:rsidR="005F22DF">
        <w:tblPrEx>
          <w:tblCellMar>
            <w:top w:w="0" w:type="dxa"/>
            <w:bottom w:w="0" w:type="dxa"/>
          </w:tblCellMar>
        </w:tblPrEx>
        <w:trPr>
          <w:trHeight w:hRule="exact" w:val="2966"/>
        </w:trPr>
        <w:tc>
          <w:tcPr>
            <w:tcW w:w="566" w:type="dxa"/>
            <w:tcBorders>
              <w:top w:val="single" w:sz="4" w:space="0" w:color="auto"/>
              <w:left w:val="single" w:sz="4" w:space="0" w:color="auto"/>
            </w:tcBorders>
            <w:shd w:val="clear" w:color="auto" w:fill="FFFFFF"/>
          </w:tcPr>
          <w:p w:rsidR="005F22DF" w:rsidRDefault="005440A6">
            <w:pPr>
              <w:pStyle w:val="22"/>
              <w:framePr w:w="14429" w:h="3773" w:wrap="none" w:vAnchor="page" w:hAnchor="page" w:x="1362" w:y="6973"/>
              <w:shd w:val="clear" w:color="auto" w:fill="auto"/>
              <w:spacing w:after="60" w:line="190" w:lineRule="exact"/>
              <w:ind w:left="160" w:firstLine="0"/>
            </w:pPr>
            <w:r>
              <w:rPr>
                <w:rStyle w:val="295pt2"/>
              </w:rPr>
              <w:t>№</w:t>
            </w:r>
          </w:p>
          <w:p w:rsidR="005F22DF" w:rsidRDefault="005440A6">
            <w:pPr>
              <w:pStyle w:val="22"/>
              <w:framePr w:w="14429" w:h="3773" w:wrap="none" w:vAnchor="page" w:hAnchor="page" w:x="1362" w:y="6973"/>
              <w:shd w:val="clear" w:color="auto" w:fill="auto"/>
              <w:spacing w:before="60" w:line="190" w:lineRule="exact"/>
              <w:ind w:left="160" w:firstLine="0"/>
            </w:pPr>
            <w:r>
              <w:rPr>
                <w:rStyle w:val="295pt2"/>
              </w:rPr>
              <w:t>п/п</w:t>
            </w:r>
          </w:p>
        </w:tc>
        <w:tc>
          <w:tcPr>
            <w:tcW w:w="2621" w:type="dxa"/>
            <w:tcBorders>
              <w:top w:val="single" w:sz="4" w:space="0" w:color="auto"/>
              <w:left w:val="single" w:sz="4" w:space="0" w:color="auto"/>
            </w:tcBorders>
            <w:shd w:val="clear" w:color="auto" w:fill="FFFFFF"/>
          </w:tcPr>
          <w:p w:rsidR="005F22DF" w:rsidRDefault="005440A6">
            <w:pPr>
              <w:pStyle w:val="22"/>
              <w:framePr w:w="14429" w:h="3773" w:wrap="none" w:vAnchor="page" w:hAnchor="page" w:x="1362" w:y="6973"/>
              <w:shd w:val="clear" w:color="auto" w:fill="auto"/>
              <w:spacing w:line="269" w:lineRule="exact"/>
              <w:ind w:firstLine="0"/>
              <w:jc w:val="center"/>
            </w:pPr>
            <w:r>
              <w:rPr>
                <w:rStyle w:val="295pt2"/>
              </w:rPr>
              <w:t>11аименование закрепленного охотничьего угодья.</w:t>
            </w:r>
          </w:p>
          <w:p w:rsidR="005F22DF" w:rsidRDefault="005440A6">
            <w:pPr>
              <w:pStyle w:val="22"/>
              <w:framePr w:w="14429" w:h="3773" w:wrap="none" w:vAnchor="page" w:hAnchor="page" w:x="1362" w:y="6973"/>
              <w:shd w:val="clear" w:color="auto" w:fill="auto"/>
              <w:spacing w:line="269" w:lineRule="exact"/>
              <w:ind w:firstLine="0"/>
              <w:jc w:val="center"/>
            </w:pPr>
            <w:r>
              <w:rPr>
                <w:rStyle w:val="295pt2"/>
              </w:rPr>
              <w:t>общедоступных охотничьих угодий муниципальных районов и иной территории, являющейся средой обитания охотничьих ресурсов</w:t>
            </w:r>
          </w:p>
        </w:tc>
        <w:tc>
          <w:tcPr>
            <w:tcW w:w="509" w:type="dxa"/>
            <w:tcBorders>
              <w:top w:val="single" w:sz="4" w:space="0" w:color="auto"/>
              <w:left w:val="single" w:sz="4" w:space="0" w:color="auto"/>
            </w:tcBorders>
            <w:shd w:val="clear" w:color="auto" w:fill="FFFFFF"/>
            <w:textDirection w:val="btLr"/>
          </w:tcPr>
          <w:p w:rsidR="005F22DF" w:rsidRDefault="005440A6">
            <w:pPr>
              <w:pStyle w:val="22"/>
              <w:framePr w:w="14429" w:h="3773" w:wrap="none" w:vAnchor="page" w:hAnchor="page" w:x="1362" w:y="6973"/>
              <w:shd w:val="clear" w:color="auto" w:fill="auto"/>
              <w:spacing w:line="190" w:lineRule="exact"/>
              <w:ind w:firstLine="0"/>
              <w:jc w:val="center"/>
            </w:pPr>
            <w:r>
              <w:rPr>
                <w:rStyle w:val="295pt2"/>
              </w:rPr>
              <w:t>Волк</w:t>
            </w:r>
          </w:p>
        </w:tc>
        <w:tc>
          <w:tcPr>
            <w:tcW w:w="514" w:type="dxa"/>
            <w:tcBorders>
              <w:top w:val="single" w:sz="4" w:space="0" w:color="auto"/>
              <w:left w:val="single" w:sz="4" w:space="0" w:color="auto"/>
            </w:tcBorders>
            <w:shd w:val="clear" w:color="auto" w:fill="FFFFFF"/>
          </w:tcPr>
          <w:p w:rsidR="005F22DF" w:rsidRDefault="005440A6">
            <w:pPr>
              <w:pStyle w:val="22"/>
              <w:framePr w:w="14429" w:h="3773" w:wrap="none" w:vAnchor="page" w:hAnchor="page" w:x="1362" w:y="6973"/>
              <w:shd w:val="clear" w:color="auto" w:fill="auto"/>
              <w:spacing w:line="190" w:lineRule="exact"/>
              <w:ind w:firstLine="0"/>
            </w:pPr>
            <w:r>
              <w:rPr>
                <w:rStyle w:val="295pt2"/>
              </w:rPr>
              <w:t>й</w:t>
            </w:r>
          </w:p>
          <w:p w:rsidR="005F22DF" w:rsidRDefault="005440A6">
            <w:pPr>
              <w:pStyle w:val="22"/>
              <w:framePr w:w="14429" w:h="3773" w:wrap="none" w:vAnchor="page" w:hAnchor="page" w:x="1362" w:y="6973"/>
              <w:shd w:val="clear" w:color="auto" w:fill="auto"/>
              <w:spacing w:line="240" w:lineRule="exact"/>
              <w:ind w:firstLine="0"/>
            </w:pPr>
            <w:r>
              <w:rPr>
                <w:rStyle w:val="2f6"/>
              </w:rPr>
              <w:t>щ</w:t>
            </w:r>
          </w:p>
          <w:p w:rsidR="005F22DF" w:rsidRDefault="005440A6">
            <w:pPr>
              <w:pStyle w:val="22"/>
              <w:framePr w:w="14429" w:h="3773" w:wrap="none" w:vAnchor="page" w:hAnchor="page" w:x="1362" w:y="6973"/>
              <w:shd w:val="clear" w:color="auto" w:fill="auto"/>
              <w:spacing w:line="190" w:lineRule="exact"/>
              <w:ind w:firstLine="0"/>
            </w:pPr>
            <w:r>
              <w:rPr>
                <w:rStyle w:val="295pt2"/>
              </w:rPr>
              <w:t>ЕС</w:t>
            </w:r>
          </w:p>
          <w:p w:rsidR="005F22DF" w:rsidRDefault="005440A6">
            <w:pPr>
              <w:pStyle w:val="22"/>
              <w:framePr w:w="14429" w:h="3773" w:wrap="none" w:vAnchor="page" w:hAnchor="page" w:x="1362" w:y="6973"/>
              <w:shd w:val="clear" w:color="auto" w:fill="auto"/>
              <w:spacing w:line="190" w:lineRule="exact"/>
              <w:ind w:firstLine="0"/>
            </w:pPr>
            <w:r>
              <w:rPr>
                <w:rStyle w:val="295pt2"/>
              </w:rPr>
              <w:t>3</w:t>
            </w:r>
          </w:p>
        </w:tc>
        <w:tc>
          <w:tcPr>
            <w:tcW w:w="514" w:type="dxa"/>
            <w:tcBorders>
              <w:top w:val="single" w:sz="4" w:space="0" w:color="auto"/>
              <w:left w:val="single" w:sz="4" w:space="0" w:color="auto"/>
            </w:tcBorders>
            <w:shd w:val="clear" w:color="auto" w:fill="FFFFFF"/>
            <w:textDirection w:val="btLr"/>
          </w:tcPr>
          <w:p w:rsidR="005F22DF" w:rsidRDefault="005440A6">
            <w:pPr>
              <w:pStyle w:val="22"/>
              <w:framePr w:w="14429" w:h="3773" w:wrap="none" w:vAnchor="page" w:hAnchor="page" w:x="1362" w:y="6973"/>
              <w:shd w:val="clear" w:color="auto" w:fill="auto"/>
              <w:spacing w:line="190" w:lineRule="exact"/>
              <w:ind w:firstLine="0"/>
              <w:jc w:val="center"/>
            </w:pPr>
            <w:r>
              <w:rPr>
                <w:rStyle w:val="295pt2"/>
              </w:rPr>
              <w:t>Лисица обыкновенная</w:t>
            </w:r>
          </w:p>
        </w:tc>
        <w:tc>
          <w:tcPr>
            <w:tcW w:w="514" w:type="dxa"/>
            <w:tcBorders>
              <w:top w:val="single" w:sz="4" w:space="0" w:color="auto"/>
              <w:left w:val="single" w:sz="4" w:space="0" w:color="auto"/>
            </w:tcBorders>
            <w:shd w:val="clear" w:color="auto" w:fill="FFFFFF"/>
            <w:textDirection w:val="btLr"/>
          </w:tcPr>
          <w:p w:rsidR="005F22DF" w:rsidRDefault="005440A6">
            <w:pPr>
              <w:pStyle w:val="22"/>
              <w:framePr w:w="14429" w:h="3773" w:wrap="none" w:vAnchor="page" w:hAnchor="page" w:x="1362" w:y="6973"/>
              <w:shd w:val="clear" w:color="auto" w:fill="auto"/>
              <w:spacing w:line="190" w:lineRule="exact"/>
              <w:ind w:firstLine="0"/>
              <w:jc w:val="center"/>
            </w:pPr>
            <w:r>
              <w:rPr>
                <w:rStyle w:val="295pt2"/>
              </w:rPr>
              <w:t>Корсак</w:t>
            </w:r>
          </w:p>
        </w:tc>
        <w:tc>
          <w:tcPr>
            <w:tcW w:w="509" w:type="dxa"/>
            <w:tcBorders>
              <w:top w:val="single" w:sz="4" w:space="0" w:color="auto"/>
              <w:left w:val="single" w:sz="4" w:space="0" w:color="auto"/>
            </w:tcBorders>
            <w:shd w:val="clear" w:color="auto" w:fill="FFFFFF"/>
            <w:textDirection w:val="btLr"/>
          </w:tcPr>
          <w:p w:rsidR="005F22DF" w:rsidRDefault="005440A6">
            <w:pPr>
              <w:pStyle w:val="22"/>
              <w:framePr w:w="14429" w:h="3773" w:wrap="none" w:vAnchor="page" w:hAnchor="page" w:x="1362" w:y="6973"/>
              <w:shd w:val="clear" w:color="auto" w:fill="auto"/>
              <w:spacing w:line="190" w:lineRule="exact"/>
              <w:ind w:firstLine="0"/>
              <w:jc w:val="center"/>
            </w:pPr>
            <w:r>
              <w:rPr>
                <w:rStyle w:val="295pt2"/>
              </w:rPr>
              <w:t>Песец</w:t>
            </w:r>
          </w:p>
        </w:tc>
        <w:tc>
          <w:tcPr>
            <w:tcW w:w="514" w:type="dxa"/>
            <w:tcBorders>
              <w:top w:val="single" w:sz="4" w:space="0" w:color="auto"/>
              <w:left w:val="single" w:sz="4" w:space="0" w:color="auto"/>
            </w:tcBorders>
            <w:shd w:val="clear" w:color="auto" w:fill="FFFFFF"/>
            <w:textDirection w:val="btLr"/>
          </w:tcPr>
          <w:p w:rsidR="005F22DF" w:rsidRDefault="005440A6">
            <w:pPr>
              <w:pStyle w:val="22"/>
              <w:framePr w:w="14429" w:h="3773" w:wrap="none" w:vAnchor="page" w:hAnchor="page" w:x="1362" w:y="6973"/>
              <w:shd w:val="clear" w:color="auto" w:fill="auto"/>
              <w:spacing w:line="190" w:lineRule="exact"/>
              <w:ind w:firstLine="0"/>
              <w:jc w:val="center"/>
            </w:pPr>
            <w:r>
              <w:rPr>
                <w:rStyle w:val="295pt2"/>
              </w:rPr>
              <w:t>Собака енотовидная</w:t>
            </w:r>
          </w:p>
        </w:tc>
        <w:tc>
          <w:tcPr>
            <w:tcW w:w="509" w:type="dxa"/>
            <w:tcBorders>
              <w:top w:val="single" w:sz="4" w:space="0" w:color="auto"/>
              <w:left w:val="single" w:sz="4" w:space="0" w:color="auto"/>
            </w:tcBorders>
            <w:shd w:val="clear" w:color="auto" w:fill="FFFFFF"/>
            <w:textDirection w:val="btLr"/>
          </w:tcPr>
          <w:p w:rsidR="005F22DF" w:rsidRDefault="005440A6">
            <w:pPr>
              <w:pStyle w:val="22"/>
              <w:framePr w:w="14429" w:h="3773" w:wrap="none" w:vAnchor="page" w:hAnchor="page" w:x="1362" w:y="6973"/>
              <w:shd w:val="clear" w:color="auto" w:fill="auto"/>
              <w:spacing w:line="190" w:lineRule="exact"/>
              <w:ind w:firstLine="0"/>
              <w:jc w:val="center"/>
            </w:pPr>
            <w:r>
              <w:rPr>
                <w:rStyle w:val="295pt2"/>
              </w:rPr>
              <w:t>Еиот-полоскун</w:t>
            </w:r>
          </w:p>
        </w:tc>
        <w:tc>
          <w:tcPr>
            <w:tcW w:w="514" w:type="dxa"/>
            <w:tcBorders>
              <w:top w:val="single" w:sz="4" w:space="0" w:color="auto"/>
              <w:left w:val="single" w:sz="4" w:space="0" w:color="auto"/>
            </w:tcBorders>
            <w:shd w:val="clear" w:color="auto" w:fill="FFFFFF"/>
            <w:textDirection w:val="btLr"/>
          </w:tcPr>
          <w:p w:rsidR="005F22DF" w:rsidRDefault="005440A6">
            <w:pPr>
              <w:pStyle w:val="22"/>
              <w:framePr w:w="14429" w:h="3773" w:wrap="none" w:vAnchor="page" w:hAnchor="page" w:x="1362" w:y="6973"/>
              <w:shd w:val="clear" w:color="auto" w:fill="auto"/>
              <w:spacing w:line="190" w:lineRule="exact"/>
              <w:ind w:firstLine="0"/>
              <w:jc w:val="center"/>
            </w:pPr>
            <w:r>
              <w:rPr>
                <w:rStyle w:val="295pt2"/>
              </w:rPr>
              <w:t>Соболь</w:t>
            </w:r>
          </w:p>
        </w:tc>
        <w:tc>
          <w:tcPr>
            <w:tcW w:w="509" w:type="dxa"/>
            <w:tcBorders>
              <w:top w:val="single" w:sz="4" w:space="0" w:color="auto"/>
              <w:left w:val="single" w:sz="4" w:space="0" w:color="auto"/>
            </w:tcBorders>
            <w:shd w:val="clear" w:color="auto" w:fill="FFFFFF"/>
            <w:textDirection w:val="btLr"/>
          </w:tcPr>
          <w:p w:rsidR="005F22DF" w:rsidRDefault="005440A6">
            <w:pPr>
              <w:pStyle w:val="22"/>
              <w:framePr w:w="14429" w:h="3773" w:wrap="none" w:vAnchor="page" w:hAnchor="page" w:x="1362" w:y="6973"/>
              <w:shd w:val="clear" w:color="auto" w:fill="auto"/>
              <w:spacing w:line="190" w:lineRule="exact"/>
              <w:ind w:firstLine="0"/>
              <w:jc w:val="center"/>
            </w:pPr>
            <w:r>
              <w:rPr>
                <w:rStyle w:val="295pt2"/>
              </w:rPr>
              <w:t>Барсук</w:t>
            </w:r>
          </w:p>
        </w:tc>
        <w:tc>
          <w:tcPr>
            <w:tcW w:w="514" w:type="dxa"/>
            <w:tcBorders>
              <w:top w:val="single" w:sz="4" w:space="0" w:color="auto"/>
              <w:left w:val="single" w:sz="4" w:space="0" w:color="auto"/>
            </w:tcBorders>
            <w:shd w:val="clear" w:color="auto" w:fill="FFFFFF"/>
            <w:textDirection w:val="btLr"/>
          </w:tcPr>
          <w:p w:rsidR="005F22DF" w:rsidRDefault="005440A6">
            <w:pPr>
              <w:pStyle w:val="22"/>
              <w:framePr w:w="14429" w:h="3773" w:wrap="none" w:vAnchor="page" w:hAnchor="page" w:x="1362" w:y="6973"/>
              <w:shd w:val="clear" w:color="auto" w:fill="auto"/>
              <w:spacing w:line="190" w:lineRule="exact"/>
              <w:ind w:firstLine="0"/>
              <w:jc w:val="center"/>
            </w:pPr>
            <w:r>
              <w:rPr>
                <w:rStyle w:val="295pt2"/>
              </w:rPr>
              <w:t>Ласка</w:t>
            </w:r>
          </w:p>
        </w:tc>
        <w:tc>
          <w:tcPr>
            <w:tcW w:w="509" w:type="dxa"/>
            <w:tcBorders>
              <w:top w:val="single" w:sz="4" w:space="0" w:color="auto"/>
              <w:left w:val="single" w:sz="4" w:space="0" w:color="auto"/>
            </w:tcBorders>
            <w:shd w:val="clear" w:color="auto" w:fill="FFFFFF"/>
            <w:textDirection w:val="btLr"/>
          </w:tcPr>
          <w:p w:rsidR="005F22DF" w:rsidRDefault="005440A6">
            <w:pPr>
              <w:pStyle w:val="22"/>
              <w:framePr w:w="14429" w:h="3773" w:wrap="none" w:vAnchor="page" w:hAnchor="page" w:x="1362" w:y="6973"/>
              <w:shd w:val="clear" w:color="auto" w:fill="auto"/>
              <w:spacing w:line="190" w:lineRule="exact"/>
              <w:ind w:firstLine="0"/>
              <w:jc w:val="center"/>
            </w:pPr>
            <w:r>
              <w:rPr>
                <w:rStyle w:val="295pt2"/>
              </w:rPr>
              <w:t>Выдра</w:t>
            </w:r>
          </w:p>
        </w:tc>
        <w:tc>
          <w:tcPr>
            <w:tcW w:w="514" w:type="dxa"/>
            <w:tcBorders>
              <w:top w:val="single" w:sz="4" w:space="0" w:color="auto"/>
              <w:left w:val="single" w:sz="4" w:space="0" w:color="auto"/>
            </w:tcBorders>
            <w:shd w:val="clear" w:color="auto" w:fill="FFFFFF"/>
          </w:tcPr>
          <w:p w:rsidR="005F22DF" w:rsidRDefault="005440A6">
            <w:pPr>
              <w:pStyle w:val="22"/>
              <w:framePr w:w="14429" w:h="3773" w:wrap="none" w:vAnchor="page" w:hAnchor="page" w:x="1362" w:y="6973"/>
              <w:shd w:val="clear" w:color="auto" w:fill="auto"/>
              <w:ind w:firstLine="0"/>
            </w:pPr>
            <w:r>
              <w:rPr>
                <w:rStyle w:val="295pt2"/>
              </w:rPr>
              <w:t>Я</w:t>
            </w:r>
          </w:p>
          <w:p w:rsidR="005F22DF" w:rsidRDefault="005440A6">
            <w:pPr>
              <w:pStyle w:val="22"/>
              <w:framePr w:w="14429" w:h="3773" w:wrap="none" w:vAnchor="page" w:hAnchor="page" w:x="1362" w:y="6973"/>
              <w:shd w:val="clear" w:color="auto" w:fill="auto"/>
              <w:ind w:firstLine="0"/>
            </w:pPr>
            <w:r>
              <w:rPr>
                <w:rStyle w:val="295pt2"/>
              </w:rPr>
              <w:t>Н</w:t>
            </w:r>
          </w:p>
          <w:p w:rsidR="005F22DF" w:rsidRDefault="005440A6">
            <w:pPr>
              <w:pStyle w:val="22"/>
              <w:framePr w:w="14429" w:h="3773" w:wrap="none" w:vAnchor="page" w:hAnchor="page" w:x="1362" w:y="6973"/>
              <w:shd w:val="clear" w:color="auto" w:fill="auto"/>
              <w:ind w:firstLine="0"/>
            </w:pPr>
            <w:r>
              <w:rPr>
                <w:rStyle w:val="295pt2"/>
              </w:rPr>
              <w:t>и</w:t>
            </w:r>
          </w:p>
          <w:p w:rsidR="005F22DF" w:rsidRDefault="005440A6">
            <w:pPr>
              <w:pStyle w:val="22"/>
              <w:framePr w:w="14429" w:h="3773" w:wrap="none" w:vAnchor="page" w:hAnchor="page" w:x="1362" w:y="6973"/>
              <w:shd w:val="clear" w:color="auto" w:fill="auto"/>
              <w:spacing w:after="60"/>
              <w:ind w:firstLine="0"/>
            </w:pPr>
            <w:r>
              <w:rPr>
                <w:rStyle w:val="295pt2"/>
              </w:rPr>
              <w:t>о</w:t>
            </w:r>
          </w:p>
          <w:p w:rsidR="005F22DF" w:rsidRDefault="005440A6">
            <w:pPr>
              <w:pStyle w:val="22"/>
              <w:framePr w:w="14429" w:h="3773" w:wrap="none" w:vAnchor="page" w:hAnchor="page" w:x="1362" w:y="6973"/>
              <w:shd w:val="clear" w:color="auto" w:fill="auto"/>
              <w:spacing w:before="60" w:line="110" w:lineRule="exact"/>
              <w:ind w:firstLine="0"/>
            </w:pPr>
            <w:r>
              <w:rPr>
                <w:rStyle w:val="2FranklinGothicHeavy85pt0pt"/>
                <w:lang w:val="en-US" w:eastAsia="en-US" w:bidi="en-US"/>
              </w:rPr>
              <w:t>cl</w:t>
            </w:r>
          </w:p>
          <w:p w:rsidR="005F22DF" w:rsidRDefault="005440A6">
            <w:pPr>
              <w:pStyle w:val="22"/>
              <w:framePr w:w="14429" w:h="3773" w:wrap="none" w:vAnchor="page" w:hAnchor="page" w:x="1362" w:y="6973"/>
              <w:shd w:val="clear" w:color="auto" w:fill="auto"/>
              <w:spacing w:line="110" w:lineRule="exact"/>
              <w:ind w:firstLine="0"/>
            </w:pPr>
            <w:r>
              <w:rPr>
                <w:rStyle w:val="295pt2"/>
              </w:rPr>
              <w:t>с</w:t>
            </w:r>
          </w:p>
          <w:p w:rsidR="005F22DF" w:rsidRDefault="005440A6">
            <w:pPr>
              <w:pStyle w:val="22"/>
              <w:framePr w:w="14429" w:h="3773" w:wrap="none" w:vAnchor="page" w:hAnchor="page" w:x="1362" w:y="6973"/>
              <w:shd w:val="clear" w:color="auto" w:fill="auto"/>
              <w:spacing w:line="110" w:lineRule="exact"/>
              <w:ind w:firstLine="0"/>
            </w:pPr>
            <w:r>
              <w:rPr>
                <w:rStyle w:val="295pt2"/>
              </w:rPr>
              <w:t>и</w:t>
            </w:r>
          </w:p>
        </w:tc>
        <w:tc>
          <w:tcPr>
            <w:tcW w:w="509" w:type="dxa"/>
            <w:tcBorders>
              <w:top w:val="single" w:sz="4" w:space="0" w:color="auto"/>
              <w:left w:val="single" w:sz="4" w:space="0" w:color="auto"/>
            </w:tcBorders>
            <w:shd w:val="clear" w:color="auto" w:fill="FFFFFF"/>
            <w:textDirection w:val="btLr"/>
          </w:tcPr>
          <w:p w:rsidR="005F22DF" w:rsidRDefault="005440A6">
            <w:pPr>
              <w:pStyle w:val="22"/>
              <w:framePr w:w="14429" w:h="3773" w:wrap="none" w:vAnchor="page" w:hAnchor="page" w:x="1362" w:y="6973"/>
              <w:shd w:val="clear" w:color="auto" w:fill="auto"/>
              <w:spacing w:line="190" w:lineRule="exact"/>
              <w:ind w:firstLine="0"/>
              <w:jc w:val="center"/>
            </w:pPr>
            <w:r>
              <w:rPr>
                <w:rStyle w:val="295pt2"/>
              </w:rPr>
              <w:t>Колонок</w:t>
            </w:r>
          </w:p>
        </w:tc>
        <w:tc>
          <w:tcPr>
            <w:tcW w:w="514" w:type="dxa"/>
            <w:tcBorders>
              <w:top w:val="single" w:sz="4" w:space="0" w:color="auto"/>
              <w:left w:val="single" w:sz="4" w:space="0" w:color="auto"/>
            </w:tcBorders>
            <w:shd w:val="clear" w:color="auto" w:fill="FFFFFF"/>
            <w:textDirection w:val="btLr"/>
          </w:tcPr>
          <w:p w:rsidR="005F22DF" w:rsidRDefault="005440A6">
            <w:pPr>
              <w:pStyle w:val="22"/>
              <w:framePr w:w="14429" w:h="3773" w:wrap="none" w:vAnchor="page" w:hAnchor="page" w:x="1362" w:y="6973"/>
              <w:shd w:val="clear" w:color="auto" w:fill="auto"/>
              <w:spacing w:line="190" w:lineRule="exact"/>
              <w:ind w:firstLine="0"/>
              <w:jc w:val="center"/>
            </w:pPr>
            <w:r>
              <w:rPr>
                <w:rStyle w:val="295pt2"/>
              </w:rPr>
              <w:t>Норки</w:t>
            </w:r>
          </w:p>
        </w:tc>
        <w:tc>
          <w:tcPr>
            <w:tcW w:w="509" w:type="dxa"/>
            <w:tcBorders>
              <w:top w:val="single" w:sz="4" w:space="0" w:color="auto"/>
              <w:left w:val="single" w:sz="4" w:space="0" w:color="auto"/>
            </w:tcBorders>
            <w:shd w:val="clear" w:color="auto" w:fill="FFFFFF"/>
            <w:textDirection w:val="btLr"/>
          </w:tcPr>
          <w:p w:rsidR="005F22DF" w:rsidRDefault="005440A6">
            <w:pPr>
              <w:pStyle w:val="22"/>
              <w:framePr w:w="14429" w:h="3773" w:wrap="none" w:vAnchor="page" w:hAnchor="page" w:x="1362" w:y="6973"/>
              <w:shd w:val="clear" w:color="auto" w:fill="auto"/>
              <w:spacing w:line="190" w:lineRule="exact"/>
              <w:ind w:firstLine="0"/>
              <w:jc w:val="center"/>
            </w:pPr>
            <w:r>
              <w:rPr>
                <w:rStyle w:val="295pt2"/>
              </w:rPr>
              <w:t>Росомаха</w:t>
            </w:r>
          </w:p>
        </w:tc>
        <w:tc>
          <w:tcPr>
            <w:tcW w:w="514" w:type="dxa"/>
            <w:tcBorders>
              <w:top w:val="single" w:sz="4" w:space="0" w:color="auto"/>
              <w:left w:val="single" w:sz="4" w:space="0" w:color="auto"/>
            </w:tcBorders>
            <w:shd w:val="clear" w:color="auto" w:fill="FFFFFF"/>
            <w:textDirection w:val="btLr"/>
          </w:tcPr>
          <w:p w:rsidR="005F22DF" w:rsidRDefault="005440A6">
            <w:pPr>
              <w:pStyle w:val="22"/>
              <w:framePr w:w="14429" w:h="3773" w:wrap="none" w:vAnchor="page" w:hAnchor="page" w:x="1362" w:y="6973"/>
              <w:shd w:val="clear" w:color="auto" w:fill="auto"/>
              <w:spacing w:line="190" w:lineRule="exact"/>
              <w:ind w:firstLine="0"/>
              <w:jc w:val="center"/>
            </w:pPr>
            <w:r>
              <w:rPr>
                <w:rStyle w:val="295pt2"/>
              </w:rPr>
              <w:t>Куница каменная</w:t>
            </w:r>
          </w:p>
        </w:tc>
        <w:tc>
          <w:tcPr>
            <w:tcW w:w="514" w:type="dxa"/>
            <w:tcBorders>
              <w:top w:val="single" w:sz="4" w:space="0" w:color="auto"/>
              <w:left w:val="single" w:sz="4" w:space="0" w:color="auto"/>
            </w:tcBorders>
            <w:shd w:val="clear" w:color="auto" w:fill="FFFFFF"/>
            <w:textDirection w:val="btLr"/>
          </w:tcPr>
          <w:p w:rsidR="005F22DF" w:rsidRDefault="005440A6">
            <w:pPr>
              <w:pStyle w:val="22"/>
              <w:framePr w:w="14429" w:h="3773" w:wrap="none" w:vAnchor="page" w:hAnchor="page" w:x="1362" w:y="6973"/>
              <w:shd w:val="clear" w:color="auto" w:fill="auto"/>
              <w:spacing w:line="190" w:lineRule="exact"/>
              <w:ind w:firstLine="0"/>
              <w:jc w:val="center"/>
            </w:pPr>
            <w:r>
              <w:rPr>
                <w:rStyle w:val="295pt2"/>
              </w:rPr>
              <w:t>Куница лесная</w:t>
            </w:r>
          </w:p>
        </w:tc>
        <w:tc>
          <w:tcPr>
            <w:tcW w:w="499" w:type="dxa"/>
            <w:tcBorders>
              <w:top w:val="single" w:sz="4" w:space="0" w:color="auto"/>
              <w:left w:val="single" w:sz="4" w:space="0" w:color="auto"/>
            </w:tcBorders>
            <w:shd w:val="clear" w:color="auto" w:fill="FFFFFF"/>
            <w:textDirection w:val="btLr"/>
          </w:tcPr>
          <w:p w:rsidR="005F22DF" w:rsidRDefault="005440A6">
            <w:pPr>
              <w:pStyle w:val="22"/>
              <w:framePr w:w="14429" w:h="3773" w:wrap="none" w:vAnchor="page" w:hAnchor="page" w:x="1362" w:y="6973"/>
              <w:shd w:val="clear" w:color="auto" w:fill="auto"/>
              <w:spacing w:line="190" w:lineRule="exact"/>
              <w:ind w:firstLine="0"/>
              <w:jc w:val="center"/>
            </w:pPr>
            <w:r>
              <w:rPr>
                <w:rStyle w:val="295pt2"/>
              </w:rPr>
              <w:t>Солонгой</w:t>
            </w:r>
          </w:p>
        </w:tc>
        <w:tc>
          <w:tcPr>
            <w:tcW w:w="509" w:type="dxa"/>
            <w:tcBorders>
              <w:top w:val="single" w:sz="4" w:space="0" w:color="auto"/>
              <w:left w:val="single" w:sz="4" w:space="0" w:color="auto"/>
            </w:tcBorders>
            <w:shd w:val="clear" w:color="auto" w:fill="FFFFFF"/>
            <w:textDirection w:val="btLr"/>
          </w:tcPr>
          <w:p w:rsidR="005F22DF" w:rsidRDefault="005440A6">
            <w:pPr>
              <w:pStyle w:val="22"/>
              <w:framePr w:w="14429" w:h="3773" w:wrap="none" w:vAnchor="page" w:hAnchor="page" w:x="1362" w:y="6973"/>
              <w:shd w:val="clear" w:color="auto" w:fill="auto"/>
              <w:spacing w:line="190" w:lineRule="exact"/>
              <w:ind w:firstLine="0"/>
            </w:pPr>
            <w:r>
              <w:rPr>
                <w:rStyle w:val="295pt2"/>
              </w:rPr>
              <w:t>*</w:t>
            </w:r>
          </w:p>
          <w:p w:rsidR="005F22DF" w:rsidRDefault="005440A6">
            <w:pPr>
              <w:pStyle w:val="22"/>
              <w:framePr w:w="14429" w:h="3773" w:wrap="none" w:vAnchor="page" w:hAnchor="page" w:x="1362" w:y="6973"/>
              <w:shd w:val="clear" w:color="auto" w:fill="auto"/>
              <w:spacing w:line="190" w:lineRule="exact"/>
              <w:ind w:firstLine="0"/>
              <w:jc w:val="center"/>
            </w:pPr>
            <w:r>
              <w:rPr>
                <w:rStyle w:val="295pt2"/>
              </w:rPr>
              <w:t>Харза</w:t>
            </w:r>
          </w:p>
        </w:tc>
        <w:tc>
          <w:tcPr>
            <w:tcW w:w="509" w:type="dxa"/>
            <w:tcBorders>
              <w:top w:val="single" w:sz="4" w:space="0" w:color="auto"/>
              <w:left w:val="single" w:sz="4" w:space="0" w:color="auto"/>
            </w:tcBorders>
            <w:shd w:val="clear" w:color="auto" w:fill="FFFFFF"/>
            <w:textDirection w:val="btLr"/>
          </w:tcPr>
          <w:p w:rsidR="005F22DF" w:rsidRDefault="005440A6">
            <w:pPr>
              <w:pStyle w:val="22"/>
              <w:framePr w:w="14429" w:h="3773" w:wrap="none" w:vAnchor="page" w:hAnchor="page" w:x="1362" w:y="6973"/>
              <w:shd w:val="clear" w:color="auto" w:fill="auto"/>
              <w:spacing w:line="190" w:lineRule="exact"/>
              <w:ind w:firstLine="0"/>
              <w:jc w:val="center"/>
            </w:pPr>
            <w:r>
              <w:rPr>
                <w:rStyle w:val="295pt2"/>
              </w:rPr>
              <w:t>Лесной хорек</w:t>
            </w:r>
          </w:p>
        </w:tc>
        <w:tc>
          <w:tcPr>
            <w:tcW w:w="509" w:type="dxa"/>
            <w:tcBorders>
              <w:top w:val="single" w:sz="4" w:space="0" w:color="auto"/>
              <w:left w:val="single" w:sz="4" w:space="0" w:color="auto"/>
            </w:tcBorders>
            <w:shd w:val="clear" w:color="auto" w:fill="FFFFFF"/>
            <w:textDirection w:val="btLr"/>
          </w:tcPr>
          <w:p w:rsidR="005F22DF" w:rsidRDefault="005440A6">
            <w:pPr>
              <w:pStyle w:val="22"/>
              <w:framePr w:w="14429" w:h="3773" w:wrap="none" w:vAnchor="page" w:hAnchor="page" w:x="1362" w:y="6973"/>
              <w:shd w:val="clear" w:color="auto" w:fill="auto"/>
              <w:spacing w:line="190" w:lineRule="exact"/>
              <w:ind w:firstLine="0"/>
              <w:jc w:val="center"/>
            </w:pPr>
            <w:r>
              <w:rPr>
                <w:rStyle w:val="295pt2"/>
              </w:rPr>
              <w:t>Степной хорек</w:t>
            </w:r>
          </w:p>
        </w:tc>
        <w:tc>
          <w:tcPr>
            <w:tcW w:w="518" w:type="dxa"/>
            <w:tcBorders>
              <w:top w:val="single" w:sz="4" w:space="0" w:color="auto"/>
              <w:left w:val="single" w:sz="4" w:space="0" w:color="auto"/>
              <w:right w:val="single" w:sz="4" w:space="0" w:color="auto"/>
            </w:tcBorders>
            <w:shd w:val="clear" w:color="auto" w:fill="FFFFFF"/>
            <w:textDirection w:val="btLr"/>
          </w:tcPr>
          <w:p w:rsidR="005F22DF" w:rsidRDefault="005440A6">
            <w:pPr>
              <w:pStyle w:val="22"/>
              <w:framePr w:w="14429" w:h="3773" w:wrap="none" w:vAnchor="page" w:hAnchor="page" w:x="1362" w:y="6973"/>
              <w:shd w:val="clear" w:color="auto" w:fill="auto"/>
              <w:spacing w:line="190" w:lineRule="exact"/>
              <w:ind w:firstLine="0"/>
              <w:jc w:val="center"/>
            </w:pPr>
            <w:r>
              <w:rPr>
                <w:rStyle w:val="295pt2"/>
              </w:rPr>
              <w:t>Летяга</w:t>
            </w:r>
          </w:p>
        </w:tc>
      </w:tr>
      <w:tr w:rsidR="005F22DF">
        <w:tblPrEx>
          <w:tblCellMar>
            <w:top w:w="0" w:type="dxa"/>
            <w:bottom w:w="0" w:type="dxa"/>
          </w:tblCellMar>
        </w:tblPrEx>
        <w:trPr>
          <w:trHeight w:hRule="exact" w:val="317"/>
        </w:trPr>
        <w:tc>
          <w:tcPr>
            <w:tcW w:w="566" w:type="dxa"/>
            <w:tcBorders>
              <w:top w:val="single" w:sz="4" w:space="0" w:color="auto"/>
              <w:left w:val="single" w:sz="4" w:space="0" w:color="auto"/>
            </w:tcBorders>
            <w:shd w:val="clear" w:color="auto" w:fill="FFFFFF"/>
            <w:vAlign w:val="center"/>
          </w:tcPr>
          <w:p w:rsidR="005F22DF" w:rsidRDefault="005440A6">
            <w:pPr>
              <w:pStyle w:val="22"/>
              <w:framePr w:w="14429" w:h="3773" w:wrap="none" w:vAnchor="page" w:hAnchor="page" w:x="1362" w:y="6973"/>
              <w:shd w:val="clear" w:color="auto" w:fill="auto"/>
              <w:spacing w:line="190" w:lineRule="exact"/>
              <w:ind w:left="280" w:firstLine="0"/>
            </w:pPr>
            <w:r>
              <w:rPr>
                <w:rStyle w:val="295pt2"/>
              </w:rPr>
              <w:t>1</w:t>
            </w:r>
          </w:p>
        </w:tc>
        <w:tc>
          <w:tcPr>
            <w:tcW w:w="2621" w:type="dxa"/>
            <w:tcBorders>
              <w:top w:val="single" w:sz="4" w:space="0" w:color="auto"/>
              <w:left w:val="single" w:sz="4" w:space="0" w:color="auto"/>
            </w:tcBorders>
            <w:shd w:val="clear" w:color="auto" w:fill="FFFFFF"/>
            <w:vAlign w:val="center"/>
          </w:tcPr>
          <w:p w:rsidR="005F22DF" w:rsidRDefault="005440A6">
            <w:pPr>
              <w:pStyle w:val="22"/>
              <w:framePr w:w="14429" w:h="3773" w:wrap="none" w:vAnchor="page" w:hAnchor="page" w:x="1362" w:y="6973"/>
              <w:shd w:val="clear" w:color="auto" w:fill="auto"/>
              <w:spacing w:line="190" w:lineRule="exact"/>
              <w:ind w:firstLine="0"/>
              <w:jc w:val="center"/>
            </w:pPr>
            <w:r>
              <w:rPr>
                <w:rStyle w:val="295pt2"/>
              </w:rPr>
              <w:t>2</w:t>
            </w:r>
          </w:p>
        </w:tc>
        <w:tc>
          <w:tcPr>
            <w:tcW w:w="509" w:type="dxa"/>
            <w:tcBorders>
              <w:top w:val="single" w:sz="4" w:space="0" w:color="auto"/>
              <w:left w:val="single" w:sz="4" w:space="0" w:color="auto"/>
            </w:tcBorders>
            <w:shd w:val="clear" w:color="auto" w:fill="FFFFFF"/>
            <w:vAlign w:val="center"/>
          </w:tcPr>
          <w:p w:rsidR="005F22DF" w:rsidRDefault="005440A6">
            <w:pPr>
              <w:pStyle w:val="22"/>
              <w:framePr w:w="14429" w:h="3773" w:wrap="none" w:vAnchor="page" w:hAnchor="page" w:x="1362" w:y="6973"/>
              <w:shd w:val="clear" w:color="auto" w:fill="auto"/>
              <w:spacing w:line="190" w:lineRule="exact"/>
              <w:ind w:left="200" w:firstLine="0"/>
            </w:pPr>
            <w:r>
              <w:rPr>
                <w:rStyle w:val="295pt2"/>
              </w:rPr>
              <w:t>22</w:t>
            </w:r>
          </w:p>
        </w:tc>
        <w:tc>
          <w:tcPr>
            <w:tcW w:w="514" w:type="dxa"/>
            <w:tcBorders>
              <w:top w:val="single" w:sz="4" w:space="0" w:color="auto"/>
              <w:left w:val="single" w:sz="4" w:space="0" w:color="auto"/>
            </w:tcBorders>
            <w:shd w:val="clear" w:color="auto" w:fill="FFFFFF"/>
          </w:tcPr>
          <w:p w:rsidR="005F22DF" w:rsidRDefault="005440A6">
            <w:pPr>
              <w:pStyle w:val="22"/>
              <w:framePr w:w="14429" w:h="3773" w:wrap="none" w:vAnchor="page" w:hAnchor="page" w:x="1362" w:y="6973"/>
              <w:shd w:val="clear" w:color="auto" w:fill="auto"/>
              <w:spacing w:line="190" w:lineRule="exact"/>
              <w:ind w:firstLine="0"/>
            </w:pPr>
            <w:r>
              <w:rPr>
                <w:rStyle w:val="295pt2"/>
              </w:rPr>
              <w:t>23</w:t>
            </w:r>
          </w:p>
        </w:tc>
        <w:tc>
          <w:tcPr>
            <w:tcW w:w="514" w:type="dxa"/>
            <w:tcBorders>
              <w:top w:val="single" w:sz="4" w:space="0" w:color="auto"/>
              <w:left w:val="single" w:sz="4" w:space="0" w:color="auto"/>
            </w:tcBorders>
            <w:shd w:val="clear" w:color="auto" w:fill="FFFFFF"/>
          </w:tcPr>
          <w:p w:rsidR="005F22DF" w:rsidRDefault="005440A6">
            <w:pPr>
              <w:pStyle w:val="22"/>
              <w:framePr w:w="14429" w:h="3773" w:wrap="none" w:vAnchor="page" w:hAnchor="page" w:x="1362" w:y="6973"/>
              <w:shd w:val="clear" w:color="auto" w:fill="auto"/>
              <w:spacing w:line="190" w:lineRule="exact"/>
              <w:ind w:left="160" w:firstLine="0"/>
            </w:pPr>
            <w:r>
              <w:rPr>
                <w:rStyle w:val="295pt2"/>
              </w:rPr>
              <w:t>24</w:t>
            </w:r>
          </w:p>
        </w:tc>
        <w:tc>
          <w:tcPr>
            <w:tcW w:w="514" w:type="dxa"/>
            <w:tcBorders>
              <w:top w:val="single" w:sz="4" w:space="0" w:color="auto"/>
              <w:left w:val="single" w:sz="4" w:space="0" w:color="auto"/>
            </w:tcBorders>
            <w:shd w:val="clear" w:color="auto" w:fill="FFFFFF"/>
          </w:tcPr>
          <w:p w:rsidR="005F22DF" w:rsidRDefault="005440A6">
            <w:pPr>
              <w:pStyle w:val="22"/>
              <w:framePr w:w="14429" w:h="3773" w:wrap="none" w:vAnchor="page" w:hAnchor="page" w:x="1362" w:y="6973"/>
              <w:shd w:val="clear" w:color="auto" w:fill="auto"/>
              <w:spacing w:line="190" w:lineRule="exact"/>
              <w:ind w:left="200" w:firstLine="0"/>
            </w:pPr>
            <w:r>
              <w:rPr>
                <w:rStyle w:val="295pt2"/>
              </w:rPr>
              <w:t>25</w:t>
            </w:r>
          </w:p>
        </w:tc>
        <w:tc>
          <w:tcPr>
            <w:tcW w:w="509" w:type="dxa"/>
            <w:tcBorders>
              <w:top w:val="single" w:sz="4" w:space="0" w:color="auto"/>
              <w:left w:val="single" w:sz="4" w:space="0" w:color="auto"/>
            </w:tcBorders>
            <w:shd w:val="clear" w:color="auto" w:fill="FFFFFF"/>
            <w:vAlign w:val="center"/>
          </w:tcPr>
          <w:p w:rsidR="005F22DF" w:rsidRDefault="005440A6">
            <w:pPr>
              <w:pStyle w:val="22"/>
              <w:framePr w:w="14429" w:h="3773" w:wrap="none" w:vAnchor="page" w:hAnchor="page" w:x="1362" w:y="6973"/>
              <w:shd w:val="clear" w:color="auto" w:fill="auto"/>
              <w:spacing w:line="190" w:lineRule="exact"/>
              <w:ind w:left="180" w:firstLine="0"/>
            </w:pPr>
            <w:r>
              <w:rPr>
                <w:rStyle w:val="295pt2"/>
              </w:rPr>
              <w:t>26</w:t>
            </w:r>
          </w:p>
        </w:tc>
        <w:tc>
          <w:tcPr>
            <w:tcW w:w="514" w:type="dxa"/>
            <w:tcBorders>
              <w:top w:val="single" w:sz="4" w:space="0" w:color="auto"/>
              <w:left w:val="single" w:sz="4" w:space="0" w:color="auto"/>
            </w:tcBorders>
            <w:shd w:val="clear" w:color="auto" w:fill="FFFFFF"/>
          </w:tcPr>
          <w:p w:rsidR="005F22DF" w:rsidRDefault="005440A6">
            <w:pPr>
              <w:pStyle w:val="22"/>
              <w:framePr w:w="14429" w:h="3773" w:wrap="none" w:vAnchor="page" w:hAnchor="page" w:x="1362" w:y="6973"/>
              <w:shd w:val="clear" w:color="auto" w:fill="auto"/>
              <w:spacing w:line="190" w:lineRule="exact"/>
              <w:ind w:left="180" w:firstLine="0"/>
            </w:pPr>
            <w:r>
              <w:rPr>
                <w:rStyle w:val="295pt2"/>
              </w:rPr>
              <w:t>27</w:t>
            </w:r>
          </w:p>
        </w:tc>
        <w:tc>
          <w:tcPr>
            <w:tcW w:w="509" w:type="dxa"/>
            <w:tcBorders>
              <w:top w:val="single" w:sz="4" w:space="0" w:color="auto"/>
              <w:left w:val="single" w:sz="4" w:space="0" w:color="auto"/>
            </w:tcBorders>
            <w:shd w:val="clear" w:color="auto" w:fill="FFFFFF"/>
            <w:vAlign w:val="center"/>
          </w:tcPr>
          <w:p w:rsidR="005F22DF" w:rsidRDefault="005440A6">
            <w:pPr>
              <w:pStyle w:val="22"/>
              <w:framePr w:w="14429" w:h="3773" w:wrap="none" w:vAnchor="page" w:hAnchor="page" w:x="1362" w:y="6973"/>
              <w:shd w:val="clear" w:color="auto" w:fill="auto"/>
              <w:spacing w:line="190" w:lineRule="exact"/>
              <w:ind w:left="180" w:firstLine="0"/>
            </w:pPr>
            <w:r>
              <w:rPr>
                <w:rStyle w:val="295pt2"/>
              </w:rPr>
              <w:t>28</w:t>
            </w:r>
          </w:p>
        </w:tc>
        <w:tc>
          <w:tcPr>
            <w:tcW w:w="514" w:type="dxa"/>
            <w:tcBorders>
              <w:top w:val="single" w:sz="4" w:space="0" w:color="auto"/>
              <w:left w:val="single" w:sz="4" w:space="0" w:color="auto"/>
            </w:tcBorders>
            <w:shd w:val="clear" w:color="auto" w:fill="FFFFFF"/>
          </w:tcPr>
          <w:p w:rsidR="005F22DF" w:rsidRDefault="005440A6">
            <w:pPr>
              <w:pStyle w:val="22"/>
              <w:framePr w:w="14429" w:h="3773" w:wrap="none" w:vAnchor="page" w:hAnchor="page" w:x="1362" w:y="6973"/>
              <w:shd w:val="clear" w:color="auto" w:fill="auto"/>
              <w:spacing w:line="190" w:lineRule="exact"/>
              <w:ind w:left="200" w:firstLine="0"/>
            </w:pPr>
            <w:r>
              <w:rPr>
                <w:rStyle w:val="295pt2"/>
              </w:rPr>
              <w:t>29</w:t>
            </w:r>
          </w:p>
        </w:tc>
        <w:tc>
          <w:tcPr>
            <w:tcW w:w="509" w:type="dxa"/>
            <w:tcBorders>
              <w:top w:val="single" w:sz="4" w:space="0" w:color="auto"/>
              <w:left w:val="single" w:sz="4" w:space="0" w:color="auto"/>
            </w:tcBorders>
            <w:shd w:val="clear" w:color="auto" w:fill="FFFFFF"/>
          </w:tcPr>
          <w:p w:rsidR="005F22DF" w:rsidRDefault="005440A6">
            <w:pPr>
              <w:pStyle w:val="22"/>
              <w:framePr w:w="14429" w:h="3773" w:wrap="none" w:vAnchor="page" w:hAnchor="page" w:x="1362" w:y="6973"/>
              <w:shd w:val="clear" w:color="auto" w:fill="auto"/>
              <w:spacing w:line="190" w:lineRule="exact"/>
              <w:ind w:left="160" w:firstLine="0"/>
            </w:pPr>
            <w:r>
              <w:rPr>
                <w:rStyle w:val="295pt2"/>
              </w:rPr>
              <w:t>30</w:t>
            </w:r>
          </w:p>
        </w:tc>
        <w:tc>
          <w:tcPr>
            <w:tcW w:w="514" w:type="dxa"/>
            <w:tcBorders>
              <w:top w:val="single" w:sz="4" w:space="0" w:color="auto"/>
              <w:left w:val="single" w:sz="4" w:space="0" w:color="auto"/>
            </w:tcBorders>
            <w:shd w:val="clear" w:color="auto" w:fill="FFFFFF"/>
          </w:tcPr>
          <w:p w:rsidR="005F22DF" w:rsidRDefault="005440A6">
            <w:pPr>
              <w:pStyle w:val="22"/>
              <w:framePr w:w="14429" w:h="3773" w:wrap="none" w:vAnchor="page" w:hAnchor="page" w:x="1362" w:y="6973"/>
              <w:shd w:val="clear" w:color="auto" w:fill="auto"/>
              <w:spacing w:line="190" w:lineRule="exact"/>
              <w:ind w:left="160" w:firstLine="0"/>
            </w:pPr>
            <w:r>
              <w:rPr>
                <w:rStyle w:val="295pt2"/>
              </w:rPr>
              <w:t>31</w:t>
            </w:r>
          </w:p>
        </w:tc>
        <w:tc>
          <w:tcPr>
            <w:tcW w:w="509" w:type="dxa"/>
            <w:tcBorders>
              <w:top w:val="single" w:sz="4" w:space="0" w:color="auto"/>
              <w:left w:val="single" w:sz="4" w:space="0" w:color="auto"/>
            </w:tcBorders>
            <w:shd w:val="clear" w:color="auto" w:fill="FFFFFF"/>
          </w:tcPr>
          <w:p w:rsidR="005F22DF" w:rsidRDefault="005440A6">
            <w:pPr>
              <w:pStyle w:val="22"/>
              <w:framePr w:w="14429" w:h="3773" w:wrap="none" w:vAnchor="page" w:hAnchor="page" w:x="1362" w:y="6973"/>
              <w:shd w:val="clear" w:color="auto" w:fill="auto"/>
              <w:spacing w:line="190" w:lineRule="exact"/>
              <w:ind w:left="180" w:firstLine="0"/>
            </w:pPr>
            <w:r>
              <w:rPr>
                <w:rStyle w:val="295pt2"/>
              </w:rPr>
              <w:t>32</w:t>
            </w:r>
          </w:p>
        </w:tc>
        <w:tc>
          <w:tcPr>
            <w:tcW w:w="514" w:type="dxa"/>
            <w:tcBorders>
              <w:top w:val="single" w:sz="4" w:space="0" w:color="auto"/>
              <w:left w:val="single" w:sz="4" w:space="0" w:color="auto"/>
            </w:tcBorders>
            <w:shd w:val="clear" w:color="auto" w:fill="FFFFFF"/>
          </w:tcPr>
          <w:p w:rsidR="005F22DF" w:rsidRDefault="005440A6">
            <w:pPr>
              <w:pStyle w:val="22"/>
              <w:framePr w:w="14429" w:h="3773" w:wrap="none" w:vAnchor="page" w:hAnchor="page" w:x="1362" w:y="6973"/>
              <w:shd w:val="clear" w:color="auto" w:fill="auto"/>
              <w:spacing w:line="190" w:lineRule="exact"/>
              <w:ind w:firstLine="0"/>
            </w:pPr>
            <w:r>
              <w:rPr>
                <w:rStyle w:val="295pt2"/>
              </w:rPr>
              <w:t>33</w:t>
            </w:r>
          </w:p>
        </w:tc>
        <w:tc>
          <w:tcPr>
            <w:tcW w:w="509" w:type="dxa"/>
            <w:tcBorders>
              <w:top w:val="single" w:sz="4" w:space="0" w:color="auto"/>
              <w:left w:val="single" w:sz="4" w:space="0" w:color="auto"/>
            </w:tcBorders>
            <w:shd w:val="clear" w:color="auto" w:fill="FFFFFF"/>
          </w:tcPr>
          <w:p w:rsidR="005F22DF" w:rsidRDefault="005440A6">
            <w:pPr>
              <w:pStyle w:val="22"/>
              <w:framePr w:w="14429" w:h="3773" w:wrap="none" w:vAnchor="page" w:hAnchor="page" w:x="1362" w:y="6973"/>
              <w:shd w:val="clear" w:color="auto" w:fill="auto"/>
              <w:spacing w:line="190" w:lineRule="exact"/>
              <w:ind w:left="180" w:firstLine="0"/>
            </w:pPr>
            <w:r>
              <w:rPr>
                <w:rStyle w:val="295pt2"/>
              </w:rPr>
              <w:t>34</w:t>
            </w:r>
          </w:p>
        </w:tc>
        <w:tc>
          <w:tcPr>
            <w:tcW w:w="514" w:type="dxa"/>
            <w:tcBorders>
              <w:top w:val="single" w:sz="4" w:space="0" w:color="auto"/>
              <w:left w:val="single" w:sz="4" w:space="0" w:color="auto"/>
            </w:tcBorders>
            <w:shd w:val="clear" w:color="auto" w:fill="FFFFFF"/>
          </w:tcPr>
          <w:p w:rsidR="005F22DF" w:rsidRDefault="005440A6">
            <w:pPr>
              <w:pStyle w:val="22"/>
              <w:framePr w:w="14429" w:h="3773" w:wrap="none" w:vAnchor="page" w:hAnchor="page" w:x="1362" w:y="6973"/>
              <w:shd w:val="clear" w:color="auto" w:fill="auto"/>
              <w:spacing w:line="190" w:lineRule="exact"/>
              <w:ind w:left="160" w:firstLine="0"/>
            </w:pPr>
            <w:r>
              <w:rPr>
                <w:rStyle w:val="295pt2"/>
              </w:rPr>
              <w:t>35</w:t>
            </w:r>
          </w:p>
        </w:tc>
        <w:tc>
          <w:tcPr>
            <w:tcW w:w="509" w:type="dxa"/>
            <w:tcBorders>
              <w:top w:val="single" w:sz="4" w:space="0" w:color="auto"/>
              <w:left w:val="single" w:sz="4" w:space="0" w:color="auto"/>
            </w:tcBorders>
            <w:shd w:val="clear" w:color="auto" w:fill="FFFFFF"/>
          </w:tcPr>
          <w:p w:rsidR="005F22DF" w:rsidRDefault="005440A6">
            <w:pPr>
              <w:pStyle w:val="22"/>
              <w:framePr w:w="14429" w:h="3773" w:wrap="none" w:vAnchor="page" w:hAnchor="page" w:x="1362" w:y="6973"/>
              <w:shd w:val="clear" w:color="auto" w:fill="auto"/>
              <w:spacing w:line="190" w:lineRule="exact"/>
              <w:ind w:left="180" w:firstLine="0"/>
            </w:pPr>
            <w:r>
              <w:rPr>
                <w:rStyle w:val="295pt2"/>
              </w:rPr>
              <w:t>36</w:t>
            </w:r>
          </w:p>
        </w:tc>
        <w:tc>
          <w:tcPr>
            <w:tcW w:w="514" w:type="dxa"/>
            <w:tcBorders>
              <w:top w:val="single" w:sz="4" w:space="0" w:color="auto"/>
              <w:left w:val="single" w:sz="4" w:space="0" w:color="auto"/>
            </w:tcBorders>
            <w:shd w:val="clear" w:color="auto" w:fill="FFFFFF"/>
          </w:tcPr>
          <w:p w:rsidR="005F22DF" w:rsidRDefault="005440A6">
            <w:pPr>
              <w:pStyle w:val="22"/>
              <w:framePr w:w="14429" w:h="3773" w:wrap="none" w:vAnchor="page" w:hAnchor="page" w:x="1362" w:y="6973"/>
              <w:shd w:val="clear" w:color="auto" w:fill="auto"/>
              <w:spacing w:line="190" w:lineRule="exact"/>
              <w:ind w:left="200" w:firstLine="0"/>
            </w:pPr>
            <w:r>
              <w:rPr>
                <w:rStyle w:val="295pt2"/>
              </w:rPr>
              <w:t>37</w:t>
            </w:r>
          </w:p>
        </w:tc>
        <w:tc>
          <w:tcPr>
            <w:tcW w:w="514" w:type="dxa"/>
            <w:tcBorders>
              <w:top w:val="single" w:sz="4" w:space="0" w:color="auto"/>
              <w:left w:val="single" w:sz="4" w:space="0" w:color="auto"/>
            </w:tcBorders>
            <w:shd w:val="clear" w:color="auto" w:fill="FFFFFF"/>
          </w:tcPr>
          <w:p w:rsidR="005F22DF" w:rsidRDefault="005440A6">
            <w:pPr>
              <w:pStyle w:val="22"/>
              <w:framePr w:w="14429" w:h="3773" w:wrap="none" w:vAnchor="page" w:hAnchor="page" w:x="1362" w:y="6973"/>
              <w:shd w:val="clear" w:color="auto" w:fill="auto"/>
              <w:spacing w:line="190" w:lineRule="exact"/>
              <w:ind w:left="180" w:firstLine="0"/>
            </w:pPr>
            <w:r>
              <w:rPr>
                <w:rStyle w:val="295pt2"/>
              </w:rPr>
              <w:t>38</w:t>
            </w:r>
          </w:p>
        </w:tc>
        <w:tc>
          <w:tcPr>
            <w:tcW w:w="499" w:type="dxa"/>
            <w:tcBorders>
              <w:top w:val="single" w:sz="4" w:space="0" w:color="auto"/>
              <w:left w:val="single" w:sz="4" w:space="0" w:color="auto"/>
            </w:tcBorders>
            <w:shd w:val="clear" w:color="auto" w:fill="FFFFFF"/>
          </w:tcPr>
          <w:p w:rsidR="005F22DF" w:rsidRDefault="005440A6">
            <w:pPr>
              <w:pStyle w:val="22"/>
              <w:framePr w:w="14429" w:h="3773" w:wrap="none" w:vAnchor="page" w:hAnchor="page" w:x="1362" w:y="6973"/>
              <w:shd w:val="clear" w:color="auto" w:fill="auto"/>
              <w:spacing w:line="190" w:lineRule="exact"/>
              <w:ind w:left="180" w:firstLine="0"/>
            </w:pPr>
            <w:r>
              <w:rPr>
                <w:rStyle w:val="295pt2"/>
              </w:rPr>
              <w:t>39</w:t>
            </w:r>
          </w:p>
        </w:tc>
        <w:tc>
          <w:tcPr>
            <w:tcW w:w="509" w:type="dxa"/>
            <w:tcBorders>
              <w:top w:val="single" w:sz="4" w:space="0" w:color="auto"/>
              <w:left w:val="single" w:sz="4" w:space="0" w:color="auto"/>
            </w:tcBorders>
            <w:shd w:val="clear" w:color="auto" w:fill="FFFFFF"/>
          </w:tcPr>
          <w:p w:rsidR="005F22DF" w:rsidRDefault="005440A6">
            <w:pPr>
              <w:pStyle w:val="22"/>
              <w:framePr w:w="14429" w:h="3773" w:wrap="none" w:vAnchor="page" w:hAnchor="page" w:x="1362" w:y="6973"/>
              <w:shd w:val="clear" w:color="auto" w:fill="auto"/>
              <w:spacing w:line="190" w:lineRule="exact"/>
              <w:ind w:left="180" w:firstLine="0"/>
            </w:pPr>
            <w:r>
              <w:rPr>
                <w:rStyle w:val="295pt2"/>
              </w:rPr>
              <w:t>40</w:t>
            </w:r>
          </w:p>
        </w:tc>
        <w:tc>
          <w:tcPr>
            <w:tcW w:w="509" w:type="dxa"/>
            <w:tcBorders>
              <w:top w:val="single" w:sz="4" w:space="0" w:color="auto"/>
              <w:left w:val="single" w:sz="4" w:space="0" w:color="auto"/>
            </w:tcBorders>
            <w:shd w:val="clear" w:color="auto" w:fill="FFFFFF"/>
          </w:tcPr>
          <w:p w:rsidR="005F22DF" w:rsidRDefault="005440A6">
            <w:pPr>
              <w:pStyle w:val="22"/>
              <w:framePr w:w="14429" w:h="3773" w:wrap="none" w:vAnchor="page" w:hAnchor="page" w:x="1362" w:y="6973"/>
              <w:shd w:val="clear" w:color="auto" w:fill="auto"/>
              <w:spacing w:line="190" w:lineRule="exact"/>
              <w:ind w:left="180" w:firstLine="0"/>
            </w:pPr>
            <w:r>
              <w:rPr>
                <w:rStyle w:val="295pt2"/>
              </w:rPr>
              <w:t>41</w:t>
            </w:r>
          </w:p>
        </w:tc>
        <w:tc>
          <w:tcPr>
            <w:tcW w:w="509" w:type="dxa"/>
            <w:tcBorders>
              <w:top w:val="single" w:sz="4" w:space="0" w:color="auto"/>
              <w:left w:val="single" w:sz="4" w:space="0" w:color="auto"/>
            </w:tcBorders>
            <w:shd w:val="clear" w:color="auto" w:fill="FFFFFF"/>
          </w:tcPr>
          <w:p w:rsidR="005F22DF" w:rsidRDefault="005440A6">
            <w:pPr>
              <w:pStyle w:val="22"/>
              <w:framePr w:w="14429" w:h="3773" w:wrap="none" w:vAnchor="page" w:hAnchor="page" w:x="1362" w:y="6973"/>
              <w:shd w:val="clear" w:color="auto" w:fill="auto"/>
              <w:spacing w:line="190" w:lineRule="exact"/>
              <w:ind w:left="180" w:firstLine="0"/>
            </w:pPr>
            <w:r>
              <w:rPr>
                <w:rStyle w:val="295pt2"/>
              </w:rPr>
              <w:t>42</w:t>
            </w:r>
          </w:p>
        </w:tc>
        <w:tc>
          <w:tcPr>
            <w:tcW w:w="518" w:type="dxa"/>
            <w:tcBorders>
              <w:top w:val="single" w:sz="4" w:space="0" w:color="auto"/>
              <w:left w:val="single" w:sz="4" w:space="0" w:color="auto"/>
              <w:right w:val="single" w:sz="4" w:space="0" w:color="auto"/>
            </w:tcBorders>
            <w:shd w:val="clear" w:color="auto" w:fill="FFFFFF"/>
          </w:tcPr>
          <w:p w:rsidR="005F22DF" w:rsidRDefault="005440A6">
            <w:pPr>
              <w:pStyle w:val="22"/>
              <w:framePr w:w="14429" w:h="3773" w:wrap="none" w:vAnchor="page" w:hAnchor="page" w:x="1362" w:y="6973"/>
              <w:shd w:val="clear" w:color="auto" w:fill="auto"/>
              <w:spacing w:line="190" w:lineRule="exact"/>
              <w:ind w:left="180" w:firstLine="0"/>
            </w:pPr>
            <w:r>
              <w:rPr>
                <w:rStyle w:val="295pt2"/>
              </w:rPr>
              <w:t>43</w:t>
            </w:r>
          </w:p>
        </w:tc>
      </w:tr>
      <w:tr w:rsidR="005F22DF">
        <w:tblPrEx>
          <w:tblCellMar>
            <w:top w:w="0" w:type="dxa"/>
            <w:bottom w:w="0" w:type="dxa"/>
          </w:tblCellMar>
        </w:tblPrEx>
        <w:trPr>
          <w:trHeight w:hRule="exact" w:val="490"/>
        </w:trPr>
        <w:tc>
          <w:tcPr>
            <w:tcW w:w="566"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29" w:h="3773" w:wrap="none" w:vAnchor="page" w:hAnchor="page" w:x="1362" w:y="6973"/>
              <w:shd w:val="clear" w:color="auto" w:fill="auto"/>
              <w:spacing w:line="190" w:lineRule="exact"/>
              <w:ind w:firstLine="0"/>
            </w:pPr>
            <w:r>
              <w:rPr>
                <w:rStyle w:val="295pt2"/>
              </w:rPr>
              <w:t>21</w:t>
            </w:r>
          </w:p>
        </w:tc>
        <w:tc>
          <w:tcPr>
            <w:tcW w:w="2621" w:type="dxa"/>
            <w:tcBorders>
              <w:top w:val="single" w:sz="4" w:space="0" w:color="auto"/>
              <w:left w:val="single" w:sz="4" w:space="0" w:color="auto"/>
              <w:bottom w:val="single" w:sz="4" w:space="0" w:color="auto"/>
            </w:tcBorders>
            <w:shd w:val="clear" w:color="auto" w:fill="FFFFFF"/>
          </w:tcPr>
          <w:p w:rsidR="005F22DF" w:rsidRDefault="005440A6">
            <w:pPr>
              <w:pStyle w:val="22"/>
              <w:framePr w:w="14429" w:h="3773" w:wrap="none" w:vAnchor="page" w:hAnchor="page" w:x="1362" w:y="6973"/>
              <w:shd w:val="clear" w:color="auto" w:fill="auto"/>
              <w:spacing w:line="190" w:lineRule="exact"/>
              <w:ind w:firstLine="0"/>
            </w:pPr>
            <w:r>
              <w:rPr>
                <w:rStyle w:val="295pt2"/>
              </w:rPr>
              <w:t>Серг</w:t>
            </w:r>
            <w:r>
              <w:rPr>
                <w:rStyle w:val="295pt2"/>
              </w:rPr>
              <w:t>иевский район</w:t>
            </w:r>
          </w:p>
        </w:tc>
        <w:tc>
          <w:tcPr>
            <w:tcW w:w="509"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29" w:h="3773" w:wrap="none" w:vAnchor="page" w:hAnchor="page" w:x="1362" w:y="6973"/>
              <w:shd w:val="clear" w:color="auto" w:fill="auto"/>
              <w:spacing w:line="190" w:lineRule="exact"/>
              <w:ind w:left="200" w:firstLine="0"/>
            </w:pPr>
            <w:r>
              <w:rPr>
                <w:rStyle w:val="295pt2"/>
              </w:rPr>
              <w:t>0</w:t>
            </w:r>
          </w:p>
        </w:tc>
        <w:tc>
          <w:tcPr>
            <w:tcW w:w="514"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29" w:h="3773" w:wrap="none" w:vAnchor="page" w:hAnchor="page" w:x="1362" w:y="6973"/>
              <w:shd w:val="clear" w:color="auto" w:fill="auto"/>
              <w:spacing w:line="190" w:lineRule="exact"/>
              <w:ind w:left="220" w:firstLine="0"/>
            </w:pPr>
            <w:r>
              <w:rPr>
                <w:rStyle w:val="295pt2"/>
              </w:rPr>
              <w:t>0</w:t>
            </w:r>
          </w:p>
        </w:tc>
        <w:tc>
          <w:tcPr>
            <w:tcW w:w="514" w:type="dxa"/>
            <w:tcBorders>
              <w:top w:val="single" w:sz="4" w:space="0" w:color="auto"/>
              <w:left w:val="single" w:sz="4" w:space="0" w:color="auto"/>
              <w:bottom w:val="single" w:sz="4" w:space="0" w:color="auto"/>
            </w:tcBorders>
            <w:shd w:val="clear" w:color="auto" w:fill="FFFFFF"/>
          </w:tcPr>
          <w:p w:rsidR="005F22DF" w:rsidRDefault="005440A6">
            <w:pPr>
              <w:pStyle w:val="22"/>
              <w:framePr w:w="14429" w:h="3773" w:wrap="none" w:vAnchor="page" w:hAnchor="page" w:x="1362" w:y="6973"/>
              <w:shd w:val="clear" w:color="auto" w:fill="auto"/>
              <w:spacing w:line="200" w:lineRule="exact"/>
              <w:ind w:left="160" w:firstLine="0"/>
            </w:pPr>
            <w:r>
              <w:rPr>
                <w:rStyle w:val="210pt0"/>
              </w:rPr>
              <w:t>175</w:t>
            </w:r>
          </w:p>
        </w:tc>
        <w:tc>
          <w:tcPr>
            <w:tcW w:w="514"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29" w:h="3773" w:wrap="none" w:vAnchor="page" w:hAnchor="page" w:x="1362" w:y="6973"/>
              <w:shd w:val="clear" w:color="auto" w:fill="auto"/>
              <w:spacing w:line="190" w:lineRule="exact"/>
              <w:ind w:left="200" w:firstLine="0"/>
            </w:pPr>
            <w:r>
              <w:rPr>
                <w:rStyle w:val="295pt2"/>
              </w:rPr>
              <w:t>0</w:t>
            </w:r>
          </w:p>
        </w:tc>
        <w:tc>
          <w:tcPr>
            <w:tcW w:w="509"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29" w:h="3773" w:wrap="none" w:vAnchor="page" w:hAnchor="page" w:x="1362" w:y="6973"/>
              <w:shd w:val="clear" w:color="auto" w:fill="auto"/>
              <w:spacing w:line="190" w:lineRule="exact"/>
              <w:ind w:left="180" w:firstLine="0"/>
            </w:pPr>
            <w:r>
              <w:rPr>
                <w:rStyle w:val="295pt2"/>
              </w:rPr>
              <w:t>0</w:t>
            </w:r>
          </w:p>
        </w:tc>
        <w:tc>
          <w:tcPr>
            <w:tcW w:w="514" w:type="dxa"/>
            <w:tcBorders>
              <w:top w:val="single" w:sz="4" w:space="0" w:color="auto"/>
              <w:left w:val="single" w:sz="4" w:space="0" w:color="auto"/>
              <w:bottom w:val="single" w:sz="4" w:space="0" w:color="auto"/>
            </w:tcBorders>
            <w:shd w:val="clear" w:color="auto" w:fill="FFFFFF"/>
          </w:tcPr>
          <w:p w:rsidR="005F22DF" w:rsidRDefault="005440A6">
            <w:pPr>
              <w:pStyle w:val="22"/>
              <w:framePr w:w="14429" w:h="3773" w:wrap="none" w:vAnchor="page" w:hAnchor="page" w:x="1362" w:y="6973"/>
              <w:shd w:val="clear" w:color="auto" w:fill="auto"/>
              <w:spacing w:line="200" w:lineRule="exact"/>
              <w:ind w:left="180" w:firstLine="0"/>
            </w:pPr>
            <w:r>
              <w:rPr>
                <w:rStyle w:val="210pt0"/>
              </w:rPr>
              <w:t>15</w:t>
            </w:r>
          </w:p>
        </w:tc>
        <w:tc>
          <w:tcPr>
            <w:tcW w:w="509" w:type="dxa"/>
            <w:tcBorders>
              <w:top w:val="single" w:sz="4" w:space="0" w:color="auto"/>
              <w:left w:val="single" w:sz="4" w:space="0" w:color="auto"/>
            </w:tcBorders>
            <w:shd w:val="clear" w:color="auto" w:fill="FFFFFF"/>
            <w:vAlign w:val="center"/>
          </w:tcPr>
          <w:p w:rsidR="005F22DF" w:rsidRDefault="005440A6">
            <w:pPr>
              <w:pStyle w:val="22"/>
              <w:framePr w:w="14429" w:h="3773" w:wrap="none" w:vAnchor="page" w:hAnchor="page" w:x="1362" w:y="6973"/>
              <w:shd w:val="clear" w:color="auto" w:fill="auto"/>
              <w:spacing w:line="190" w:lineRule="exact"/>
              <w:ind w:left="180" w:firstLine="0"/>
            </w:pPr>
            <w:r>
              <w:rPr>
                <w:rStyle w:val="295pt2"/>
              </w:rPr>
              <w:t>0</w:t>
            </w:r>
          </w:p>
        </w:tc>
        <w:tc>
          <w:tcPr>
            <w:tcW w:w="514"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29" w:h="3773" w:wrap="none" w:vAnchor="page" w:hAnchor="page" w:x="1362" w:y="6973"/>
              <w:shd w:val="clear" w:color="auto" w:fill="auto"/>
              <w:spacing w:line="190" w:lineRule="exact"/>
              <w:ind w:left="200" w:firstLine="0"/>
            </w:pPr>
            <w:r>
              <w:rPr>
                <w:rStyle w:val="295pt2"/>
              </w:rPr>
              <w:t>0</w:t>
            </w:r>
          </w:p>
        </w:tc>
        <w:tc>
          <w:tcPr>
            <w:tcW w:w="509" w:type="dxa"/>
            <w:tcBorders>
              <w:top w:val="single" w:sz="4" w:space="0" w:color="auto"/>
              <w:left w:val="single" w:sz="4" w:space="0" w:color="auto"/>
              <w:bottom w:val="single" w:sz="4" w:space="0" w:color="auto"/>
            </w:tcBorders>
            <w:shd w:val="clear" w:color="auto" w:fill="FFFFFF"/>
          </w:tcPr>
          <w:p w:rsidR="005F22DF" w:rsidRDefault="005440A6">
            <w:pPr>
              <w:pStyle w:val="22"/>
              <w:framePr w:w="14429" w:h="3773" w:wrap="none" w:vAnchor="page" w:hAnchor="page" w:x="1362" w:y="6973"/>
              <w:shd w:val="clear" w:color="auto" w:fill="auto"/>
              <w:spacing w:line="170" w:lineRule="exact"/>
              <w:ind w:left="160" w:firstLine="0"/>
            </w:pPr>
            <w:r>
              <w:rPr>
                <w:rStyle w:val="2FranklinGothicHeavy85pt0pt"/>
              </w:rPr>
              <w:t>169</w:t>
            </w:r>
          </w:p>
        </w:tc>
        <w:tc>
          <w:tcPr>
            <w:tcW w:w="514"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29" w:h="3773" w:wrap="none" w:vAnchor="page" w:hAnchor="page" w:x="1362" w:y="6973"/>
              <w:shd w:val="clear" w:color="auto" w:fill="auto"/>
              <w:spacing w:line="200" w:lineRule="exact"/>
              <w:ind w:left="160" w:firstLine="0"/>
            </w:pPr>
            <w:r>
              <w:rPr>
                <w:rStyle w:val="210pt0"/>
              </w:rPr>
              <w:t>22</w:t>
            </w:r>
          </w:p>
        </w:tc>
        <w:tc>
          <w:tcPr>
            <w:tcW w:w="509"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29" w:h="3773" w:wrap="none" w:vAnchor="page" w:hAnchor="page" w:x="1362" w:y="6973"/>
              <w:shd w:val="clear" w:color="auto" w:fill="auto"/>
              <w:spacing w:line="190" w:lineRule="exact"/>
              <w:ind w:left="180" w:firstLine="0"/>
            </w:pPr>
            <w:r>
              <w:rPr>
                <w:rStyle w:val="295pt2"/>
              </w:rPr>
              <w:t>0</w:t>
            </w:r>
          </w:p>
        </w:tc>
        <w:tc>
          <w:tcPr>
            <w:tcW w:w="514"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29" w:h="3773" w:wrap="none" w:vAnchor="page" w:hAnchor="page" w:x="1362" w:y="6973"/>
              <w:shd w:val="clear" w:color="auto" w:fill="auto"/>
              <w:spacing w:line="190" w:lineRule="exact"/>
              <w:ind w:left="220" w:firstLine="0"/>
            </w:pPr>
            <w:r>
              <w:rPr>
                <w:rStyle w:val="295pt2"/>
              </w:rPr>
              <w:t>0</w:t>
            </w:r>
          </w:p>
        </w:tc>
        <w:tc>
          <w:tcPr>
            <w:tcW w:w="509"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29" w:h="3773" w:wrap="none" w:vAnchor="page" w:hAnchor="page" w:x="1362" w:y="6973"/>
              <w:shd w:val="clear" w:color="auto" w:fill="auto"/>
              <w:spacing w:line="190" w:lineRule="exact"/>
              <w:ind w:left="180" w:firstLine="0"/>
            </w:pPr>
            <w:r>
              <w:rPr>
                <w:rStyle w:val="295pt2"/>
              </w:rPr>
              <w:t>0</w:t>
            </w:r>
          </w:p>
        </w:tc>
        <w:tc>
          <w:tcPr>
            <w:tcW w:w="514" w:type="dxa"/>
            <w:tcBorders>
              <w:top w:val="single" w:sz="4" w:space="0" w:color="auto"/>
              <w:left w:val="single" w:sz="4" w:space="0" w:color="auto"/>
              <w:bottom w:val="single" w:sz="4" w:space="0" w:color="auto"/>
            </w:tcBorders>
            <w:shd w:val="clear" w:color="auto" w:fill="FFFFFF"/>
          </w:tcPr>
          <w:p w:rsidR="005F22DF" w:rsidRDefault="005440A6">
            <w:pPr>
              <w:pStyle w:val="22"/>
              <w:framePr w:w="14429" w:h="3773" w:wrap="none" w:vAnchor="page" w:hAnchor="page" w:x="1362" w:y="6973"/>
              <w:shd w:val="clear" w:color="auto" w:fill="auto"/>
              <w:spacing w:line="190" w:lineRule="exact"/>
              <w:ind w:left="160" w:firstLine="0"/>
            </w:pPr>
            <w:r>
              <w:rPr>
                <w:rStyle w:val="295pt2"/>
              </w:rPr>
              <w:t>ПО</w:t>
            </w:r>
          </w:p>
        </w:tc>
        <w:tc>
          <w:tcPr>
            <w:tcW w:w="509"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29" w:h="3773" w:wrap="none" w:vAnchor="page" w:hAnchor="page" w:x="1362" w:y="6973"/>
              <w:shd w:val="clear" w:color="auto" w:fill="auto"/>
              <w:spacing w:line="190" w:lineRule="exact"/>
              <w:ind w:left="180" w:firstLine="0"/>
            </w:pPr>
            <w:r>
              <w:rPr>
                <w:rStyle w:val="295pt2"/>
              </w:rPr>
              <w:t>0</w:t>
            </w:r>
          </w:p>
        </w:tc>
        <w:tc>
          <w:tcPr>
            <w:tcW w:w="514"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29" w:h="3773" w:wrap="none" w:vAnchor="page" w:hAnchor="page" w:x="1362" w:y="6973"/>
              <w:shd w:val="clear" w:color="auto" w:fill="auto"/>
              <w:spacing w:line="190" w:lineRule="exact"/>
              <w:ind w:left="200" w:firstLine="0"/>
            </w:pPr>
            <w:r>
              <w:rPr>
                <w:rStyle w:val="295pt2"/>
              </w:rPr>
              <w:t>0</w:t>
            </w:r>
          </w:p>
        </w:tc>
        <w:tc>
          <w:tcPr>
            <w:tcW w:w="514" w:type="dxa"/>
            <w:tcBorders>
              <w:top w:val="single" w:sz="4" w:space="0" w:color="auto"/>
              <w:left w:val="single" w:sz="4" w:space="0" w:color="auto"/>
              <w:bottom w:val="single" w:sz="4" w:space="0" w:color="auto"/>
            </w:tcBorders>
            <w:shd w:val="clear" w:color="auto" w:fill="FFFFFF"/>
          </w:tcPr>
          <w:p w:rsidR="005F22DF" w:rsidRDefault="005440A6">
            <w:pPr>
              <w:pStyle w:val="22"/>
              <w:framePr w:w="14429" w:h="3773" w:wrap="none" w:vAnchor="page" w:hAnchor="page" w:x="1362" w:y="6973"/>
              <w:shd w:val="clear" w:color="auto" w:fill="auto"/>
              <w:spacing w:line="200" w:lineRule="exact"/>
              <w:ind w:left="180" w:firstLine="0"/>
            </w:pPr>
            <w:r>
              <w:rPr>
                <w:rStyle w:val="210pt0"/>
              </w:rPr>
              <w:t>75</w:t>
            </w:r>
          </w:p>
        </w:tc>
        <w:tc>
          <w:tcPr>
            <w:tcW w:w="499"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29" w:h="3773" w:wrap="none" w:vAnchor="page" w:hAnchor="page" w:x="1362" w:y="6973"/>
              <w:shd w:val="clear" w:color="auto" w:fill="auto"/>
              <w:spacing w:line="190" w:lineRule="exact"/>
              <w:ind w:left="180" w:firstLine="0"/>
            </w:pPr>
            <w:r>
              <w:rPr>
                <w:rStyle w:val="295pt2"/>
              </w:rPr>
              <w:t>0</w:t>
            </w:r>
          </w:p>
        </w:tc>
        <w:tc>
          <w:tcPr>
            <w:tcW w:w="509"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29" w:h="3773" w:wrap="none" w:vAnchor="page" w:hAnchor="page" w:x="1362" w:y="6973"/>
              <w:shd w:val="clear" w:color="auto" w:fill="auto"/>
              <w:spacing w:line="190" w:lineRule="exact"/>
              <w:ind w:left="180" w:firstLine="0"/>
            </w:pPr>
            <w:r>
              <w:rPr>
                <w:rStyle w:val="295pt2"/>
              </w:rPr>
              <w:t>0</w:t>
            </w:r>
          </w:p>
        </w:tc>
        <w:tc>
          <w:tcPr>
            <w:tcW w:w="509"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29" w:h="3773" w:wrap="none" w:vAnchor="page" w:hAnchor="page" w:x="1362" w:y="6973"/>
              <w:shd w:val="clear" w:color="auto" w:fill="auto"/>
              <w:spacing w:line="190" w:lineRule="exact"/>
              <w:ind w:left="180" w:firstLine="0"/>
            </w:pPr>
            <w:r>
              <w:rPr>
                <w:rStyle w:val="295pt2"/>
              </w:rPr>
              <w:t>0</w:t>
            </w:r>
          </w:p>
        </w:tc>
        <w:tc>
          <w:tcPr>
            <w:tcW w:w="509"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29" w:h="3773" w:wrap="none" w:vAnchor="page" w:hAnchor="page" w:x="1362" w:y="6973"/>
              <w:shd w:val="clear" w:color="auto" w:fill="auto"/>
              <w:spacing w:line="190" w:lineRule="exact"/>
              <w:ind w:left="180" w:firstLine="0"/>
            </w:pPr>
            <w:r>
              <w:rPr>
                <w:rStyle w:val="295pt2"/>
              </w:rPr>
              <w:t>0</w:t>
            </w:r>
          </w:p>
        </w:tc>
        <w:tc>
          <w:tcPr>
            <w:tcW w:w="518" w:type="dxa"/>
            <w:tcBorders>
              <w:top w:val="single" w:sz="4" w:space="0" w:color="auto"/>
              <w:left w:val="single" w:sz="4" w:space="0" w:color="auto"/>
              <w:bottom w:val="single" w:sz="4" w:space="0" w:color="auto"/>
              <w:right w:val="single" w:sz="4" w:space="0" w:color="auto"/>
            </w:tcBorders>
            <w:shd w:val="clear" w:color="auto" w:fill="FFFFFF"/>
            <w:vAlign w:val="center"/>
          </w:tcPr>
          <w:p w:rsidR="005F22DF" w:rsidRDefault="005440A6">
            <w:pPr>
              <w:pStyle w:val="22"/>
              <w:framePr w:w="14429" w:h="3773" w:wrap="none" w:vAnchor="page" w:hAnchor="page" w:x="1362" w:y="6973"/>
              <w:shd w:val="clear" w:color="auto" w:fill="auto"/>
              <w:spacing w:line="190" w:lineRule="exact"/>
              <w:ind w:left="180" w:firstLine="0"/>
            </w:pPr>
            <w:r>
              <w:rPr>
                <w:rStyle w:val="295pt2"/>
              </w:rPr>
              <w:t>0</w:t>
            </w:r>
          </w:p>
        </w:tc>
      </w:tr>
    </w:tbl>
    <w:p w:rsidR="005F22DF" w:rsidRDefault="005F22DF">
      <w:pPr>
        <w:rPr>
          <w:sz w:val="2"/>
          <w:szCs w:val="2"/>
        </w:rPr>
        <w:sectPr w:rsidR="005F22DF">
          <w:pgSz w:w="16840" w:h="11900" w:orient="landscape"/>
          <w:pgMar w:top="360" w:right="360" w:bottom="360" w:left="360" w:header="0" w:footer="3" w:gutter="0"/>
          <w:cols w:space="720"/>
          <w:noEndnote/>
          <w:docGrid w:linePitch="360"/>
        </w:sectPr>
      </w:pPr>
    </w:p>
    <w:p w:rsidR="005F22DF" w:rsidRDefault="005440A6">
      <w:pPr>
        <w:pStyle w:val="163"/>
        <w:framePr w:wrap="none" w:vAnchor="page" w:hAnchor="page" w:x="8363" w:y="315"/>
        <w:shd w:val="clear" w:color="auto" w:fill="auto"/>
        <w:spacing w:line="200" w:lineRule="exact"/>
      </w:pPr>
      <w:r>
        <w:lastRenderedPageBreak/>
        <w:t>5</w:t>
      </w:r>
    </w:p>
    <w:p w:rsidR="005F22DF" w:rsidRDefault="005440A6">
      <w:pPr>
        <w:pStyle w:val="163"/>
        <w:framePr w:wrap="none" w:vAnchor="page" w:hAnchor="page" w:x="14090" w:y="835"/>
        <w:shd w:val="clear" w:color="auto" w:fill="auto"/>
        <w:spacing w:line="200" w:lineRule="exact"/>
      </w:pPr>
      <w:r>
        <w:t>Продолжение</w:t>
      </w:r>
    </w:p>
    <w:p w:rsidR="005F22DF" w:rsidRDefault="005440A6">
      <w:pPr>
        <w:pStyle w:val="163"/>
        <w:framePr w:wrap="none" w:vAnchor="page" w:hAnchor="page" w:x="6654" w:y="1113"/>
        <w:shd w:val="clear" w:color="auto" w:fill="auto"/>
        <w:spacing w:line="200" w:lineRule="exact"/>
      </w:pPr>
      <w:r>
        <w:rPr>
          <w:rStyle w:val="164"/>
          <w:b/>
          <w:bCs/>
        </w:rPr>
        <w:t>Знды охотничьих ресурсов, особе</w:t>
      </w:r>
      <w:r>
        <w:t>!</w:t>
      </w:r>
    </w:p>
    <w:tbl>
      <w:tblPr>
        <w:tblOverlap w:val="never"/>
        <w:tblW w:w="0" w:type="auto"/>
        <w:tblLayout w:type="fixed"/>
        <w:tblCellMar>
          <w:left w:w="10" w:type="dxa"/>
          <w:right w:w="10" w:type="dxa"/>
        </w:tblCellMar>
        <w:tblLook w:val="0000" w:firstRow="0" w:lastRow="0" w:firstColumn="0" w:lastColumn="0" w:noHBand="0" w:noVBand="0"/>
      </w:tblPr>
      <w:tblGrid>
        <w:gridCol w:w="547"/>
        <w:gridCol w:w="2184"/>
        <w:gridCol w:w="518"/>
        <w:gridCol w:w="509"/>
        <w:gridCol w:w="509"/>
        <w:gridCol w:w="470"/>
        <w:gridCol w:w="610"/>
        <w:gridCol w:w="586"/>
        <w:gridCol w:w="470"/>
        <w:gridCol w:w="470"/>
        <w:gridCol w:w="475"/>
        <w:gridCol w:w="475"/>
        <w:gridCol w:w="466"/>
        <w:gridCol w:w="538"/>
        <w:gridCol w:w="475"/>
        <w:gridCol w:w="475"/>
        <w:gridCol w:w="475"/>
        <w:gridCol w:w="470"/>
        <w:gridCol w:w="470"/>
        <w:gridCol w:w="566"/>
        <w:gridCol w:w="451"/>
        <w:gridCol w:w="418"/>
        <w:gridCol w:w="552"/>
        <w:gridCol w:w="408"/>
        <w:gridCol w:w="413"/>
        <w:gridCol w:w="432"/>
      </w:tblGrid>
      <w:tr w:rsidR="005440A6">
        <w:tblPrEx>
          <w:tblCellMar>
            <w:top w:w="0" w:type="dxa"/>
            <w:bottom w:w="0" w:type="dxa"/>
          </w:tblCellMar>
        </w:tblPrEx>
        <w:trPr>
          <w:trHeight w:hRule="exact" w:val="3648"/>
        </w:trPr>
        <w:tc>
          <w:tcPr>
            <w:tcW w:w="547" w:type="dxa"/>
            <w:tcBorders>
              <w:top w:val="single" w:sz="4" w:space="0" w:color="auto"/>
              <w:left w:val="single" w:sz="4" w:space="0" w:color="auto"/>
            </w:tcBorders>
            <w:shd w:val="clear" w:color="auto" w:fill="FFFFFF"/>
          </w:tcPr>
          <w:p w:rsidR="005F22DF" w:rsidRDefault="005440A6">
            <w:pPr>
              <w:pStyle w:val="22"/>
              <w:framePr w:w="14434" w:h="4450" w:wrap="none" w:vAnchor="page" w:hAnchor="page" w:x="1360" w:y="1334"/>
              <w:shd w:val="clear" w:color="auto" w:fill="auto"/>
              <w:spacing w:after="60" w:line="200" w:lineRule="exact"/>
              <w:ind w:left="140" w:firstLine="0"/>
            </w:pPr>
            <w:r>
              <w:rPr>
                <w:rStyle w:val="210pt0"/>
              </w:rPr>
              <w:t>№</w:t>
            </w:r>
          </w:p>
          <w:p w:rsidR="005F22DF" w:rsidRDefault="005440A6">
            <w:pPr>
              <w:pStyle w:val="22"/>
              <w:framePr w:w="14434" w:h="4450" w:wrap="none" w:vAnchor="page" w:hAnchor="page" w:x="1360" w:y="1334"/>
              <w:shd w:val="clear" w:color="auto" w:fill="auto"/>
              <w:spacing w:before="60" w:line="200" w:lineRule="exact"/>
              <w:ind w:left="140" w:firstLine="0"/>
            </w:pPr>
            <w:r>
              <w:rPr>
                <w:rStyle w:val="210pt0"/>
              </w:rPr>
              <w:t>п/п</w:t>
            </w:r>
          </w:p>
        </w:tc>
        <w:tc>
          <w:tcPr>
            <w:tcW w:w="2184" w:type="dxa"/>
            <w:tcBorders>
              <w:top w:val="single" w:sz="4" w:space="0" w:color="auto"/>
              <w:left w:val="single" w:sz="4" w:space="0" w:color="auto"/>
            </w:tcBorders>
            <w:shd w:val="clear" w:color="auto" w:fill="FFFFFF"/>
          </w:tcPr>
          <w:p w:rsidR="005F22DF" w:rsidRDefault="005440A6">
            <w:pPr>
              <w:pStyle w:val="22"/>
              <w:framePr w:w="14434" w:h="4450" w:wrap="none" w:vAnchor="page" w:hAnchor="page" w:x="1360" w:y="1334"/>
              <w:shd w:val="clear" w:color="auto" w:fill="auto"/>
              <w:spacing w:line="269" w:lineRule="exact"/>
              <w:ind w:firstLine="0"/>
              <w:jc w:val="center"/>
            </w:pPr>
            <w:r>
              <w:rPr>
                <w:rStyle w:val="210pt0"/>
              </w:rPr>
              <w:t>Наименование</w:t>
            </w:r>
          </w:p>
          <w:p w:rsidR="005F22DF" w:rsidRDefault="005440A6">
            <w:pPr>
              <w:pStyle w:val="22"/>
              <w:framePr w:w="14434" w:h="4450" w:wrap="none" w:vAnchor="page" w:hAnchor="page" w:x="1360" w:y="1334"/>
              <w:shd w:val="clear" w:color="auto" w:fill="auto"/>
              <w:spacing w:line="269" w:lineRule="exact"/>
              <w:ind w:firstLine="0"/>
              <w:jc w:val="center"/>
            </w:pPr>
            <w:r>
              <w:rPr>
                <w:rStyle w:val="210pt0"/>
              </w:rPr>
              <w:t>закрепленного</w:t>
            </w:r>
          </w:p>
          <w:p w:rsidR="005F22DF" w:rsidRDefault="005440A6">
            <w:pPr>
              <w:pStyle w:val="22"/>
              <w:framePr w:w="14434" w:h="4450" w:wrap="none" w:vAnchor="page" w:hAnchor="page" w:x="1360" w:y="1334"/>
              <w:shd w:val="clear" w:color="auto" w:fill="auto"/>
              <w:spacing w:line="269" w:lineRule="exact"/>
              <w:ind w:firstLine="0"/>
              <w:jc w:val="center"/>
            </w:pPr>
            <w:r>
              <w:rPr>
                <w:rStyle w:val="210pt0"/>
              </w:rPr>
              <w:t>охотничьего</w:t>
            </w:r>
          </w:p>
          <w:p w:rsidR="005F22DF" w:rsidRDefault="005440A6">
            <w:pPr>
              <w:pStyle w:val="22"/>
              <w:framePr w:w="14434" w:h="4450" w:wrap="none" w:vAnchor="page" w:hAnchor="page" w:x="1360" w:y="1334"/>
              <w:shd w:val="clear" w:color="auto" w:fill="auto"/>
              <w:spacing w:line="269" w:lineRule="exact"/>
              <w:ind w:firstLine="0"/>
              <w:jc w:val="center"/>
            </w:pPr>
            <w:r>
              <w:rPr>
                <w:rStyle w:val="210pt0"/>
              </w:rPr>
              <w:t>угодья.</w:t>
            </w:r>
          </w:p>
          <w:p w:rsidR="005F22DF" w:rsidRDefault="005440A6">
            <w:pPr>
              <w:pStyle w:val="22"/>
              <w:framePr w:w="14434" w:h="4450" w:wrap="none" w:vAnchor="page" w:hAnchor="page" w:x="1360" w:y="1334"/>
              <w:shd w:val="clear" w:color="auto" w:fill="auto"/>
              <w:spacing w:line="269" w:lineRule="exact"/>
              <w:ind w:firstLine="0"/>
              <w:jc w:val="center"/>
            </w:pPr>
            <w:r>
              <w:rPr>
                <w:rStyle w:val="210pt0"/>
              </w:rPr>
              <w:t xml:space="preserve">общедоступных охотничьих угодий муниципальных районов и иной территории, являющейся средой обитания охотничьих </w:t>
            </w:r>
            <w:r>
              <w:rPr>
                <w:rStyle w:val="210pt0"/>
              </w:rPr>
              <w:t>ресурсов</w:t>
            </w:r>
          </w:p>
        </w:tc>
        <w:tc>
          <w:tcPr>
            <w:tcW w:w="518" w:type="dxa"/>
            <w:tcBorders>
              <w:top w:val="single" w:sz="4" w:space="0" w:color="auto"/>
              <w:left w:val="single" w:sz="4" w:space="0" w:color="auto"/>
            </w:tcBorders>
            <w:shd w:val="clear" w:color="auto" w:fill="FFFFFF"/>
            <w:textDirection w:val="btLr"/>
          </w:tcPr>
          <w:p w:rsidR="005F22DF" w:rsidRDefault="005440A6">
            <w:pPr>
              <w:pStyle w:val="22"/>
              <w:framePr w:w="14434" w:h="4450" w:wrap="none" w:vAnchor="page" w:hAnchor="page" w:x="1360" w:y="1334"/>
              <w:shd w:val="clear" w:color="auto" w:fill="auto"/>
              <w:spacing w:line="200" w:lineRule="exact"/>
              <w:ind w:firstLine="0"/>
              <w:jc w:val="center"/>
            </w:pPr>
            <w:r>
              <w:rPr>
                <w:rStyle w:val="210pt0"/>
              </w:rPr>
              <w:t>Рысь</w:t>
            </w:r>
          </w:p>
        </w:tc>
        <w:tc>
          <w:tcPr>
            <w:tcW w:w="509" w:type="dxa"/>
            <w:tcBorders>
              <w:top w:val="single" w:sz="4" w:space="0" w:color="auto"/>
              <w:left w:val="single" w:sz="4" w:space="0" w:color="auto"/>
            </w:tcBorders>
            <w:shd w:val="clear" w:color="auto" w:fill="FFFFFF"/>
            <w:textDirection w:val="btLr"/>
          </w:tcPr>
          <w:p w:rsidR="005F22DF" w:rsidRDefault="005440A6">
            <w:pPr>
              <w:pStyle w:val="22"/>
              <w:framePr w:w="14434" w:h="4450" w:wrap="none" w:vAnchor="page" w:hAnchor="page" w:x="1360" w:y="1334"/>
              <w:shd w:val="clear" w:color="auto" w:fill="auto"/>
              <w:spacing w:line="200" w:lineRule="exact"/>
              <w:ind w:firstLine="0"/>
              <w:jc w:val="center"/>
            </w:pPr>
            <w:r>
              <w:rPr>
                <w:rStyle w:val="210pt0"/>
              </w:rPr>
              <w:t>Кот амурский</w:t>
            </w:r>
          </w:p>
        </w:tc>
        <w:tc>
          <w:tcPr>
            <w:tcW w:w="509" w:type="dxa"/>
            <w:tcBorders>
              <w:top w:val="single" w:sz="4" w:space="0" w:color="auto"/>
              <w:left w:val="single" w:sz="4" w:space="0" w:color="auto"/>
            </w:tcBorders>
            <w:shd w:val="clear" w:color="auto" w:fill="FFFFFF"/>
            <w:textDirection w:val="btLr"/>
          </w:tcPr>
          <w:p w:rsidR="005F22DF" w:rsidRDefault="005440A6">
            <w:pPr>
              <w:pStyle w:val="22"/>
              <w:framePr w:w="14434" w:h="4450" w:wrap="none" w:vAnchor="page" w:hAnchor="page" w:x="1360" w:y="1334"/>
              <w:shd w:val="clear" w:color="auto" w:fill="auto"/>
              <w:spacing w:line="200" w:lineRule="exact"/>
              <w:ind w:firstLine="0"/>
              <w:jc w:val="center"/>
            </w:pPr>
            <w:r>
              <w:rPr>
                <w:rStyle w:val="210pt0"/>
              </w:rPr>
              <w:t>Кот лесной</w:t>
            </w:r>
          </w:p>
        </w:tc>
        <w:tc>
          <w:tcPr>
            <w:tcW w:w="470" w:type="dxa"/>
            <w:tcBorders>
              <w:top w:val="single" w:sz="4" w:space="0" w:color="auto"/>
              <w:left w:val="single" w:sz="4" w:space="0" w:color="auto"/>
            </w:tcBorders>
            <w:shd w:val="clear" w:color="auto" w:fill="FFFFFF"/>
            <w:textDirection w:val="btLr"/>
          </w:tcPr>
          <w:p w:rsidR="005F22DF" w:rsidRDefault="005440A6">
            <w:pPr>
              <w:pStyle w:val="22"/>
              <w:framePr w:w="14434" w:h="4450" w:wrap="none" w:vAnchor="page" w:hAnchor="page" w:x="1360" w:y="1334"/>
              <w:shd w:val="clear" w:color="auto" w:fill="auto"/>
              <w:spacing w:line="200" w:lineRule="exact"/>
              <w:ind w:firstLine="0"/>
              <w:jc w:val="center"/>
            </w:pPr>
            <w:r>
              <w:rPr>
                <w:rStyle w:val="210pt0"/>
              </w:rPr>
              <w:t>Кошка степная</w:t>
            </w:r>
          </w:p>
        </w:tc>
        <w:tc>
          <w:tcPr>
            <w:tcW w:w="610" w:type="dxa"/>
            <w:tcBorders>
              <w:top w:val="single" w:sz="4" w:space="0" w:color="auto"/>
              <w:left w:val="single" w:sz="4" w:space="0" w:color="auto"/>
            </w:tcBorders>
            <w:shd w:val="clear" w:color="auto" w:fill="FFFFFF"/>
            <w:textDirection w:val="btLr"/>
          </w:tcPr>
          <w:p w:rsidR="005F22DF" w:rsidRDefault="005440A6">
            <w:pPr>
              <w:pStyle w:val="22"/>
              <w:framePr w:w="14434" w:h="4450" w:wrap="none" w:vAnchor="page" w:hAnchor="page" w:x="1360" w:y="1334"/>
              <w:shd w:val="clear" w:color="auto" w:fill="auto"/>
              <w:spacing w:line="200" w:lineRule="exact"/>
              <w:ind w:firstLine="0"/>
              <w:jc w:val="center"/>
            </w:pPr>
            <w:r>
              <w:rPr>
                <w:rStyle w:val="210pt0"/>
              </w:rPr>
              <w:t>Заяц-беляк</w:t>
            </w:r>
          </w:p>
        </w:tc>
        <w:tc>
          <w:tcPr>
            <w:tcW w:w="586" w:type="dxa"/>
            <w:tcBorders>
              <w:top w:val="single" w:sz="4" w:space="0" w:color="auto"/>
              <w:left w:val="single" w:sz="4" w:space="0" w:color="auto"/>
            </w:tcBorders>
            <w:shd w:val="clear" w:color="auto" w:fill="FFFFFF"/>
            <w:textDirection w:val="btLr"/>
          </w:tcPr>
          <w:p w:rsidR="005F22DF" w:rsidRDefault="005440A6">
            <w:pPr>
              <w:pStyle w:val="22"/>
              <w:framePr w:w="14434" w:h="4450" w:wrap="none" w:vAnchor="page" w:hAnchor="page" w:x="1360" w:y="1334"/>
              <w:shd w:val="clear" w:color="auto" w:fill="auto"/>
              <w:spacing w:line="200" w:lineRule="exact"/>
              <w:ind w:firstLine="0"/>
              <w:jc w:val="center"/>
            </w:pPr>
            <w:r>
              <w:rPr>
                <w:rStyle w:val="210pt0"/>
              </w:rPr>
              <w:t>Заяц-русак</w:t>
            </w:r>
          </w:p>
        </w:tc>
        <w:tc>
          <w:tcPr>
            <w:tcW w:w="470" w:type="dxa"/>
            <w:tcBorders>
              <w:top w:val="single" w:sz="4" w:space="0" w:color="auto"/>
              <w:left w:val="single" w:sz="4" w:space="0" w:color="auto"/>
            </w:tcBorders>
            <w:shd w:val="clear" w:color="auto" w:fill="FFFFFF"/>
          </w:tcPr>
          <w:p w:rsidR="005F22DF" w:rsidRDefault="005440A6">
            <w:pPr>
              <w:pStyle w:val="22"/>
              <w:framePr w:w="14434" w:h="4450" w:wrap="none" w:vAnchor="page" w:hAnchor="page" w:x="1360" w:y="1334"/>
              <w:shd w:val="clear" w:color="auto" w:fill="auto"/>
              <w:spacing w:line="200" w:lineRule="exact"/>
              <w:ind w:left="220" w:firstLine="0"/>
            </w:pPr>
            <w:r>
              <w:rPr>
                <w:rStyle w:val="210pt0"/>
              </w:rPr>
              <w:t>0</w:t>
            </w:r>
          </w:p>
          <w:p w:rsidR="005F22DF" w:rsidRDefault="005440A6">
            <w:pPr>
              <w:pStyle w:val="22"/>
              <w:framePr w:w="14434" w:h="4450" w:wrap="none" w:vAnchor="page" w:hAnchor="page" w:x="1360" w:y="1334"/>
              <w:shd w:val="clear" w:color="auto" w:fill="auto"/>
              <w:spacing w:line="200" w:lineRule="exact"/>
              <w:ind w:left="220" w:firstLine="0"/>
            </w:pPr>
            <w:r>
              <w:rPr>
                <w:rStyle w:val="210pt0"/>
              </w:rPr>
              <w:t>н</w:t>
            </w:r>
          </w:p>
          <w:p w:rsidR="005F22DF" w:rsidRDefault="005440A6">
            <w:pPr>
              <w:pStyle w:val="22"/>
              <w:framePr w:w="14434" w:h="4450" w:wrap="none" w:vAnchor="page" w:hAnchor="page" w:x="1360" w:y="1334"/>
              <w:shd w:val="clear" w:color="auto" w:fill="auto"/>
              <w:spacing w:after="120" w:line="190" w:lineRule="exact"/>
              <w:ind w:left="220" w:firstLine="0"/>
            </w:pPr>
            <w:r>
              <w:rPr>
                <w:rStyle w:val="295pt2"/>
              </w:rPr>
              <w:t>1</w:t>
            </w:r>
          </w:p>
          <w:p w:rsidR="005F22DF" w:rsidRDefault="005440A6">
            <w:pPr>
              <w:pStyle w:val="22"/>
              <w:framePr w:w="14434" w:h="4450" w:wrap="none" w:vAnchor="page" w:hAnchor="page" w:x="1360" w:y="1334"/>
              <w:shd w:val="clear" w:color="auto" w:fill="auto"/>
              <w:spacing w:before="120"/>
              <w:ind w:left="220" w:firstLine="0"/>
            </w:pPr>
            <w:r>
              <w:rPr>
                <w:rStyle w:val="295pt2"/>
              </w:rPr>
              <w:t>ос</w:t>
            </w:r>
          </w:p>
          <w:p w:rsidR="005F22DF" w:rsidRDefault="005440A6">
            <w:pPr>
              <w:pStyle w:val="22"/>
              <w:framePr w:w="14434" w:h="4450" w:wrap="none" w:vAnchor="page" w:hAnchor="page" w:x="1360" w:y="1334"/>
              <w:shd w:val="clear" w:color="auto" w:fill="auto"/>
              <w:ind w:left="220" w:firstLine="0"/>
            </w:pPr>
            <w:r>
              <w:rPr>
                <w:rStyle w:val="295pt2"/>
              </w:rPr>
              <w:t>та</w:t>
            </w:r>
          </w:p>
          <w:p w:rsidR="005F22DF" w:rsidRDefault="005440A6">
            <w:pPr>
              <w:pStyle w:val="22"/>
              <w:framePr w:w="14434" w:h="4450" w:wrap="none" w:vAnchor="page" w:hAnchor="page" w:x="1360" w:y="1334"/>
              <w:shd w:val="clear" w:color="auto" w:fill="auto"/>
              <w:ind w:left="220" w:firstLine="0"/>
            </w:pPr>
            <w:r>
              <w:rPr>
                <w:rStyle w:val="295pt2"/>
              </w:rPr>
              <w:t>г*")</w:t>
            </w:r>
          </w:p>
        </w:tc>
        <w:tc>
          <w:tcPr>
            <w:tcW w:w="470" w:type="dxa"/>
            <w:tcBorders>
              <w:top w:val="single" w:sz="4" w:space="0" w:color="auto"/>
              <w:left w:val="single" w:sz="4" w:space="0" w:color="auto"/>
            </w:tcBorders>
            <w:shd w:val="clear" w:color="auto" w:fill="FFFFFF"/>
            <w:textDirection w:val="btLr"/>
          </w:tcPr>
          <w:p w:rsidR="005F22DF" w:rsidRDefault="005440A6">
            <w:pPr>
              <w:pStyle w:val="22"/>
              <w:framePr w:w="14434" w:h="4450" w:wrap="none" w:vAnchor="page" w:hAnchor="page" w:x="1360" w:y="1334"/>
              <w:shd w:val="clear" w:color="auto" w:fill="auto"/>
              <w:spacing w:line="200" w:lineRule="exact"/>
              <w:ind w:firstLine="0"/>
              <w:jc w:val="center"/>
            </w:pPr>
            <w:r>
              <w:rPr>
                <w:rStyle w:val="210pt0"/>
              </w:rPr>
              <w:t>Заяц маньжурский</w:t>
            </w:r>
          </w:p>
        </w:tc>
        <w:tc>
          <w:tcPr>
            <w:tcW w:w="475" w:type="dxa"/>
            <w:tcBorders>
              <w:top w:val="single" w:sz="4" w:space="0" w:color="auto"/>
              <w:left w:val="single" w:sz="4" w:space="0" w:color="auto"/>
            </w:tcBorders>
            <w:shd w:val="clear" w:color="auto" w:fill="FFFFFF"/>
            <w:textDirection w:val="btLr"/>
          </w:tcPr>
          <w:p w:rsidR="005F22DF" w:rsidRDefault="005440A6">
            <w:pPr>
              <w:pStyle w:val="22"/>
              <w:framePr w:w="14434" w:h="4450" w:wrap="none" w:vAnchor="page" w:hAnchor="page" w:x="1360" w:y="1334"/>
              <w:shd w:val="clear" w:color="auto" w:fill="auto"/>
              <w:spacing w:line="200" w:lineRule="exact"/>
              <w:ind w:firstLine="0"/>
              <w:jc w:val="center"/>
            </w:pPr>
            <w:r>
              <w:rPr>
                <w:rStyle w:val="210pt0"/>
              </w:rPr>
              <w:t>Кролик дикий</w:t>
            </w:r>
          </w:p>
        </w:tc>
        <w:tc>
          <w:tcPr>
            <w:tcW w:w="475" w:type="dxa"/>
            <w:tcBorders>
              <w:top w:val="single" w:sz="4" w:space="0" w:color="auto"/>
              <w:left w:val="single" w:sz="4" w:space="0" w:color="auto"/>
            </w:tcBorders>
            <w:shd w:val="clear" w:color="auto" w:fill="FFFFFF"/>
            <w:textDirection w:val="btLr"/>
          </w:tcPr>
          <w:p w:rsidR="005F22DF" w:rsidRDefault="005440A6">
            <w:pPr>
              <w:pStyle w:val="22"/>
              <w:framePr w:w="14434" w:h="4450" w:wrap="none" w:vAnchor="page" w:hAnchor="page" w:x="1360" w:y="1334"/>
              <w:shd w:val="clear" w:color="auto" w:fill="auto"/>
              <w:spacing w:line="200" w:lineRule="exact"/>
              <w:ind w:firstLine="0"/>
              <w:jc w:val="right"/>
            </w:pPr>
            <w:r>
              <w:rPr>
                <w:rStyle w:val="210pt0"/>
              </w:rPr>
              <w:t>Белка '</w:t>
            </w:r>
          </w:p>
        </w:tc>
        <w:tc>
          <w:tcPr>
            <w:tcW w:w="466" w:type="dxa"/>
            <w:tcBorders>
              <w:top w:val="single" w:sz="4" w:space="0" w:color="auto"/>
              <w:left w:val="single" w:sz="4" w:space="0" w:color="auto"/>
            </w:tcBorders>
            <w:shd w:val="clear" w:color="auto" w:fill="FFFFFF"/>
            <w:textDirection w:val="btLr"/>
          </w:tcPr>
          <w:p w:rsidR="005F22DF" w:rsidRDefault="005440A6">
            <w:pPr>
              <w:pStyle w:val="22"/>
              <w:framePr w:w="14434" w:h="4450" w:wrap="none" w:vAnchor="page" w:hAnchor="page" w:x="1360" w:y="1334"/>
              <w:shd w:val="clear" w:color="auto" w:fill="auto"/>
              <w:spacing w:line="200" w:lineRule="exact"/>
              <w:ind w:firstLine="0"/>
              <w:jc w:val="center"/>
            </w:pPr>
            <w:r>
              <w:rPr>
                <w:rStyle w:val="210pt0"/>
              </w:rPr>
              <w:t>Бурундуки</w:t>
            </w:r>
          </w:p>
        </w:tc>
        <w:tc>
          <w:tcPr>
            <w:tcW w:w="538" w:type="dxa"/>
            <w:tcBorders>
              <w:top w:val="single" w:sz="4" w:space="0" w:color="auto"/>
              <w:left w:val="single" w:sz="4" w:space="0" w:color="auto"/>
            </w:tcBorders>
            <w:shd w:val="clear" w:color="auto" w:fill="FFFFFF"/>
            <w:textDirection w:val="btLr"/>
          </w:tcPr>
          <w:p w:rsidR="005F22DF" w:rsidRDefault="005440A6">
            <w:pPr>
              <w:pStyle w:val="22"/>
              <w:framePr w:w="14434" w:h="4450" w:wrap="none" w:vAnchor="page" w:hAnchor="page" w:x="1360" w:y="1334"/>
              <w:shd w:val="clear" w:color="auto" w:fill="auto"/>
              <w:spacing w:line="200" w:lineRule="exact"/>
              <w:ind w:firstLine="0"/>
              <w:jc w:val="center"/>
            </w:pPr>
            <w:r>
              <w:rPr>
                <w:rStyle w:val="210pt0"/>
              </w:rPr>
              <w:t>Суслики</w:t>
            </w:r>
          </w:p>
        </w:tc>
        <w:tc>
          <w:tcPr>
            <w:tcW w:w="475" w:type="dxa"/>
            <w:tcBorders>
              <w:top w:val="single" w:sz="4" w:space="0" w:color="auto"/>
              <w:left w:val="single" w:sz="4" w:space="0" w:color="auto"/>
            </w:tcBorders>
            <w:shd w:val="clear" w:color="auto" w:fill="FFFFFF"/>
          </w:tcPr>
          <w:p w:rsidR="005F22DF" w:rsidRDefault="005440A6">
            <w:pPr>
              <w:pStyle w:val="22"/>
              <w:framePr w:w="14434" w:h="4450" w:wrap="none" w:vAnchor="page" w:hAnchor="page" w:x="1360" w:y="1334"/>
              <w:shd w:val="clear" w:color="auto" w:fill="auto"/>
              <w:spacing w:line="190" w:lineRule="exact"/>
              <w:ind w:right="160" w:firstLine="0"/>
              <w:jc w:val="right"/>
            </w:pPr>
            <w:r>
              <w:rPr>
                <w:rStyle w:val="295pt2"/>
              </w:rPr>
              <w:t>та</w:t>
            </w:r>
          </w:p>
          <w:p w:rsidR="005F22DF" w:rsidRDefault="005440A6">
            <w:pPr>
              <w:pStyle w:val="22"/>
              <w:framePr w:w="14434" w:h="4450" w:wrap="none" w:vAnchor="page" w:hAnchor="page" w:x="1360" w:y="1334"/>
              <w:shd w:val="clear" w:color="auto" w:fill="auto"/>
              <w:spacing w:after="60" w:line="200" w:lineRule="exact"/>
              <w:ind w:left="180" w:firstLine="0"/>
            </w:pPr>
            <w:r>
              <w:rPr>
                <w:rStyle w:val="210pt0"/>
              </w:rPr>
              <w:t>Ю</w:t>
            </w:r>
          </w:p>
          <w:p w:rsidR="005F22DF" w:rsidRDefault="005440A6">
            <w:pPr>
              <w:pStyle w:val="22"/>
              <w:framePr w:w="14434" w:h="4450" w:wrap="none" w:vAnchor="page" w:hAnchor="page" w:x="1360" w:y="1334"/>
              <w:shd w:val="clear" w:color="auto" w:fill="auto"/>
              <w:spacing w:before="60" w:line="190" w:lineRule="exact"/>
              <w:ind w:right="160" w:firstLine="0"/>
              <w:jc w:val="right"/>
            </w:pPr>
            <w:r>
              <w:rPr>
                <w:rStyle w:val="295pt2"/>
              </w:rPr>
              <w:t>та</w:t>
            </w:r>
          </w:p>
          <w:p w:rsidR="005F22DF" w:rsidRDefault="005440A6">
            <w:pPr>
              <w:pStyle w:val="22"/>
              <w:framePr w:w="14434" w:h="4450" w:wrap="none" w:vAnchor="page" w:hAnchor="page" w:x="1360" w:y="1334"/>
              <w:shd w:val="clear" w:color="auto" w:fill="auto"/>
              <w:spacing w:line="200" w:lineRule="exact"/>
              <w:ind w:left="180" w:firstLine="0"/>
            </w:pPr>
            <w:r>
              <w:rPr>
                <w:rStyle w:val="210pt0"/>
              </w:rPr>
              <w:t>Ю</w:t>
            </w:r>
          </w:p>
          <w:p w:rsidR="005F22DF" w:rsidRDefault="005440A6">
            <w:pPr>
              <w:pStyle w:val="22"/>
              <w:framePr w:w="14434" w:h="4450" w:wrap="none" w:vAnchor="page" w:hAnchor="page" w:x="1360" w:y="1334"/>
              <w:shd w:val="clear" w:color="auto" w:fill="auto"/>
              <w:spacing w:after="60" w:line="190" w:lineRule="exact"/>
              <w:ind w:firstLine="0"/>
              <w:jc w:val="center"/>
            </w:pPr>
            <w:r>
              <w:rPr>
                <w:rStyle w:val="295pt2"/>
              </w:rPr>
              <w:t>1</w:t>
            </w:r>
          </w:p>
          <w:p w:rsidR="005F22DF" w:rsidRDefault="005440A6">
            <w:pPr>
              <w:pStyle w:val="22"/>
              <w:framePr w:w="14434" w:h="4450" w:wrap="none" w:vAnchor="page" w:hAnchor="page" w:x="1360" w:y="1334"/>
              <w:shd w:val="clear" w:color="auto" w:fill="auto"/>
              <w:spacing w:before="60" w:line="190" w:lineRule="exact"/>
              <w:ind w:right="160" w:firstLine="0"/>
              <w:jc w:val="right"/>
            </w:pPr>
            <w:r>
              <w:rPr>
                <w:rStyle w:val="295pt2"/>
              </w:rPr>
              <w:t>о</w:t>
            </w:r>
          </w:p>
          <w:p w:rsidR="005F22DF" w:rsidRDefault="005440A6">
            <w:pPr>
              <w:pStyle w:val="22"/>
              <w:framePr w:w="14434" w:h="4450" w:wrap="none" w:vAnchor="page" w:hAnchor="page" w:x="1360" w:y="1334"/>
              <w:shd w:val="clear" w:color="auto" w:fill="auto"/>
              <w:spacing w:after="60" w:line="190" w:lineRule="exact"/>
              <w:ind w:right="160" w:firstLine="0"/>
              <w:jc w:val="right"/>
            </w:pPr>
            <w:r>
              <w:rPr>
                <w:rStyle w:val="295pt2"/>
              </w:rPr>
              <w:t>о.</w:t>
            </w:r>
          </w:p>
          <w:p w:rsidR="005F22DF" w:rsidRDefault="005440A6">
            <w:pPr>
              <w:pStyle w:val="22"/>
              <w:framePr w:w="14434" w:h="4450" w:wrap="none" w:vAnchor="page" w:hAnchor="page" w:x="1360" w:y="1334"/>
              <w:shd w:val="clear" w:color="auto" w:fill="auto"/>
              <w:spacing w:before="60" w:line="200" w:lineRule="exact"/>
              <w:ind w:left="180" w:firstLine="0"/>
            </w:pPr>
            <w:r>
              <w:rPr>
                <w:rStyle w:val="210pt0"/>
              </w:rPr>
              <w:t>и</w:t>
            </w:r>
          </w:p>
        </w:tc>
        <w:tc>
          <w:tcPr>
            <w:tcW w:w="475" w:type="dxa"/>
            <w:tcBorders>
              <w:top w:val="single" w:sz="4" w:space="0" w:color="auto"/>
              <w:left w:val="single" w:sz="4" w:space="0" w:color="auto"/>
            </w:tcBorders>
            <w:shd w:val="clear" w:color="auto" w:fill="FFFFFF"/>
            <w:textDirection w:val="btLr"/>
          </w:tcPr>
          <w:p w:rsidR="005F22DF" w:rsidRDefault="005440A6">
            <w:pPr>
              <w:pStyle w:val="22"/>
              <w:framePr w:w="14434" w:h="4450" w:wrap="none" w:vAnchor="page" w:hAnchor="page" w:x="1360" w:y="1334"/>
              <w:shd w:val="clear" w:color="auto" w:fill="auto"/>
              <w:spacing w:line="200" w:lineRule="exact"/>
              <w:ind w:firstLine="0"/>
              <w:jc w:val="center"/>
            </w:pPr>
            <w:r>
              <w:rPr>
                <w:rStyle w:val="210pt0"/>
              </w:rPr>
              <w:t>Сурок серый</w:t>
            </w:r>
          </w:p>
        </w:tc>
        <w:tc>
          <w:tcPr>
            <w:tcW w:w="475" w:type="dxa"/>
            <w:tcBorders>
              <w:top w:val="single" w:sz="4" w:space="0" w:color="auto"/>
              <w:left w:val="single" w:sz="4" w:space="0" w:color="auto"/>
            </w:tcBorders>
            <w:shd w:val="clear" w:color="auto" w:fill="FFFFFF"/>
            <w:textDirection w:val="btLr"/>
          </w:tcPr>
          <w:p w:rsidR="005F22DF" w:rsidRDefault="005440A6">
            <w:pPr>
              <w:pStyle w:val="22"/>
              <w:framePr w:w="14434" w:h="4450" w:wrap="none" w:vAnchor="page" w:hAnchor="page" w:x="1360" w:y="1334"/>
              <w:shd w:val="clear" w:color="auto" w:fill="auto"/>
              <w:spacing w:line="200" w:lineRule="exact"/>
              <w:ind w:firstLine="0"/>
              <w:jc w:val="center"/>
            </w:pPr>
            <w:r>
              <w:rPr>
                <w:rStyle w:val="210pt0"/>
              </w:rPr>
              <w:t>Сурок тарбаган</w:t>
            </w:r>
          </w:p>
        </w:tc>
        <w:tc>
          <w:tcPr>
            <w:tcW w:w="470" w:type="dxa"/>
            <w:tcBorders>
              <w:top w:val="single" w:sz="4" w:space="0" w:color="auto"/>
              <w:left w:val="single" w:sz="4" w:space="0" w:color="auto"/>
            </w:tcBorders>
            <w:shd w:val="clear" w:color="auto" w:fill="FFFFFF"/>
            <w:textDirection w:val="btLr"/>
          </w:tcPr>
          <w:p w:rsidR="005F22DF" w:rsidRDefault="005440A6">
            <w:pPr>
              <w:pStyle w:val="22"/>
              <w:framePr w:w="14434" w:h="4450" w:wrap="none" w:vAnchor="page" w:hAnchor="page" w:x="1360" w:y="1334"/>
              <w:shd w:val="clear" w:color="auto" w:fill="auto"/>
              <w:spacing w:line="200" w:lineRule="exact"/>
              <w:ind w:firstLine="0"/>
              <w:jc w:val="center"/>
            </w:pPr>
            <w:r>
              <w:rPr>
                <w:rStyle w:val="210pt0"/>
              </w:rPr>
              <w:t>Сурок черношапочный</w:t>
            </w:r>
          </w:p>
        </w:tc>
        <w:tc>
          <w:tcPr>
            <w:tcW w:w="470" w:type="dxa"/>
            <w:tcBorders>
              <w:top w:val="single" w:sz="4" w:space="0" w:color="auto"/>
              <w:left w:val="single" w:sz="4" w:space="0" w:color="auto"/>
            </w:tcBorders>
            <w:shd w:val="clear" w:color="auto" w:fill="FFFFFF"/>
            <w:textDirection w:val="btLr"/>
          </w:tcPr>
          <w:p w:rsidR="005F22DF" w:rsidRDefault="005440A6">
            <w:pPr>
              <w:pStyle w:val="22"/>
              <w:framePr w:w="14434" w:h="4450" w:wrap="none" w:vAnchor="page" w:hAnchor="page" w:x="1360" w:y="1334"/>
              <w:shd w:val="clear" w:color="auto" w:fill="auto"/>
              <w:spacing w:line="200" w:lineRule="exact"/>
              <w:ind w:firstLine="0"/>
              <w:jc w:val="center"/>
            </w:pPr>
            <w:r>
              <w:rPr>
                <w:rStyle w:val="210pt0"/>
              </w:rPr>
              <w:t>Бобр канадский</w:t>
            </w:r>
          </w:p>
        </w:tc>
        <w:tc>
          <w:tcPr>
            <w:tcW w:w="566" w:type="dxa"/>
            <w:tcBorders>
              <w:top w:val="single" w:sz="4" w:space="0" w:color="auto"/>
              <w:left w:val="single" w:sz="4" w:space="0" w:color="auto"/>
            </w:tcBorders>
            <w:shd w:val="clear" w:color="auto" w:fill="FFFFFF"/>
            <w:textDirection w:val="btLr"/>
          </w:tcPr>
          <w:p w:rsidR="005F22DF" w:rsidRDefault="005440A6">
            <w:pPr>
              <w:pStyle w:val="22"/>
              <w:framePr w:w="14434" w:h="4450" w:wrap="none" w:vAnchor="page" w:hAnchor="page" w:x="1360" w:y="1334"/>
              <w:shd w:val="clear" w:color="auto" w:fill="auto"/>
              <w:spacing w:line="200" w:lineRule="exact"/>
              <w:ind w:firstLine="0"/>
              <w:jc w:val="center"/>
            </w:pPr>
            <w:r>
              <w:rPr>
                <w:rStyle w:val="210pt0"/>
              </w:rPr>
              <w:t>Бобр европейский</w:t>
            </w:r>
          </w:p>
        </w:tc>
        <w:tc>
          <w:tcPr>
            <w:tcW w:w="451" w:type="dxa"/>
            <w:tcBorders>
              <w:top w:val="single" w:sz="4" w:space="0" w:color="auto"/>
              <w:left w:val="single" w:sz="4" w:space="0" w:color="auto"/>
            </w:tcBorders>
            <w:shd w:val="clear" w:color="auto" w:fill="FFFFFF"/>
            <w:textDirection w:val="btLr"/>
          </w:tcPr>
          <w:p w:rsidR="005F22DF" w:rsidRDefault="005440A6">
            <w:pPr>
              <w:pStyle w:val="22"/>
              <w:framePr w:w="14434" w:h="4450" w:wrap="none" w:vAnchor="page" w:hAnchor="page" w:x="1360" w:y="1334"/>
              <w:shd w:val="clear" w:color="auto" w:fill="auto"/>
              <w:spacing w:line="200" w:lineRule="exact"/>
              <w:ind w:firstLine="0"/>
              <w:jc w:val="center"/>
            </w:pPr>
            <w:r>
              <w:rPr>
                <w:rStyle w:val="210pt0"/>
              </w:rPr>
              <w:t>Ондатра</w:t>
            </w:r>
          </w:p>
        </w:tc>
        <w:tc>
          <w:tcPr>
            <w:tcW w:w="418" w:type="dxa"/>
            <w:tcBorders>
              <w:top w:val="single" w:sz="4" w:space="0" w:color="auto"/>
              <w:left w:val="single" w:sz="4" w:space="0" w:color="auto"/>
            </w:tcBorders>
            <w:shd w:val="clear" w:color="auto" w:fill="FFFFFF"/>
            <w:textDirection w:val="btLr"/>
          </w:tcPr>
          <w:p w:rsidR="005F22DF" w:rsidRDefault="005440A6">
            <w:pPr>
              <w:pStyle w:val="22"/>
              <w:framePr w:w="14434" w:h="4450" w:wrap="none" w:vAnchor="page" w:hAnchor="page" w:x="1360" w:y="1334"/>
              <w:shd w:val="clear" w:color="auto" w:fill="auto"/>
              <w:spacing w:line="200" w:lineRule="exact"/>
              <w:ind w:firstLine="0"/>
              <w:jc w:val="center"/>
            </w:pPr>
            <w:r>
              <w:rPr>
                <w:rStyle w:val="210pt0"/>
              </w:rPr>
              <w:t>Хомяки</w:t>
            </w:r>
          </w:p>
        </w:tc>
        <w:tc>
          <w:tcPr>
            <w:tcW w:w="552" w:type="dxa"/>
            <w:tcBorders>
              <w:top w:val="single" w:sz="4" w:space="0" w:color="auto"/>
              <w:left w:val="single" w:sz="4" w:space="0" w:color="auto"/>
            </w:tcBorders>
            <w:shd w:val="clear" w:color="auto" w:fill="FFFFFF"/>
            <w:textDirection w:val="btLr"/>
          </w:tcPr>
          <w:p w:rsidR="005F22DF" w:rsidRDefault="005440A6">
            <w:pPr>
              <w:pStyle w:val="22"/>
              <w:framePr w:w="14434" w:h="4450" w:wrap="none" w:vAnchor="page" w:hAnchor="page" w:x="1360" w:y="1334"/>
              <w:shd w:val="clear" w:color="auto" w:fill="auto"/>
              <w:spacing w:line="200" w:lineRule="exact"/>
              <w:ind w:firstLine="0"/>
              <w:jc w:val="center"/>
            </w:pPr>
            <w:r>
              <w:rPr>
                <w:rStyle w:val="210pt0"/>
              </w:rPr>
              <w:t>Водяная полевка</w:t>
            </w:r>
          </w:p>
        </w:tc>
        <w:tc>
          <w:tcPr>
            <w:tcW w:w="408" w:type="dxa"/>
            <w:tcBorders>
              <w:top w:val="single" w:sz="4" w:space="0" w:color="auto"/>
              <w:left w:val="single" w:sz="4" w:space="0" w:color="auto"/>
            </w:tcBorders>
            <w:shd w:val="clear" w:color="auto" w:fill="FFFFFF"/>
            <w:textDirection w:val="btLr"/>
          </w:tcPr>
          <w:p w:rsidR="005F22DF" w:rsidRDefault="005440A6">
            <w:pPr>
              <w:pStyle w:val="22"/>
              <w:framePr w:w="14434" w:h="4450" w:wrap="none" w:vAnchor="page" w:hAnchor="page" w:x="1360" w:y="1334"/>
              <w:shd w:val="clear" w:color="auto" w:fill="auto"/>
              <w:spacing w:line="200" w:lineRule="exact"/>
              <w:ind w:firstLine="0"/>
              <w:jc w:val="center"/>
            </w:pPr>
            <w:r>
              <w:rPr>
                <w:rStyle w:val="210pt0"/>
              </w:rPr>
              <w:t>Кроты</w:t>
            </w:r>
          </w:p>
        </w:tc>
        <w:tc>
          <w:tcPr>
            <w:tcW w:w="413" w:type="dxa"/>
            <w:tcBorders>
              <w:top w:val="single" w:sz="4" w:space="0" w:color="auto"/>
              <w:left w:val="single" w:sz="4" w:space="0" w:color="auto"/>
            </w:tcBorders>
            <w:shd w:val="clear" w:color="auto" w:fill="FFFFFF"/>
            <w:textDirection w:val="btLr"/>
          </w:tcPr>
          <w:p w:rsidR="005F22DF" w:rsidRDefault="005440A6">
            <w:pPr>
              <w:pStyle w:val="22"/>
              <w:framePr w:w="14434" w:h="4450" w:wrap="none" w:vAnchor="page" w:hAnchor="page" w:x="1360" w:y="1334"/>
              <w:shd w:val="clear" w:color="auto" w:fill="auto"/>
              <w:spacing w:line="200" w:lineRule="exact"/>
              <w:ind w:firstLine="0"/>
              <w:jc w:val="center"/>
            </w:pPr>
            <w:r>
              <w:rPr>
                <w:rStyle w:val="210pt0"/>
              </w:rPr>
              <w:t>Одичавшие собаки</w:t>
            </w:r>
          </w:p>
        </w:tc>
        <w:tc>
          <w:tcPr>
            <w:tcW w:w="432" w:type="dxa"/>
            <w:tcBorders>
              <w:top w:val="single" w:sz="4" w:space="0" w:color="auto"/>
              <w:left w:val="single" w:sz="4" w:space="0" w:color="auto"/>
              <w:right w:val="single" w:sz="4" w:space="0" w:color="auto"/>
            </w:tcBorders>
            <w:shd w:val="clear" w:color="auto" w:fill="FFFFFF"/>
            <w:textDirection w:val="btLr"/>
          </w:tcPr>
          <w:p w:rsidR="005F22DF" w:rsidRDefault="005440A6">
            <w:pPr>
              <w:pStyle w:val="22"/>
              <w:framePr w:w="14434" w:h="4450" w:wrap="none" w:vAnchor="page" w:hAnchor="page" w:x="1360" w:y="1334"/>
              <w:shd w:val="clear" w:color="auto" w:fill="auto"/>
              <w:spacing w:line="200" w:lineRule="exact"/>
              <w:ind w:firstLine="0"/>
              <w:jc w:val="center"/>
            </w:pPr>
            <w:r>
              <w:rPr>
                <w:rStyle w:val="210pt0"/>
              </w:rPr>
              <w:t>Одичавшие кошки</w:t>
            </w:r>
          </w:p>
        </w:tc>
      </w:tr>
      <w:tr w:rsidR="005440A6">
        <w:tblPrEx>
          <w:tblCellMar>
            <w:top w:w="0" w:type="dxa"/>
            <w:bottom w:w="0" w:type="dxa"/>
          </w:tblCellMar>
        </w:tblPrEx>
        <w:trPr>
          <w:trHeight w:hRule="exact" w:val="317"/>
        </w:trPr>
        <w:tc>
          <w:tcPr>
            <w:tcW w:w="547" w:type="dxa"/>
            <w:tcBorders>
              <w:top w:val="single" w:sz="4" w:space="0" w:color="auto"/>
              <w:left w:val="single" w:sz="4" w:space="0" w:color="auto"/>
            </w:tcBorders>
            <w:shd w:val="clear" w:color="auto" w:fill="FFFFFF"/>
          </w:tcPr>
          <w:p w:rsidR="005F22DF" w:rsidRDefault="005440A6">
            <w:pPr>
              <w:pStyle w:val="22"/>
              <w:framePr w:w="14434" w:h="4450" w:wrap="none" w:vAnchor="page" w:hAnchor="page" w:x="1360" w:y="1334"/>
              <w:shd w:val="clear" w:color="auto" w:fill="auto"/>
              <w:spacing w:line="200" w:lineRule="exact"/>
              <w:ind w:right="240" w:firstLine="0"/>
              <w:jc w:val="right"/>
            </w:pPr>
            <w:r>
              <w:rPr>
                <w:rStyle w:val="210pt0"/>
              </w:rPr>
              <w:t>I</w:t>
            </w:r>
          </w:p>
        </w:tc>
        <w:tc>
          <w:tcPr>
            <w:tcW w:w="2184" w:type="dxa"/>
            <w:tcBorders>
              <w:top w:val="single" w:sz="4" w:space="0" w:color="auto"/>
              <w:left w:val="single" w:sz="4" w:space="0" w:color="auto"/>
            </w:tcBorders>
            <w:shd w:val="clear" w:color="auto" w:fill="FFFFFF"/>
          </w:tcPr>
          <w:p w:rsidR="005F22DF" w:rsidRDefault="005F22DF">
            <w:pPr>
              <w:framePr w:w="14434" w:h="4450" w:wrap="none" w:vAnchor="page" w:hAnchor="page" w:x="1360" w:y="1334"/>
              <w:rPr>
                <w:sz w:val="10"/>
                <w:szCs w:val="10"/>
              </w:rPr>
            </w:pPr>
          </w:p>
        </w:tc>
        <w:tc>
          <w:tcPr>
            <w:tcW w:w="518" w:type="dxa"/>
            <w:tcBorders>
              <w:top w:val="single" w:sz="4" w:space="0" w:color="auto"/>
              <w:left w:val="single" w:sz="4" w:space="0" w:color="auto"/>
            </w:tcBorders>
            <w:shd w:val="clear" w:color="auto" w:fill="FFFFFF"/>
          </w:tcPr>
          <w:p w:rsidR="005F22DF" w:rsidRDefault="005440A6">
            <w:pPr>
              <w:pStyle w:val="22"/>
              <w:framePr w:w="14434" w:h="4450" w:wrap="none" w:vAnchor="page" w:hAnchor="page" w:x="1360" w:y="1334"/>
              <w:shd w:val="clear" w:color="auto" w:fill="auto"/>
              <w:spacing w:line="170" w:lineRule="exact"/>
              <w:ind w:left="200" w:firstLine="0"/>
            </w:pPr>
            <w:r>
              <w:rPr>
                <w:rStyle w:val="2FranklinGothicHeavy85pt0pt"/>
              </w:rPr>
              <w:t>44</w:t>
            </w:r>
          </w:p>
        </w:tc>
        <w:tc>
          <w:tcPr>
            <w:tcW w:w="509" w:type="dxa"/>
            <w:tcBorders>
              <w:top w:val="single" w:sz="4" w:space="0" w:color="auto"/>
              <w:left w:val="single" w:sz="4" w:space="0" w:color="auto"/>
            </w:tcBorders>
            <w:shd w:val="clear" w:color="auto" w:fill="FFFFFF"/>
          </w:tcPr>
          <w:p w:rsidR="005F22DF" w:rsidRDefault="005440A6">
            <w:pPr>
              <w:pStyle w:val="22"/>
              <w:framePr w:w="14434" w:h="4450" w:wrap="none" w:vAnchor="page" w:hAnchor="page" w:x="1360" w:y="1334"/>
              <w:shd w:val="clear" w:color="auto" w:fill="auto"/>
              <w:spacing w:line="170" w:lineRule="exact"/>
              <w:ind w:left="200" w:firstLine="0"/>
            </w:pPr>
            <w:r>
              <w:rPr>
                <w:rStyle w:val="2FranklinGothicHeavy85pt0pt"/>
              </w:rPr>
              <w:t>45</w:t>
            </w:r>
          </w:p>
        </w:tc>
        <w:tc>
          <w:tcPr>
            <w:tcW w:w="509" w:type="dxa"/>
            <w:tcBorders>
              <w:top w:val="single" w:sz="4" w:space="0" w:color="auto"/>
              <w:left w:val="single" w:sz="4" w:space="0" w:color="auto"/>
            </w:tcBorders>
            <w:shd w:val="clear" w:color="auto" w:fill="FFFFFF"/>
          </w:tcPr>
          <w:p w:rsidR="005F22DF" w:rsidRDefault="005440A6">
            <w:pPr>
              <w:pStyle w:val="22"/>
              <w:framePr w:w="14434" w:h="4450" w:wrap="none" w:vAnchor="page" w:hAnchor="page" w:x="1360" w:y="1334"/>
              <w:shd w:val="clear" w:color="auto" w:fill="auto"/>
              <w:spacing w:line="170" w:lineRule="exact"/>
              <w:ind w:left="200" w:firstLine="0"/>
            </w:pPr>
            <w:r>
              <w:rPr>
                <w:rStyle w:val="2FranklinGothicHeavy85pt0pt"/>
              </w:rPr>
              <w:t>46</w:t>
            </w:r>
          </w:p>
        </w:tc>
        <w:tc>
          <w:tcPr>
            <w:tcW w:w="470" w:type="dxa"/>
            <w:tcBorders>
              <w:top w:val="single" w:sz="4" w:space="0" w:color="auto"/>
              <w:left w:val="single" w:sz="4" w:space="0" w:color="auto"/>
            </w:tcBorders>
            <w:shd w:val="clear" w:color="auto" w:fill="FFFFFF"/>
          </w:tcPr>
          <w:p w:rsidR="005F22DF" w:rsidRDefault="005440A6">
            <w:pPr>
              <w:pStyle w:val="22"/>
              <w:framePr w:w="14434" w:h="4450" w:wrap="none" w:vAnchor="page" w:hAnchor="page" w:x="1360" w:y="1334"/>
              <w:shd w:val="clear" w:color="auto" w:fill="auto"/>
              <w:spacing w:line="170" w:lineRule="exact"/>
              <w:ind w:left="180" w:firstLine="0"/>
            </w:pPr>
            <w:r>
              <w:rPr>
                <w:rStyle w:val="2FranklinGothicHeavy85pt0pt"/>
              </w:rPr>
              <w:t>47</w:t>
            </w:r>
          </w:p>
        </w:tc>
        <w:tc>
          <w:tcPr>
            <w:tcW w:w="610" w:type="dxa"/>
            <w:tcBorders>
              <w:top w:val="single" w:sz="4" w:space="0" w:color="auto"/>
              <w:left w:val="single" w:sz="4" w:space="0" w:color="auto"/>
            </w:tcBorders>
            <w:shd w:val="clear" w:color="auto" w:fill="FFFFFF"/>
          </w:tcPr>
          <w:p w:rsidR="005F22DF" w:rsidRDefault="005440A6">
            <w:pPr>
              <w:pStyle w:val="22"/>
              <w:framePr w:w="14434" w:h="4450" w:wrap="none" w:vAnchor="page" w:hAnchor="page" w:x="1360" w:y="1334"/>
              <w:shd w:val="clear" w:color="auto" w:fill="auto"/>
              <w:spacing w:line="170" w:lineRule="exact"/>
              <w:ind w:left="220" w:firstLine="0"/>
            </w:pPr>
            <w:r>
              <w:rPr>
                <w:rStyle w:val="2FranklinGothicHeavy85pt0pt"/>
              </w:rPr>
              <w:t>48</w:t>
            </w:r>
          </w:p>
        </w:tc>
        <w:tc>
          <w:tcPr>
            <w:tcW w:w="586" w:type="dxa"/>
            <w:tcBorders>
              <w:top w:val="single" w:sz="4" w:space="0" w:color="auto"/>
              <w:left w:val="single" w:sz="4" w:space="0" w:color="auto"/>
            </w:tcBorders>
            <w:shd w:val="clear" w:color="auto" w:fill="FFFFFF"/>
          </w:tcPr>
          <w:p w:rsidR="005F22DF" w:rsidRDefault="005440A6">
            <w:pPr>
              <w:pStyle w:val="22"/>
              <w:framePr w:w="14434" w:h="4450" w:wrap="none" w:vAnchor="page" w:hAnchor="page" w:x="1360" w:y="1334"/>
              <w:shd w:val="clear" w:color="auto" w:fill="auto"/>
              <w:spacing w:line="170" w:lineRule="exact"/>
              <w:ind w:left="180" w:firstLine="0"/>
            </w:pPr>
            <w:r>
              <w:rPr>
                <w:rStyle w:val="2FranklinGothicHeavy85pt0pt"/>
              </w:rPr>
              <w:t>49</w:t>
            </w:r>
          </w:p>
        </w:tc>
        <w:tc>
          <w:tcPr>
            <w:tcW w:w="470" w:type="dxa"/>
            <w:tcBorders>
              <w:top w:val="single" w:sz="4" w:space="0" w:color="auto"/>
              <w:left w:val="single" w:sz="4" w:space="0" w:color="auto"/>
            </w:tcBorders>
            <w:shd w:val="clear" w:color="auto" w:fill="FFFFFF"/>
          </w:tcPr>
          <w:p w:rsidR="005F22DF" w:rsidRDefault="005440A6">
            <w:pPr>
              <w:pStyle w:val="22"/>
              <w:framePr w:w="14434" w:h="4450" w:wrap="none" w:vAnchor="page" w:hAnchor="page" w:x="1360" w:y="1334"/>
              <w:shd w:val="clear" w:color="auto" w:fill="auto"/>
              <w:spacing w:line="170" w:lineRule="exact"/>
              <w:ind w:left="160" w:firstLine="0"/>
            </w:pPr>
            <w:r>
              <w:rPr>
                <w:rStyle w:val="2FranklinGothicHeavy85pt0pt"/>
              </w:rPr>
              <w:t>50</w:t>
            </w:r>
          </w:p>
        </w:tc>
        <w:tc>
          <w:tcPr>
            <w:tcW w:w="470" w:type="dxa"/>
            <w:tcBorders>
              <w:top w:val="single" w:sz="4" w:space="0" w:color="auto"/>
              <w:left w:val="single" w:sz="4" w:space="0" w:color="auto"/>
            </w:tcBorders>
            <w:shd w:val="clear" w:color="auto" w:fill="FFFFFF"/>
          </w:tcPr>
          <w:p w:rsidR="005F22DF" w:rsidRDefault="005440A6">
            <w:pPr>
              <w:pStyle w:val="22"/>
              <w:framePr w:w="14434" w:h="4450" w:wrap="none" w:vAnchor="page" w:hAnchor="page" w:x="1360" w:y="1334"/>
              <w:shd w:val="clear" w:color="auto" w:fill="auto"/>
              <w:spacing w:line="170" w:lineRule="exact"/>
              <w:ind w:left="180" w:firstLine="0"/>
            </w:pPr>
            <w:r>
              <w:rPr>
                <w:rStyle w:val="2FranklinGothicHeavy85pt0pt"/>
              </w:rPr>
              <w:t>51</w:t>
            </w:r>
          </w:p>
        </w:tc>
        <w:tc>
          <w:tcPr>
            <w:tcW w:w="475" w:type="dxa"/>
            <w:tcBorders>
              <w:top w:val="single" w:sz="4" w:space="0" w:color="auto"/>
              <w:left w:val="single" w:sz="4" w:space="0" w:color="auto"/>
            </w:tcBorders>
            <w:shd w:val="clear" w:color="auto" w:fill="FFFFFF"/>
          </w:tcPr>
          <w:p w:rsidR="005F22DF" w:rsidRDefault="005440A6">
            <w:pPr>
              <w:pStyle w:val="22"/>
              <w:framePr w:w="14434" w:h="4450" w:wrap="none" w:vAnchor="page" w:hAnchor="page" w:x="1360" w:y="1334"/>
              <w:shd w:val="clear" w:color="auto" w:fill="auto"/>
              <w:spacing w:line="170" w:lineRule="exact"/>
              <w:ind w:left="180" w:firstLine="0"/>
            </w:pPr>
            <w:r>
              <w:rPr>
                <w:rStyle w:val="2FranklinGothicHeavy85pt0pt"/>
              </w:rPr>
              <w:t>52</w:t>
            </w:r>
          </w:p>
        </w:tc>
        <w:tc>
          <w:tcPr>
            <w:tcW w:w="475" w:type="dxa"/>
            <w:tcBorders>
              <w:top w:val="single" w:sz="4" w:space="0" w:color="auto"/>
              <w:left w:val="single" w:sz="4" w:space="0" w:color="auto"/>
            </w:tcBorders>
            <w:shd w:val="clear" w:color="auto" w:fill="FFFFFF"/>
          </w:tcPr>
          <w:p w:rsidR="005F22DF" w:rsidRDefault="005440A6">
            <w:pPr>
              <w:pStyle w:val="22"/>
              <w:framePr w:w="14434" w:h="4450" w:wrap="none" w:vAnchor="page" w:hAnchor="page" w:x="1360" w:y="1334"/>
              <w:shd w:val="clear" w:color="auto" w:fill="auto"/>
              <w:spacing w:line="170" w:lineRule="exact"/>
              <w:ind w:left="180" w:firstLine="0"/>
            </w:pPr>
            <w:r>
              <w:rPr>
                <w:rStyle w:val="2FranklinGothicHeavy85pt0pt"/>
              </w:rPr>
              <w:t>53</w:t>
            </w:r>
          </w:p>
        </w:tc>
        <w:tc>
          <w:tcPr>
            <w:tcW w:w="466" w:type="dxa"/>
            <w:tcBorders>
              <w:top w:val="single" w:sz="4" w:space="0" w:color="auto"/>
              <w:left w:val="single" w:sz="4" w:space="0" w:color="auto"/>
            </w:tcBorders>
            <w:shd w:val="clear" w:color="auto" w:fill="FFFFFF"/>
          </w:tcPr>
          <w:p w:rsidR="005F22DF" w:rsidRDefault="005440A6">
            <w:pPr>
              <w:pStyle w:val="22"/>
              <w:framePr w:w="14434" w:h="4450" w:wrap="none" w:vAnchor="page" w:hAnchor="page" w:x="1360" w:y="1334"/>
              <w:shd w:val="clear" w:color="auto" w:fill="auto"/>
              <w:spacing w:line="170" w:lineRule="exact"/>
              <w:ind w:left="180" w:firstLine="0"/>
            </w:pPr>
            <w:r>
              <w:rPr>
                <w:rStyle w:val="2FranklinGothicHeavy85pt0pt"/>
              </w:rPr>
              <w:t>54</w:t>
            </w:r>
          </w:p>
        </w:tc>
        <w:tc>
          <w:tcPr>
            <w:tcW w:w="538" w:type="dxa"/>
            <w:tcBorders>
              <w:top w:val="single" w:sz="4" w:space="0" w:color="auto"/>
              <w:left w:val="single" w:sz="4" w:space="0" w:color="auto"/>
            </w:tcBorders>
            <w:shd w:val="clear" w:color="auto" w:fill="FFFFFF"/>
          </w:tcPr>
          <w:p w:rsidR="005F22DF" w:rsidRDefault="005440A6">
            <w:pPr>
              <w:pStyle w:val="22"/>
              <w:framePr w:w="14434" w:h="4450" w:wrap="none" w:vAnchor="page" w:hAnchor="page" w:x="1360" w:y="1334"/>
              <w:shd w:val="clear" w:color="auto" w:fill="auto"/>
              <w:spacing w:line="170" w:lineRule="exact"/>
              <w:ind w:left="220" w:firstLine="0"/>
            </w:pPr>
            <w:r>
              <w:rPr>
                <w:rStyle w:val="2FranklinGothicHeavy85pt0pt"/>
              </w:rPr>
              <w:t>55</w:t>
            </w:r>
          </w:p>
        </w:tc>
        <w:tc>
          <w:tcPr>
            <w:tcW w:w="475" w:type="dxa"/>
            <w:tcBorders>
              <w:top w:val="single" w:sz="4" w:space="0" w:color="auto"/>
              <w:left w:val="single" w:sz="4" w:space="0" w:color="auto"/>
            </w:tcBorders>
            <w:shd w:val="clear" w:color="auto" w:fill="FFFFFF"/>
          </w:tcPr>
          <w:p w:rsidR="005F22DF" w:rsidRDefault="005440A6">
            <w:pPr>
              <w:pStyle w:val="22"/>
              <w:framePr w:w="14434" w:h="4450" w:wrap="none" w:vAnchor="page" w:hAnchor="page" w:x="1360" w:y="1334"/>
              <w:shd w:val="clear" w:color="auto" w:fill="auto"/>
              <w:spacing w:line="170" w:lineRule="exact"/>
              <w:ind w:left="180" w:firstLine="0"/>
            </w:pPr>
            <w:r>
              <w:rPr>
                <w:rStyle w:val="2FranklinGothicHeavy85pt0pt"/>
              </w:rPr>
              <w:t>56</w:t>
            </w:r>
          </w:p>
        </w:tc>
        <w:tc>
          <w:tcPr>
            <w:tcW w:w="475" w:type="dxa"/>
            <w:tcBorders>
              <w:top w:val="single" w:sz="4" w:space="0" w:color="auto"/>
              <w:left w:val="single" w:sz="4" w:space="0" w:color="auto"/>
            </w:tcBorders>
            <w:shd w:val="clear" w:color="auto" w:fill="FFFFFF"/>
          </w:tcPr>
          <w:p w:rsidR="005F22DF" w:rsidRDefault="005440A6">
            <w:pPr>
              <w:pStyle w:val="22"/>
              <w:framePr w:w="14434" w:h="4450" w:wrap="none" w:vAnchor="page" w:hAnchor="page" w:x="1360" w:y="1334"/>
              <w:shd w:val="clear" w:color="auto" w:fill="auto"/>
              <w:spacing w:line="170" w:lineRule="exact"/>
              <w:ind w:left="180" w:firstLine="0"/>
            </w:pPr>
            <w:r>
              <w:rPr>
                <w:rStyle w:val="2FranklinGothicHeavy85pt0pt"/>
              </w:rPr>
              <w:t>57</w:t>
            </w:r>
          </w:p>
        </w:tc>
        <w:tc>
          <w:tcPr>
            <w:tcW w:w="475" w:type="dxa"/>
            <w:tcBorders>
              <w:top w:val="single" w:sz="4" w:space="0" w:color="auto"/>
              <w:left w:val="single" w:sz="4" w:space="0" w:color="auto"/>
            </w:tcBorders>
            <w:shd w:val="clear" w:color="auto" w:fill="FFFFFF"/>
          </w:tcPr>
          <w:p w:rsidR="005F22DF" w:rsidRDefault="005440A6">
            <w:pPr>
              <w:pStyle w:val="22"/>
              <w:framePr w:w="14434" w:h="4450" w:wrap="none" w:vAnchor="page" w:hAnchor="page" w:x="1360" w:y="1334"/>
              <w:shd w:val="clear" w:color="auto" w:fill="auto"/>
              <w:spacing w:line="170" w:lineRule="exact"/>
              <w:ind w:left="180" w:firstLine="0"/>
            </w:pPr>
            <w:r>
              <w:rPr>
                <w:rStyle w:val="2FranklinGothicHeavy85pt0pt"/>
              </w:rPr>
              <w:t>58</w:t>
            </w:r>
          </w:p>
        </w:tc>
        <w:tc>
          <w:tcPr>
            <w:tcW w:w="470" w:type="dxa"/>
            <w:tcBorders>
              <w:top w:val="single" w:sz="4" w:space="0" w:color="auto"/>
              <w:left w:val="single" w:sz="4" w:space="0" w:color="auto"/>
            </w:tcBorders>
            <w:shd w:val="clear" w:color="auto" w:fill="FFFFFF"/>
          </w:tcPr>
          <w:p w:rsidR="005F22DF" w:rsidRDefault="005440A6">
            <w:pPr>
              <w:pStyle w:val="22"/>
              <w:framePr w:w="14434" w:h="4450" w:wrap="none" w:vAnchor="page" w:hAnchor="page" w:x="1360" w:y="1334"/>
              <w:shd w:val="clear" w:color="auto" w:fill="auto"/>
              <w:spacing w:line="170" w:lineRule="exact"/>
              <w:ind w:left="180" w:firstLine="0"/>
            </w:pPr>
            <w:r>
              <w:rPr>
                <w:rStyle w:val="2FranklinGothicHeavy85pt0pt"/>
              </w:rPr>
              <w:t>59</w:t>
            </w:r>
          </w:p>
        </w:tc>
        <w:tc>
          <w:tcPr>
            <w:tcW w:w="470" w:type="dxa"/>
            <w:tcBorders>
              <w:top w:val="single" w:sz="4" w:space="0" w:color="auto"/>
              <w:left w:val="single" w:sz="4" w:space="0" w:color="auto"/>
            </w:tcBorders>
            <w:shd w:val="clear" w:color="auto" w:fill="FFFFFF"/>
            <w:vAlign w:val="center"/>
          </w:tcPr>
          <w:p w:rsidR="005F22DF" w:rsidRDefault="005440A6">
            <w:pPr>
              <w:pStyle w:val="22"/>
              <w:framePr w:w="14434" w:h="4450" w:wrap="none" w:vAnchor="page" w:hAnchor="page" w:x="1360" w:y="1334"/>
              <w:shd w:val="clear" w:color="auto" w:fill="auto"/>
              <w:spacing w:line="170" w:lineRule="exact"/>
              <w:ind w:left="180" w:firstLine="0"/>
            </w:pPr>
            <w:r>
              <w:rPr>
                <w:rStyle w:val="2FranklinGothicHeavy85pt0pt"/>
              </w:rPr>
              <w:t>60</w:t>
            </w:r>
          </w:p>
        </w:tc>
        <w:tc>
          <w:tcPr>
            <w:tcW w:w="566" w:type="dxa"/>
            <w:tcBorders>
              <w:top w:val="single" w:sz="4" w:space="0" w:color="auto"/>
              <w:left w:val="single" w:sz="4" w:space="0" w:color="auto"/>
            </w:tcBorders>
            <w:shd w:val="clear" w:color="auto" w:fill="FFFFFF"/>
          </w:tcPr>
          <w:p w:rsidR="005F22DF" w:rsidRDefault="005440A6">
            <w:pPr>
              <w:pStyle w:val="22"/>
              <w:framePr w:w="14434" w:h="4450" w:wrap="none" w:vAnchor="page" w:hAnchor="page" w:x="1360" w:y="1334"/>
              <w:shd w:val="clear" w:color="auto" w:fill="auto"/>
              <w:spacing w:line="170" w:lineRule="exact"/>
              <w:ind w:left="160" w:firstLine="0"/>
            </w:pPr>
            <w:r>
              <w:rPr>
                <w:rStyle w:val="2FranklinGothicHeavy85pt0pt"/>
              </w:rPr>
              <w:t>6]</w:t>
            </w:r>
          </w:p>
        </w:tc>
        <w:tc>
          <w:tcPr>
            <w:tcW w:w="451" w:type="dxa"/>
            <w:tcBorders>
              <w:top w:val="single" w:sz="4" w:space="0" w:color="auto"/>
              <w:left w:val="single" w:sz="4" w:space="0" w:color="auto"/>
            </w:tcBorders>
            <w:shd w:val="clear" w:color="auto" w:fill="FFFFFF"/>
            <w:vAlign w:val="center"/>
          </w:tcPr>
          <w:p w:rsidR="005F22DF" w:rsidRDefault="005440A6">
            <w:pPr>
              <w:pStyle w:val="22"/>
              <w:framePr w:w="14434" w:h="4450" w:wrap="none" w:vAnchor="page" w:hAnchor="page" w:x="1360" w:y="1334"/>
              <w:shd w:val="clear" w:color="auto" w:fill="auto"/>
              <w:spacing w:line="170" w:lineRule="exact"/>
              <w:ind w:left="140" w:firstLine="0"/>
            </w:pPr>
            <w:r>
              <w:rPr>
                <w:rStyle w:val="2FranklinGothicHeavy85pt0pt"/>
              </w:rPr>
              <w:t>62</w:t>
            </w:r>
          </w:p>
        </w:tc>
        <w:tc>
          <w:tcPr>
            <w:tcW w:w="418" w:type="dxa"/>
            <w:tcBorders>
              <w:top w:val="single" w:sz="4" w:space="0" w:color="auto"/>
              <w:left w:val="single" w:sz="4" w:space="0" w:color="auto"/>
            </w:tcBorders>
            <w:shd w:val="clear" w:color="auto" w:fill="FFFFFF"/>
          </w:tcPr>
          <w:p w:rsidR="005F22DF" w:rsidRDefault="005440A6">
            <w:pPr>
              <w:pStyle w:val="22"/>
              <w:framePr w:w="14434" w:h="4450" w:wrap="none" w:vAnchor="page" w:hAnchor="page" w:x="1360" w:y="1334"/>
              <w:shd w:val="clear" w:color="auto" w:fill="auto"/>
              <w:spacing w:line="170" w:lineRule="exact"/>
              <w:ind w:left="140" w:firstLine="0"/>
            </w:pPr>
            <w:r>
              <w:rPr>
                <w:rStyle w:val="2FranklinGothicHeavy85pt0pt"/>
              </w:rPr>
              <w:t>63</w:t>
            </w:r>
          </w:p>
        </w:tc>
        <w:tc>
          <w:tcPr>
            <w:tcW w:w="552" w:type="dxa"/>
            <w:tcBorders>
              <w:top w:val="single" w:sz="4" w:space="0" w:color="auto"/>
              <w:left w:val="single" w:sz="4" w:space="0" w:color="auto"/>
            </w:tcBorders>
            <w:shd w:val="clear" w:color="auto" w:fill="FFFFFF"/>
          </w:tcPr>
          <w:p w:rsidR="005F22DF" w:rsidRDefault="005440A6">
            <w:pPr>
              <w:pStyle w:val="22"/>
              <w:framePr w:w="14434" w:h="4450" w:wrap="none" w:vAnchor="page" w:hAnchor="page" w:x="1360" w:y="1334"/>
              <w:shd w:val="clear" w:color="auto" w:fill="auto"/>
              <w:spacing w:line="170" w:lineRule="exact"/>
              <w:ind w:left="220" w:firstLine="0"/>
            </w:pPr>
            <w:r>
              <w:rPr>
                <w:rStyle w:val="2FranklinGothicHeavy85pt0pt"/>
              </w:rPr>
              <w:t>64</w:t>
            </w:r>
          </w:p>
        </w:tc>
        <w:tc>
          <w:tcPr>
            <w:tcW w:w="408" w:type="dxa"/>
            <w:tcBorders>
              <w:top w:val="single" w:sz="4" w:space="0" w:color="auto"/>
              <w:left w:val="single" w:sz="4" w:space="0" w:color="auto"/>
            </w:tcBorders>
            <w:shd w:val="clear" w:color="auto" w:fill="FFFFFF"/>
          </w:tcPr>
          <w:p w:rsidR="005F22DF" w:rsidRDefault="005440A6">
            <w:pPr>
              <w:pStyle w:val="22"/>
              <w:framePr w:w="14434" w:h="4450" w:wrap="none" w:vAnchor="page" w:hAnchor="page" w:x="1360" w:y="1334"/>
              <w:shd w:val="clear" w:color="auto" w:fill="auto"/>
              <w:spacing w:line="170" w:lineRule="exact"/>
              <w:ind w:left="140" w:firstLine="0"/>
            </w:pPr>
            <w:r>
              <w:rPr>
                <w:rStyle w:val="2FranklinGothicHeavy85pt0pt"/>
              </w:rPr>
              <w:t>65</w:t>
            </w:r>
          </w:p>
        </w:tc>
        <w:tc>
          <w:tcPr>
            <w:tcW w:w="413" w:type="dxa"/>
            <w:tcBorders>
              <w:top w:val="single" w:sz="4" w:space="0" w:color="auto"/>
              <w:left w:val="single" w:sz="4" w:space="0" w:color="auto"/>
            </w:tcBorders>
            <w:shd w:val="clear" w:color="auto" w:fill="FFFFFF"/>
            <w:vAlign w:val="center"/>
          </w:tcPr>
          <w:p w:rsidR="005F22DF" w:rsidRDefault="005440A6">
            <w:pPr>
              <w:pStyle w:val="22"/>
              <w:framePr w:w="14434" w:h="4450" w:wrap="none" w:vAnchor="page" w:hAnchor="page" w:x="1360" w:y="1334"/>
              <w:shd w:val="clear" w:color="auto" w:fill="auto"/>
              <w:spacing w:line="170" w:lineRule="exact"/>
              <w:ind w:left="140" w:firstLine="0"/>
            </w:pPr>
            <w:r>
              <w:rPr>
                <w:rStyle w:val="2FranklinGothicHeavy85pt0pt"/>
              </w:rPr>
              <w:t>66</w:t>
            </w:r>
          </w:p>
        </w:tc>
        <w:tc>
          <w:tcPr>
            <w:tcW w:w="432" w:type="dxa"/>
            <w:tcBorders>
              <w:top w:val="single" w:sz="4" w:space="0" w:color="auto"/>
              <w:left w:val="single" w:sz="4" w:space="0" w:color="auto"/>
              <w:right w:val="single" w:sz="4" w:space="0" w:color="auto"/>
            </w:tcBorders>
            <w:shd w:val="clear" w:color="auto" w:fill="FFFFFF"/>
          </w:tcPr>
          <w:p w:rsidR="005F22DF" w:rsidRDefault="005440A6">
            <w:pPr>
              <w:pStyle w:val="22"/>
              <w:framePr w:w="14434" w:h="4450" w:wrap="none" w:vAnchor="page" w:hAnchor="page" w:x="1360" w:y="1334"/>
              <w:shd w:val="clear" w:color="auto" w:fill="auto"/>
              <w:spacing w:line="170" w:lineRule="exact"/>
              <w:ind w:left="160" w:firstLine="0"/>
            </w:pPr>
            <w:r>
              <w:rPr>
                <w:rStyle w:val="2FranklinGothicHeavy85pt0pt"/>
              </w:rPr>
              <w:t>67</w:t>
            </w:r>
          </w:p>
        </w:tc>
      </w:tr>
      <w:tr w:rsidR="005440A6">
        <w:tblPrEx>
          <w:tblCellMar>
            <w:top w:w="0" w:type="dxa"/>
            <w:bottom w:w="0" w:type="dxa"/>
          </w:tblCellMar>
        </w:tblPrEx>
        <w:trPr>
          <w:trHeight w:hRule="exact" w:val="485"/>
        </w:trPr>
        <w:tc>
          <w:tcPr>
            <w:tcW w:w="547"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34" w:h="4450" w:wrap="none" w:vAnchor="page" w:hAnchor="page" w:x="1360" w:y="1334"/>
              <w:shd w:val="clear" w:color="auto" w:fill="auto"/>
              <w:spacing w:line="200" w:lineRule="exact"/>
              <w:ind w:right="240" w:firstLine="0"/>
              <w:jc w:val="right"/>
            </w:pPr>
            <w:r>
              <w:rPr>
                <w:rStyle w:val="210pt0"/>
              </w:rPr>
              <w:t>21</w:t>
            </w:r>
          </w:p>
        </w:tc>
        <w:tc>
          <w:tcPr>
            <w:tcW w:w="2184" w:type="dxa"/>
            <w:tcBorders>
              <w:top w:val="single" w:sz="4" w:space="0" w:color="auto"/>
              <w:left w:val="single" w:sz="4" w:space="0" w:color="auto"/>
              <w:bottom w:val="single" w:sz="4" w:space="0" w:color="auto"/>
            </w:tcBorders>
            <w:shd w:val="clear" w:color="auto" w:fill="FFFFFF"/>
          </w:tcPr>
          <w:p w:rsidR="005F22DF" w:rsidRDefault="005440A6">
            <w:pPr>
              <w:pStyle w:val="22"/>
              <w:framePr w:w="14434" w:h="4450" w:wrap="none" w:vAnchor="page" w:hAnchor="page" w:x="1360" w:y="1334"/>
              <w:shd w:val="clear" w:color="auto" w:fill="auto"/>
              <w:spacing w:line="200" w:lineRule="exact"/>
              <w:ind w:firstLine="0"/>
            </w:pPr>
            <w:r>
              <w:rPr>
                <w:rStyle w:val="210pt0"/>
              </w:rPr>
              <w:t>Сергиевский район</w:t>
            </w:r>
          </w:p>
        </w:tc>
        <w:tc>
          <w:tcPr>
            <w:tcW w:w="518"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34" w:h="4450" w:wrap="none" w:vAnchor="page" w:hAnchor="page" w:x="1360" w:y="1334"/>
              <w:shd w:val="clear" w:color="auto" w:fill="auto"/>
              <w:spacing w:line="170" w:lineRule="exact"/>
              <w:ind w:left="200" w:firstLine="0"/>
            </w:pPr>
            <w:r>
              <w:rPr>
                <w:rStyle w:val="2FranklinGothicHeavy85pt0pt"/>
              </w:rPr>
              <w:t>0</w:t>
            </w:r>
          </w:p>
        </w:tc>
        <w:tc>
          <w:tcPr>
            <w:tcW w:w="509"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34" w:h="4450" w:wrap="none" w:vAnchor="page" w:hAnchor="page" w:x="1360" w:y="1334"/>
              <w:shd w:val="clear" w:color="auto" w:fill="auto"/>
              <w:spacing w:line="170" w:lineRule="exact"/>
              <w:ind w:left="200" w:firstLine="0"/>
            </w:pPr>
            <w:r>
              <w:rPr>
                <w:rStyle w:val="2FranklinGothicHeavy85pt0pt"/>
              </w:rPr>
              <w:t>0</w:t>
            </w:r>
          </w:p>
        </w:tc>
        <w:tc>
          <w:tcPr>
            <w:tcW w:w="509"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34" w:h="4450" w:wrap="none" w:vAnchor="page" w:hAnchor="page" w:x="1360" w:y="1334"/>
              <w:shd w:val="clear" w:color="auto" w:fill="auto"/>
              <w:spacing w:line="170" w:lineRule="exact"/>
              <w:ind w:left="200" w:firstLine="0"/>
            </w:pPr>
            <w:r>
              <w:rPr>
                <w:rStyle w:val="2FranklinGothicHeavy85pt0pt"/>
              </w:rPr>
              <w:t>0</w:t>
            </w:r>
          </w:p>
        </w:tc>
        <w:tc>
          <w:tcPr>
            <w:tcW w:w="47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34" w:h="4450" w:wrap="none" w:vAnchor="page" w:hAnchor="page" w:x="1360" w:y="1334"/>
              <w:shd w:val="clear" w:color="auto" w:fill="auto"/>
              <w:spacing w:line="170" w:lineRule="exact"/>
              <w:ind w:left="180" w:firstLine="0"/>
            </w:pPr>
            <w:r>
              <w:rPr>
                <w:rStyle w:val="2FranklinGothicHeavy85pt0pt"/>
              </w:rPr>
              <w:t>0</w:t>
            </w:r>
          </w:p>
        </w:tc>
        <w:tc>
          <w:tcPr>
            <w:tcW w:w="61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34" w:h="4450" w:wrap="none" w:vAnchor="page" w:hAnchor="page" w:x="1360" w:y="1334"/>
              <w:shd w:val="clear" w:color="auto" w:fill="auto"/>
              <w:spacing w:line="170" w:lineRule="exact"/>
              <w:ind w:left="220" w:firstLine="0"/>
            </w:pPr>
            <w:r>
              <w:rPr>
                <w:rStyle w:val="2FranklinGothicHeavy85pt0pt"/>
              </w:rPr>
              <w:t>168</w:t>
            </w:r>
          </w:p>
        </w:tc>
        <w:tc>
          <w:tcPr>
            <w:tcW w:w="586" w:type="dxa"/>
            <w:tcBorders>
              <w:top w:val="single" w:sz="4" w:space="0" w:color="auto"/>
              <w:left w:val="single" w:sz="4" w:space="0" w:color="auto"/>
              <w:bottom w:val="single" w:sz="4" w:space="0" w:color="auto"/>
            </w:tcBorders>
            <w:shd w:val="clear" w:color="auto" w:fill="FFFFFF"/>
          </w:tcPr>
          <w:p w:rsidR="005F22DF" w:rsidRDefault="005440A6">
            <w:pPr>
              <w:pStyle w:val="22"/>
              <w:framePr w:w="14434" w:h="4450" w:wrap="none" w:vAnchor="page" w:hAnchor="page" w:x="1360" w:y="1334"/>
              <w:shd w:val="clear" w:color="auto" w:fill="auto"/>
              <w:spacing w:line="170" w:lineRule="exact"/>
              <w:ind w:left="180" w:firstLine="0"/>
            </w:pPr>
            <w:r>
              <w:rPr>
                <w:rStyle w:val="2FranklinGothicHeavy85pt0pt"/>
              </w:rPr>
              <w:t>481</w:t>
            </w:r>
          </w:p>
        </w:tc>
        <w:tc>
          <w:tcPr>
            <w:tcW w:w="47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34" w:h="4450" w:wrap="none" w:vAnchor="page" w:hAnchor="page" w:x="1360" w:y="1334"/>
              <w:shd w:val="clear" w:color="auto" w:fill="auto"/>
              <w:spacing w:line="170" w:lineRule="exact"/>
              <w:ind w:left="220" w:firstLine="0"/>
            </w:pPr>
            <w:r>
              <w:rPr>
                <w:rStyle w:val="2FranklinGothicHeavy85pt0pt"/>
              </w:rPr>
              <w:t>0</w:t>
            </w:r>
          </w:p>
        </w:tc>
        <w:tc>
          <w:tcPr>
            <w:tcW w:w="47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34" w:h="4450" w:wrap="none" w:vAnchor="page" w:hAnchor="page" w:x="1360" w:y="1334"/>
              <w:shd w:val="clear" w:color="auto" w:fill="auto"/>
              <w:spacing w:line="170" w:lineRule="exact"/>
              <w:ind w:left="180" w:firstLine="0"/>
            </w:pPr>
            <w:r>
              <w:rPr>
                <w:rStyle w:val="2FranklinGothicHeavy85pt0pt"/>
              </w:rPr>
              <w:t>0</w:t>
            </w:r>
          </w:p>
        </w:tc>
        <w:tc>
          <w:tcPr>
            <w:tcW w:w="475"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34" w:h="4450" w:wrap="none" w:vAnchor="page" w:hAnchor="page" w:x="1360" w:y="1334"/>
              <w:shd w:val="clear" w:color="auto" w:fill="auto"/>
              <w:spacing w:line="170" w:lineRule="exact"/>
              <w:ind w:left="180" w:firstLine="0"/>
            </w:pPr>
            <w:r>
              <w:rPr>
                <w:rStyle w:val="2FranklinGothicHeavy85pt0pt"/>
              </w:rPr>
              <w:t>0</w:t>
            </w:r>
          </w:p>
        </w:tc>
        <w:tc>
          <w:tcPr>
            <w:tcW w:w="475"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34" w:h="4450" w:wrap="none" w:vAnchor="page" w:hAnchor="page" w:x="1360" w:y="1334"/>
              <w:shd w:val="clear" w:color="auto" w:fill="auto"/>
              <w:spacing w:line="170" w:lineRule="exact"/>
              <w:ind w:left="180" w:firstLine="0"/>
            </w:pPr>
            <w:r>
              <w:rPr>
                <w:rStyle w:val="2FranklinGothicHeavy85pt0pt"/>
              </w:rPr>
              <w:t>0</w:t>
            </w:r>
          </w:p>
        </w:tc>
        <w:tc>
          <w:tcPr>
            <w:tcW w:w="466"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34" w:h="4450" w:wrap="none" w:vAnchor="page" w:hAnchor="page" w:x="1360" w:y="1334"/>
              <w:shd w:val="clear" w:color="auto" w:fill="auto"/>
              <w:spacing w:line="170" w:lineRule="exact"/>
              <w:ind w:left="180" w:firstLine="0"/>
            </w:pPr>
            <w:r>
              <w:rPr>
                <w:rStyle w:val="2FranklinGothicHeavy85pt0pt"/>
              </w:rPr>
              <w:t>0</w:t>
            </w:r>
          </w:p>
        </w:tc>
        <w:tc>
          <w:tcPr>
            <w:tcW w:w="538"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34" w:h="4450" w:wrap="none" w:vAnchor="page" w:hAnchor="page" w:x="1360" w:y="1334"/>
              <w:shd w:val="clear" w:color="auto" w:fill="auto"/>
              <w:spacing w:line="170" w:lineRule="exact"/>
              <w:ind w:left="220" w:firstLine="0"/>
            </w:pPr>
            <w:r>
              <w:rPr>
                <w:rStyle w:val="2FranklinGothicHeavy85pt0pt"/>
              </w:rPr>
              <w:t>0</w:t>
            </w:r>
          </w:p>
        </w:tc>
        <w:tc>
          <w:tcPr>
            <w:tcW w:w="475" w:type="dxa"/>
            <w:tcBorders>
              <w:top w:val="single" w:sz="4" w:space="0" w:color="auto"/>
              <w:left w:val="single" w:sz="4" w:space="0" w:color="auto"/>
              <w:bottom w:val="single" w:sz="4" w:space="0" w:color="auto"/>
            </w:tcBorders>
            <w:shd w:val="clear" w:color="auto" w:fill="FFFFFF"/>
          </w:tcPr>
          <w:p w:rsidR="005F22DF" w:rsidRDefault="005440A6">
            <w:pPr>
              <w:pStyle w:val="22"/>
              <w:framePr w:w="14434" w:h="4450" w:wrap="none" w:vAnchor="page" w:hAnchor="page" w:x="1360" w:y="1334"/>
              <w:shd w:val="clear" w:color="auto" w:fill="auto"/>
              <w:spacing w:line="170" w:lineRule="exact"/>
              <w:ind w:left="180" w:firstLine="0"/>
            </w:pPr>
            <w:r>
              <w:rPr>
                <w:rStyle w:val="2FranklinGothicHeavy85pt0pt"/>
              </w:rPr>
              <w:t>36</w:t>
            </w:r>
          </w:p>
        </w:tc>
        <w:tc>
          <w:tcPr>
            <w:tcW w:w="475"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34" w:h="4450" w:wrap="none" w:vAnchor="page" w:hAnchor="page" w:x="1360" w:y="1334"/>
              <w:shd w:val="clear" w:color="auto" w:fill="auto"/>
              <w:spacing w:line="170" w:lineRule="exact"/>
              <w:ind w:left="180" w:firstLine="0"/>
            </w:pPr>
            <w:r>
              <w:rPr>
                <w:rStyle w:val="2FranklinGothicHeavy85pt0pt"/>
              </w:rPr>
              <w:t>0</w:t>
            </w:r>
          </w:p>
        </w:tc>
        <w:tc>
          <w:tcPr>
            <w:tcW w:w="475"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34" w:h="4450" w:wrap="none" w:vAnchor="page" w:hAnchor="page" w:x="1360" w:y="1334"/>
              <w:shd w:val="clear" w:color="auto" w:fill="auto"/>
              <w:spacing w:line="170" w:lineRule="exact"/>
              <w:ind w:left="180" w:firstLine="0"/>
            </w:pPr>
            <w:r>
              <w:rPr>
                <w:rStyle w:val="2FranklinGothicHeavy85pt0pt"/>
              </w:rPr>
              <w:t>0</w:t>
            </w:r>
          </w:p>
        </w:tc>
        <w:tc>
          <w:tcPr>
            <w:tcW w:w="47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34" w:h="4450" w:wrap="none" w:vAnchor="page" w:hAnchor="page" w:x="1360" w:y="1334"/>
              <w:shd w:val="clear" w:color="auto" w:fill="auto"/>
              <w:spacing w:line="170" w:lineRule="exact"/>
              <w:ind w:left="180" w:firstLine="0"/>
            </w:pPr>
            <w:r>
              <w:rPr>
                <w:rStyle w:val="2FranklinGothicHeavy85pt0pt"/>
              </w:rPr>
              <w:t>0</w:t>
            </w:r>
          </w:p>
        </w:tc>
        <w:tc>
          <w:tcPr>
            <w:tcW w:w="47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34" w:h="4450" w:wrap="none" w:vAnchor="page" w:hAnchor="page" w:x="1360" w:y="1334"/>
              <w:shd w:val="clear" w:color="auto" w:fill="auto"/>
              <w:spacing w:line="170" w:lineRule="exact"/>
              <w:ind w:left="180" w:firstLine="0"/>
            </w:pPr>
            <w:r>
              <w:rPr>
                <w:rStyle w:val="2FranklinGothicHeavy85pt0pt"/>
              </w:rPr>
              <w:t>0</w:t>
            </w:r>
          </w:p>
        </w:tc>
        <w:tc>
          <w:tcPr>
            <w:tcW w:w="566" w:type="dxa"/>
            <w:tcBorders>
              <w:top w:val="single" w:sz="4" w:space="0" w:color="auto"/>
              <w:left w:val="single" w:sz="4" w:space="0" w:color="auto"/>
              <w:bottom w:val="single" w:sz="4" w:space="0" w:color="auto"/>
            </w:tcBorders>
            <w:shd w:val="clear" w:color="auto" w:fill="FFFFFF"/>
          </w:tcPr>
          <w:p w:rsidR="005F22DF" w:rsidRDefault="005440A6">
            <w:pPr>
              <w:pStyle w:val="22"/>
              <w:framePr w:w="14434" w:h="4450" w:wrap="none" w:vAnchor="page" w:hAnchor="page" w:x="1360" w:y="1334"/>
              <w:shd w:val="clear" w:color="auto" w:fill="auto"/>
              <w:spacing w:line="170" w:lineRule="exact"/>
              <w:ind w:left="160" w:firstLine="0"/>
            </w:pPr>
            <w:r>
              <w:rPr>
                <w:rStyle w:val="2FranklinGothicHeavy85pt0pt"/>
              </w:rPr>
              <w:t>258</w:t>
            </w:r>
          </w:p>
        </w:tc>
        <w:tc>
          <w:tcPr>
            <w:tcW w:w="451"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34" w:h="4450" w:wrap="none" w:vAnchor="page" w:hAnchor="page" w:x="1360" w:y="1334"/>
              <w:shd w:val="clear" w:color="auto" w:fill="auto"/>
              <w:spacing w:after="60" w:line="170" w:lineRule="exact"/>
              <w:ind w:left="140" w:firstLine="0"/>
            </w:pPr>
            <w:r>
              <w:rPr>
                <w:rStyle w:val="2FranklinGothicHeavy85pt0pt"/>
              </w:rPr>
              <w:t>14</w:t>
            </w:r>
          </w:p>
          <w:p w:rsidR="005F22DF" w:rsidRDefault="005440A6">
            <w:pPr>
              <w:pStyle w:val="22"/>
              <w:framePr w:w="14434" w:h="4450" w:wrap="none" w:vAnchor="page" w:hAnchor="page" w:x="1360" w:y="1334"/>
              <w:shd w:val="clear" w:color="auto" w:fill="auto"/>
              <w:spacing w:before="60" w:line="170" w:lineRule="exact"/>
              <w:ind w:left="140" w:firstLine="0"/>
            </w:pPr>
            <w:r>
              <w:rPr>
                <w:rStyle w:val="2FranklinGothicHeavy85pt0pt"/>
              </w:rPr>
              <w:t>79</w:t>
            </w:r>
          </w:p>
        </w:tc>
        <w:tc>
          <w:tcPr>
            <w:tcW w:w="418"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34" w:h="4450" w:wrap="none" w:vAnchor="page" w:hAnchor="page" w:x="1360" w:y="1334"/>
              <w:shd w:val="clear" w:color="auto" w:fill="auto"/>
              <w:spacing w:line="170" w:lineRule="exact"/>
              <w:ind w:left="140" w:firstLine="0"/>
            </w:pPr>
            <w:r>
              <w:rPr>
                <w:rStyle w:val="2FranklinGothicHeavy85pt0pt"/>
              </w:rPr>
              <w:t>0</w:t>
            </w:r>
          </w:p>
        </w:tc>
        <w:tc>
          <w:tcPr>
            <w:tcW w:w="552"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34" w:h="4450" w:wrap="none" w:vAnchor="page" w:hAnchor="page" w:x="1360" w:y="1334"/>
              <w:shd w:val="clear" w:color="auto" w:fill="auto"/>
              <w:spacing w:line="170" w:lineRule="exact"/>
              <w:ind w:left="220" w:firstLine="0"/>
            </w:pPr>
            <w:r>
              <w:rPr>
                <w:rStyle w:val="2FranklinGothicHeavy85pt0pt"/>
              </w:rPr>
              <w:t>0</w:t>
            </w:r>
          </w:p>
        </w:tc>
        <w:tc>
          <w:tcPr>
            <w:tcW w:w="408"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34" w:h="4450" w:wrap="none" w:vAnchor="page" w:hAnchor="page" w:x="1360" w:y="1334"/>
              <w:shd w:val="clear" w:color="auto" w:fill="auto"/>
              <w:spacing w:line="170" w:lineRule="exact"/>
              <w:ind w:left="140" w:firstLine="0"/>
            </w:pPr>
            <w:r>
              <w:rPr>
                <w:rStyle w:val="2FranklinGothicHeavy85pt0pt"/>
              </w:rPr>
              <w:t>0</w:t>
            </w:r>
          </w:p>
        </w:tc>
        <w:tc>
          <w:tcPr>
            <w:tcW w:w="413"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34" w:h="4450" w:wrap="none" w:vAnchor="page" w:hAnchor="page" w:x="1360" w:y="1334"/>
              <w:shd w:val="clear" w:color="auto" w:fill="auto"/>
              <w:spacing w:line="170" w:lineRule="exact"/>
              <w:ind w:left="140" w:firstLine="0"/>
            </w:pPr>
            <w:r>
              <w:rPr>
                <w:rStyle w:val="2FranklinGothicHeavy85pt0pt"/>
              </w:rPr>
              <w:t>0</w:t>
            </w:r>
          </w:p>
        </w:tc>
        <w:tc>
          <w:tcPr>
            <w:tcW w:w="432" w:type="dxa"/>
            <w:tcBorders>
              <w:top w:val="single" w:sz="4" w:space="0" w:color="auto"/>
              <w:left w:val="single" w:sz="4" w:space="0" w:color="auto"/>
              <w:bottom w:val="single" w:sz="4" w:space="0" w:color="auto"/>
              <w:right w:val="single" w:sz="4" w:space="0" w:color="auto"/>
            </w:tcBorders>
            <w:shd w:val="clear" w:color="auto" w:fill="FFFFFF"/>
            <w:vAlign w:val="center"/>
          </w:tcPr>
          <w:p w:rsidR="005F22DF" w:rsidRDefault="005440A6">
            <w:pPr>
              <w:pStyle w:val="22"/>
              <w:framePr w:w="14434" w:h="4450" w:wrap="none" w:vAnchor="page" w:hAnchor="page" w:x="1360" w:y="1334"/>
              <w:shd w:val="clear" w:color="auto" w:fill="auto"/>
              <w:spacing w:line="170" w:lineRule="exact"/>
              <w:ind w:left="160" w:firstLine="0"/>
            </w:pPr>
            <w:r>
              <w:rPr>
                <w:rStyle w:val="2FranklinGothicHeavy85pt0pt"/>
              </w:rPr>
              <w:t>0</w:t>
            </w:r>
          </w:p>
        </w:tc>
      </w:tr>
    </w:tbl>
    <w:p w:rsidR="005F22DF" w:rsidRDefault="005440A6">
      <w:pPr>
        <w:pStyle w:val="5f0"/>
        <w:framePr w:wrap="none" w:vAnchor="page" w:hAnchor="page" w:x="5363" w:y="6456"/>
        <w:shd w:val="clear" w:color="auto" w:fill="auto"/>
        <w:spacing w:line="200" w:lineRule="exact"/>
      </w:pPr>
      <w:r>
        <w:t>Сведе</w:t>
      </w:r>
      <w:r>
        <w:rPr>
          <w:rStyle w:val="5f1"/>
          <w:b/>
          <w:bCs/>
        </w:rPr>
        <w:t>ния о числен</w:t>
      </w:r>
      <w:r>
        <w:t>ности охотн</w:t>
      </w:r>
      <w:r>
        <w:rPr>
          <w:rStyle w:val="5f1"/>
          <w:b/>
          <w:bCs/>
        </w:rPr>
        <w:t>ичьих ресурс</w:t>
      </w:r>
      <w:r>
        <w:t>ов (</w:t>
      </w:r>
      <w:r>
        <w:rPr>
          <w:rStyle w:val="5f1"/>
          <w:b/>
          <w:bCs/>
        </w:rPr>
        <w:t>птицы) в 20 14</w:t>
      </w:r>
      <w:r>
        <w:t xml:space="preserve"> г.</w:t>
      </w:r>
    </w:p>
    <w:tbl>
      <w:tblPr>
        <w:tblOverlap w:val="never"/>
        <w:tblW w:w="0" w:type="auto"/>
        <w:tblLayout w:type="fixed"/>
        <w:tblCellMar>
          <w:left w:w="10" w:type="dxa"/>
          <w:right w:w="10" w:type="dxa"/>
        </w:tblCellMar>
        <w:tblLook w:val="0000" w:firstRow="0" w:lastRow="0" w:firstColumn="0" w:lastColumn="0" w:noHBand="0" w:noVBand="0"/>
      </w:tblPr>
      <w:tblGrid>
        <w:gridCol w:w="590"/>
        <w:gridCol w:w="2760"/>
        <w:gridCol w:w="480"/>
        <w:gridCol w:w="475"/>
        <w:gridCol w:w="480"/>
        <w:gridCol w:w="480"/>
        <w:gridCol w:w="475"/>
        <w:gridCol w:w="475"/>
        <w:gridCol w:w="475"/>
        <w:gridCol w:w="485"/>
        <w:gridCol w:w="475"/>
        <w:gridCol w:w="480"/>
        <w:gridCol w:w="475"/>
        <w:gridCol w:w="475"/>
        <w:gridCol w:w="480"/>
        <w:gridCol w:w="480"/>
        <w:gridCol w:w="480"/>
        <w:gridCol w:w="470"/>
        <w:gridCol w:w="480"/>
        <w:gridCol w:w="470"/>
        <w:gridCol w:w="480"/>
        <w:gridCol w:w="475"/>
        <w:gridCol w:w="470"/>
        <w:gridCol w:w="475"/>
        <w:gridCol w:w="485"/>
      </w:tblGrid>
      <w:tr w:rsidR="005F22DF">
        <w:tblPrEx>
          <w:tblCellMar>
            <w:top w:w="0" w:type="dxa"/>
            <w:bottom w:w="0" w:type="dxa"/>
          </w:tblCellMar>
        </w:tblPrEx>
        <w:trPr>
          <w:trHeight w:hRule="exact" w:val="322"/>
        </w:trPr>
        <w:tc>
          <w:tcPr>
            <w:tcW w:w="590" w:type="dxa"/>
            <w:vMerge w:val="restart"/>
            <w:tcBorders>
              <w:left w:val="single" w:sz="4" w:space="0" w:color="auto"/>
            </w:tcBorders>
            <w:shd w:val="clear" w:color="auto" w:fill="FFFFFF"/>
            <w:vAlign w:val="center"/>
          </w:tcPr>
          <w:p w:rsidR="005F22DF" w:rsidRDefault="005440A6">
            <w:pPr>
              <w:pStyle w:val="22"/>
              <w:framePr w:w="14328" w:h="3413" w:wrap="none" w:vAnchor="page" w:hAnchor="page" w:x="1374" w:y="6667"/>
              <w:shd w:val="clear" w:color="auto" w:fill="auto"/>
              <w:spacing w:after="60" w:line="180" w:lineRule="exact"/>
              <w:ind w:left="160" w:firstLine="0"/>
            </w:pPr>
            <w:r>
              <w:rPr>
                <w:rStyle w:val="29pt"/>
              </w:rPr>
              <w:t>№</w:t>
            </w:r>
          </w:p>
          <w:p w:rsidR="005F22DF" w:rsidRDefault="005440A6">
            <w:pPr>
              <w:pStyle w:val="22"/>
              <w:framePr w:w="14328" w:h="3413" w:wrap="none" w:vAnchor="page" w:hAnchor="page" w:x="1374" w:y="6667"/>
              <w:shd w:val="clear" w:color="auto" w:fill="auto"/>
              <w:spacing w:before="60" w:line="190" w:lineRule="exact"/>
              <w:ind w:left="160" w:firstLine="0"/>
            </w:pPr>
            <w:r>
              <w:rPr>
                <w:rStyle w:val="295pt2"/>
              </w:rPr>
              <w:t>п/п</w:t>
            </w:r>
          </w:p>
        </w:tc>
        <w:tc>
          <w:tcPr>
            <w:tcW w:w="2760" w:type="dxa"/>
            <w:vMerge w:val="restart"/>
            <w:tcBorders>
              <w:top w:val="single" w:sz="4" w:space="0" w:color="auto"/>
              <w:left w:val="single" w:sz="4" w:space="0" w:color="auto"/>
            </w:tcBorders>
            <w:shd w:val="clear" w:color="auto" w:fill="FFFFFF"/>
            <w:vAlign w:val="center"/>
          </w:tcPr>
          <w:p w:rsidR="005F22DF" w:rsidRDefault="005440A6">
            <w:pPr>
              <w:pStyle w:val="22"/>
              <w:framePr w:w="14328" w:h="3413" w:wrap="none" w:vAnchor="page" w:hAnchor="page" w:x="1374" w:y="6667"/>
              <w:shd w:val="clear" w:color="auto" w:fill="auto"/>
              <w:spacing w:line="269" w:lineRule="exact"/>
              <w:ind w:firstLine="0"/>
              <w:jc w:val="center"/>
            </w:pPr>
            <w:r>
              <w:rPr>
                <w:rStyle w:val="295pt2"/>
              </w:rPr>
              <w:t>Наименование муниципальных районов, закрепленных и общедоступных охотничьих угодий и иных территорий, являющихся средой обитания охотничьих ресурсов</w:t>
            </w:r>
          </w:p>
        </w:tc>
        <w:tc>
          <w:tcPr>
            <w:tcW w:w="3825" w:type="dxa"/>
            <w:gridSpan w:val="8"/>
            <w:tcBorders>
              <w:top w:val="single" w:sz="4" w:space="0" w:color="auto"/>
              <w:left w:val="single" w:sz="4" w:space="0" w:color="auto"/>
            </w:tcBorders>
            <w:shd w:val="clear" w:color="auto" w:fill="FFFFFF"/>
            <w:vAlign w:val="bottom"/>
          </w:tcPr>
          <w:p w:rsidR="005F22DF" w:rsidRDefault="005440A6">
            <w:pPr>
              <w:pStyle w:val="22"/>
              <w:framePr w:w="14328" w:h="3413" w:wrap="none" w:vAnchor="page" w:hAnchor="page" w:x="1374" w:y="6667"/>
              <w:shd w:val="clear" w:color="auto" w:fill="auto"/>
              <w:spacing w:line="190" w:lineRule="exact"/>
              <w:ind w:firstLine="0"/>
              <w:jc w:val="right"/>
            </w:pPr>
            <w:r>
              <w:rPr>
                <w:rStyle w:val="295pt2"/>
              </w:rPr>
              <w:t>Е</w:t>
            </w:r>
          </w:p>
        </w:tc>
        <w:tc>
          <w:tcPr>
            <w:tcW w:w="7150" w:type="dxa"/>
            <w:gridSpan w:val="15"/>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4328" w:h="3413" w:wrap="none" w:vAnchor="page" w:hAnchor="page" w:x="1374" w:y="6667"/>
              <w:shd w:val="clear" w:color="auto" w:fill="auto"/>
              <w:spacing w:line="190" w:lineRule="exact"/>
              <w:ind w:firstLine="0"/>
            </w:pPr>
            <w:r>
              <w:rPr>
                <w:rStyle w:val="295pt2"/>
              </w:rPr>
              <w:t xml:space="preserve">иды охотничьих </w:t>
            </w:r>
            <w:r>
              <w:rPr>
                <w:rStyle w:val="295pt2"/>
              </w:rPr>
              <w:t>ресурсов, особей</w:t>
            </w:r>
          </w:p>
        </w:tc>
      </w:tr>
      <w:tr w:rsidR="005F22DF">
        <w:tblPrEx>
          <w:tblCellMar>
            <w:top w:w="0" w:type="dxa"/>
            <w:bottom w:w="0" w:type="dxa"/>
          </w:tblCellMar>
        </w:tblPrEx>
        <w:trPr>
          <w:trHeight w:hRule="exact" w:val="2400"/>
        </w:trPr>
        <w:tc>
          <w:tcPr>
            <w:tcW w:w="590" w:type="dxa"/>
            <w:vMerge/>
            <w:tcBorders>
              <w:left w:val="single" w:sz="4" w:space="0" w:color="auto"/>
            </w:tcBorders>
            <w:shd w:val="clear" w:color="auto" w:fill="FFFFFF"/>
            <w:vAlign w:val="center"/>
          </w:tcPr>
          <w:p w:rsidR="005F22DF" w:rsidRDefault="005F22DF">
            <w:pPr>
              <w:framePr w:w="14328" w:h="3413" w:wrap="none" w:vAnchor="page" w:hAnchor="page" w:x="1374" w:y="6667"/>
            </w:pPr>
          </w:p>
        </w:tc>
        <w:tc>
          <w:tcPr>
            <w:tcW w:w="2760" w:type="dxa"/>
            <w:vMerge/>
            <w:tcBorders>
              <w:left w:val="single" w:sz="4" w:space="0" w:color="auto"/>
            </w:tcBorders>
            <w:shd w:val="clear" w:color="auto" w:fill="FFFFFF"/>
            <w:vAlign w:val="center"/>
          </w:tcPr>
          <w:p w:rsidR="005F22DF" w:rsidRDefault="005F22DF">
            <w:pPr>
              <w:framePr w:w="14328" w:h="3413" w:wrap="none" w:vAnchor="page" w:hAnchor="page" w:x="1374" w:y="6667"/>
            </w:pPr>
          </w:p>
        </w:tc>
        <w:tc>
          <w:tcPr>
            <w:tcW w:w="480" w:type="dxa"/>
            <w:tcBorders>
              <w:top w:val="single" w:sz="4" w:space="0" w:color="auto"/>
              <w:left w:val="single" w:sz="4" w:space="0" w:color="auto"/>
            </w:tcBorders>
            <w:shd w:val="clear" w:color="auto" w:fill="FFFFFF"/>
            <w:textDirection w:val="btLr"/>
          </w:tcPr>
          <w:p w:rsidR="005F22DF" w:rsidRDefault="005440A6">
            <w:pPr>
              <w:pStyle w:val="22"/>
              <w:framePr w:w="14328" w:h="3413" w:wrap="none" w:vAnchor="page" w:hAnchor="page" w:x="1374" w:y="6667"/>
              <w:shd w:val="clear" w:color="auto" w:fill="auto"/>
              <w:spacing w:line="180" w:lineRule="exact"/>
              <w:ind w:firstLine="0"/>
            </w:pPr>
            <w:r>
              <w:rPr>
                <w:rStyle w:val="29pt"/>
              </w:rPr>
              <w:t>Вальдшнеп</w:t>
            </w:r>
          </w:p>
        </w:tc>
        <w:tc>
          <w:tcPr>
            <w:tcW w:w="475" w:type="dxa"/>
            <w:tcBorders>
              <w:top w:val="single" w:sz="4" w:space="0" w:color="auto"/>
              <w:left w:val="single" w:sz="4" w:space="0" w:color="auto"/>
            </w:tcBorders>
            <w:shd w:val="clear" w:color="auto" w:fill="FFFFFF"/>
            <w:textDirection w:val="btLr"/>
          </w:tcPr>
          <w:p w:rsidR="005F22DF" w:rsidRDefault="005440A6">
            <w:pPr>
              <w:pStyle w:val="22"/>
              <w:framePr w:w="14328" w:h="3413" w:wrap="none" w:vAnchor="page" w:hAnchor="page" w:x="1374" w:y="6667"/>
              <w:shd w:val="clear" w:color="auto" w:fill="auto"/>
              <w:spacing w:line="180" w:lineRule="exact"/>
              <w:ind w:firstLine="0"/>
            </w:pPr>
            <w:r>
              <w:rPr>
                <w:rStyle w:val="29pt"/>
              </w:rPr>
              <w:t>Глухарь каменный</w:t>
            </w:r>
          </w:p>
        </w:tc>
        <w:tc>
          <w:tcPr>
            <w:tcW w:w="480" w:type="dxa"/>
            <w:tcBorders>
              <w:top w:val="single" w:sz="4" w:space="0" w:color="auto"/>
              <w:left w:val="single" w:sz="4" w:space="0" w:color="auto"/>
            </w:tcBorders>
            <w:shd w:val="clear" w:color="auto" w:fill="FFFFFF"/>
            <w:textDirection w:val="btLr"/>
          </w:tcPr>
          <w:p w:rsidR="005F22DF" w:rsidRDefault="005440A6">
            <w:pPr>
              <w:pStyle w:val="22"/>
              <w:framePr w:w="14328" w:h="3413" w:wrap="none" w:vAnchor="page" w:hAnchor="page" w:x="1374" w:y="6667"/>
              <w:shd w:val="clear" w:color="auto" w:fill="auto"/>
              <w:spacing w:line="180" w:lineRule="exact"/>
              <w:ind w:firstLine="0"/>
            </w:pPr>
            <w:r>
              <w:rPr>
                <w:rStyle w:val="29pt"/>
              </w:rPr>
              <w:t>Глухарь обыкновенный</w:t>
            </w:r>
          </w:p>
        </w:tc>
        <w:tc>
          <w:tcPr>
            <w:tcW w:w="480" w:type="dxa"/>
            <w:tcBorders>
              <w:top w:val="single" w:sz="4" w:space="0" w:color="auto"/>
              <w:left w:val="single" w:sz="4" w:space="0" w:color="auto"/>
            </w:tcBorders>
            <w:shd w:val="clear" w:color="auto" w:fill="FFFFFF"/>
            <w:textDirection w:val="btLr"/>
          </w:tcPr>
          <w:p w:rsidR="005F22DF" w:rsidRDefault="005440A6">
            <w:pPr>
              <w:pStyle w:val="22"/>
              <w:framePr w:w="14328" w:h="3413" w:wrap="none" w:vAnchor="page" w:hAnchor="page" w:x="1374" w:y="6667"/>
              <w:shd w:val="clear" w:color="auto" w:fill="auto"/>
              <w:spacing w:line="180" w:lineRule="exact"/>
              <w:ind w:firstLine="0"/>
            </w:pPr>
            <w:r>
              <w:rPr>
                <w:rStyle w:val="29pt"/>
              </w:rPr>
              <w:t>Куропатка белая</w:t>
            </w:r>
          </w:p>
        </w:tc>
        <w:tc>
          <w:tcPr>
            <w:tcW w:w="475" w:type="dxa"/>
            <w:tcBorders>
              <w:top w:val="single" w:sz="4" w:space="0" w:color="auto"/>
              <w:left w:val="single" w:sz="4" w:space="0" w:color="auto"/>
            </w:tcBorders>
            <w:shd w:val="clear" w:color="auto" w:fill="FFFFFF"/>
            <w:textDirection w:val="btLr"/>
          </w:tcPr>
          <w:p w:rsidR="005F22DF" w:rsidRDefault="005440A6">
            <w:pPr>
              <w:pStyle w:val="22"/>
              <w:framePr w:w="14328" w:h="3413" w:wrap="none" w:vAnchor="page" w:hAnchor="page" w:x="1374" w:y="6667"/>
              <w:shd w:val="clear" w:color="auto" w:fill="auto"/>
              <w:spacing w:line="180" w:lineRule="exact"/>
              <w:ind w:firstLine="0"/>
            </w:pPr>
            <w:r>
              <w:rPr>
                <w:rStyle w:val="29pt"/>
              </w:rPr>
              <w:t>Куропатка бородатая</w:t>
            </w:r>
          </w:p>
        </w:tc>
        <w:tc>
          <w:tcPr>
            <w:tcW w:w="475" w:type="dxa"/>
            <w:tcBorders>
              <w:top w:val="single" w:sz="4" w:space="0" w:color="auto"/>
              <w:left w:val="single" w:sz="4" w:space="0" w:color="auto"/>
            </w:tcBorders>
            <w:shd w:val="clear" w:color="auto" w:fill="FFFFFF"/>
            <w:textDirection w:val="btLr"/>
          </w:tcPr>
          <w:p w:rsidR="005F22DF" w:rsidRDefault="005440A6">
            <w:pPr>
              <w:pStyle w:val="22"/>
              <w:framePr w:w="14328" w:h="3413" w:wrap="none" w:vAnchor="page" w:hAnchor="page" w:x="1374" w:y="6667"/>
              <w:shd w:val="clear" w:color="auto" w:fill="auto"/>
              <w:spacing w:line="180" w:lineRule="exact"/>
              <w:ind w:firstLine="0"/>
            </w:pPr>
            <w:r>
              <w:rPr>
                <w:rStyle w:val="29pt"/>
              </w:rPr>
              <w:t>Куропатка серая</w:t>
            </w:r>
          </w:p>
        </w:tc>
        <w:tc>
          <w:tcPr>
            <w:tcW w:w="475" w:type="dxa"/>
            <w:tcBorders>
              <w:top w:val="single" w:sz="4" w:space="0" w:color="auto"/>
              <w:left w:val="single" w:sz="4" w:space="0" w:color="auto"/>
            </w:tcBorders>
            <w:shd w:val="clear" w:color="auto" w:fill="FFFFFF"/>
            <w:textDirection w:val="btLr"/>
          </w:tcPr>
          <w:p w:rsidR="005F22DF" w:rsidRDefault="005440A6">
            <w:pPr>
              <w:pStyle w:val="22"/>
              <w:framePr w:w="14328" w:h="3413" w:wrap="none" w:vAnchor="page" w:hAnchor="page" w:x="1374" w:y="6667"/>
              <w:shd w:val="clear" w:color="auto" w:fill="auto"/>
              <w:spacing w:line="180" w:lineRule="exact"/>
              <w:ind w:firstLine="0"/>
            </w:pPr>
            <w:r>
              <w:rPr>
                <w:rStyle w:val="29pt"/>
              </w:rPr>
              <w:t>Куропатка тундряная</w:t>
            </w:r>
          </w:p>
        </w:tc>
        <w:tc>
          <w:tcPr>
            <w:tcW w:w="485" w:type="dxa"/>
            <w:tcBorders>
              <w:top w:val="single" w:sz="4" w:space="0" w:color="auto"/>
              <w:left w:val="single" w:sz="4" w:space="0" w:color="auto"/>
            </w:tcBorders>
            <w:shd w:val="clear" w:color="auto" w:fill="FFFFFF"/>
            <w:textDirection w:val="btLr"/>
          </w:tcPr>
          <w:p w:rsidR="005F22DF" w:rsidRDefault="005440A6">
            <w:pPr>
              <w:pStyle w:val="22"/>
              <w:framePr w:w="14328" w:h="3413" w:wrap="none" w:vAnchor="page" w:hAnchor="page" w:x="1374" w:y="6667"/>
              <w:shd w:val="clear" w:color="auto" w:fill="auto"/>
              <w:spacing w:line="180" w:lineRule="exact"/>
              <w:ind w:firstLine="0"/>
            </w:pPr>
            <w:r>
              <w:rPr>
                <w:rStyle w:val="29pt"/>
              </w:rPr>
              <w:t>Рябчик</w:t>
            </w:r>
          </w:p>
        </w:tc>
        <w:tc>
          <w:tcPr>
            <w:tcW w:w="475" w:type="dxa"/>
            <w:tcBorders>
              <w:top w:val="single" w:sz="4" w:space="0" w:color="auto"/>
              <w:left w:val="single" w:sz="4" w:space="0" w:color="auto"/>
            </w:tcBorders>
            <w:shd w:val="clear" w:color="auto" w:fill="FFFFFF"/>
            <w:textDirection w:val="btLr"/>
          </w:tcPr>
          <w:p w:rsidR="005F22DF" w:rsidRDefault="005440A6">
            <w:pPr>
              <w:pStyle w:val="22"/>
              <w:framePr w:w="14328" w:h="3413" w:wrap="none" w:vAnchor="page" w:hAnchor="page" w:x="1374" w:y="6667"/>
              <w:shd w:val="clear" w:color="auto" w:fill="auto"/>
              <w:spacing w:line="180" w:lineRule="exact"/>
              <w:ind w:firstLine="0"/>
            </w:pPr>
            <w:r>
              <w:rPr>
                <w:rStyle w:val="29pt"/>
              </w:rPr>
              <w:t>Тетерев обыкновенный</w:t>
            </w:r>
          </w:p>
        </w:tc>
        <w:tc>
          <w:tcPr>
            <w:tcW w:w="480" w:type="dxa"/>
            <w:tcBorders>
              <w:top w:val="single" w:sz="4" w:space="0" w:color="auto"/>
              <w:left w:val="single" w:sz="4" w:space="0" w:color="auto"/>
            </w:tcBorders>
            <w:shd w:val="clear" w:color="auto" w:fill="FFFFFF"/>
            <w:textDirection w:val="btLr"/>
          </w:tcPr>
          <w:p w:rsidR="005F22DF" w:rsidRDefault="005440A6">
            <w:pPr>
              <w:pStyle w:val="22"/>
              <w:framePr w:w="14328" w:h="3413" w:wrap="none" w:vAnchor="page" w:hAnchor="page" w:x="1374" w:y="6667"/>
              <w:shd w:val="clear" w:color="auto" w:fill="auto"/>
              <w:spacing w:line="180" w:lineRule="exact"/>
              <w:ind w:firstLine="0"/>
            </w:pPr>
            <w:r>
              <w:rPr>
                <w:rStyle w:val="29pt"/>
              </w:rPr>
              <w:t>Вяхирь</w:t>
            </w:r>
          </w:p>
        </w:tc>
        <w:tc>
          <w:tcPr>
            <w:tcW w:w="475" w:type="dxa"/>
            <w:tcBorders>
              <w:top w:val="single" w:sz="4" w:space="0" w:color="auto"/>
              <w:left w:val="single" w:sz="4" w:space="0" w:color="auto"/>
            </w:tcBorders>
            <w:shd w:val="clear" w:color="auto" w:fill="FFFFFF"/>
          </w:tcPr>
          <w:p w:rsidR="005F22DF" w:rsidRDefault="005440A6">
            <w:pPr>
              <w:pStyle w:val="22"/>
              <w:framePr w:w="14328" w:h="3413" w:wrap="none" w:vAnchor="page" w:hAnchor="page" w:x="1374" w:y="6667"/>
              <w:shd w:val="clear" w:color="auto" w:fill="auto"/>
              <w:spacing w:line="160" w:lineRule="exact"/>
              <w:ind w:left="180" w:firstLine="0"/>
            </w:pPr>
            <w:r>
              <w:rPr>
                <w:rStyle w:val="28pt0pt"/>
              </w:rPr>
              <w:t>)5</w:t>
            </w:r>
          </w:p>
          <w:p w:rsidR="005F22DF" w:rsidRDefault="005440A6">
            <w:pPr>
              <w:pStyle w:val="22"/>
              <w:framePr w:w="14328" w:h="3413" w:wrap="none" w:vAnchor="page" w:hAnchor="page" w:x="1374" w:y="6667"/>
              <w:shd w:val="clear" w:color="auto" w:fill="auto"/>
              <w:spacing w:line="180" w:lineRule="exact"/>
              <w:ind w:left="180" w:firstLine="0"/>
            </w:pPr>
            <w:r>
              <w:rPr>
                <w:rStyle w:val="29pt"/>
              </w:rPr>
              <w:t>3</w:t>
            </w:r>
          </w:p>
          <w:p w:rsidR="005F22DF" w:rsidRDefault="005440A6">
            <w:pPr>
              <w:pStyle w:val="22"/>
              <w:framePr w:w="14328" w:h="3413" w:wrap="none" w:vAnchor="page" w:hAnchor="page" w:x="1374" w:y="6667"/>
              <w:shd w:val="clear" w:color="auto" w:fill="auto"/>
              <w:spacing w:after="60" w:line="240" w:lineRule="exact"/>
              <w:ind w:left="180" w:firstLine="0"/>
            </w:pPr>
            <w:r>
              <w:rPr>
                <w:rStyle w:val="2f6"/>
              </w:rPr>
              <w:t>ГГ</w:t>
            </w:r>
          </w:p>
          <w:p w:rsidR="005F22DF" w:rsidRDefault="005440A6">
            <w:pPr>
              <w:pStyle w:val="22"/>
              <w:framePr w:w="14328" w:h="3413" w:wrap="none" w:vAnchor="page" w:hAnchor="page" w:x="1374" w:y="6667"/>
              <w:shd w:val="clear" w:color="auto" w:fill="auto"/>
              <w:spacing w:before="60" w:after="60" w:line="180" w:lineRule="exact"/>
              <w:ind w:left="180" w:firstLine="0"/>
            </w:pPr>
            <w:r>
              <w:rPr>
                <w:rStyle w:val="29pt0"/>
              </w:rPr>
              <w:t>и</w:t>
            </w:r>
          </w:p>
          <w:p w:rsidR="005F22DF" w:rsidRDefault="005440A6">
            <w:pPr>
              <w:pStyle w:val="22"/>
              <w:framePr w:w="14328" w:h="3413" w:wrap="none" w:vAnchor="page" w:hAnchor="page" w:x="1374" w:y="6667"/>
              <w:shd w:val="clear" w:color="auto" w:fill="auto"/>
              <w:spacing w:before="60" w:after="60" w:line="180" w:lineRule="exact"/>
              <w:ind w:left="180" w:firstLine="0"/>
            </w:pPr>
            <w:r>
              <w:rPr>
                <w:rStyle w:val="29pt"/>
                <w:lang w:val="en-US" w:eastAsia="en-US" w:bidi="en-US"/>
              </w:rPr>
              <w:t>1C</w:t>
            </w:r>
          </w:p>
          <w:p w:rsidR="005F22DF" w:rsidRDefault="005440A6">
            <w:pPr>
              <w:pStyle w:val="22"/>
              <w:framePr w:w="14328" w:h="3413" w:wrap="none" w:vAnchor="page" w:hAnchor="page" w:x="1374" w:y="6667"/>
              <w:shd w:val="clear" w:color="auto" w:fill="auto"/>
              <w:spacing w:before="60" w:line="106" w:lineRule="exact"/>
              <w:ind w:left="180" w:firstLine="0"/>
            </w:pPr>
            <w:r>
              <w:rPr>
                <w:rStyle w:val="295pt2"/>
              </w:rPr>
              <w:t>г;</w:t>
            </w:r>
          </w:p>
          <w:p w:rsidR="005F22DF" w:rsidRDefault="005440A6">
            <w:pPr>
              <w:pStyle w:val="22"/>
              <w:framePr w:w="14328" w:h="3413" w:wrap="none" w:vAnchor="page" w:hAnchor="page" w:x="1374" w:y="6667"/>
              <w:shd w:val="clear" w:color="auto" w:fill="auto"/>
              <w:spacing w:line="106" w:lineRule="exact"/>
              <w:ind w:left="180" w:firstLine="0"/>
            </w:pPr>
            <w:r>
              <w:rPr>
                <w:rStyle w:val="29pt"/>
              </w:rPr>
              <w:t>О</w:t>
            </w:r>
          </w:p>
          <w:p w:rsidR="005F22DF" w:rsidRDefault="005440A6">
            <w:pPr>
              <w:pStyle w:val="22"/>
              <w:framePr w:w="14328" w:h="3413" w:wrap="none" w:vAnchor="page" w:hAnchor="page" w:x="1374" w:y="6667"/>
              <w:shd w:val="clear" w:color="auto" w:fill="auto"/>
              <w:spacing w:line="106" w:lineRule="exact"/>
              <w:ind w:left="180" w:firstLine="0"/>
            </w:pPr>
            <w:r>
              <w:rPr>
                <w:rStyle w:val="29pt"/>
                <w:lang w:val="en-US" w:eastAsia="en-US" w:bidi="en-US"/>
              </w:rPr>
              <w:t>U</w:t>
            </w:r>
          </w:p>
        </w:tc>
        <w:tc>
          <w:tcPr>
            <w:tcW w:w="475" w:type="dxa"/>
            <w:tcBorders>
              <w:top w:val="single" w:sz="4" w:space="0" w:color="auto"/>
              <w:left w:val="single" w:sz="4" w:space="0" w:color="auto"/>
            </w:tcBorders>
            <w:shd w:val="clear" w:color="auto" w:fill="FFFFFF"/>
            <w:textDirection w:val="btLr"/>
          </w:tcPr>
          <w:p w:rsidR="005F22DF" w:rsidRDefault="005440A6">
            <w:pPr>
              <w:pStyle w:val="22"/>
              <w:framePr w:w="14328" w:h="3413" w:wrap="none" w:vAnchor="page" w:hAnchor="page" w:x="1374" w:y="6667"/>
              <w:shd w:val="clear" w:color="auto" w:fill="auto"/>
              <w:spacing w:line="180" w:lineRule="exact"/>
              <w:ind w:firstLine="0"/>
            </w:pPr>
            <w:r>
              <w:rPr>
                <w:rStyle w:val="29pt"/>
              </w:rPr>
              <w:t>Горлина большая</w:t>
            </w:r>
          </w:p>
        </w:tc>
        <w:tc>
          <w:tcPr>
            <w:tcW w:w="480" w:type="dxa"/>
            <w:tcBorders>
              <w:top w:val="single" w:sz="4" w:space="0" w:color="auto"/>
              <w:left w:val="single" w:sz="4" w:space="0" w:color="auto"/>
            </w:tcBorders>
            <w:shd w:val="clear" w:color="auto" w:fill="FFFFFF"/>
            <w:textDirection w:val="btLr"/>
          </w:tcPr>
          <w:p w:rsidR="005F22DF" w:rsidRDefault="005440A6">
            <w:pPr>
              <w:pStyle w:val="22"/>
              <w:framePr w:w="14328" w:h="3413" w:wrap="none" w:vAnchor="page" w:hAnchor="page" w:x="1374" w:y="6667"/>
              <w:shd w:val="clear" w:color="auto" w:fill="auto"/>
              <w:spacing w:line="180" w:lineRule="exact"/>
              <w:ind w:firstLine="0"/>
            </w:pPr>
            <w:r>
              <w:rPr>
                <w:rStyle w:val="29pt"/>
              </w:rPr>
              <w:t>Горлица кольчатая</w:t>
            </w:r>
          </w:p>
        </w:tc>
        <w:tc>
          <w:tcPr>
            <w:tcW w:w="480" w:type="dxa"/>
            <w:tcBorders>
              <w:top w:val="single" w:sz="4" w:space="0" w:color="auto"/>
              <w:left w:val="single" w:sz="4" w:space="0" w:color="auto"/>
            </w:tcBorders>
            <w:shd w:val="clear" w:color="auto" w:fill="FFFFFF"/>
            <w:textDirection w:val="btLr"/>
          </w:tcPr>
          <w:p w:rsidR="005F22DF" w:rsidRDefault="005440A6">
            <w:pPr>
              <w:pStyle w:val="22"/>
              <w:framePr w:w="14328" w:h="3413" w:wrap="none" w:vAnchor="page" w:hAnchor="page" w:x="1374" w:y="6667"/>
              <w:shd w:val="clear" w:color="auto" w:fill="auto"/>
              <w:spacing w:line="180" w:lineRule="exact"/>
              <w:ind w:firstLine="0"/>
            </w:pPr>
            <w:r>
              <w:rPr>
                <w:rStyle w:val="29pt"/>
              </w:rPr>
              <w:t>Горлица обыкновенная</w:t>
            </w:r>
          </w:p>
        </w:tc>
        <w:tc>
          <w:tcPr>
            <w:tcW w:w="480" w:type="dxa"/>
            <w:tcBorders>
              <w:top w:val="single" w:sz="4" w:space="0" w:color="auto"/>
              <w:left w:val="single" w:sz="4" w:space="0" w:color="auto"/>
            </w:tcBorders>
            <w:shd w:val="clear" w:color="auto" w:fill="FFFFFF"/>
          </w:tcPr>
          <w:p w:rsidR="005F22DF" w:rsidRDefault="005440A6">
            <w:pPr>
              <w:pStyle w:val="22"/>
              <w:framePr w:w="14328" w:h="3413" w:wrap="none" w:vAnchor="page" w:hAnchor="page" w:x="1374" w:y="6667"/>
              <w:shd w:val="clear" w:color="auto" w:fill="auto"/>
              <w:spacing w:line="180" w:lineRule="exact"/>
              <w:ind w:left="200" w:firstLine="0"/>
            </w:pPr>
            <w:r>
              <w:rPr>
                <w:rStyle w:val="29pt"/>
              </w:rPr>
              <w:t>X</w:t>
            </w:r>
          </w:p>
          <w:p w:rsidR="005F22DF" w:rsidRDefault="005440A6">
            <w:pPr>
              <w:pStyle w:val="22"/>
              <w:framePr w:w="14328" w:h="3413" w:wrap="none" w:vAnchor="page" w:hAnchor="page" w:x="1374" w:y="6667"/>
              <w:shd w:val="clear" w:color="auto" w:fill="auto"/>
              <w:spacing w:line="180" w:lineRule="exact"/>
              <w:ind w:left="200" w:firstLine="0"/>
            </w:pPr>
            <w:r>
              <w:rPr>
                <w:rStyle w:val="29pt"/>
              </w:rPr>
              <w:t>!</w:t>
            </w:r>
          </w:p>
          <w:p w:rsidR="005F22DF" w:rsidRDefault="005440A6">
            <w:pPr>
              <w:pStyle w:val="22"/>
              <w:framePr w:w="14328" w:h="3413" w:wrap="none" w:vAnchor="page" w:hAnchor="page" w:x="1374" w:y="6667"/>
              <w:shd w:val="clear" w:color="auto" w:fill="auto"/>
              <w:spacing w:line="180" w:lineRule="exact"/>
              <w:ind w:left="200" w:firstLine="0"/>
            </w:pPr>
            <w:r>
              <w:rPr>
                <w:rStyle w:val="29pt0"/>
              </w:rPr>
              <w:t>щ</w:t>
            </w:r>
          </w:p>
        </w:tc>
        <w:tc>
          <w:tcPr>
            <w:tcW w:w="470" w:type="dxa"/>
            <w:tcBorders>
              <w:top w:val="single" w:sz="4" w:space="0" w:color="auto"/>
              <w:left w:val="single" w:sz="4" w:space="0" w:color="auto"/>
            </w:tcBorders>
            <w:shd w:val="clear" w:color="auto" w:fill="FFFFFF"/>
            <w:textDirection w:val="btLr"/>
          </w:tcPr>
          <w:p w:rsidR="005F22DF" w:rsidRDefault="005440A6">
            <w:pPr>
              <w:pStyle w:val="22"/>
              <w:framePr w:w="14328" w:h="3413" w:wrap="none" w:vAnchor="page" w:hAnchor="page" w:x="1374" w:y="6667"/>
              <w:shd w:val="clear" w:color="auto" w:fill="auto"/>
              <w:spacing w:line="180" w:lineRule="exact"/>
              <w:ind w:firstLine="0"/>
            </w:pPr>
            <w:r>
              <w:rPr>
                <w:rStyle w:val="29pt"/>
              </w:rPr>
              <w:t>Перепел обыкновенный</w:t>
            </w:r>
          </w:p>
        </w:tc>
        <w:tc>
          <w:tcPr>
            <w:tcW w:w="480" w:type="dxa"/>
            <w:tcBorders>
              <w:top w:val="single" w:sz="4" w:space="0" w:color="auto"/>
              <w:left w:val="single" w:sz="4" w:space="0" w:color="auto"/>
            </w:tcBorders>
            <w:shd w:val="clear" w:color="auto" w:fill="FFFFFF"/>
            <w:textDirection w:val="btLr"/>
          </w:tcPr>
          <w:p w:rsidR="005F22DF" w:rsidRDefault="005440A6">
            <w:pPr>
              <w:pStyle w:val="22"/>
              <w:framePr w:w="14328" w:h="3413" w:wrap="none" w:vAnchor="page" w:hAnchor="page" w:x="1374" w:y="6667"/>
              <w:shd w:val="clear" w:color="auto" w:fill="auto"/>
              <w:spacing w:line="180" w:lineRule="exact"/>
              <w:ind w:firstLine="0"/>
            </w:pPr>
            <w:r>
              <w:rPr>
                <w:rStyle w:val="29pt"/>
              </w:rPr>
              <w:t>Перепел японский</w:t>
            </w:r>
          </w:p>
        </w:tc>
        <w:tc>
          <w:tcPr>
            <w:tcW w:w="470" w:type="dxa"/>
            <w:tcBorders>
              <w:top w:val="single" w:sz="4" w:space="0" w:color="auto"/>
              <w:left w:val="single" w:sz="4" w:space="0" w:color="auto"/>
            </w:tcBorders>
            <w:shd w:val="clear" w:color="auto" w:fill="FFFFFF"/>
          </w:tcPr>
          <w:p w:rsidR="005F22DF" w:rsidRDefault="005440A6">
            <w:pPr>
              <w:pStyle w:val="22"/>
              <w:framePr w:w="14328" w:h="3413" w:wrap="none" w:vAnchor="page" w:hAnchor="page" w:x="1374" w:y="6667"/>
              <w:shd w:val="clear" w:color="auto" w:fill="auto"/>
              <w:spacing w:after="60" w:line="86" w:lineRule="exact"/>
              <w:ind w:firstLine="0"/>
              <w:jc w:val="both"/>
            </w:pPr>
            <w:r>
              <w:rPr>
                <w:rStyle w:val="29pt"/>
              </w:rPr>
              <w:t xml:space="preserve">’X з: </w:t>
            </w:r>
            <w:r>
              <w:rPr>
                <w:rStyle w:val="28pt0pt"/>
              </w:rPr>
              <w:t xml:space="preserve">ж </w:t>
            </w:r>
            <w:r>
              <w:rPr>
                <w:rStyle w:val="295pt2"/>
              </w:rPr>
              <w:t>о — та</w:t>
            </w:r>
          </w:p>
          <w:p w:rsidR="005F22DF" w:rsidRDefault="005440A6">
            <w:pPr>
              <w:pStyle w:val="22"/>
              <w:framePr w:w="14328" w:h="3413" w:wrap="none" w:vAnchor="page" w:hAnchor="page" w:x="1374" w:y="6667"/>
              <w:shd w:val="clear" w:color="auto" w:fill="auto"/>
              <w:spacing w:before="60" w:line="190" w:lineRule="exact"/>
              <w:ind w:firstLine="0"/>
              <w:jc w:val="both"/>
            </w:pPr>
            <w:r>
              <w:rPr>
                <w:rStyle w:val="295pt2"/>
              </w:rPr>
              <w:t>М</w:t>
            </w:r>
          </w:p>
          <w:p w:rsidR="005F22DF" w:rsidRDefault="005440A6">
            <w:pPr>
              <w:pStyle w:val="22"/>
              <w:framePr w:w="14328" w:h="3413" w:wrap="none" w:vAnchor="page" w:hAnchor="page" w:x="1374" w:y="6667"/>
              <w:shd w:val="clear" w:color="auto" w:fill="auto"/>
              <w:spacing w:after="60" w:line="190" w:lineRule="exact"/>
              <w:ind w:firstLine="0"/>
              <w:jc w:val="both"/>
            </w:pPr>
            <w:r>
              <w:rPr>
                <w:rStyle w:val="295pt2"/>
              </w:rPr>
              <w:t>та</w:t>
            </w:r>
          </w:p>
          <w:p w:rsidR="005F22DF" w:rsidRDefault="005440A6">
            <w:pPr>
              <w:pStyle w:val="22"/>
              <w:framePr w:w="14328" w:h="3413" w:wrap="none" w:vAnchor="page" w:hAnchor="page" w:x="1374" w:y="6667"/>
              <w:shd w:val="clear" w:color="auto" w:fill="auto"/>
              <w:spacing w:before="60" w:line="91" w:lineRule="exact"/>
              <w:ind w:firstLine="0"/>
              <w:jc w:val="both"/>
            </w:pPr>
            <w:r>
              <w:rPr>
                <w:rStyle w:val="2f6"/>
              </w:rPr>
              <w:t>и</w:t>
            </w:r>
          </w:p>
          <w:p w:rsidR="005F22DF" w:rsidRDefault="005440A6">
            <w:pPr>
              <w:pStyle w:val="22"/>
              <w:framePr w:w="14328" w:h="3413" w:wrap="none" w:vAnchor="page" w:hAnchor="page" w:x="1374" w:y="6667"/>
              <w:shd w:val="clear" w:color="auto" w:fill="auto"/>
              <w:spacing w:line="91" w:lineRule="exact"/>
              <w:ind w:firstLine="0"/>
              <w:jc w:val="both"/>
            </w:pPr>
            <w:r>
              <w:rPr>
                <w:rStyle w:val="295pt2"/>
              </w:rPr>
              <w:t>л</w:t>
            </w:r>
          </w:p>
          <w:p w:rsidR="005F22DF" w:rsidRDefault="005440A6">
            <w:pPr>
              <w:pStyle w:val="22"/>
              <w:framePr w:w="14328" w:h="3413" w:wrap="none" w:vAnchor="page" w:hAnchor="page" w:x="1374" w:y="6667"/>
              <w:shd w:val="clear" w:color="auto" w:fill="auto"/>
              <w:spacing w:line="91" w:lineRule="exact"/>
              <w:ind w:firstLine="0"/>
              <w:jc w:val="both"/>
            </w:pPr>
            <w:r>
              <w:rPr>
                <w:rStyle w:val="29pt"/>
              </w:rPr>
              <w:t>*</w:t>
            </w:r>
          </w:p>
          <w:p w:rsidR="005F22DF" w:rsidRDefault="005440A6">
            <w:pPr>
              <w:pStyle w:val="22"/>
              <w:framePr w:w="14328" w:h="3413" w:wrap="none" w:vAnchor="page" w:hAnchor="page" w:x="1374" w:y="6667"/>
              <w:shd w:val="clear" w:color="auto" w:fill="auto"/>
              <w:spacing w:line="91" w:lineRule="exact"/>
              <w:ind w:firstLine="0"/>
              <w:jc w:val="both"/>
            </w:pPr>
            <w:r>
              <w:rPr>
                <w:rStyle w:val="295pt2"/>
              </w:rPr>
              <w:t>и</w:t>
            </w:r>
          </w:p>
          <w:p w:rsidR="005F22DF" w:rsidRDefault="005440A6">
            <w:pPr>
              <w:pStyle w:val="22"/>
              <w:framePr w:w="14328" w:h="3413" w:wrap="none" w:vAnchor="page" w:hAnchor="page" w:x="1374" w:y="6667"/>
              <w:shd w:val="clear" w:color="auto" w:fill="auto"/>
              <w:spacing w:line="91" w:lineRule="exact"/>
              <w:ind w:firstLine="0"/>
              <w:jc w:val="both"/>
            </w:pPr>
            <w:r>
              <w:rPr>
                <w:rStyle w:val="29pt"/>
                <w:lang w:val="en-US" w:eastAsia="en-US" w:bidi="en-US"/>
              </w:rPr>
              <w:t>LQ</w:t>
            </w:r>
          </w:p>
        </w:tc>
        <w:tc>
          <w:tcPr>
            <w:tcW w:w="480" w:type="dxa"/>
            <w:tcBorders>
              <w:top w:val="single" w:sz="4" w:space="0" w:color="auto"/>
              <w:left w:val="single" w:sz="4" w:space="0" w:color="auto"/>
            </w:tcBorders>
            <w:shd w:val="clear" w:color="auto" w:fill="FFFFFF"/>
            <w:textDirection w:val="btLr"/>
          </w:tcPr>
          <w:p w:rsidR="005F22DF" w:rsidRDefault="005440A6">
            <w:pPr>
              <w:pStyle w:val="22"/>
              <w:framePr w:w="14328" w:h="3413" w:wrap="none" w:vAnchor="page" w:hAnchor="page" w:x="1374" w:y="6667"/>
              <w:shd w:val="clear" w:color="auto" w:fill="auto"/>
              <w:spacing w:line="180" w:lineRule="exact"/>
              <w:ind w:firstLine="0"/>
            </w:pPr>
            <w:r>
              <w:rPr>
                <w:rStyle w:val="29pt"/>
              </w:rPr>
              <w:t>Бекас обыкновенный</w:t>
            </w:r>
          </w:p>
        </w:tc>
        <w:tc>
          <w:tcPr>
            <w:tcW w:w="475" w:type="dxa"/>
            <w:tcBorders>
              <w:top w:val="single" w:sz="4" w:space="0" w:color="auto"/>
              <w:left w:val="single" w:sz="4" w:space="0" w:color="auto"/>
            </w:tcBorders>
            <w:shd w:val="clear" w:color="auto" w:fill="FFFFFF"/>
            <w:textDirection w:val="btLr"/>
          </w:tcPr>
          <w:p w:rsidR="005F22DF" w:rsidRDefault="005440A6">
            <w:pPr>
              <w:pStyle w:val="22"/>
              <w:framePr w:w="14328" w:h="3413" w:wrap="none" w:vAnchor="page" w:hAnchor="page" w:x="1374" w:y="6667"/>
              <w:shd w:val="clear" w:color="auto" w:fill="auto"/>
              <w:spacing w:line="180" w:lineRule="exact"/>
              <w:ind w:firstLine="0"/>
            </w:pPr>
            <w:r>
              <w:rPr>
                <w:rStyle w:val="29pt"/>
              </w:rPr>
              <w:t>Веретенник большой</w:t>
            </w:r>
          </w:p>
        </w:tc>
        <w:tc>
          <w:tcPr>
            <w:tcW w:w="470" w:type="dxa"/>
            <w:tcBorders>
              <w:top w:val="single" w:sz="4" w:space="0" w:color="auto"/>
              <w:left w:val="single" w:sz="4" w:space="0" w:color="auto"/>
            </w:tcBorders>
            <w:shd w:val="clear" w:color="auto" w:fill="FFFFFF"/>
          </w:tcPr>
          <w:p w:rsidR="005F22DF" w:rsidRDefault="005440A6">
            <w:pPr>
              <w:pStyle w:val="22"/>
              <w:framePr w:w="14328" w:h="3413" w:wrap="none" w:vAnchor="page" w:hAnchor="page" w:x="1374" w:y="6667"/>
              <w:shd w:val="clear" w:color="auto" w:fill="auto"/>
              <w:spacing w:line="180" w:lineRule="exact"/>
              <w:ind w:left="200" w:firstLine="0"/>
            </w:pPr>
            <w:r>
              <w:rPr>
                <w:rStyle w:val="29pt"/>
              </w:rPr>
              <w:t>&gt;х</w:t>
            </w:r>
          </w:p>
          <w:p w:rsidR="005F22DF" w:rsidRDefault="005440A6">
            <w:pPr>
              <w:pStyle w:val="22"/>
              <w:framePr w:w="14328" w:h="3413" w:wrap="none" w:vAnchor="page" w:hAnchor="page" w:x="1374" w:y="6667"/>
              <w:shd w:val="clear" w:color="auto" w:fill="auto"/>
              <w:spacing w:line="190" w:lineRule="exact"/>
              <w:ind w:left="200" w:firstLine="0"/>
            </w:pPr>
            <w:r>
              <w:rPr>
                <w:rStyle w:val="295pt2"/>
              </w:rPr>
              <w:t>_а</w:t>
            </w:r>
          </w:p>
          <w:p w:rsidR="005F22DF" w:rsidRDefault="005440A6">
            <w:pPr>
              <w:pStyle w:val="22"/>
              <w:framePr w:w="14328" w:h="3413" w:wrap="none" w:vAnchor="page" w:hAnchor="page" w:x="1374" w:y="6667"/>
              <w:shd w:val="clear" w:color="auto" w:fill="auto"/>
              <w:spacing w:line="180" w:lineRule="exact"/>
              <w:ind w:left="200" w:firstLine="0"/>
            </w:pPr>
            <w:r>
              <w:rPr>
                <w:rStyle w:val="29pt"/>
                <w:lang w:val="en-US" w:eastAsia="en-US" w:bidi="en-US"/>
              </w:rPr>
              <w:t>ed</w:t>
            </w:r>
          </w:p>
          <w:p w:rsidR="005F22DF" w:rsidRDefault="005440A6">
            <w:pPr>
              <w:pStyle w:val="22"/>
              <w:framePr w:w="14328" w:h="3413" w:wrap="none" w:vAnchor="page" w:hAnchor="page" w:x="1374" w:y="6667"/>
              <w:shd w:val="clear" w:color="auto" w:fill="auto"/>
              <w:spacing w:line="180" w:lineRule="exact"/>
              <w:ind w:right="180" w:firstLine="0"/>
              <w:jc w:val="right"/>
            </w:pPr>
            <w:r>
              <w:rPr>
                <w:rStyle w:val="29pt"/>
              </w:rPr>
              <w:t>5</w:t>
            </w:r>
          </w:p>
          <w:p w:rsidR="005F22DF" w:rsidRDefault="005440A6">
            <w:pPr>
              <w:pStyle w:val="22"/>
              <w:framePr w:w="14328" w:h="3413" w:wrap="none" w:vAnchor="page" w:hAnchor="page" w:x="1374" w:y="6667"/>
              <w:shd w:val="clear" w:color="auto" w:fill="auto"/>
              <w:spacing w:after="300" w:line="180" w:lineRule="exact"/>
              <w:ind w:left="200" w:firstLine="0"/>
            </w:pPr>
            <w:r>
              <w:rPr>
                <w:rStyle w:val="29pt"/>
              </w:rPr>
              <w:t>X</w:t>
            </w:r>
          </w:p>
          <w:p w:rsidR="005F22DF" w:rsidRDefault="005440A6">
            <w:pPr>
              <w:pStyle w:val="22"/>
              <w:framePr w:w="14328" w:h="3413" w:wrap="none" w:vAnchor="page" w:hAnchor="page" w:x="1374" w:y="6667"/>
              <w:shd w:val="clear" w:color="auto" w:fill="auto"/>
              <w:spacing w:before="300" w:line="190" w:lineRule="exact"/>
              <w:ind w:left="200" w:firstLine="0"/>
            </w:pPr>
            <w:r>
              <w:rPr>
                <w:rStyle w:val="295pt2"/>
              </w:rPr>
              <w:t>о</w:t>
            </w:r>
          </w:p>
          <w:p w:rsidR="005F22DF" w:rsidRDefault="005440A6">
            <w:pPr>
              <w:pStyle w:val="22"/>
              <w:framePr w:w="14328" w:h="3413" w:wrap="none" w:vAnchor="page" w:hAnchor="page" w:x="1374" w:y="6667"/>
              <w:shd w:val="clear" w:color="auto" w:fill="auto"/>
              <w:spacing w:line="190" w:lineRule="exact"/>
              <w:ind w:left="200" w:firstLine="0"/>
            </w:pPr>
            <w:r>
              <w:rPr>
                <w:rStyle w:val="295pt2"/>
              </w:rPr>
              <w:t>к</w:t>
            </w:r>
          </w:p>
          <w:p w:rsidR="005F22DF" w:rsidRDefault="005440A6">
            <w:pPr>
              <w:pStyle w:val="22"/>
              <w:framePr w:w="14328" w:h="3413" w:wrap="none" w:vAnchor="page" w:hAnchor="page" w:x="1374" w:y="6667"/>
              <w:shd w:val="clear" w:color="auto" w:fill="auto"/>
              <w:ind w:left="200" w:firstLine="0"/>
            </w:pPr>
            <w:r>
              <w:rPr>
                <w:rStyle w:val="295pt2"/>
              </w:rPr>
              <w:t>и</w:t>
            </w:r>
          </w:p>
          <w:p w:rsidR="005F22DF" w:rsidRDefault="005440A6">
            <w:pPr>
              <w:pStyle w:val="22"/>
              <w:framePr w:w="14328" w:h="3413" w:wrap="none" w:vAnchor="page" w:hAnchor="page" w:x="1374" w:y="6667"/>
              <w:shd w:val="clear" w:color="auto" w:fill="auto"/>
              <w:ind w:right="180" w:firstLine="0"/>
              <w:jc w:val="right"/>
            </w:pPr>
            <w:r>
              <w:rPr>
                <w:rStyle w:val="29pt"/>
              </w:rPr>
              <w:t>О.</w:t>
            </w:r>
          </w:p>
          <w:p w:rsidR="005F22DF" w:rsidRDefault="005440A6">
            <w:pPr>
              <w:pStyle w:val="22"/>
              <w:framePr w:w="14328" w:h="3413" w:wrap="none" w:vAnchor="page" w:hAnchor="page" w:x="1374" w:y="6667"/>
              <w:shd w:val="clear" w:color="auto" w:fill="auto"/>
              <w:ind w:left="200" w:firstLine="0"/>
            </w:pPr>
            <w:r>
              <w:rPr>
                <w:rStyle w:val="295pt2"/>
              </w:rPr>
              <w:t>и</w:t>
            </w:r>
          </w:p>
          <w:p w:rsidR="005F22DF" w:rsidRDefault="005440A6">
            <w:pPr>
              <w:pStyle w:val="22"/>
              <w:framePr w:w="14328" w:h="3413" w:wrap="none" w:vAnchor="page" w:hAnchor="page" w:x="1374" w:y="6667"/>
              <w:shd w:val="clear" w:color="auto" w:fill="auto"/>
              <w:spacing w:line="180" w:lineRule="exact"/>
              <w:ind w:left="200" w:firstLine="0"/>
            </w:pPr>
            <w:r>
              <w:rPr>
                <w:rStyle w:val="29pt"/>
              </w:rPr>
              <w:t>сэ</w:t>
            </w:r>
          </w:p>
        </w:tc>
        <w:tc>
          <w:tcPr>
            <w:tcW w:w="475" w:type="dxa"/>
            <w:tcBorders>
              <w:top w:val="single" w:sz="4" w:space="0" w:color="auto"/>
              <w:left w:val="single" w:sz="4" w:space="0" w:color="auto"/>
            </w:tcBorders>
            <w:shd w:val="clear" w:color="auto" w:fill="FFFFFF"/>
            <w:textDirection w:val="btLr"/>
          </w:tcPr>
          <w:p w:rsidR="005F22DF" w:rsidRDefault="005440A6">
            <w:pPr>
              <w:pStyle w:val="22"/>
              <w:framePr w:w="14328" w:h="3413" w:wrap="none" w:vAnchor="page" w:hAnchor="page" w:x="1374" w:y="6667"/>
              <w:shd w:val="clear" w:color="auto" w:fill="auto"/>
              <w:spacing w:line="180" w:lineRule="exact"/>
              <w:ind w:firstLine="0"/>
            </w:pPr>
            <w:r>
              <w:rPr>
                <w:rStyle w:val="29pt"/>
              </w:rPr>
              <w:t>Гаршнеп</w:t>
            </w:r>
          </w:p>
        </w:tc>
        <w:tc>
          <w:tcPr>
            <w:tcW w:w="485" w:type="dxa"/>
            <w:tcBorders>
              <w:top w:val="single" w:sz="4" w:space="0" w:color="auto"/>
              <w:left w:val="single" w:sz="4" w:space="0" w:color="auto"/>
              <w:right w:val="single" w:sz="4" w:space="0" w:color="auto"/>
            </w:tcBorders>
            <w:shd w:val="clear" w:color="auto" w:fill="FFFFFF"/>
            <w:textDirection w:val="btLr"/>
          </w:tcPr>
          <w:p w:rsidR="005F22DF" w:rsidRDefault="005440A6">
            <w:pPr>
              <w:pStyle w:val="22"/>
              <w:framePr w:w="14328" w:h="3413" w:wrap="none" w:vAnchor="page" w:hAnchor="page" w:x="1374" w:y="6667"/>
              <w:shd w:val="clear" w:color="auto" w:fill="auto"/>
              <w:spacing w:line="180" w:lineRule="exact"/>
              <w:ind w:firstLine="0"/>
            </w:pPr>
            <w:r>
              <w:rPr>
                <w:rStyle w:val="29pt"/>
              </w:rPr>
              <w:t>Дупель обыкновенный</w:t>
            </w:r>
          </w:p>
        </w:tc>
      </w:tr>
      <w:tr w:rsidR="005F22DF">
        <w:tblPrEx>
          <w:tblCellMar>
            <w:top w:w="0" w:type="dxa"/>
            <w:bottom w:w="0" w:type="dxa"/>
          </w:tblCellMar>
        </w:tblPrEx>
        <w:trPr>
          <w:trHeight w:hRule="exact" w:val="187"/>
        </w:trPr>
        <w:tc>
          <w:tcPr>
            <w:tcW w:w="590" w:type="dxa"/>
            <w:tcBorders>
              <w:top w:val="single" w:sz="4" w:space="0" w:color="auto"/>
              <w:left w:val="single" w:sz="4" w:space="0" w:color="auto"/>
            </w:tcBorders>
            <w:shd w:val="clear" w:color="auto" w:fill="FFFFFF"/>
            <w:vAlign w:val="bottom"/>
          </w:tcPr>
          <w:p w:rsidR="005F22DF" w:rsidRDefault="005440A6">
            <w:pPr>
              <w:pStyle w:val="22"/>
              <w:framePr w:w="14328" w:h="3413" w:wrap="none" w:vAnchor="page" w:hAnchor="page" w:x="1374" w:y="6667"/>
              <w:shd w:val="clear" w:color="auto" w:fill="auto"/>
              <w:spacing w:line="180" w:lineRule="exact"/>
              <w:ind w:firstLine="0"/>
              <w:jc w:val="center"/>
            </w:pPr>
            <w:r>
              <w:rPr>
                <w:rStyle w:val="29pt"/>
              </w:rPr>
              <w:t>1</w:t>
            </w:r>
          </w:p>
        </w:tc>
        <w:tc>
          <w:tcPr>
            <w:tcW w:w="2760" w:type="dxa"/>
            <w:tcBorders>
              <w:top w:val="single" w:sz="4" w:space="0" w:color="auto"/>
              <w:left w:val="single" w:sz="4" w:space="0" w:color="auto"/>
            </w:tcBorders>
            <w:shd w:val="clear" w:color="auto" w:fill="FFFFFF"/>
          </w:tcPr>
          <w:p w:rsidR="005F22DF" w:rsidRDefault="005F22DF">
            <w:pPr>
              <w:framePr w:w="14328" w:h="3413" w:wrap="none" w:vAnchor="page" w:hAnchor="page" w:x="1374" w:y="6667"/>
              <w:rPr>
                <w:sz w:val="10"/>
                <w:szCs w:val="10"/>
              </w:rPr>
            </w:pPr>
          </w:p>
        </w:tc>
        <w:tc>
          <w:tcPr>
            <w:tcW w:w="480" w:type="dxa"/>
            <w:tcBorders>
              <w:top w:val="single" w:sz="4" w:space="0" w:color="auto"/>
              <w:left w:val="single" w:sz="4" w:space="0" w:color="auto"/>
            </w:tcBorders>
            <w:shd w:val="clear" w:color="auto" w:fill="FFFFFF"/>
          </w:tcPr>
          <w:p w:rsidR="005F22DF" w:rsidRDefault="005440A6">
            <w:pPr>
              <w:pStyle w:val="22"/>
              <w:framePr w:w="14328" w:h="3413" w:wrap="none" w:vAnchor="page" w:hAnchor="page" w:x="1374" w:y="6667"/>
              <w:shd w:val="clear" w:color="auto" w:fill="auto"/>
              <w:spacing w:line="180" w:lineRule="exact"/>
              <w:ind w:left="220" w:firstLine="0"/>
            </w:pPr>
            <w:r>
              <w:rPr>
                <w:rStyle w:val="29pt"/>
              </w:rPr>
              <w:t>3</w:t>
            </w:r>
          </w:p>
        </w:tc>
        <w:tc>
          <w:tcPr>
            <w:tcW w:w="475" w:type="dxa"/>
            <w:tcBorders>
              <w:top w:val="single" w:sz="4" w:space="0" w:color="auto"/>
              <w:left w:val="single" w:sz="4" w:space="0" w:color="auto"/>
            </w:tcBorders>
            <w:shd w:val="clear" w:color="auto" w:fill="FFFFFF"/>
          </w:tcPr>
          <w:p w:rsidR="005F22DF" w:rsidRDefault="005440A6">
            <w:pPr>
              <w:pStyle w:val="22"/>
              <w:framePr w:w="14328" w:h="3413" w:wrap="none" w:vAnchor="page" w:hAnchor="page" w:x="1374" w:y="6667"/>
              <w:shd w:val="clear" w:color="auto" w:fill="auto"/>
              <w:spacing w:line="180" w:lineRule="exact"/>
              <w:ind w:left="200" w:firstLine="0"/>
            </w:pPr>
            <w:r>
              <w:rPr>
                <w:rStyle w:val="29pt0"/>
              </w:rPr>
              <w:t>А</w:t>
            </w:r>
          </w:p>
        </w:tc>
        <w:tc>
          <w:tcPr>
            <w:tcW w:w="480" w:type="dxa"/>
            <w:tcBorders>
              <w:top w:val="single" w:sz="4" w:space="0" w:color="auto"/>
              <w:left w:val="single" w:sz="4" w:space="0" w:color="auto"/>
            </w:tcBorders>
            <w:shd w:val="clear" w:color="auto" w:fill="FFFFFF"/>
          </w:tcPr>
          <w:p w:rsidR="005F22DF" w:rsidRDefault="005440A6">
            <w:pPr>
              <w:pStyle w:val="22"/>
              <w:framePr w:w="14328" w:h="3413" w:wrap="none" w:vAnchor="page" w:hAnchor="page" w:x="1374" w:y="6667"/>
              <w:shd w:val="clear" w:color="auto" w:fill="auto"/>
              <w:spacing w:line="170" w:lineRule="exact"/>
              <w:ind w:firstLine="0"/>
              <w:jc w:val="center"/>
            </w:pPr>
            <w:r>
              <w:rPr>
                <w:rStyle w:val="285pt0"/>
              </w:rPr>
              <w:t>5</w:t>
            </w:r>
          </w:p>
        </w:tc>
        <w:tc>
          <w:tcPr>
            <w:tcW w:w="480" w:type="dxa"/>
            <w:tcBorders>
              <w:top w:val="single" w:sz="4" w:space="0" w:color="auto"/>
              <w:left w:val="single" w:sz="4" w:space="0" w:color="auto"/>
            </w:tcBorders>
            <w:shd w:val="clear" w:color="auto" w:fill="FFFFFF"/>
            <w:vAlign w:val="bottom"/>
          </w:tcPr>
          <w:p w:rsidR="005F22DF" w:rsidRDefault="005440A6">
            <w:pPr>
              <w:pStyle w:val="22"/>
              <w:framePr w:w="14328" w:h="3413" w:wrap="none" w:vAnchor="page" w:hAnchor="page" w:x="1374" w:y="6667"/>
              <w:shd w:val="clear" w:color="auto" w:fill="auto"/>
              <w:spacing w:line="170" w:lineRule="exact"/>
              <w:ind w:firstLine="0"/>
              <w:jc w:val="center"/>
            </w:pPr>
            <w:r>
              <w:rPr>
                <w:rStyle w:val="285pt0"/>
              </w:rPr>
              <w:t>6</w:t>
            </w:r>
          </w:p>
        </w:tc>
        <w:tc>
          <w:tcPr>
            <w:tcW w:w="475" w:type="dxa"/>
            <w:tcBorders>
              <w:top w:val="single" w:sz="4" w:space="0" w:color="auto"/>
              <w:left w:val="single" w:sz="4" w:space="0" w:color="auto"/>
            </w:tcBorders>
            <w:shd w:val="clear" w:color="auto" w:fill="FFFFFF"/>
          </w:tcPr>
          <w:p w:rsidR="005F22DF" w:rsidRDefault="005440A6">
            <w:pPr>
              <w:pStyle w:val="22"/>
              <w:framePr w:w="14328" w:h="3413" w:wrap="none" w:vAnchor="page" w:hAnchor="page" w:x="1374" w:y="6667"/>
              <w:shd w:val="clear" w:color="auto" w:fill="auto"/>
              <w:spacing w:line="180" w:lineRule="exact"/>
              <w:ind w:left="200" w:firstLine="0"/>
            </w:pPr>
            <w:r>
              <w:rPr>
                <w:rStyle w:val="29pt"/>
              </w:rPr>
              <w:t>7</w:t>
            </w:r>
          </w:p>
        </w:tc>
        <w:tc>
          <w:tcPr>
            <w:tcW w:w="475" w:type="dxa"/>
            <w:tcBorders>
              <w:top w:val="single" w:sz="4" w:space="0" w:color="auto"/>
              <w:left w:val="single" w:sz="4" w:space="0" w:color="auto"/>
            </w:tcBorders>
            <w:shd w:val="clear" w:color="auto" w:fill="FFFFFF"/>
          </w:tcPr>
          <w:p w:rsidR="005F22DF" w:rsidRDefault="005440A6">
            <w:pPr>
              <w:pStyle w:val="22"/>
              <w:framePr w:w="14328" w:h="3413" w:wrap="none" w:vAnchor="page" w:hAnchor="page" w:x="1374" w:y="6667"/>
              <w:shd w:val="clear" w:color="auto" w:fill="auto"/>
              <w:spacing w:line="180" w:lineRule="exact"/>
              <w:ind w:right="180" w:firstLine="0"/>
              <w:jc w:val="right"/>
            </w:pPr>
            <w:r>
              <w:rPr>
                <w:rStyle w:val="29pt"/>
              </w:rPr>
              <w:t>я</w:t>
            </w:r>
          </w:p>
        </w:tc>
        <w:tc>
          <w:tcPr>
            <w:tcW w:w="475" w:type="dxa"/>
            <w:tcBorders>
              <w:top w:val="single" w:sz="4" w:space="0" w:color="auto"/>
              <w:left w:val="single" w:sz="4" w:space="0" w:color="auto"/>
            </w:tcBorders>
            <w:shd w:val="clear" w:color="auto" w:fill="FFFFFF"/>
          </w:tcPr>
          <w:p w:rsidR="005F22DF" w:rsidRDefault="005440A6">
            <w:pPr>
              <w:pStyle w:val="22"/>
              <w:framePr w:w="14328" w:h="3413" w:wrap="none" w:vAnchor="page" w:hAnchor="page" w:x="1374" w:y="6667"/>
              <w:shd w:val="clear" w:color="auto" w:fill="auto"/>
              <w:spacing w:line="180" w:lineRule="exact"/>
              <w:ind w:firstLine="0"/>
              <w:jc w:val="center"/>
            </w:pPr>
            <w:r>
              <w:rPr>
                <w:rStyle w:val="29pt"/>
              </w:rPr>
              <w:t>ч</w:t>
            </w:r>
          </w:p>
        </w:tc>
        <w:tc>
          <w:tcPr>
            <w:tcW w:w="485" w:type="dxa"/>
            <w:tcBorders>
              <w:top w:val="single" w:sz="4" w:space="0" w:color="auto"/>
              <w:left w:val="single" w:sz="4" w:space="0" w:color="auto"/>
            </w:tcBorders>
            <w:shd w:val="clear" w:color="auto" w:fill="FFFFFF"/>
            <w:vAlign w:val="bottom"/>
          </w:tcPr>
          <w:p w:rsidR="005F22DF" w:rsidRDefault="005440A6">
            <w:pPr>
              <w:pStyle w:val="22"/>
              <w:framePr w:w="14328" w:h="3413" w:wrap="none" w:vAnchor="page" w:hAnchor="page" w:x="1374" w:y="6667"/>
              <w:shd w:val="clear" w:color="auto" w:fill="auto"/>
              <w:spacing w:line="180" w:lineRule="exact"/>
              <w:ind w:left="200" w:firstLine="0"/>
            </w:pPr>
            <w:r>
              <w:rPr>
                <w:rStyle w:val="29pt"/>
              </w:rPr>
              <w:t>10</w:t>
            </w:r>
          </w:p>
        </w:tc>
        <w:tc>
          <w:tcPr>
            <w:tcW w:w="475" w:type="dxa"/>
            <w:tcBorders>
              <w:top w:val="single" w:sz="4" w:space="0" w:color="auto"/>
              <w:left w:val="single" w:sz="4" w:space="0" w:color="auto"/>
            </w:tcBorders>
            <w:shd w:val="clear" w:color="auto" w:fill="FFFFFF"/>
            <w:vAlign w:val="bottom"/>
          </w:tcPr>
          <w:p w:rsidR="005F22DF" w:rsidRDefault="005440A6">
            <w:pPr>
              <w:pStyle w:val="22"/>
              <w:framePr w:w="14328" w:h="3413" w:wrap="none" w:vAnchor="page" w:hAnchor="page" w:x="1374" w:y="6667"/>
              <w:shd w:val="clear" w:color="auto" w:fill="auto"/>
              <w:spacing w:line="180" w:lineRule="exact"/>
              <w:ind w:left="140" w:firstLine="0"/>
            </w:pPr>
            <w:r>
              <w:rPr>
                <w:rStyle w:val="29pt"/>
              </w:rPr>
              <w:t>11</w:t>
            </w:r>
          </w:p>
        </w:tc>
        <w:tc>
          <w:tcPr>
            <w:tcW w:w="480" w:type="dxa"/>
            <w:tcBorders>
              <w:top w:val="single" w:sz="4" w:space="0" w:color="auto"/>
              <w:left w:val="single" w:sz="4" w:space="0" w:color="auto"/>
            </w:tcBorders>
            <w:shd w:val="clear" w:color="auto" w:fill="FFFFFF"/>
            <w:vAlign w:val="bottom"/>
          </w:tcPr>
          <w:p w:rsidR="005F22DF" w:rsidRDefault="005440A6">
            <w:pPr>
              <w:pStyle w:val="22"/>
              <w:framePr w:w="14328" w:h="3413" w:wrap="none" w:vAnchor="page" w:hAnchor="page" w:x="1374" w:y="6667"/>
              <w:shd w:val="clear" w:color="auto" w:fill="auto"/>
              <w:spacing w:line="180" w:lineRule="exact"/>
              <w:ind w:left="200" w:firstLine="0"/>
            </w:pPr>
            <w:r>
              <w:rPr>
                <w:rStyle w:val="29pt"/>
              </w:rPr>
              <w:t>12</w:t>
            </w:r>
          </w:p>
        </w:tc>
        <w:tc>
          <w:tcPr>
            <w:tcW w:w="475" w:type="dxa"/>
            <w:tcBorders>
              <w:top w:val="single" w:sz="4" w:space="0" w:color="auto"/>
              <w:left w:val="single" w:sz="4" w:space="0" w:color="auto"/>
            </w:tcBorders>
            <w:shd w:val="clear" w:color="auto" w:fill="FFFFFF"/>
          </w:tcPr>
          <w:p w:rsidR="005F22DF" w:rsidRDefault="005440A6">
            <w:pPr>
              <w:pStyle w:val="22"/>
              <w:framePr w:w="14328" w:h="3413" w:wrap="none" w:vAnchor="page" w:hAnchor="page" w:x="1374" w:y="6667"/>
              <w:shd w:val="clear" w:color="auto" w:fill="auto"/>
              <w:spacing w:line="180" w:lineRule="exact"/>
              <w:ind w:left="180" w:firstLine="0"/>
            </w:pPr>
            <w:r>
              <w:rPr>
                <w:rStyle w:val="29pt"/>
              </w:rPr>
              <w:t>13</w:t>
            </w:r>
          </w:p>
        </w:tc>
        <w:tc>
          <w:tcPr>
            <w:tcW w:w="475" w:type="dxa"/>
            <w:tcBorders>
              <w:top w:val="single" w:sz="4" w:space="0" w:color="auto"/>
              <w:left w:val="single" w:sz="4" w:space="0" w:color="auto"/>
            </w:tcBorders>
            <w:shd w:val="clear" w:color="auto" w:fill="FFFFFF"/>
          </w:tcPr>
          <w:p w:rsidR="005F22DF" w:rsidRDefault="005440A6">
            <w:pPr>
              <w:pStyle w:val="22"/>
              <w:framePr w:w="14328" w:h="3413" w:wrap="none" w:vAnchor="page" w:hAnchor="page" w:x="1374" w:y="6667"/>
              <w:shd w:val="clear" w:color="auto" w:fill="auto"/>
              <w:spacing w:line="180" w:lineRule="exact"/>
              <w:ind w:left="200" w:firstLine="0"/>
            </w:pPr>
            <w:r>
              <w:rPr>
                <w:rStyle w:val="29pt"/>
              </w:rPr>
              <w:t>14</w:t>
            </w:r>
          </w:p>
        </w:tc>
        <w:tc>
          <w:tcPr>
            <w:tcW w:w="480" w:type="dxa"/>
            <w:tcBorders>
              <w:top w:val="single" w:sz="4" w:space="0" w:color="auto"/>
              <w:left w:val="single" w:sz="4" w:space="0" w:color="auto"/>
            </w:tcBorders>
            <w:shd w:val="clear" w:color="auto" w:fill="FFFFFF"/>
          </w:tcPr>
          <w:p w:rsidR="005F22DF" w:rsidRDefault="005440A6">
            <w:pPr>
              <w:pStyle w:val="22"/>
              <w:framePr w:w="14328" w:h="3413" w:wrap="none" w:vAnchor="page" w:hAnchor="page" w:x="1374" w:y="6667"/>
              <w:shd w:val="clear" w:color="auto" w:fill="auto"/>
              <w:spacing w:line="170" w:lineRule="exact"/>
              <w:ind w:left="180" w:firstLine="0"/>
            </w:pPr>
            <w:r>
              <w:rPr>
                <w:rStyle w:val="285pt0"/>
              </w:rPr>
              <w:t>15</w:t>
            </w:r>
          </w:p>
        </w:tc>
        <w:tc>
          <w:tcPr>
            <w:tcW w:w="480" w:type="dxa"/>
            <w:tcBorders>
              <w:top w:val="single" w:sz="4" w:space="0" w:color="auto"/>
              <w:left w:val="single" w:sz="4" w:space="0" w:color="auto"/>
            </w:tcBorders>
            <w:shd w:val="clear" w:color="auto" w:fill="FFFFFF"/>
            <w:vAlign w:val="bottom"/>
          </w:tcPr>
          <w:p w:rsidR="005F22DF" w:rsidRDefault="005440A6">
            <w:pPr>
              <w:pStyle w:val="22"/>
              <w:framePr w:w="14328" w:h="3413" w:wrap="none" w:vAnchor="page" w:hAnchor="page" w:x="1374" w:y="6667"/>
              <w:shd w:val="clear" w:color="auto" w:fill="auto"/>
              <w:spacing w:line="180" w:lineRule="exact"/>
              <w:ind w:left="200" w:firstLine="0"/>
            </w:pPr>
            <w:r>
              <w:rPr>
                <w:rStyle w:val="29pt"/>
              </w:rPr>
              <w:t>16</w:t>
            </w:r>
          </w:p>
        </w:tc>
        <w:tc>
          <w:tcPr>
            <w:tcW w:w="480" w:type="dxa"/>
            <w:tcBorders>
              <w:top w:val="single" w:sz="4" w:space="0" w:color="auto"/>
              <w:left w:val="single" w:sz="4" w:space="0" w:color="auto"/>
            </w:tcBorders>
            <w:shd w:val="clear" w:color="auto" w:fill="FFFFFF"/>
          </w:tcPr>
          <w:p w:rsidR="005F22DF" w:rsidRDefault="005440A6">
            <w:pPr>
              <w:pStyle w:val="22"/>
              <w:framePr w:w="14328" w:h="3413" w:wrap="none" w:vAnchor="page" w:hAnchor="page" w:x="1374" w:y="6667"/>
              <w:shd w:val="clear" w:color="auto" w:fill="auto"/>
              <w:spacing w:line="180" w:lineRule="exact"/>
              <w:ind w:left="200" w:firstLine="0"/>
            </w:pPr>
            <w:r>
              <w:rPr>
                <w:rStyle w:val="29pt"/>
              </w:rPr>
              <w:t>17</w:t>
            </w:r>
          </w:p>
        </w:tc>
        <w:tc>
          <w:tcPr>
            <w:tcW w:w="470" w:type="dxa"/>
            <w:tcBorders>
              <w:top w:val="single" w:sz="4" w:space="0" w:color="auto"/>
              <w:left w:val="single" w:sz="4" w:space="0" w:color="auto"/>
            </w:tcBorders>
            <w:shd w:val="clear" w:color="auto" w:fill="FFFFFF"/>
            <w:vAlign w:val="bottom"/>
          </w:tcPr>
          <w:p w:rsidR="005F22DF" w:rsidRDefault="005440A6">
            <w:pPr>
              <w:pStyle w:val="22"/>
              <w:framePr w:w="14328" w:h="3413" w:wrap="none" w:vAnchor="page" w:hAnchor="page" w:x="1374" w:y="6667"/>
              <w:shd w:val="clear" w:color="auto" w:fill="auto"/>
              <w:spacing w:line="180" w:lineRule="exact"/>
              <w:ind w:left="140" w:firstLine="0"/>
            </w:pPr>
            <w:r>
              <w:rPr>
                <w:rStyle w:val="29pt"/>
              </w:rPr>
              <w:t>18</w:t>
            </w:r>
          </w:p>
        </w:tc>
        <w:tc>
          <w:tcPr>
            <w:tcW w:w="480" w:type="dxa"/>
            <w:tcBorders>
              <w:top w:val="single" w:sz="4" w:space="0" w:color="auto"/>
              <w:left w:val="single" w:sz="4" w:space="0" w:color="auto"/>
            </w:tcBorders>
            <w:shd w:val="clear" w:color="auto" w:fill="FFFFFF"/>
          </w:tcPr>
          <w:p w:rsidR="005F22DF" w:rsidRDefault="005440A6">
            <w:pPr>
              <w:pStyle w:val="22"/>
              <w:framePr w:w="14328" w:h="3413" w:wrap="none" w:vAnchor="page" w:hAnchor="page" w:x="1374" w:y="6667"/>
              <w:shd w:val="clear" w:color="auto" w:fill="auto"/>
              <w:spacing w:line="180" w:lineRule="exact"/>
              <w:ind w:right="160" w:firstLine="0"/>
              <w:jc w:val="right"/>
            </w:pPr>
            <w:r>
              <w:rPr>
                <w:rStyle w:val="29pt"/>
              </w:rPr>
              <w:t>14</w:t>
            </w:r>
          </w:p>
        </w:tc>
        <w:tc>
          <w:tcPr>
            <w:tcW w:w="470" w:type="dxa"/>
            <w:tcBorders>
              <w:top w:val="single" w:sz="4" w:space="0" w:color="auto"/>
              <w:left w:val="single" w:sz="4" w:space="0" w:color="auto"/>
            </w:tcBorders>
            <w:shd w:val="clear" w:color="auto" w:fill="FFFFFF"/>
            <w:vAlign w:val="bottom"/>
          </w:tcPr>
          <w:p w:rsidR="005F22DF" w:rsidRDefault="005440A6">
            <w:pPr>
              <w:pStyle w:val="22"/>
              <w:framePr w:w="14328" w:h="3413" w:wrap="none" w:vAnchor="page" w:hAnchor="page" w:x="1374" w:y="6667"/>
              <w:shd w:val="clear" w:color="auto" w:fill="auto"/>
              <w:spacing w:line="170" w:lineRule="exact"/>
              <w:ind w:firstLine="0"/>
              <w:jc w:val="both"/>
            </w:pPr>
            <w:r>
              <w:rPr>
                <w:rStyle w:val="285pt0"/>
              </w:rPr>
              <w:t>20</w:t>
            </w:r>
          </w:p>
        </w:tc>
        <w:tc>
          <w:tcPr>
            <w:tcW w:w="480" w:type="dxa"/>
            <w:tcBorders>
              <w:top w:val="single" w:sz="4" w:space="0" w:color="auto"/>
              <w:left w:val="single" w:sz="4" w:space="0" w:color="auto"/>
            </w:tcBorders>
            <w:shd w:val="clear" w:color="auto" w:fill="FFFFFF"/>
            <w:vAlign w:val="bottom"/>
          </w:tcPr>
          <w:p w:rsidR="005F22DF" w:rsidRDefault="005440A6">
            <w:pPr>
              <w:pStyle w:val="22"/>
              <w:framePr w:w="14328" w:h="3413" w:wrap="none" w:vAnchor="page" w:hAnchor="page" w:x="1374" w:y="6667"/>
              <w:shd w:val="clear" w:color="auto" w:fill="auto"/>
              <w:spacing w:line="180" w:lineRule="exact"/>
              <w:ind w:left="140" w:firstLine="0"/>
            </w:pPr>
            <w:r>
              <w:rPr>
                <w:rStyle w:val="29pt"/>
              </w:rPr>
              <w:t>21</w:t>
            </w:r>
          </w:p>
        </w:tc>
        <w:tc>
          <w:tcPr>
            <w:tcW w:w="475" w:type="dxa"/>
            <w:tcBorders>
              <w:top w:val="single" w:sz="4" w:space="0" w:color="auto"/>
              <w:left w:val="single" w:sz="4" w:space="0" w:color="auto"/>
            </w:tcBorders>
            <w:shd w:val="clear" w:color="auto" w:fill="FFFFFF"/>
            <w:vAlign w:val="bottom"/>
          </w:tcPr>
          <w:p w:rsidR="005F22DF" w:rsidRDefault="005440A6">
            <w:pPr>
              <w:pStyle w:val="22"/>
              <w:framePr w:w="14328" w:h="3413" w:wrap="none" w:vAnchor="page" w:hAnchor="page" w:x="1374" w:y="6667"/>
              <w:shd w:val="clear" w:color="auto" w:fill="auto"/>
              <w:spacing w:line="170" w:lineRule="exact"/>
              <w:ind w:left="140" w:firstLine="0"/>
            </w:pPr>
            <w:r>
              <w:rPr>
                <w:rStyle w:val="285pt0"/>
              </w:rPr>
              <w:t>22</w:t>
            </w:r>
          </w:p>
        </w:tc>
        <w:tc>
          <w:tcPr>
            <w:tcW w:w="470" w:type="dxa"/>
            <w:tcBorders>
              <w:top w:val="single" w:sz="4" w:space="0" w:color="auto"/>
              <w:left w:val="single" w:sz="4" w:space="0" w:color="auto"/>
            </w:tcBorders>
            <w:shd w:val="clear" w:color="auto" w:fill="FFFFFF"/>
          </w:tcPr>
          <w:p w:rsidR="005F22DF" w:rsidRDefault="005440A6">
            <w:pPr>
              <w:pStyle w:val="22"/>
              <w:framePr w:w="14328" w:h="3413" w:wrap="none" w:vAnchor="page" w:hAnchor="page" w:x="1374" w:y="6667"/>
              <w:shd w:val="clear" w:color="auto" w:fill="auto"/>
              <w:spacing w:line="170" w:lineRule="exact"/>
              <w:ind w:left="200" w:firstLine="0"/>
            </w:pPr>
            <w:r>
              <w:rPr>
                <w:rStyle w:val="285pt0"/>
              </w:rPr>
              <w:t>23</w:t>
            </w:r>
          </w:p>
        </w:tc>
        <w:tc>
          <w:tcPr>
            <w:tcW w:w="475" w:type="dxa"/>
            <w:tcBorders>
              <w:top w:val="single" w:sz="4" w:space="0" w:color="auto"/>
              <w:left w:val="single" w:sz="4" w:space="0" w:color="auto"/>
            </w:tcBorders>
            <w:shd w:val="clear" w:color="auto" w:fill="FFFFFF"/>
          </w:tcPr>
          <w:p w:rsidR="005F22DF" w:rsidRDefault="005440A6">
            <w:pPr>
              <w:pStyle w:val="22"/>
              <w:framePr w:w="14328" w:h="3413" w:wrap="none" w:vAnchor="page" w:hAnchor="page" w:x="1374" w:y="6667"/>
              <w:shd w:val="clear" w:color="auto" w:fill="auto"/>
              <w:spacing w:line="170" w:lineRule="exact"/>
              <w:ind w:left="140" w:firstLine="0"/>
            </w:pPr>
            <w:r>
              <w:rPr>
                <w:rStyle w:val="285pt0"/>
              </w:rPr>
              <w:t>24</w:t>
            </w:r>
          </w:p>
        </w:tc>
        <w:tc>
          <w:tcPr>
            <w:tcW w:w="485" w:type="dxa"/>
            <w:tcBorders>
              <w:top w:val="single" w:sz="4" w:space="0" w:color="auto"/>
              <w:left w:val="single" w:sz="4" w:space="0" w:color="auto"/>
              <w:right w:val="single" w:sz="4" w:space="0" w:color="auto"/>
            </w:tcBorders>
            <w:shd w:val="clear" w:color="auto" w:fill="FFFFFF"/>
          </w:tcPr>
          <w:p w:rsidR="005F22DF" w:rsidRDefault="005440A6">
            <w:pPr>
              <w:pStyle w:val="22"/>
              <w:framePr w:w="14328" w:h="3413" w:wrap="none" w:vAnchor="page" w:hAnchor="page" w:x="1374" w:y="6667"/>
              <w:shd w:val="clear" w:color="auto" w:fill="auto"/>
              <w:spacing w:line="170" w:lineRule="exact"/>
              <w:ind w:left="140" w:firstLine="0"/>
            </w:pPr>
            <w:r>
              <w:rPr>
                <w:rStyle w:val="285pt0"/>
              </w:rPr>
              <w:t>25</w:t>
            </w:r>
          </w:p>
        </w:tc>
      </w:tr>
      <w:tr w:rsidR="005F22DF">
        <w:tblPrEx>
          <w:tblCellMar>
            <w:top w:w="0" w:type="dxa"/>
            <w:bottom w:w="0" w:type="dxa"/>
          </w:tblCellMar>
        </w:tblPrEx>
        <w:trPr>
          <w:trHeight w:hRule="exact" w:val="283"/>
        </w:trPr>
        <w:tc>
          <w:tcPr>
            <w:tcW w:w="590" w:type="dxa"/>
            <w:tcBorders>
              <w:top w:val="single" w:sz="4" w:space="0" w:color="auto"/>
              <w:left w:val="single" w:sz="4" w:space="0" w:color="auto"/>
            </w:tcBorders>
            <w:shd w:val="clear" w:color="auto" w:fill="FFFFFF"/>
            <w:vAlign w:val="bottom"/>
          </w:tcPr>
          <w:p w:rsidR="005F22DF" w:rsidRDefault="005440A6">
            <w:pPr>
              <w:pStyle w:val="22"/>
              <w:framePr w:w="14328" w:h="3413" w:wrap="none" w:vAnchor="page" w:hAnchor="page" w:x="1374" w:y="6667"/>
              <w:shd w:val="clear" w:color="auto" w:fill="auto"/>
              <w:spacing w:line="190" w:lineRule="exact"/>
              <w:ind w:left="160" w:firstLine="0"/>
            </w:pPr>
            <w:r>
              <w:rPr>
                <w:rStyle w:val="295pt2"/>
              </w:rPr>
              <w:t>21</w:t>
            </w:r>
          </w:p>
        </w:tc>
        <w:tc>
          <w:tcPr>
            <w:tcW w:w="2760" w:type="dxa"/>
            <w:tcBorders>
              <w:top w:val="single" w:sz="4" w:space="0" w:color="auto"/>
              <w:left w:val="single" w:sz="4" w:space="0" w:color="auto"/>
            </w:tcBorders>
            <w:shd w:val="clear" w:color="auto" w:fill="FFFFFF"/>
            <w:vAlign w:val="bottom"/>
          </w:tcPr>
          <w:p w:rsidR="005F22DF" w:rsidRDefault="005440A6">
            <w:pPr>
              <w:pStyle w:val="22"/>
              <w:framePr w:w="14328" w:h="3413" w:wrap="none" w:vAnchor="page" w:hAnchor="page" w:x="1374" w:y="6667"/>
              <w:shd w:val="clear" w:color="auto" w:fill="auto"/>
              <w:spacing w:line="190" w:lineRule="exact"/>
              <w:ind w:firstLine="0"/>
            </w:pPr>
            <w:r>
              <w:rPr>
                <w:rStyle w:val="295pt2"/>
              </w:rPr>
              <w:t>Сергиевский район</w:t>
            </w:r>
          </w:p>
        </w:tc>
        <w:tc>
          <w:tcPr>
            <w:tcW w:w="480" w:type="dxa"/>
            <w:tcBorders>
              <w:top w:val="single" w:sz="4" w:space="0" w:color="auto"/>
              <w:left w:val="single" w:sz="4" w:space="0" w:color="auto"/>
            </w:tcBorders>
            <w:shd w:val="clear" w:color="auto" w:fill="FFFFFF"/>
            <w:vAlign w:val="center"/>
          </w:tcPr>
          <w:p w:rsidR="005F22DF" w:rsidRDefault="005440A6">
            <w:pPr>
              <w:pStyle w:val="22"/>
              <w:framePr w:w="14328" w:h="3413" w:wrap="none" w:vAnchor="page" w:hAnchor="page" w:x="1374" w:y="6667"/>
              <w:shd w:val="clear" w:color="auto" w:fill="auto"/>
              <w:spacing w:line="190" w:lineRule="exact"/>
              <w:ind w:firstLine="0"/>
            </w:pPr>
            <w:r>
              <w:rPr>
                <w:rStyle w:val="295pt2"/>
              </w:rPr>
              <w:t>52</w:t>
            </w:r>
          </w:p>
        </w:tc>
        <w:tc>
          <w:tcPr>
            <w:tcW w:w="475" w:type="dxa"/>
            <w:tcBorders>
              <w:top w:val="single" w:sz="4" w:space="0" w:color="auto"/>
              <w:left w:val="single" w:sz="4" w:space="0" w:color="auto"/>
            </w:tcBorders>
            <w:shd w:val="clear" w:color="auto" w:fill="FFFFFF"/>
            <w:vAlign w:val="center"/>
          </w:tcPr>
          <w:p w:rsidR="005F22DF" w:rsidRDefault="005440A6">
            <w:pPr>
              <w:pStyle w:val="22"/>
              <w:framePr w:w="14328" w:h="3413" w:wrap="none" w:vAnchor="page" w:hAnchor="page" w:x="1374" w:y="6667"/>
              <w:shd w:val="clear" w:color="auto" w:fill="auto"/>
              <w:spacing w:line="180" w:lineRule="exact"/>
              <w:ind w:firstLine="0"/>
            </w:pPr>
            <w:r>
              <w:rPr>
                <w:rStyle w:val="29pt"/>
              </w:rPr>
              <w:t>0</w:t>
            </w:r>
          </w:p>
        </w:tc>
        <w:tc>
          <w:tcPr>
            <w:tcW w:w="480" w:type="dxa"/>
            <w:tcBorders>
              <w:top w:val="single" w:sz="4" w:space="0" w:color="auto"/>
              <w:left w:val="single" w:sz="4" w:space="0" w:color="auto"/>
            </w:tcBorders>
            <w:shd w:val="clear" w:color="auto" w:fill="FFFFFF"/>
            <w:vAlign w:val="center"/>
          </w:tcPr>
          <w:p w:rsidR="005F22DF" w:rsidRDefault="005440A6">
            <w:pPr>
              <w:pStyle w:val="22"/>
              <w:framePr w:w="14328" w:h="3413" w:wrap="none" w:vAnchor="page" w:hAnchor="page" w:x="1374" w:y="6667"/>
              <w:shd w:val="clear" w:color="auto" w:fill="auto"/>
              <w:spacing w:line="180" w:lineRule="exact"/>
              <w:ind w:firstLine="0"/>
            </w:pPr>
            <w:r>
              <w:rPr>
                <w:rStyle w:val="29pt"/>
              </w:rPr>
              <w:t>0</w:t>
            </w:r>
          </w:p>
        </w:tc>
        <w:tc>
          <w:tcPr>
            <w:tcW w:w="480" w:type="dxa"/>
            <w:tcBorders>
              <w:top w:val="single" w:sz="4" w:space="0" w:color="auto"/>
              <w:left w:val="single" w:sz="4" w:space="0" w:color="auto"/>
            </w:tcBorders>
            <w:shd w:val="clear" w:color="auto" w:fill="FFFFFF"/>
            <w:vAlign w:val="center"/>
          </w:tcPr>
          <w:p w:rsidR="005F22DF" w:rsidRDefault="005440A6">
            <w:pPr>
              <w:pStyle w:val="22"/>
              <w:framePr w:w="14328" w:h="3413" w:wrap="none" w:vAnchor="page" w:hAnchor="page" w:x="1374" w:y="6667"/>
              <w:shd w:val="clear" w:color="auto" w:fill="auto"/>
              <w:spacing w:line="180" w:lineRule="exact"/>
              <w:ind w:firstLine="0"/>
            </w:pPr>
            <w:r>
              <w:rPr>
                <w:rStyle w:val="29pt"/>
              </w:rPr>
              <w:t>0</w:t>
            </w:r>
          </w:p>
        </w:tc>
        <w:tc>
          <w:tcPr>
            <w:tcW w:w="475" w:type="dxa"/>
            <w:tcBorders>
              <w:top w:val="single" w:sz="4" w:space="0" w:color="auto"/>
              <w:left w:val="single" w:sz="4" w:space="0" w:color="auto"/>
            </w:tcBorders>
            <w:shd w:val="clear" w:color="auto" w:fill="FFFFFF"/>
            <w:vAlign w:val="center"/>
          </w:tcPr>
          <w:p w:rsidR="005F22DF" w:rsidRDefault="005440A6">
            <w:pPr>
              <w:pStyle w:val="22"/>
              <w:framePr w:w="14328" w:h="3413" w:wrap="none" w:vAnchor="page" w:hAnchor="page" w:x="1374" w:y="6667"/>
              <w:shd w:val="clear" w:color="auto" w:fill="auto"/>
              <w:spacing w:line="180" w:lineRule="exact"/>
              <w:ind w:firstLine="0"/>
            </w:pPr>
            <w:r>
              <w:rPr>
                <w:rStyle w:val="29pt"/>
              </w:rPr>
              <w:t>0</w:t>
            </w:r>
          </w:p>
        </w:tc>
        <w:tc>
          <w:tcPr>
            <w:tcW w:w="475" w:type="dxa"/>
            <w:tcBorders>
              <w:top w:val="single" w:sz="4" w:space="0" w:color="auto"/>
              <w:left w:val="single" w:sz="4" w:space="0" w:color="auto"/>
            </w:tcBorders>
            <w:shd w:val="clear" w:color="auto" w:fill="FFFFFF"/>
            <w:vAlign w:val="center"/>
          </w:tcPr>
          <w:p w:rsidR="005F22DF" w:rsidRDefault="005440A6">
            <w:pPr>
              <w:pStyle w:val="22"/>
              <w:framePr w:w="14328" w:h="3413" w:wrap="none" w:vAnchor="page" w:hAnchor="page" w:x="1374" w:y="6667"/>
              <w:shd w:val="clear" w:color="auto" w:fill="auto"/>
              <w:spacing w:line="190" w:lineRule="exact"/>
              <w:ind w:right="180" w:firstLine="0"/>
              <w:jc w:val="right"/>
            </w:pPr>
            <w:r>
              <w:rPr>
                <w:rStyle w:val="295pt2"/>
              </w:rPr>
              <w:t>98</w:t>
            </w:r>
          </w:p>
        </w:tc>
        <w:tc>
          <w:tcPr>
            <w:tcW w:w="475" w:type="dxa"/>
            <w:tcBorders>
              <w:top w:val="single" w:sz="4" w:space="0" w:color="auto"/>
              <w:left w:val="single" w:sz="4" w:space="0" w:color="auto"/>
            </w:tcBorders>
            <w:shd w:val="clear" w:color="auto" w:fill="FFFFFF"/>
            <w:vAlign w:val="center"/>
          </w:tcPr>
          <w:p w:rsidR="005F22DF" w:rsidRDefault="005440A6">
            <w:pPr>
              <w:pStyle w:val="22"/>
              <w:framePr w:w="14328" w:h="3413" w:wrap="none" w:vAnchor="page" w:hAnchor="page" w:x="1374" w:y="6667"/>
              <w:shd w:val="clear" w:color="auto" w:fill="auto"/>
              <w:spacing w:line="180" w:lineRule="exact"/>
              <w:ind w:firstLine="0"/>
            </w:pPr>
            <w:r>
              <w:rPr>
                <w:rStyle w:val="29pt"/>
              </w:rPr>
              <w:t>0</w:t>
            </w:r>
          </w:p>
        </w:tc>
        <w:tc>
          <w:tcPr>
            <w:tcW w:w="485" w:type="dxa"/>
            <w:tcBorders>
              <w:top w:val="single" w:sz="4" w:space="0" w:color="auto"/>
              <w:left w:val="single" w:sz="4" w:space="0" w:color="auto"/>
            </w:tcBorders>
            <w:shd w:val="clear" w:color="auto" w:fill="FFFFFF"/>
            <w:vAlign w:val="center"/>
          </w:tcPr>
          <w:p w:rsidR="005F22DF" w:rsidRDefault="005440A6">
            <w:pPr>
              <w:pStyle w:val="22"/>
              <w:framePr w:w="14328" w:h="3413" w:wrap="none" w:vAnchor="page" w:hAnchor="page" w:x="1374" w:y="6667"/>
              <w:shd w:val="clear" w:color="auto" w:fill="auto"/>
              <w:spacing w:line="180" w:lineRule="exact"/>
              <w:ind w:firstLine="0"/>
            </w:pPr>
            <w:r>
              <w:rPr>
                <w:rStyle w:val="29pt"/>
              </w:rPr>
              <w:t>0</w:t>
            </w:r>
          </w:p>
        </w:tc>
        <w:tc>
          <w:tcPr>
            <w:tcW w:w="475" w:type="dxa"/>
            <w:tcBorders>
              <w:top w:val="single" w:sz="4" w:space="0" w:color="auto"/>
              <w:left w:val="single" w:sz="4" w:space="0" w:color="auto"/>
            </w:tcBorders>
            <w:shd w:val="clear" w:color="auto" w:fill="FFFFFF"/>
            <w:vAlign w:val="center"/>
          </w:tcPr>
          <w:p w:rsidR="005F22DF" w:rsidRDefault="005440A6">
            <w:pPr>
              <w:pStyle w:val="22"/>
              <w:framePr w:w="14328" w:h="3413" w:wrap="none" w:vAnchor="page" w:hAnchor="page" w:x="1374" w:y="6667"/>
              <w:shd w:val="clear" w:color="auto" w:fill="auto"/>
              <w:spacing w:line="190" w:lineRule="exact"/>
              <w:ind w:left="140" w:firstLine="0"/>
            </w:pPr>
            <w:r>
              <w:rPr>
                <w:rStyle w:val="295pt2"/>
              </w:rPr>
              <w:t>12</w:t>
            </w:r>
          </w:p>
        </w:tc>
        <w:tc>
          <w:tcPr>
            <w:tcW w:w="480" w:type="dxa"/>
            <w:tcBorders>
              <w:top w:val="single" w:sz="4" w:space="0" w:color="auto"/>
              <w:left w:val="single" w:sz="4" w:space="0" w:color="auto"/>
            </w:tcBorders>
            <w:shd w:val="clear" w:color="auto" w:fill="FFFFFF"/>
            <w:vAlign w:val="center"/>
          </w:tcPr>
          <w:p w:rsidR="005F22DF" w:rsidRDefault="005440A6">
            <w:pPr>
              <w:pStyle w:val="22"/>
              <w:framePr w:w="14328" w:h="3413" w:wrap="none" w:vAnchor="page" w:hAnchor="page" w:x="1374" w:y="6667"/>
              <w:shd w:val="clear" w:color="auto" w:fill="auto"/>
              <w:spacing w:line="180" w:lineRule="exact"/>
              <w:ind w:firstLine="0"/>
            </w:pPr>
            <w:r>
              <w:rPr>
                <w:rStyle w:val="29pt"/>
              </w:rPr>
              <w:t>37</w:t>
            </w:r>
          </w:p>
        </w:tc>
        <w:tc>
          <w:tcPr>
            <w:tcW w:w="475" w:type="dxa"/>
            <w:tcBorders>
              <w:top w:val="single" w:sz="4" w:space="0" w:color="auto"/>
              <w:left w:val="single" w:sz="4" w:space="0" w:color="auto"/>
            </w:tcBorders>
            <w:shd w:val="clear" w:color="auto" w:fill="FFFFFF"/>
            <w:vAlign w:val="center"/>
          </w:tcPr>
          <w:p w:rsidR="005F22DF" w:rsidRDefault="005440A6">
            <w:pPr>
              <w:pStyle w:val="22"/>
              <w:framePr w:w="14328" w:h="3413" w:wrap="none" w:vAnchor="page" w:hAnchor="page" w:x="1374" w:y="6667"/>
              <w:shd w:val="clear" w:color="auto" w:fill="auto"/>
              <w:spacing w:line="180" w:lineRule="exact"/>
              <w:ind w:firstLine="0"/>
            </w:pPr>
            <w:r>
              <w:rPr>
                <w:rStyle w:val="29pt"/>
              </w:rPr>
              <w:t>41</w:t>
            </w:r>
          </w:p>
        </w:tc>
        <w:tc>
          <w:tcPr>
            <w:tcW w:w="475" w:type="dxa"/>
            <w:tcBorders>
              <w:top w:val="single" w:sz="4" w:space="0" w:color="auto"/>
              <w:left w:val="single" w:sz="4" w:space="0" w:color="auto"/>
            </w:tcBorders>
            <w:shd w:val="clear" w:color="auto" w:fill="FFFFFF"/>
            <w:vAlign w:val="center"/>
          </w:tcPr>
          <w:p w:rsidR="005F22DF" w:rsidRDefault="005440A6">
            <w:pPr>
              <w:pStyle w:val="22"/>
              <w:framePr w:w="14328" w:h="3413" w:wrap="none" w:vAnchor="page" w:hAnchor="page" w:x="1374" w:y="6667"/>
              <w:shd w:val="clear" w:color="auto" w:fill="auto"/>
              <w:spacing w:line="180" w:lineRule="exact"/>
              <w:ind w:firstLine="0"/>
            </w:pPr>
            <w:r>
              <w:rPr>
                <w:rStyle w:val="29pt"/>
              </w:rPr>
              <w:t>0</w:t>
            </w:r>
          </w:p>
        </w:tc>
        <w:tc>
          <w:tcPr>
            <w:tcW w:w="480" w:type="dxa"/>
            <w:tcBorders>
              <w:top w:val="single" w:sz="4" w:space="0" w:color="auto"/>
              <w:left w:val="single" w:sz="4" w:space="0" w:color="auto"/>
            </w:tcBorders>
            <w:shd w:val="clear" w:color="auto" w:fill="FFFFFF"/>
            <w:vAlign w:val="center"/>
          </w:tcPr>
          <w:p w:rsidR="005F22DF" w:rsidRDefault="005440A6">
            <w:pPr>
              <w:pStyle w:val="22"/>
              <w:framePr w:w="14328" w:h="3413" w:wrap="none" w:vAnchor="page" w:hAnchor="page" w:x="1374" w:y="6667"/>
              <w:shd w:val="clear" w:color="auto" w:fill="auto"/>
              <w:spacing w:line="180" w:lineRule="exact"/>
              <w:ind w:firstLine="0"/>
            </w:pPr>
            <w:r>
              <w:rPr>
                <w:rStyle w:val="29pt"/>
              </w:rPr>
              <w:t>0</w:t>
            </w:r>
          </w:p>
        </w:tc>
        <w:tc>
          <w:tcPr>
            <w:tcW w:w="480" w:type="dxa"/>
            <w:tcBorders>
              <w:top w:val="single" w:sz="4" w:space="0" w:color="auto"/>
            </w:tcBorders>
            <w:shd w:val="clear" w:color="auto" w:fill="FFFFFF"/>
            <w:vAlign w:val="center"/>
          </w:tcPr>
          <w:p w:rsidR="005F22DF" w:rsidRDefault="005440A6">
            <w:pPr>
              <w:pStyle w:val="22"/>
              <w:framePr w:w="14328" w:h="3413" w:wrap="none" w:vAnchor="page" w:hAnchor="page" w:x="1374" w:y="6667"/>
              <w:shd w:val="clear" w:color="auto" w:fill="auto"/>
              <w:spacing w:line="180" w:lineRule="exact"/>
              <w:ind w:firstLine="0"/>
            </w:pPr>
            <w:r>
              <w:rPr>
                <w:rStyle w:val="29pt"/>
              </w:rPr>
              <w:t>54</w:t>
            </w:r>
          </w:p>
        </w:tc>
        <w:tc>
          <w:tcPr>
            <w:tcW w:w="480" w:type="dxa"/>
            <w:tcBorders>
              <w:top w:val="single" w:sz="4" w:space="0" w:color="auto"/>
              <w:left w:val="single" w:sz="4" w:space="0" w:color="auto"/>
            </w:tcBorders>
            <w:shd w:val="clear" w:color="auto" w:fill="FFFFFF"/>
            <w:vAlign w:val="center"/>
          </w:tcPr>
          <w:p w:rsidR="005F22DF" w:rsidRDefault="005440A6">
            <w:pPr>
              <w:pStyle w:val="22"/>
              <w:framePr w:w="14328" w:h="3413" w:wrap="none" w:vAnchor="page" w:hAnchor="page" w:x="1374" w:y="6667"/>
              <w:shd w:val="clear" w:color="auto" w:fill="auto"/>
              <w:spacing w:line="180" w:lineRule="exact"/>
              <w:ind w:firstLine="0"/>
            </w:pPr>
            <w:r>
              <w:rPr>
                <w:rStyle w:val="29pt"/>
              </w:rPr>
              <w:t>35</w:t>
            </w:r>
          </w:p>
        </w:tc>
        <w:tc>
          <w:tcPr>
            <w:tcW w:w="470" w:type="dxa"/>
            <w:tcBorders>
              <w:top w:val="single" w:sz="4" w:space="0" w:color="auto"/>
              <w:left w:val="single" w:sz="4" w:space="0" w:color="auto"/>
            </w:tcBorders>
            <w:shd w:val="clear" w:color="auto" w:fill="FFFFFF"/>
            <w:vAlign w:val="center"/>
          </w:tcPr>
          <w:p w:rsidR="005F22DF" w:rsidRDefault="005440A6">
            <w:pPr>
              <w:pStyle w:val="22"/>
              <w:framePr w:w="14328" w:h="3413" w:wrap="none" w:vAnchor="page" w:hAnchor="page" w:x="1374" w:y="6667"/>
              <w:shd w:val="clear" w:color="auto" w:fill="auto"/>
              <w:spacing w:line="190" w:lineRule="exact"/>
              <w:ind w:left="140" w:firstLine="0"/>
            </w:pPr>
            <w:r>
              <w:rPr>
                <w:rStyle w:val="295pt2"/>
              </w:rPr>
              <w:t>13</w:t>
            </w:r>
          </w:p>
        </w:tc>
        <w:tc>
          <w:tcPr>
            <w:tcW w:w="480" w:type="dxa"/>
            <w:tcBorders>
              <w:top w:val="single" w:sz="4" w:space="0" w:color="auto"/>
              <w:left w:val="single" w:sz="4" w:space="0" w:color="auto"/>
            </w:tcBorders>
            <w:shd w:val="clear" w:color="auto" w:fill="FFFFFF"/>
            <w:vAlign w:val="center"/>
          </w:tcPr>
          <w:p w:rsidR="005F22DF" w:rsidRDefault="005440A6">
            <w:pPr>
              <w:pStyle w:val="22"/>
              <w:framePr w:w="14328" w:h="3413" w:wrap="none" w:vAnchor="page" w:hAnchor="page" w:x="1374" w:y="6667"/>
              <w:shd w:val="clear" w:color="auto" w:fill="auto"/>
              <w:spacing w:line="180" w:lineRule="exact"/>
              <w:ind w:firstLine="0"/>
            </w:pPr>
            <w:r>
              <w:rPr>
                <w:rStyle w:val="29pt"/>
              </w:rPr>
              <w:t>0</w:t>
            </w:r>
          </w:p>
        </w:tc>
        <w:tc>
          <w:tcPr>
            <w:tcW w:w="470" w:type="dxa"/>
            <w:tcBorders>
              <w:top w:val="single" w:sz="4" w:space="0" w:color="auto"/>
              <w:left w:val="single" w:sz="4" w:space="0" w:color="auto"/>
            </w:tcBorders>
            <w:shd w:val="clear" w:color="auto" w:fill="FFFFFF"/>
            <w:vAlign w:val="center"/>
          </w:tcPr>
          <w:p w:rsidR="005F22DF" w:rsidRDefault="005440A6">
            <w:pPr>
              <w:pStyle w:val="22"/>
              <w:framePr w:w="14328" w:h="3413" w:wrap="none" w:vAnchor="page" w:hAnchor="page" w:x="1374" w:y="6667"/>
              <w:shd w:val="clear" w:color="auto" w:fill="auto"/>
              <w:spacing w:line="180" w:lineRule="exact"/>
              <w:ind w:firstLine="0"/>
            </w:pPr>
            <w:r>
              <w:rPr>
                <w:rStyle w:val="29pt"/>
              </w:rPr>
              <w:t>0</w:t>
            </w:r>
          </w:p>
        </w:tc>
        <w:tc>
          <w:tcPr>
            <w:tcW w:w="480" w:type="dxa"/>
            <w:tcBorders>
              <w:top w:val="single" w:sz="4" w:space="0" w:color="auto"/>
              <w:left w:val="single" w:sz="4" w:space="0" w:color="auto"/>
            </w:tcBorders>
            <w:shd w:val="clear" w:color="auto" w:fill="FFFFFF"/>
            <w:vAlign w:val="center"/>
          </w:tcPr>
          <w:p w:rsidR="005F22DF" w:rsidRDefault="005440A6">
            <w:pPr>
              <w:pStyle w:val="22"/>
              <w:framePr w:w="14328" w:h="3413" w:wrap="none" w:vAnchor="page" w:hAnchor="page" w:x="1374" w:y="6667"/>
              <w:shd w:val="clear" w:color="auto" w:fill="auto"/>
              <w:spacing w:line="180" w:lineRule="exact"/>
              <w:ind w:left="140" w:firstLine="0"/>
            </w:pPr>
            <w:r>
              <w:rPr>
                <w:rStyle w:val="29pt"/>
              </w:rPr>
              <w:t>40</w:t>
            </w:r>
          </w:p>
        </w:tc>
        <w:tc>
          <w:tcPr>
            <w:tcW w:w="475" w:type="dxa"/>
            <w:tcBorders>
              <w:top w:val="single" w:sz="4" w:space="0" w:color="auto"/>
              <w:left w:val="single" w:sz="4" w:space="0" w:color="auto"/>
            </w:tcBorders>
            <w:shd w:val="clear" w:color="auto" w:fill="FFFFFF"/>
            <w:vAlign w:val="center"/>
          </w:tcPr>
          <w:p w:rsidR="005F22DF" w:rsidRDefault="005440A6">
            <w:pPr>
              <w:pStyle w:val="22"/>
              <w:framePr w:w="14328" w:h="3413" w:wrap="none" w:vAnchor="page" w:hAnchor="page" w:x="1374" w:y="6667"/>
              <w:shd w:val="clear" w:color="auto" w:fill="auto"/>
              <w:spacing w:line="180" w:lineRule="exact"/>
              <w:ind w:left="140" w:firstLine="0"/>
            </w:pPr>
            <w:r>
              <w:rPr>
                <w:rStyle w:val="29pt"/>
              </w:rPr>
              <w:t>0</w:t>
            </w:r>
          </w:p>
        </w:tc>
        <w:tc>
          <w:tcPr>
            <w:tcW w:w="470" w:type="dxa"/>
            <w:tcBorders>
              <w:top w:val="single" w:sz="4" w:space="0" w:color="auto"/>
              <w:left w:val="single" w:sz="4" w:space="0" w:color="auto"/>
            </w:tcBorders>
            <w:shd w:val="clear" w:color="auto" w:fill="FFFFFF"/>
            <w:vAlign w:val="center"/>
          </w:tcPr>
          <w:p w:rsidR="005F22DF" w:rsidRDefault="005440A6">
            <w:pPr>
              <w:pStyle w:val="22"/>
              <w:framePr w:w="14328" w:h="3413" w:wrap="none" w:vAnchor="page" w:hAnchor="page" w:x="1374" w:y="6667"/>
              <w:shd w:val="clear" w:color="auto" w:fill="auto"/>
              <w:spacing w:line="180" w:lineRule="exact"/>
              <w:ind w:firstLine="0"/>
            </w:pPr>
            <w:r>
              <w:rPr>
                <w:rStyle w:val="29pt"/>
              </w:rPr>
              <w:t>0</w:t>
            </w:r>
          </w:p>
        </w:tc>
        <w:tc>
          <w:tcPr>
            <w:tcW w:w="475" w:type="dxa"/>
            <w:tcBorders>
              <w:top w:val="single" w:sz="4" w:space="0" w:color="auto"/>
              <w:left w:val="single" w:sz="4" w:space="0" w:color="auto"/>
            </w:tcBorders>
            <w:shd w:val="clear" w:color="auto" w:fill="FFFFFF"/>
            <w:vAlign w:val="center"/>
          </w:tcPr>
          <w:p w:rsidR="005F22DF" w:rsidRDefault="005440A6">
            <w:pPr>
              <w:pStyle w:val="22"/>
              <w:framePr w:w="14328" w:h="3413" w:wrap="none" w:vAnchor="page" w:hAnchor="page" w:x="1374" w:y="6667"/>
              <w:shd w:val="clear" w:color="auto" w:fill="auto"/>
              <w:spacing w:line="180" w:lineRule="exact"/>
              <w:ind w:left="140" w:firstLine="0"/>
            </w:pPr>
            <w:r>
              <w:rPr>
                <w:rStyle w:val="29pt"/>
              </w:rPr>
              <w:t>0</w:t>
            </w:r>
          </w:p>
        </w:tc>
        <w:tc>
          <w:tcPr>
            <w:tcW w:w="485"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4328" w:h="3413" w:wrap="none" w:vAnchor="page" w:hAnchor="page" w:x="1374" w:y="6667"/>
              <w:shd w:val="clear" w:color="auto" w:fill="auto"/>
              <w:spacing w:line="180" w:lineRule="exact"/>
              <w:ind w:left="140" w:firstLine="0"/>
            </w:pPr>
            <w:r>
              <w:rPr>
                <w:rStyle w:val="29pt"/>
              </w:rPr>
              <w:t>0</w:t>
            </w:r>
          </w:p>
        </w:tc>
      </w:tr>
      <w:tr w:rsidR="005F22DF">
        <w:tblPrEx>
          <w:tblCellMar>
            <w:top w:w="0" w:type="dxa"/>
            <w:bottom w:w="0" w:type="dxa"/>
          </w:tblCellMar>
        </w:tblPrEx>
        <w:trPr>
          <w:trHeight w:hRule="exact" w:val="221"/>
        </w:trPr>
        <w:tc>
          <w:tcPr>
            <w:tcW w:w="590" w:type="dxa"/>
            <w:tcBorders>
              <w:left w:val="single" w:sz="4" w:space="0" w:color="auto"/>
              <w:bottom w:val="single" w:sz="4" w:space="0" w:color="auto"/>
            </w:tcBorders>
            <w:shd w:val="clear" w:color="auto" w:fill="FFFFFF"/>
          </w:tcPr>
          <w:p w:rsidR="005F22DF" w:rsidRDefault="005F22DF">
            <w:pPr>
              <w:framePr w:w="14328" w:h="3413" w:wrap="none" w:vAnchor="page" w:hAnchor="page" w:x="1374" w:y="6667"/>
              <w:rPr>
                <w:sz w:val="10"/>
                <w:szCs w:val="10"/>
              </w:rPr>
            </w:pPr>
          </w:p>
        </w:tc>
        <w:tc>
          <w:tcPr>
            <w:tcW w:w="2760" w:type="dxa"/>
            <w:tcBorders>
              <w:left w:val="single" w:sz="4" w:space="0" w:color="auto"/>
              <w:bottom w:val="single" w:sz="4" w:space="0" w:color="auto"/>
            </w:tcBorders>
            <w:shd w:val="clear" w:color="auto" w:fill="FFFFFF"/>
          </w:tcPr>
          <w:p w:rsidR="005F22DF" w:rsidRDefault="005F22DF">
            <w:pPr>
              <w:framePr w:w="14328" w:h="3413" w:wrap="none" w:vAnchor="page" w:hAnchor="page" w:x="1374" w:y="6667"/>
              <w:rPr>
                <w:sz w:val="10"/>
                <w:szCs w:val="10"/>
              </w:rPr>
            </w:pPr>
          </w:p>
        </w:tc>
        <w:tc>
          <w:tcPr>
            <w:tcW w:w="480" w:type="dxa"/>
            <w:tcBorders>
              <w:left w:val="single" w:sz="4" w:space="0" w:color="auto"/>
              <w:bottom w:val="single" w:sz="4" w:space="0" w:color="auto"/>
            </w:tcBorders>
            <w:shd w:val="clear" w:color="auto" w:fill="FFFFFF"/>
          </w:tcPr>
          <w:p w:rsidR="005F22DF" w:rsidRDefault="005440A6">
            <w:pPr>
              <w:pStyle w:val="22"/>
              <w:framePr w:w="14328" w:h="3413" w:wrap="none" w:vAnchor="page" w:hAnchor="page" w:x="1374" w:y="6667"/>
              <w:shd w:val="clear" w:color="auto" w:fill="auto"/>
              <w:spacing w:line="190" w:lineRule="exact"/>
              <w:ind w:firstLine="0"/>
            </w:pPr>
            <w:r>
              <w:rPr>
                <w:rStyle w:val="295pt2"/>
              </w:rPr>
              <w:t>5</w:t>
            </w:r>
          </w:p>
        </w:tc>
        <w:tc>
          <w:tcPr>
            <w:tcW w:w="475" w:type="dxa"/>
            <w:tcBorders>
              <w:left w:val="single" w:sz="4" w:space="0" w:color="auto"/>
              <w:bottom w:val="single" w:sz="4" w:space="0" w:color="auto"/>
            </w:tcBorders>
            <w:shd w:val="clear" w:color="auto" w:fill="FFFFFF"/>
          </w:tcPr>
          <w:p w:rsidR="005F22DF" w:rsidRDefault="005F22DF">
            <w:pPr>
              <w:framePr w:w="14328" w:h="3413" w:wrap="none" w:vAnchor="page" w:hAnchor="page" w:x="1374" w:y="6667"/>
              <w:rPr>
                <w:sz w:val="10"/>
                <w:szCs w:val="10"/>
              </w:rPr>
            </w:pPr>
          </w:p>
        </w:tc>
        <w:tc>
          <w:tcPr>
            <w:tcW w:w="480" w:type="dxa"/>
            <w:tcBorders>
              <w:left w:val="single" w:sz="4" w:space="0" w:color="auto"/>
              <w:bottom w:val="single" w:sz="4" w:space="0" w:color="auto"/>
            </w:tcBorders>
            <w:shd w:val="clear" w:color="auto" w:fill="FFFFFF"/>
          </w:tcPr>
          <w:p w:rsidR="005F22DF" w:rsidRDefault="005F22DF">
            <w:pPr>
              <w:framePr w:w="14328" w:h="3413" w:wrap="none" w:vAnchor="page" w:hAnchor="page" w:x="1374" w:y="6667"/>
              <w:rPr>
                <w:sz w:val="10"/>
                <w:szCs w:val="10"/>
              </w:rPr>
            </w:pPr>
          </w:p>
        </w:tc>
        <w:tc>
          <w:tcPr>
            <w:tcW w:w="480" w:type="dxa"/>
            <w:tcBorders>
              <w:left w:val="single" w:sz="4" w:space="0" w:color="auto"/>
              <w:bottom w:val="single" w:sz="4" w:space="0" w:color="auto"/>
            </w:tcBorders>
            <w:shd w:val="clear" w:color="auto" w:fill="FFFFFF"/>
          </w:tcPr>
          <w:p w:rsidR="005F22DF" w:rsidRDefault="005F22DF">
            <w:pPr>
              <w:framePr w:w="14328" w:h="3413" w:wrap="none" w:vAnchor="page" w:hAnchor="page" w:x="1374" w:y="6667"/>
              <w:rPr>
                <w:sz w:val="10"/>
                <w:szCs w:val="10"/>
              </w:rPr>
            </w:pPr>
          </w:p>
        </w:tc>
        <w:tc>
          <w:tcPr>
            <w:tcW w:w="475" w:type="dxa"/>
            <w:tcBorders>
              <w:left w:val="single" w:sz="4" w:space="0" w:color="auto"/>
              <w:bottom w:val="single" w:sz="4" w:space="0" w:color="auto"/>
            </w:tcBorders>
            <w:shd w:val="clear" w:color="auto" w:fill="FFFFFF"/>
          </w:tcPr>
          <w:p w:rsidR="005F22DF" w:rsidRDefault="005F22DF">
            <w:pPr>
              <w:framePr w:w="14328" w:h="3413" w:wrap="none" w:vAnchor="page" w:hAnchor="page" w:x="1374" w:y="6667"/>
              <w:rPr>
                <w:sz w:val="10"/>
                <w:szCs w:val="10"/>
              </w:rPr>
            </w:pPr>
          </w:p>
        </w:tc>
        <w:tc>
          <w:tcPr>
            <w:tcW w:w="475" w:type="dxa"/>
            <w:tcBorders>
              <w:left w:val="single" w:sz="4" w:space="0" w:color="auto"/>
              <w:bottom w:val="single" w:sz="4" w:space="0" w:color="auto"/>
            </w:tcBorders>
            <w:shd w:val="clear" w:color="auto" w:fill="FFFFFF"/>
          </w:tcPr>
          <w:p w:rsidR="005F22DF" w:rsidRDefault="005440A6">
            <w:pPr>
              <w:pStyle w:val="22"/>
              <w:framePr w:w="14328" w:h="3413" w:wrap="none" w:vAnchor="page" w:hAnchor="page" w:x="1374" w:y="6667"/>
              <w:shd w:val="clear" w:color="auto" w:fill="auto"/>
              <w:spacing w:line="180" w:lineRule="exact"/>
              <w:ind w:firstLine="0"/>
            </w:pPr>
            <w:r>
              <w:rPr>
                <w:rStyle w:val="29pt"/>
              </w:rPr>
              <w:t>4</w:t>
            </w:r>
          </w:p>
        </w:tc>
        <w:tc>
          <w:tcPr>
            <w:tcW w:w="475" w:type="dxa"/>
            <w:tcBorders>
              <w:left w:val="single" w:sz="4" w:space="0" w:color="auto"/>
              <w:bottom w:val="single" w:sz="4" w:space="0" w:color="auto"/>
            </w:tcBorders>
            <w:shd w:val="clear" w:color="auto" w:fill="FFFFFF"/>
          </w:tcPr>
          <w:p w:rsidR="005F22DF" w:rsidRDefault="005F22DF">
            <w:pPr>
              <w:framePr w:w="14328" w:h="3413" w:wrap="none" w:vAnchor="page" w:hAnchor="page" w:x="1374" w:y="6667"/>
              <w:rPr>
                <w:sz w:val="10"/>
                <w:szCs w:val="10"/>
              </w:rPr>
            </w:pPr>
          </w:p>
        </w:tc>
        <w:tc>
          <w:tcPr>
            <w:tcW w:w="485" w:type="dxa"/>
            <w:tcBorders>
              <w:left w:val="single" w:sz="4" w:space="0" w:color="auto"/>
              <w:bottom w:val="single" w:sz="4" w:space="0" w:color="auto"/>
            </w:tcBorders>
            <w:shd w:val="clear" w:color="auto" w:fill="FFFFFF"/>
          </w:tcPr>
          <w:p w:rsidR="005F22DF" w:rsidRDefault="005F22DF">
            <w:pPr>
              <w:framePr w:w="14328" w:h="3413" w:wrap="none" w:vAnchor="page" w:hAnchor="page" w:x="1374" w:y="6667"/>
              <w:rPr>
                <w:sz w:val="10"/>
                <w:szCs w:val="10"/>
              </w:rPr>
            </w:pPr>
          </w:p>
        </w:tc>
        <w:tc>
          <w:tcPr>
            <w:tcW w:w="475" w:type="dxa"/>
            <w:tcBorders>
              <w:left w:val="single" w:sz="4" w:space="0" w:color="auto"/>
              <w:bottom w:val="single" w:sz="4" w:space="0" w:color="auto"/>
            </w:tcBorders>
            <w:shd w:val="clear" w:color="auto" w:fill="FFFFFF"/>
          </w:tcPr>
          <w:p w:rsidR="005F22DF" w:rsidRDefault="005440A6">
            <w:pPr>
              <w:pStyle w:val="22"/>
              <w:framePr w:w="14328" w:h="3413" w:wrap="none" w:vAnchor="page" w:hAnchor="page" w:x="1374" w:y="6667"/>
              <w:shd w:val="clear" w:color="auto" w:fill="auto"/>
              <w:spacing w:line="180" w:lineRule="exact"/>
              <w:ind w:left="140" w:firstLine="0"/>
            </w:pPr>
            <w:r>
              <w:rPr>
                <w:rStyle w:val="29pt"/>
              </w:rPr>
              <w:t>6В</w:t>
            </w:r>
          </w:p>
        </w:tc>
        <w:tc>
          <w:tcPr>
            <w:tcW w:w="480" w:type="dxa"/>
            <w:tcBorders>
              <w:left w:val="single" w:sz="4" w:space="0" w:color="auto"/>
              <w:bottom w:val="single" w:sz="4" w:space="0" w:color="auto"/>
            </w:tcBorders>
            <w:shd w:val="clear" w:color="auto" w:fill="FFFFFF"/>
            <w:vAlign w:val="center"/>
          </w:tcPr>
          <w:p w:rsidR="005F22DF" w:rsidRDefault="005440A6">
            <w:pPr>
              <w:pStyle w:val="22"/>
              <w:framePr w:w="14328" w:h="3413" w:wrap="none" w:vAnchor="page" w:hAnchor="page" w:x="1374" w:y="6667"/>
              <w:shd w:val="clear" w:color="auto" w:fill="auto"/>
              <w:spacing w:line="190" w:lineRule="exact"/>
              <w:ind w:firstLine="0"/>
            </w:pPr>
            <w:r>
              <w:rPr>
                <w:rStyle w:val="295pt2"/>
              </w:rPr>
              <w:t>8</w:t>
            </w:r>
          </w:p>
        </w:tc>
        <w:tc>
          <w:tcPr>
            <w:tcW w:w="475" w:type="dxa"/>
            <w:tcBorders>
              <w:left w:val="single" w:sz="4" w:space="0" w:color="auto"/>
              <w:bottom w:val="single" w:sz="4" w:space="0" w:color="auto"/>
            </w:tcBorders>
            <w:shd w:val="clear" w:color="auto" w:fill="FFFFFF"/>
            <w:vAlign w:val="center"/>
          </w:tcPr>
          <w:p w:rsidR="005F22DF" w:rsidRDefault="005440A6">
            <w:pPr>
              <w:pStyle w:val="22"/>
              <w:framePr w:w="14328" w:h="3413" w:wrap="none" w:vAnchor="page" w:hAnchor="page" w:x="1374" w:y="6667"/>
              <w:shd w:val="clear" w:color="auto" w:fill="auto"/>
              <w:spacing w:line="190" w:lineRule="exact"/>
              <w:ind w:firstLine="0"/>
            </w:pPr>
            <w:r>
              <w:rPr>
                <w:rStyle w:val="295pt2"/>
              </w:rPr>
              <w:t>6</w:t>
            </w:r>
          </w:p>
        </w:tc>
        <w:tc>
          <w:tcPr>
            <w:tcW w:w="475" w:type="dxa"/>
            <w:tcBorders>
              <w:left w:val="single" w:sz="4" w:space="0" w:color="auto"/>
              <w:bottom w:val="single" w:sz="4" w:space="0" w:color="auto"/>
            </w:tcBorders>
            <w:shd w:val="clear" w:color="auto" w:fill="FFFFFF"/>
          </w:tcPr>
          <w:p w:rsidR="005F22DF" w:rsidRDefault="005F22DF">
            <w:pPr>
              <w:framePr w:w="14328" w:h="3413" w:wrap="none" w:vAnchor="page" w:hAnchor="page" w:x="1374" w:y="6667"/>
              <w:rPr>
                <w:sz w:val="10"/>
                <w:szCs w:val="10"/>
              </w:rPr>
            </w:pPr>
          </w:p>
        </w:tc>
        <w:tc>
          <w:tcPr>
            <w:tcW w:w="480" w:type="dxa"/>
            <w:tcBorders>
              <w:left w:val="single" w:sz="4" w:space="0" w:color="auto"/>
              <w:bottom w:val="single" w:sz="4" w:space="0" w:color="auto"/>
            </w:tcBorders>
            <w:shd w:val="clear" w:color="auto" w:fill="FFFFFF"/>
          </w:tcPr>
          <w:p w:rsidR="005F22DF" w:rsidRDefault="005F22DF">
            <w:pPr>
              <w:framePr w:w="14328" w:h="3413" w:wrap="none" w:vAnchor="page" w:hAnchor="page" w:x="1374" w:y="6667"/>
              <w:rPr>
                <w:sz w:val="10"/>
                <w:szCs w:val="10"/>
              </w:rPr>
            </w:pPr>
          </w:p>
        </w:tc>
        <w:tc>
          <w:tcPr>
            <w:tcW w:w="480" w:type="dxa"/>
            <w:tcBorders>
              <w:bottom w:val="single" w:sz="4" w:space="0" w:color="auto"/>
            </w:tcBorders>
            <w:shd w:val="clear" w:color="auto" w:fill="FFFFFF"/>
          </w:tcPr>
          <w:p w:rsidR="005F22DF" w:rsidRDefault="005F22DF">
            <w:pPr>
              <w:framePr w:w="14328" w:h="3413" w:wrap="none" w:vAnchor="page" w:hAnchor="page" w:x="1374" w:y="6667"/>
              <w:rPr>
                <w:sz w:val="10"/>
                <w:szCs w:val="10"/>
              </w:rPr>
            </w:pPr>
          </w:p>
        </w:tc>
        <w:tc>
          <w:tcPr>
            <w:tcW w:w="480" w:type="dxa"/>
            <w:tcBorders>
              <w:left w:val="single" w:sz="4" w:space="0" w:color="auto"/>
              <w:bottom w:val="single" w:sz="4" w:space="0" w:color="auto"/>
            </w:tcBorders>
            <w:shd w:val="clear" w:color="auto" w:fill="FFFFFF"/>
          </w:tcPr>
          <w:p w:rsidR="005F22DF" w:rsidRDefault="005F22DF">
            <w:pPr>
              <w:framePr w:w="14328" w:h="3413" w:wrap="none" w:vAnchor="page" w:hAnchor="page" w:x="1374" w:y="6667"/>
              <w:rPr>
                <w:sz w:val="10"/>
                <w:szCs w:val="10"/>
              </w:rPr>
            </w:pPr>
          </w:p>
        </w:tc>
        <w:tc>
          <w:tcPr>
            <w:tcW w:w="470" w:type="dxa"/>
            <w:tcBorders>
              <w:left w:val="single" w:sz="4" w:space="0" w:color="auto"/>
              <w:bottom w:val="single" w:sz="4" w:space="0" w:color="auto"/>
            </w:tcBorders>
            <w:shd w:val="clear" w:color="auto" w:fill="FFFFFF"/>
            <w:vAlign w:val="center"/>
          </w:tcPr>
          <w:p w:rsidR="005F22DF" w:rsidRDefault="005440A6">
            <w:pPr>
              <w:pStyle w:val="22"/>
              <w:framePr w:w="14328" w:h="3413" w:wrap="none" w:vAnchor="page" w:hAnchor="page" w:x="1374" w:y="6667"/>
              <w:shd w:val="clear" w:color="auto" w:fill="auto"/>
              <w:spacing w:line="190" w:lineRule="exact"/>
              <w:ind w:left="140" w:firstLine="0"/>
            </w:pPr>
            <w:r>
              <w:rPr>
                <w:rStyle w:val="295pt2"/>
              </w:rPr>
              <w:t>6</w:t>
            </w:r>
          </w:p>
        </w:tc>
        <w:tc>
          <w:tcPr>
            <w:tcW w:w="480" w:type="dxa"/>
            <w:tcBorders>
              <w:left w:val="single" w:sz="4" w:space="0" w:color="auto"/>
              <w:bottom w:val="single" w:sz="4" w:space="0" w:color="auto"/>
            </w:tcBorders>
            <w:shd w:val="clear" w:color="auto" w:fill="FFFFFF"/>
          </w:tcPr>
          <w:p w:rsidR="005F22DF" w:rsidRDefault="005F22DF">
            <w:pPr>
              <w:framePr w:w="14328" w:h="3413" w:wrap="none" w:vAnchor="page" w:hAnchor="page" w:x="1374" w:y="6667"/>
              <w:rPr>
                <w:sz w:val="10"/>
                <w:szCs w:val="10"/>
              </w:rPr>
            </w:pPr>
          </w:p>
        </w:tc>
        <w:tc>
          <w:tcPr>
            <w:tcW w:w="470" w:type="dxa"/>
            <w:tcBorders>
              <w:left w:val="single" w:sz="4" w:space="0" w:color="auto"/>
              <w:bottom w:val="single" w:sz="4" w:space="0" w:color="auto"/>
            </w:tcBorders>
            <w:shd w:val="clear" w:color="auto" w:fill="FFFFFF"/>
          </w:tcPr>
          <w:p w:rsidR="005F22DF" w:rsidRDefault="005F22DF">
            <w:pPr>
              <w:framePr w:w="14328" w:h="3413" w:wrap="none" w:vAnchor="page" w:hAnchor="page" w:x="1374" w:y="6667"/>
              <w:rPr>
                <w:sz w:val="10"/>
                <w:szCs w:val="10"/>
              </w:rPr>
            </w:pPr>
          </w:p>
        </w:tc>
        <w:tc>
          <w:tcPr>
            <w:tcW w:w="480" w:type="dxa"/>
            <w:tcBorders>
              <w:left w:val="single" w:sz="4" w:space="0" w:color="auto"/>
              <w:bottom w:val="single" w:sz="4" w:space="0" w:color="auto"/>
            </w:tcBorders>
            <w:shd w:val="clear" w:color="auto" w:fill="FFFFFF"/>
          </w:tcPr>
          <w:p w:rsidR="005F22DF" w:rsidRDefault="005F22DF">
            <w:pPr>
              <w:framePr w:w="14328" w:h="3413" w:wrap="none" w:vAnchor="page" w:hAnchor="page" w:x="1374" w:y="6667"/>
              <w:rPr>
                <w:sz w:val="10"/>
                <w:szCs w:val="10"/>
              </w:rPr>
            </w:pPr>
          </w:p>
        </w:tc>
        <w:tc>
          <w:tcPr>
            <w:tcW w:w="475" w:type="dxa"/>
            <w:tcBorders>
              <w:left w:val="single" w:sz="4" w:space="0" w:color="auto"/>
              <w:bottom w:val="single" w:sz="4" w:space="0" w:color="auto"/>
            </w:tcBorders>
            <w:shd w:val="clear" w:color="auto" w:fill="FFFFFF"/>
          </w:tcPr>
          <w:p w:rsidR="005F22DF" w:rsidRDefault="005F22DF">
            <w:pPr>
              <w:framePr w:w="14328" w:h="3413" w:wrap="none" w:vAnchor="page" w:hAnchor="page" w:x="1374" w:y="6667"/>
              <w:rPr>
                <w:sz w:val="10"/>
                <w:szCs w:val="10"/>
              </w:rPr>
            </w:pPr>
          </w:p>
        </w:tc>
        <w:tc>
          <w:tcPr>
            <w:tcW w:w="470" w:type="dxa"/>
            <w:tcBorders>
              <w:left w:val="single" w:sz="4" w:space="0" w:color="auto"/>
              <w:bottom w:val="single" w:sz="4" w:space="0" w:color="auto"/>
            </w:tcBorders>
            <w:shd w:val="clear" w:color="auto" w:fill="FFFFFF"/>
          </w:tcPr>
          <w:p w:rsidR="005F22DF" w:rsidRDefault="005F22DF">
            <w:pPr>
              <w:framePr w:w="14328" w:h="3413" w:wrap="none" w:vAnchor="page" w:hAnchor="page" w:x="1374" w:y="6667"/>
              <w:rPr>
                <w:sz w:val="10"/>
                <w:szCs w:val="10"/>
              </w:rPr>
            </w:pPr>
          </w:p>
        </w:tc>
        <w:tc>
          <w:tcPr>
            <w:tcW w:w="475" w:type="dxa"/>
            <w:tcBorders>
              <w:left w:val="single" w:sz="4" w:space="0" w:color="auto"/>
              <w:bottom w:val="single" w:sz="4" w:space="0" w:color="auto"/>
            </w:tcBorders>
            <w:shd w:val="clear" w:color="auto" w:fill="FFFFFF"/>
          </w:tcPr>
          <w:p w:rsidR="005F22DF" w:rsidRDefault="005F22DF">
            <w:pPr>
              <w:framePr w:w="14328" w:h="3413" w:wrap="none" w:vAnchor="page" w:hAnchor="page" w:x="1374" w:y="6667"/>
              <w:rPr>
                <w:sz w:val="10"/>
                <w:szCs w:val="10"/>
              </w:rPr>
            </w:pPr>
          </w:p>
        </w:tc>
        <w:tc>
          <w:tcPr>
            <w:tcW w:w="485" w:type="dxa"/>
            <w:tcBorders>
              <w:left w:val="single" w:sz="4" w:space="0" w:color="auto"/>
              <w:bottom w:val="single" w:sz="4" w:space="0" w:color="auto"/>
              <w:right w:val="single" w:sz="4" w:space="0" w:color="auto"/>
            </w:tcBorders>
            <w:shd w:val="clear" w:color="auto" w:fill="FFFFFF"/>
          </w:tcPr>
          <w:p w:rsidR="005F22DF" w:rsidRDefault="005F22DF">
            <w:pPr>
              <w:framePr w:w="14328" w:h="3413" w:wrap="none" w:vAnchor="page" w:hAnchor="page" w:x="1374" w:y="6667"/>
              <w:rPr>
                <w:sz w:val="10"/>
                <w:szCs w:val="10"/>
              </w:rPr>
            </w:pPr>
          </w:p>
        </w:tc>
      </w:tr>
    </w:tbl>
    <w:p w:rsidR="005F22DF" w:rsidRDefault="005F22DF">
      <w:pPr>
        <w:rPr>
          <w:sz w:val="2"/>
          <w:szCs w:val="2"/>
        </w:rPr>
        <w:sectPr w:rsidR="005F22DF">
          <w:pgSz w:w="16840" w:h="11900" w:orient="landscape"/>
          <w:pgMar w:top="360" w:right="360" w:bottom="360" w:left="360" w:header="0" w:footer="3" w:gutter="0"/>
          <w:cols w:space="720"/>
          <w:noEndnote/>
          <w:docGrid w:linePitch="360"/>
        </w:sectPr>
      </w:pPr>
    </w:p>
    <w:p w:rsidR="005F22DF" w:rsidRDefault="005440A6">
      <w:pPr>
        <w:pStyle w:val="132"/>
        <w:framePr w:wrap="none" w:vAnchor="page" w:hAnchor="page" w:x="8344" w:y="654"/>
        <w:shd w:val="clear" w:color="auto" w:fill="auto"/>
        <w:spacing w:line="220" w:lineRule="exact"/>
        <w:jc w:val="left"/>
      </w:pPr>
      <w:r>
        <w:lastRenderedPageBreak/>
        <w:t>6</w:t>
      </w:r>
    </w:p>
    <w:p w:rsidR="005F22DF" w:rsidRDefault="005440A6">
      <w:pPr>
        <w:pStyle w:val="163"/>
        <w:framePr w:wrap="none" w:vAnchor="page" w:hAnchor="page" w:x="14065" w:y="1184"/>
        <w:shd w:val="clear" w:color="auto" w:fill="auto"/>
        <w:spacing w:line="200" w:lineRule="exact"/>
      </w:pPr>
      <w: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590"/>
        <w:gridCol w:w="2770"/>
        <w:gridCol w:w="480"/>
        <w:gridCol w:w="475"/>
        <w:gridCol w:w="485"/>
        <w:gridCol w:w="470"/>
        <w:gridCol w:w="480"/>
        <w:gridCol w:w="475"/>
        <w:gridCol w:w="480"/>
        <w:gridCol w:w="480"/>
        <w:gridCol w:w="470"/>
        <w:gridCol w:w="480"/>
        <w:gridCol w:w="480"/>
        <w:gridCol w:w="485"/>
        <w:gridCol w:w="475"/>
        <w:gridCol w:w="475"/>
        <w:gridCol w:w="475"/>
        <w:gridCol w:w="480"/>
        <w:gridCol w:w="480"/>
        <w:gridCol w:w="470"/>
        <w:gridCol w:w="475"/>
        <w:gridCol w:w="466"/>
        <w:gridCol w:w="485"/>
        <w:gridCol w:w="475"/>
        <w:gridCol w:w="485"/>
      </w:tblGrid>
      <w:tr w:rsidR="005F22DF">
        <w:tblPrEx>
          <w:tblCellMar>
            <w:top w:w="0" w:type="dxa"/>
            <w:bottom w:w="0" w:type="dxa"/>
          </w:tblCellMar>
        </w:tblPrEx>
        <w:trPr>
          <w:trHeight w:hRule="exact" w:val="302"/>
        </w:trPr>
        <w:tc>
          <w:tcPr>
            <w:tcW w:w="590" w:type="dxa"/>
            <w:vMerge w:val="restart"/>
            <w:tcBorders>
              <w:top w:val="single" w:sz="4" w:space="0" w:color="auto"/>
              <w:left w:val="single" w:sz="4" w:space="0" w:color="auto"/>
            </w:tcBorders>
            <w:shd w:val="clear" w:color="auto" w:fill="FFFFFF"/>
            <w:vAlign w:val="center"/>
          </w:tcPr>
          <w:p w:rsidR="005F22DF" w:rsidRDefault="005440A6">
            <w:pPr>
              <w:pStyle w:val="22"/>
              <w:framePr w:w="14342" w:h="3173" w:wrap="none" w:vAnchor="page" w:hAnchor="page" w:x="1340" w:y="1416"/>
              <w:shd w:val="clear" w:color="auto" w:fill="auto"/>
              <w:spacing w:after="60" w:line="180" w:lineRule="exact"/>
              <w:ind w:left="160" w:firstLine="0"/>
            </w:pPr>
            <w:r>
              <w:rPr>
                <w:rStyle w:val="29pt"/>
              </w:rPr>
              <w:t>№</w:t>
            </w:r>
          </w:p>
          <w:p w:rsidR="005F22DF" w:rsidRDefault="005440A6">
            <w:pPr>
              <w:pStyle w:val="22"/>
              <w:framePr w:w="14342" w:h="3173" w:wrap="none" w:vAnchor="page" w:hAnchor="page" w:x="1340" w:y="1416"/>
              <w:shd w:val="clear" w:color="auto" w:fill="auto"/>
              <w:spacing w:before="60" w:line="150" w:lineRule="exact"/>
              <w:ind w:left="160" w:firstLine="0"/>
            </w:pPr>
            <w:r>
              <w:rPr>
                <w:rStyle w:val="275pt0pt"/>
              </w:rPr>
              <w:t>п/п</w:t>
            </w:r>
          </w:p>
        </w:tc>
        <w:tc>
          <w:tcPr>
            <w:tcW w:w="2770" w:type="dxa"/>
            <w:vMerge w:val="restart"/>
            <w:tcBorders>
              <w:top w:val="single" w:sz="4" w:space="0" w:color="auto"/>
              <w:left w:val="single" w:sz="4" w:space="0" w:color="auto"/>
            </w:tcBorders>
            <w:shd w:val="clear" w:color="auto" w:fill="FFFFFF"/>
            <w:vAlign w:val="bottom"/>
          </w:tcPr>
          <w:p w:rsidR="005F22DF" w:rsidRDefault="005440A6">
            <w:pPr>
              <w:pStyle w:val="22"/>
              <w:framePr w:w="14342" w:h="3173" w:wrap="none" w:vAnchor="page" w:hAnchor="page" w:x="1340" w:y="1416"/>
              <w:shd w:val="clear" w:color="auto" w:fill="auto"/>
              <w:spacing w:line="269" w:lineRule="exact"/>
              <w:ind w:firstLine="0"/>
              <w:jc w:val="center"/>
            </w:pPr>
            <w:r>
              <w:rPr>
                <w:rStyle w:val="210pt0"/>
              </w:rPr>
              <w:t>Наименование муниципальных районов, закрепленных и общедоступных охотничьих угодий и иных территорий, являющихся средой обитания охотничьих ресурсов</w:t>
            </w:r>
          </w:p>
        </w:tc>
        <w:tc>
          <w:tcPr>
            <w:tcW w:w="10981" w:type="dxa"/>
            <w:gridSpan w:val="23"/>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4342" w:h="3173" w:wrap="none" w:vAnchor="page" w:hAnchor="page" w:x="1340" w:y="1416"/>
              <w:shd w:val="clear" w:color="auto" w:fill="auto"/>
              <w:spacing w:line="200" w:lineRule="exact"/>
              <w:ind w:firstLine="0"/>
              <w:jc w:val="center"/>
            </w:pPr>
            <w:r>
              <w:rPr>
                <w:rStyle w:val="210pt0"/>
              </w:rPr>
              <w:t>Виды охотничьих ресурсов, особей</w:t>
            </w:r>
          </w:p>
        </w:tc>
      </w:tr>
      <w:tr w:rsidR="005F22DF">
        <w:tblPrEx>
          <w:tblCellMar>
            <w:top w:w="0" w:type="dxa"/>
            <w:bottom w:w="0" w:type="dxa"/>
          </w:tblCellMar>
        </w:tblPrEx>
        <w:trPr>
          <w:trHeight w:hRule="exact" w:val="2189"/>
        </w:trPr>
        <w:tc>
          <w:tcPr>
            <w:tcW w:w="590" w:type="dxa"/>
            <w:vMerge/>
            <w:tcBorders>
              <w:left w:val="single" w:sz="4" w:space="0" w:color="auto"/>
            </w:tcBorders>
            <w:shd w:val="clear" w:color="auto" w:fill="FFFFFF"/>
            <w:vAlign w:val="center"/>
          </w:tcPr>
          <w:p w:rsidR="005F22DF" w:rsidRDefault="005F22DF">
            <w:pPr>
              <w:framePr w:w="14342" w:h="3173" w:wrap="none" w:vAnchor="page" w:hAnchor="page" w:x="1340" w:y="1416"/>
            </w:pPr>
          </w:p>
        </w:tc>
        <w:tc>
          <w:tcPr>
            <w:tcW w:w="2770" w:type="dxa"/>
            <w:vMerge/>
            <w:tcBorders>
              <w:left w:val="single" w:sz="4" w:space="0" w:color="auto"/>
            </w:tcBorders>
            <w:shd w:val="clear" w:color="auto" w:fill="FFFFFF"/>
            <w:vAlign w:val="bottom"/>
          </w:tcPr>
          <w:p w:rsidR="005F22DF" w:rsidRDefault="005F22DF">
            <w:pPr>
              <w:framePr w:w="14342" w:h="3173" w:wrap="none" w:vAnchor="page" w:hAnchor="page" w:x="1340" w:y="1416"/>
            </w:pPr>
          </w:p>
        </w:tc>
        <w:tc>
          <w:tcPr>
            <w:tcW w:w="480" w:type="dxa"/>
            <w:tcBorders>
              <w:top w:val="single" w:sz="4" w:space="0" w:color="auto"/>
              <w:left w:val="single" w:sz="4" w:space="0" w:color="auto"/>
            </w:tcBorders>
            <w:shd w:val="clear" w:color="auto" w:fill="FFFFFF"/>
          </w:tcPr>
          <w:p w:rsidR="005F22DF" w:rsidRDefault="005440A6">
            <w:pPr>
              <w:pStyle w:val="22"/>
              <w:framePr w:w="14342" w:h="3173" w:wrap="none" w:vAnchor="page" w:hAnchor="page" w:x="1340" w:y="1416"/>
              <w:shd w:val="clear" w:color="auto" w:fill="auto"/>
              <w:spacing w:after="180" w:line="180" w:lineRule="exact"/>
              <w:ind w:left="200" w:firstLine="0"/>
            </w:pPr>
            <w:r>
              <w:rPr>
                <w:rStyle w:val="29pt0"/>
              </w:rPr>
              <w:t>X</w:t>
            </w:r>
          </w:p>
          <w:p w:rsidR="005F22DF" w:rsidRDefault="005440A6">
            <w:pPr>
              <w:pStyle w:val="22"/>
              <w:framePr w:w="14342" w:h="3173" w:wrap="none" w:vAnchor="page" w:hAnchor="page" w:x="1340" w:y="1416"/>
              <w:shd w:val="clear" w:color="auto" w:fill="auto"/>
              <w:spacing w:before="180" w:line="101" w:lineRule="exact"/>
              <w:ind w:left="200" w:firstLine="0"/>
            </w:pPr>
            <w:r>
              <w:rPr>
                <w:rStyle w:val="29pt0"/>
              </w:rPr>
              <w:t>X</w:t>
            </w:r>
          </w:p>
          <w:p w:rsidR="005F22DF" w:rsidRDefault="005440A6">
            <w:pPr>
              <w:pStyle w:val="22"/>
              <w:framePr w:w="14342" w:h="3173" w:wrap="none" w:vAnchor="page" w:hAnchor="page" w:x="1340" w:y="1416"/>
              <w:shd w:val="clear" w:color="auto" w:fill="auto"/>
              <w:spacing w:line="101" w:lineRule="exact"/>
              <w:ind w:left="200" w:firstLine="0"/>
            </w:pPr>
            <w:r>
              <w:rPr>
                <w:rStyle w:val="29pt0"/>
              </w:rPr>
              <w:t>о</w:t>
            </w:r>
          </w:p>
          <w:p w:rsidR="005F22DF" w:rsidRDefault="005440A6">
            <w:pPr>
              <w:pStyle w:val="22"/>
              <w:framePr w:w="14342" w:h="3173" w:wrap="none" w:vAnchor="page" w:hAnchor="page" w:x="1340" w:y="1416"/>
              <w:shd w:val="clear" w:color="auto" w:fill="auto"/>
              <w:spacing w:after="60" w:line="101" w:lineRule="exact"/>
              <w:ind w:right="160" w:firstLine="0"/>
              <w:jc w:val="right"/>
            </w:pPr>
            <w:r>
              <w:rPr>
                <w:rStyle w:val="29pt"/>
              </w:rPr>
              <w:t>2</w:t>
            </w:r>
          </w:p>
          <w:p w:rsidR="005F22DF" w:rsidRDefault="005440A6">
            <w:pPr>
              <w:pStyle w:val="22"/>
              <w:framePr w:w="14342" w:h="3173" w:wrap="none" w:vAnchor="page" w:hAnchor="page" w:x="1340" w:y="1416"/>
              <w:shd w:val="clear" w:color="auto" w:fill="auto"/>
              <w:spacing w:before="60" w:line="180" w:lineRule="exact"/>
              <w:ind w:left="200" w:firstLine="0"/>
            </w:pPr>
            <w:r>
              <w:rPr>
                <w:rStyle w:val="29pt"/>
              </w:rPr>
              <w:t>£</w:t>
            </w:r>
          </w:p>
        </w:tc>
        <w:tc>
          <w:tcPr>
            <w:tcW w:w="475" w:type="dxa"/>
            <w:tcBorders>
              <w:top w:val="single" w:sz="4" w:space="0" w:color="auto"/>
              <w:left w:val="single" w:sz="4" w:space="0" w:color="auto"/>
            </w:tcBorders>
            <w:shd w:val="clear" w:color="auto" w:fill="FFFFFF"/>
            <w:textDirection w:val="btLr"/>
          </w:tcPr>
          <w:p w:rsidR="005F22DF" w:rsidRDefault="005440A6">
            <w:pPr>
              <w:pStyle w:val="22"/>
              <w:framePr w:w="14342" w:h="3173" w:wrap="none" w:vAnchor="page" w:hAnchor="page" w:x="1340" w:y="1416"/>
              <w:shd w:val="clear" w:color="auto" w:fill="auto"/>
              <w:spacing w:line="180" w:lineRule="exact"/>
              <w:ind w:firstLine="0"/>
            </w:pPr>
            <w:r>
              <w:rPr>
                <w:rStyle w:val="29pt"/>
              </w:rPr>
              <w:t>Гусь белолобый</w:t>
            </w:r>
          </w:p>
        </w:tc>
        <w:tc>
          <w:tcPr>
            <w:tcW w:w="485" w:type="dxa"/>
            <w:tcBorders>
              <w:top w:val="single" w:sz="4" w:space="0" w:color="auto"/>
              <w:left w:val="single" w:sz="4" w:space="0" w:color="auto"/>
            </w:tcBorders>
            <w:shd w:val="clear" w:color="auto" w:fill="FFFFFF"/>
          </w:tcPr>
          <w:p w:rsidR="005F22DF" w:rsidRDefault="005440A6">
            <w:pPr>
              <w:pStyle w:val="22"/>
              <w:framePr w:w="14342" w:h="3173" w:wrap="none" w:vAnchor="page" w:hAnchor="page" w:x="1340" w:y="1416"/>
              <w:shd w:val="clear" w:color="auto" w:fill="auto"/>
              <w:spacing w:line="180" w:lineRule="exact"/>
              <w:ind w:left="180" w:firstLine="0"/>
            </w:pPr>
            <w:r>
              <w:rPr>
                <w:rStyle w:val="29pt0"/>
              </w:rPr>
              <w:t>ЗХ</w:t>
            </w:r>
          </w:p>
          <w:p w:rsidR="005F22DF" w:rsidRDefault="005440A6">
            <w:pPr>
              <w:pStyle w:val="22"/>
              <w:framePr w:w="14342" w:h="3173" w:wrap="none" w:vAnchor="page" w:hAnchor="page" w:x="1340" w:y="1416"/>
              <w:shd w:val="clear" w:color="auto" w:fill="auto"/>
              <w:spacing w:line="180" w:lineRule="exact"/>
              <w:ind w:left="180" w:firstLine="0"/>
            </w:pPr>
            <w:r>
              <w:rPr>
                <w:rStyle w:val="29pt"/>
              </w:rPr>
              <w:t>3</w:t>
            </w:r>
          </w:p>
          <w:p w:rsidR="005F22DF" w:rsidRDefault="005440A6">
            <w:pPr>
              <w:pStyle w:val="22"/>
              <w:framePr w:w="14342" w:h="3173" w:wrap="none" w:vAnchor="page" w:hAnchor="page" w:x="1340" w:y="1416"/>
              <w:shd w:val="clear" w:color="auto" w:fill="auto"/>
              <w:spacing w:line="82" w:lineRule="exact"/>
              <w:ind w:left="180" w:firstLine="0"/>
            </w:pPr>
            <w:r>
              <w:rPr>
                <w:rStyle w:val="29pt0"/>
              </w:rPr>
              <w:t>еь</w:t>
            </w:r>
          </w:p>
          <w:p w:rsidR="005F22DF" w:rsidRDefault="005440A6">
            <w:pPr>
              <w:pStyle w:val="22"/>
              <w:framePr w:w="14342" w:h="3173" w:wrap="none" w:vAnchor="page" w:hAnchor="page" w:x="1340" w:y="1416"/>
              <w:shd w:val="clear" w:color="auto" w:fill="auto"/>
              <w:spacing w:line="82" w:lineRule="exact"/>
              <w:ind w:left="180" w:firstLine="0"/>
            </w:pPr>
            <w:r>
              <w:rPr>
                <w:rStyle w:val="29pt0"/>
              </w:rPr>
              <w:t>V</w:t>
            </w:r>
          </w:p>
          <w:p w:rsidR="005F22DF" w:rsidRDefault="005440A6">
            <w:pPr>
              <w:pStyle w:val="22"/>
              <w:framePr w:w="14342" w:h="3173" w:wrap="none" w:vAnchor="page" w:hAnchor="page" w:x="1340" w:y="1416"/>
              <w:shd w:val="clear" w:color="auto" w:fill="auto"/>
              <w:spacing w:line="82" w:lineRule="exact"/>
              <w:ind w:left="180" w:firstLine="0"/>
            </w:pPr>
            <w:r>
              <w:rPr>
                <w:rStyle w:val="29pt0"/>
              </w:rPr>
              <w:t>и</w:t>
            </w:r>
          </w:p>
          <w:p w:rsidR="005F22DF" w:rsidRDefault="005440A6">
            <w:pPr>
              <w:pStyle w:val="22"/>
              <w:framePr w:w="14342" w:h="3173" w:wrap="none" w:vAnchor="page" w:hAnchor="page" w:x="1340" w:y="1416"/>
              <w:shd w:val="clear" w:color="auto" w:fill="auto"/>
              <w:spacing w:line="120" w:lineRule="exact"/>
              <w:ind w:left="180" w:firstLine="0"/>
            </w:pPr>
            <w:r>
              <w:rPr>
                <w:rStyle w:val="26pt0"/>
              </w:rPr>
              <w:t>л</w:t>
            </w:r>
          </w:p>
          <w:p w:rsidR="005F22DF" w:rsidRDefault="005440A6">
            <w:pPr>
              <w:pStyle w:val="22"/>
              <w:framePr w:w="14342" w:h="3173" w:wrap="none" w:vAnchor="page" w:hAnchor="page" w:x="1340" w:y="1416"/>
              <w:shd w:val="clear" w:color="auto" w:fill="auto"/>
              <w:spacing w:line="180" w:lineRule="exact"/>
              <w:ind w:left="180" w:firstLine="0"/>
            </w:pPr>
            <w:r>
              <w:rPr>
                <w:rStyle w:val="29pt0"/>
              </w:rPr>
              <w:t>и</w:t>
            </w:r>
          </w:p>
          <w:p w:rsidR="005F22DF" w:rsidRDefault="005440A6">
            <w:pPr>
              <w:pStyle w:val="22"/>
              <w:framePr w:w="14342" w:h="3173" w:wrap="none" w:vAnchor="page" w:hAnchor="page" w:x="1340" w:y="1416"/>
              <w:shd w:val="clear" w:color="auto" w:fill="auto"/>
              <w:spacing w:line="180" w:lineRule="exact"/>
              <w:ind w:left="180" w:firstLine="0"/>
            </w:pPr>
            <w:r>
              <w:rPr>
                <w:rStyle w:val="29pt"/>
                <w:lang w:val="en-US" w:eastAsia="en-US" w:bidi="en-US"/>
              </w:rPr>
              <w:t>L?</w:t>
            </w:r>
          </w:p>
        </w:tc>
        <w:tc>
          <w:tcPr>
            <w:tcW w:w="470" w:type="dxa"/>
            <w:tcBorders>
              <w:top w:val="single" w:sz="4" w:space="0" w:color="auto"/>
              <w:left w:val="single" w:sz="4" w:space="0" w:color="auto"/>
            </w:tcBorders>
            <w:shd w:val="clear" w:color="auto" w:fill="FFFFFF"/>
            <w:textDirection w:val="btLr"/>
          </w:tcPr>
          <w:p w:rsidR="005F22DF" w:rsidRDefault="005440A6">
            <w:pPr>
              <w:pStyle w:val="22"/>
              <w:framePr w:w="14342" w:h="3173" w:wrap="none" w:vAnchor="page" w:hAnchor="page" w:x="1340" w:y="1416"/>
              <w:shd w:val="clear" w:color="auto" w:fill="auto"/>
              <w:spacing w:line="180" w:lineRule="exact"/>
              <w:ind w:firstLine="0"/>
            </w:pPr>
            <w:r>
              <w:rPr>
                <w:rStyle w:val="29pt"/>
              </w:rPr>
              <w:t>Казарка белошекая</w:t>
            </w:r>
          </w:p>
        </w:tc>
        <w:tc>
          <w:tcPr>
            <w:tcW w:w="480" w:type="dxa"/>
            <w:tcBorders>
              <w:top w:val="single" w:sz="4" w:space="0" w:color="auto"/>
              <w:left w:val="single" w:sz="4" w:space="0" w:color="auto"/>
            </w:tcBorders>
            <w:shd w:val="clear" w:color="auto" w:fill="FFFFFF"/>
          </w:tcPr>
          <w:p w:rsidR="005F22DF" w:rsidRDefault="005440A6">
            <w:pPr>
              <w:pStyle w:val="22"/>
              <w:framePr w:w="14342" w:h="3173" w:wrap="none" w:vAnchor="page" w:hAnchor="page" w:x="1340" w:y="1416"/>
              <w:shd w:val="clear" w:color="auto" w:fill="auto"/>
              <w:spacing w:line="200" w:lineRule="exact"/>
              <w:ind w:right="180" w:firstLine="0"/>
              <w:jc w:val="right"/>
            </w:pPr>
            <w:r>
              <w:rPr>
                <w:rStyle w:val="2FranklinGothicHeavy10pt0"/>
              </w:rPr>
              <w:t>га</w:t>
            </w:r>
          </w:p>
          <w:p w:rsidR="005F22DF" w:rsidRDefault="005440A6">
            <w:pPr>
              <w:pStyle w:val="22"/>
              <w:framePr w:w="14342" w:h="3173" w:wrap="none" w:vAnchor="page" w:hAnchor="page" w:x="1340" w:y="1416"/>
              <w:shd w:val="clear" w:color="auto" w:fill="auto"/>
              <w:spacing w:line="180" w:lineRule="exact"/>
              <w:ind w:right="180" w:firstLine="0"/>
              <w:jc w:val="right"/>
            </w:pPr>
            <w:r>
              <w:rPr>
                <w:rStyle w:val="29pt"/>
              </w:rPr>
              <w:t>в</w:t>
            </w:r>
          </w:p>
          <w:p w:rsidR="005F22DF" w:rsidRDefault="005440A6">
            <w:pPr>
              <w:pStyle w:val="22"/>
              <w:framePr w:w="14342" w:h="3173" w:wrap="none" w:vAnchor="page" w:hAnchor="page" w:x="1340" w:y="1416"/>
              <w:shd w:val="clear" w:color="auto" w:fill="auto"/>
              <w:spacing w:line="180" w:lineRule="exact"/>
              <w:ind w:right="180" w:firstLine="0"/>
              <w:jc w:val="right"/>
            </w:pPr>
            <w:r>
              <w:rPr>
                <w:rStyle w:val="29pt0"/>
              </w:rPr>
              <w:t>Щ</w:t>
            </w:r>
          </w:p>
          <w:p w:rsidR="005F22DF" w:rsidRDefault="005440A6">
            <w:pPr>
              <w:pStyle w:val="22"/>
              <w:framePr w:w="14342" w:h="3173" w:wrap="none" w:vAnchor="page" w:hAnchor="page" w:x="1340" w:y="1416"/>
              <w:shd w:val="clear" w:color="auto" w:fill="auto"/>
              <w:spacing w:line="180" w:lineRule="exact"/>
              <w:ind w:right="180" w:firstLine="0"/>
              <w:jc w:val="right"/>
            </w:pPr>
            <w:r>
              <w:rPr>
                <w:rStyle w:val="29pt"/>
              </w:rPr>
              <w:t>к</w:t>
            </w:r>
          </w:p>
          <w:p w:rsidR="005F22DF" w:rsidRDefault="005440A6">
            <w:pPr>
              <w:pStyle w:val="22"/>
              <w:framePr w:w="14342" w:h="3173" w:wrap="none" w:vAnchor="page" w:hAnchor="page" w:x="1340" w:y="1416"/>
              <w:shd w:val="clear" w:color="auto" w:fill="auto"/>
              <w:spacing w:line="180" w:lineRule="exact"/>
              <w:ind w:right="180" w:firstLine="0"/>
              <w:jc w:val="right"/>
            </w:pPr>
            <w:r>
              <w:rPr>
                <w:rStyle w:val="29pt"/>
              </w:rPr>
              <w:t>СХ</w:t>
            </w:r>
          </w:p>
          <w:p w:rsidR="005F22DF" w:rsidRDefault="005440A6">
            <w:pPr>
              <w:pStyle w:val="22"/>
              <w:framePr w:w="14342" w:h="3173" w:wrap="none" w:vAnchor="page" w:hAnchor="page" w:x="1340" w:y="1416"/>
              <w:shd w:val="clear" w:color="auto" w:fill="auto"/>
              <w:spacing w:line="180" w:lineRule="exact"/>
              <w:ind w:right="180" w:firstLine="0"/>
              <w:jc w:val="right"/>
            </w:pPr>
            <w:r>
              <w:rPr>
                <w:rStyle w:val="29pt"/>
              </w:rPr>
              <w:t>Ь*</w:t>
            </w:r>
          </w:p>
        </w:tc>
        <w:tc>
          <w:tcPr>
            <w:tcW w:w="475" w:type="dxa"/>
            <w:tcBorders>
              <w:top w:val="single" w:sz="4" w:space="0" w:color="auto"/>
              <w:left w:val="single" w:sz="4" w:space="0" w:color="auto"/>
            </w:tcBorders>
            <w:shd w:val="clear" w:color="auto" w:fill="FFFFFF"/>
          </w:tcPr>
          <w:p w:rsidR="005F22DF" w:rsidRDefault="005440A6">
            <w:pPr>
              <w:pStyle w:val="22"/>
              <w:framePr w:w="14342" w:h="3173" w:wrap="none" w:vAnchor="page" w:hAnchor="page" w:x="1340" w:y="1416"/>
              <w:shd w:val="clear" w:color="auto" w:fill="auto"/>
              <w:spacing w:line="180" w:lineRule="exact"/>
              <w:ind w:right="180" w:firstLine="0"/>
              <w:jc w:val="right"/>
            </w:pPr>
            <w:r>
              <w:rPr>
                <w:rStyle w:val="29pt0"/>
              </w:rPr>
              <w:t>X</w:t>
            </w:r>
          </w:p>
          <w:p w:rsidR="005F22DF" w:rsidRDefault="005440A6">
            <w:pPr>
              <w:pStyle w:val="22"/>
              <w:framePr w:w="14342" w:h="3173" w:wrap="none" w:vAnchor="page" w:hAnchor="page" w:x="1340" w:y="1416"/>
              <w:shd w:val="clear" w:color="auto" w:fill="auto"/>
              <w:spacing w:after="60" w:line="120" w:lineRule="exact"/>
              <w:ind w:right="180" w:firstLine="0"/>
              <w:jc w:val="right"/>
            </w:pPr>
            <w:r>
              <w:rPr>
                <w:rStyle w:val="26pt0"/>
              </w:rPr>
              <w:t>О</w:t>
            </w:r>
          </w:p>
          <w:p w:rsidR="005F22DF" w:rsidRDefault="005440A6">
            <w:pPr>
              <w:pStyle w:val="22"/>
              <w:framePr w:w="14342" w:h="3173" w:wrap="none" w:vAnchor="page" w:hAnchor="page" w:x="1340" w:y="1416"/>
              <w:shd w:val="clear" w:color="auto" w:fill="auto"/>
              <w:spacing w:before="60" w:line="180" w:lineRule="exact"/>
              <w:ind w:right="180" w:firstLine="0"/>
              <w:jc w:val="right"/>
            </w:pPr>
            <w:r>
              <w:rPr>
                <w:rStyle w:val="29pt"/>
              </w:rPr>
              <w:t>с</w:t>
            </w:r>
          </w:p>
          <w:p w:rsidR="005F22DF" w:rsidRDefault="005440A6">
            <w:pPr>
              <w:pStyle w:val="22"/>
              <w:framePr w:w="14342" w:h="3173" w:wrap="none" w:vAnchor="page" w:hAnchor="page" w:x="1340" w:y="1416"/>
              <w:shd w:val="clear" w:color="auto" w:fill="auto"/>
              <w:spacing w:after="60" w:line="180" w:lineRule="exact"/>
              <w:ind w:right="180" w:firstLine="0"/>
              <w:jc w:val="right"/>
            </w:pPr>
            <w:r>
              <w:rPr>
                <w:rStyle w:val="29pt"/>
              </w:rPr>
              <w:t>о</w:t>
            </w:r>
          </w:p>
          <w:p w:rsidR="005F22DF" w:rsidRDefault="005440A6">
            <w:pPr>
              <w:pStyle w:val="22"/>
              <w:framePr w:w="14342" w:h="3173" w:wrap="none" w:vAnchor="page" w:hAnchor="page" w:x="1340" w:y="1416"/>
              <w:shd w:val="clear" w:color="auto" w:fill="auto"/>
              <w:spacing w:before="60" w:line="86" w:lineRule="exact"/>
              <w:ind w:right="180" w:firstLine="0"/>
              <w:jc w:val="right"/>
            </w:pPr>
            <w:r>
              <w:rPr>
                <w:rStyle w:val="2FranklinGothicHeavy10pt0"/>
              </w:rPr>
              <w:t>га</w:t>
            </w:r>
          </w:p>
          <w:p w:rsidR="005F22DF" w:rsidRDefault="005440A6">
            <w:pPr>
              <w:pStyle w:val="22"/>
              <w:framePr w:w="14342" w:h="3173" w:wrap="none" w:vAnchor="page" w:hAnchor="page" w:x="1340" w:y="1416"/>
              <w:shd w:val="clear" w:color="auto" w:fill="auto"/>
              <w:spacing w:line="86" w:lineRule="exact"/>
              <w:ind w:right="180" w:firstLine="0"/>
              <w:jc w:val="right"/>
            </w:pPr>
            <w:r>
              <w:rPr>
                <w:rStyle w:val="29pt"/>
              </w:rPr>
              <w:t>о</w:t>
            </w:r>
          </w:p>
          <w:p w:rsidR="005F22DF" w:rsidRDefault="005440A6">
            <w:pPr>
              <w:pStyle w:val="22"/>
              <w:framePr w:w="14342" w:h="3173" w:wrap="none" w:vAnchor="page" w:hAnchor="page" w:x="1340" w:y="1416"/>
              <w:shd w:val="clear" w:color="auto" w:fill="auto"/>
              <w:spacing w:line="86" w:lineRule="exact"/>
              <w:ind w:right="180" w:firstLine="0"/>
              <w:jc w:val="right"/>
            </w:pPr>
            <w:r>
              <w:rPr>
                <w:rStyle w:val="29pt"/>
              </w:rPr>
              <w:t>■</w:t>
            </w:r>
          </w:p>
          <w:p w:rsidR="005F22DF" w:rsidRDefault="005440A6">
            <w:pPr>
              <w:pStyle w:val="22"/>
              <w:framePr w:w="14342" w:h="3173" w:wrap="none" w:vAnchor="page" w:hAnchor="page" w:x="1340" w:y="1416"/>
              <w:shd w:val="clear" w:color="auto" w:fill="auto"/>
              <w:spacing w:line="86" w:lineRule="exact"/>
              <w:ind w:right="180" w:firstLine="0"/>
              <w:jc w:val="right"/>
            </w:pPr>
            <w:r>
              <w:rPr>
                <w:rStyle w:val="29pt0"/>
              </w:rPr>
              <w:t>х</w:t>
            </w:r>
          </w:p>
          <w:p w:rsidR="005F22DF" w:rsidRDefault="005440A6">
            <w:pPr>
              <w:pStyle w:val="22"/>
              <w:framePr w:w="14342" w:h="3173" w:wrap="none" w:vAnchor="page" w:hAnchor="page" w:x="1340" w:y="1416"/>
              <w:shd w:val="clear" w:color="auto" w:fill="auto"/>
              <w:spacing w:line="86" w:lineRule="exact"/>
              <w:ind w:right="180" w:firstLine="0"/>
              <w:jc w:val="right"/>
            </w:pPr>
            <w:r>
              <w:rPr>
                <w:rStyle w:val="29pt0"/>
              </w:rPr>
              <w:t>о</w:t>
            </w:r>
          </w:p>
          <w:p w:rsidR="005F22DF" w:rsidRDefault="005440A6">
            <w:pPr>
              <w:pStyle w:val="22"/>
              <w:framePr w:w="14342" w:h="3173" w:wrap="none" w:vAnchor="page" w:hAnchor="page" w:x="1340" w:y="1416"/>
              <w:shd w:val="clear" w:color="auto" w:fill="auto"/>
              <w:spacing w:after="60" w:line="180" w:lineRule="exact"/>
              <w:ind w:right="180" w:firstLine="0"/>
              <w:jc w:val="right"/>
            </w:pPr>
            <w:r>
              <w:rPr>
                <w:rStyle w:val="29pt0"/>
              </w:rPr>
              <w:t>ш</w:t>
            </w:r>
          </w:p>
          <w:p w:rsidR="005F22DF" w:rsidRDefault="005440A6">
            <w:pPr>
              <w:pStyle w:val="22"/>
              <w:framePr w:w="14342" w:h="3173" w:wrap="none" w:vAnchor="page" w:hAnchor="page" w:x="1340" w:y="1416"/>
              <w:shd w:val="clear" w:color="auto" w:fill="auto"/>
              <w:spacing w:before="60" w:line="180" w:lineRule="exact"/>
              <w:ind w:right="180" w:firstLine="0"/>
              <w:jc w:val="right"/>
            </w:pPr>
            <w:r>
              <w:rPr>
                <w:rStyle w:val="29pt0"/>
              </w:rPr>
              <w:t>иГ</w:t>
            </w:r>
          </w:p>
        </w:tc>
        <w:tc>
          <w:tcPr>
            <w:tcW w:w="480" w:type="dxa"/>
            <w:tcBorders>
              <w:top w:val="single" w:sz="4" w:space="0" w:color="auto"/>
              <w:left w:val="single" w:sz="4" w:space="0" w:color="auto"/>
            </w:tcBorders>
            <w:shd w:val="clear" w:color="auto" w:fill="FFFFFF"/>
            <w:textDirection w:val="btLr"/>
          </w:tcPr>
          <w:p w:rsidR="005F22DF" w:rsidRDefault="005440A6">
            <w:pPr>
              <w:pStyle w:val="22"/>
              <w:framePr w:w="14342" w:h="3173" w:wrap="none" w:vAnchor="page" w:hAnchor="page" w:x="1340" w:y="1416"/>
              <w:shd w:val="clear" w:color="auto" w:fill="auto"/>
              <w:spacing w:line="180" w:lineRule="exact"/>
              <w:ind w:firstLine="0"/>
            </w:pPr>
            <w:r>
              <w:rPr>
                <w:rStyle w:val="29pt"/>
              </w:rPr>
              <w:t>Чирок-трескунок</w:t>
            </w:r>
          </w:p>
        </w:tc>
        <w:tc>
          <w:tcPr>
            <w:tcW w:w="480" w:type="dxa"/>
            <w:tcBorders>
              <w:top w:val="single" w:sz="4" w:space="0" w:color="auto"/>
              <w:left w:val="single" w:sz="4" w:space="0" w:color="auto"/>
            </w:tcBorders>
            <w:shd w:val="clear" w:color="auto" w:fill="FFFFFF"/>
            <w:textDirection w:val="btLr"/>
          </w:tcPr>
          <w:p w:rsidR="005F22DF" w:rsidRDefault="005440A6">
            <w:pPr>
              <w:pStyle w:val="22"/>
              <w:framePr w:w="14342" w:h="3173" w:wrap="none" w:vAnchor="page" w:hAnchor="page" w:x="1340" w:y="1416"/>
              <w:shd w:val="clear" w:color="auto" w:fill="auto"/>
              <w:spacing w:line="180" w:lineRule="exact"/>
              <w:ind w:firstLine="0"/>
            </w:pPr>
            <w:r>
              <w:rPr>
                <w:rStyle w:val="29pt"/>
              </w:rPr>
              <w:t>Серая утка</w:t>
            </w:r>
          </w:p>
        </w:tc>
        <w:tc>
          <w:tcPr>
            <w:tcW w:w="470" w:type="dxa"/>
            <w:tcBorders>
              <w:top w:val="single" w:sz="4" w:space="0" w:color="auto"/>
              <w:left w:val="single" w:sz="4" w:space="0" w:color="auto"/>
            </w:tcBorders>
            <w:shd w:val="clear" w:color="auto" w:fill="FFFFFF"/>
            <w:textDirection w:val="btLr"/>
          </w:tcPr>
          <w:p w:rsidR="005F22DF" w:rsidRDefault="005440A6">
            <w:pPr>
              <w:pStyle w:val="22"/>
              <w:framePr w:w="14342" w:h="3173" w:wrap="none" w:vAnchor="page" w:hAnchor="page" w:x="1340" w:y="1416"/>
              <w:shd w:val="clear" w:color="auto" w:fill="auto"/>
              <w:spacing w:line="180" w:lineRule="exact"/>
              <w:ind w:firstLine="0"/>
            </w:pPr>
            <w:r>
              <w:rPr>
                <w:rStyle w:val="29pt"/>
              </w:rPr>
              <w:t>Касатка</w:t>
            </w:r>
          </w:p>
          <w:p w:rsidR="005F22DF" w:rsidRDefault="005440A6">
            <w:pPr>
              <w:pStyle w:val="22"/>
              <w:framePr w:w="14342" w:h="3173" w:wrap="none" w:vAnchor="page" w:hAnchor="page" w:x="1340" w:y="1416"/>
              <w:shd w:val="clear" w:color="auto" w:fill="auto"/>
              <w:spacing w:line="180" w:lineRule="exact"/>
              <w:ind w:firstLine="0"/>
            </w:pPr>
            <w:r>
              <w:rPr>
                <w:rStyle w:val="29pt"/>
                <w:lang w:val="en-US" w:eastAsia="en-US" w:bidi="en-US"/>
              </w:rPr>
              <w:t>L</w:t>
            </w:r>
          </w:p>
        </w:tc>
        <w:tc>
          <w:tcPr>
            <w:tcW w:w="480" w:type="dxa"/>
            <w:tcBorders>
              <w:top w:val="single" w:sz="4" w:space="0" w:color="auto"/>
              <w:left w:val="single" w:sz="4" w:space="0" w:color="auto"/>
            </w:tcBorders>
            <w:shd w:val="clear" w:color="auto" w:fill="FFFFFF"/>
            <w:textDirection w:val="btLr"/>
          </w:tcPr>
          <w:p w:rsidR="005F22DF" w:rsidRDefault="005440A6">
            <w:pPr>
              <w:pStyle w:val="22"/>
              <w:framePr w:w="14342" w:h="3173" w:wrap="none" w:vAnchor="page" w:hAnchor="page" w:x="1340" w:y="1416"/>
              <w:shd w:val="clear" w:color="auto" w:fill="auto"/>
              <w:spacing w:line="180" w:lineRule="exact"/>
              <w:ind w:firstLine="0"/>
            </w:pPr>
            <w:r>
              <w:rPr>
                <w:rStyle w:val="29pt"/>
              </w:rPr>
              <w:t>Гага обыкновенная</w:t>
            </w:r>
          </w:p>
        </w:tc>
        <w:tc>
          <w:tcPr>
            <w:tcW w:w="480" w:type="dxa"/>
            <w:tcBorders>
              <w:top w:val="single" w:sz="4" w:space="0" w:color="auto"/>
              <w:left w:val="single" w:sz="4" w:space="0" w:color="auto"/>
            </w:tcBorders>
            <w:shd w:val="clear" w:color="auto" w:fill="FFFFFF"/>
            <w:textDirection w:val="btLr"/>
          </w:tcPr>
          <w:p w:rsidR="005F22DF" w:rsidRDefault="005440A6">
            <w:pPr>
              <w:pStyle w:val="22"/>
              <w:framePr w:w="14342" w:h="3173" w:wrap="none" w:vAnchor="page" w:hAnchor="page" w:x="1340" w:y="1416"/>
              <w:shd w:val="clear" w:color="auto" w:fill="auto"/>
              <w:spacing w:line="180" w:lineRule="exact"/>
              <w:ind w:firstLine="0"/>
            </w:pPr>
            <w:r>
              <w:rPr>
                <w:rStyle w:val="29pt"/>
              </w:rPr>
              <w:t>Гоголь обыкновенный</w:t>
            </w:r>
          </w:p>
        </w:tc>
        <w:tc>
          <w:tcPr>
            <w:tcW w:w="485" w:type="dxa"/>
            <w:tcBorders>
              <w:top w:val="single" w:sz="4" w:space="0" w:color="auto"/>
              <w:left w:val="single" w:sz="4" w:space="0" w:color="auto"/>
            </w:tcBorders>
            <w:shd w:val="clear" w:color="auto" w:fill="FFFFFF"/>
            <w:textDirection w:val="btLr"/>
          </w:tcPr>
          <w:p w:rsidR="005F22DF" w:rsidRDefault="005440A6">
            <w:pPr>
              <w:pStyle w:val="22"/>
              <w:framePr w:w="14342" w:h="3173" w:wrap="none" w:vAnchor="page" w:hAnchor="page" w:x="1340" w:y="1416"/>
              <w:shd w:val="clear" w:color="auto" w:fill="auto"/>
              <w:spacing w:line="180" w:lineRule="exact"/>
              <w:ind w:firstLine="0"/>
            </w:pPr>
            <w:r>
              <w:rPr>
                <w:rStyle w:val="29pt"/>
              </w:rPr>
              <w:t>Свиязь</w:t>
            </w:r>
          </w:p>
        </w:tc>
        <w:tc>
          <w:tcPr>
            <w:tcW w:w="475" w:type="dxa"/>
            <w:tcBorders>
              <w:top w:val="single" w:sz="4" w:space="0" w:color="auto"/>
              <w:left w:val="single" w:sz="4" w:space="0" w:color="auto"/>
            </w:tcBorders>
            <w:shd w:val="clear" w:color="auto" w:fill="FFFFFF"/>
            <w:textDirection w:val="btLr"/>
          </w:tcPr>
          <w:p w:rsidR="005F22DF" w:rsidRDefault="005440A6">
            <w:pPr>
              <w:pStyle w:val="22"/>
              <w:framePr w:w="14342" w:h="3173" w:wrap="none" w:vAnchor="page" w:hAnchor="page" w:x="1340" w:y="1416"/>
              <w:shd w:val="clear" w:color="auto" w:fill="auto"/>
              <w:spacing w:line="180" w:lineRule="exact"/>
              <w:ind w:firstLine="0"/>
            </w:pPr>
            <w:r>
              <w:rPr>
                <w:rStyle w:val="29pt"/>
              </w:rPr>
              <w:t>Кряква черная</w:t>
            </w:r>
          </w:p>
        </w:tc>
        <w:tc>
          <w:tcPr>
            <w:tcW w:w="475" w:type="dxa"/>
            <w:tcBorders>
              <w:top w:val="single" w:sz="4" w:space="0" w:color="auto"/>
              <w:left w:val="single" w:sz="4" w:space="0" w:color="auto"/>
            </w:tcBorders>
            <w:shd w:val="clear" w:color="auto" w:fill="FFFFFF"/>
          </w:tcPr>
          <w:p w:rsidR="005F22DF" w:rsidRDefault="005440A6">
            <w:pPr>
              <w:pStyle w:val="22"/>
              <w:framePr w:w="14342" w:h="3173" w:wrap="none" w:vAnchor="page" w:hAnchor="page" w:x="1340" w:y="1416"/>
              <w:shd w:val="clear" w:color="auto" w:fill="auto"/>
              <w:spacing w:line="180" w:lineRule="exact"/>
              <w:ind w:left="200" w:firstLine="0"/>
            </w:pPr>
            <w:r>
              <w:rPr>
                <w:rStyle w:val="29pt0"/>
              </w:rPr>
              <w:t>X</w:t>
            </w:r>
          </w:p>
          <w:p w:rsidR="005F22DF" w:rsidRDefault="005440A6">
            <w:pPr>
              <w:pStyle w:val="22"/>
              <w:framePr w:w="14342" w:h="3173" w:wrap="none" w:vAnchor="page" w:hAnchor="page" w:x="1340" w:y="1416"/>
              <w:shd w:val="clear" w:color="auto" w:fill="auto"/>
              <w:spacing w:line="180" w:lineRule="exact"/>
              <w:ind w:left="200" w:firstLine="0"/>
            </w:pPr>
            <w:r>
              <w:rPr>
                <w:rStyle w:val="29pt"/>
              </w:rPr>
              <w:t>С</w:t>
            </w:r>
          </w:p>
          <w:p w:rsidR="005F22DF" w:rsidRDefault="005440A6">
            <w:pPr>
              <w:pStyle w:val="22"/>
              <w:framePr w:w="14342" w:h="3173" w:wrap="none" w:vAnchor="page" w:hAnchor="page" w:x="1340" w:y="1416"/>
              <w:shd w:val="clear" w:color="auto" w:fill="auto"/>
              <w:spacing w:line="180" w:lineRule="exact"/>
              <w:ind w:right="180" w:firstLine="0"/>
              <w:jc w:val="right"/>
            </w:pPr>
            <w:r>
              <w:rPr>
                <w:rStyle w:val="29pt"/>
              </w:rPr>
              <w:t>с_</w:t>
            </w:r>
          </w:p>
          <w:p w:rsidR="005F22DF" w:rsidRDefault="005440A6">
            <w:pPr>
              <w:pStyle w:val="22"/>
              <w:framePr w:w="14342" w:h="3173" w:wrap="none" w:vAnchor="page" w:hAnchor="page" w:x="1340" w:y="1416"/>
              <w:shd w:val="clear" w:color="auto" w:fill="auto"/>
              <w:spacing w:after="240" w:line="180" w:lineRule="exact"/>
              <w:ind w:left="200" w:firstLine="0"/>
            </w:pPr>
            <w:r>
              <w:rPr>
                <w:rStyle w:val="29pt"/>
              </w:rPr>
              <w:t>3</w:t>
            </w:r>
          </w:p>
          <w:p w:rsidR="005F22DF" w:rsidRDefault="005440A6">
            <w:pPr>
              <w:pStyle w:val="22"/>
              <w:framePr w:w="14342" w:h="3173" w:wrap="none" w:vAnchor="page" w:hAnchor="page" w:x="1340" w:y="1416"/>
              <w:shd w:val="clear" w:color="auto" w:fill="auto"/>
              <w:spacing w:before="240" w:line="101" w:lineRule="exact"/>
              <w:ind w:left="200" w:firstLine="0"/>
            </w:pPr>
            <w:r>
              <w:rPr>
                <w:rStyle w:val="29pt"/>
              </w:rPr>
              <w:t>3</w:t>
            </w:r>
          </w:p>
          <w:p w:rsidR="005F22DF" w:rsidRDefault="005440A6">
            <w:pPr>
              <w:pStyle w:val="22"/>
              <w:framePr w:w="14342" w:h="3173" w:wrap="none" w:vAnchor="page" w:hAnchor="page" w:x="1340" w:y="1416"/>
              <w:shd w:val="clear" w:color="auto" w:fill="auto"/>
              <w:spacing w:line="101" w:lineRule="exact"/>
              <w:ind w:left="200" w:firstLine="0"/>
            </w:pPr>
            <w:r>
              <w:rPr>
                <w:rStyle w:val="29pt"/>
              </w:rPr>
              <w:t>е&gt;</w:t>
            </w:r>
          </w:p>
          <w:p w:rsidR="005F22DF" w:rsidRDefault="005440A6">
            <w:pPr>
              <w:pStyle w:val="22"/>
              <w:framePr w:w="14342" w:h="3173" w:wrap="none" w:vAnchor="page" w:hAnchor="page" w:x="1340" w:y="1416"/>
              <w:shd w:val="clear" w:color="auto" w:fill="auto"/>
              <w:spacing w:line="101" w:lineRule="exact"/>
              <w:ind w:right="180" w:firstLine="0"/>
              <w:jc w:val="right"/>
            </w:pPr>
            <w:r>
              <w:rPr>
                <w:rStyle w:val="29pt"/>
              </w:rPr>
              <w:t>о</w:t>
            </w:r>
          </w:p>
          <w:p w:rsidR="005F22DF" w:rsidRDefault="005440A6">
            <w:pPr>
              <w:pStyle w:val="22"/>
              <w:framePr w:w="14342" w:h="3173" w:wrap="none" w:vAnchor="page" w:hAnchor="page" w:x="1340" w:y="1416"/>
              <w:shd w:val="clear" w:color="auto" w:fill="auto"/>
              <w:spacing w:line="180" w:lineRule="exact"/>
              <w:ind w:left="200" w:firstLine="0"/>
            </w:pPr>
            <w:r>
              <w:rPr>
                <w:rStyle w:val="29pt"/>
              </w:rPr>
              <w:t>о</w:t>
            </w:r>
          </w:p>
          <w:p w:rsidR="005F22DF" w:rsidRDefault="005440A6">
            <w:pPr>
              <w:pStyle w:val="22"/>
              <w:framePr w:w="14342" w:h="3173" w:wrap="none" w:vAnchor="page" w:hAnchor="page" w:x="1340" w:y="1416"/>
              <w:shd w:val="clear" w:color="auto" w:fill="auto"/>
              <w:spacing w:line="86" w:lineRule="exact"/>
              <w:ind w:left="200" w:firstLine="0"/>
            </w:pPr>
            <w:r>
              <w:rPr>
                <w:rStyle w:val="29pt0"/>
              </w:rPr>
              <w:t>Ш</w:t>
            </w:r>
          </w:p>
          <w:p w:rsidR="005F22DF" w:rsidRDefault="005440A6">
            <w:pPr>
              <w:pStyle w:val="22"/>
              <w:framePr w:w="14342" w:h="3173" w:wrap="none" w:vAnchor="page" w:hAnchor="page" w:x="1340" w:y="1416"/>
              <w:shd w:val="clear" w:color="auto" w:fill="auto"/>
              <w:spacing w:line="86" w:lineRule="exact"/>
              <w:ind w:left="200" w:firstLine="0"/>
            </w:pPr>
            <w:r>
              <w:rPr>
                <w:rStyle w:val="29pt"/>
              </w:rPr>
              <w:t>и</w:t>
            </w:r>
          </w:p>
          <w:p w:rsidR="005F22DF" w:rsidRDefault="005440A6">
            <w:pPr>
              <w:pStyle w:val="22"/>
              <w:framePr w:w="14342" w:h="3173" w:wrap="none" w:vAnchor="page" w:hAnchor="page" w:x="1340" w:y="1416"/>
              <w:shd w:val="clear" w:color="auto" w:fill="auto"/>
              <w:spacing w:line="86" w:lineRule="exact"/>
              <w:ind w:left="200" w:firstLine="0"/>
            </w:pPr>
            <w:r>
              <w:rPr>
                <w:rStyle w:val="2FranklinGothicHeavy10pt0"/>
              </w:rPr>
              <w:t>га</w:t>
            </w:r>
          </w:p>
          <w:p w:rsidR="005F22DF" w:rsidRDefault="005440A6">
            <w:pPr>
              <w:pStyle w:val="22"/>
              <w:framePr w:w="14342" w:h="3173" w:wrap="none" w:vAnchor="page" w:hAnchor="page" w:x="1340" w:y="1416"/>
              <w:shd w:val="clear" w:color="auto" w:fill="auto"/>
              <w:spacing w:line="86" w:lineRule="exact"/>
              <w:ind w:right="180" w:firstLine="0"/>
              <w:jc w:val="right"/>
            </w:pPr>
            <w:r>
              <w:rPr>
                <w:rStyle w:val="29pt"/>
              </w:rPr>
              <w:t>о.</w:t>
            </w:r>
          </w:p>
        </w:tc>
        <w:tc>
          <w:tcPr>
            <w:tcW w:w="475" w:type="dxa"/>
            <w:tcBorders>
              <w:top w:val="single" w:sz="4" w:space="0" w:color="auto"/>
              <w:left w:val="single" w:sz="4" w:space="0" w:color="auto"/>
            </w:tcBorders>
            <w:shd w:val="clear" w:color="auto" w:fill="FFFFFF"/>
            <w:textDirection w:val="btLr"/>
          </w:tcPr>
          <w:p w:rsidR="005F22DF" w:rsidRDefault="005440A6">
            <w:pPr>
              <w:pStyle w:val="22"/>
              <w:framePr w:w="14342" w:h="3173" w:wrap="none" w:vAnchor="page" w:hAnchor="page" w:x="1340" w:y="1416"/>
              <w:shd w:val="clear" w:color="auto" w:fill="auto"/>
              <w:spacing w:line="180" w:lineRule="exact"/>
              <w:ind w:firstLine="0"/>
            </w:pPr>
            <w:r>
              <w:rPr>
                <w:rStyle w:val="29pt"/>
              </w:rPr>
              <w:t>Красноголовый нырок</w:t>
            </w:r>
          </w:p>
        </w:tc>
        <w:tc>
          <w:tcPr>
            <w:tcW w:w="480" w:type="dxa"/>
            <w:tcBorders>
              <w:top w:val="single" w:sz="4" w:space="0" w:color="auto"/>
              <w:left w:val="single" w:sz="4" w:space="0" w:color="auto"/>
            </w:tcBorders>
            <w:shd w:val="clear" w:color="auto" w:fill="FFFFFF"/>
            <w:textDirection w:val="btLr"/>
          </w:tcPr>
          <w:p w:rsidR="005F22DF" w:rsidRDefault="005440A6">
            <w:pPr>
              <w:pStyle w:val="22"/>
              <w:framePr w:w="14342" w:h="3173" w:wrap="none" w:vAnchor="page" w:hAnchor="page" w:x="1340" w:y="1416"/>
              <w:shd w:val="clear" w:color="auto" w:fill="auto"/>
              <w:spacing w:line="180" w:lineRule="exact"/>
              <w:ind w:firstLine="0"/>
            </w:pPr>
            <w:r>
              <w:rPr>
                <w:rStyle w:val="29pt"/>
              </w:rPr>
              <w:t>Хохлатая чернеть</w:t>
            </w:r>
          </w:p>
        </w:tc>
        <w:tc>
          <w:tcPr>
            <w:tcW w:w="480" w:type="dxa"/>
            <w:tcBorders>
              <w:top w:val="single" w:sz="4" w:space="0" w:color="auto"/>
              <w:left w:val="single" w:sz="4" w:space="0" w:color="auto"/>
            </w:tcBorders>
            <w:shd w:val="clear" w:color="auto" w:fill="FFFFFF"/>
          </w:tcPr>
          <w:p w:rsidR="005F22DF" w:rsidRDefault="005440A6">
            <w:pPr>
              <w:pStyle w:val="22"/>
              <w:framePr w:w="14342" w:h="3173" w:wrap="none" w:vAnchor="page" w:hAnchor="page" w:x="1340" w:y="1416"/>
              <w:shd w:val="clear" w:color="auto" w:fill="auto"/>
              <w:spacing w:line="180" w:lineRule="exact"/>
              <w:ind w:left="180" w:firstLine="0"/>
            </w:pPr>
            <w:r>
              <w:rPr>
                <w:rStyle w:val="29pt0"/>
              </w:rPr>
              <w:t>А</w:t>
            </w:r>
          </w:p>
          <w:p w:rsidR="005F22DF" w:rsidRDefault="005440A6">
            <w:pPr>
              <w:pStyle w:val="22"/>
              <w:framePr w:w="14342" w:h="3173" w:wrap="none" w:vAnchor="page" w:hAnchor="page" w:x="1340" w:y="1416"/>
              <w:shd w:val="clear" w:color="auto" w:fill="auto"/>
              <w:spacing w:after="60" w:line="180" w:lineRule="exact"/>
              <w:ind w:left="180" w:firstLine="0"/>
            </w:pPr>
            <w:r>
              <w:rPr>
                <w:rStyle w:val="29pt"/>
              </w:rPr>
              <w:t>1</w:t>
            </w:r>
          </w:p>
          <w:p w:rsidR="005F22DF" w:rsidRDefault="005440A6">
            <w:pPr>
              <w:pStyle w:val="22"/>
              <w:framePr w:w="14342" w:h="3173" w:wrap="none" w:vAnchor="page" w:hAnchor="page" w:x="1340" w:y="1416"/>
              <w:shd w:val="clear" w:color="auto" w:fill="auto"/>
              <w:spacing w:before="60" w:line="120" w:lineRule="exact"/>
              <w:ind w:left="180" w:firstLine="0"/>
            </w:pPr>
            <w:r>
              <w:rPr>
                <w:rStyle w:val="26pt"/>
              </w:rPr>
              <w:t>О</w:t>
            </w:r>
          </w:p>
          <w:p w:rsidR="005F22DF" w:rsidRDefault="005440A6">
            <w:pPr>
              <w:pStyle w:val="22"/>
              <w:framePr w:w="14342" w:h="3173" w:wrap="none" w:vAnchor="page" w:hAnchor="page" w:x="1340" w:y="1416"/>
              <w:shd w:val="clear" w:color="auto" w:fill="auto"/>
              <w:spacing w:line="180" w:lineRule="exact"/>
              <w:ind w:right="180" w:firstLine="0"/>
              <w:jc w:val="right"/>
            </w:pPr>
            <w:r>
              <w:rPr>
                <w:rStyle w:val="29pt"/>
              </w:rPr>
              <w:t>с.</w:t>
            </w:r>
          </w:p>
          <w:p w:rsidR="005F22DF" w:rsidRDefault="005440A6">
            <w:pPr>
              <w:pStyle w:val="22"/>
              <w:framePr w:w="14342" w:h="3173" w:wrap="none" w:vAnchor="page" w:hAnchor="page" w:x="1340" w:y="1416"/>
              <w:shd w:val="clear" w:color="auto" w:fill="auto"/>
              <w:spacing w:line="180" w:lineRule="exact"/>
              <w:ind w:left="180" w:firstLine="0"/>
            </w:pPr>
            <w:r>
              <w:rPr>
                <w:rStyle w:val="29pt0"/>
              </w:rPr>
              <w:t>ЪС</w:t>
            </w:r>
          </w:p>
        </w:tc>
        <w:tc>
          <w:tcPr>
            <w:tcW w:w="470" w:type="dxa"/>
            <w:tcBorders>
              <w:top w:val="single" w:sz="4" w:space="0" w:color="auto"/>
              <w:left w:val="single" w:sz="4" w:space="0" w:color="auto"/>
            </w:tcBorders>
            <w:shd w:val="clear" w:color="auto" w:fill="FFFFFF"/>
            <w:textDirection w:val="btLr"/>
          </w:tcPr>
          <w:p w:rsidR="005F22DF" w:rsidRDefault="005440A6">
            <w:pPr>
              <w:pStyle w:val="22"/>
              <w:framePr w:w="14342" w:h="3173" w:wrap="none" w:vAnchor="page" w:hAnchor="page" w:x="1340" w:y="1416"/>
              <w:shd w:val="clear" w:color="auto" w:fill="auto"/>
              <w:spacing w:line="180" w:lineRule="exact"/>
              <w:ind w:firstLine="0"/>
            </w:pPr>
            <w:r>
              <w:rPr>
                <w:rStyle w:val="29pt"/>
              </w:rPr>
              <w:t>Турпан</w:t>
            </w:r>
          </w:p>
        </w:tc>
        <w:tc>
          <w:tcPr>
            <w:tcW w:w="475" w:type="dxa"/>
            <w:tcBorders>
              <w:top w:val="single" w:sz="4" w:space="0" w:color="auto"/>
              <w:left w:val="single" w:sz="4" w:space="0" w:color="auto"/>
            </w:tcBorders>
            <w:shd w:val="clear" w:color="auto" w:fill="FFFFFF"/>
            <w:textDirection w:val="btLr"/>
          </w:tcPr>
          <w:p w:rsidR="005F22DF" w:rsidRDefault="005440A6">
            <w:pPr>
              <w:pStyle w:val="22"/>
              <w:framePr w:w="14342" w:h="3173" w:wrap="none" w:vAnchor="page" w:hAnchor="page" w:x="1340" w:y="1416"/>
              <w:shd w:val="clear" w:color="auto" w:fill="auto"/>
              <w:spacing w:line="180" w:lineRule="exact"/>
              <w:ind w:firstLine="0"/>
            </w:pPr>
            <w:r>
              <w:rPr>
                <w:rStyle w:val="29pt"/>
              </w:rPr>
              <w:t>Луток</w:t>
            </w:r>
          </w:p>
        </w:tc>
        <w:tc>
          <w:tcPr>
            <w:tcW w:w="466" w:type="dxa"/>
            <w:tcBorders>
              <w:top w:val="single" w:sz="4" w:space="0" w:color="auto"/>
              <w:left w:val="single" w:sz="4" w:space="0" w:color="auto"/>
            </w:tcBorders>
            <w:shd w:val="clear" w:color="auto" w:fill="FFFFFF"/>
            <w:textDirection w:val="btLr"/>
          </w:tcPr>
          <w:p w:rsidR="005F22DF" w:rsidRDefault="005440A6">
            <w:pPr>
              <w:pStyle w:val="22"/>
              <w:framePr w:w="14342" w:h="3173" w:wrap="none" w:vAnchor="page" w:hAnchor="page" w:x="1340" w:y="1416"/>
              <w:shd w:val="clear" w:color="auto" w:fill="auto"/>
              <w:spacing w:line="180" w:lineRule="exact"/>
              <w:ind w:firstLine="0"/>
            </w:pPr>
            <w:r>
              <w:rPr>
                <w:rStyle w:val="29pt"/>
              </w:rPr>
              <w:t>Огарь</w:t>
            </w:r>
          </w:p>
        </w:tc>
        <w:tc>
          <w:tcPr>
            <w:tcW w:w="485" w:type="dxa"/>
            <w:tcBorders>
              <w:top w:val="single" w:sz="4" w:space="0" w:color="auto"/>
              <w:left w:val="single" w:sz="4" w:space="0" w:color="auto"/>
            </w:tcBorders>
            <w:shd w:val="clear" w:color="auto" w:fill="FFFFFF"/>
            <w:textDirection w:val="btLr"/>
          </w:tcPr>
          <w:p w:rsidR="005F22DF" w:rsidRDefault="005440A6">
            <w:pPr>
              <w:pStyle w:val="22"/>
              <w:framePr w:w="14342" w:h="3173" w:wrap="none" w:vAnchor="page" w:hAnchor="page" w:x="1340" w:y="1416"/>
              <w:shd w:val="clear" w:color="auto" w:fill="auto"/>
              <w:spacing w:line="180" w:lineRule="exact"/>
              <w:ind w:firstLine="0"/>
            </w:pPr>
            <w:r>
              <w:rPr>
                <w:rStyle w:val="29pt"/>
              </w:rPr>
              <w:t>Шилохвость</w:t>
            </w:r>
          </w:p>
        </w:tc>
        <w:tc>
          <w:tcPr>
            <w:tcW w:w="475" w:type="dxa"/>
            <w:tcBorders>
              <w:top w:val="single" w:sz="4" w:space="0" w:color="auto"/>
              <w:left w:val="single" w:sz="4" w:space="0" w:color="auto"/>
            </w:tcBorders>
            <w:shd w:val="clear" w:color="auto" w:fill="FFFFFF"/>
            <w:textDirection w:val="btLr"/>
          </w:tcPr>
          <w:p w:rsidR="005F22DF" w:rsidRDefault="005440A6">
            <w:pPr>
              <w:pStyle w:val="22"/>
              <w:framePr w:w="14342" w:h="3173" w:wrap="none" w:vAnchor="page" w:hAnchor="page" w:x="1340" w:y="1416"/>
              <w:shd w:val="clear" w:color="auto" w:fill="auto"/>
              <w:spacing w:line="180" w:lineRule="exact"/>
              <w:ind w:firstLine="0"/>
            </w:pPr>
            <w:r>
              <w:rPr>
                <w:rStyle w:val="29pt"/>
              </w:rPr>
              <w:t>Широконоска</w:t>
            </w:r>
          </w:p>
        </w:tc>
        <w:tc>
          <w:tcPr>
            <w:tcW w:w="485" w:type="dxa"/>
            <w:tcBorders>
              <w:top w:val="single" w:sz="4" w:space="0" w:color="auto"/>
              <w:left w:val="single" w:sz="4" w:space="0" w:color="auto"/>
              <w:right w:val="single" w:sz="4" w:space="0" w:color="auto"/>
            </w:tcBorders>
            <w:shd w:val="clear" w:color="auto" w:fill="FFFFFF"/>
            <w:textDirection w:val="btLr"/>
          </w:tcPr>
          <w:p w:rsidR="005F22DF" w:rsidRDefault="005440A6">
            <w:pPr>
              <w:pStyle w:val="22"/>
              <w:framePr w:w="14342" w:h="3173" w:wrap="none" w:vAnchor="page" w:hAnchor="page" w:x="1340" w:y="1416"/>
              <w:shd w:val="clear" w:color="auto" w:fill="auto"/>
              <w:spacing w:line="180" w:lineRule="exact"/>
              <w:ind w:firstLine="0"/>
            </w:pPr>
            <w:r>
              <w:rPr>
                <w:rStyle w:val="29pt"/>
              </w:rPr>
              <w:t>Пеганка</w:t>
            </w:r>
          </w:p>
        </w:tc>
      </w:tr>
      <w:tr w:rsidR="005F22DF">
        <w:tblPrEx>
          <w:tblCellMar>
            <w:top w:w="0" w:type="dxa"/>
            <w:bottom w:w="0" w:type="dxa"/>
          </w:tblCellMar>
        </w:tblPrEx>
        <w:trPr>
          <w:trHeight w:hRule="exact" w:val="187"/>
        </w:trPr>
        <w:tc>
          <w:tcPr>
            <w:tcW w:w="590" w:type="dxa"/>
            <w:tcBorders>
              <w:top w:val="single" w:sz="4" w:space="0" w:color="auto"/>
              <w:left w:val="single" w:sz="4" w:space="0" w:color="auto"/>
            </w:tcBorders>
            <w:shd w:val="clear" w:color="auto" w:fill="FFFFFF"/>
            <w:vAlign w:val="bottom"/>
          </w:tcPr>
          <w:p w:rsidR="005F22DF" w:rsidRDefault="005440A6">
            <w:pPr>
              <w:pStyle w:val="22"/>
              <w:framePr w:w="14342" w:h="3173" w:wrap="none" w:vAnchor="page" w:hAnchor="page" w:x="1340" w:y="1416"/>
              <w:shd w:val="clear" w:color="auto" w:fill="auto"/>
              <w:spacing w:line="180" w:lineRule="exact"/>
              <w:ind w:firstLine="0"/>
              <w:jc w:val="center"/>
            </w:pPr>
            <w:r>
              <w:rPr>
                <w:rStyle w:val="29pt"/>
              </w:rPr>
              <w:t>1</w:t>
            </w:r>
          </w:p>
        </w:tc>
        <w:tc>
          <w:tcPr>
            <w:tcW w:w="2770" w:type="dxa"/>
            <w:tcBorders>
              <w:top w:val="single" w:sz="4" w:space="0" w:color="auto"/>
              <w:left w:val="single" w:sz="4" w:space="0" w:color="auto"/>
            </w:tcBorders>
            <w:shd w:val="clear" w:color="auto" w:fill="FFFFFF"/>
          </w:tcPr>
          <w:p w:rsidR="005F22DF" w:rsidRDefault="005440A6">
            <w:pPr>
              <w:pStyle w:val="22"/>
              <w:framePr w:w="14342" w:h="3173" w:wrap="none" w:vAnchor="page" w:hAnchor="page" w:x="1340" w:y="1416"/>
              <w:shd w:val="clear" w:color="auto" w:fill="auto"/>
              <w:spacing w:line="180" w:lineRule="exact"/>
              <w:ind w:firstLine="0"/>
              <w:jc w:val="center"/>
            </w:pPr>
            <w:r>
              <w:rPr>
                <w:rStyle w:val="29pt"/>
              </w:rPr>
              <w:t>*у</w:t>
            </w:r>
          </w:p>
        </w:tc>
        <w:tc>
          <w:tcPr>
            <w:tcW w:w="480" w:type="dxa"/>
            <w:tcBorders>
              <w:top w:val="single" w:sz="4" w:space="0" w:color="auto"/>
              <w:left w:val="single" w:sz="4" w:space="0" w:color="auto"/>
            </w:tcBorders>
            <w:shd w:val="clear" w:color="auto" w:fill="FFFFFF"/>
            <w:vAlign w:val="bottom"/>
          </w:tcPr>
          <w:p w:rsidR="005F22DF" w:rsidRDefault="005440A6">
            <w:pPr>
              <w:pStyle w:val="22"/>
              <w:framePr w:w="14342" w:h="3173" w:wrap="none" w:vAnchor="page" w:hAnchor="page" w:x="1340" w:y="1416"/>
              <w:shd w:val="clear" w:color="auto" w:fill="auto"/>
              <w:spacing w:line="160" w:lineRule="exact"/>
              <w:ind w:left="200" w:firstLine="0"/>
            </w:pPr>
            <w:r>
              <w:rPr>
                <w:rStyle w:val="28pt0"/>
              </w:rPr>
              <w:t>26</w:t>
            </w:r>
          </w:p>
        </w:tc>
        <w:tc>
          <w:tcPr>
            <w:tcW w:w="475" w:type="dxa"/>
            <w:tcBorders>
              <w:top w:val="single" w:sz="4" w:space="0" w:color="auto"/>
              <w:left w:val="single" w:sz="4" w:space="0" w:color="auto"/>
            </w:tcBorders>
            <w:shd w:val="clear" w:color="auto" w:fill="FFFFFF"/>
          </w:tcPr>
          <w:p w:rsidR="005F22DF" w:rsidRDefault="005440A6">
            <w:pPr>
              <w:pStyle w:val="22"/>
              <w:framePr w:w="14342" w:h="3173" w:wrap="none" w:vAnchor="page" w:hAnchor="page" w:x="1340" w:y="1416"/>
              <w:shd w:val="clear" w:color="auto" w:fill="auto"/>
              <w:spacing w:line="160" w:lineRule="exact"/>
              <w:ind w:left="140" w:firstLine="0"/>
            </w:pPr>
            <w:r>
              <w:rPr>
                <w:rStyle w:val="28pt0"/>
              </w:rPr>
              <w:t>27</w:t>
            </w:r>
          </w:p>
        </w:tc>
        <w:tc>
          <w:tcPr>
            <w:tcW w:w="485" w:type="dxa"/>
            <w:tcBorders>
              <w:top w:val="single" w:sz="4" w:space="0" w:color="auto"/>
              <w:left w:val="single" w:sz="4" w:space="0" w:color="auto"/>
            </w:tcBorders>
            <w:shd w:val="clear" w:color="auto" w:fill="FFFFFF"/>
          </w:tcPr>
          <w:p w:rsidR="005F22DF" w:rsidRDefault="005440A6">
            <w:pPr>
              <w:pStyle w:val="22"/>
              <w:framePr w:w="14342" w:h="3173" w:wrap="none" w:vAnchor="page" w:hAnchor="page" w:x="1340" w:y="1416"/>
              <w:shd w:val="clear" w:color="auto" w:fill="auto"/>
              <w:spacing w:line="160" w:lineRule="exact"/>
              <w:ind w:left="180" w:firstLine="0"/>
            </w:pPr>
            <w:r>
              <w:rPr>
                <w:rStyle w:val="28pt0"/>
                <w:lang w:val="en-US" w:eastAsia="en-US" w:bidi="en-US"/>
              </w:rPr>
              <w:t>2S</w:t>
            </w:r>
          </w:p>
        </w:tc>
        <w:tc>
          <w:tcPr>
            <w:tcW w:w="470" w:type="dxa"/>
            <w:tcBorders>
              <w:top w:val="single" w:sz="4" w:space="0" w:color="auto"/>
              <w:left w:val="single" w:sz="4" w:space="0" w:color="auto"/>
            </w:tcBorders>
            <w:shd w:val="clear" w:color="auto" w:fill="FFFFFF"/>
          </w:tcPr>
          <w:p w:rsidR="005F22DF" w:rsidRDefault="005440A6">
            <w:pPr>
              <w:pStyle w:val="22"/>
              <w:framePr w:w="14342" w:h="3173" w:wrap="none" w:vAnchor="page" w:hAnchor="page" w:x="1340" w:y="1416"/>
              <w:shd w:val="clear" w:color="auto" w:fill="auto"/>
              <w:spacing w:line="180" w:lineRule="exact"/>
              <w:ind w:left="140" w:firstLine="0"/>
            </w:pPr>
            <w:r>
              <w:rPr>
                <w:rStyle w:val="29pt"/>
              </w:rPr>
              <w:t>29</w:t>
            </w:r>
          </w:p>
        </w:tc>
        <w:tc>
          <w:tcPr>
            <w:tcW w:w="480" w:type="dxa"/>
            <w:tcBorders>
              <w:top w:val="single" w:sz="4" w:space="0" w:color="auto"/>
              <w:left w:val="single" w:sz="4" w:space="0" w:color="auto"/>
            </w:tcBorders>
            <w:shd w:val="clear" w:color="auto" w:fill="FFFFFF"/>
          </w:tcPr>
          <w:p w:rsidR="005F22DF" w:rsidRDefault="005440A6">
            <w:pPr>
              <w:pStyle w:val="22"/>
              <w:framePr w:w="14342" w:h="3173" w:wrap="none" w:vAnchor="page" w:hAnchor="page" w:x="1340" w:y="1416"/>
              <w:shd w:val="clear" w:color="auto" w:fill="auto"/>
              <w:spacing w:line="180" w:lineRule="exact"/>
              <w:ind w:right="180" w:firstLine="0"/>
              <w:jc w:val="right"/>
            </w:pPr>
            <w:r>
              <w:rPr>
                <w:rStyle w:val="29pt"/>
              </w:rPr>
              <w:t>70</w:t>
            </w:r>
          </w:p>
        </w:tc>
        <w:tc>
          <w:tcPr>
            <w:tcW w:w="475" w:type="dxa"/>
            <w:tcBorders>
              <w:top w:val="single" w:sz="4" w:space="0" w:color="auto"/>
              <w:left w:val="single" w:sz="4" w:space="0" w:color="auto"/>
            </w:tcBorders>
            <w:shd w:val="clear" w:color="auto" w:fill="FFFFFF"/>
          </w:tcPr>
          <w:p w:rsidR="005F22DF" w:rsidRDefault="005440A6">
            <w:pPr>
              <w:pStyle w:val="22"/>
              <w:framePr w:w="14342" w:h="3173" w:wrap="none" w:vAnchor="page" w:hAnchor="page" w:x="1340" w:y="1416"/>
              <w:shd w:val="clear" w:color="auto" w:fill="auto"/>
              <w:spacing w:line="150" w:lineRule="exact"/>
              <w:ind w:right="180" w:firstLine="0"/>
              <w:jc w:val="right"/>
            </w:pPr>
            <w:r>
              <w:rPr>
                <w:rStyle w:val="275pt0pt"/>
              </w:rPr>
              <w:t>71</w:t>
            </w:r>
          </w:p>
        </w:tc>
        <w:tc>
          <w:tcPr>
            <w:tcW w:w="480" w:type="dxa"/>
            <w:tcBorders>
              <w:top w:val="single" w:sz="4" w:space="0" w:color="auto"/>
              <w:left w:val="single" w:sz="4" w:space="0" w:color="auto"/>
            </w:tcBorders>
            <w:shd w:val="clear" w:color="auto" w:fill="FFFFFF"/>
            <w:vAlign w:val="bottom"/>
          </w:tcPr>
          <w:p w:rsidR="005F22DF" w:rsidRDefault="005440A6">
            <w:pPr>
              <w:pStyle w:val="22"/>
              <w:framePr w:w="14342" w:h="3173" w:wrap="none" w:vAnchor="page" w:hAnchor="page" w:x="1340" w:y="1416"/>
              <w:shd w:val="clear" w:color="auto" w:fill="auto"/>
              <w:spacing w:line="160" w:lineRule="exact"/>
              <w:ind w:left="200" w:firstLine="0"/>
            </w:pPr>
            <w:r>
              <w:rPr>
                <w:rStyle w:val="28pt0"/>
              </w:rPr>
              <w:t>12</w:t>
            </w:r>
          </w:p>
        </w:tc>
        <w:tc>
          <w:tcPr>
            <w:tcW w:w="480" w:type="dxa"/>
            <w:tcBorders>
              <w:top w:val="single" w:sz="4" w:space="0" w:color="auto"/>
              <w:left w:val="single" w:sz="4" w:space="0" w:color="auto"/>
            </w:tcBorders>
            <w:shd w:val="clear" w:color="auto" w:fill="FFFFFF"/>
          </w:tcPr>
          <w:p w:rsidR="005F22DF" w:rsidRDefault="005440A6">
            <w:pPr>
              <w:pStyle w:val="22"/>
              <w:framePr w:w="14342" w:h="3173" w:wrap="none" w:vAnchor="page" w:hAnchor="page" w:x="1340" w:y="1416"/>
              <w:shd w:val="clear" w:color="auto" w:fill="auto"/>
              <w:spacing w:line="180" w:lineRule="exact"/>
              <w:ind w:left="140" w:firstLine="0"/>
            </w:pPr>
            <w:r>
              <w:rPr>
                <w:rStyle w:val="29pt"/>
              </w:rPr>
              <w:t>.17</w:t>
            </w:r>
          </w:p>
        </w:tc>
        <w:tc>
          <w:tcPr>
            <w:tcW w:w="470" w:type="dxa"/>
            <w:tcBorders>
              <w:top w:val="single" w:sz="4" w:space="0" w:color="auto"/>
              <w:left w:val="single" w:sz="4" w:space="0" w:color="auto"/>
            </w:tcBorders>
            <w:shd w:val="clear" w:color="auto" w:fill="FFFFFF"/>
          </w:tcPr>
          <w:p w:rsidR="005F22DF" w:rsidRDefault="005440A6">
            <w:pPr>
              <w:pStyle w:val="22"/>
              <w:framePr w:w="14342" w:h="3173" w:wrap="none" w:vAnchor="page" w:hAnchor="page" w:x="1340" w:y="1416"/>
              <w:shd w:val="clear" w:color="auto" w:fill="auto"/>
              <w:spacing w:line="160" w:lineRule="exact"/>
              <w:ind w:left="140" w:firstLine="0"/>
            </w:pPr>
            <w:r>
              <w:rPr>
                <w:rStyle w:val="28pt0"/>
              </w:rPr>
              <w:t>34</w:t>
            </w:r>
          </w:p>
        </w:tc>
        <w:tc>
          <w:tcPr>
            <w:tcW w:w="480" w:type="dxa"/>
            <w:tcBorders>
              <w:top w:val="single" w:sz="4" w:space="0" w:color="auto"/>
              <w:left w:val="single" w:sz="4" w:space="0" w:color="auto"/>
            </w:tcBorders>
            <w:shd w:val="clear" w:color="auto" w:fill="FFFFFF"/>
          </w:tcPr>
          <w:p w:rsidR="005F22DF" w:rsidRDefault="005440A6">
            <w:pPr>
              <w:pStyle w:val="22"/>
              <w:framePr w:w="14342" w:h="3173" w:wrap="none" w:vAnchor="page" w:hAnchor="page" w:x="1340" w:y="1416"/>
              <w:shd w:val="clear" w:color="auto" w:fill="auto"/>
              <w:spacing w:line="160" w:lineRule="exact"/>
              <w:ind w:left="140" w:firstLine="0"/>
            </w:pPr>
            <w:r>
              <w:rPr>
                <w:rStyle w:val="28pt0"/>
              </w:rPr>
              <w:t>35</w:t>
            </w:r>
          </w:p>
        </w:tc>
        <w:tc>
          <w:tcPr>
            <w:tcW w:w="480" w:type="dxa"/>
            <w:tcBorders>
              <w:top w:val="single" w:sz="4" w:space="0" w:color="auto"/>
              <w:left w:val="single" w:sz="4" w:space="0" w:color="auto"/>
            </w:tcBorders>
            <w:shd w:val="clear" w:color="auto" w:fill="FFFFFF"/>
          </w:tcPr>
          <w:p w:rsidR="005F22DF" w:rsidRDefault="005440A6">
            <w:pPr>
              <w:pStyle w:val="22"/>
              <w:framePr w:w="14342" w:h="3173" w:wrap="none" w:vAnchor="page" w:hAnchor="page" w:x="1340" w:y="1416"/>
              <w:shd w:val="clear" w:color="auto" w:fill="auto"/>
              <w:spacing w:line="160" w:lineRule="exact"/>
              <w:ind w:left="160" w:firstLine="0"/>
            </w:pPr>
            <w:r>
              <w:rPr>
                <w:rStyle w:val="28pt0"/>
              </w:rPr>
              <w:t>36</w:t>
            </w:r>
          </w:p>
        </w:tc>
        <w:tc>
          <w:tcPr>
            <w:tcW w:w="485" w:type="dxa"/>
            <w:tcBorders>
              <w:top w:val="single" w:sz="4" w:space="0" w:color="auto"/>
              <w:left w:val="single" w:sz="4" w:space="0" w:color="auto"/>
            </w:tcBorders>
            <w:shd w:val="clear" w:color="auto" w:fill="FFFFFF"/>
          </w:tcPr>
          <w:p w:rsidR="005F22DF" w:rsidRDefault="005440A6">
            <w:pPr>
              <w:pStyle w:val="22"/>
              <w:framePr w:w="14342" w:h="3173" w:wrap="none" w:vAnchor="page" w:hAnchor="page" w:x="1340" w:y="1416"/>
              <w:shd w:val="clear" w:color="auto" w:fill="auto"/>
              <w:spacing w:line="160" w:lineRule="exact"/>
              <w:ind w:left="160" w:firstLine="0"/>
            </w:pPr>
            <w:r>
              <w:rPr>
                <w:rStyle w:val="28pt0"/>
              </w:rPr>
              <w:t>37</w:t>
            </w:r>
          </w:p>
        </w:tc>
        <w:tc>
          <w:tcPr>
            <w:tcW w:w="475" w:type="dxa"/>
            <w:tcBorders>
              <w:top w:val="single" w:sz="4" w:space="0" w:color="auto"/>
              <w:left w:val="single" w:sz="4" w:space="0" w:color="auto"/>
            </w:tcBorders>
            <w:shd w:val="clear" w:color="auto" w:fill="FFFFFF"/>
          </w:tcPr>
          <w:p w:rsidR="005F22DF" w:rsidRDefault="005440A6">
            <w:pPr>
              <w:pStyle w:val="22"/>
              <w:framePr w:w="14342" w:h="3173" w:wrap="none" w:vAnchor="page" w:hAnchor="page" w:x="1340" w:y="1416"/>
              <w:shd w:val="clear" w:color="auto" w:fill="auto"/>
              <w:spacing w:line="180" w:lineRule="exact"/>
              <w:ind w:left="180" w:firstLine="0"/>
            </w:pPr>
            <w:r>
              <w:rPr>
                <w:rStyle w:val="29pt"/>
              </w:rPr>
              <w:t>зк</w:t>
            </w:r>
          </w:p>
        </w:tc>
        <w:tc>
          <w:tcPr>
            <w:tcW w:w="475" w:type="dxa"/>
            <w:tcBorders>
              <w:top w:val="single" w:sz="4" w:space="0" w:color="auto"/>
            </w:tcBorders>
            <w:shd w:val="clear" w:color="auto" w:fill="FFFFFF"/>
          </w:tcPr>
          <w:p w:rsidR="005F22DF" w:rsidRDefault="005440A6">
            <w:pPr>
              <w:pStyle w:val="22"/>
              <w:framePr w:w="14342" w:h="3173" w:wrap="none" w:vAnchor="page" w:hAnchor="page" w:x="1340" w:y="1416"/>
              <w:shd w:val="clear" w:color="auto" w:fill="auto"/>
              <w:spacing w:line="160" w:lineRule="exact"/>
              <w:ind w:left="200" w:firstLine="0"/>
            </w:pPr>
            <w:r>
              <w:rPr>
                <w:rStyle w:val="28pt0"/>
              </w:rPr>
              <w:t>39</w:t>
            </w:r>
          </w:p>
        </w:tc>
        <w:tc>
          <w:tcPr>
            <w:tcW w:w="475" w:type="dxa"/>
            <w:tcBorders>
              <w:top w:val="single" w:sz="4" w:space="0" w:color="auto"/>
              <w:left w:val="single" w:sz="4" w:space="0" w:color="auto"/>
            </w:tcBorders>
            <w:shd w:val="clear" w:color="auto" w:fill="FFFFFF"/>
          </w:tcPr>
          <w:p w:rsidR="005F22DF" w:rsidRDefault="005440A6">
            <w:pPr>
              <w:pStyle w:val="22"/>
              <w:framePr w:w="14342" w:h="3173" w:wrap="none" w:vAnchor="page" w:hAnchor="page" w:x="1340" w:y="1416"/>
              <w:shd w:val="clear" w:color="auto" w:fill="auto"/>
              <w:spacing w:line="160" w:lineRule="exact"/>
              <w:ind w:firstLine="0"/>
            </w:pPr>
            <w:r>
              <w:rPr>
                <w:rStyle w:val="28pt0"/>
              </w:rPr>
              <w:t>40</w:t>
            </w:r>
          </w:p>
        </w:tc>
        <w:tc>
          <w:tcPr>
            <w:tcW w:w="480" w:type="dxa"/>
            <w:tcBorders>
              <w:top w:val="single" w:sz="4" w:space="0" w:color="auto"/>
              <w:left w:val="single" w:sz="4" w:space="0" w:color="auto"/>
            </w:tcBorders>
            <w:shd w:val="clear" w:color="auto" w:fill="FFFFFF"/>
          </w:tcPr>
          <w:p w:rsidR="005F22DF" w:rsidRDefault="005440A6">
            <w:pPr>
              <w:pStyle w:val="22"/>
              <w:framePr w:w="14342" w:h="3173" w:wrap="none" w:vAnchor="page" w:hAnchor="page" w:x="1340" w:y="1416"/>
              <w:shd w:val="clear" w:color="auto" w:fill="auto"/>
              <w:spacing w:line="180" w:lineRule="exact"/>
              <w:ind w:left="140" w:firstLine="0"/>
            </w:pPr>
            <w:r>
              <w:rPr>
                <w:rStyle w:val="29pt"/>
              </w:rPr>
              <w:t>41</w:t>
            </w:r>
          </w:p>
        </w:tc>
        <w:tc>
          <w:tcPr>
            <w:tcW w:w="480" w:type="dxa"/>
            <w:tcBorders>
              <w:top w:val="single" w:sz="4" w:space="0" w:color="auto"/>
              <w:left w:val="single" w:sz="4" w:space="0" w:color="auto"/>
            </w:tcBorders>
            <w:shd w:val="clear" w:color="auto" w:fill="FFFFFF"/>
          </w:tcPr>
          <w:p w:rsidR="005F22DF" w:rsidRDefault="005440A6">
            <w:pPr>
              <w:pStyle w:val="22"/>
              <w:framePr w:w="14342" w:h="3173" w:wrap="none" w:vAnchor="page" w:hAnchor="page" w:x="1340" w:y="1416"/>
              <w:shd w:val="clear" w:color="auto" w:fill="auto"/>
              <w:spacing w:line="160" w:lineRule="exact"/>
              <w:ind w:left="180" w:firstLine="0"/>
            </w:pPr>
            <w:r>
              <w:rPr>
                <w:rStyle w:val="28pt0"/>
              </w:rPr>
              <w:t>42</w:t>
            </w:r>
          </w:p>
        </w:tc>
        <w:tc>
          <w:tcPr>
            <w:tcW w:w="470" w:type="dxa"/>
            <w:tcBorders>
              <w:top w:val="single" w:sz="4" w:space="0" w:color="auto"/>
              <w:left w:val="single" w:sz="4" w:space="0" w:color="auto"/>
            </w:tcBorders>
            <w:shd w:val="clear" w:color="auto" w:fill="FFFFFF"/>
          </w:tcPr>
          <w:p w:rsidR="005F22DF" w:rsidRDefault="005440A6">
            <w:pPr>
              <w:pStyle w:val="22"/>
              <w:framePr w:w="14342" w:h="3173" w:wrap="none" w:vAnchor="page" w:hAnchor="page" w:x="1340" w:y="1416"/>
              <w:shd w:val="clear" w:color="auto" w:fill="auto"/>
              <w:spacing w:line="160" w:lineRule="exact"/>
              <w:ind w:left="140" w:firstLine="0"/>
            </w:pPr>
            <w:r>
              <w:rPr>
                <w:rStyle w:val="28pt0"/>
              </w:rPr>
              <w:t>43</w:t>
            </w:r>
          </w:p>
        </w:tc>
        <w:tc>
          <w:tcPr>
            <w:tcW w:w="475" w:type="dxa"/>
            <w:tcBorders>
              <w:top w:val="single" w:sz="4" w:space="0" w:color="auto"/>
              <w:left w:val="single" w:sz="4" w:space="0" w:color="auto"/>
            </w:tcBorders>
            <w:shd w:val="clear" w:color="auto" w:fill="FFFFFF"/>
          </w:tcPr>
          <w:p w:rsidR="005F22DF" w:rsidRDefault="005440A6">
            <w:pPr>
              <w:pStyle w:val="22"/>
              <w:framePr w:w="14342" w:h="3173" w:wrap="none" w:vAnchor="page" w:hAnchor="page" w:x="1340" w:y="1416"/>
              <w:shd w:val="clear" w:color="auto" w:fill="auto"/>
              <w:spacing w:line="160" w:lineRule="exact"/>
              <w:ind w:left="140" w:firstLine="0"/>
            </w:pPr>
            <w:r>
              <w:rPr>
                <w:rStyle w:val="28pt0"/>
              </w:rPr>
              <w:t>44</w:t>
            </w:r>
          </w:p>
        </w:tc>
        <w:tc>
          <w:tcPr>
            <w:tcW w:w="466" w:type="dxa"/>
            <w:tcBorders>
              <w:top w:val="single" w:sz="4" w:space="0" w:color="auto"/>
              <w:left w:val="single" w:sz="4" w:space="0" w:color="auto"/>
            </w:tcBorders>
            <w:shd w:val="clear" w:color="auto" w:fill="FFFFFF"/>
          </w:tcPr>
          <w:p w:rsidR="005F22DF" w:rsidRDefault="005F22DF">
            <w:pPr>
              <w:framePr w:w="14342" w:h="3173" w:wrap="none" w:vAnchor="page" w:hAnchor="page" w:x="1340" w:y="1416"/>
              <w:rPr>
                <w:sz w:val="10"/>
                <w:szCs w:val="10"/>
              </w:rPr>
            </w:pPr>
          </w:p>
        </w:tc>
        <w:tc>
          <w:tcPr>
            <w:tcW w:w="485" w:type="dxa"/>
            <w:tcBorders>
              <w:top w:val="single" w:sz="4" w:space="0" w:color="auto"/>
              <w:left w:val="single" w:sz="4" w:space="0" w:color="auto"/>
            </w:tcBorders>
            <w:shd w:val="clear" w:color="auto" w:fill="FFFFFF"/>
          </w:tcPr>
          <w:p w:rsidR="005F22DF" w:rsidRDefault="005440A6">
            <w:pPr>
              <w:pStyle w:val="22"/>
              <w:framePr w:w="14342" w:h="3173" w:wrap="none" w:vAnchor="page" w:hAnchor="page" w:x="1340" w:y="1416"/>
              <w:shd w:val="clear" w:color="auto" w:fill="auto"/>
              <w:spacing w:line="160" w:lineRule="exact"/>
              <w:ind w:left="160" w:firstLine="0"/>
            </w:pPr>
            <w:r>
              <w:rPr>
                <w:rStyle w:val="28pt0"/>
              </w:rPr>
              <w:t>46</w:t>
            </w:r>
          </w:p>
        </w:tc>
        <w:tc>
          <w:tcPr>
            <w:tcW w:w="475" w:type="dxa"/>
            <w:tcBorders>
              <w:top w:val="single" w:sz="4" w:space="0" w:color="auto"/>
              <w:left w:val="single" w:sz="4" w:space="0" w:color="auto"/>
            </w:tcBorders>
            <w:shd w:val="clear" w:color="auto" w:fill="FFFFFF"/>
          </w:tcPr>
          <w:p w:rsidR="005F22DF" w:rsidRDefault="005440A6">
            <w:pPr>
              <w:pStyle w:val="22"/>
              <w:framePr w:w="14342" w:h="3173" w:wrap="none" w:vAnchor="page" w:hAnchor="page" w:x="1340" w:y="1416"/>
              <w:shd w:val="clear" w:color="auto" w:fill="auto"/>
              <w:spacing w:line="160" w:lineRule="exact"/>
              <w:ind w:left="140" w:firstLine="0"/>
            </w:pPr>
            <w:r>
              <w:rPr>
                <w:rStyle w:val="28pt0"/>
              </w:rPr>
              <w:t>47</w:t>
            </w:r>
          </w:p>
        </w:tc>
        <w:tc>
          <w:tcPr>
            <w:tcW w:w="485" w:type="dxa"/>
            <w:vMerge w:val="restart"/>
            <w:tcBorders>
              <w:top w:val="single" w:sz="4" w:space="0" w:color="auto"/>
              <w:left w:val="single" w:sz="4" w:space="0" w:color="auto"/>
              <w:right w:val="single" w:sz="4" w:space="0" w:color="auto"/>
            </w:tcBorders>
            <w:shd w:val="clear" w:color="auto" w:fill="FFFFFF"/>
          </w:tcPr>
          <w:p w:rsidR="005F22DF" w:rsidRDefault="005440A6">
            <w:pPr>
              <w:pStyle w:val="22"/>
              <w:framePr w:w="14342" w:h="3173" w:wrap="none" w:vAnchor="page" w:hAnchor="page" w:x="1340" w:y="1416"/>
              <w:shd w:val="clear" w:color="auto" w:fill="auto"/>
              <w:spacing w:line="216" w:lineRule="exact"/>
              <w:ind w:firstLine="0"/>
            </w:pPr>
            <w:r>
              <w:rPr>
                <w:rStyle w:val="29pt"/>
              </w:rPr>
              <w:t>48</w:t>
            </w:r>
          </w:p>
          <w:p w:rsidR="005F22DF" w:rsidRDefault="005440A6">
            <w:pPr>
              <w:pStyle w:val="22"/>
              <w:framePr w:w="14342" w:h="3173" w:wrap="none" w:vAnchor="page" w:hAnchor="page" w:x="1340" w:y="1416"/>
              <w:shd w:val="clear" w:color="auto" w:fill="auto"/>
              <w:spacing w:line="216" w:lineRule="exact"/>
              <w:ind w:firstLine="0"/>
            </w:pPr>
            <w:r>
              <w:rPr>
                <w:rStyle w:val="29pt"/>
              </w:rPr>
              <w:t>21</w:t>
            </w:r>
          </w:p>
          <w:p w:rsidR="005F22DF" w:rsidRDefault="005440A6">
            <w:pPr>
              <w:pStyle w:val="22"/>
              <w:framePr w:w="14342" w:h="3173" w:wrap="none" w:vAnchor="page" w:hAnchor="page" w:x="1340" w:y="1416"/>
              <w:shd w:val="clear" w:color="auto" w:fill="auto"/>
              <w:spacing w:line="216" w:lineRule="exact"/>
              <w:ind w:firstLine="0"/>
            </w:pPr>
            <w:r>
              <w:rPr>
                <w:rStyle w:val="29pt"/>
              </w:rPr>
              <w:t>9</w:t>
            </w:r>
          </w:p>
        </w:tc>
      </w:tr>
      <w:tr w:rsidR="005F22DF">
        <w:tblPrEx>
          <w:tblCellMar>
            <w:top w:w="0" w:type="dxa"/>
            <w:bottom w:w="0" w:type="dxa"/>
          </w:tblCellMar>
        </w:tblPrEx>
        <w:trPr>
          <w:trHeight w:hRule="exact" w:val="494"/>
        </w:trPr>
        <w:tc>
          <w:tcPr>
            <w:tcW w:w="59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42" w:h="3173" w:wrap="none" w:vAnchor="page" w:hAnchor="page" w:x="1340" w:y="1416"/>
              <w:shd w:val="clear" w:color="auto" w:fill="auto"/>
              <w:spacing w:line="180" w:lineRule="exact"/>
              <w:ind w:left="160" w:firstLine="0"/>
            </w:pPr>
            <w:r>
              <w:rPr>
                <w:rStyle w:val="29pt"/>
              </w:rPr>
              <w:t>21</w:t>
            </w:r>
          </w:p>
        </w:tc>
        <w:tc>
          <w:tcPr>
            <w:tcW w:w="2770" w:type="dxa"/>
            <w:tcBorders>
              <w:top w:val="single" w:sz="4" w:space="0" w:color="auto"/>
              <w:left w:val="single" w:sz="4" w:space="0" w:color="auto"/>
              <w:bottom w:val="single" w:sz="4" w:space="0" w:color="auto"/>
            </w:tcBorders>
            <w:shd w:val="clear" w:color="auto" w:fill="FFFFFF"/>
          </w:tcPr>
          <w:p w:rsidR="005F22DF" w:rsidRDefault="005440A6">
            <w:pPr>
              <w:pStyle w:val="22"/>
              <w:framePr w:w="14342" w:h="3173" w:wrap="none" w:vAnchor="page" w:hAnchor="page" w:x="1340" w:y="1416"/>
              <w:shd w:val="clear" w:color="auto" w:fill="auto"/>
              <w:spacing w:line="200" w:lineRule="exact"/>
              <w:ind w:firstLine="0"/>
            </w:pPr>
            <w:r>
              <w:rPr>
                <w:rStyle w:val="210pt0"/>
              </w:rPr>
              <w:t>Сергиевский район</w:t>
            </w:r>
          </w:p>
        </w:tc>
        <w:tc>
          <w:tcPr>
            <w:tcW w:w="48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42" w:h="3173" w:wrap="none" w:vAnchor="page" w:hAnchor="page" w:x="1340" w:y="1416"/>
              <w:shd w:val="clear" w:color="auto" w:fill="auto"/>
              <w:spacing w:line="180" w:lineRule="exact"/>
              <w:ind w:firstLine="0"/>
            </w:pPr>
            <w:r>
              <w:rPr>
                <w:rStyle w:val="29pt"/>
              </w:rPr>
              <w:t>0</w:t>
            </w:r>
          </w:p>
        </w:tc>
        <w:tc>
          <w:tcPr>
            <w:tcW w:w="475"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42" w:h="3173" w:wrap="none" w:vAnchor="page" w:hAnchor="page" w:x="1340" w:y="1416"/>
              <w:shd w:val="clear" w:color="auto" w:fill="auto"/>
              <w:spacing w:line="180" w:lineRule="exact"/>
              <w:ind w:left="140" w:firstLine="0"/>
            </w:pPr>
            <w:r>
              <w:rPr>
                <w:rStyle w:val="29pt"/>
              </w:rPr>
              <w:t>0</w:t>
            </w:r>
          </w:p>
        </w:tc>
        <w:tc>
          <w:tcPr>
            <w:tcW w:w="485"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42" w:h="3173" w:wrap="none" w:vAnchor="page" w:hAnchor="page" w:x="1340" w:y="1416"/>
              <w:shd w:val="clear" w:color="auto" w:fill="auto"/>
              <w:spacing w:line="180" w:lineRule="exact"/>
              <w:ind w:firstLine="0"/>
            </w:pPr>
            <w:r>
              <w:rPr>
                <w:rStyle w:val="29pt"/>
              </w:rPr>
              <w:t>0</w:t>
            </w:r>
          </w:p>
        </w:tc>
        <w:tc>
          <w:tcPr>
            <w:tcW w:w="47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42" w:h="3173" w:wrap="none" w:vAnchor="page" w:hAnchor="page" w:x="1340" w:y="1416"/>
              <w:shd w:val="clear" w:color="auto" w:fill="auto"/>
              <w:spacing w:line="180" w:lineRule="exact"/>
              <w:ind w:left="140" w:firstLine="0"/>
            </w:pPr>
            <w:r>
              <w:rPr>
                <w:rStyle w:val="29pt"/>
              </w:rPr>
              <w:t>0</w:t>
            </w:r>
          </w:p>
        </w:tc>
        <w:tc>
          <w:tcPr>
            <w:tcW w:w="48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42" w:h="3173" w:wrap="none" w:vAnchor="page" w:hAnchor="page" w:x="1340" w:y="1416"/>
              <w:shd w:val="clear" w:color="auto" w:fill="auto"/>
              <w:spacing w:after="60" w:line="180" w:lineRule="exact"/>
              <w:ind w:right="180" w:firstLine="0"/>
              <w:jc w:val="right"/>
            </w:pPr>
            <w:r>
              <w:rPr>
                <w:rStyle w:val="29pt"/>
              </w:rPr>
              <w:t>25</w:t>
            </w:r>
          </w:p>
          <w:p w:rsidR="005F22DF" w:rsidRDefault="005440A6">
            <w:pPr>
              <w:pStyle w:val="22"/>
              <w:framePr w:w="14342" w:h="3173" w:wrap="none" w:vAnchor="page" w:hAnchor="page" w:x="1340" w:y="1416"/>
              <w:shd w:val="clear" w:color="auto" w:fill="auto"/>
              <w:spacing w:before="60" w:line="180" w:lineRule="exact"/>
              <w:ind w:right="180" w:firstLine="0"/>
              <w:jc w:val="right"/>
            </w:pPr>
            <w:r>
              <w:rPr>
                <w:rStyle w:val="29pt"/>
              </w:rPr>
              <w:t>71</w:t>
            </w:r>
          </w:p>
        </w:tc>
        <w:tc>
          <w:tcPr>
            <w:tcW w:w="475"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42" w:h="3173" w:wrap="none" w:vAnchor="page" w:hAnchor="page" w:x="1340" w:y="1416"/>
              <w:shd w:val="clear" w:color="auto" w:fill="auto"/>
              <w:spacing w:after="60" w:line="180" w:lineRule="exact"/>
              <w:ind w:right="180" w:firstLine="0"/>
              <w:jc w:val="right"/>
            </w:pPr>
            <w:r>
              <w:rPr>
                <w:rStyle w:val="29pt"/>
              </w:rPr>
              <w:t>96</w:t>
            </w:r>
          </w:p>
          <w:p w:rsidR="005F22DF" w:rsidRDefault="005440A6">
            <w:pPr>
              <w:pStyle w:val="22"/>
              <w:framePr w:w="14342" w:h="3173" w:wrap="none" w:vAnchor="page" w:hAnchor="page" w:x="1340" w:y="1416"/>
              <w:shd w:val="clear" w:color="auto" w:fill="auto"/>
              <w:spacing w:before="60" w:line="180" w:lineRule="exact"/>
              <w:ind w:firstLine="0"/>
            </w:pPr>
            <w:r>
              <w:rPr>
                <w:rStyle w:val="29pt"/>
              </w:rPr>
              <w:t>4</w:t>
            </w:r>
          </w:p>
        </w:tc>
        <w:tc>
          <w:tcPr>
            <w:tcW w:w="48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42" w:h="3173" w:wrap="none" w:vAnchor="page" w:hAnchor="page" w:x="1340" w:y="1416"/>
              <w:shd w:val="clear" w:color="auto" w:fill="auto"/>
              <w:spacing w:after="60" w:line="150" w:lineRule="exact"/>
              <w:ind w:firstLine="0"/>
            </w:pPr>
            <w:r>
              <w:rPr>
                <w:rStyle w:val="275pt0pt"/>
              </w:rPr>
              <w:t>66</w:t>
            </w:r>
          </w:p>
          <w:p w:rsidR="005F22DF" w:rsidRDefault="005440A6">
            <w:pPr>
              <w:pStyle w:val="22"/>
              <w:framePr w:w="14342" w:h="3173" w:wrap="none" w:vAnchor="page" w:hAnchor="page" w:x="1340" w:y="1416"/>
              <w:shd w:val="clear" w:color="auto" w:fill="auto"/>
              <w:spacing w:before="60" w:line="180" w:lineRule="exact"/>
              <w:ind w:firstLine="0"/>
            </w:pPr>
            <w:r>
              <w:rPr>
                <w:rStyle w:val="29pt"/>
              </w:rPr>
              <w:t>3</w:t>
            </w:r>
          </w:p>
        </w:tc>
        <w:tc>
          <w:tcPr>
            <w:tcW w:w="48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42" w:h="3173" w:wrap="none" w:vAnchor="page" w:hAnchor="page" w:x="1340" w:y="1416"/>
              <w:shd w:val="clear" w:color="auto" w:fill="auto"/>
              <w:spacing w:after="60" w:line="180" w:lineRule="exact"/>
              <w:ind w:left="140" w:firstLine="0"/>
            </w:pPr>
            <w:r>
              <w:rPr>
                <w:rStyle w:val="29pt"/>
              </w:rPr>
              <w:t>56</w:t>
            </w:r>
          </w:p>
          <w:p w:rsidR="005F22DF" w:rsidRDefault="005440A6">
            <w:pPr>
              <w:pStyle w:val="22"/>
              <w:framePr w:w="14342" w:h="3173" w:wrap="none" w:vAnchor="page" w:hAnchor="page" w:x="1340" w:y="1416"/>
              <w:shd w:val="clear" w:color="auto" w:fill="auto"/>
              <w:spacing w:before="60" w:line="180" w:lineRule="exact"/>
              <w:ind w:left="140" w:firstLine="0"/>
            </w:pPr>
            <w:r>
              <w:rPr>
                <w:rStyle w:val="29pt"/>
              </w:rPr>
              <w:t>6</w:t>
            </w:r>
          </w:p>
        </w:tc>
        <w:tc>
          <w:tcPr>
            <w:tcW w:w="47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42" w:h="3173" w:wrap="none" w:vAnchor="page" w:hAnchor="page" w:x="1340" w:y="1416"/>
              <w:shd w:val="clear" w:color="auto" w:fill="auto"/>
              <w:spacing w:line="180" w:lineRule="exact"/>
              <w:ind w:left="140" w:firstLine="0"/>
            </w:pPr>
            <w:r>
              <w:rPr>
                <w:rStyle w:val="29pt"/>
              </w:rPr>
              <w:t>0</w:t>
            </w:r>
          </w:p>
        </w:tc>
        <w:tc>
          <w:tcPr>
            <w:tcW w:w="48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42" w:h="3173" w:wrap="none" w:vAnchor="page" w:hAnchor="page" w:x="1340" w:y="1416"/>
              <w:shd w:val="clear" w:color="auto" w:fill="auto"/>
              <w:spacing w:line="180" w:lineRule="exact"/>
              <w:ind w:left="140" w:firstLine="0"/>
            </w:pPr>
            <w:r>
              <w:rPr>
                <w:rStyle w:val="29pt"/>
              </w:rPr>
              <w:t>0</w:t>
            </w:r>
          </w:p>
        </w:tc>
        <w:tc>
          <w:tcPr>
            <w:tcW w:w="480" w:type="dxa"/>
            <w:tcBorders>
              <w:top w:val="single" w:sz="4" w:space="0" w:color="auto"/>
              <w:left w:val="single" w:sz="4" w:space="0" w:color="auto"/>
              <w:bottom w:val="single" w:sz="4" w:space="0" w:color="auto"/>
            </w:tcBorders>
            <w:shd w:val="clear" w:color="auto" w:fill="FFFFFF"/>
          </w:tcPr>
          <w:p w:rsidR="005F22DF" w:rsidRDefault="005440A6">
            <w:pPr>
              <w:pStyle w:val="22"/>
              <w:framePr w:w="14342" w:h="3173" w:wrap="none" w:vAnchor="page" w:hAnchor="page" w:x="1340" w:y="1416"/>
              <w:shd w:val="clear" w:color="auto" w:fill="auto"/>
              <w:spacing w:line="180" w:lineRule="exact"/>
              <w:ind w:left="160" w:firstLine="0"/>
            </w:pPr>
            <w:r>
              <w:rPr>
                <w:rStyle w:val="29pt"/>
              </w:rPr>
              <w:t>14</w:t>
            </w:r>
          </w:p>
        </w:tc>
        <w:tc>
          <w:tcPr>
            <w:tcW w:w="485"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42" w:h="3173" w:wrap="none" w:vAnchor="page" w:hAnchor="page" w:x="1340" w:y="1416"/>
              <w:shd w:val="clear" w:color="auto" w:fill="auto"/>
              <w:spacing w:line="180" w:lineRule="exact"/>
              <w:ind w:left="160" w:firstLine="0"/>
            </w:pPr>
            <w:r>
              <w:rPr>
                <w:rStyle w:val="29pt"/>
              </w:rPr>
              <w:t>0</w:t>
            </w:r>
          </w:p>
        </w:tc>
        <w:tc>
          <w:tcPr>
            <w:tcW w:w="475"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42" w:h="3173" w:wrap="none" w:vAnchor="page" w:hAnchor="page" w:x="1340" w:y="1416"/>
              <w:shd w:val="clear" w:color="auto" w:fill="auto"/>
              <w:spacing w:line="180" w:lineRule="exact"/>
              <w:ind w:firstLine="0"/>
            </w:pPr>
            <w:r>
              <w:rPr>
                <w:rStyle w:val="29pt"/>
              </w:rPr>
              <w:t>0</w:t>
            </w:r>
          </w:p>
        </w:tc>
        <w:tc>
          <w:tcPr>
            <w:tcW w:w="475" w:type="dxa"/>
            <w:tcBorders>
              <w:top w:val="single" w:sz="4" w:space="0" w:color="auto"/>
              <w:left w:val="single" w:sz="4" w:space="0" w:color="auto"/>
              <w:bottom w:val="single" w:sz="4" w:space="0" w:color="auto"/>
            </w:tcBorders>
            <w:shd w:val="clear" w:color="auto" w:fill="FFFFFF"/>
          </w:tcPr>
          <w:p w:rsidR="005F22DF" w:rsidRDefault="005440A6">
            <w:pPr>
              <w:pStyle w:val="22"/>
              <w:framePr w:w="14342" w:h="3173" w:wrap="none" w:vAnchor="page" w:hAnchor="page" w:x="1340" w:y="1416"/>
              <w:shd w:val="clear" w:color="auto" w:fill="auto"/>
              <w:spacing w:line="180" w:lineRule="exact"/>
              <w:ind w:firstLine="0"/>
            </w:pPr>
            <w:r>
              <w:rPr>
                <w:rStyle w:val="29pt"/>
              </w:rPr>
              <w:t>5</w:t>
            </w:r>
          </w:p>
        </w:tc>
        <w:tc>
          <w:tcPr>
            <w:tcW w:w="475" w:type="dxa"/>
            <w:tcBorders>
              <w:top w:val="single" w:sz="4" w:space="0" w:color="auto"/>
              <w:left w:val="single" w:sz="4" w:space="0" w:color="auto"/>
              <w:bottom w:val="single" w:sz="4" w:space="0" w:color="auto"/>
            </w:tcBorders>
            <w:shd w:val="clear" w:color="auto" w:fill="FFFFFF"/>
          </w:tcPr>
          <w:p w:rsidR="005F22DF" w:rsidRDefault="005440A6">
            <w:pPr>
              <w:pStyle w:val="22"/>
              <w:framePr w:w="14342" w:h="3173" w:wrap="none" w:vAnchor="page" w:hAnchor="page" w:x="1340" w:y="1416"/>
              <w:shd w:val="clear" w:color="auto" w:fill="auto"/>
              <w:spacing w:line="180" w:lineRule="exact"/>
              <w:ind w:firstLine="0"/>
            </w:pPr>
            <w:r>
              <w:rPr>
                <w:rStyle w:val="29pt"/>
              </w:rPr>
              <w:t>99</w:t>
            </w:r>
          </w:p>
        </w:tc>
        <w:tc>
          <w:tcPr>
            <w:tcW w:w="48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42" w:h="3173" w:wrap="none" w:vAnchor="page" w:hAnchor="page" w:x="1340" w:y="1416"/>
              <w:shd w:val="clear" w:color="auto" w:fill="auto"/>
              <w:spacing w:line="180" w:lineRule="exact"/>
              <w:ind w:left="140" w:firstLine="0"/>
            </w:pPr>
            <w:r>
              <w:rPr>
                <w:rStyle w:val="29pt"/>
              </w:rPr>
              <w:t>62</w:t>
            </w:r>
          </w:p>
        </w:tc>
        <w:tc>
          <w:tcPr>
            <w:tcW w:w="48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42" w:h="3173" w:wrap="none" w:vAnchor="page" w:hAnchor="page" w:x="1340" w:y="1416"/>
              <w:shd w:val="clear" w:color="auto" w:fill="auto"/>
              <w:spacing w:line="180" w:lineRule="exact"/>
              <w:ind w:firstLine="0"/>
            </w:pPr>
            <w:r>
              <w:rPr>
                <w:rStyle w:val="29pt"/>
              </w:rPr>
              <w:t>0</w:t>
            </w:r>
          </w:p>
        </w:tc>
        <w:tc>
          <w:tcPr>
            <w:tcW w:w="47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42" w:h="3173" w:wrap="none" w:vAnchor="page" w:hAnchor="page" w:x="1340" w:y="1416"/>
              <w:shd w:val="clear" w:color="auto" w:fill="auto"/>
              <w:spacing w:line="180" w:lineRule="exact"/>
              <w:ind w:left="140" w:firstLine="0"/>
            </w:pPr>
            <w:r>
              <w:rPr>
                <w:rStyle w:val="29pt"/>
              </w:rPr>
              <w:t>0</w:t>
            </w:r>
          </w:p>
        </w:tc>
        <w:tc>
          <w:tcPr>
            <w:tcW w:w="475"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42" w:h="3173" w:wrap="none" w:vAnchor="page" w:hAnchor="page" w:x="1340" w:y="1416"/>
              <w:shd w:val="clear" w:color="auto" w:fill="auto"/>
              <w:spacing w:line="180" w:lineRule="exact"/>
              <w:ind w:left="140" w:firstLine="0"/>
            </w:pPr>
            <w:r>
              <w:rPr>
                <w:rStyle w:val="29pt"/>
              </w:rPr>
              <w:t>0</w:t>
            </w:r>
          </w:p>
        </w:tc>
        <w:tc>
          <w:tcPr>
            <w:tcW w:w="466" w:type="dxa"/>
            <w:tcBorders>
              <w:top w:val="single" w:sz="4" w:space="0" w:color="auto"/>
              <w:left w:val="single" w:sz="4" w:space="0" w:color="auto"/>
              <w:bottom w:val="single" w:sz="4" w:space="0" w:color="auto"/>
            </w:tcBorders>
            <w:shd w:val="clear" w:color="auto" w:fill="FFFFFF"/>
          </w:tcPr>
          <w:p w:rsidR="005F22DF" w:rsidRDefault="005440A6">
            <w:pPr>
              <w:pStyle w:val="22"/>
              <w:framePr w:w="14342" w:h="3173" w:wrap="none" w:vAnchor="page" w:hAnchor="page" w:x="1340" w:y="1416"/>
              <w:shd w:val="clear" w:color="auto" w:fill="auto"/>
              <w:spacing w:line="180" w:lineRule="exact"/>
              <w:ind w:firstLine="0"/>
            </w:pPr>
            <w:r>
              <w:rPr>
                <w:rStyle w:val="29pt"/>
              </w:rPr>
              <w:t>29</w:t>
            </w:r>
          </w:p>
        </w:tc>
        <w:tc>
          <w:tcPr>
            <w:tcW w:w="485" w:type="dxa"/>
            <w:tcBorders>
              <w:top w:val="single" w:sz="4" w:space="0" w:color="auto"/>
              <w:left w:val="single" w:sz="4" w:space="0" w:color="auto"/>
              <w:bottom w:val="single" w:sz="4" w:space="0" w:color="auto"/>
            </w:tcBorders>
            <w:shd w:val="clear" w:color="auto" w:fill="FFFFFF"/>
          </w:tcPr>
          <w:p w:rsidR="005F22DF" w:rsidRDefault="005440A6">
            <w:pPr>
              <w:pStyle w:val="22"/>
              <w:framePr w:w="14342" w:h="3173" w:wrap="none" w:vAnchor="page" w:hAnchor="page" w:x="1340" w:y="1416"/>
              <w:shd w:val="clear" w:color="auto" w:fill="auto"/>
              <w:spacing w:line="180" w:lineRule="exact"/>
              <w:ind w:left="160" w:firstLine="0"/>
            </w:pPr>
            <w:r>
              <w:rPr>
                <w:rStyle w:val="29pt"/>
              </w:rPr>
              <w:t>30</w:t>
            </w:r>
          </w:p>
        </w:tc>
        <w:tc>
          <w:tcPr>
            <w:tcW w:w="475"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42" w:h="3173" w:wrap="none" w:vAnchor="page" w:hAnchor="page" w:x="1340" w:y="1416"/>
              <w:shd w:val="clear" w:color="auto" w:fill="auto"/>
              <w:spacing w:after="60" w:line="180" w:lineRule="exact"/>
              <w:ind w:left="140" w:firstLine="0"/>
            </w:pPr>
            <w:r>
              <w:rPr>
                <w:rStyle w:val="29pt"/>
              </w:rPr>
              <w:t>13</w:t>
            </w:r>
          </w:p>
          <w:p w:rsidR="005F22DF" w:rsidRDefault="005440A6">
            <w:pPr>
              <w:pStyle w:val="22"/>
              <w:framePr w:w="14342" w:h="3173" w:wrap="none" w:vAnchor="page" w:hAnchor="page" w:x="1340" w:y="1416"/>
              <w:shd w:val="clear" w:color="auto" w:fill="auto"/>
              <w:spacing w:before="60" w:line="180" w:lineRule="exact"/>
              <w:ind w:left="140" w:firstLine="0"/>
            </w:pPr>
            <w:r>
              <w:rPr>
                <w:rStyle w:val="29pt"/>
              </w:rPr>
              <w:t>3</w:t>
            </w:r>
          </w:p>
        </w:tc>
        <w:tc>
          <w:tcPr>
            <w:tcW w:w="485" w:type="dxa"/>
            <w:vMerge/>
            <w:tcBorders>
              <w:left w:val="single" w:sz="4" w:space="0" w:color="auto"/>
              <w:bottom w:val="single" w:sz="4" w:space="0" w:color="auto"/>
              <w:right w:val="single" w:sz="4" w:space="0" w:color="auto"/>
            </w:tcBorders>
            <w:shd w:val="clear" w:color="auto" w:fill="FFFFFF"/>
          </w:tcPr>
          <w:p w:rsidR="005F22DF" w:rsidRDefault="005F22DF">
            <w:pPr>
              <w:framePr w:w="14342" w:h="3173" w:wrap="none" w:vAnchor="page" w:hAnchor="page" w:x="1340" w:y="1416"/>
            </w:pPr>
          </w:p>
        </w:tc>
      </w:tr>
    </w:tbl>
    <w:p w:rsidR="005F22DF" w:rsidRDefault="005440A6">
      <w:pPr>
        <w:pStyle w:val="1223"/>
        <w:framePr w:wrap="none" w:vAnchor="page" w:hAnchor="page" w:x="14094" w:y="4573"/>
        <w:shd w:val="clear" w:color="auto" w:fill="auto"/>
        <w:spacing w:line="200" w:lineRule="exact"/>
      </w:pPr>
      <w:r>
        <w:t>Продолжение</w:t>
      </w:r>
    </w:p>
    <w:p w:rsidR="005F22DF" w:rsidRDefault="005440A6">
      <w:pPr>
        <w:pStyle w:val="1233"/>
        <w:framePr w:w="442" w:h="538" w:hRule="exact" w:wrap="none" w:vAnchor="page" w:hAnchor="page" w:x="1441" w:y="6021"/>
        <w:shd w:val="clear" w:color="auto" w:fill="auto"/>
        <w:spacing w:after="19" w:line="220" w:lineRule="exact"/>
      </w:pPr>
      <w:r>
        <w:t>№</w:t>
      </w:r>
    </w:p>
    <w:p w:rsidR="005F22DF" w:rsidRDefault="005440A6">
      <w:pPr>
        <w:pStyle w:val="1223"/>
        <w:framePr w:w="442" w:h="538" w:hRule="exact" w:wrap="none" w:vAnchor="page" w:hAnchor="page" w:x="1441" w:y="6021"/>
        <w:shd w:val="clear" w:color="auto" w:fill="auto"/>
        <w:spacing w:line="200" w:lineRule="exact"/>
      </w:pPr>
      <w:r>
        <w:t>п/п</w:t>
      </w:r>
    </w:p>
    <w:p w:rsidR="005F22DF" w:rsidRDefault="005440A6">
      <w:pPr>
        <w:pStyle w:val="1223"/>
        <w:framePr w:w="3130" w:h="1954" w:hRule="exact" w:wrap="none" w:vAnchor="page" w:hAnchor="page" w:x="2046" w:y="5295"/>
        <w:shd w:val="clear" w:color="auto" w:fill="auto"/>
        <w:spacing w:line="269" w:lineRule="exact"/>
        <w:ind w:left="20"/>
        <w:jc w:val="center"/>
      </w:pPr>
      <w:r>
        <w:t>I |аименование</w:t>
      </w:r>
      <w:r>
        <w:br/>
        <w:t>муниципальных районов,</w:t>
      </w:r>
      <w:r>
        <w:br/>
        <w:t>за крепленных и</w:t>
      </w:r>
      <w:r>
        <w:br/>
        <w:t>общедоступных охотничьих</w:t>
      </w:r>
      <w:r>
        <w:br/>
        <w:t>угодий и иных территорий,</w:t>
      </w:r>
      <w:r>
        <w:br/>
        <w:t>являющихся средой обитания</w:t>
      </w:r>
      <w:r>
        <w:br/>
        <w:t>охотничьих ресурсов</w:t>
      </w:r>
    </w:p>
    <w:p w:rsidR="005F22DF" w:rsidRDefault="005440A6">
      <w:pPr>
        <w:pStyle w:val="1380"/>
        <w:framePr w:wrap="none" w:vAnchor="page" w:hAnchor="page" w:x="1412" w:y="7936"/>
        <w:shd w:val="clear" w:color="auto" w:fill="auto"/>
        <w:spacing w:line="220" w:lineRule="exact"/>
      </w:pPr>
      <w:r>
        <w:t>21</w:t>
      </w:r>
    </w:p>
    <w:p w:rsidR="005F22DF" w:rsidRDefault="005440A6">
      <w:pPr>
        <w:pStyle w:val="1223"/>
        <w:framePr w:wrap="none" w:vAnchor="page" w:hAnchor="page" w:x="1998" w:y="7944"/>
        <w:shd w:val="clear" w:color="auto" w:fill="auto"/>
        <w:spacing w:line="200" w:lineRule="exact"/>
      </w:pPr>
      <w:r>
        <w:t>Сергиевский район</w:t>
      </w:r>
    </w:p>
    <w:p w:rsidR="005F22DF" w:rsidRDefault="005440A6">
      <w:pPr>
        <w:pStyle w:val="1330"/>
        <w:framePr w:wrap="none" w:vAnchor="page" w:hAnchor="page" w:x="5368" w:y="7691"/>
        <w:shd w:val="clear" w:color="auto" w:fill="auto"/>
        <w:spacing w:line="160" w:lineRule="exact"/>
      </w:pPr>
      <w:r>
        <w:t>49</w:t>
      </w:r>
    </w:p>
    <w:p w:rsidR="005F22DF" w:rsidRDefault="005440A6">
      <w:pPr>
        <w:pStyle w:val="53"/>
        <w:framePr w:w="278" w:h="1114" w:hRule="exact" w:wrap="none" w:vAnchor="page" w:hAnchor="page" w:x="5819" w:y="6495"/>
        <w:shd w:val="clear" w:color="auto" w:fill="auto"/>
        <w:spacing w:line="240" w:lineRule="exact"/>
        <w:jc w:val="left"/>
      </w:pPr>
      <w:r>
        <w:rPr>
          <w:lang w:val="en-US" w:eastAsia="en-US" w:bidi="en-US"/>
        </w:rPr>
        <w:t>RJ</w:t>
      </w:r>
    </w:p>
    <w:p w:rsidR="005F22DF" w:rsidRDefault="005440A6">
      <w:pPr>
        <w:pStyle w:val="60"/>
        <w:framePr w:w="278" w:h="1114" w:hRule="exact" w:wrap="none" w:vAnchor="page" w:hAnchor="page" w:x="5819" w:y="6495"/>
        <w:shd w:val="clear" w:color="auto" w:fill="auto"/>
        <w:spacing w:line="240" w:lineRule="exact"/>
      </w:pPr>
      <w:r>
        <w:t>X</w:t>
      </w:r>
    </w:p>
    <w:p w:rsidR="005F22DF" w:rsidRDefault="005440A6">
      <w:pPr>
        <w:pStyle w:val="22"/>
        <w:framePr w:w="278" w:h="1114" w:hRule="exact" w:wrap="none" w:vAnchor="page" w:hAnchor="page" w:x="5819" w:y="6495"/>
        <w:shd w:val="clear" w:color="auto" w:fill="auto"/>
        <w:spacing w:line="240" w:lineRule="exact"/>
        <w:ind w:firstLine="0"/>
      </w:pPr>
      <w:r>
        <w:t>3</w:t>
      </w:r>
    </w:p>
    <w:p w:rsidR="005F22DF" w:rsidRDefault="005440A6">
      <w:pPr>
        <w:pStyle w:val="1272"/>
        <w:framePr w:w="278" w:h="1114" w:hRule="exact" w:wrap="none" w:vAnchor="page" w:hAnchor="page" w:x="5819" w:y="6495"/>
        <w:shd w:val="clear" w:color="auto" w:fill="auto"/>
        <w:spacing w:before="0" w:line="180" w:lineRule="exact"/>
      </w:pPr>
      <w:r>
        <w:t>х</w:t>
      </w:r>
    </w:p>
    <w:p w:rsidR="005F22DF" w:rsidRDefault="005440A6">
      <w:pPr>
        <w:pStyle w:val="60"/>
        <w:framePr w:w="278" w:h="1114" w:hRule="exact" w:wrap="none" w:vAnchor="page" w:hAnchor="page" w:x="5819" w:y="6495"/>
        <w:shd w:val="clear" w:color="auto" w:fill="auto"/>
        <w:spacing w:line="240" w:lineRule="auto"/>
      </w:pPr>
      <w:r>
        <w:rPr>
          <w:lang w:val="en-US" w:eastAsia="en-US" w:bidi="en-US"/>
        </w:rPr>
        <w:t>it</w:t>
      </w:r>
    </w:p>
    <w:p w:rsidR="005F22DF" w:rsidRDefault="005440A6">
      <w:pPr>
        <w:pStyle w:val="22"/>
        <w:framePr w:w="278" w:h="1114" w:hRule="exact" w:wrap="none" w:vAnchor="page" w:hAnchor="page" w:x="5819" w:y="6495"/>
        <w:shd w:val="clear" w:color="auto" w:fill="auto"/>
        <w:spacing w:line="101" w:lineRule="exact"/>
        <w:ind w:firstLine="0"/>
      </w:pPr>
      <w:r>
        <w:t>2</w:t>
      </w:r>
    </w:p>
    <w:p w:rsidR="005F22DF" w:rsidRDefault="005440A6">
      <w:pPr>
        <w:pStyle w:val="1282"/>
        <w:framePr w:w="278" w:h="1114" w:hRule="exact" w:wrap="none" w:vAnchor="page" w:hAnchor="page" w:x="5819" w:y="6495"/>
        <w:shd w:val="clear" w:color="auto" w:fill="auto"/>
      </w:pPr>
      <w:r>
        <w:t>га</w:t>
      </w:r>
    </w:p>
    <w:p w:rsidR="005F22DF" w:rsidRDefault="005440A6">
      <w:pPr>
        <w:pStyle w:val="1330"/>
        <w:framePr w:wrap="none" w:vAnchor="page" w:hAnchor="page" w:x="5819" w:y="7705"/>
        <w:shd w:val="clear" w:color="auto" w:fill="auto"/>
        <w:spacing w:line="160" w:lineRule="exact"/>
      </w:pPr>
      <w:r>
        <w:t>50</w:t>
      </w:r>
    </w:p>
    <w:p w:rsidR="005F22DF" w:rsidRDefault="005440A6">
      <w:pPr>
        <w:pStyle w:val="1223"/>
        <w:framePr w:w="269" w:h="588" w:hRule="exact" w:wrap="none" w:vAnchor="page" w:hAnchor="page" w:x="6280" w:y="7036"/>
        <w:shd w:val="clear" w:color="auto" w:fill="auto"/>
        <w:spacing w:after="95" w:line="200" w:lineRule="exact"/>
      </w:pPr>
      <w:r>
        <w:t>-</w:t>
      </w:r>
    </w:p>
    <w:p w:rsidR="005F22DF" w:rsidRDefault="005440A6">
      <w:pPr>
        <w:pStyle w:val="1292"/>
        <w:framePr w:w="269" w:h="588" w:hRule="exact" w:wrap="none" w:vAnchor="page" w:hAnchor="page" w:x="6280" w:y="7036"/>
        <w:shd w:val="clear" w:color="auto" w:fill="auto"/>
        <w:spacing w:before="0" w:line="200" w:lineRule="exact"/>
      </w:pPr>
      <w:r>
        <w:t>&gt;</w:t>
      </w:r>
    </w:p>
    <w:p w:rsidR="005F22DF" w:rsidRDefault="005440A6">
      <w:pPr>
        <w:pStyle w:val="1330"/>
        <w:framePr w:wrap="none" w:vAnchor="page" w:hAnchor="page" w:x="6280" w:y="7705"/>
        <w:shd w:val="clear" w:color="auto" w:fill="auto"/>
        <w:spacing w:line="160" w:lineRule="exact"/>
      </w:pPr>
      <w:r>
        <w:t>51</w:t>
      </w:r>
    </w:p>
    <w:p w:rsidR="005F22DF" w:rsidRDefault="005440A6">
      <w:pPr>
        <w:pStyle w:val="1252"/>
        <w:framePr w:w="269" w:h="389" w:hRule="exact" w:wrap="none" w:vAnchor="page" w:hAnchor="page" w:x="6731" w:y="7032"/>
        <w:shd w:val="clear" w:color="auto" w:fill="auto"/>
        <w:spacing w:line="120" w:lineRule="exact"/>
      </w:pPr>
      <w:r>
        <w:t>о</w:t>
      </w:r>
    </w:p>
    <w:p w:rsidR="005F22DF" w:rsidRDefault="005440A6">
      <w:pPr>
        <w:pStyle w:val="22"/>
        <w:framePr w:w="269" w:h="389" w:hRule="exact" w:wrap="none" w:vAnchor="page" w:hAnchor="page" w:x="6731" w:y="7032"/>
        <w:shd w:val="clear" w:color="auto" w:fill="auto"/>
        <w:spacing w:line="240" w:lineRule="exact"/>
        <w:ind w:firstLine="0"/>
      </w:pPr>
      <w:r>
        <w:t>ю</w:t>
      </w:r>
    </w:p>
    <w:p w:rsidR="005F22DF" w:rsidRDefault="005440A6">
      <w:pPr>
        <w:pStyle w:val="1330"/>
        <w:framePr w:wrap="none" w:vAnchor="page" w:hAnchor="page" w:x="6721" w:y="7692"/>
        <w:shd w:val="clear" w:color="auto" w:fill="auto"/>
        <w:spacing w:line="160" w:lineRule="exact"/>
      </w:pPr>
      <w:r>
        <w:t>52</w:t>
      </w:r>
    </w:p>
    <w:p w:rsidR="005F22DF" w:rsidRDefault="005440A6">
      <w:pPr>
        <w:pStyle w:val="1262"/>
        <w:framePr w:wrap="none" w:vAnchor="page" w:hAnchor="page" w:x="6712" w:y="7901"/>
        <w:shd w:val="clear" w:color="auto" w:fill="auto"/>
        <w:spacing w:line="180" w:lineRule="exact"/>
      </w:pPr>
      <w:r>
        <w:t>45</w:t>
      </w:r>
    </w:p>
    <w:p w:rsidR="005F22DF" w:rsidRDefault="005440A6">
      <w:pPr>
        <w:pStyle w:val="1252"/>
        <w:framePr w:w="259" w:h="355" w:hRule="exact" w:wrap="none" w:vAnchor="page" w:hAnchor="page" w:x="7220" w:y="7095"/>
        <w:shd w:val="clear" w:color="auto" w:fill="auto"/>
        <w:spacing w:line="101" w:lineRule="exact"/>
      </w:pPr>
      <w:r>
        <w:t>с</w:t>
      </w:r>
    </w:p>
    <w:p w:rsidR="005F22DF" w:rsidRDefault="005440A6">
      <w:pPr>
        <w:pStyle w:val="201"/>
        <w:framePr w:w="259" w:h="355" w:hRule="exact" w:wrap="none" w:vAnchor="page" w:hAnchor="page" w:x="7220" w:y="7095"/>
        <w:shd w:val="clear" w:color="auto" w:fill="auto"/>
        <w:spacing w:line="101" w:lineRule="exact"/>
      </w:pPr>
      <w:r>
        <w:rPr>
          <w:rStyle w:val="20-1pt"/>
        </w:rPr>
        <w:t>Q.</w:t>
      </w:r>
    </w:p>
    <w:p w:rsidR="005F22DF" w:rsidRDefault="005440A6">
      <w:pPr>
        <w:pStyle w:val="1252"/>
        <w:framePr w:w="259" w:h="355" w:hRule="exact" w:wrap="none" w:vAnchor="page" w:hAnchor="page" w:x="7220" w:y="7095"/>
        <w:shd w:val="clear" w:color="auto" w:fill="auto"/>
        <w:spacing w:line="101" w:lineRule="exact"/>
      </w:pPr>
      <w:r>
        <w:t>О</w:t>
      </w:r>
    </w:p>
    <w:p w:rsidR="005F22DF" w:rsidRDefault="005440A6">
      <w:pPr>
        <w:pStyle w:val="1330"/>
        <w:framePr w:wrap="none" w:vAnchor="page" w:hAnchor="page" w:x="7182" w:y="7696"/>
        <w:shd w:val="clear" w:color="auto" w:fill="auto"/>
        <w:spacing w:line="160" w:lineRule="exact"/>
      </w:pPr>
      <w:r>
        <w:t>53</w:t>
      </w:r>
    </w:p>
    <w:p w:rsidR="005F22DF" w:rsidRDefault="005440A6">
      <w:pPr>
        <w:pStyle w:val="60"/>
        <w:framePr w:w="250" w:h="363" w:hRule="exact" w:wrap="none" w:vAnchor="page" w:hAnchor="page" w:x="7672" w:y="5645"/>
        <w:shd w:val="clear" w:color="auto" w:fill="auto"/>
        <w:spacing w:line="240" w:lineRule="exact"/>
      </w:pPr>
      <w:r>
        <w:t>х</w:t>
      </w:r>
    </w:p>
    <w:p w:rsidR="005F22DF" w:rsidRDefault="005440A6">
      <w:pPr>
        <w:pStyle w:val="1242"/>
        <w:framePr w:w="250" w:h="363" w:hRule="exact" w:wrap="none" w:vAnchor="page" w:hAnchor="page" w:x="7672" w:y="5645"/>
        <w:shd w:val="clear" w:color="auto" w:fill="auto"/>
        <w:spacing w:line="180" w:lineRule="exact"/>
      </w:pPr>
      <w:r>
        <w:t>с</w:t>
      </w:r>
    </w:p>
    <w:p w:rsidR="005F22DF" w:rsidRDefault="005440A6">
      <w:pPr>
        <w:pStyle w:val="22"/>
        <w:framePr w:w="250" w:h="367" w:hRule="exact" w:wrap="none" w:vAnchor="page" w:hAnchor="page" w:x="7672" w:y="5918"/>
        <w:shd w:val="clear" w:color="auto" w:fill="auto"/>
        <w:spacing w:line="240" w:lineRule="exact"/>
        <w:ind w:firstLine="0"/>
      </w:pPr>
      <w:r>
        <w:t>о</w:t>
      </w:r>
    </w:p>
    <w:p w:rsidR="005F22DF" w:rsidRDefault="005440A6">
      <w:pPr>
        <w:pStyle w:val="1223"/>
        <w:framePr w:w="250" w:h="367" w:hRule="exact" w:wrap="none" w:vAnchor="page" w:hAnchor="page" w:x="7672" w:y="5918"/>
        <w:shd w:val="clear" w:color="auto" w:fill="auto"/>
        <w:spacing w:line="200" w:lineRule="exact"/>
      </w:pPr>
      <w:r>
        <w:t>с</w:t>
      </w:r>
    </w:p>
    <w:p w:rsidR="005F22DF" w:rsidRDefault="005440A6">
      <w:pPr>
        <w:pStyle w:val="22"/>
        <w:framePr w:w="288" w:h="883" w:hRule="exact" w:wrap="none" w:vAnchor="page" w:hAnchor="page" w:x="7633" w:y="6595"/>
        <w:shd w:val="clear" w:color="auto" w:fill="auto"/>
        <w:spacing w:line="240" w:lineRule="exact"/>
        <w:ind w:firstLine="0"/>
      </w:pPr>
      <w:r>
        <w:t>и</w:t>
      </w:r>
    </w:p>
    <w:p w:rsidR="005F22DF" w:rsidRDefault="005440A6">
      <w:pPr>
        <w:pStyle w:val="22"/>
        <w:framePr w:w="288" w:h="883" w:hRule="exact" w:wrap="none" w:vAnchor="page" w:hAnchor="page" w:x="7633" w:y="6595"/>
        <w:shd w:val="clear" w:color="auto" w:fill="auto"/>
        <w:spacing w:line="240" w:lineRule="exact"/>
        <w:ind w:firstLine="0"/>
      </w:pPr>
      <w:r>
        <w:t>сс</w:t>
      </w:r>
    </w:p>
    <w:p w:rsidR="005F22DF" w:rsidRDefault="005440A6">
      <w:pPr>
        <w:pStyle w:val="1262"/>
        <w:framePr w:w="288" w:h="883" w:hRule="exact" w:wrap="none" w:vAnchor="page" w:hAnchor="page" w:x="7633" w:y="6595"/>
        <w:shd w:val="clear" w:color="auto" w:fill="auto"/>
        <w:spacing w:line="180" w:lineRule="exact"/>
      </w:pPr>
      <w:r>
        <w:t>о</w:t>
      </w:r>
    </w:p>
    <w:p w:rsidR="005F22DF" w:rsidRDefault="005440A6">
      <w:pPr>
        <w:pStyle w:val="22"/>
        <w:framePr w:w="288" w:h="883" w:hRule="exact" w:wrap="none" w:vAnchor="page" w:hAnchor="page" w:x="7633" w:y="6595"/>
        <w:shd w:val="clear" w:color="auto" w:fill="auto"/>
        <w:spacing w:after="62" w:line="240" w:lineRule="exact"/>
        <w:ind w:firstLine="0"/>
      </w:pPr>
      <w:r>
        <w:t>2</w:t>
      </w:r>
    </w:p>
    <w:p w:rsidR="005F22DF" w:rsidRDefault="005440A6">
      <w:pPr>
        <w:pStyle w:val="1252"/>
        <w:framePr w:w="288" w:h="883" w:hRule="exact" w:wrap="none" w:vAnchor="page" w:hAnchor="page" w:x="7633" w:y="6595"/>
        <w:shd w:val="clear" w:color="auto" w:fill="auto"/>
        <w:spacing w:line="120" w:lineRule="exact"/>
      </w:pPr>
      <w:r>
        <w:rPr>
          <w:lang w:val="en-US" w:eastAsia="en-US" w:bidi="en-US"/>
        </w:rPr>
        <w:t>1C</w:t>
      </w:r>
    </w:p>
    <w:p w:rsidR="005F22DF" w:rsidRDefault="005440A6">
      <w:pPr>
        <w:pStyle w:val="1223"/>
        <w:framePr w:wrap="none" w:vAnchor="page" w:hAnchor="page" w:x="7633" w:y="7664"/>
        <w:shd w:val="clear" w:color="auto" w:fill="auto"/>
        <w:spacing w:line="200" w:lineRule="exact"/>
      </w:pPr>
      <w:r>
        <w:rPr>
          <w:rStyle w:val="122-1pt"/>
          <w:b/>
          <w:bCs/>
        </w:rPr>
        <w:t>.''•I</w:t>
      </w:r>
    </w:p>
    <w:p w:rsidR="005F22DF" w:rsidRDefault="005440A6">
      <w:pPr>
        <w:pStyle w:val="1223"/>
        <w:framePr w:wrap="none" w:vAnchor="page" w:hAnchor="page" w:x="8660" w:y="4863"/>
        <w:shd w:val="clear" w:color="auto" w:fill="auto"/>
        <w:spacing w:line="200" w:lineRule="exact"/>
      </w:pPr>
      <w:r>
        <w:rPr>
          <w:rStyle w:val="1224"/>
          <w:b/>
          <w:bCs/>
        </w:rPr>
        <w:t>Виды охотничьих ресурсов, особей</w:t>
      </w:r>
    </w:p>
    <w:p w:rsidR="005F22DF" w:rsidRDefault="005440A6">
      <w:pPr>
        <w:pStyle w:val="1242"/>
        <w:framePr w:w="250" w:h="406" w:hRule="exact" w:wrap="none" w:vAnchor="page" w:hAnchor="page" w:x="8132" w:y="6783"/>
        <w:shd w:val="clear" w:color="auto" w:fill="auto"/>
        <w:spacing w:line="86" w:lineRule="exact"/>
      </w:pPr>
      <w:r>
        <w:t>X</w:t>
      </w:r>
    </w:p>
    <w:p w:rsidR="005F22DF" w:rsidRDefault="005440A6">
      <w:pPr>
        <w:pStyle w:val="1301"/>
        <w:framePr w:w="250" w:h="406" w:hRule="exact" w:wrap="none" w:vAnchor="page" w:hAnchor="page" w:x="8132" w:y="6783"/>
        <w:shd w:val="clear" w:color="auto" w:fill="auto"/>
        <w:spacing w:line="240" w:lineRule="auto"/>
      </w:pPr>
      <w:r>
        <w:t>га</w:t>
      </w:r>
    </w:p>
    <w:p w:rsidR="005F22DF" w:rsidRDefault="005440A6">
      <w:pPr>
        <w:pStyle w:val="1223"/>
        <w:framePr w:w="250" w:h="406" w:hRule="exact" w:wrap="none" w:vAnchor="page" w:hAnchor="page" w:x="8132" w:y="6783"/>
        <w:shd w:val="clear" w:color="auto" w:fill="auto"/>
        <w:spacing w:line="86" w:lineRule="exact"/>
      </w:pPr>
      <w:r>
        <w:t>к</w:t>
      </w:r>
    </w:p>
    <w:p w:rsidR="005F22DF" w:rsidRDefault="005440A6">
      <w:pPr>
        <w:pStyle w:val="1223"/>
        <w:framePr w:w="250" w:h="406" w:hRule="exact" w:wrap="none" w:vAnchor="page" w:hAnchor="page" w:x="8132" w:y="6783"/>
        <w:shd w:val="clear" w:color="auto" w:fill="auto"/>
        <w:spacing w:line="86" w:lineRule="exact"/>
      </w:pPr>
      <w:r>
        <w:t>х</w:t>
      </w:r>
    </w:p>
    <w:p w:rsidR="005F22DF" w:rsidRDefault="005440A6">
      <w:pPr>
        <w:pStyle w:val="1262"/>
        <w:framePr w:wrap="none" w:vAnchor="page" w:hAnchor="page" w:x="8545" w:y="7287"/>
        <w:shd w:val="clear" w:color="auto" w:fill="auto"/>
        <w:spacing w:line="180" w:lineRule="exact"/>
      </w:pPr>
      <w:r>
        <w:t>О.</w:t>
      </w:r>
    </w:p>
    <w:p w:rsidR="005F22DF" w:rsidRDefault="005440A6">
      <w:pPr>
        <w:pStyle w:val="1330"/>
        <w:framePr w:wrap="none" w:vAnchor="page" w:hAnchor="page" w:x="8555" w:y="7696"/>
        <w:shd w:val="clear" w:color="auto" w:fill="auto"/>
        <w:spacing w:line="160" w:lineRule="exact"/>
      </w:pPr>
      <w:r>
        <w:t>56</w:t>
      </w:r>
    </w:p>
    <w:p w:rsidR="005F22DF" w:rsidRDefault="005440A6">
      <w:pPr>
        <w:pStyle w:val="1223"/>
        <w:framePr w:w="278" w:h="517" w:hRule="exact" w:wrap="none" w:vAnchor="page" w:hAnchor="page" w:x="9006" w:y="7099"/>
        <w:shd w:val="clear" w:color="auto" w:fill="auto"/>
        <w:spacing w:line="134" w:lineRule="exact"/>
      </w:pPr>
      <w:r>
        <w:t>1</w:t>
      </w:r>
    </w:p>
    <w:p w:rsidR="005F22DF" w:rsidRDefault="005440A6">
      <w:pPr>
        <w:pStyle w:val="1223"/>
        <w:framePr w:w="278" w:h="517" w:hRule="exact" w:wrap="none" w:vAnchor="page" w:hAnchor="page" w:x="9006" w:y="7099"/>
        <w:shd w:val="clear" w:color="auto" w:fill="auto"/>
        <w:spacing w:line="134" w:lineRule="exact"/>
      </w:pPr>
      <w:r>
        <w:t>Э</w:t>
      </w:r>
    </w:p>
    <w:p w:rsidR="005F22DF" w:rsidRDefault="005440A6">
      <w:pPr>
        <w:pStyle w:val="1223"/>
        <w:framePr w:w="278" w:h="517" w:hRule="exact" w:wrap="none" w:vAnchor="page" w:hAnchor="page" w:x="9006" w:y="7099"/>
        <w:shd w:val="clear" w:color="auto" w:fill="auto"/>
        <w:spacing w:line="134" w:lineRule="exact"/>
      </w:pPr>
      <w:r>
        <w:t>и</w:t>
      </w:r>
    </w:p>
    <w:p w:rsidR="005F22DF" w:rsidRDefault="005440A6">
      <w:pPr>
        <w:pStyle w:val="1330"/>
        <w:framePr w:wrap="none" w:vAnchor="page" w:hAnchor="page" w:x="9457" w:y="7691"/>
        <w:shd w:val="clear" w:color="auto" w:fill="auto"/>
        <w:spacing w:line="160" w:lineRule="exact"/>
      </w:pPr>
      <w:r>
        <w:t>58</w:t>
      </w:r>
    </w:p>
    <w:p w:rsidR="005F22DF" w:rsidRDefault="005440A6">
      <w:pPr>
        <w:pStyle w:val="22"/>
        <w:framePr w:w="269" w:h="367" w:hRule="exact" w:wrap="none" w:vAnchor="page" w:hAnchor="page" w:x="9947" w:y="6485"/>
        <w:shd w:val="clear" w:color="auto" w:fill="auto"/>
        <w:spacing w:line="240" w:lineRule="exact"/>
        <w:ind w:firstLine="0"/>
      </w:pPr>
      <w:r>
        <w:t>14</w:t>
      </w:r>
    </w:p>
    <w:p w:rsidR="005F22DF" w:rsidRDefault="005440A6">
      <w:pPr>
        <w:pStyle w:val="1262"/>
        <w:framePr w:w="269" w:h="367" w:hRule="exact" w:wrap="none" w:vAnchor="page" w:hAnchor="page" w:x="9947" w:y="6485"/>
        <w:shd w:val="clear" w:color="auto" w:fill="auto"/>
        <w:spacing w:line="180" w:lineRule="exact"/>
      </w:pPr>
      <w:r>
        <w:t>сх</w:t>
      </w:r>
    </w:p>
    <w:p w:rsidR="005F22DF" w:rsidRDefault="005440A6">
      <w:pPr>
        <w:pStyle w:val="1223"/>
        <w:framePr w:w="278" w:h="578" w:hRule="exact" w:wrap="none" w:vAnchor="page" w:hAnchor="page" w:x="9918" w:y="7035"/>
        <w:shd w:val="clear" w:color="auto" w:fill="auto"/>
        <w:spacing w:line="200" w:lineRule="exact"/>
      </w:pPr>
      <w:r>
        <w:t>1</w:t>
      </w:r>
    </w:p>
    <w:p w:rsidR="005F22DF" w:rsidRDefault="005440A6">
      <w:pPr>
        <w:pStyle w:val="1223"/>
        <w:framePr w:w="278" w:h="578" w:hRule="exact" w:wrap="none" w:vAnchor="page" w:hAnchor="page" w:x="9918" w:y="7035"/>
        <w:shd w:val="clear" w:color="auto" w:fill="auto"/>
        <w:spacing w:line="200" w:lineRule="exact"/>
      </w:pPr>
      <w:r>
        <w:t>2</w:t>
      </w:r>
    </w:p>
    <w:p w:rsidR="005F22DF" w:rsidRDefault="005440A6">
      <w:pPr>
        <w:pStyle w:val="1311"/>
        <w:framePr w:w="278" w:h="578" w:hRule="exact" w:wrap="none" w:vAnchor="page" w:hAnchor="page" w:x="9918" w:y="7035"/>
        <w:shd w:val="clear" w:color="auto" w:fill="auto"/>
        <w:spacing w:line="200" w:lineRule="exact"/>
      </w:pPr>
      <w:r>
        <w:t>га</w:t>
      </w:r>
    </w:p>
    <w:p w:rsidR="005F22DF" w:rsidRDefault="005440A6">
      <w:pPr>
        <w:pStyle w:val="22"/>
        <w:framePr w:w="278" w:h="578" w:hRule="exact" w:wrap="none" w:vAnchor="page" w:hAnchor="page" w:x="9918" w:y="7035"/>
        <w:shd w:val="clear" w:color="auto" w:fill="auto"/>
        <w:spacing w:line="240" w:lineRule="exact"/>
        <w:ind w:firstLine="0"/>
      </w:pPr>
      <w:r>
        <w:rPr>
          <w:lang w:val="en-US" w:eastAsia="en-US" w:bidi="en-US"/>
        </w:rPr>
        <w:t>hi</w:t>
      </w:r>
    </w:p>
    <w:p w:rsidR="005F22DF" w:rsidRDefault="005440A6">
      <w:pPr>
        <w:pStyle w:val="1330"/>
        <w:framePr w:wrap="none" w:vAnchor="page" w:hAnchor="page" w:x="9918" w:y="7701"/>
        <w:shd w:val="clear" w:color="auto" w:fill="auto"/>
        <w:spacing w:line="160" w:lineRule="exact"/>
      </w:pPr>
      <w:r>
        <w:t>5 У</w:t>
      </w:r>
    </w:p>
    <w:p w:rsidR="005F22DF" w:rsidRDefault="005440A6">
      <w:pPr>
        <w:pStyle w:val="1223"/>
        <w:framePr w:w="278" w:h="1057" w:hRule="exact" w:wrap="none" w:vAnchor="page" w:hAnchor="page" w:x="10369" w:y="5477"/>
        <w:shd w:val="clear" w:color="auto" w:fill="auto"/>
        <w:spacing w:line="101" w:lineRule="exact"/>
      </w:pPr>
      <w:r>
        <w:t>I</w:t>
      </w:r>
    </w:p>
    <w:p w:rsidR="005F22DF" w:rsidRDefault="005440A6">
      <w:pPr>
        <w:pStyle w:val="1223"/>
        <w:framePr w:w="278" w:h="1057" w:hRule="exact" w:wrap="none" w:vAnchor="page" w:hAnchor="page" w:x="10369" w:y="5477"/>
        <w:shd w:val="clear" w:color="auto" w:fill="auto"/>
        <w:spacing w:line="101" w:lineRule="exact"/>
      </w:pPr>
      <w:r>
        <w:t>I</w:t>
      </w:r>
    </w:p>
    <w:p w:rsidR="005F22DF" w:rsidRDefault="005440A6">
      <w:pPr>
        <w:pStyle w:val="1223"/>
        <w:framePr w:w="278" w:h="1057" w:hRule="exact" w:wrap="none" w:vAnchor="page" w:hAnchor="page" w:x="10369" w:y="5477"/>
        <w:shd w:val="clear" w:color="auto" w:fill="auto"/>
        <w:spacing w:line="101" w:lineRule="exact"/>
      </w:pPr>
      <w:r>
        <w:t>и</w:t>
      </w:r>
    </w:p>
    <w:p w:rsidR="005F22DF" w:rsidRDefault="005440A6">
      <w:pPr>
        <w:pStyle w:val="1223"/>
        <w:framePr w:w="278" w:h="1057" w:hRule="exact" w:wrap="none" w:vAnchor="page" w:hAnchor="page" w:x="10369" w:y="5477"/>
        <w:shd w:val="clear" w:color="auto" w:fill="auto"/>
        <w:spacing w:line="96" w:lineRule="exact"/>
      </w:pPr>
      <w:r>
        <w:t>ш</w:t>
      </w:r>
    </w:p>
    <w:p w:rsidR="005F22DF" w:rsidRDefault="005440A6">
      <w:pPr>
        <w:pStyle w:val="1252"/>
        <w:framePr w:w="278" w:h="1057" w:hRule="exact" w:wrap="none" w:vAnchor="page" w:hAnchor="page" w:x="10369" w:y="5477"/>
        <w:shd w:val="clear" w:color="auto" w:fill="auto"/>
      </w:pPr>
      <w:r>
        <w:t>О</w:t>
      </w:r>
    </w:p>
    <w:p w:rsidR="005F22DF" w:rsidRDefault="005440A6">
      <w:pPr>
        <w:pStyle w:val="1223"/>
        <w:framePr w:w="278" w:h="1057" w:hRule="exact" w:wrap="none" w:vAnchor="page" w:hAnchor="page" w:x="10369" w:y="5477"/>
        <w:shd w:val="clear" w:color="auto" w:fill="auto"/>
        <w:spacing w:line="96" w:lineRule="exact"/>
      </w:pPr>
      <w:r>
        <w:t>X</w:t>
      </w:r>
    </w:p>
    <w:p w:rsidR="005F22DF" w:rsidRDefault="005440A6">
      <w:pPr>
        <w:pStyle w:val="1223"/>
        <w:framePr w:w="278" w:h="1057" w:hRule="exact" w:wrap="none" w:vAnchor="page" w:hAnchor="page" w:x="10369" w:y="5477"/>
        <w:shd w:val="clear" w:color="auto" w:fill="auto"/>
        <w:spacing w:line="96" w:lineRule="exact"/>
      </w:pPr>
      <w:r>
        <w:t>X</w:t>
      </w:r>
    </w:p>
    <w:p w:rsidR="005F22DF" w:rsidRDefault="005440A6">
      <w:pPr>
        <w:pStyle w:val="1252"/>
        <w:framePr w:w="278" w:h="1057" w:hRule="exact" w:wrap="none" w:vAnchor="page" w:hAnchor="page" w:x="10369" w:y="5477"/>
        <w:shd w:val="clear" w:color="auto" w:fill="auto"/>
        <w:spacing w:line="101" w:lineRule="exact"/>
      </w:pPr>
      <w:r>
        <w:rPr>
          <w:lang w:val="en-US" w:eastAsia="en-US" w:bidi="en-US"/>
        </w:rPr>
        <w:t>-Q</w:t>
      </w:r>
    </w:p>
    <w:p w:rsidR="005F22DF" w:rsidRDefault="005440A6">
      <w:pPr>
        <w:pStyle w:val="53"/>
        <w:framePr w:w="278" w:h="1057" w:hRule="exact" w:wrap="none" w:vAnchor="page" w:hAnchor="page" w:x="10369" w:y="5477"/>
        <w:shd w:val="clear" w:color="auto" w:fill="auto"/>
        <w:spacing w:line="240" w:lineRule="auto"/>
        <w:jc w:val="left"/>
      </w:pPr>
      <w:r>
        <w:rPr>
          <w:lang w:val="en-US" w:eastAsia="en-US" w:bidi="en-US"/>
        </w:rPr>
        <w:t>VO</w:t>
      </w:r>
    </w:p>
    <w:p w:rsidR="005F22DF" w:rsidRDefault="005440A6">
      <w:pPr>
        <w:pStyle w:val="1262"/>
        <w:framePr w:w="278" w:h="1057" w:hRule="exact" w:wrap="none" w:vAnchor="page" w:hAnchor="page" w:x="10369" w:y="5477"/>
        <w:shd w:val="clear" w:color="auto" w:fill="auto"/>
      </w:pPr>
      <w:r>
        <w:t>о</w:t>
      </w:r>
    </w:p>
    <w:p w:rsidR="005F22DF" w:rsidRDefault="005440A6">
      <w:pPr>
        <w:pStyle w:val="1321"/>
        <w:framePr w:wrap="none" w:vAnchor="page" w:hAnchor="page" w:x="10379" w:y="7256"/>
        <w:shd w:val="clear" w:color="auto" w:fill="auto"/>
        <w:spacing w:line="200" w:lineRule="exact"/>
      </w:pPr>
      <w:r>
        <w:t>га</w:t>
      </w:r>
    </w:p>
    <w:p w:rsidR="005F22DF" w:rsidRDefault="005440A6">
      <w:pPr>
        <w:pStyle w:val="1330"/>
        <w:framePr w:wrap="none" w:vAnchor="page" w:hAnchor="page" w:x="10379" w:y="7686"/>
        <w:shd w:val="clear" w:color="auto" w:fill="auto"/>
        <w:spacing w:line="160" w:lineRule="exact"/>
      </w:pPr>
      <w:r>
        <w:t>60</w:t>
      </w:r>
    </w:p>
    <w:p w:rsidR="005F22DF" w:rsidRDefault="005440A6">
      <w:pPr>
        <w:pStyle w:val="1262"/>
        <w:framePr w:wrap="none" w:vAnchor="page" w:hAnchor="page" w:x="10360" w:y="7886"/>
        <w:shd w:val="clear" w:color="auto" w:fill="auto"/>
        <w:spacing w:line="180" w:lineRule="exact"/>
      </w:pPr>
      <w:r>
        <w:t>23</w:t>
      </w:r>
    </w:p>
    <w:p w:rsidR="005F22DF" w:rsidRDefault="005440A6">
      <w:pPr>
        <w:pStyle w:val="a9"/>
        <w:framePr w:w="278" w:h="523" w:hRule="exact" w:wrap="none" w:vAnchor="page" w:hAnchor="page" w:x="10830" w:y="5971"/>
        <w:shd w:val="clear" w:color="auto" w:fill="auto"/>
        <w:spacing w:line="240" w:lineRule="exact"/>
        <w:jc w:val="both"/>
      </w:pPr>
      <w:r>
        <w:rPr>
          <w:rStyle w:val="12pt0"/>
          <w:lang w:val="en-US" w:eastAsia="en-US" w:bidi="en-US"/>
        </w:rPr>
        <w:t>J5</w:t>
      </w:r>
    </w:p>
    <w:p w:rsidR="005F22DF" w:rsidRDefault="005440A6">
      <w:pPr>
        <w:pStyle w:val="a9"/>
        <w:framePr w:w="278" w:h="523" w:hRule="exact" w:wrap="none" w:vAnchor="page" w:hAnchor="page" w:x="10830" w:y="5971"/>
        <w:shd w:val="clear" w:color="auto" w:fill="auto"/>
        <w:spacing w:line="120" w:lineRule="exact"/>
        <w:jc w:val="both"/>
      </w:pPr>
      <w:r>
        <w:rPr>
          <w:rStyle w:val="6pt"/>
        </w:rPr>
        <w:t>С</w:t>
      </w:r>
    </w:p>
    <w:p w:rsidR="005F22DF" w:rsidRDefault="005440A6">
      <w:pPr>
        <w:pStyle w:val="a9"/>
        <w:framePr w:w="278" w:h="523" w:hRule="exact" w:wrap="none" w:vAnchor="page" w:hAnchor="page" w:x="10830" w:y="5971"/>
        <w:shd w:val="clear" w:color="auto" w:fill="auto"/>
        <w:spacing w:line="240" w:lineRule="exact"/>
        <w:jc w:val="both"/>
      </w:pPr>
      <w:r>
        <w:rPr>
          <w:rStyle w:val="12pt"/>
        </w:rPr>
        <w:t>а</w:t>
      </w:r>
    </w:p>
    <w:p w:rsidR="005F22DF" w:rsidRDefault="005440A6">
      <w:pPr>
        <w:pStyle w:val="1223"/>
        <w:framePr w:w="278" w:h="343" w:hRule="exact" w:wrap="none" w:vAnchor="page" w:hAnchor="page" w:x="10830" w:y="6536"/>
        <w:shd w:val="clear" w:color="auto" w:fill="auto"/>
        <w:spacing w:line="200" w:lineRule="exact"/>
      </w:pPr>
      <w:r>
        <w:t>с</w:t>
      </w:r>
    </w:p>
    <w:p w:rsidR="005F22DF" w:rsidRDefault="005440A6">
      <w:pPr>
        <w:pStyle w:val="22"/>
        <w:framePr w:w="278" w:h="343" w:hRule="exact" w:wrap="none" w:vAnchor="page" w:hAnchor="page" w:x="10830" w:y="6536"/>
        <w:shd w:val="clear" w:color="auto" w:fill="auto"/>
        <w:spacing w:line="240" w:lineRule="exact"/>
        <w:ind w:firstLine="0"/>
      </w:pPr>
      <w:r>
        <w:rPr>
          <w:lang w:val="en-US" w:eastAsia="en-US" w:bidi="en-US"/>
        </w:rPr>
        <w:t>1C</w:t>
      </w:r>
    </w:p>
    <w:p w:rsidR="005F22DF" w:rsidRDefault="005440A6">
      <w:pPr>
        <w:pStyle w:val="1223"/>
        <w:framePr w:w="298" w:h="595" w:hRule="exact" w:wrap="none" w:vAnchor="page" w:hAnchor="page" w:x="10830" w:y="6994"/>
        <w:shd w:val="clear" w:color="auto" w:fill="auto"/>
        <w:spacing w:line="96" w:lineRule="exact"/>
      </w:pPr>
      <w:r>
        <w:t>3</w:t>
      </w:r>
    </w:p>
    <w:p w:rsidR="005F22DF" w:rsidRDefault="005440A6">
      <w:pPr>
        <w:pStyle w:val="1223"/>
        <w:framePr w:w="298" w:h="595" w:hRule="exact" w:wrap="none" w:vAnchor="page" w:hAnchor="page" w:x="10830" w:y="6994"/>
        <w:shd w:val="clear" w:color="auto" w:fill="auto"/>
        <w:spacing w:line="96" w:lineRule="exact"/>
      </w:pPr>
      <w:r>
        <w:t>X</w:t>
      </w:r>
    </w:p>
    <w:p w:rsidR="005F22DF" w:rsidRDefault="005440A6">
      <w:pPr>
        <w:pStyle w:val="1262"/>
        <w:framePr w:w="298" w:h="595" w:hRule="exact" w:wrap="none" w:vAnchor="page" w:hAnchor="page" w:x="10830" w:y="6994"/>
        <w:shd w:val="clear" w:color="auto" w:fill="auto"/>
        <w:spacing w:line="96" w:lineRule="exact"/>
      </w:pPr>
      <w:r>
        <w:t>о</w:t>
      </w:r>
    </w:p>
    <w:p w:rsidR="005F22DF" w:rsidRDefault="005440A6">
      <w:pPr>
        <w:pStyle w:val="53"/>
        <w:framePr w:w="298" w:h="595" w:hRule="exact" w:wrap="none" w:vAnchor="page" w:hAnchor="page" w:x="10830" w:y="6994"/>
        <w:shd w:val="clear" w:color="auto" w:fill="auto"/>
        <w:spacing w:line="240" w:lineRule="auto"/>
        <w:jc w:val="left"/>
      </w:pPr>
      <w:r>
        <w:rPr>
          <w:lang w:val="en-US" w:eastAsia="en-US" w:bidi="en-US"/>
        </w:rPr>
        <w:t>CL</w:t>
      </w:r>
    </w:p>
    <w:p w:rsidR="005F22DF" w:rsidRDefault="005440A6">
      <w:pPr>
        <w:pStyle w:val="1223"/>
        <w:framePr w:w="298" w:h="606" w:hRule="exact" w:wrap="none" w:vAnchor="page" w:hAnchor="page" w:x="11272" w:y="7003"/>
        <w:shd w:val="clear" w:color="auto" w:fill="auto"/>
        <w:spacing w:line="96" w:lineRule="exact"/>
      </w:pPr>
      <w:r>
        <w:rPr>
          <w:lang w:val="en-US" w:eastAsia="en-US" w:bidi="en-US"/>
        </w:rPr>
        <w:t>d</w:t>
      </w:r>
    </w:p>
    <w:p w:rsidR="005F22DF" w:rsidRDefault="005440A6">
      <w:pPr>
        <w:pStyle w:val="1223"/>
        <w:framePr w:w="298" w:h="606" w:hRule="exact" w:wrap="none" w:vAnchor="page" w:hAnchor="page" w:x="11272" w:y="7003"/>
        <w:shd w:val="clear" w:color="auto" w:fill="auto"/>
        <w:spacing w:line="96" w:lineRule="exact"/>
      </w:pPr>
      <w:r>
        <w:t>X</w:t>
      </w:r>
    </w:p>
    <w:p w:rsidR="005F22DF" w:rsidRDefault="005440A6">
      <w:pPr>
        <w:pStyle w:val="1262"/>
        <w:framePr w:w="298" w:h="606" w:hRule="exact" w:wrap="none" w:vAnchor="page" w:hAnchor="page" w:x="11272" w:y="7003"/>
        <w:shd w:val="clear" w:color="auto" w:fill="auto"/>
        <w:spacing w:line="96" w:lineRule="exact"/>
      </w:pPr>
      <w:r>
        <w:t>о</w:t>
      </w:r>
    </w:p>
    <w:p w:rsidR="005F22DF" w:rsidRDefault="005440A6">
      <w:pPr>
        <w:pStyle w:val="1330"/>
        <w:framePr w:w="298" w:h="606" w:hRule="exact" w:wrap="none" w:vAnchor="page" w:hAnchor="page" w:x="11272" w:y="7003"/>
        <w:shd w:val="clear" w:color="auto" w:fill="auto"/>
      </w:pPr>
      <w:r>
        <w:rPr>
          <w:lang w:val="en-US" w:eastAsia="en-US" w:bidi="en-US"/>
        </w:rPr>
        <w:t>D.</w:t>
      </w:r>
    </w:p>
    <w:p w:rsidR="005F22DF" w:rsidRDefault="005440A6">
      <w:pPr>
        <w:pStyle w:val="1223"/>
        <w:framePr w:w="298" w:h="606" w:hRule="exact" w:wrap="none" w:vAnchor="page" w:hAnchor="page" w:x="11272" w:y="7003"/>
        <w:shd w:val="clear" w:color="auto" w:fill="auto"/>
        <w:spacing w:line="200" w:lineRule="exact"/>
      </w:pPr>
      <w:r>
        <w:t>*</w:t>
      </w:r>
    </w:p>
    <w:p w:rsidR="005F22DF" w:rsidRDefault="005440A6">
      <w:pPr>
        <w:pStyle w:val="1330"/>
        <w:framePr w:wrap="none" w:vAnchor="page" w:hAnchor="page" w:x="10830" w:y="7682"/>
        <w:shd w:val="clear" w:color="auto" w:fill="auto"/>
        <w:spacing w:line="160" w:lineRule="exact"/>
      </w:pPr>
      <w:r>
        <w:t>61 62</w:t>
      </w:r>
    </w:p>
    <w:p w:rsidR="005F22DF" w:rsidRDefault="005440A6">
      <w:pPr>
        <w:pStyle w:val="933"/>
        <w:framePr w:wrap="none" w:vAnchor="page" w:hAnchor="page" w:x="10811" w:y="7838"/>
        <w:shd w:val="clear" w:color="auto" w:fill="auto"/>
        <w:spacing w:line="240" w:lineRule="exact"/>
      </w:pPr>
      <w:bookmarkStart w:id="110" w:name="bookmark109"/>
      <w:r>
        <w:t>о о</w:t>
      </w:r>
      <w:bookmarkEnd w:id="110"/>
    </w:p>
    <w:p w:rsidR="005F22DF" w:rsidRDefault="005440A6">
      <w:pPr>
        <w:pStyle w:val="1252"/>
        <w:framePr w:w="298" w:h="595" w:hRule="exact" w:wrap="none" w:vAnchor="page" w:hAnchor="page" w:x="11732" w:y="7023"/>
        <w:shd w:val="clear" w:color="auto" w:fill="auto"/>
        <w:spacing w:line="120" w:lineRule="exact"/>
      </w:pPr>
      <w:r>
        <w:t>у</w:t>
      </w:r>
    </w:p>
    <w:p w:rsidR="005F22DF" w:rsidRDefault="005440A6">
      <w:pPr>
        <w:pStyle w:val="1262"/>
        <w:framePr w:w="298" w:h="595" w:hRule="exact" w:wrap="none" w:vAnchor="page" w:hAnchor="page" w:x="11732" w:y="7023"/>
        <w:shd w:val="clear" w:color="auto" w:fill="auto"/>
      </w:pPr>
      <w:r>
        <w:t>с</w:t>
      </w:r>
    </w:p>
    <w:p w:rsidR="005F22DF" w:rsidRDefault="005440A6">
      <w:pPr>
        <w:pStyle w:val="1262"/>
        <w:framePr w:w="298" w:h="595" w:hRule="exact" w:wrap="none" w:vAnchor="page" w:hAnchor="page" w:x="11732" w:y="7023"/>
        <w:shd w:val="clear" w:color="auto" w:fill="auto"/>
      </w:pPr>
      <w:r>
        <w:t>с_</w:t>
      </w:r>
    </w:p>
    <w:p w:rsidR="005F22DF" w:rsidRDefault="005440A6">
      <w:pPr>
        <w:pStyle w:val="1262"/>
        <w:framePr w:w="298" w:h="595" w:hRule="exact" w:wrap="none" w:vAnchor="page" w:hAnchor="page" w:x="11732" w:y="7023"/>
        <w:shd w:val="clear" w:color="auto" w:fill="auto"/>
      </w:pPr>
      <w:r>
        <w:t>о</w:t>
      </w:r>
    </w:p>
    <w:p w:rsidR="005F22DF" w:rsidRDefault="005440A6">
      <w:pPr>
        <w:pStyle w:val="60"/>
        <w:framePr w:w="298" w:h="595" w:hRule="exact" w:wrap="none" w:vAnchor="page" w:hAnchor="page" w:x="11732" w:y="7023"/>
        <w:shd w:val="clear" w:color="auto" w:fill="auto"/>
        <w:spacing w:line="240" w:lineRule="exact"/>
      </w:pPr>
      <w:r>
        <w:t>ЪИ</w:t>
      </w:r>
    </w:p>
    <w:p w:rsidR="005F22DF" w:rsidRDefault="005440A6">
      <w:pPr>
        <w:pStyle w:val="1330"/>
        <w:framePr w:wrap="none" w:vAnchor="page" w:hAnchor="page" w:x="11732" w:y="7687"/>
        <w:shd w:val="clear" w:color="auto" w:fill="auto"/>
        <w:spacing w:line="160" w:lineRule="exact"/>
      </w:pPr>
      <w:r>
        <w:t>63</w:t>
      </w:r>
    </w:p>
    <w:p w:rsidR="005F22DF" w:rsidRDefault="005440A6">
      <w:pPr>
        <w:pStyle w:val="22"/>
        <w:framePr w:w="278" w:h="600" w:hRule="exact" w:wrap="none" w:vAnchor="page" w:hAnchor="page" w:x="12193" w:y="7018"/>
        <w:shd w:val="clear" w:color="auto" w:fill="auto"/>
        <w:spacing w:line="240" w:lineRule="exact"/>
        <w:ind w:firstLine="0"/>
      </w:pPr>
      <w:r>
        <w:rPr>
          <w:lang w:val="en-US" w:eastAsia="en-US" w:bidi="en-US"/>
        </w:rPr>
        <w:t>jC</w:t>
      </w:r>
    </w:p>
    <w:p w:rsidR="005F22DF" w:rsidRDefault="005440A6">
      <w:pPr>
        <w:pStyle w:val="22"/>
        <w:framePr w:w="278" w:h="600" w:hRule="exact" w:wrap="none" w:vAnchor="page" w:hAnchor="page" w:x="12193" w:y="7018"/>
        <w:shd w:val="clear" w:color="auto" w:fill="auto"/>
        <w:spacing w:line="240" w:lineRule="exact"/>
        <w:ind w:firstLine="0"/>
      </w:pPr>
      <w:r>
        <w:rPr>
          <w:lang w:val="en-US" w:eastAsia="en-US" w:bidi="en-US"/>
        </w:rPr>
        <w:t>QJ</w:t>
      </w:r>
    </w:p>
    <w:p w:rsidR="005F22DF" w:rsidRDefault="005440A6">
      <w:pPr>
        <w:pStyle w:val="1330"/>
        <w:framePr w:wrap="none" w:vAnchor="page" w:hAnchor="page" w:x="12193" w:y="7677"/>
        <w:shd w:val="clear" w:color="auto" w:fill="auto"/>
        <w:spacing w:line="160" w:lineRule="exact"/>
      </w:pPr>
      <w:r>
        <w:t>64</w:t>
      </w:r>
    </w:p>
    <w:p w:rsidR="005F22DF" w:rsidRDefault="005440A6">
      <w:pPr>
        <w:pStyle w:val="1292"/>
        <w:framePr w:w="278" w:h="648" w:hRule="exact" w:wrap="none" w:vAnchor="page" w:hAnchor="page" w:x="12644" w:y="6964"/>
        <w:shd w:val="clear" w:color="auto" w:fill="auto"/>
        <w:spacing w:before="0" w:line="200" w:lineRule="exact"/>
      </w:pPr>
      <w:r>
        <w:t>х</w:t>
      </w:r>
    </w:p>
    <w:p w:rsidR="005F22DF" w:rsidRDefault="005440A6">
      <w:pPr>
        <w:pStyle w:val="1223"/>
        <w:framePr w:w="278" w:h="648" w:hRule="exact" w:wrap="none" w:vAnchor="page" w:hAnchor="page" w:x="12644" w:y="6964"/>
        <w:shd w:val="clear" w:color="auto" w:fill="auto"/>
        <w:spacing w:line="158" w:lineRule="exact"/>
      </w:pPr>
      <w:r>
        <w:t>Я</w:t>
      </w:r>
    </w:p>
    <w:p w:rsidR="005F22DF" w:rsidRDefault="005440A6">
      <w:pPr>
        <w:pStyle w:val="1340"/>
        <w:framePr w:w="278" w:h="648" w:hRule="exact" w:wrap="none" w:vAnchor="page" w:hAnchor="page" w:x="12644" w:y="6964"/>
        <w:shd w:val="clear" w:color="auto" w:fill="auto"/>
      </w:pPr>
      <w:r>
        <w:t>га</w:t>
      </w:r>
    </w:p>
    <w:p w:rsidR="005F22DF" w:rsidRDefault="005440A6">
      <w:pPr>
        <w:pStyle w:val="1223"/>
        <w:framePr w:w="278" w:h="648" w:hRule="exact" w:wrap="none" w:vAnchor="page" w:hAnchor="page" w:x="12644" w:y="6964"/>
        <w:shd w:val="clear" w:color="auto" w:fill="auto"/>
        <w:spacing w:line="158" w:lineRule="exact"/>
      </w:pPr>
      <w:r>
        <w:t>е</w:t>
      </w:r>
    </w:p>
    <w:p w:rsidR="005F22DF" w:rsidRDefault="005440A6">
      <w:pPr>
        <w:pStyle w:val="1330"/>
        <w:framePr w:wrap="none" w:vAnchor="page" w:hAnchor="page" w:x="12644" w:y="7677"/>
        <w:shd w:val="clear" w:color="auto" w:fill="auto"/>
        <w:spacing w:line="160" w:lineRule="exact"/>
      </w:pPr>
      <w:r>
        <w:t>65</w:t>
      </w:r>
    </w:p>
    <w:p w:rsidR="005F22DF" w:rsidRDefault="005440A6">
      <w:pPr>
        <w:pStyle w:val="1252"/>
        <w:framePr w:wrap="none" w:vAnchor="page" w:hAnchor="page" w:x="13105" w:y="5885"/>
        <w:shd w:val="clear" w:color="auto" w:fill="auto"/>
        <w:spacing w:line="120" w:lineRule="exact"/>
      </w:pPr>
      <w:r>
        <w:t>о</w:t>
      </w:r>
    </w:p>
    <w:p w:rsidR="005F22DF" w:rsidRDefault="005440A6">
      <w:pPr>
        <w:pStyle w:val="1262"/>
        <w:framePr w:w="269" w:h="303" w:hRule="exact" w:wrap="none" w:vAnchor="page" w:hAnchor="page" w:x="13105" w:y="6369"/>
        <w:shd w:val="clear" w:color="auto" w:fill="auto"/>
        <w:spacing w:line="180" w:lineRule="exact"/>
      </w:pPr>
      <w:r>
        <w:t>с</w:t>
      </w:r>
    </w:p>
    <w:p w:rsidR="005F22DF" w:rsidRDefault="005440A6">
      <w:pPr>
        <w:pStyle w:val="1252"/>
        <w:framePr w:w="269" w:h="303" w:hRule="exact" w:wrap="none" w:vAnchor="page" w:hAnchor="page" w:x="13105" w:y="6369"/>
        <w:shd w:val="clear" w:color="auto" w:fill="auto"/>
        <w:spacing w:line="120" w:lineRule="exact"/>
      </w:pPr>
      <w:r>
        <w:rPr>
          <w:lang w:val="en-US" w:eastAsia="en-US" w:bidi="en-US"/>
        </w:rPr>
        <w:t>1C</w:t>
      </w:r>
    </w:p>
    <w:p w:rsidR="005F22DF" w:rsidRDefault="005440A6">
      <w:pPr>
        <w:pStyle w:val="1262"/>
        <w:framePr w:w="288" w:h="429" w:hRule="exact" w:wrap="none" w:vAnchor="page" w:hAnchor="page" w:x="13105" w:y="7171"/>
        <w:shd w:val="clear" w:color="auto" w:fill="auto"/>
        <w:spacing w:line="180" w:lineRule="exact"/>
      </w:pPr>
      <w:r>
        <w:t>о</w:t>
      </w:r>
    </w:p>
    <w:p w:rsidR="005F22DF" w:rsidRDefault="005440A6">
      <w:pPr>
        <w:pStyle w:val="1262"/>
        <w:framePr w:w="288" w:h="429" w:hRule="exact" w:wrap="none" w:vAnchor="page" w:hAnchor="page" w:x="13105" w:y="7171"/>
        <w:shd w:val="clear" w:color="auto" w:fill="auto"/>
        <w:spacing w:line="180" w:lineRule="exact"/>
      </w:pPr>
      <w:r>
        <w:t>О.</w:t>
      </w:r>
    </w:p>
    <w:p w:rsidR="005F22DF" w:rsidRDefault="005440A6">
      <w:pPr>
        <w:pStyle w:val="1292"/>
        <w:framePr w:w="288" w:h="429" w:hRule="exact" w:wrap="none" w:vAnchor="page" w:hAnchor="page" w:x="13105" w:y="7171"/>
        <w:shd w:val="clear" w:color="auto" w:fill="auto"/>
        <w:spacing w:before="0" w:line="200" w:lineRule="exact"/>
      </w:pPr>
      <w:r>
        <w:t>Ъ*</w:t>
      </w:r>
    </w:p>
    <w:p w:rsidR="005F22DF" w:rsidRDefault="005440A6">
      <w:pPr>
        <w:pStyle w:val="1370"/>
        <w:framePr w:wrap="none" w:vAnchor="page" w:hAnchor="page" w:x="13105" w:y="7682"/>
        <w:shd w:val="clear" w:color="auto" w:fill="auto"/>
        <w:spacing w:line="160" w:lineRule="exact"/>
      </w:pPr>
      <w:r>
        <w:t>66</w:t>
      </w:r>
    </w:p>
    <w:p w:rsidR="005F22DF" w:rsidRDefault="005440A6">
      <w:pPr>
        <w:pStyle w:val="53"/>
        <w:framePr w:w="307" w:h="1464" w:hRule="exact" w:wrap="none" w:vAnchor="page" w:hAnchor="page" w:x="13547" w:y="6144"/>
        <w:shd w:val="clear" w:color="auto" w:fill="auto"/>
        <w:spacing w:line="240" w:lineRule="exact"/>
        <w:jc w:val="left"/>
      </w:pPr>
      <w:r>
        <w:rPr>
          <w:lang w:val="en-US" w:eastAsia="en-US" w:bidi="en-US"/>
        </w:rPr>
        <w:t>CL</w:t>
      </w:r>
    </w:p>
    <w:p w:rsidR="005F22DF" w:rsidRDefault="005440A6">
      <w:pPr>
        <w:pStyle w:val="1330"/>
        <w:framePr w:w="307" w:h="1464" w:hRule="exact" w:wrap="none" w:vAnchor="page" w:hAnchor="page" w:x="13547" w:y="6144"/>
        <w:shd w:val="clear" w:color="auto" w:fill="auto"/>
        <w:spacing w:line="160" w:lineRule="exact"/>
      </w:pPr>
      <w:r>
        <w:t>О</w:t>
      </w:r>
    </w:p>
    <w:p w:rsidR="005F22DF" w:rsidRDefault="005440A6">
      <w:pPr>
        <w:pStyle w:val="1223"/>
        <w:framePr w:w="307" w:h="1464" w:hRule="exact" w:wrap="none" w:vAnchor="page" w:hAnchor="page" w:x="13547" w:y="6144"/>
        <w:shd w:val="clear" w:color="auto" w:fill="auto"/>
        <w:spacing w:line="200" w:lineRule="exact"/>
      </w:pPr>
      <w:r>
        <w:t>с</w:t>
      </w:r>
    </w:p>
    <w:p w:rsidR="005F22DF" w:rsidRDefault="005440A6">
      <w:pPr>
        <w:pStyle w:val="53"/>
        <w:framePr w:w="307" w:h="1464" w:hRule="exact" w:wrap="none" w:vAnchor="page" w:hAnchor="page" w:x="13547" w:y="6144"/>
        <w:shd w:val="clear" w:color="auto" w:fill="auto"/>
        <w:spacing w:line="240" w:lineRule="exact"/>
        <w:jc w:val="left"/>
      </w:pPr>
      <w:r>
        <w:rPr>
          <w:lang w:val="en-US" w:eastAsia="en-US" w:bidi="en-US"/>
        </w:rPr>
        <w:t>CJ</w:t>
      </w:r>
    </w:p>
    <w:p w:rsidR="005F22DF" w:rsidRDefault="005440A6">
      <w:pPr>
        <w:pStyle w:val="1252"/>
        <w:framePr w:w="307" w:h="1464" w:hRule="exact" w:wrap="none" w:vAnchor="page" w:hAnchor="page" w:x="13547" w:y="6144"/>
        <w:shd w:val="clear" w:color="auto" w:fill="auto"/>
        <w:spacing w:line="120" w:lineRule="exact"/>
      </w:pPr>
      <w:r>
        <w:t>*т"</w:t>
      </w:r>
    </w:p>
    <w:p w:rsidR="005F22DF" w:rsidRDefault="005440A6">
      <w:pPr>
        <w:pStyle w:val="1223"/>
        <w:framePr w:w="307" w:h="1464" w:hRule="exact" w:wrap="none" w:vAnchor="page" w:hAnchor="page" w:x="13547" w:y="6144"/>
        <w:shd w:val="clear" w:color="auto" w:fill="auto"/>
        <w:spacing w:line="96" w:lineRule="exact"/>
      </w:pPr>
      <w:r>
        <w:t>а</w:t>
      </w:r>
    </w:p>
    <w:p w:rsidR="005F22DF" w:rsidRDefault="005440A6">
      <w:pPr>
        <w:pStyle w:val="1242"/>
        <w:framePr w:w="307" w:h="1464" w:hRule="exact" w:wrap="none" w:vAnchor="page" w:hAnchor="page" w:x="13547" w:y="6144"/>
        <w:shd w:val="clear" w:color="auto" w:fill="auto"/>
        <w:spacing w:line="96" w:lineRule="exact"/>
      </w:pPr>
      <w:r>
        <w:t>X</w:t>
      </w:r>
    </w:p>
    <w:p w:rsidR="005F22DF" w:rsidRDefault="005440A6">
      <w:pPr>
        <w:pStyle w:val="1242"/>
        <w:framePr w:w="307" w:h="1464" w:hRule="exact" w:wrap="none" w:vAnchor="page" w:hAnchor="page" w:x="13547" w:y="6144"/>
        <w:shd w:val="clear" w:color="auto" w:fill="auto"/>
        <w:spacing w:line="96" w:lineRule="exact"/>
      </w:pPr>
      <w:r>
        <w:t>о</w:t>
      </w:r>
    </w:p>
    <w:p w:rsidR="005F22DF" w:rsidRDefault="005440A6">
      <w:pPr>
        <w:pStyle w:val="1223"/>
        <w:framePr w:w="307" w:h="1464" w:hRule="exact" w:wrap="none" w:vAnchor="page" w:hAnchor="page" w:x="13547" w:y="6144"/>
        <w:shd w:val="clear" w:color="auto" w:fill="auto"/>
        <w:spacing w:line="240" w:lineRule="auto"/>
      </w:pPr>
      <w:r>
        <w:t>с-</w:t>
      </w:r>
    </w:p>
    <w:p w:rsidR="005F22DF" w:rsidRDefault="005440A6">
      <w:pPr>
        <w:pStyle w:val="22"/>
        <w:framePr w:w="307" w:h="1464" w:hRule="exact" w:wrap="none" w:vAnchor="page" w:hAnchor="page" w:x="13547" w:y="6144"/>
        <w:shd w:val="clear" w:color="auto" w:fill="auto"/>
        <w:spacing w:line="240" w:lineRule="exact"/>
        <w:ind w:firstLine="0"/>
      </w:pPr>
      <w:r>
        <w:rPr>
          <w:lang w:val="en-US" w:eastAsia="en-US" w:bidi="en-US"/>
        </w:rPr>
        <w:t>bd</w:t>
      </w:r>
    </w:p>
    <w:p w:rsidR="005F22DF" w:rsidRDefault="005440A6">
      <w:pPr>
        <w:pStyle w:val="1330"/>
        <w:framePr w:wrap="none" w:vAnchor="page" w:hAnchor="page" w:x="13547" w:y="7682"/>
        <w:shd w:val="clear" w:color="auto" w:fill="auto"/>
        <w:spacing w:line="160" w:lineRule="exact"/>
      </w:pPr>
      <w:r>
        <w:t>67</w:t>
      </w:r>
    </w:p>
    <w:p w:rsidR="005F22DF" w:rsidRDefault="005440A6">
      <w:pPr>
        <w:pStyle w:val="60"/>
        <w:framePr w:w="269" w:h="684" w:hRule="exact" w:wrap="none" w:vAnchor="page" w:hAnchor="page" w:x="14036" w:y="6600"/>
        <w:shd w:val="clear" w:color="auto" w:fill="auto"/>
        <w:spacing w:line="240" w:lineRule="exact"/>
      </w:pPr>
      <w:r>
        <w:t>ьл</w:t>
      </w:r>
    </w:p>
    <w:p w:rsidR="005F22DF" w:rsidRDefault="005440A6">
      <w:pPr>
        <w:pStyle w:val="1292"/>
        <w:framePr w:w="269" w:h="684" w:hRule="exact" w:wrap="none" w:vAnchor="page" w:hAnchor="page" w:x="14036" w:y="6600"/>
        <w:shd w:val="clear" w:color="auto" w:fill="auto"/>
        <w:spacing w:before="0" w:line="200" w:lineRule="exact"/>
      </w:pPr>
      <w:r>
        <w:t>0</w:t>
      </w:r>
    </w:p>
    <w:p w:rsidR="005F22DF" w:rsidRDefault="005440A6">
      <w:pPr>
        <w:pStyle w:val="923"/>
        <w:framePr w:w="269" w:h="684" w:hRule="exact" w:wrap="none" w:vAnchor="page" w:hAnchor="page" w:x="14036" w:y="6600"/>
        <w:shd w:val="clear" w:color="auto" w:fill="auto"/>
        <w:spacing w:line="240" w:lineRule="exact"/>
      </w:pPr>
      <w:bookmarkStart w:id="111" w:name="bookmark110"/>
      <w:r>
        <w:t>а</w:t>
      </w:r>
      <w:bookmarkEnd w:id="111"/>
    </w:p>
    <w:p w:rsidR="005F22DF" w:rsidRDefault="005440A6">
      <w:pPr>
        <w:pStyle w:val="1223"/>
        <w:framePr w:w="269" w:h="684" w:hRule="exact" w:wrap="none" w:vAnchor="page" w:hAnchor="page" w:x="14036" w:y="6600"/>
        <w:shd w:val="clear" w:color="auto" w:fill="auto"/>
        <w:spacing w:line="200" w:lineRule="exact"/>
      </w:pPr>
      <w:r>
        <w:rPr>
          <w:lang w:val="en-US" w:eastAsia="en-US" w:bidi="en-US"/>
        </w:rPr>
        <w:t>1</w:t>
      </w:r>
    </w:p>
    <w:p w:rsidR="005F22DF" w:rsidRDefault="005440A6">
      <w:pPr>
        <w:pStyle w:val="22"/>
        <w:framePr w:wrap="none" w:vAnchor="page" w:hAnchor="page" w:x="13998" w:y="7609"/>
        <w:shd w:val="clear" w:color="auto" w:fill="auto"/>
        <w:spacing w:line="240" w:lineRule="exact"/>
        <w:ind w:firstLine="0"/>
      </w:pPr>
      <w:r>
        <w:t>68</w:t>
      </w:r>
    </w:p>
    <w:p w:rsidR="005F22DF" w:rsidRDefault="005440A6">
      <w:pPr>
        <w:pStyle w:val="22"/>
        <w:framePr w:wrap="none" w:vAnchor="page" w:hAnchor="page" w:x="14459" w:y="7609"/>
        <w:shd w:val="clear" w:color="auto" w:fill="auto"/>
        <w:spacing w:line="240" w:lineRule="exact"/>
        <w:ind w:firstLine="0"/>
      </w:pPr>
      <w:r>
        <w:t>64</w:t>
      </w:r>
    </w:p>
    <w:p w:rsidR="005F22DF" w:rsidRDefault="005440A6">
      <w:pPr>
        <w:pStyle w:val="1262"/>
        <w:framePr w:w="278" w:h="449" w:hRule="exact" w:wrap="none" w:vAnchor="page" w:hAnchor="page" w:x="14440" w:y="7877"/>
        <w:shd w:val="clear" w:color="auto" w:fill="auto"/>
        <w:spacing w:after="14" w:line="180" w:lineRule="exact"/>
      </w:pPr>
      <w:r>
        <w:t>91</w:t>
      </w:r>
    </w:p>
    <w:p w:rsidR="005F22DF" w:rsidRDefault="005440A6">
      <w:pPr>
        <w:pStyle w:val="1262"/>
        <w:framePr w:w="278" w:h="449" w:hRule="exact" w:wrap="none" w:vAnchor="page" w:hAnchor="page" w:x="14440" w:y="7877"/>
        <w:shd w:val="clear" w:color="auto" w:fill="auto"/>
        <w:spacing w:line="180" w:lineRule="exact"/>
      </w:pPr>
      <w:r>
        <w:t>9</w:t>
      </w:r>
    </w:p>
    <w:p w:rsidR="005F22DF" w:rsidRDefault="005440A6">
      <w:pPr>
        <w:pStyle w:val="1350"/>
        <w:framePr w:w="298" w:h="742" w:hRule="exact" w:wrap="none" w:vAnchor="page" w:hAnchor="page" w:x="14910" w:y="6858"/>
        <w:shd w:val="clear" w:color="auto" w:fill="auto"/>
        <w:spacing w:line="200" w:lineRule="exact"/>
      </w:pPr>
      <w:r>
        <w:t>га</w:t>
      </w:r>
    </w:p>
    <w:p w:rsidR="005F22DF" w:rsidRDefault="005440A6">
      <w:pPr>
        <w:pStyle w:val="1223"/>
        <w:framePr w:w="298" w:h="742" w:hRule="exact" w:wrap="none" w:vAnchor="page" w:hAnchor="page" w:x="14910" w:y="6858"/>
        <w:shd w:val="clear" w:color="auto" w:fill="auto"/>
        <w:spacing w:line="91" w:lineRule="exact"/>
      </w:pPr>
      <w:r>
        <w:t>ь</w:t>
      </w:r>
    </w:p>
    <w:p w:rsidR="005F22DF" w:rsidRDefault="005440A6">
      <w:pPr>
        <w:pStyle w:val="1223"/>
        <w:framePr w:w="298" w:h="742" w:hRule="exact" w:wrap="none" w:vAnchor="page" w:hAnchor="page" w:x="14910" w:y="6858"/>
        <w:shd w:val="clear" w:color="auto" w:fill="auto"/>
        <w:spacing w:line="240" w:lineRule="auto"/>
      </w:pPr>
      <w:r>
        <w:t>&gt;»</w:t>
      </w:r>
    </w:p>
    <w:p w:rsidR="005F22DF" w:rsidRDefault="005440A6">
      <w:pPr>
        <w:pStyle w:val="1360"/>
        <w:framePr w:w="298" w:h="742" w:hRule="exact" w:wrap="none" w:vAnchor="page" w:hAnchor="page" w:x="14910" w:y="6858"/>
        <w:shd w:val="clear" w:color="auto" w:fill="auto"/>
      </w:pPr>
      <w:r>
        <w:t>CL</w:t>
      </w:r>
    </w:p>
    <w:p w:rsidR="005F22DF" w:rsidRDefault="005440A6">
      <w:pPr>
        <w:pStyle w:val="1223"/>
        <w:framePr w:w="298" w:h="742" w:hRule="exact" w:wrap="none" w:vAnchor="page" w:hAnchor="page" w:x="14910" w:y="6858"/>
        <w:shd w:val="clear" w:color="auto" w:fill="auto"/>
        <w:spacing w:line="200" w:lineRule="exact"/>
      </w:pPr>
      <w:r>
        <w:t>X</w:t>
      </w:r>
    </w:p>
    <w:p w:rsidR="005F22DF" w:rsidRDefault="005440A6">
      <w:pPr>
        <w:pStyle w:val="1330"/>
        <w:framePr w:wrap="none" w:vAnchor="page" w:hAnchor="page" w:x="14910" w:y="7667"/>
        <w:shd w:val="clear" w:color="auto" w:fill="auto"/>
        <w:spacing w:line="160" w:lineRule="exact"/>
      </w:pPr>
      <w:r>
        <w:t>70</w:t>
      </w:r>
    </w:p>
    <w:p w:rsidR="005F22DF" w:rsidRDefault="005440A6">
      <w:pPr>
        <w:pStyle w:val="1330"/>
        <w:framePr w:wrap="none" w:vAnchor="page" w:hAnchor="page" w:x="15361" w:y="7667"/>
        <w:shd w:val="clear" w:color="auto" w:fill="auto"/>
        <w:spacing w:line="160" w:lineRule="exact"/>
      </w:pPr>
      <w:r>
        <w:t>71</w:t>
      </w:r>
    </w:p>
    <w:p w:rsidR="005F22DF" w:rsidRDefault="005440A6">
      <w:pPr>
        <w:pStyle w:val="5f0"/>
        <w:framePr w:wrap="none" w:vAnchor="page" w:hAnchor="page" w:x="14099" w:y="8619"/>
        <w:shd w:val="clear" w:color="auto" w:fill="auto"/>
        <w:spacing w:line="200" w:lineRule="exact"/>
      </w:pPr>
      <w:r>
        <w:rPr>
          <w:rStyle w:val="5f1"/>
          <w:b/>
          <w:bCs/>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518"/>
        <w:gridCol w:w="7483"/>
        <w:gridCol w:w="557"/>
        <w:gridCol w:w="701"/>
        <w:gridCol w:w="686"/>
        <w:gridCol w:w="696"/>
        <w:gridCol w:w="835"/>
        <w:gridCol w:w="547"/>
        <w:gridCol w:w="691"/>
        <w:gridCol w:w="691"/>
        <w:gridCol w:w="701"/>
      </w:tblGrid>
      <w:tr w:rsidR="005F22DF">
        <w:tblPrEx>
          <w:tblCellMar>
            <w:top w:w="0" w:type="dxa"/>
            <w:bottom w:w="0" w:type="dxa"/>
          </w:tblCellMar>
        </w:tblPrEx>
        <w:trPr>
          <w:trHeight w:hRule="exact" w:val="336"/>
        </w:trPr>
        <w:tc>
          <w:tcPr>
            <w:tcW w:w="518" w:type="dxa"/>
            <w:vMerge w:val="restart"/>
            <w:tcBorders>
              <w:top w:val="single" w:sz="4" w:space="0" w:color="auto"/>
              <w:left w:val="single" w:sz="4" w:space="0" w:color="auto"/>
            </w:tcBorders>
            <w:shd w:val="clear" w:color="auto" w:fill="FFFFFF"/>
            <w:vAlign w:val="center"/>
          </w:tcPr>
          <w:p w:rsidR="005F22DF" w:rsidRDefault="005440A6">
            <w:pPr>
              <w:pStyle w:val="22"/>
              <w:framePr w:w="14107" w:h="2496" w:wrap="none" w:vAnchor="page" w:hAnchor="page" w:x="1446" w:y="8827"/>
              <w:shd w:val="clear" w:color="auto" w:fill="auto"/>
              <w:spacing w:after="60" w:line="200" w:lineRule="exact"/>
              <w:ind w:firstLine="0"/>
            </w:pPr>
            <w:r>
              <w:rPr>
                <w:rStyle w:val="210pt0"/>
              </w:rPr>
              <w:t>№</w:t>
            </w:r>
          </w:p>
          <w:p w:rsidR="005F22DF" w:rsidRDefault="005440A6">
            <w:pPr>
              <w:pStyle w:val="22"/>
              <w:framePr w:w="14107" w:h="2496" w:wrap="none" w:vAnchor="page" w:hAnchor="page" w:x="1446" w:y="8827"/>
              <w:shd w:val="clear" w:color="auto" w:fill="auto"/>
              <w:spacing w:before="60" w:line="200" w:lineRule="exact"/>
              <w:ind w:firstLine="0"/>
            </w:pPr>
            <w:r>
              <w:rPr>
                <w:rStyle w:val="210pt0"/>
              </w:rPr>
              <w:t>п/п</w:t>
            </w:r>
          </w:p>
        </w:tc>
        <w:tc>
          <w:tcPr>
            <w:tcW w:w="7483" w:type="dxa"/>
            <w:vMerge w:val="restart"/>
            <w:tcBorders>
              <w:top w:val="single" w:sz="4" w:space="0" w:color="auto"/>
              <w:left w:val="single" w:sz="4" w:space="0" w:color="auto"/>
            </w:tcBorders>
            <w:shd w:val="clear" w:color="auto" w:fill="FFFFFF"/>
            <w:vAlign w:val="center"/>
          </w:tcPr>
          <w:p w:rsidR="005F22DF" w:rsidRDefault="005440A6">
            <w:pPr>
              <w:pStyle w:val="22"/>
              <w:framePr w:w="14107" w:h="2496" w:wrap="none" w:vAnchor="page" w:hAnchor="page" w:x="1446" w:y="8827"/>
              <w:shd w:val="clear" w:color="auto" w:fill="auto"/>
              <w:spacing w:line="269" w:lineRule="exact"/>
              <w:ind w:firstLine="0"/>
              <w:jc w:val="center"/>
            </w:pPr>
            <w:r>
              <w:rPr>
                <w:rStyle w:val="210pt0"/>
              </w:rPr>
              <w:t>Наименование муниципальных районов, закрепленных и общедоступных охотничьих угодий и иных территорий, являющихся средой обитания охотничьих ресурсов</w:t>
            </w:r>
          </w:p>
        </w:tc>
        <w:tc>
          <w:tcPr>
            <w:tcW w:w="6105" w:type="dxa"/>
            <w:gridSpan w:val="9"/>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4107" w:h="2496" w:wrap="none" w:vAnchor="page" w:hAnchor="page" w:x="1446" w:y="8827"/>
              <w:shd w:val="clear" w:color="auto" w:fill="auto"/>
              <w:spacing w:line="200" w:lineRule="exact"/>
              <w:ind w:firstLine="0"/>
            </w:pPr>
            <w:r>
              <w:rPr>
                <w:rStyle w:val="210pt0"/>
              </w:rPr>
              <w:t>Виды охотничьих ресурсов, особей</w:t>
            </w:r>
          </w:p>
        </w:tc>
      </w:tr>
      <w:tr w:rsidR="005F22DF">
        <w:tblPrEx>
          <w:tblCellMar>
            <w:top w:w="0" w:type="dxa"/>
            <w:bottom w:w="0" w:type="dxa"/>
          </w:tblCellMar>
        </w:tblPrEx>
        <w:trPr>
          <w:trHeight w:hRule="exact" w:val="274"/>
        </w:trPr>
        <w:tc>
          <w:tcPr>
            <w:tcW w:w="518" w:type="dxa"/>
            <w:vMerge/>
            <w:tcBorders>
              <w:left w:val="single" w:sz="4" w:space="0" w:color="auto"/>
            </w:tcBorders>
            <w:shd w:val="clear" w:color="auto" w:fill="FFFFFF"/>
            <w:vAlign w:val="center"/>
          </w:tcPr>
          <w:p w:rsidR="005F22DF" w:rsidRDefault="005F22DF">
            <w:pPr>
              <w:framePr w:w="14107" w:h="2496" w:wrap="none" w:vAnchor="page" w:hAnchor="page" w:x="1446" w:y="8827"/>
            </w:pPr>
          </w:p>
        </w:tc>
        <w:tc>
          <w:tcPr>
            <w:tcW w:w="7483" w:type="dxa"/>
            <w:vMerge/>
            <w:tcBorders>
              <w:left w:val="single" w:sz="4" w:space="0" w:color="auto"/>
            </w:tcBorders>
            <w:shd w:val="clear" w:color="auto" w:fill="FFFFFF"/>
            <w:vAlign w:val="center"/>
          </w:tcPr>
          <w:p w:rsidR="005F22DF" w:rsidRDefault="005F22DF">
            <w:pPr>
              <w:framePr w:w="14107" w:h="2496" w:wrap="none" w:vAnchor="page" w:hAnchor="page" w:x="1446" w:y="8827"/>
            </w:pPr>
          </w:p>
        </w:tc>
        <w:tc>
          <w:tcPr>
            <w:tcW w:w="6105" w:type="dxa"/>
            <w:gridSpan w:val="9"/>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4107" w:h="2496" w:wrap="none" w:vAnchor="page" w:hAnchor="page" w:x="1446" w:y="8827"/>
              <w:shd w:val="clear" w:color="auto" w:fill="auto"/>
              <w:spacing w:line="180" w:lineRule="exact"/>
              <w:ind w:firstLine="0"/>
              <w:jc w:val="center"/>
            </w:pPr>
            <w:r>
              <w:rPr>
                <w:rStyle w:val="29pt"/>
              </w:rPr>
              <w:t xml:space="preserve">иные </w:t>
            </w:r>
            <w:r>
              <w:rPr>
                <w:rStyle w:val="29pt"/>
              </w:rPr>
              <w:t>вилы</w:t>
            </w:r>
          </w:p>
        </w:tc>
      </w:tr>
      <w:tr w:rsidR="005F22DF">
        <w:tblPrEx>
          <w:tblCellMar>
            <w:top w:w="0" w:type="dxa"/>
            <w:bottom w:w="0" w:type="dxa"/>
          </w:tblCellMar>
        </w:tblPrEx>
        <w:trPr>
          <w:trHeight w:hRule="exact" w:val="1315"/>
        </w:trPr>
        <w:tc>
          <w:tcPr>
            <w:tcW w:w="518" w:type="dxa"/>
            <w:vMerge/>
            <w:tcBorders>
              <w:left w:val="single" w:sz="4" w:space="0" w:color="auto"/>
            </w:tcBorders>
            <w:shd w:val="clear" w:color="auto" w:fill="FFFFFF"/>
            <w:vAlign w:val="center"/>
          </w:tcPr>
          <w:p w:rsidR="005F22DF" w:rsidRDefault="005F22DF">
            <w:pPr>
              <w:framePr w:w="14107" w:h="2496" w:wrap="none" w:vAnchor="page" w:hAnchor="page" w:x="1446" w:y="8827"/>
            </w:pPr>
          </w:p>
        </w:tc>
        <w:tc>
          <w:tcPr>
            <w:tcW w:w="7483" w:type="dxa"/>
            <w:vMerge/>
            <w:tcBorders>
              <w:left w:val="single" w:sz="4" w:space="0" w:color="auto"/>
            </w:tcBorders>
            <w:shd w:val="clear" w:color="auto" w:fill="FFFFFF"/>
            <w:vAlign w:val="center"/>
          </w:tcPr>
          <w:p w:rsidR="005F22DF" w:rsidRDefault="005F22DF">
            <w:pPr>
              <w:framePr w:w="14107" w:h="2496" w:wrap="none" w:vAnchor="page" w:hAnchor="page" w:x="1446" w:y="8827"/>
            </w:pPr>
          </w:p>
        </w:tc>
        <w:tc>
          <w:tcPr>
            <w:tcW w:w="557" w:type="dxa"/>
            <w:tcBorders>
              <w:top w:val="single" w:sz="4" w:space="0" w:color="auto"/>
              <w:left w:val="single" w:sz="4" w:space="0" w:color="auto"/>
            </w:tcBorders>
            <w:shd w:val="clear" w:color="auto" w:fill="FFFFFF"/>
            <w:textDirection w:val="btLr"/>
          </w:tcPr>
          <w:p w:rsidR="005F22DF" w:rsidRDefault="005440A6">
            <w:pPr>
              <w:pStyle w:val="22"/>
              <w:framePr w:w="14107" w:h="2496" w:wrap="none" w:vAnchor="page" w:hAnchor="page" w:x="1446" w:y="8827"/>
              <w:shd w:val="clear" w:color="auto" w:fill="auto"/>
              <w:spacing w:line="180" w:lineRule="exact"/>
              <w:ind w:firstLine="0"/>
              <w:jc w:val="both"/>
            </w:pPr>
            <w:r>
              <w:rPr>
                <w:rStyle w:val="29pt"/>
              </w:rPr>
              <w:t>Серая ворона</w:t>
            </w:r>
          </w:p>
        </w:tc>
        <w:tc>
          <w:tcPr>
            <w:tcW w:w="701" w:type="dxa"/>
            <w:tcBorders>
              <w:top w:val="single" w:sz="4" w:space="0" w:color="auto"/>
              <w:left w:val="single" w:sz="4" w:space="0" w:color="auto"/>
            </w:tcBorders>
            <w:shd w:val="clear" w:color="auto" w:fill="FFFFFF"/>
            <w:textDirection w:val="btLr"/>
          </w:tcPr>
          <w:p w:rsidR="005F22DF" w:rsidRDefault="005440A6">
            <w:pPr>
              <w:pStyle w:val="22"/>
              <w:framePr w:w="14107" w:h="2496" w:wrap="none" w:vAnchor="page" w:hAnchor="page" w:x="1446" w:y="8827"/>
              <w:shd w:val="clear" w:color="auto" w:fill="auto"/>
              <w:spacing w:after="240" w:line="180" w:lineRule="exact"/>
              <w:ind w:firstLine="0"/>
              <w:jc w:val="both"/>
            </w:pPr>
            <w:r>
              <w:rPr>
                <w:rStyle w:val="29pt"/>
              </w:rPr>
              <w:t>Сорока</w:t>
            </w:r>
          </w:p>
          <w:p w:rsidR="005F22DF" w:rsidRDefault="005440A6">
            <w:pPr>
              <w:pStyle w:val="22"/>
              <w:framePr w:w="14107" w:h="2496" w:wrap="none" w:vAnchor="page" w:hAnchor="page" w:x="1446" w:y="8827"/>
              <w:shd w:val="clear" w:color="auto" w:fill="auto"/>
              <w:tabs>
                <w:tab w:val="left" w:leader="underscore" w:pos="1301"/>
              </w:tabs>
              <w:spacing w:before="240" w:line="200" w:lineRule="exact"/>
              <w:ind w:firstLine="0"/>
              <w:jc w:val="both"/>
            </w:pPr>
            <w:r>
              <w:rPr>
                <w:rStyle w:val="2FranklinGothicHeavy10pt0"/>
              </w:rPr>
              <w:tab/>
            </w:r>
          </w:p>
        </w:tc>
        <w:tc>
          <w:tcPr>
            <w:tcW w:w="686" w:type="dxa"/>
            <w:tcBorders>
              <w:top w:val="single" w:sz="4" w:space="0" w:color="auto"/>
              <w:left w:val="single" w:sz="4" w:space="0" w:color="auto"/>
            </w:tcBorders>
            <w:shd w:val="clear" w:color="auto" w:fill="FFFFFF"/>
          </w:tcPr>
          <w:p w:rsidR="005F22DF" w:rsidRDefault="005440A6">
            <w:pPr>
              <w:pStyle w:val="22"/>
              <w:framePr w:w="14107" w:h="2496" w:wrap="none" w:vAnchor="page" w:hAnchor="page" w:x="1446" w:y="8827"/>
              <w:shd w:val="clear" w:color="auto" w:fill="auto"/>
              <w:spacing w:line="91" w:lineRule="exact"/>
              <w:ind w:firstLine="0"/>
              <w:jc w:val="center"/>
            </w:pPr>
            <w:r>
              <w:rPr>
                <w:rStyle w:val="210pt0pt0"/>
              </w:rPr>
              <w:t>X</w:t>
            </w:r>
          </w:p>
          <w:p w:rsidR="005F22DF" w:rsidRDefault="005440A6">
            <w:pPr>
              <w:pStyle w:val="22"/>
              <w:framePr w:w="14107" w:h="2496" w:wrap="none" w:vAnchor="page" w:hAnchor="page" w:x="1446" w:y="8827"/>
              <w:shd w:val="clear" w:color="auto" w:fill="auto"/>
              <w:spacing w:line="91" w:lineRule="exact"/>
              <w:ind w:firstLine="0"/>
              <w:jc w:val="center"/>
            </w:pPr>
            <w:r>
              <w:rPr>
                <w:rStyle w:val="2FranklinGothicHeavy10pt0"/>
              </w:rPr>
              <w:t>га</w:t>
            </w:r>
          </w:p>
          <w:p w:rsidR="005F22DF" w:rsidRDefault="005440A6">
            <w:pPr>
              <w:pStyle w:val="22"/>
              <w:framePr w:w="14107" w:h="2496" w:wrap="none" w:vAnchor="page" w:hAnchor="page" w:x="1446" w:y="8827"/>
              <w:shd w:val="clear" w:color="auto" w:fill="auto"/>
              <w:spacing w:line="91" w:lineRule="exact"/>
              <w:ind w:firstLine="0"/>
              <w:jc w:val="center"/>
            </w:pPr>
            <w:r>
              <w:rPr>
                <w:rStyle w:val="2FranklinGothicHeavy45pt"/>
                <w:lang w:val="en-US" w:eastAsia="en-US" w:bidi="en-US"/>
              </w:rPr>
              <w:t>CL</w:t>
            </w:r>
          </w:p>
          <w:p w:rsidR="005F22DF" w:rsidRDefault="005440A6">
            <w:pPr>
              <w:pStyle w:val="22"/>
              <w:framePr w:w="14107" w:h="2496" w:wrap="none" w:vAnchor="page" w:hAnchor="page" w:x="1446" w:y="8827"/>
              <w:shd w:val="clear" w:color="auto" w:fill="auto"/>
              <w:spacing w:line="200" w:lineRule="exact"/>
              <w:ind w:firstLine="0"/>
              <w:jc w:val="center"/>
            </w:pPr>
            <w:r>
              <w:rPr>
                <w:rStyle w:val="210pt0"/>
                <w:lang w:val="en-US" w:eastAsia="en-US" w:bidi="en-US"/>
              </w:rPr>
              <w:t>U</w:t>
            </w:r>
          </w:p>
        </w:tc>
        <w:tc>
          <w:tcPr>
            <w:tcW w:w="696" w:type="dxa"/>
            <w:tcBorders>
              <w:top w:val="single" w:sz="4" w:space="0" w:color="auto"/>
              <w:left w:val="single" w:sz="4" w:space="0" w:color="auto"/>
            </w:tcBorders>
            <w:shd w:val="clear" w:color="auto" w:fill="FFFFFF"/>
          </w:tcPr>
          <w:p w:rsidR="005F22DF" w:rsidRDefault="005440A6">
            <w:pPr>
              <w:pStyle w:val="22"/>
              <w:framePr w:w="14107" w:h="2496" w:wrap="none" w:vAnchor="page" w:hAnchor="page" w:x="1446" w:y="8827"/>
              <w:shd w:val="clear" w:color="auto" w:fill="auto"/>
              <w:spacing w:line="200" w:lineRule="exact"/>
              <w:ind w:left="300" w:firstLine="0"/>
            </w:pPr>
            <w:r>
              <w:rPr>
                <w:rStyle w:val="2FranklinGothicHeavy10pt0"/>
              </w:rPr>
              <w:t>га</w:t>
            </w:r>
          </w:p>
          <w:p w:rsidR="005F22DF" w:rsidRDefault="005440A6">
            <w:pPr>
              <w:pStyle w:val="22"/>
              <w:framePr w:w="14107" w:h="2496" w:wrap="none" w:vAnchor="page" w:hAnchor="page" w:x="1446" w:y="8827"/>
              <w:shd w:val="clear" w:color="auto" w:fill="auto"/>
              <w:spacing w:line="420" w:lineRule="exact"/>
              <w:ind w:left="300" w:firstLine="0"/>
            </w:pPr>
            <w:r>
              <w:rPr>
                <w:rStyle w:val="2FranklinGothicHeavy21pt"/>
              </w:rPr>
              <w:t>|</w:t>
            </w:r>
          </w:p>
          <w:p w:rsidR="005F22DF" w:rsidRDefault="005440A6">
            <w:pPr>
              <w:pStyle w:val="22"/>
              <w:framePr w:w="14107" w:h="2496" w:wrap="none" w:vAnchor="page" w:hAnchor="page" w:x="1446" w:y="8827"/>
              <w:shd w:val="clear" w:color="auto" w:fill="auto"/>
              <w:spacing w:line="200" w:lineRule="exact"/>
              <w:ind w:left="300" w:firstLine="0"/>
            </w:pPr>
            <w:r>
              <w:rPr>
                <w:rStyle w:val="210pt0pt0"/>
              </w:rPr>
              <w:t>ш</w:t>
            </w:r>
          </w:p>
        </w:tc>
        <w:tc>
          <w:tcPr>
            <w:tcW w:w="835" w:type="dxa"/>
            <w:tcBorders>
              <w:top w:val="single" w:sz="4" w:space="0" w:color="auto"/>
              <w:left w:val="single" w:sz="4" w:space="0" w:color="auto"/>
            </w:tcBorders>
            <w:shd w:val="clear" w:color="auto" w:fill="FFFFFF"/>
          </w:tcPr>
          <w:p w:rsidR="005F22DF" w:rsidRDefault="005440A6">
            <w:pPr>
              <w:pStyle w:val="22"/>
              <w:framePr w:w="14107" w:h="2496" w:wrap="none" w:vAnchor="page" w:hAnchor="page" w:x="1446" w:y="8827"/>
              <w:shd w:val="clear" w:color="auto" w:fill="auto"/>
              <w:spacing w:line="90" w:lineRule="exact"/>
              <w:ind w:firstLine="0"/>
              <w:jc w:val="center"/>
            </w:pPr>
            <w:r>
              <w:rPr>
                <w:rStyle w:val="2FranklinGothicHeavy45pt"/>
              </w:rPr>
              <w:t>ОС</w:t>
            </w:r>
          </w:p>
          <w:p w:rsidR="005F22DF" w:rsidRDefault="005440A6">
            <w:pPr>
              <w:pStyle w:val="22"/>
              <w:framePr w:w="14107" w:h="2496" w:wrap="none" w:vAnchor="page" w:hAnchor="page" w:x="1446" w:y="8827"/>
              <w:shd w:val="clear" w:color="auto" w:fill="auto"/>
              <w:spacing w:line="240" w:lineRule="exact"/>
              <w:ind w:firstLine="0"/>
              <w:jc w:val="center"/>
            </w:pPr>
            <w:r>
              <w:rPr>
                <w:rStyle w:val="210pt0"/>
              </w:rPr>
              <w:t>3</w:t>
            </w:r>
          </w:p>
          <w:p w:rsidR="005F22DF" w:rsidRDefault="005440A6">
            <w:pPr>
              <w:pStyle w:val="22"/>
              <w:framePr w:w="14107" w:h="2496" w:wrap="none" w:vAnchor="page" w:hAnchor="page" w:x="1446" w:y="8827"/>
              <w:shd w:val="clear" w:color="auto" w:fill="auto"/>
              <w:spacing w:line="240" w:lineRule="exact"/>
              <w:ind w:right="340" w:firstLine="0"/>
              <w:jc w:val="right"/>
            </w:pPr>
            <w:r>
              <w:rPr>
                <w:rStyle w:val="210pt0"/>
              </w:rPr>
              <w:t>§</w:t>
            </w:r>
          </w:p>
          <w:p w:rsidR="005F22DF" w:rsidRDefault="005440A6">
            <w:pPr>
              <w:pStyle w:val="22"/>
              <w:framePr w:w="14107" w:h="2496" w:wrap="none" w:vAnchor="page" w:hAnchor="page" w:x="1446" w:y="8827"/>
              <w:shd w:val="clear" w:color="auto" w:fill="auto"/>
              <w:spacing w:line="240" w:lineRule="exact"/>
              <w:ind w:right="340" w:firstLine="0"/>
              <w:jc w:val="right"/>
            </w:pPr>
            <w:r>
              <w:rPr>
                <w:rStyle w:val="210pt0"/>
                <w:lang w:val="en-US" w:eastAsia="en-US" w:bidi="en-US"/>
              </w:rPr>
              <w:t>S</w:t>
            </w:r>
          </w:p>
          <w:p w:rsidR="005F22DF" w:rsidRDefault="005440A6">
            <w:pPr>
              <w:pStyle w:val="22"/>
              <w:framePr w:w="14107" w:h="2496" w:wrap="none" w:vAnchor="page" w:hAnchor="page" w:x="1446" w:y="8827"/>
              <w:shd w:val="clear" w:color="auto" w:fill="auto"/>
              <w:spacing w:line="90" w:lineRule="exact"/>
              <w:ind w:firstLine="0"/>
              <w:jc w:val="center"/>
            </w:pPr>
            <w:r>
              <w:rPr>
                <w:rStyle w:val="2FranklinGothicHeavy45pt"/>
                <w:lang w:val="en-US" w:eastAsia="en-US" w:bidi="en-US"/>
              </w:rPr>
              <w:t>Q.</w:t>
            </w:r>
          </w:p>
          <w:p w:rsidR="005F22DF" w:rsidRDefault="005440A6">
            <w:pPr>
              <w:pStyle w:val="22"/>
              <w:framePr w:w="14107" w:h="2496" w:wrap="none" w:vAnchor="page" w:hAnchor="page" w:x="1446" w:y="8827"/>
              <w:shd w:val="clear" w:color="auto" w:fill="auto"/>
              <w:spacing w:line="90" w:lineRule="exact"/>
              <w:ind w:firstLine="0"/>
              <w:jc w:val="center"/>
            </w:pPr>
            <w:r>
              <w:rPr>
                <w:rStyle w:val="2FranklinGothicHeavy45pt"/>
              </w:rPr>
              <w:t>О</w:t>
            </w:r>
          </w:p>
          <w:p w:rsidR="005F22DF" w:rsidRDefault="005440A6">
            <w:pPr>
              <w:pStyle w:val="22"/>
              <w:framePr w:w="14107" w:h="2496" w:wrap="none" w:vAnchor="page" w:hAnchor="page" w:x="1446" w:y="8827"/>
              <w:shd w:val="clear" w:color="auto" w:fill="auto"/>
              <w:spacing w:line="200" w:lineRule="exact"/>
              <w:ind w:firstLine="0"/>
              <w:jc w:val="center"/>
            </w:pPr>
            <w:r>
              <w:rPr>
                <w:rStyle w:val="210pt0"/>
              </w:rPr>
              <w:t>О</w:t>
            </w:r>
          </w:p>
        </w:tc>
        <w:tc>
          <w:tcPr>
            <w:tcW w:w="547" w:type="dxa"/>
            <w:tcBorders>
              <w:top w:val="single" w:sz="4" w:space="0" w:color="auto"/>
              <w:left w:val="single" w:sz="4" w:space="0" w:color="auto"/>
            </w:tcBorders>
            <w:shd w:val="clear" w:color="auto" w:fill="FFFFFF"/>
          </w:tcPr>
          <w:p w:rsidR="005F22DF" w:rsidRDefault="005440A6">
            <w:pPr>
              <w:pStyle w:val="22"/>
              <w:framePr w:w="14107" w:h="2496" w:wrap="none" w:vAnchor="page" w:hAnchor="page" w:x="1446" w:y="8827"/>
              <w:shd w:val="clear" w:color="auto" w:fill="auto"/>
              <w:spacing w:after="60" w:line="90" w:lineRule="exact"/>
              <w:ind w:firstLine="0"/>
              <w:jc w:val="center"/>
            </w:pPr>
            <w:r>
              <w:rPr>
                <w:rStyle w:val="2FranklinGothicHeavy45pt0"/>
              </w:rPr>
              <w:t>X</w:t>
            </w:r>
          </w:p>
          <w:p w:rsidR="005F22DF" w:rsidRDefault="005440A6">
            <w:pPr>
              <w:pStyle w:val="22"/>
              <w:framePr w:w="14107" w:h="2496" w:wrap="none" w:vAnchor="page" w:hAnchor="page" w:x="1446" w:y="8827"/>
              <w:shd w:val="clear" w:color="auto" w:fill="auto"/>
              <w:spacing w:before="60" w:line="90" w:lineRule="exact"/>
              <w:ind w:firstLine="0"/>
              <w:jc w:val="center"/>
            </w:pPr>
            <w:r>
              <w:rPr>
                <w:rStyle w:val="2FranklinGothicHeavy45pt"/>
              </w:rPr>
              <w:t>га</w:t>
            </w:r>
          </w:p>
          <w:p w:rsidR="005F22DF" w:rsidRDefault="005440A6">
            <w:pPr>
              <w:pStyle w:val="22"/>
              <w:framePr w:w="14107" w:h="2496" w:wrap="none" w:vAnchor="page" w:hAnchor="page" w:x="1446" w:y="8827"/>
              <w:shd w:val="clear" w:color="auto" w:fill="auto"/>
              <w:spacing w:line="200" w:lineRule="exact"/>
              <w:ind w:right="200" w:firstLine="0"/>
              <w:jc w:val="right"/>
            </w:pPr>
            <w:r>
              <w:rPr>
                <w:rStyle w:val="210pt0pt0"/>
              </w:rPr>
              <w:t>Т</w:t>
            </w:r>
          </w:p>
        </w:tc>
        <w:tc>
          <w:tcPr>
            <w:tcW w:w="691" w:type="dxa"/>
            <w:tcBorders>
              <w:top w:val="single" w:sz="4" w:space="0" w:color="auto"/>
              <w:left w:val="single" w:sz="4" w:space="0" w:color="auto"/>
            </w:tcBorders>
            <w:shd w:val="clear" w:color="auto" w:fill="FFFFFF"/>
            <w:textDirection w:val="btLr"/>
          </w:tcPr>
          <w:p w:rsidR="005F22DF" w:rsidRDefault="005440A6">
            <w:pPr>
              <w:pStyle w:val="22"/>
              <w:framePr w:w="14107" w:h="2496" w:wrap="none" w:vAnchor="page" w:hAnchor="page" w:x="1446" w:y="8827"/>
              <w:shd w:val="clear" w:color="auto" w:fill="auto"/>
              <w:spacing w:line="180" w:lineRule="exact"/>
              <w:ind w:firstLine="0"/>
              <w:jc w:val="both"/>
            </w:pPr>
            <w:r>
              <w:rPr>
                <w:rStyle w:val="29pt"/>
              </w:rPr>
              <w:t>Бакланы</w:t>
            </w:r>
          </w:p>
        </w:tc>
        <w:tc>
          <w:tcPr>
            <w:tcW w:w="691" w:type="dxa"/>
            <w:tcBorders>
              <w:top w:val="single" w:sz="4" w:space="0" w:color="auto"/>
              <w:left w:val="single" w:sz="4" w:space="0" w:color="auto"/>
            </w:tcBorders>
            <w:shd w:val="clear" w:color="auto" w:fill="FFFFFF"/>
            <w:textDirection w:val="btLr"/>
          </w:tcPr>
          <w:p w:rsidR="005F22DF" w:rsidRDefault="005440A6">
            <w:pPr>
              <w:pStyle w:val="22"/>
              <w:framePr w:w="14107" w:h="2496" w:wrap="none" w:vAnchor="page" w:hAnchor="page" w:x="1446" w:y="8827"/>
              <w:shd w:val="clear" w:color="auto" w:fill="auto"/>
              <w:spacing w:line="180" w:lineRule="exact"/>
              <w:ind w:firstLine="0"/>
              <w:jc w:val="both"/>
            </w:pPr>
            <w:r>
              <w:rPr>
                <w:rStyle w:val="29pt"/>
              </w:rPr>
              <w:t>Выпь</w:t>
            </w:r>
          </w:p>
        </w:tc>
        <w:tc>
          <w:tcPr>
            <w:tcW w:w="701" w:type="dxa"/>
            <w:tcBorders>
              <w:top w:val="single" w:sz="4" w:space="0" w:color="auto"/>
              <w:left w:val="single" w:sz="4" w:space="0" w:color="auto"/>
              <w:right w:val="single" w:sz="4" w:space="0" w:color="auto"/>
            </w:tcBorders>
            <w:shd w:val="clear" w:color="auto" w:fill="FFFFFF"/>
            <w:textDirection w:val="btLr"/>
          </w:tcPr>
          <w:p w:rsidR="005F22DF" w:rsidRDefault="005440A6">
            <w:pPr>
              <w:pStyle w:val="22"/>
              <w:framePr w:w="14107" w:h="2496" w:wrap="none" w:vAnchor="page" w:hAnchor="page" w:x="1446" w:y="8827"/>
              <w:shd w:val="clear" w:color="auto" w:fill="auto"/>
              <w:spacing w:line="180" w:lineRule="exact"/>
              <w:ind w:firstLine="0"/>
              <w:jc w:val="both"/>
            </w:pPr>
            <w:r>
              <w:rPr>
                <w:rStyle w:val="29pt"/>
              </w:rPr>
              <w:t>Поганка</w:t>
            </w:r>
          </w:p>
        </w:tc>
      </w:tr>
      <w:tr w:rsidR="005F22DF">
        <w:tblPrEx>
          <w:tblCellMar>
            <w:top w:w="0" w:type="dxa"/>
            <w:bottom w:w="0" w:type="dxa"/>
          </w:tblCellMar>
        </w:tblPrEx>
        <w:trPr>
          <w:trHeight w:hRule="exact" w:val="269"/>
        </w:trPr>
        <w:tc>
          <w:tcPr>
            <w:tcW w:w="518" w:type="dxa"/>
            <w:tcBorders>
              <w:top w:val="single" w:sz="4" w:space="0" w:color="auto"/>
              <w:left w:val="single" w:sz="4" w:space="0" w:color="auto"/>
            </w:tcBorders>
            <w:shd w:val="clear" w:color="auto" w:fill="FFFFFF"/>
            <w:vAlign w:val="bottom"/>
          </w:tcPr>
          <w:p w:rsidR="005F22DF" w:rsidRDefault="005440A6">
            <w:pPr>
              <w:pStyle w:val="22"/>
              <w:framePr w:w="14107" w:h="2496" w:wrap="none" w:vAnchor="page" w:hAnchor="page" w:x="1446" w:y="8827"/>
              <w:shd w:val="clear" w:color="auto" w:fill="auto"/>
              <w:spacing w:line="200" w:lineRule="exact"/>
              <w:ind w:firstLine="0"/>
              <w:jc w:val="center"/>
            </w:pPr>
            <w:r>
              <w:rPr>
                <w:rStyle w:val="210pt0"/>
              </w:rPr>
              <w:t>1</w:t>
            </w:r>
          </w:p>
        </w:tc>
        <w:tc>
          <w:tcPr>
            <w:tcW w:w="7483" w:type="dxa"/>
            <w:tcBorders>
              <w:top w:val="single" w:sz="4" w:space="0" w:color="auto"/>
              <w:left w:val="single" w:sz="4" w:space="0" w:color="auto"/>
            </w:tcBorders>
            <w:shd w:val="clear" w:color="auto" w:fill="FFFFFF"/>
            <w:vAlign w:val="bottom"/>
          </w:tcPr>
          <w:p w:rsidR="005F22DF" w:rsidRDefault="005440A6">
            <w:pPr>
              <w:pStyle w:val="22"/>
              <w:framePr w:w="14107" w:h="2496" w:wrap="none" w:vAnchor="page" w:hAnchor="page" w:x="1446" w:y="8827"/>
              <w:shd w:val="clear" w:color="auto" w:fill="auto"/>
              <w:spacing w:line="200" w:lineRule="exact"/>
              <w:ind w:firstLine="0"/>
              <w:jc w:val="center"/>
            </w:pPr>
            <w:r>
              <w:rPr>
                <w:rStyle w:val="210pt0pt0"/>
              </w:rPr>
              <w:t>2</w:t>
            </w:r>
          </w:p>
        </w:tc>
        <w:tc>
          <w:tcPr>
            <w:tcW w:w="557" w:type="dxa"/>
            <w:tcBorders>
              <w:top w:val="single" w:sz="4" w:space="0" w:color="auto"/>
              <w:left w:val="single" w:sz="4" w:space="0" w:color="auto"/>
            </w:tcBorders>
            <w:shd w:val="clear" w:color="auto" w:fill="FFFFFF"/>
            <w:vAlign w:val="bottom"/>
          </w:tcPr>
          <w:p w:rsidR="005F22DF" w:rsidRDefault="005440A6">
            <w:pPr>
              <w:pStyle w:val="22"/>
              <w:framePr w:w="14107" w:h="2496" w:wrap="none" w:vAnchor="page" w:hAnchor="page" w:x="1446" w:y="8827"/>
              <w:shd w:val="clear" w:color="auto" w:fill="auto"/>
              <w:spacing w:line="200" w:lineRule="exact"/>
              <w:ind w:left="220" w:firstLine="0"/>
            </w:pPr>
            <w:r>
              <w:rPr>
                <w:rStyle w:val="210pt0"/>
              </w:rPr>
              <w:t>72</w:t>
            </w:r>
          </w:p>
        </w:tc>
        <w:tc>
          <w:tcPr>
            <w:tcW w:w="701" w:type="dxa"/>
            <w:tcBorders>
              <w:top w:val="single" w:sz="4" w:space="0" w:color="auto"/>
              <w:left w:val="single" w:sz="4" w:space="0" w:color="auto"/>
            </w:tcBorders>
            <w:shd w:val="clear" w:color="auto" w:fill="FFFFFF"/>
            <w:vAlign w:val="bottom"/>
          </w:tcPr>
          <w:p w:rsidR="005F22DF" w:rsidRDefault="005440A6">
            <w:pPr>
              <w:pStyle w:val="22"/>
              <w:framePr w:w="14107" w:h="2496" w:wrap="none" w:vAnchor="page" w:hAnchor="page" w:x="1446" w:y="8827"/>
              <w:shd w:val="clear" w:color="auto" w:fill="auto"/>
              <w:spacing w:line="160" w:lineRule="exact"/>
              <w:ind w:firstLine="0"/>
              <w:jc w:val="center"/>
            </w:pPr>
            <w:r>
              <w:rPr>
                <w:rStyle w:val="28pt0"/>
              </w:rPr>
              <w:t>73</w:t>
            </w:r>
          </w:p>
        </w:tc>
        <w:tc>
          <w:tcPr>
            <w:tcW w:w="686" w:type="dxa"/>
            <w:tcBorders>
              <w:top w:val="single" w:sz="4" w:space="0" w:color="auto"/>
              <w:left w:val="single" w:sz="4" w:space="0" w:color="auto"/>
            </w:tcBorders>
            <w:shd w:val="clear" w:color="auto" w:fill="FFFFFF"/>
            <w:vAlign w:val="bottom"/>
          </w:tcPr>
          <w:p w:rsidR="005F22DF" w:rsidRDefault="005440A6">
            <w:pPr>
              <w:pStyle w:val="22"/>
              <w:framePr w:w="14107" w:h="2496" w:wrap="none" w:vAnchor="page" w:hAnchor="page" w:x="1446" w:y="8827"/>
              <w:shd w:val="clear" w:color="auto" w:fill="auto"/>
              <w:spacing w:line="160" w:lineRule="exact"/>
              <w:ind w:firstLine="0"/>
              <w:jc w:val="center"/>
            </w:pPr>
            <w:r>
              <w:rPr>
                <w:rStyle w:val="28pt0"/>
              </w:rPr>
              <w:t>74</w:t>
            </w:r>
          </w:p>
        </w:tc>
        <w:tc>
          <w:tcPr>
            <w:tcW w:w="696" w:type="dxa"/>
            <w:tcBorders>
              <w:top w:val="single" w:sz="4" w:space="0" w:color="auto"/>
              <w:left w:val="single" w:sz="4" w:space="0" w:color="auto"/>
            </w:tcBorders>
            <w:shd w:val="clear" w:color="auto" w:fill="FFFFFF"/>
            <w:vAlign w:val="bottom"/>
          </w:tcPr>
          <w:p w:rsidR="005F22DF" w:rsidRDefault="005440A6">
            <w:pPr>
              <w:pStyle w:val="22"/>
              <w:framePr w:w="14107" w:h="2496" w:wrap="none" w:vAnchor="page" w:hAnchor="page" w:x="1446" w:y="8827"/>
              <w:shd w:val="clear" w:color="auto" w:fill="auto"/>
              <w:spacing w:line="160" w:lineRule="exact"/>
              <w:ind w:left="300" w:firstLine="0"/>
            </w:pPr>
            <w:r>
              <w:rPr>
                <w:rStyle w:val="28pt0"/>
              </w:rPr>
              <w:t>75</w:t>
            </w:r>
          </w:p>
        </w:tc>
        <w:tc>
          <w:tcPr>
            <w:tcW w:w="835" w:type="dxa"/>
            <w:tcBorders>
              <w:top w:val="single" w:sz="4" w:space="0" w:color="auto"/>
              <w:left w:val="single" w:sz="4" w:space="0" w:color="auto"/>
            </w:tcBorders>
            <w:shd w:val="clear" w:color="auto" w:fill="FFFFFF"/>
            <w:vAlign w:val="bottom"/>
          </w:tcPr>
          <w:p w:rsidR="005F22DF" w:rsidRDefault="005440A6">
            <w:pPr>
              <w:pStyle w:val="22"/>
              <w:framePr w:w="14107" w:h="2496" w:wrap="none" w:vAnchor="page" w:hAnchor="page" w:x="1446" w:y="8827"/>
              <w:shd w:val="clear" w:color="auto" w:fill="auto"/>
              <w:spacing w:line="160" w:lineRule="exact"/>
              <w:ind w:firstLine="0"/>
              <w:jc w:val="center"/>
            </w:pPr>
            <w:r>
              <w:rPr>
                <w:rStyle w:val="28pt0"/>
              </w:rPr>
              <w:t>76</w:t>
            </w:r>
          </w:p>
        </w:tc>
        <w:tc>
          <w:tcPr>
            <w:tcW w:w="547" w:type="dxa"/>
            <w:tcBorders>
              <w:top w:val="single" w:sz="4" w:space="0" w:color="auto"/>
              <w:left w:val="single" w:sz="4" w:space="0" w:color="auto"/>
            </w:tcBorders>
            <w:shd w:val="clear" w:color="auto" w:fill="FFFFFF"/>
            <w:vAlign w:val="bottom"/>
          </w:tcPr>
          <w:p w:rsidR="005F22DF" w:rsidRDefault="005440A6">
            <w:pPr>
              <w:pStyle w:val="22"/>
              <w:framePr w:w="14107" w:h="2496" w:wrap="none" w:vAnchor="page" w:hAnchor="page" w:x="1446" w:y="8827"/>
              <w:shd w:val="clear" w:color="auto" w:fill="auto"/>
              <w:spacing w:line="160" w:lineRule="exact"/>
              <w:ind w:right="200" w:firstLine="0"/>
              <w:jc w:val="right"/>
            </w:pPr>
            <w:r>
              <w:rPr>
                <w:rStyle w:val="28pt0"/>
              </w:rPr>
              <w:t>77</w:t>
            </w:r>
          </w:p>
        </w:tc>
        <w:tc>
          <w:tcPr>
            <w:tcW w:w="691" w:type="dxa"/>
            <w:tcBorders>
              <w:top w:val="single" w:sz="4" w:space="0" w:color="auto"/>
              <w:left w:val="single" w:sz="4" w:space="0" w:color="auto"/>
            </w:tcBorders>
            <w:shd w:val="clear" w:color="auto" w:fill="FFFFFF"/>
            <w:vAlign w:val="bottom"/>
          </w:tcPr>
          <w:p w:rsidR="005F22DF" w:rsidRDefault="005440A6">
            <w:pPr>
              <w:pStyle w:val="22"/>
              <w:framePr w:w="14107" w:h="2496" w:wrap="none" w:vAnchor="page" w:hAnchor="page" w:x="1446" w:y="8827"/>
              <w:shd w:val="clear" w:color="auto" w:fill="auto"/>
              <w:spacing w:line="160" w:lineRule="exact"/>
              <w:ind w:firstLine="0"/>
              <w:jc w:val="center"/>
            </w:pPr>
            <w:r>
              <w:rPr>
                <w:rStyle w:val="28pt0"/>
              </w:rPr>
              <w:t>78</w:t>
            </w:r>
          </w:p>
        </w:tc>
        <w:tc>
          <w:tcPr>
            <w:tcW w:w="691" w:type="dxa"/>
            <w:tcBorders>
              <w:top w:val="single" w:sz="4" w:space="0" w:color="auto"/>
              <w:left w:val="single" w:sz="4" w:space="0" w:color="auto"/>
            </w:tcBorders>
            <w:shd w:val="clear" w:color="auto" w:fill="FFFFFF"/>
            <w:vAlign w:val="bottom"/>
          </w:tcPr>
          <w:p w:rsidR="005F22DF" w:rsidRDefault="005440A6">
            <w:pPr>
              <w:pStyle w:val="22"/>
              <w:framePr w:w="14107" w:h="2496" w:wrap="none" w:vAnchor="page" w:hAnchor="page" w:x="1446" w:y="8827"/>
              <w:shd w:val="clear" w:color="auto" w:fill="auto"/>
              <w:spacing w:line="160" w:lineRule="exact"/>
              <w:ind w:firstLine="0"/>
              <w:jc w:val="center"/>
            </w:pPr>
            <w:r>
              <w:rPr>
                <w:rStyle w:val="28pt0"/>
              </w:rPr>
              <w:t>79</w:t>
            </w:r>
          </w:p>
        </w:tc>
        <w:tc>
          <w:tcPr>
            <w:tcW w:w="701"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4107" w:h="2496" w:wrap="none" w:vAnchor="page" w:hAnchor="page" w:x="1446" w:y="8827"/>
              <w:shd w:val="clear" w:color="auto" w:fill="auto"/>
              <w:spacing w:line="160" w:lineRule="exact"/>
              <w:ind w:firstLine="0"/>
              <w:jc w:val="center"/>
            </w:pPr>
            <w:r>
              <w:rPr>
                <w:rStyle w:val="28pt0"/>
              </w:rPr>
              <w:t>Ж)</w:t>
            </w:r>
          </w:p>
        </w:tc>
      </w:tr>
      <w:tr w:rsidR="005F22DF">
        <w:tblPrEx>
          <w:tblCellMar>
            <w:top w:w="0" w:type="dxa"/>
            <w:bottom w:w="0" w:type="dxa"/>
          </w:tblCellMar>
        </w:tblPrEx>
        <w:trPr>
          <w:trHeight w:hRule="exact" w:val="302"/>
        </w:trPr>
        <w:tc>
          <w:tcPr>
            <w:tcW w:w="518" w:type="dxa"/>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14107" w:h="2496" w:wrap="none" w:vAnchor="page" w:hAnchor="page" w:x="1446" w:y="8827"/>
              <w:shd w:val="clear" w:color="auto" w:fill="auto"/>
              <w:spacing w:line="200" w:lineRule="exact"/>
              <w:ind w:firstLine="0"/>
            </w:pPr>
            <w:r>
              <w:rPr>
                <w:rStyle w:val="210pt0"/>
              </w:rPr>
              <w:t>21</w:t>
            </w:r>
          </w:p>
        </w:tc>
        <w:tc>
          <w:tcPr>
            <w:tcW w:w="7483" w:type="dxa"/>
            <w:tcBorders>
              <w:top w:val="single" w:sz="4" w:space="0" w:color="auto"/>
              <w:left w:val="single" w:sz="4" w:space="0" w:color="auto"/>
              <w:bottom w:val="single" w:sz="4" w:space="0" w:color="auto"/>
            </w:tcBorders>
            <w:shd w:val="clear" w:color="auto" w:fill="FFFFFF"/>
          </w:tcPr>
          <w:p w:rsidR="005F22DF" w:rsidRDefault="005440A6">
            <w:pPr>
              <w:pStyle w:val="22"/>
              <w:framePr w:w="14107" w:h="2496" w:wrap="none" w:vAnchor="page" w:hAnchor="page" w:x="1446" w:y="8827"/>
              <w:shd w:val="clear" w:color="auto" w:fill="auto"/>
              <w:spacing w:line="200" w:lineRule="exact"/>
              <w:ind w:firstLine="0"/>
            </w:pPr>
            <w:r>
              <w:rPr>
                <w:rStyle w:val="210pt0"/>
              </w:rPr>
              <w:t>Сергиевский район</w:t>
            </w:r>
          </w:p>
        </w:tc>
        <w:tc>
          <w:tcPr>
            <w:tcW w:w="557" w:type="dxa"/>
            <w:tcBorders>
              <w:top w:val="single" w:sz="4" w:space="0" w:color="auto"/>
              <w:left w:val="single" w:sz="4" w:space="0" w:color="auto"/>
              <w:bottom w:val="single" w:sz="4" w:space="0" w:color="auto"/>
            </w:tcBorders>
            <w:shd w:val="clear" w:color="auto" w:fill="FFFFFF"/>
          </w:tcPr>
          <w:p w:rsidR="005F22DF" w:rsidRDefault="005440A6">
            <w:pPr>
              <w:pStyle w:val="22"/>
              <w:framePr w:w="14107" w:h="2496" w:wrap="none" w:vAnchor="page" w:hAnchor="page" w:x="1446" w:y="8827"/>
              <w:shd w:val="clear" w:color="auto" w:fill="auto"/>
              <w:spacing w:line="180" w:lineRule="exact"/>
              <w:ind w:firstLine="0"/>
            </w:pPr>
            <w:r>
              <w:rPr>
                <w:rStyle w:val="29pt"/>
              </w:rPr>
              <w:t>97</w:t>
            </w:r>
          </w:p>
        </w:tc>
        <w:tc>
          <w:tcPr>
            <w:tcW w:w="701" w:type="dxa"/>
            <w:tcBorders>
              <w:top w:val="single" w:sz="4" w:space="0" w:color="auto"/>
              <w:left w:val="single" w:sz="4" w:space="0" w:color="auto"/>
              <w:bottom w:val="single" w:sz="4" w:space="0" w:color="auto"/>
            </w:tcBorders>
            <w:shd w:val="clear" w:color="auto" w:fill="FFFFFF"/>
          </w:tcPr>
          <w:p w:rsidR="005F22DF" w:rsidRDefault="005440A6">
            <w:pPr>
              <w:pStyle w:val="22"/>
              <w:framePr w:w="14107" w:h="2496" w:wrap="none" w:vAnchor="page" w:hAnchor="page" w:x="1446" w:y="8827"/>
              <w:shd w:val="clear" w:color="auto" w:fill="auto"/>
              <w:spacing w:line="180" w:lineRule="exact"/>
              <w:ind w:firstLine="0"/>
            </w:pPr>
            <w:r>
              <w:rPr>
                <w:rStyle w:val="29pt"/>
              </w:rPr>
              <w:t>43</w:t>
            </w:r>
          </w:p>
        </w:tc>
        <w:tc>
          <w:tcPr>
            <w:tcW w:w="686" w:type="dxa"/>
            <w:tcBorders>
              <w:top w:val="single" w:sz="4" w:space="0" w:color="auto"/>
              <w:left w:val="single" w:sz="4" w:space="0" w:color="auto"/>
              <w:bottom w:val="single" w:sz="4" w:space="0" w:color="auto"/>
            </w:tcBorders>
            <w:shd w:val="clear" w:color="auto" w:fill="FFFFFF"/>
          </w:tcPr>
          <w:p w:rsidR="005F22DF" w:rsidRDefault="005440A6">
            <w:pPr>
              <w:pStyle w:val="22"/>
              <w:framePr w:w="14107" w:h="2496" w:wrap="none" w:vAnchor="page" w:hAnchor="page" w:x="1446" w:y="8827"/>
              <w:shd w:val="clear" w:color="auto" w:fill="auto"/>
              <w:spacing w:line="180" w:lineRule="exact"/>
              <w:ind w:firstLine="0"/>
            </w:pPr>
            <w:r>
              <w:rPr>
                <w:rStyle w:val="29pt"/>
              </w:rPr>
              <w:t>235</w:t>
            </w:r>
          </w:p>
        </w:tc>
        <w:tc>
          <w:tcPr>
            <w:tcW w:w="696" w:type="dxa"/>
            <w:tcBorders>
              <w:top w:val="single" w:sz="4" w:space="0" w:color="auto"/>
              <w:left w:val="single" w:sz="4" w:space="0" w:color="auto"/>
              <w:bottom w:val="single" w:sz="4" w:space="0" w:color="auto"/>
            </w:tcBorders>
            <w:shd w:val="clear" w:color="auto" w:fill="FFFFFF"/>
          </w:tcPr>
          <w:p w:rsidR="005F22DF" w:rsidRDefault="005440A6">
            <w:pPr>
              <w:pStyle w:val="22"/>
              <w:framePr w:w="14107" w:h="2496" w:wrap="none" w:vAnchor="page" w:hAnchor="page" w:x="1446" w:y="8827"/>
              <w:shd w:val="clear" w:color="auto" w:fill="auto"/>
              <w:spacing w:line="180" w:lineRule="exact"/>
              <w:ind w:firstLine="0"/>
            </w:pPr>
            <w:r>
              <w:rPr>
                <w:rStyle w:val="29pt"/>
              </w:rPr>
              <w:t>19</w:t>
            </w:r>
          </w:p>
        </w:tc>
        <w:tc>
          <w:tcPr>
            <w:tcW w:w="835" w:type="dxa"/>
            <w:tcBorders>
              <w:top w:val="single" w:sz="4" w:space="0" w:color="auto"/>
              <w:left w:val="single" w:sz="4" w:space="0" w:color="auto"/>
              <w:bottom w:val="single" w:sz="4" w:space="0" w:color="auto"/>
            </w:tcBorders>
            <w:shd w:val="clear" w:color="auto" w:fill="FFFFFF"/>
          </w:tcPr>
          <w:p w:rsidR="005F22DF" w:rsidRDefault="005440A6">
            <w:pPr>
              <w:pStyle w:val="22"/>
              <w:framePr w:w="14107" w:h="2496" w:wrap="none" w:vAnchor="page" w:hAnchor="page" w:x="1446" w:y="8827"/>
              <w:shd w:val="clear" w:color="auto" w:fill="auto"/>
              <w:spacing w:line="180" w:lineRule="exact"/>
              <w:ind w:firstLine="0"/>
            </w:pPr>
            <w:r>
              <w:rPr>
                <w:rStyle w:val="29pt"/>
              </w:rPr>
              <w:t>17</w:t>
            </w:r>
          </w:p>
        </w:tc>
        <w:tc>
          <w:tcPr>
            <w:tcW w:w="547" w:type="dxa"/>
            <w:tcBorders>
              <w:top w:val="single" w:sz="4" w:space="0" w:color="auto"/>
              <w:left w:val="single" w:sz="4" w:space="0" w:color="auto"/>
              <w:bottom w:val="single" w:sz="4" w:space="0" w:color="auto"/>
            </w:tcBorders>
            <w:shd w:val="clear" w:color="auto" w:fill="FFFFFF"/>
          </w:tcPr>
          <w:p w:rsidR="005F22DF" w:rsidRDefault="005440A6">
            <w:pPr>
              <w:pStyle w:val="22"/>
              <w:framePr w:w="14107" w:h="2496" w:wrap="none" w:vAnchor="page" w:hAnchor="page" w:x="1446" w:y="8827"/>
              <w:shd w:val="clear" w:color="auto" w:fill="auto"/>
              <w:spacing w:line="180" w:lineRule="exact"/>
              <w:ind w:left="140" w:firstLine="0"/>
            </w:pPr>
            <w:r>
              <w:rPr>
                <w:rStyle w:val="29pt"/>
              </w:rPr>
              <w:t>13</w:t>
            </w:r>
          </w:p>
        </w:tc>
        <w:tc>
          <w:tcPr>
            <w:tcW w:w="691"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107" w:h="2496" w:wrap="none" w:vAnchor="page" w:hAnchor="page" w:x="1446" w:y="8827"/>
              <w:shd w:val="clear" w:color="auto" w:fill="auto"/>
              <w:spacing w:line="200" w:lineRule="exact"/>
              <w:ind w:firstLine="0"/>
            </w:pPr>
            <w:r>
              <w:rPr>
                <w:rStyle w:val="210pt0"/>
              </w:rPr>
              <w:t>0</w:t>
            </w:r>
          </w:p>
        </w:tc>
        <w:tc>
          <w:tcPr>
            <w:tcW w:w="691"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107" w:h="2496" w:wrap="none" w:vAnchor="page" w:hAnchor="page" w:x="1446" w:y="8827"/>
              <w:shd w:val="clear" w:color="auto" w:fill="auto"/>
              <w:spacing w:line="200" w:lineRule="exact"/>
              <w:ind w:firstLine="0"/>
            </w:pPr>
            <w:r>
              <w:rPr>
                <w:rStyle w:val="210pt0"/>
              </w:rPr>
              <w:t>0</w:t>
            </w:r>
          </w:p>
        </w:tc>
        <w:tc>
          <w:tcPr>
            <w:tcW w:w="701" w:type="dxa"/>
            <w:tcBorders>
              <w:top w:val="single" w:sz="4" w:space="0" w:color="auto"/>
              <w:left w:val="single" w:sz="4" w:space="0" w:color="auto"/>
              <w:bottom w:val="single" w:sz="4" w:space="0" w:color="auto"/>
              <w:right w:val="single" w:sz="4" w:space="0" w:color="auto"/>
            </w:tcBorders>
            <w:shd w:val="clear" w:color="auto" w:fill="FFFFFF"/>
            <w:vAlign w:val="center"/>
          </w:tcPr>
          <w:p w:rsidR="005F22DF" w:rsidRDefault="005440A6">
            <w:pPr>
              <w:pStyle w:val="22"/>
              <w:framePr w:w="14107" w:h="2496" w:wrap="none" w:vAnchor="page" w:hAnchor="page" w:x="1446" w:y="8827"/>
              <w:shd w:val="clear" w:color="auto" w:fill="auto"/>
              <w:spacing w:line="200" w:lineRule="exact"/>
              <w:ind w:firstLine="0"/>
            </w:pPr>
            <w:r>
              <w:rPr>
                <w:rStyle w:val="210pt0"/>
              </w:rPr>
              <w:t>0</w:t>
            </w:r>
          </w:p>
        </w:tc>
      </w:tr>
    </w:tbl>
    <w:p w:rsidR="005F22DF" w:rsidRDefault="005F22DF">
      <w:pPr>
        <w:rPr>
          <w:sz w:val="2"/>
          <w:szCs w:val="2"/>
        </w:rPr>
        <w:sectPr w:rsidR="005F22DF">
          <w:pgSz w:w="16840" w:h="11900" w:orient="landscape"/>
          <w:pgMar w:top="360" w:right="360" w:bottom="360" w:left="360" w:header="0" w:footer="3" w:gutter="0"/>
          <w:cols w:space="720"/>
          <w:noEndnote/>
          <w:docGrid w:linePitch="360"/>
        </w:sectPr>
      </w:pPr>
    </w:p>
    <w:p w:rsidR="005F22DF" w:rsidRDefault="005440A6">
      <w:pPr>
        <w:pStyle w:val="163"/>
        <w:framePr w:wrap="none" w:vAnchor="page" w:hAnchor="page" w:x="8371" w:y="676"/>
        <w:shd w:val="clear" w:color="auto" w:fill="auto"/>
        <w:spacing w:line="200" w:lineRule="exact"/>
      </w:pPr>
      <w:r>
        <w:lastRenderedPageBreak/>
        <w:t>7</w:t>
      </w:r>
    </w:p>
    <w:p w:rsidR="005F22DF" w:rsidRDefault="005440A6">
      <w:pPr>
        <w:pStyle w:val="163"/>
        <w:framePr w:wrap="none" w:vAnchor="page" w:hAnchor="page" w:x="4594" w:y="1208"/>
        <w:shd w:val="clear" w:color="auto" w:fill="auto"/>
        <w:spacing w:line="200" w:lineRule="exact"/>
      </w:pPr>
      <w:r>
        <w:t xml:space="preserve">Сведения о численности охотничьих ресурсов (млекопитающие) в 20 </w:t>
      </w:r>
      <w:r>
        <w:rPr>
          <w:rStyle w:val="164"/>
          <w:b/>
          <w:bCs/>
        </w:rPr>
        <w:t>15</w:t>
      </w:r>
      <w:r>
        <w:t xml:space="preserve"> г.</w:t>
      </w:r>
    </w:p>
    <w:tbl>
      <w:tblPr>
        <w:tblOverlap w:val="never"/>
        <w:tblW w:w="0" w:type="auto"/>
        <w:tblLayout w:type="fixed"/>
        <w:tblCellMar>
          <w:left w:w="10" w:type="dxa"/>
          <w:right w:w="10" w:type="dxa"/>
        </w:tblCellMar>
        <w:tblLook w:val="0000" w:firstRow="0" w:lastRow="0" w:firstColumn="0" w:lastColumn="0" w:noHBand="0" w:noVBand="0"/>
      </w:tblPr>
      <w:tblGrid>
        <w:gridCol w:w="571"/>
        <w:gridCol w:w="2515"/>
        <w:gridCol w:w="691"/>
        <w:gridCol w:w="557"/>
        <w:gridCol w:w="586"/>
        <w:gridCol w:w="595"/>
        <w:gridCol w:w="586"/>
        <w:gridCol w:w="595"/>
        <w:gridCol w:w="590"/>
        <w:gridCol w:w="734"/>
        <w:gridCol w:w="586"/>
        <w:gridCol w:w="518"/>
        <w:gridCol w:w="422"/>
        <w:gridCol w:w="413"/>
        <w:gridCol w:w="523"/>
        <w:gridCol w:w="643"/>
        <w:gridCol w:w="590"/>
        <w:gridCol w:w="586"/>
        <w:gridCol w:w="586"/>
        <w:gridCol w:w="576"/>
        <w:gridCol w:w="595"/>
      </w:tblGrid>
      <w:tr w:rsidR="005F22DF">
        <w:tblPrEx>
          <w:tblCellMar>
            <w:top w:w="0" w:type="dxa"/>
            <w:bottom w:w="0" w:type="dxa"/>
          </w:tblCellMar>
        </w:tblPrEx>
        <w:trPr>
          <w:trHeight w:hRule="exact" w:val="336"/>
        </w:trPr>
        <w:tc>
          <w:tcPr>
            <w:tcW w:w="571" w:type="dxa"/>
            <w:vMerge w:val="restart"/>
            <w:tcBorders>
              <w:top w:val="single" w:sz="4" w:space="0" w:color="auto"/>
              <w:left w:val="single" w:sz="4" w:space="0" w:color="auto"/>
            </w:tcBorders>
            <w:shd w:val="clear" w:color="auto" w:fill="FFFFFF"/>
            <w:vAlign w:val="center"/>
          </w:tcPr>
          <w:p w:rsidR="005F22DF" w:rsidRDefault="005440A6">
            <w:pPr>
              <w:pStyle w:val="22"/>
              <w:framePr w:w="14059" w:h="2592" w:wrap="none" w:vAnchor="page" w:hAnchor="page" w:x="1608" w:y="1698"/>
              <w:shd w:val="clear" w:color="auto" w:fill="auto"/>
              <w:spacing w:line="140" w:lineRule="exact"/>
              <w:ind w:left="220" w:firstLine="0"/>
            </w:pPr>
            <w:r>
              <w:rPr>
                <w:rStyle w:val="27pt3"/>
              </w:rPr>
              <w:t>Да</w:t>
            </w:r>
          </w:p>
          <w:p w:rsidR="005F22DF" w:rsidRDefault="005440A6">
            <w:pPr>
              <w:pStyle w:val="22"/>
              <w:framePr w:w="14059" w:h="2592" w:wrap="none" w:vAnchor="page" w:hAnchor="page" w:x="1608" w:y="1698"/>
              <w:shd w:val="clear" w:color="auto" w:fill="auto"/>
              <w:spacing w:line="140" w:lineRule="exact"/>
              <w:ind w:left="220" w:firstLine="0"/>
            </w:pPr>
            <w:r>
              <w:rPr>
                <w:rStyle w:val="27pt3"/>
              </w:rPr>
              <w:t>п/м</w:t>
            </w:r>
          </w:p>
        </w:tc>
        <w:tc>
          <w:tcPr>
            <w:tcW w:w="2515" w:type="dxa"/>
            <w:vMerge w:val="restart"/>
            <w:tcBorders>
              <w:top w:val="single" w:sz="4" w:space="0" w:color="auto"/>
              <w:left w:val="single" w:sz="4" w:space="0" w:color="auto"/>
            </w:tcBorders>
            <w:shd w:val="clear" w:color="auto" w:fill="FFFFFF"/>
            <w:vAlign w:val="center"/>
          </w:tcPr>
          <w:p w:rsidR="005F22DF" w:rsidRDefault="005440A6">
            <w:pPr>
              <w:pStyle w:val="22"/>
              <w:framePr w:w="14059" w:h="2592" w:wrap="none" w:vAnchor="page" w:hAnchor="page" w:x="1608" w:y="1698"/>
              <w:shd w:val="clear" w:color="auto" w:fill="auto"/>
              <w:spacing w:line="178" w:lineRule="exact"/>
              <w:ind w:firstLine="0"/>
              <w:jc w:val="center"/>
            </w:pPr>
            <w:r>
              <w:rPr>
                <w:rStyle w:val="27pt3"/>
              </w:rPr>
              <w:t xml:space="preserve">11а именование муниципальных районов, закрепленных и общедоступных охотничьих угодий и иных террл горни. </w:t>
            </w:r>
            <w:r>
              <w:rPr>
                <w:rStyle w:val="26pt0pt"/>
              </w:rPr>
              <w:t>я</w:t>
            </w:r>
            <w:r>
              <w:rPr>
                <w:rStyle w:val="27pt3"/>
              </w:rPr>
              <w:t xml:space="preserve"> ил я ю </w:t>
            </w:r>
            <w:r>
              <w:rPr>
                <w:rStyle w:val="27pt3"/>
                <w:lang w:val="en-US" w:eastAsia="en-US" w:bidi="en-US"/>
              </w:rPr>
              <w:t xml:space="preserve">mi </w:t>
            </w:r>
            <w:r>
              <w:rPr>
                <w:rStyle w:val="2Corbel65pt"/>
                <w:lang w:val="ru-RU" w:eastAsia="ru-RU" w:bidi="ru-RU"/>
              </w:rPr>
              <w:t>1</w:t>
            </w:r>
            <w:r>
              <w:rPr>
                <w:rStyle w:val="27pt3"/>
              </w:rPr>
              <w:t xml:space="preserve"> х ея средой обн тал и я охотничьих ресурсов</w:t>
            </w:r>
          </w:p>
        </w:tc>
        <w:tc>
          <w:tcPr>
            <w:tcW w:w="10972" w:type="dxa"/>
            <w:gridSpan w:val="19"/>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4059" w:h="2592" w:wrap="none" w:vAnchor="page" w:hAnchor="page" w:x="1608" w:y="1698"/>
              <w:shd w:val="clear" w:color="auto" w:fill="auto"/>
              <w:spacing w:line="140" w:lineRule="exact"/>
              <w:ind w:firstLine="0"/>
              <w:jc w:val="center"/>
            </w:pPr>
            <w:r>
              <w:rPr>
                <w:rStyle w:val="27pt3"/>
              </w:rPr>
              <w:t xml:space="preserve">Виды охотничьих </w:t>
            </w:r>
            <w:r>
              <w:rPr>
                <w:rStyle w:val="27pt3"/>
              </w:rPr>
              <w:t>ресурсом, особен</w:t>
            </w:r>
          </w:p>
        </w:tc>
      </w:tr>
      <w:tr w:rsidR="005F22DF">
        <w:tblPrEx>
          <w:tblCellMar>
            <w:top w:w="0" w:type="dxa"/>
            <w:bottom w:w="0" w:type="dxa"/>
          </w:tblCellMar>
        </w:tblPrEx>
        <w:trPr>
          <w:trHeight w:hRule="exact" w:val="1728"/>
        </w:trPr>
        <w:tc>
          <w:tcPr>
            <w:tcW w:w="571" w:type="dxa"/>
            <w:vMerge/>
            <w:tcBorders>
              <w:left w:val="single" w:sz="4" w:space="0" w:color="auto"/>
            </w:tcBorders>
            <w:shd w:val="clear" w:color="auto" w:fill="FFFFFF"/>
            <w:vAlign w:val="center"/>
          </w:tcPr>
          <w:p w:rsidR="005F22DF" w:rsidRDefault="005F22DF">
            <w:pPr>
              <w:framePr w:w="14059" w:h="2592" w:wrap="none" w:vAnchor="page" w:hAnchor="page" w:x="1608" w:y="1698"/>
            </w:pPr>
          </w:p>
        </w:tc>
        <w:tc>
          <w:tcPr>
            <w:tcW w:w="2515" w:type="dxa"/>
            <w:vMerge/>
            <w:tcBorders>
              <w:left w:val="single" w:sz="4" w:space="0" w:color="auto"/>
            </w:tcBorders>
            <w:shd w:val="clear" w:color="auto" w:fill="FFFFFF"/>
            <w:vAlign w:val="center"/>
          </w:tcPr>
          <w:p w:rsidR="005F22DF" w:rsidRDefault="005F22DF">
            <w:pPr>
              <w:framePr w:w="14059" w:h="2592" w:wrap="none" w:vAnchor="page" w:hAnchor="page" w:x="1608" w:y="1698"/>
            </w:pPr>
          </w:p>
        </w:tc>
        <w:tc>
          <w:tcPr>
            <w:tcW w:w="691" w:type="dxa"/>
            <w:tcBorders>
              <w:top w:val="single" w:sz="4" w:space="0" w:color="auto"/>
              <w:left w:val="single" w:sz="4" w:space="0" w:color="auto"/>
            </w:tcBorders>
            <w:shd w:val="clear" w:color="auto" w:fill="FFFFFF"/>
            <w:textDirection w:val="btLr"/>
            <w:vAlign w:val="bottom"/>
          </w:tcPr>
          <w:p w:rsidR="005F22DF" w:rsidRDefault="005440A6">
            <w:pPr>
              <w:pStyle w:val="22"/>
              <w:framePr w:w="14059" w:h="2592" w:wrap="none" w:vAnchor="page" w:hAnchor="page" w:x="1608" w:y="1698"/>
              <w:shd w:val="clear" w:color="auto" w:fill="auto"/>
              <w:spacing w:line="140" w:lineRule="exact"/>
              <w:ind w:left="200" w:firstLine="0"/>
            </w:pPr>
            <w:r>
              <w:rPr>
                <w:rStyle w:val="27pt3"/>
              </w:rPr>
              <w:t xml:space="preserve">о лез </w:t>
            </w:r>
            <w:r>
              <w:rPr>
                <w:rStyle w:val="27pt3"/>
                <w:lang w:val="en-US" w:eastAsia="en-US" w:bidi="en-US"/>
              </w:rPr>
              <w:t xml:space="preserve">i </w:t>
            </w:r>
            <w:r>
              <w:rPr>
                <w:rStyle w:val="27pt3"/>
              </w:rPr>
              <w:t>ь бла городи ы н</w:t>
            </w:r>
          </w:p>
        </w:tc>
        <w:tc>
          <w:tcPr>
            <w:tcW w:w="557" w:type="dxa"/>
            <w:tcBorders>
              <w:top w:val="single" w:sz="4" w:space="0" w:color="auto"/>
              <w:left w:val="single" w:sz="4" w:space="0" w:color="auto"/>
            </w:tcBorders>
            <w:shd w:val="clear" w:color="auto" w:fill="FFFFFF"/>
            <w:vAlign w:val="center"/>
          </w:tcPr>
          <w:p w:rsidR="005F22DF" w:rsidRDefault="005440A6">
            <w:pPr>
              <w:pStyle w:val="22"/>
              <w:framePr w:w="14059" w:h="2592" w:wrap="none" w:vAnchor="page" w:hAnchor="page" w:x="1608" w:y="1698"/>
              <w:shd w:val="clear" w:color="auto" w:fill="auto"/>
              <w:spacing w:line="120" w:lineRule="exact"/>
              <w:ind w:right="140" w:firstLine="0"/>
              <w:jc w:val="right"/>
            </w:pPr>
            <w:r>
              <w:rPr>
                <w:rStyle w:val="26pt0pt"/>
              </w:rPr>
              <w:t>*Х</w:t>
            </w:r>
          </w:p>
          <w:p w:rsidR="005F22DF" w:rsidRDefault="005440A6">
            <w:pPr>
              <w:pStyle w:val="22"/>
              <w:framePr w:w="14059" w:h="2592" w:wrap="none" w:vAnchor="page" w:hAnchor="page" w:x="1608" w:y="1698"/>
              <w:shd w:val="clear" w:color="auto" w:fill="auto"/>
              <w:spacing w:line="140" w:lineRule="exact"/>
              <w:ind w:right="140" w:firstLine="0"/>
              <w:jc w:val="right"/>
            </w:pPr>
            <w:r>
              <w:rPr>
                <w:rStyle w:val="27pt3"/>
              </w:rPr>
              <w:t>3</w:t>
            </w:r>
          </w:p>
          <w:p w:rsidR="005F22DF" w:rsidRDefault="005440A6">
            <w:pPr>
              <w:pStyle w:val="22"/>
              <w:framePr w:w="14059" w:h="2592" w:wrap="none" w:vAnchor="page" w:hAnchor="page" w:x="1608" w:y="1698"/>
              <w:shd w:val="clear" w:color="auto" w:fill="auto"/>
              <w:spacing w:after="60" w:line="140" w:lineRule="exact"/>
              <w:ind w:right="140" w:firstLine="0"/>
              <w:jc w:val="right"/>
            </w:pPr>
            <w:r>
              <w:rPr>
                <w:rStyle w:val="27pt3"/>
              </w:rPr>
              <w:t>3</w:t>
            </w:r>
          </w:p>
          <w:p w:rsidR="005F22DF" w:rsidRDefault="005440A6">
            <w:pPr>
              <w:pStyle w:val="22"/>
              <w:framePr w:w="14059" w:h="2592" w:wrap="none" w:vAnchor="page" w:hAnchor="page" w:x="1608" w:y="1698"/>
              <w:shd w:val="clear" w:color="auto" w:fill="auto"/>
              <w:spacing w:before="60" w:after="60" w:line="140" w:lineRule="exact"/>
              <w:ind w:right="140" w:firstLine="0"/>
              <w:jc w:val="right"/>
            </w:pPr>
            <w:r>
              <w:rPr>
                <w:rStyle w:val="27pt3"/>
              </w:rPr>
              <w:t>1</w:t>
            </w:r>
          </w:p>
          <w:p w:rsidR="005F22DF" w:rsidRDefault="005440A6">
            <w:pPr>
              <w:pStyle w:val="22"/>
              <w:framePr w:w="14059" w:h="2592" w:wrap="none" w:vAnchor="page" w:hAnchor="page" w:x="1608" w:y="1698"/>
              <w:shd w:val="clear" w:color="auto" w:fill="auto"/>
              <w:spacing w:before="60" w:line="140" w:lineRule="exact"/>
              <w:ind w:right="140" w:firstLine="0"/>
              <w:jc w:val="right"/>
            </w:pPr>
            <w:r>
              <w:rPr>
                <w:rStyle w:val="27pt3"/>
              </w:rPr>
              <w:t>£</w:t>
            </w:r>
          </w:p>
          <w:p w:rsidR="005F22DF" w:rsidRDefault="005440A6">
            <w:pPr>
              <w:pStyle w:val="22"/>
              <w:framePr w:w="14059" w:h="2592" w:wrap="none" w:vAnchor="page" w:hAnchor="page" w:x="1608" w:y="1698"/>
              <w:shd w:val="clear" w:color="auto" w:fill="auto"/>
              <w:spacing w:line="82" w:lineRule="exact"/>
              <w:ind w:right="140" w:firstLine="0"/>
              <w:jc w:val="right"/>
            </w:pPr>
            <w:r>
              <w:rPr>
                <w:rStyle w:val="27pt3"/>
              </w:rPr>
              <w:t>3</w:t>
            </w:r>
          </w:p>
          <w:p w:rsidR="005F22DF" w:rsidRDefault="005440A6">
            <w:pPr>
              <w:pStyle w:val="22"/>
              <w:framePr w:w="14059" w:h="2592" w:wrap="none" w:vAnchor="page" w:hAnchor="page" w:x="1608" w:y="1698"/>
              <w:shd w:val="clear" w:color="auto" w:fill="auto"/>
              <w:spacing w:line="82" w:lineRule="exact"/>
              <w:ind w:right="140" w:firstLine="0"/>
              <w:jc w:val="right"/>
            </w:pPr>
            <w:r>
              <w:rPr>
                <w:rStyle w:val="27pt3"/>
              </w:rPr>
              <w:t>е;</w:t>
            </w:r>
          </w:p>
          <w:p w:rsidR="005F22DF" w:rsidRDefault="005440A6">
            <w:pPr>
              <w:pStyle w:val="22"/>
              <w:framePr w:w="14059" w:h="2592" w:wrap="none" w:vAnchor="page" w:hAnchor="page" w:x="1608" w:y="1698"/>
              <w:shd w:val="clear" w:color="auto" w:fill="auto"/>
              <w:spacing w:line="82" w:lineRule="exact"/>
              <w:ind w:right="140" w:firstLine="0"/>
              <w:jc w:val="right"/>
            </w:pPr>
            <w:r>
              <w:rPr>
                <w:rStyle w:val="2CenturyGothic4pt0pt"/>
              </w:rPr>
              <w:t>О</w:t>
            </w:r>
          </w:p>
        </w:tc>
        <w:tc>
          <w:tcPr>
            <w:tcW w:w="586" w:type="dxa"/>
            <w:tcBorders>
              <w:top w:val="single" w:sz="4" w:space="0" w:color="auto"/>
              <w:left w:val="single" w:sz="4" w:space="0" w:color="auto"/>
            </w:tcBorders>
            <w:shd w:val="clear" w:color="auto" w:fill="FFFFFF"/>
            <w:vAlign w:val="center"/>
          </w:tcPr>
          <w:p w:rsidR="005F22DF" w:rsidRDefault="005440A6">
            <w:pPr>
              <w:pStyle w:val="22"/>
              <w:framePr w:w="14059" w:h="2592" w:wrap="none" w:vAnchor="page" w:hAnchor="page" w:x="1608" w:y="1698"/>
              <w:shd w:val="clear" w:color="auto" w:fill="auto"/>
              <w:spacing w:line="77" w:lineRule="exact"/>
              <w:ind w:firstLine="0"/>
              <w:jc w:val="both"/>
            </w:pPr>
            <w:r>
              <w:rPr>
                <w:rStyle w:val="2CourierNew45pt"/>
              </w:rPr>
              <w:t>А</w:t>
            </w:r>
          </w:p>
          <w:p w:rsidR="005F22DF" w:rsidRDefault="005440A6">
            <w:pPr>
              <w:pStyle w:val="22"/>
              <w:framePr w:w="14059" w:h="2592" w:wrap="none" w:vAnchor="page" w:hAnchor="page" w:x="1608" w:y="1698"/>
              <w:shd w:val="clear" w:color="auto" w:fill="auto"/>
              <w:spacing w:line="77" w:lineRule="exact"/>
              <w:ind w:firstLine="0"/>
              <w:jc w:val="both"/>
            </w:pPr>
            <w:r>
              <w:rPr>
                <w:rStyle w:val="26pt0pt"/>
              </w:rPr>
              <w:t>X</w:t>
            </w:r>
          </w:p>
          <w:p w:rsidR="005F22DF" w:rsidRDefault="005440A6">
            <w:pPr>
              <w:pStyle w:val="22"/>
              <w:framePr w:w="14059" w:h="2592" w:wrap="none" w:vAnchor="page" w:hAnchor="page" w:x="1608" w:y="1698"/>
              <w:shd w:val="clear" w:color="auto" w:fill="auto"/>
              <w:spacing w:line="77" w:lineRule="exact"/>
              <w:ind w:firstLine="0"/>
              <w:jc w:val="both"/>
            </w:pPr>
            <w:r>
              <w:rPr>
                <w:rStyle w:val="26pt0pt"/>
              </w:rPr>
              <w:t>%&gt;</w:t>
            </w:r>
          </w:p>
          <w:p w:rsidR="005F22DF" w:rsidRDefault="005440A6">
            <w:pPr>
              <w:pStyle w:val="22"/>
              <w:framePr w:w="14059" w:h="2592" w:wrap="none" w:vAnchor="page" w:hAnchor="page" w:x="1608" w:y="1698"/>
              <w:shd w:val="clear" w:color="auto" w:fill="auto"/>
              <w:spacing w:after="240" w:line="120" w:lineRule="exact"/>
              <w:ind w:firstLine="0"/>
              <w:jc w:val="both"/>
            </w:pPr>
            <w:r>
              <w:rPr>
                <w:rStyle w:val="26pt0pt"/>
              </w:rPr>
              <w:t>0</w:t>
            </w:r>
          </w:p>
          <w:p w:rsidR="005F22DF" w:rsidRDefault="005440A6">
            <w:pPr>
              <w:pStyle w:val="22"/>
              <w:framePr w:w="14059" w:h="2592" w:wrap="none" w:vAnchor="page" w:hAnchor="page" w:x="1608" w:y="1698"/>
              <w:shd w:val="clear" w:color="auto" w:fill="auto"/>
              <w:spacing w:before="240" w:line="140" w:lineRule="exact"/>
              <w:ind w:firstLine="0"/>
              <w:jc w:val="both"/>
            </w:pPr>
            <w:r>
              <w:rPr>
                <w:rStyle w:val="27pt3"/>
              </w:rPr>
              <w:t>о.</w:t>
            </w:r>
          </w:p>
          <w:p w:rsidR="005F22DF" w:rsidRDefault="005440A6">
            <w:pPr>
              <w:pStyle w:val="22"/>
              <w:framePr w:w="14059" w:h="2592" w:wrap="none" w:vAnchor="page" w:hAnchor="page" w:x="1608" w:y="1698"/>
              <w:numPr>
                <w:ilvl w:val="0"/>
                <w:numId w:val="50"/>
              </w:numPr>
              <w:shd w:val="clear" w:color="auto" w:fill="auto"/>
              <w:spacing w:line="53" w:lineRule="exact"/>
              <w:ind w:firstLine="0"/>
              <w:jc w:val="both"/>
            </w:pPr>
            <w:r>
              <w:rPr>
                <w:rStyle w:val="27pt3"/>
              </w:rPr>
              <w:t xml:space="preserve"> и</w:t>
            </w:r>
          </w:p>
          <w:p w:rsidR="005F22DF" w:rsidRDefault="005440A6">
            <w:pPr>
              <w:pStyle w:val="22"/>
              <w:framePr w:w="14059" w:h="2592" w:wrap="none" w:vAnchor="page" w:hAnchor="page" w:x="1608" w:y="1698"/>
              <w:shd w:val="clear" w:color="auto" w:fill="auto"/>
              <w:spacing w:after="120" w:line="120" w:lineRule="exact"/>
              <w:ind w:firstLine="0"/>
              <w:jc w:val="both"/>
            </w:pPr>
            <w:r>
              <w:rPr>
                <w:rStyle w:val="26pt0pt"/>
                <w:lang w:val="en-US" w:eastAsia="en-US" w:bidi="en-US"/>
              </w:rPr>
              <w:t>(J</w:t>
            </w:r>
          </w:p>
          <w:p w:rsidR="005F22DF" w:rsidRDefault="005440A6">
            <w:pPr>
              <w:pStyle w:val="22"/>
              <w:framePr w:w="14059" w:h="2592" w:wrap="none" w:vAnchor="page" w:hAnchor="page" w:x="1608" w:y="1698"/>
              <w:shd w:val="clear" w:color="auto" w:fill="auto"/>
              <w:spacing w:before="120" w:line="120" w:lineRule="exact"/>
              <w:ind w:firstLine="0"/>
              <w:jc w:val="both"/>
            </w:pPr>
            <w:r>
              <w:rPr>
                <w:rStyle w:val="26pt0pt"/>
              </w:rPr>
              <w:t>■2</w:t>
            </w:r>
          </w:p>
          <w:p w:rsidR="005F22DF" w:rsidRDefault="005440A6">
            <w:pPr>
              <w:pStyle w:val="22"/>
              <w:framePr w:w="14059" w:h="2592" w:wrap="none" w:vAnchor="page" w:hAnchor="page" w:x="1608" w:y="1698"/>
              <w:shd w:val="clear" w:color="auto" w:fill="auto"/>
              <w:spacing w:line="120" w:lineRule="exact"/>
              <w:ind w:firstLine="0"/>
              <w:jc w:val="both"/>
            </w:pPr>
            <w:r>
              <w:rPr>
                <w:rStyle w:val="26pt0pt"/>
              </w:rPr>
              <w:t>В</w:t>
            </w:r>
          </w:p>
        </w:tc>
        <w:tc>
          <w:tcPr>
            <w:tcW w:w="595" w:type="dxa"/>
            <w:tcBorders>
              <w:top w:val="single" w:sz="4" w:space="0" w:color="auto"/>
              <w:left w:val="single" w:sz="4" w:space="0" w:color="auto"/>
            </w:tcBorders>
            <w:shd w:val="clear" w:color="auto" w:fill="FFFFFF"/>
            <w:vAlign w:val="center"/>
          </w:tcPr>
          <w:p w:rsidR="005F22DF" w:rsidRDefault="005440A6">
            <w:pPr>
              <w:pStyle w:val="22"/>
              <w:framePr w:w="14059" w:h="2592" w:wrap="none" w:vAnchor="page" w:hAnchor="page" w:x="1608" w:y="1698"/>
              <w:shd w:val="clear" w:color="auto" w:fill="auto"/>
              <w:spacing w:line="67" w:lineRule="exact"/>
              <w:ind w:right="140" w:firstLine="0"/>
              <w:jc w:val="right"/>
            </w:pPr>
            <w:r>
              <w:rPr>
                <w:rStyle w:val="27pt3"/>
              </w:rPr>
              <w:t>§</w:t>
            </w:r>
          </w:p>
          <w:p w:rsidR="005F22DF" w:rsidRDefault="005440A6">
            <w:pPr>
              <w:pStyle w:val="22"/>
              <w:framePr w:w="14059" w:h="2592" w:wrap="none" w:vAnchor="page" w:hAnchor="page" w:x="1608" w:y="1698"/>
              <w:shd w:val="clear" w:color="auto" w:fill="auto"/>
              <w:spacing w:after="60" w:line="67" w:lineRule="exact"/>
              <w:ind w:right="140" w:firstLine="0"/>
              <w:jc w:val="right"/>
            </w:pPr>
            <w:r>
              <w:rPr>
                <w:rStyle w:val="26pt0pt"/>
              </w:rPr>
              <w:t>ъс.</w:t>
            </w:r>
          </w:p>
          <w:p w:rsidR="005F22DF" w:rsidRDefault="005440A6">
            <w:pPr>
              <w:pStyle w:val="22"/>
              <w:framePr w:w="14059" w:h="2592" w:wrap="none" w:vAnchor="page" w:hAnchor="page" w:x="1608" w:y="1698"/>
              <w:shd w:val="clear" w:color="auto" w:fill="auto"/>
              <w:spacing w:before="60" w:line="67" w:lineRule="exact"/>
              <w:ind w:right="140" w:firstLine="0"/>
              <w:jc w:val="right"/>
            </w:pPr>
            <w:r>
              <w:rPr>
                <w:rStyle w:val="27pt3"/>
              </w:rPr>
              <w:t>о</w:t>
            </w:r>
          </w:p>
          <w:p w:rsidR="005F22DF" w:rsidRDefault="005440A6">
            <w:pPr>
              <w:pStyle w:val="22"/>
              <w:framePr w:w="14059" w:h="2592" w:wrap="none" w:vAnchor="page" w:hAnchor="page" w:x="1608" w:y="1698"/>
              <w:shd w:val="clear" w:color="auto" w:fill="auto"/>
              <w:spacing w:after="60" w:line="67" w:lineRule="exact"/>
              <w:ind w:right="140" w:firstLine="0"/>
              <w:jc w:val="right"/>
            </w:pPr>
            <w:r>
              <w:rPr>
                <w:rStyle w:val="27pt3"/>
              </w:rPr>
              <w:t>ст</w:t>
            </w:r>
          </w:p>
          <w:p w:rsidR="005F22DF" w:rsidRDefault="005440A6">
            <w:pPr>
              <w:pStyle w:val="22"/>
              <w:framePr w:w="14059" w:h="2592" w:wrap="none" w:vAnchor="page" w:hAnchor="page" w:x="1608" w:y="1698"/>
              <w:shd w:val="clear" w:color="auto" w:fill="auto"/>
              <w:spacing w:before="60" w:after="60" w:line="140" w:lineRule="exact"/>
              <w:ind w:right="140" w:firstLine="0"/>
              <w:jc w:val="right"/>
            </w:pPr>
            <w:r>
              <w:rPr>
                <w:rStyle w:val="27pt3"/>
              </w:rPr>
              <w:t>Ю</w:t>
            </w:r>
          </w:p>
          <w:p w:rsidR="005F22DF" w:rsidRDefault="005440A6">
            <w:pPr>
              <w:pStyle w:val="22"/>
              <w:framePr w:w="14059" w:h="2592" w:wrap="none" w:vAnchor="page" w:hAnchor="page" w:x="1608" w:y="1698"/>
              <w:shd w:val="clear" w:color="auto" w:fill="auto"/>
              <w:spacing w:before="60" w:after="60" w:line="140" w:lineRule="exact"/>
              <w:ind w:right="140" w:firstLine="0"/>
              <w:jc w:val="right"/>
            </w:pPr>
            <w:r>
              <w:rPr>
                <w:rStyle w:val="27pt3"/>
              </w:rPr>
              <w:t>У</w:t>
            </w:r>
          </w:p>
          <w:p w:rsidR="005F22DF" w:rsidRDefault="005440A6">
            <w:pPr>
              <w:pStyle w:val="22"/>
              <w:framePr w:w="14059" w:h="2592" w:wrap="none" w:vAnchor="page" w:hAnchor="page" w:x="1608" w:y="1698"/>
              <w:shd w:val="clear" w:color="auto" w:fill="auto"/>
              <w:spacing w:before="60" w:after="120" w:line="140" w:lineRule="exact"/>
              <w:ind w:right="140" w:firstLine="0"/>
              <w:jc w:val="right"/>
            </w:pPr>
            <w:r>
              <w:rPr>
                <w:rStyle w:val="27pt3"/>
              </w:rPr>
              <w:t>ж</w:t>
            </w:r>
          </w:p>
          <w:p w:rsidR="005F22DF" w:rsidRDefault="005440A6">
            <w:pPr>
              <w:pStyle w:val="22"/>
              <w:framePr w:w="14059" w:h="2592" w:wrap="none" w:vAnchor="page" w:hAnchor="page" w:x="1608" w:y="1698"/>
              <w:shd w:val="clear" w:color="auto" w:fill="auto"/>
              <w:spacing w:before="120" w:after="60" w:line="140" w:lineRule="exact"/>
              <w:ind w:right="140" w:firstLine="0"/>
              <w:jc w:val="right"/>
            </w:pPr>
            <w:r>
              <w:rPr>
                <w:rStyle w:val="27pt3"/>
              </w:rPr>
              <w:t>V</w:t>
            </w:r>
          </w:p>
          <w:p w:rsidR="005F22DF" w:rsidRDefault="005440A6">
            <w:pPr>
              <w:pStyle w:val="22"/>
              <w:framePr w:w="14059" w:h="2592" w:wrap="none" w:vAnchor="page" w:hAnchor="page" w:x="1608" w:y="1698"/>
              <w:shd w:val="clear" w:color="auto" w:fill="auto"/>
              <w:spacing w:before="60" w:line="140" w:lineRule="exact"/>
              <w:ind w:right="140" w:firstLine="0"/>
              <w:jc w:val="right"/>
            </w:pPr>
            <w:r>
              <w:rPr>
                <w:rStyle w:val="27pt3"/>
              </w:rPr>
              <w:t>ж</w:t>
            </w:r>
          </w:p>
        </w:tc>
        <w:tc>
          <w:tcPr>
            <w:tcW w:w="586" w:type="dxa"/>
            <w:tcBorders>
              <w:top w:val="single" w:sz="4" w:space="0" w:color="auto"/>
              <w:left w:val="single" w:sz="4" w:space="0" w:color="auto"/>
            </w:tcBorders>
            <w:shd w:val="clear" w:color="auto" w:fill="FFFFFF"/>
            <w:vAlign w:val="center"/>
          </w:tcPr>
          <w:p w:rsidR="005F22DF" w:rsidRDefault="005440A6">
            <w:pPr>
              <w:pStyle w:val="22"/>
              <w:framePr w:w="14059" w:h="2592" w:wrap="none" w:vAnchor="page" w:hAnchor="page" w:x="1608" w:y="1698"/>
              <w:shd w:val="clear" w:color="auto" w:fill="auto"/>
              <w:spacing w:line="220" w:lineRule="exact"/>
              <w:ind w:firstLine="0"/>
              <w:jc w:val="both"/>
            </w:pPr>
            <w:r>
              <w:rPr>
                <w:rStyle w:val="211pt1"/>
              </w:rPr>
              <w:t>5</w:t>
            </w:r>
          </w:p>
          <w:p w:rsidR="005F22DF" w:rsidRDefault="005440A6">
            <w:pPr>
              <w:pStyle w:val="22"/>
              <w:framePr w:w="14059" w:h="2592" w:wrap="none" w:vAnchor="page" w:hAnchor="page" w:x="1608" w:y="1698"/>
              <w:shd w:val="clear" w:color="auto" w:fill="auto"/>
              <w:spacing w:line="77" w:lineRule="exact"/>
              <w:ind w:firstLine="0"/>
              <w:jc w:val="both"/>
            </w:pPr>
            <w:r>
              <w:rPr>
                <w:rStyle w:val="27pt3"/>
              </w:rPr>
              <w:t>Ж</w:t>
            </w:r>
          </w:p>
          <w:p w:rsidR="005F22DF" w:rsidRDefault="005440A6">
            <w:pPr>
              <w:pStyle w:val="22"/>
              <w:framePr w:w="14059" w:h="2592" w:wrap="none" w:vAnchor="page" w:hAnchor="page" w:x="1608" w:y="1698"/>
              <w:numPr>
                <w:ilvl w:val="0"/>
                <w:numId w:val="51"/>
              </w:numPr>
              <w:shd w:val="clear" w:color="auto" w:fill="auto"/>
              <w:spacing w:line="77" w:lineRule="exact"/>
              <w:ind w:firstLine="0"/>
              <w:jc w:val="both"/>
            </w:pPr>
            <w:r>
              <w:rPr>
                <w:rStyle w:val="27pt3"/>
              </w:rPr>
              <w:t xml:space="preserve"> &gt;х</w:t>
            </w:r>
          </w:p>
          <w:p w:rsidR="005F22DF" w:rsidRDefault="005440A6">
            <w:pPr>
              <w:pStyle w:val="22"/>
              <w:framePr w:w="14059" w:h="2592" w:wrap="none" w:vAnchor="page" w:hAnchor="page" w:x="1608" w:y="1698"/>
              <w:shd w:val="clear" w:color="auto" w:fill="auto"/>
              <w:spacing w:after="120" w:line="120" w:lineRule="exact"/>
              <w:ind w:firstLine="0"/>
              <w:jc w:val="both"/>
            </w:pPr>
            <w:r>
              <w:rPr>
                <w:rStyle w:val="26pt0pt"/>
                <w:lang w:val="en-US" w:eastAsia="en-US" w:bidi="en-US"/>
              </w:rPr>
              <w:t>ZJ</w:t>
            </w:r>
          </w:p>
          <w:p w:rsidR="005F22DF" w:rsidRDefault="005440A6">
            <w:pPr>
              <w:pStyle w:val="22"/>
              <w:framePr w:w="14059" w:h="2592" w:wrap="none" w:vAnchor="page" w:hAnchor="page" w:x="1608" w:y="1698"/>
              <w:shd w:val="clear" w:color="auto" w:fill="auto"/>
              <w:spacing w:before="120" w:line="72" w:lineRule="exact"/>
              <w:ind w:firstLine="0"/>
              <w:jc w:val="both"/>
            </w:pPr>
            <w:r>
              <w:rPr>
                <w:rStyle w:val="27pt3"/>
              </w:rPr>
              <w:t>с.</w:t>
            </w:r>
          </w:p>
          <w:p w:rsidR="005F22DF" w:rsidRDefault="005440A6">
            <w:pPr>
              <w:pStyle w:val="22"/>
              <w:framePr w:w="14059" w:h="2592" w:wrap="none" w:vAnchor="page" w:hAnchor="page" w:x="1608" w:y="1698"/>
              <w:shd w:val="clear" w:color="auto" w:fill="auto"/>
              <w:spacing w:line="72" w:lineRule="exact"/>
              <w:ind w:firstLine="0"/>
              <w:jc w:val="both"/>
            </w:pPr>
            <w:r>
              <w:rPr>
                <w:rStyle w:val="27pt3"/>
              </w:rPr>
              <w:t>и</w:t>
            </w:r>
          </w:p>
          <w:p w:rsidR="005F22DF" w:rsidRDefault="005440A6">
            <w:pPr>
              <w:pStyle w:val="22"/>
              <w:framePr w:w="14059" w:h="2592" w:wrap="none" w:vAnchor="page" w:hAnchor="page" w:x="1608" w:y="1698"/>
              <w:shd w:val="clear" w:color="auto" w:fill="auto"/>
              <w:spacing w:line="72" w:lineRule="exact"/>
              <w:ind w:firstLine="0"/>
              <w:jc w:val="both"/>
            </w:pPr>
            <w:r>
              <w:rPr>
                <w:rStyle w:val="27pt3"/>
              </w:rPr>
              <w:t>У</w:t>
            </w:r>
          </w:p>
          <w:p w:rsidR="005F22DF" w:rsidRDefault="005440A6">
            <w:pPr>
              <w:pStyle w:val="22"/>
              <w:framePr w:w="14059" w:h="2592" w:wrap="none" w:vAnchor="page" w:hAnchor="page" w:x="1608" w:y="1698"/>
              <w:shd w:val="clear" w:color="auto" w:fill="auto"/>
              <w:spacing w:line="80" w:lineRule="exact"/>
              <w:ind w:firstLine="0"/>
              <w:jc w:val="both"/>
            </w:pPr>
            <w:r>
              <w:rPr>
                <w:rStyle w:val="2CenturyGothic4pt0pt"/>
              </w:rPr>
              <w:t>к</w:t>
            </w:r>
          </w:p>
          <w:p w:rsidR="005F22DF" w:rsidRDefault="005440A6">
            <w:pPr>
              <w:pStyle w:val="22"/>
              <w:framePr w:w="14059" w:h="2592" w:wrap="none" w:vAnchor="page" w:hAnchor="page" w:x="1608" w:y="1698"/>
              <w:shd w:val="clear" w:color="auto" w:fill="auto"/>
              <w:spacing w:line="140" w:lineRule="exact"/>
              <w:ind w:firstLine="0"/>
              <w:jc w:val="both"/>
            </w:pPr>
            <w:r>
              <w:rPr>
                <w:rStyle w:val="27pt3"/>
              </w:rPr>
              <w:t>а</w:t>
            </w:r>
          </w:p>
          <w:p w:rsidR="005F22DF" w:rsidRDefault="005440A6">
            <w:pPr>
              <w:pStyle w:val="22"/>
              <w:framePr w:w="14059" w:h="2592" w:wrap="none" w:vAnchor="page" w:hAnchor="page" w:x="1608" w:y="1698"/>
              <w:shd w:val="clear" w:color="auto" w:fill="auto"/>
              <w:spacing w:line="140" w:lineRule="exact"/>
              <w:ind w:firstLine="0"/>
              <w:jc w:val="both"/>
            </w:pPr>
            <w:r>
              <w:rPr>
                <w:rStyle w:val="27pt3"/>
              </w:rPr>
              <w:t>1</w:t>
            </w:r>
          </w:p>
          <w:p w:rsidR="005F22DF" w:rsidRDefault="005440A6">
            <w:pPr>
              <w:pStyle w:val="22"/>
              <w:framePr w:w="14059" w:h="2592" w:wrap="none" w:vAnchor="page" w:hAnchor="page" w:x="1608" w:y="1698"/>
              <w:shd w:val="clear" w:color="auto" w:fill="auto"/>
              <w:spacing w:line="120" w:lineRule="exact"/>
              <w:ind w:firstLine="0"/>
              <w:jc w:val="both"/>
            </w:pPr>
            <w:r>
              <w:rPr>
                <w:rStyle w:val="26pt0pt0"/>
              </w:rPr>
              <w:t>jC</w:t>
            </w:r>
          </w:p>
        </w:tc>
        <w:tc>
          <w:tcPr>
            <w:tcW w:w="595" w:type="dxa"/>
            <w:tcBorders>
              <w:top w:val="single" w:sz="4" w:space="0" w:color="auto"/>
              <w:left w:val="single" w:sz="4" w:space="0" w:color="auto"/>
            </w:tcBorders>
            <w:shd w:val="clear" w:color="auto" w:fill="FFFFFF"/>
            <w:vAlign w:val="center"/>
          </w:tcPr>
          <w:p w:rsidR="005F22DF" w:rsidRDefault="005440A6">
            <w:pPr>
              <w:pStyle w:val="22"/>
              <w:framePr w:w="14059" w:h="2592" w:wrap="none" w:vAnchor="page" w:hAnchor="page" w:x="1608" w:y="1698"/>
              <w:shd w:val="clear" w:color="auto" w:fill="auto"/>
              <w:spacing w:line="72" w:lineRule="exact"/>
              <w:ind w:right="140" w:firstLine="0"/>
              <w:jc w:val="right"/>
            </w:pPr>
            <w:r>
              <w:rPr>
                <w:rStyle w:val="2CourierNew45pt"/>
              </w:rPr>
              <w:t>А</w:t>
            </w:r>
          </w:p>
          <w:p w:rsidR="005F22DF" w:rsidRDefault="005440A6">
            <w:pPr>
              <w:pStyle w:val="22"/>
              <w:framePr w:w="14059" w:h="2592" w:wrap="none" w:vAnchor="page" w:hAnchor="page" w:x="1608" w:y="1698"/>
              <w:shd w:val="clear" w:color="auto" w:fill="auto"/>
              <w:spacing w:line="72" w:lineRule="exact"/>
              <w:ind w:right="140" w:firstLine="0"/>
              <w:jc w:val="right"/>
            </w:pPr>
            <w:r>
              <w:rPr>
                <w:rStyle w:val="26pt0pt"/>
              </w:rPr>
              <w:t>X</w:t>
            </w:r>
          </w:p>
          <w:p w:rsidR="005F22DF" w:rsidRDefault="005440A6">
            <w:pPr>
              <w:pStyle w:val="22"/>
              <w:framePr w:w="14059" w:h="2592" w:wrap="none" w:vAnchor="page" w:hAnchor="page" w:x="1608" w:y="1698"/>
              <w:shd w:val="clear" w:color="auto" w:fill="auto"/>
              <w:spacing w:line="72" w:lineRule="exact"/>
              <w:ind w:left="380" w:firstLine="0"/>
            </w:pPr>
            <w:r>
              <w:rPr>
                <w:rStyle w:val="27pt3"/>
              </w:rPr>
              <w:t>Я</w:t>
            </w:r>
          </w:p>
        </w:tc>
        <w:tc>
          <w:tcPr>
            <w:tcW w:w="590" w:type="dxa"/>
            <w:tcBorders>
              <w:top w:val="single" w:sz="4" w:space="0" w:color="auto"/>
              <w:left w:val="single" w:sz="4" w:space="0" w:color="auto"/>
            </w:tcBorders>
            <w:shd w:val="clear" w:color="auto" w:fill="FFFFFF"/>
            <w:vAlign w:val="center"/>
          </w:tcPr>
          <w:p w:rsidR="005F22DF" w:rsidRDefault="005440A6">
            <w:pPr>
              <w:pStyle w:val="22"/>
              <w:framePr w:w="14059" w:h="2592" w:wrap="none" w:vAnchor="page" w:hAnchor="page" w:x="1608" w:y="1698"/>
              <w:shd w:val="clear" w:color="auto" w:fill="auto"/>
              <w:spacing w:after="60" w:line="120" w:lineRule="exact"/>
              <w:ind w:firstLine="0"/>
              <w:jc w:val="right"/>
            </w:pPr>
            <w:r>
              <w:rPr>
                <w:rStyle w:val="26pt0pt"/>
              </w:rPr>
              <w:t>А</w:t>
            </w:r>
          </w:p>
          <w:p w:rsidR="005F22DF" w:rsidRDefault="005440A6">
            <w:pPr>
              <w:pStyle w:val="22"/>
              <w:framePr w:w="14059" w:h="2592" w:wrap="none" w:vAnchor="page" w:hAnchor="page" w:x="1608" w:y="1698"/>
              <w:shd w:val="clear" w:color="auto" w:fill="auto"/>
              <w:spacing w:before="60" w:line="140" w:lineRule="exact"/>
              <w:ind w:firstLine="0"/>
              <w:jc w:val="right"/>
            </w:pPr>
            <w:r>
              <w:rPr>
                <w:rStyle w:val="27pt3"/>
              </w:rPr>
              <w:t>О</w:t>
            </w:r>
          </w:p>
        </w:tc>
        <w:tc>
          <w:tcPr>
            <w:tcW w:w="734" w:type="dxa"/>
            <w:tcBorders>
              <w:top w:val="single" w:sz="4" w:space="0" w:color="auto"/>
              <w:left w:val="single" w:sz="4" w:space="0" w:color="auto"/>
            </w:tcBorders>
            <w:shd w:val="clear" w:color="auto" w:fill="FFFFFF"/>
            <w:vAlign w:val="center"/>
          </w:tcPr>
          <w:p w:rsidR="005F22DF" w:rsidRDefault="005440A6">
            <w:pPr>
              <w:pStyle w:val="22"/>
              <w:framePr w:w="14059" w:h="2592" w:wrap="none" w:vAnchor="page" w:hAnchor="page" w:x="1608" w:y="1698"/>
              <w:shd w:val="clear" w:color="auto" w:fill="auto"/>
              <w:spacing w:line="72" w:lineRule="exact"/>
              <w:ind w:right="140" w:firstLine="0"/>
              <w:jc w:val="right"/>
            </w:pPr>
            <w:r>
              <w:rPr>
                <w:rStyle w:val="27pt3"/>
              </w:rPr>
              <w:t>X</w:t>
            </w:r>
          </w:p>
          <w:p w:rsidR="005F22DF" w:rsidRDefault="005440A6">
            <w:pPr>
              <w:pStyle w:val="22"/>
              <w:framePr w:w="14059" w:h="2592" w:wrap="none" w:vAnchor="page" w:hAnchor="page" w:x="1608" w:y="1698"/>
              <w:shd w:val="clear" w:color="auto" w:fill="auto"/>
              <w:spacing w:line="72" w:lineRule="exact"/>
              <w:ind w:right="140" w:firstLine="0"/>
              <w:jc w:val="right"/>
            </w:pPr>
            <w:r>
              <w:rPr>
                <w:rStyle w:val="27pt3"/>
              </w:rPr>
              <w:t>Я</w:t>
            </w:r>
          </w:p>
          <w:p w:rsidR="005F22DF" w:rsidRDefault="005440A6">
            <w:pPr>
              <w:pStyle w:val="22"/>
              <w:framePr w:w="14059" w:h="2592" w:wrap="none" w:vAnchor="page" w:hAnchor="page" w:x="1608" w:y="1698"/>
              <w:shd w:val="clear" w:color="auto" w:fill="auto"/>
              <w:spacing w:line="72" w:lineRule="exact"/>
              <w:ind w:right="140" w:firstLine="0"/>
              <w:jc w:val="right"/>
            </w:pPr>
            <w:r>
              <w:rPr>
                <w:rStyle w:val="26pt0pt"/>
                <w:lang w:val="en-US" w:eastAsia="en-US" w:bidi="en-US"/>
              </w:rPr>
              <w:t>"Z-</w:t>
            </w:r>
          </w:p>
          <w:p w:rsidR="005F22DF" w:rsidRDefault="005440A6">
            <w:pPr>
              <w:pStyle w:val="22"/>
              <w:framePr w:w="14059" w:h="2592" w:wrap="none" w:vAnchor="page" w:hAnchor="page" w:x="1608" w:y="1698"/>
              <w:shd w:val="clear" w:color="auto" w:fill="auto"/>
              <w:spacing w:line="72" w:lineRule="exact"/>
              <w:ind w:right="140" w:firstLine="0"/>
              <w:jc w:val="right"/>
            </w:pPr>
            <w:r>
              <w:rPr>
                <w:rStyle w:val="27pt3"/>
              </w:rPr>
              <w:t>73</w:t>
            </w:r>
          </w:p>
          <w:p w:rsidR="005F22DF" w:rsidRDefault="005440A6">
            <w:pPr>
              <w:pStyle w:val="22"/>
              <w:framePr w:w="14059" w:h="2592" w:wrap="none" w:vAnchor="page" w:hAnchor="page" w:x="1608" w:y="1698"/>
              <w:shd w:val="clear" w:color="auto" w:fill="auto"/>
              <w:spacing w:line="72" w:lineRule="exact"/>
              <w:ind w:left="520" w:firstLine="0"/>
            </w:pPr>
            <w:r>
              <w:rPr>
                <w:rStyle w:val="27pt3"/>
              </w:rPr>
              <w:t>ж</w:t>
            </w:r>
          </w:p>
        </w:tc>
        <w:tc>
          <w:tcPr>
            <w:tcW w:w="586" w:type="dxa"/>
            <w:tcBorders>
              <w:top w:val="single" w:sz="4" w:space="0" w:color="auto"/>
              <w:left w:val="single" w:sz="4" w:space="0" w:color="auto"/>
            </w:tcBorders>
            <w:shd w:val="clear" w:color="auto" w:fill="FFFFFF"/>
            <w:vAlign w:val="center"/>
          </w:tcPr>
          <w:p w:rsidR="005F22DF" w:rsidRDefault="005440A6">
            <w:pPr>
              <w:pStyle w:val="22"/>
              <w:framePr w:w="14059" w:h="2592" w:wrap="none" w:vAnchor="page" w:hAnchor="page" w:x="1608" w:y="1698"/>
              <w:shd w:val="clear" w:color="auto" w:fill="auto"/>
              <w:spacing w:line="72" w:lineRule="exact"/>
              <w:ind w:firstLine="0"/>
              <w:jc w:val="right"/>
            </w:pPr>
            <w:r>
              <w:rPr>
                <w:rStyle w:val="27pt3"/>
              </w:rPr>
              <w:t>Б.</w:t>
            </w:r>
          </w:p>
          <w:p w:rsidR="005F22DF" w:rsidRDefault="005440A6">
            <w:pPr>
              <w:pStyle w:val="22"/>
              <w:framePr w:w="14059" w:h="2592" w:wrap="none" w:vAnchor="page" w:hAnchor="page" w:x="1608" w:y="1698"/>
              <w:shd w:val="clear" w:color="auto" w:fill="auto"/>
              <w:spacing w:line="72" w:lineRule="exact"/>
              <w:ind w:firstLine="0"/>
              <w:jc w:val="right"/>
            </w:pPr>
            <w:r>
              <w:rPr>
                <w:rStyle w:val="27pt3"/>
              </w:rPr>
              <w:t>Я</w:t>
            </w:r>
          </w:p>
          <w:p w:rsidR="005F22DF" w:rsidRDefault="005440A6">
            <w:pPr>
              <w:pStyle w:val="22"/>
              <w:framePr w:w="14059" w:h="2592" w:wrap="none" w:vAnchor="page" w:hAnchor="page" w:x="1608" w:y="1698"/>
              <w:shd w:val="clear" w:color="auto" w:fill="auto"/>
              <w:spacing w:line="72" w:lineRule="exact"/>
              <w:ind w:firstLine="0"/>
              <w:jc w:val="right"/>
            </w:pPr>
            <w:r>
              <w:rPr>
                <w:rStyle w:val="27pt3"/>
                <w:lang w:val="en-US" w:eastAsia="en-US" w:bidi="en-US"/>
              </w:rPr>
              <w:t>1C</w:t>
            </w:r>
          </w:p>
          <w:p w:rsidR="005F22DF" w:rsidRDefault="005440A6">
            <w:pPr>
              <w:pStyle w:val="22"/>
              <w:framePr w:w="14059" w:h="2592" w:wrap="none" w:vAnchor="page" w:hAnchor="page" w:x="1608" w:y="1698"/>
              <w:shd w:val="clear" w:color="auto" w:fill="auto"/>
              <w:spacing w:line="72" w:lineRule="exact"/>
              <w:ind w:firstLine="0"/>
              <w:jc w:val="right"/>
            </w:pPr>
            <w:r>
              <w:rPr>
                <w:rStyle w:val="27pt3"/>
              </w:rPr>
              <w:t>я</w:t>
            </w:r>
          </w:p>
          <w:p w:rsidR="005F22DF" w:rsidRDefault="005440A6">
            <w:pPr>
              <w:pStyle w:val="22"/>
              <w:framePr w:w="14059" w:h="2592" w:wrap="none" w:vAnchor="page" w:hAnchor="page" w:x="1608" w:y="1698"/>
              <w:shd w:val="clear" w:color="auto" w:fill="auto"/>
              <w:spacing w:line="72" w:lineRule="exact"/>
              <w:ind w:firstLine="0"/>
              <w:jc w:val="right"/>
            </w:pPr>
            <w:r>
              <w:rPr>
                <w:rStyle w:val="27pt3"/>
              </w:rPr>
              <w:t>ж</w:t>
            </w:r>
          </w:p>
        </w:tc>
        <w:tc>
          <w:tcPr>
            <w:tcW w:w="518" w:type="dxa"/>
            <w:tcBorders>
              <w:top w:val="single" w:sz="4" w:space="0" w:color="auto"/>
              <w:left w:val="single" w:sz="4" w:space="0" w:color="auto"/>
            </w:tcBorders>
            <w:shd w:val="clear" w:color="auto" w:fill="FFFFFF"/>
            <w:vAlign w:val="center"/>
          </w:tcPr>
          <w:p w:rsidR="005F22DF" w:rsidRDefault="005440A6">
            <w:pPr>
              <w:pStyle w:val="22"/>
              <w:framePr w:w="14059" w:h="2592" w:wrap="none" w:vAnchor="page" w:hAnchor="page" w:x="1608" w:y="1698"/>
              <w:shd w:val="clear" w:color="auto" w:fill="auto"/>
              <w:spacing w:line="80" w:lineRule="exact"/>
              <w:ind w:firstLine="0"/>
              <w:jc w:val="right"/>
            </w:pPr>
            <w:r>
              <w:rPr>
                <w:rStyle w:val="2CenturyGothic4pt0pt"/>
              </w:rPr>
              <w:t>гг.</w:t>
            </w:r>
          </w:p>
          <w:p w:rsidR="005F22DF" w:rsidRDefault="005440A6">
            <w:pPr>
              <w:pStyle w:val="22"/>
              <w:framePr w:w="14059" w:h="2592" w:wrap="none" w:vAnchor="page" w:hAnchor="page" w:x="1608" w:y="1698"/>
              <w:shd w:val="clear" w:color="auto" w:fill="auto"/>
              <w:spacing w:line="140" w:lineRule="exact"/>
              <w:ind w:firstLine="0"/>
              <w:jc w:val="right"/>
            </w:pPr>
            <w:r>
              <w:rPr>
                <w:rStyle w:val="27pt3"/>
              </w:rPr>
              <w:t>-е-</w:t>
            </w:r>
          </w:p>
          <w:p w:rsidR="005F22DF" w:rsidRDefault="005440A6">
            <w:pPr>
              <w:pStyle w:val="22"/>
              <w:framePr w:w="14059" w:h="2592" w:wrap="none" w:vAnchor="page" w:hAnchor="page" w:x="1608" w:y="1698"/>
              <w:shd w:val="clear" w:color="auto" w:fill="auto"/>
              <w:spacing w:line="140" w:lineRule="exact"/>
              <w:ind w:firstLine="0"/>
              <w:jc w:val="right"/>
            </w:pPr>
            <w:r>
              <w:rPr>
                <w:rStyle w:val="27pt3"/>
              </w:rPr>
              <w:t>з-</w:t>
            </w:r>
          </w:p>
        </w:tc>
        <w:tc>
          <w:tcPr>
            <w:tcW w:w="422" w:type="dxa"/>
            <w:tcBorders>
              <w:top w:val="single" w:sz="4" w:space="0" w:color="auto"/>
              <w:left w:val="single" w:sz="4" w:space="0" w:color="auto"/>
            </w:tcBorders>
            <w:shd w:val="clear" w:color="auto" w:fill="FFFFFF"/>
            <w:vAlign w:val="center"/>
          </w:tcPr>
          <w:p w:rsidR="005F22DF" w:rsidRDefault="005440A6">
            <w:pPr>
              <w:pStyle w:val="22"/>
              <w:framePr w:w="14059" w:h="2592" w:wrap="none" w:vAnchor="page" w:hAnchor="page" w:x="1608" w:y="1698"/>
              <w:shd w:val="clear" w:color="auto" w:fill="auto"/>
              <w:spacing w:line="72" w:lineRule="exact"/>
              <w:ind w:left="200" w:firstLine="0"/>
            </w:pPr>
            <w:r>
              <w:rPr>
                <w:rStyle w:val="26pt0pt"/>
              </w:rPr>
              <w:t>п</w:t>
            </w:r>
          </w:p>
          <w:p w:rsidR="005F22DF" w:rsidRDefault="005440A6">
            <w:pPr>
              <w:pStyle w:val="22"/>
              <w:framePr w:w="14059" w:h="2592" w:wrap="none" w:vAnchor="page" w:hAnchor="page" w:x="1608" w:y="1698"/>
              <w:shd w:val="clear" w:color="auto" w:fill="auto"/>
              <w:spacing w:line="72" w:lineRule="exact"/>
              <w:ind w:left="200" w:firstLine="0"/>
            </w:pPr>
            <w:r>
              <w:rPr>
                <w:rStyle w:val="26pt0pt"/>
              </w:rPr>
              <w:t>X</w:t>
            </w:r>
          </w:p>
          <w:p w:rsidR="005F22DF" w:rsidRDefault="005440A6">
            <w:pPr>
              <w:pStyle w:val="22"/>
              <w:framePr w:w="14059" w:h="2592" w:wrap="none" w:vAnchor="page" w:hAnchor="page" w:x="1608" w:y="1698"/>
              <w:shd w:val="clear" w:color="auto" w:fill="auto"/>
              <w:spacing w:line="72" w:lineRule="exact"/>
              <w:ind w:right="140" w:firstLine="0"/>
              <w:jc w:val="right"/>
            </w:pPr>
            <w:r>
              <w:rPr>
                <w:rStyle w:val="26pt0pt"/>
              </w:rPr>
              <w:t>си</w:t>
            </w:r>
          </w:p>
          <w:p w:rsidR="005F22DF" w:rsidRDefault="005440A6">
            <w:pPr>
              <w:pStyle w:val="22"/>
              <w:framePr w:w="14059" w:h="2592" w:wrap="none" w:vAnchor="page" w:hAnchor="page" w:x="1608" w:y="1698"/>
              <w:shd w:val="clear" w:color="auto" w:fill="auto"/>
              <w:spacing w:line="72" w:lineRule="exact"/>
              <w:ind w:right="140" w:firstLine="0"/>
              <w:jc w:val="right"/>
            </w:pPr>
            <w:r>
              <w:rPr>
                <w:rStyle w:val="27pt3"/>
              </w:rPr>
              <w:t>У</w:t>
            </w:r>
          </w:p>
          <w:p w:rsidR="005F22DF" w:rsidRDefault="005440A6">
            <w:pPr>
              <w:pStyle w:val="22"/>
              <w:framePr w:w="14059" w:h="2592" w:wrap="none" w:vAnchor="page" w:hAnchor="page" w:x="1608" w:y="1698"/>
              <w:shd w:val="clear" w:color="auto" w:fill="auto"/>
              <w:spacing w:line="72" w:lineRule="exact"/>
              <w:ind w:left="200" w:firstLine="0"/>
            </w:pPr>
            <w:r>
              <w:rPr>
                <w:rStyle w:val="27pt3"/>
              </w:rPr>
              <w:t>и</w:t>
            </w:r>
          </w:p>
        </w:tc>
        <w:tc>
          <w:tcPr>
            <w:tcW w:w="413" w:type="dxa"/>
            <w:tcBorders>
              <w:top w:val="single" w:sz="4" w:space="0" w:color="auto"/>
              <w:left w:val="single" w:sz="4" w:space="0" w:color="auto"/>
            </w:tcBorders>
            <w:shd w:val="clear" w:color="auto" w:fill="FFFFFF"/>
            <w:vAlign w:val="center"/>
          </w:tcPr>
          <w:p w:rsidR="005F22DF" w:rsidRDefault="005440A6">
            <w:pPr>
              <w:pStyle w:val="22"/>
              <w:framePr w:w="14059" w:h="2592" w:wrap="none" w:vAnchor="page" w:hAnchor="page" w:x="1608" w:y="1698"/>
              <w:shd w:val="clear" w:color="auto" w:fill="auto"/>
              <w:spacing w:line="140" w:lineRule="exact"/>
              <w:ind w:left="180" w:firstLine="0"/>
            </w:pPr>
            <w:r>
              <w:rPr>
                <w:rStyle w:val="27pt3"/>
              </w:rPr>
              <w:t>ж</w:t>
            </w:r>
          </w:p>
          <w:p w:rsidR="005F22DF" w:rsidRDefault="005440A6">
            <w:pPr>
              <w:pStyle w:val="22"/>
              <w:framePr w:w="14059" w:h="2592" w:wrap="none" w:vAnchor="page" w:hAnchor="page" w:x="1608" w:y="1698"/>
              <w:shd w:val="clear" w:color="auto" w:fill="auto"/>
              <w:spacing w:after="120" w:line="140" w:lineRule="exact"/>
              <w:ind w:left="180" w:firstLine="0"/>
            </w:pPr>
            <w:r>
              <w:rPr>
                <w:rStyle w:val="27pt3"/>
              </w:rPr>
              <w:t>я</w:t>
            </w:r>
          </w:p>
          <w:p w:rsidR="005F22DF" w:rsidRDefault="005440A6">
            <w:pPr>
              <w:pStyle w:val="22"/>
              <w:framePr w:w="14059" w:h="2592" w:wrap="none" w:vAnchor="page" w:hAnchor="page" w:x="1608" w:y="1698"/>
              <w:shd w:val="clear" w:color="auto" w:fill="auto"/>
              <w:spacing w:before="120" w:line="140" w:lineRule="exact"/>
              <w:ind w:left="180" w:firstLine="0"/>
            </w:pPr>
            <w:r>
              <w:rPr>
                <w:rStyle w:val="27pt3"/>
              </w:rPr>
              <w:t>се</w:t>
            </w:r>
          </w:p>
          <w:p w:rsidR="005F22DF" w:rsidRDefault="005440A6">
            <w:pPr>
              <w:pStyle w:val="22"/>
              <w:framePr w:w="14059" w:h="2592" w:wrap="none" w:vAnchor="page" w:hAnchor="page" w:x="1608" w:y="1698"/>
              <w:shd w:val="clear" w:color="auto" w:fill="auto"/>
              <w:spacing w:line="140" w:lineRule="exact"/>
              <w:ind w:left="180" w:firstLine="0"/>
            </w:pPr>
            <w:r>
              <w:rPr>
                <w:rStyle w:val="27pt3"/>
              </w:rPr>
              <w:t>У</w:t>
            </w:r>
          </w:p>
        </w:tc>
        <w:tc>
          <w:tcPr>
            <w:tcW w:w="523" w:type="dxa"/>
            <w:tcBorders>
              <w:top w:val="single" w:sz="4" w:space="0" w:color="auto"/>
              <w:left w:val="single" w:sz="4" w:space="0" w:color="auto"/>
            </w:tcBorders>
            <w:shd w:val="clear" w:color="auto" w:fill="FFFFFF"/>
            <w:vAlign w:val="center"/>
          </w:tcPr>
          <w:p w:rsidR="005F22DF" w:rsidRDefault="005440A6">
            <w:pPr>
              <w:pStyle w:val="22"/>
              <w:framePr w:w="14059" w:h="2592" w:wrap="none" w:vAnchor="page" w:hAnchor="page" w:x="1608" w:y="1698"/>
              <w:shd w:val="clear" w:color="auto" w:fill="auto"/>
              <w:spacing w:line="140" w:lineRule="exact"/>
              <w:ind w:firstLine="0"/>
              <w:jc w:val="right"/>
            </w:pPr>
            <w:r>
              <w:rPr>
                <w:rStyle w:val="27pt3"/>
              </w:rPr>
              <w:t>С.</w:t>
            </w:r>
          </w:p>
          <w:p w:rsidR="005F22DF" w:rsidRDefault="005440A6">
            <w:pPr>
              <w:pStyle w:val="22"/>
              <w:framePr w:w="14059" w:h="2592" w:wrap="none" w:vAnchor="page" w:hAnchor="page" w:x="1608" w:y="1698"/>
              <w:shd w:val="clear" w:color="auto" w:fill="auto"/>
              <w:spacing w:line="120" w:lineRule="exact"/>
              <w:ind w:firstLine="0"/>
              <w:jc w:val="right"/>
            </w:pPr>
            <w:r>
              <w:rPr>
                <w:rStyle w:val="26pt0pt"/>
              </w:rPr>
              <w:t>р</w:t>
            </w:r>
          </w:p>
        </w:tc>
        <w:tc>
          <w:tcPr>
            <w:tcW w:w="643" w:type="dxa"/>
            <w:tcBorders>
              <w:top w:val="single" w:sz="4" w:space="0" w:color="auto"/>
              <w:left w:val="single" w:sz="4" w:space="0" w:color="auto"/>
            </w:tcBorders>
            <w:shd w:val="clear" w:color="auto" w:fill="FFFFFF"/>
            <w:vAlign w:val="bottom"/>
          </w:tcPr>
          <w:p w:rsidR="005F22DF" w:rsidRDefault="005440A6">
            <w:pPr>
              <w:pStyle w:val="22"/>
              <w:framePr w:w="14059" w:h="2592" w:wrap="none" w:vAnchor="page" w:hAnchor="page" w:x="1608" w:y="1698"/>
              <w:shd w:val="clear" w:color="auto" w:fill="auto"/>
              <w:spacing w:line="62" w:lineRule="exact"/>
              <w:ind w:firstLine="0"/>
              <w:jc w:val="right"/>
            </w:pPr>
            <w:r>
              <w:rPr>
                <w:rStyle w:val="27pt3"/>
              </w:rPr>
              <w:t>1</w:t>
            </w:r>
          </w:p>
          <w:p w:rsidR="005F22DF" w:rsidRDefault="005440A6">
            <w:pPr>
              <w:pStyle w:val="22"/>
              <w:framePr w:w="14059" w:h="2592" w:wrap="none" w:vAnchor="page" w:hAnchor="page" w:x="1608" w:y="1698"/>
              <w:shd w:val="clear" w:color="auto" w:fill="auto"/>
              <w:spacing w:line="62" w:lineRule="exact"/>
              <w:ind w:firstLine="0"/>
              <w:jc w:val="right"/>
            </w:pPr>
            <w:r>
              <w:rPr>
                <w:rStyle w:val="2FranklinGothicHeavy10pt0"/>
              </w:rPr>
              <w:t>те</w:t>
            </w:r>
          </w:p>
          <w:p w:rsidR="005F22DF" w:rsidRDefault="005440A6">
            <w:pPr>
              <w:pStyle w:val="22"/>
              <w:framePr w:w="14059" w:h="2592" w:wrap="none" w:vAnchor="page" w:hAnchor="page" w:x="1608" w:y="1698"/>
              <w:shd w:val="clear" w:color="auto" w:fill="auto"/>
              <w:spacing w:line="62" w:lineRule="exact"/>
              <w:ind w:firstLine="0"/>
              <w:jc w:val="right"/>
            </w:pPr>
            <w:r>
              <w:rPr>
                <w:rStyle w:val="2CenturyGothic4pt0pt"/>
              </w:rPr>
              <w:t>С</w:t>
            </w:r>
          </w:p>
          <w:p w:rsidR="005F22DF" w:rsidRDefault="005440A6">
            <w:pPr>
              <w:pStyle w:val="22"/>
              <w:framePr w:w="14059" w:h="2592" w:wrap="none" w:vAnchor="page" w:hAnchor="page" w:x="1608" w:y="1698"/>
              <w:shd w:val="clear" w:color="auto" w:fill="auto"/>
              <w:spacing w:line="140" w:lineRule="exact"/>
              <w:ind w:firstLine="0"/>
              <w:jc w:val="right"/>
            </w:pPr>
            <w:r>
              <w:rPr>
                <w:rStyle w:val="27pt3"/>
              </w:rPr>
              <w:t>ж</w:t>
            </w:r>
          </w:p>
          <w:p w:rsidR="005F22DF" w:rsidRDefault="005440A6">
            <w:pPr>
              <w:pStyle w:val="22"/>
              <w:framePr w:w="14059" w:h="2592" w:wrap="none" w:vAnchor="page" w:hAnchor="page" w:x="1608" w:y="1698"/>
              <w:shd w:val="clear" w:color="auto" w:fill="auto"/>
              <w:spacing w:line="140" w:lineRule="exact"/>
              <w:ind w:firstLine="0"/>
              <w:jc w:val="right"/>
            </w:pPr>
            <w:r>
              <w:rPr>
                <w:rStyle w:val="27pt3"/>
              </w:rPr>
              <w:t>&gt;3</w:t>
            </w:r>
          </w:p>
          <w:p w:rsidR="005F22DF" w:rsidRDefault="005440A6">
            <w:pPr>
              <w:pStyle w:val="22"/>
              <w:framePr w:w="14059" w:h="2592" w:wrap="none" w:vAnchor="page" w:hAnchor="page" w:x="1608" w:y="1698"/>
              <w:shd w:val="clear" w:color="auto" w:fill="auto"/>
              <w:spacing w:line="140" w:lineRule="exact"/>
              <w:ind w:firstLine="0"/>
              <w:jc w:val="right"/>
            </w:pPr>
            <w:r>
              <w:rPr>
                <w:rStyle w:val="27pt3"/>
              </w:rPr>
              <w:t>3</w:t>
            </w:r>
          </w:p>
          <w:p w:rsidR="005F22DF" w:rsidRDefault="005440A6">
            <w:pPr>
              <w:pStyle w:val="22"/>
              <w:framePr w:w="14059" w:h="2592" w:wrap="none" w:vAnchor="page" w:hAnchor="page" w:x="1608" w:y="1698"/>
              <w:shd w:val="clear" w:color="auto" w:fill="auto"/>
              <w:spacing w:line="140" w:lineRule="exact"/>
              <w:ind w:firstLine="0"/>
              <w:jc w:val="right"/>
            </w:pPr>
            <w:r>
              <w:rPr>
                <w:rStyle w:val="27pt3"/>
              </w:rPr>
              <w:t>ш»</w:t>
            </w:r>
          </w:p>
          <w:p w:rsidR="005F22DF" w:rsidRDefault="005440A6">
            <w:pPr>
              <w:pStyle w:val="22"/>
              <w:framePr w:w="14059" w:h="2592" w:wrap="none" w:vAnchor="page" w:hAnchor="page" w:x="1608" w:y="1698"/>
              <w:shd w:val="clear" w:color="auto" w:fill="auto"/>
              <w:spacing w:after="240" w:line="140" w:lineRule="exact"/>
              <w:ind w:firstLine="0"/>
              <w:jc w:val="right"/>
            </w:pPr>
            <w:r>
              <w:rPr>
                <w:rStyle w:val="27pt3"/>
              </w:rPr>
              <w:t>с</w:t>
            </w:r>
          </w:p>
          <w:p w:rsidR="005F22DF" w:rsidRDefault="005440A6">
            <w:pPr>
              <w:pStyle w:val="22"/>
              <w:framePr w:w="14059" w:h="2592" w:wrap="none" w:vAnchor="page" w:hAnchor="page" w:x="1608" w:y="1698"/>
              <w:shd w:val="clear" w:color="auto" w:fill="auto"/>
              <w:spacing w:before="240" w:line="72" w:lineRule="exact"/>
              <w:ind w:firstLine="0"/>
              <w:jc w:val="right"/>
            </w:pPr>
            <w:r>
              <w:rPr>
                <w:rStyle w:val="27pt3"/>
              </w:rPr>
              <w:t>ж</w:t>
            </w:r>
          </w:p>
          <w:p w:rsidR="005F22DF" w:rsidRDefault="005440A6">
            <w:pPr>
              <w:pStyle w:val="22"/>
              <w:framePr w:w="14059" w:h="2592" w:wrap="none" w:vAnchor="page" w:hAnchor="page" w:x="1608" w:y="1698"/>
              <w:shd w:val="clear" w:color="auto" w:fill="auto"/>
              <w:spacing w:line="72" w:lineRule="exact"/>
              <w:ind w:firstLine="0"/>
              <w:jc w:val="right"/>
            </w:pPr>
            <w:r>
              <w:rPr>
                <w:rStyle w:val="27pt3"/>
              </w:rPr>
              <w:t>у</w:t>
            </w:r>
          </w:p>
          <w:p w:rsidR="005F22DF" w:rsidRDefault="005440A6">
            <w:pPr>
              <w:pStyle w:val="22"/>
              <w:framePr w:w="14059" w:h="2592" w:wrap="none" w:vAnchor="page" w:hAnchor="page" w:x="1608" w:y="1698"/>
              <w:shd w:val="clear" w:color="auto" w:fill="auto"/>
              <w:spacing w:line="72" w:lineRule="exact"/>
              <w:ind w:firstLine="0"/>
              <w:jc w:val="right"/>
            </w:pPr>
            <w:r>
              <w:rPr>
                <w:rStyle w:val="27pt3"/>
              </w:rPr>
              <w:t>Б.</w:t>
            </w:r>
          </w:p>
          <w:p w:rsidR="005F22DF" w:rsidRDefault="005440A6">
            <w:pPr>
              <w:pStyle w:val="22"/>
              <w:framePr w:w="14059" w:h="2592" w:wrap="none" w:vAnchor="page" w:hAnchor="page" w:x="1608" w:y="1698"/>
              <w:shd w:val="clear" w:color="auto" w:fill="auto"/>
              <w:spacing w:line="140" w:lineRule="exact"/>
              <w:ind w:firstLine="0"/>
              <w:jc w:val="right"/>
            </w:pPr>
            <w:r>
              <w:rPr>
                <w:rStyle w:val="27pt3"/>
                <w:lang w:val="en-US" w:eastAsia="en-US" w:bidi="en-US"/>
              </w:rPr>
              <w:t>IG</w:t>
            </w:r>
          </w:p>
          <w:p w:rsidR="005F22DF" w:rsidRDefault="005440A6">
            <w:pPr>
              <w:pStyle w:val="22"/>
              <w:framePr w:w="14059" w:h="2592" w:wrap="none" w:vAnchor="page" w:hAnchor="page" w:x="1608" w:y="1698"/>
              <w:shd w:val="clear" w:color="auto" w:fill="auto"/>
              <w:spacing w:line="140" w:lineRule="exact"/>
              <w:ind w:firstLine="0"/>
              <w:jc w:val="right"/>
            </w:pPr>
            <w:r>
              <w:rPr>
                <w:rStyle w:val="27pt3"/>
              </w:rPr>
              <w:t>3</w:t>
            </w:r>
          </w:p>
        </w:tc>
        <w:tc>
          <w:tcPr>
            <w:tcW w:w="590" w:type="dxa"/>
            <w:tcBorders>
              <w:top w:val="single" w:sz="4" w:space="0" w:color="auto"/>
              <w:left w:val="single" w:sz="4" w:space="0" w:color="auto"/>
            </w:tcBorders>
            <w:shd w:val="clear" w:color="auto" w:fill="FFFFFF"/>
            <w:vAlign w:val="center"/>
          </w:tcPr>
          <w:p w:rsidR="005F22DF" w:rsidRDefault="005440A6">
            <w:pPr>
              <w:pStyle w:val="22"/>
              <w:framePr w:w="14059" w:h="2592" w:wrap="none" w:vAnchor="page" w:hAnchor="page" w:x="1608" w:y="1698"/>
              <w:shd w:val="clear" w:color="auto" w:fill="auto"/>
              <w:spacing w:line="77" w:lineRule="exact"/>
              <w:ind w:firstLine="0"/>
              <w:jc w:val="right"/>
            </w:pPr>
            <w:r>
              <w:rPr>
                <w:rStyle w:val="27pt3"/>
              </w:rPr>
              <w:t>X</w:t>
            </w:r>
          </w:p>
          <w:p w:rsidR="005F22DF" w:rsidRDefault="005440A6">
            <w:pPr>
              <w:pStyle w:val="22"/>
              <w:framePr w:w="14059" w:h="2592" w:wrap="none" w:vAnchor="page" w:hAnchor="page" w:x="1608" w:y="1698"/>
              <w:shd w:val="clear" w:color="auto" w:fill="auto"/>
              <w:spacing w:line="77" w:lineRule="exact"/>
              <w:ind w:firstLine="0"/>
              <w:jc w:val="right"/>
            </w:pPr>
            <w:r>
              <w:rPr>
                <w:rStyle w:val="27pt3"/>
              </w:rPr>
              <w:t>■я</w:t>
            </w:r>
          </w:p>
          <w:p w:rsidR="005F22DF" w:rsidRDefault="005440A6">
            <w:pPr>
              <w:pStyle w:val="22"/>
              <w:framePr w:w="14059" w:h="2592" w:wrap="none" w:vAnchor="page" w:hAnchor="page" w:x="1608" w:y="1698"/>
              <w:shd w:val="clear" w:color="auto" w:fill="auto"/>
              <w:spacing w:after="60" w:line="77" w:lineRule="exact"/>
              <w:ind w:firstLine="0"/>
              <w:jc w:val="right"/>
            </w:pPr>
            <w:r>
              <w:rPr>
                <w:rStyle w:val="27pt3"/>
              </w:rPr>
              <w:t>Сц</w:t>
            </w:r>
          </w:p>
          <w:p w:rsidR="005F22DF" w:rsidRDefault="005440A6">
            <w:pPr>
              <w:pStyle w:val="22"/>
              <w:framePr w:w="14059" w:h="2592" w:wrap="none" w:vAnchor="page" w:hAnchor="page" w:x="1608" w:y="1698"/>
              <w:shd w:val="clear" w:color="auto" w:fill="auto"/>
              <w:spacing w:before="60" w:line="221" w:lineRule="exact"/>
              <w:ind w:firstLine="0"/>
              <w:jc w:val="right"/>
            </w:pPr>
            <w:r>
              <w:rPr>
                <w:rStyle w:val="27pt3"/>
              </w:rPr>
              <w:t>'О</w:t>
            </w:r>
          </w:p>
          <w:p w:rsidR="005F22DF" w:rsidRDefault="005440A6">
            <w:pPr>
              <w:pStyle w:val="22"/>
              <w:framePr w:w="14059" w:h="2592" w:wrap="none" w:vAnchor="page" w:hAnchor="page" w:x="1608" w:y="1698"/>
              <w:shd w:val="clear" w:color="auto" w:fill="auto"/>
              <w:spacing w:line="221" w:lineRule="exact"/>
              <w:ind w:firstLine="0"/>
              <w:jc w:val="right"/>
            </w:pPr>
            <w:r>
              <w:rPr>
                <w:rStyle w:val="27pt3"/>
              </w:rPr>
              <w:t>3</w:t>
            </w:r>
          </w:p>
          <w:p w:rsidR="005F22DF" w:rsidRDefault="005440A6">
            <w:pPr>
              <w:pStyle w:val="22"/>
              <w:framePr w:w="14059" w:h="2592" w:wrap="none" w:vAnchor="page" w:hAnchor="page" w:x="1608" w:y="1698"/>
              <w:shd w:val="clear" w:color="auto" w:fill="auto"/>
              <w:spacing w:line="221" w:lineRule="exact"/>
              <w:ind w:firstLine="0"/>
              <w:jc w:val="right"/>
            </w:pPr>
            <w:r>
              <w:rPr>
                <w:rStyle w:val="27pt3"/>
              </w:rPr>
              <w:t>1</w:t>
            </w:r>
          </w:p>
          <w:p w:rsidR="005F22DF" w:rsidRDefault="005440A6">
            <w:pPr>
              <w:pStyle w:val="22"/>
              <w:framePr w:w="14059" w:h="2592" w:wrap="none" w:vAnchor="page" w:hAnchor="page" w:x="1608" w:y="1698"/>
              <w:shd w:val="clear" w:color="auto" w:fill="auto"/>
              <w:spacing w:after="60" w:line="140" w:lineRule="exact"/>
              <w:ind w:firstLine="0"/>
              <w:jc w:val="right"/>
            </w:pPr>
            <w:r>
              <w:rPr>
                <w:rStyle w:val="27pt3"/>
              </w:rPr>
              <w:t>у</w:t>
            </w:r>
          </w:p>
          <w:p w:rsidR="005F22DF" w:rsidRDefault="005440A6">
            <w:pPr>
              <w:pStyle w:val="22"/>
              <w:framePr w:w="14059" w:h="2592" w:wrap="none" w:vAnchor="page" w:hAnchor="page" w:x="1608" w:y="1698"/>
              <w:shd w:val="clear" w:color="auto" w:fill="auto"/>
              <w:spacing w:before="60" w:line="140" w:lineRule="exact"/>
              <w:ind w:left="360" w:firstLine="0"/>
            </w:pPr>
            <w:r>
              <w:rPr>
                <w:rStyle w:val="27pt3"/>
              </w:rPr>
              <w:t>У</w:t>
            </w:r>
          </w:p>
        </w:tc>
        <w:tc>
          <w:tcPr>
            <w:tcW w:w="586" w:type="dxa"/>
            <w:tcBorders>
              <w:top w:val="single" w:sz="4" w:space="0" w:color="auto"/>
              <w:left w:val="single" w:sz="4" w:space="0" w:color="auto"/>
            </w:tcBorders>
            <w:shd w:val="clear" w:color="auto" w:fill="FFFFFF"/>
            <w:vAlign w:val="center"/>
          </w:tcPr>
          <w:p w:rsidR="005F22DF" w:rsidRDefault="005440A6">
            <w:pPr>
              <w:pStyle w:val="22"/>
              <w:framePr w:w="14059" w:h="2592" w:wrap="none" w:vAnchor="page" w:hAnchor="page" w:x="1608" w:y="1698"/>
              <w:shd w:val="clear" w:color="auto" w:fill="auto"/>
              <w:spacing w:line="140" w:lineRule="exact"/>
              <w:ind w:firstLine="0"/>
              <w:jc w:val="right"/>
            </w:pPr>
            <w:r>
              <w:rPr>
                <w:rStyle w:val="27pt3"/>
              </w:rPr>
              <w:t>3»</w:t>
            </w:r>
          </w:p>
          <w:p w:rsidR="005F22DF" w:rsidRDefault="005440A6">
            <w:pPr>
              <w:pStyle w:val="22"/>
              <w:framePr w:w="14059" w:h="2592" w:wrap="none" w:vAnchor="page" w:hAnchor="page" w:x="1608" w:y="1698"/>
              <w:shd w:val="clear" w:color="auto" w:fill="auto"/>
              <w:spacing w:line="140" w:lineRule="exact"/>
              <w:ind w:firstLine="0"/>
              <w:jc w:val="right"/>
            </w:pPr>
            <w:r>
              <w:rPr>
                <w:rStyle w:val="27pt3"/>
              </w:rPr>
              <w:t>о</w:t>
            </w:r>
          </w:p>
          <w:p w:rsidR="005F22DF" w:rsidRDefault="005440A6">
            <w:pPr>
              <w:pStyle w:val="22"/>
              <w:framePr w:w="14059" w:h="2592" w:wrap="none" w:vAnchor="page" w:hAnchor="page" w:x="1608" w:y="1698"/>
              <w:shd w:val="clear" w:color="auto" w:fill="auto"/>
              <w:spacing w:line="216" w:lineRule="exact"/>
              <w:ind w:firstLine="0"/>
              <w:jc w:val="right"/>
            </w:pPr>
            <w:r>
              <w:rPr>
                <w:rStyle w:val="27pt3"/>
              </w:rPr>
              <w:t>5</w:t>
            </w:r>
          </w:p>
          <w:p w:rsidR="005F22DF" w:rsidRDefault="005440A6">
            <w:pPr>
              <w:pStyle w:val="22"/>
              <w:framePr w:w="14059" w:h="2592" w:wrap="none" w:vAnchor="page" w:hAnchor="page" w:x="1608" w:y="1698"/>
              <w:shd w:val="clear" w:color="auto" w:fill="auto"/>
              <w:spacing w:line="216" w:lineRule="exact"/>
              <w:ind w:firstLine="0"/>
              <w:jc w:val="right"/>
            </w:pPr>
            <w:r>
              <w:rPr>
                <w:rStyle w:val="27pt3"/>
              </w:rPr>
              <w:t>о</w:t>
            </w:r>
          </w:p>
          <w:p w:rsidR="005F22DF" w:rsidRDefault="005440A6">
            <w:pPr>
              <w:pStyle w:val="22"/>
              <w:framePr w:w="14059" w:h="2592" w:wrap="none" w:vAnchor="page" w:hAnchor="page" w:x="1608" w:y="1698"/>
              <w:shd w:val="clear" w:color="auto" w:fill="auto"/>
              <w:spacing w:line="216" w:lineRule="exact"/>
              <w:ind w:firstLine="0"/>
              <w:jc w:val="right"/>
            </w:pPr>
            <w:r>
              <w:rPr>
                <w:rStyle w:val="27pt3"/>
              </w:rPr>
              <w:t>я</w:t>
            </w:r>
          </w:p>
          <w:p w:rsidR="005F22DF" w:rsidRDefault="005440A6">
            <w:pPr>
              <w:pStyle w:val="22"/>
              <w:framePr w:w="14059" w:h="2592" w:wrap="none" w:vAnchor="page" w:hAnchor="page" w:x="1608" w:y="1698"/>
              <w:shd w:val="clear" w:color="auto" w:fill="auto"/>
              <w:spacing w:line="140" w:lineRule="exact"/>
              <w:ind w:firstLine="0"/>
              <w:jc w:val="right"/>
            </w:pPr>
            <w:r>
              <w:rPr>
                <w:rStyle w:val="27pt3"/>
              </w:rPr>
              <w:t>с.</w:t>
            </w:r>
          </w:p>
          <w:p w:rsidR="005F22DF" w:rsidRDefault="005440A6">
            <w:pPr>
              <w:pStyle w:val="22"/>
              <w:framePr w:w="14059" w:h="2592" w:wrap="none" w:vAnchor="page" w:hAnchor="page" w:x="1608" w:y="1698"/>
              <w:shd w:val="clear" w:color="auto" w:fill="auto"/>
              <w:spacing w:line="140" w:lineRule="exact"/>
              <w:ind w:firstLine="0"/>
              <w:jc w:val="right"/>
            </w:pPr>
            <w:r>
              <w:rPr>
                <w:rStyle w:val="27pt3"/>
                <w:lang w:val="en-US" w:eastAsia="en-US" w:bidi="en-US"/>
              </w:rPr>
              <w:t>1C</w:t>
            </w:r>
          </w:p>
          <w:p w:rsidR="005F22DF" w:rsidRDefault="005440A6">
            <w:pPr>
              <w:pStyle w:val="22"/>
              <w:framePr w:w="14059" w:h="2592" w:wrap="none" w:vAnchor="page" w:hAnchor="page" w:x="1608" w:y="1698"/>
              <w:shd w:val="clear" w:color="auto" w:fill="auto"/>
              <w:spacing w:line="120" w:lineRule="exact"/>
              <w:ind w:firstLine="0"/>
              <w:jc w:val="right"/>
            </w:pPr>
            <w:r>
              <w:rPr>
                <w:rStyle w:val="26pt0pt"/>
              </w:rPr>
              <w:t>р</w:t>
            </w:r>
          </w:p>
          <w:p w:rsidR="005F22DF" w:rsidRDefault="005440A6">
            <w:pPr>
              <w:pStyle w:val="22"/>
              <w:framePr w:w="14059" w:h="2592" w:wrap="none" w:vAnchor="page" w:hAnchor="page" w:x="1608" w:y="1698"/>
              <w:shd w:val="clear" w:color="auto" w:fill="auto"/>
              <w:spacing w:line="77" w:lineRule="exact"/>
              <w:ind w:firstLine="0"/>
              <w:jc w:val="right"/>
            </w:pPr>
            <w:r>
              <w:rPr>
                <w:rStyle w:val="27pt3"/>
                <w:lang w:val="en-US" w:eastAsia="en-US" w:bidi="en-US"/>
              </w:rPr>
              <w:t>S</w:t>
            </w:r>
          </w:p>
          <w:p w:rsidR="005F22DF" w:rsidRDefault="005440A6">
            <w:pPr>
              <w:pStyle w:val="22"/>
              <w:framePr w:w="14059" w:h="2592" w:wrap="none" w:vAnchor="page" w:hAnchor="page" w:x="1608" w:y="1698"/>
              <w:shd w:val="clear" w:color="auto" w:fill="auto"/>
              <w:spacing w:line="77" w:lineRule="exact"/>
              <w:ind w:firstLine="0"/>
              <w:jc w:val="right"/>
            </w:pPr>
            <w:r>
              <w:rPr>
                <w:rStyle w:val="27pt3"/>
              </w:rPr>
              <w:t>а</w:t>
            </w:r>
          </w:p>
          <w:p w:rsidR="005F22DF" w:rsidRDefault="005440A6">
            <w:pPr>
              <w:pStyle w:val="22"/>
              <w:framePr w:w="14059" w:h="2592" w:wrap="none" w:vAnchor="page" w:hAnchor="page" w:x="1608" w:y="1698"/>
              <w:shd w:val="clear" w:color="auto" w:fill="auto"/>
              <w:spacing w:line="77" w:lineRule="exact"/>
              <w:ind w:firstLine="0"/>
              <w:jc w:val="right"/>
            </w:pPr>
            <w:r>
              <w:rPr>
                <w:rStyle w:val="27pt3"/>
              </w:rPr>
              <w:t>о</w:t>
            </w:r>
          </w:p>
          <w:p w:rsidR="005F22DF" w:rsidRDefault="005440A6">
            <w:pPr>
              <w:pStyle w:val="22"/>
              <w:framePr w:w="14059" w:h="2592" w:wrap="none" w:vAnchor="page" w:hAnchor="page" w:x="1608" w:y="1698"/>
              <w:shd w:val="clear" w:color="auto" w:fill="auto"/>
              <w:spacing w:line="140" w:lineRule="exact"/>
              <w:ind w:firstLine="0"/>
              <w:jc w:val="right"/>
            </w:pPr>
            <w:r>
              <w:rPr>
                <w:rStyle w:val="27pt3"/>
              </w:rPr>
              <w:t>3</w:t>
            </w:r>
          </w:p>
        </w:tc>
        <w:tc>
          <w:tcPr>
            <w:tcW w:w="586" w:type="dxa"/>
            <w:tcBorders>
              <w:top w:val="single" w:sz="4" w:space="0" w:color="auto"/>
              <w:left w:val="single" w:sz="4" w:space="0" w:color="auto"/>
            </w:tcBorders>
            <w:shd w:val="clear" w:color="auto" w:fill="FFFFFF"/>
            <w:vAlign w:val="center"/>
          </w:tcPr>
          <w:p w:rsidR="005F22DF" w:rsidRDefault="005440A6">
            <w:pPr>
              <w:pStyle w:val="22"/>
              <w:framePr w:w="14059" w:h="2592" w:wrap="none" w:vAnchor="page" w:hAnchor="page" w:x="1608" w:y="1698"/>
              <w:shd w:val="clear" w:color="auto" w:fill="auto"/>
              <w:spacing w:line="91" w:lineRule="exact"/>
              <w:ind w:firstLine="0"/>
              <w:jc w:val="right"/>
            </w:pPr>
            <w:r>
              <w:rPr>
                <w:rStyle w:val="27pt3"/>
              </w:rPr>
              <w:t>X</w:t>
            </w:r>
          </w:p>
          <w:p w:rsidR="005F22DF" w:rsidRDefault="005440A6">
            <w:pPr>
              <w:pStyle w:val="22"/>
              <w:framePr w:w="14059" w:h="2592" w:wrap="none" w:vAnchor="page" w:hAnchor="page" w:x="1608" w:y="1698"/>
              <w:shd w:val="clear" w:color="auto" w:fill="auto"/>
              <w:spacing w:line="91" w:lineRule="exact"/>
              <w:ind w:firstLine="0"/>
              <w:jc w:val="right"/>
            </w:pPr>
            <w:r>
              <w:rPr>
                <w:rStyle w:val="27pt3"/>
              </w:rPr>
              <w:t>3</w:t>
            </w:r>
          </w:p>
          <w:p w:rsidR="005F22DF" w:rsidRDefault="005440A6">
            <w:pPr>
              <w:pStyle w:val="22"/>
              <w:framePr w:w="14059" w:h="2592" w:wrap="none" w:vAnchor="page" w:hAnchor="page" w:x="1608" w:y="1698"/>
              <w:shd w:val="clear" w:color="auto" w:fill="auto"/>
              <w:spacing w:line="91" w:lineRule="exact"/>
              <w:ind w:firstLine="0"/>
              <w:jc w:val="right"/>
            </w:pPr>
            <w:r>
              <w:rPr>
                <w:rStyle w:val="2CenturyGothic4pt0pt"/>
              </w:rPr>
              <w:t>■с</w:t>
            </w:r>
          </w:p>
          <w:p w:rsidR="005F22DF" w:rsidRDefault="005440A6">
            <w:pPr>
              <w:pStyle w:val="22"/>
              <w:framePr w:w="14059" w:h="2592" w:wrap="none" w:vAnchor="page" w:hAnchor="page" w:x="1608" w:y="1698"/>
              <w:shd w:val="clear" w:color="auto" w:fill="auto"/>
              <w:spacing w:line="140" w:lineRule="exact"/>
              <w:ind w:firstLine="0"/>
              <w:jc w:val="right"/>
            </w:pPr>
            <w:r>
              <w:rPr>
                <w:rStyle w:val="27pt3"/>
                <w:lang w:val="en-US" w:eastAsia="en-US" w:bidi="en-US"/>
              </w:rPr>
              <w:t>CJ</w:t>
            </w:r>
          </w:p>
          <w:p w:rsidR="005F22DF" w:rsidRDefault="005440A6">
            <w:pPr>
              <w:pStyle w:val="22"/>
              <w:framePr w:w="14059" w:h="2592" w:wrap="none" w:vAnchor="page" w:hAnchor="page" w:x="1608" w:y="1698"/>
              <w:shd w:val="clear" w:color="auto" w:fill="auto"/>
              <w:spacing w:line="140" w:lineRule="exact"/>
              <w:ind w:firstLine="0"/>
              <w:jc w:val="right"/>
            </w:pPr>
            <w:r>
              <w:rPr>
                <w:rStyle w:val="27pt3"/>
                <w:lang w:val="en-US" w:eastAsia="en-US" w:bidi="en-US"/>
              </w:rPr>
              <w:t>S</w:t>
            </w:r>
          </w:p>
          <w:p w:rsidR="005F22DF" w:rsidRDefault="005440A6">
            <w:pPr>
              <w:pStyle w:val="22"/>
              <w:framePr w:w="14059" w:h="2592" w:wrap="none" w:vAnchor="page" w:hAnchor="page" w:x="1608" w:y="1698"/>
              <w:shd w:val="clear" w:color="auto" w:fill="auto"/>
              <w:spacing w:line="140" w:lineRule="exact"/>
              <w:ind w:firstLine="0"/>
              <w:jc w:val="right"/>
            </w:pPr>
            <w:r>
              <w:rPr>
                <w:rStyle w:val="27pt3"/>
              </w:rPr>
              <w:t>с</w:t>
            </w:r>
          </w:p>
        </w:tc>
        <w:tc>
          <w:tcPr>
            <w:tcW w:w="576" w:type="dxa"/>
            <w:tcBorders>
              <w:top w:val="single" w:sz="4" w:space="0" w:color="auto"/>
              <w:left w:val="single" w:sz="4" w:space="0" w:color="auto"/>
            </w:tcBorders>
            <w:shd w:val="clear" w:color="auto" w:fill="FFFFFF"/>
            <w:vAlign w:val="center"/>
          </w:tcPr>
          <w:p w:rsidR="005F22DF" w:rsidRDefault="005440A6">
            <w:pPr>
              <w:pStyle w:val="22"/>
              <w:framePr w:w="14059" w:h="2592" w:wrap="none" w:vAnchor="page" w:hAnchor="page" w:x="1608" w:y="1698"/>
              <w:shd w:val="clear" w:color="auto" w:fill="auto"/>
              <w:spacing w:line="140" w:lineRule="exact"/>
              <w:ind w:firstLine="0"/>
              <w:jc w:val="both"/>
            </w:pPr>
            <w:r>
              <w:rPr>
                <w:rStyle w:val="27pt3"/>
              </w:rPr>
              <w:t>«</w:t>
            </w:r>
          </w:p>
          <w:p w:rsidR="005F22DF" w:rsidRDefault="005440A6">
            <w:pPr>
              <w:pStyle w:val="22"/>
              <w:framePr w:w="14059" w:h="2592" w:wrap="none" w:vAnchor="page" w:hAnchor="page" w:x="1608" w:y="1698"/>
              <w:shd w:val="clear" w:color="auto" w:fill="auto"/>
              <w:spacing w:line="140" w:lineRule="exact"/>
              <w:ind w:firstLine="0"/>
              <w:jc w:val="both"/>
            </w:pPr>
            <w:r>
              <w:rPr>
                <w:rStyle w:val="27pt3"/>
              </w:rPr>
              <w:t>§</w:t>
            </w:r>
          </w:p>
          <w:p w:rsidR="005F22DF" w:rsidRDefault="005440A6">
            <w:pPr>
              <w:pStyle w:val="22"/>
              <w:framePr w:w="14059" w:h="2592" w:wrap="none" w:vAnchor="page" w:hAnchor="page" w:x="1608" w:y="1698"/>
              <w:shd w:val="clear" w:color="auto" w:fill="auto"/>
              <w:spacing w:line="72" w:lineRule="exact"/>
              <w:ind w:firstLine="0"/>
              <w:jc w:val="both"/>
            </w:pPr>
            <w:r>
              <w:rPr>
                <w:rStyle w:val="27pt3"/>
              </w:rPr>
              <w:t>&gt;</w:t>
            </w:r>
          </w:p>
          <w:p w:rsidR="005F22DF" w:rsidRDefault="005440A6">
            <w:pPr>
              <w:pStyle w:val="22"/>
              <w:framePr w:w="14059" w:h="2592" w:wrap="none" w:vAnchor="page" w:hAnchor="page" w:x="1608" w:y="1698"/>
              <w:shd w:val="clear" w:color="auto" w:fill="auto"/>
              <w:spacing w:line="72" w:lineRule="exact"/>
              <w:ind w:firstLine="0"/>
              <w:jc w:val="both"/>
            </w:pPr>
            <w:r>
              <w:rPr>
                <w:rStyle w:val="26pt0pt"/>
              </w:rPr>
              <w:t>си</w:t>
            </w:r>
          </w:p>
          <w:p w:rsidR="005F22DF" w:rsidRDefault="005440A6">
            <w:pPr>
              <w:pStyle w:val="22"/>
              <w:framePr w:w="14059" w:h="2592" w:wrap="none" w:vAnchor="page" w:hAnchor="page" w:x="1608" w:y="1698"/>
              <w:shd w:val="clear" w:color="auto" w:fill="auto"/>
              <w:spacing w:line="72" w:lineRule="exact"/>
              <w:ind w:firstLine="0"/>
              <w:jc w:val="both"/>
            </w:pPr>
            <w:r>
              <w:rPr>
                <w:rStyle w:val="27pt3"/>
                <w:lang w:val="en-US" w:eastAsia="en-US" w:bidi="en-US"/>
              </w:rPr>
              <w:t>U</w:t>
            </w:r>
          </w:p>
          <w:p w:rsidR="005F22DF" w:rsidRDefault="005440A6">
            <w:pPr>
              <w:pStyle w:val="22"/>
              <w:framePr w:w="14059" w:h="2592" w:wrap="none" w:vAnchor="page" w:hAnchor="page" w:x="1608" w:y="1698"/>
              <w:shd w:val="clear" w:color="auto" w:fill="auto"/>
              <w:spacing w:after="60" w:line="72" w:lineRule="exact"/>
              <w:ind w:firstLine="0"/>
              <w:jc w:val="both"/>
            </w:pPr>
            <w:r>
              <w:rPr>
                <w:rStyle w:val="27pt3"/>
              </w:rPr>
              <w:t>0</w:t>
            </w:r>
          </w:p>
          <w:p w:rsidR="005F22DF" w:rsidRDefault="005440A6">
            <w:pPr>
              <w:pStyle w:val="22"/>
              <w:framePr w:w="14059" w:h="2592" w:wrap="none" w:vAnchor="page" w:hAnchor="page" w:x="1608" w:y="1698"/>
              <w:shd w:val="clear" w:color="auto" w:fill="auto"/>
              <w:spacing w:before="60" w:line="140" w:lineRule="exact"/>
              <w:ind w:firstLine="0"/>
              <w:jc w:val="both"/>
            </w:pPr>
            <w:r>
              <w:rPr>
                <w:rStyle w:val="27pt3"/>
                <w:lang w:val="en-US" w:eastAsia="en-US" w:bidi="en-US"/>
              </w:rPr>
              <w:t>iO</w:t>
            </w:r>
          </w:p>
          <w:p w:rsidR="005F22DF" w:rsidRDefault="005440A6">
            <w:pPr>
              <w:pStyle w:val="22"/>
              <w:framePr w:w="14059" w:h="2592" w:wrap="none" w:vAnchor="page" w:hAnchor="page" w:x="1608" w:y="1698"/>
              <w:shd w:val="clear" w:color="auto" w:fill="auto"/>
              <w:spacing w:line="140" w:lineRule="exact"/>
              <w:ind w:firstLine="0"/>
              <w:jc w:val="both"/>
            </w:pPr>
            <w:r>
              <w:rPr>
                <w:rStyle w:val="27pt3"/>
              </w:rPr>
              <w:t>3</w:t>
            </w:r>
          </w:p>
          <w:p w:rsidR="005F22DF" w:rsidRDefault="005440A6">
            <w:pPr>
              <w:pStyle w:val="22"/>
              <w:framePr w:w="14059" w:h="2592" w:wrap="none" w:vAnchor="page" w:hAnchor="page" w:x="1608" w:y="1698"/>
              <w:numPr>
                <w:ilvl w:val="0"/>
                <w:numId w:val="52"/>
              </w:numPr>
              <w:shd w:val="clear" w:color="auto" w:fill="auto"/>
              <w:spacing w:line="77" w:lineRule="exact"/>
              <w:ind w:firstLine="0"/>
              <w:jc w:val="both"/>
            </w:pPr>
            <w:r>
              <w:rPr>
                <w:rStyle w:val="27pt3"/>
              </w:rPr>
              <w:t xml:space="preserve"> 3</w:t>
            </w:r>
          </w:p>
        </w:tc>
        <w:tc>
          <w:tcPr>
            <w:tcW w:w="595"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4059" w:h="2592" w:wrap="none" w:vAnchor="page" w:hAnchor="page" w:x="1608" w:y="1698"/>
              <w:shd w:val="clear" w:color="auto" w:fill="auto"/>
              <w:spacing w:line="140" w:lineRule="exact"/>
              <w:ind w:right="140" w:firstLine="0"/>
              <w:jc w:val="right"/>
            </w:pPr>
            <w:r>
              <w:rPr>
                <w:rStyle w:val="27pt3"/>
              </w:rPr>
              <w:t>«5</w:t>
            </w:r>
          </w:p>
          <w:p w:rsidR="005F22DF" w:rsidRDefault="005440A6">
            <w:pPr>
              <w:pStyle w:val="22"/>
              <w:framePr w:w="14059" w:h="2592" w:wrap="none" w:vAnchor="page" w:hAnchor="page" w:x="1608" w:y="1698"/>
              <w:shd w:val="clear" w:color="auto" w:fill="auto"/>
              <w:spacing w:line="140" w:lineRule="exact"/>
              <w:ind w:right="140" w:firstLine="0"/>
              <w:jc w:val="right"/>
            </w:pPr>
            <w:r>
              <w:rPr>
                <w:rStyle w:val="27pt3"/>
              </w:rPr>
              <w:t>3</w:t>
            </w:r>
          </w:p>
          <w:p w:rsidR="005F22DF" w:rsidRDefault="005440A6">
            <w:pPr>
              <w:pStyle w:val="22"/>
              <w:framePr w:w="14059" w:h="2592" w:wrap="none" w:vAnchor="page" w:hAnchor="page" w:x="1608" w:y="1698"/>
              <w:shd w:val="clear" w:color="auto" w:fill="auto"/>
              <w:spacing w:after="180" w:line="140" w:lineRule="exact"/>
              <w:ind w:right="140" w:firstLine="0"/>
              <w:jc w:val="right"/>
            </w:pPr>
            <w:r>
              <w:rPr>
                <w:rStyle w:val="27pt3"/>
              </w:rPr>
              <w:t>р.</w:t>
            </w:r>
          </w:p>
          <w:p w:rsidR="005F22DF" w:rsidRDefault="005440A6">
            <w:pPr>
              <w:pStyle w:val="22"/>
              <w:framePr w:w="14059" w:h="2592" w:wrap="none" w:vAnchor="page" w:hAnchor="page" w:x="1608" w:y="1698"/>
              <w:shd w:val="clear" w:color="auto" w:fill="auto"/>
              <w:spacing w:before="180" w:line="140" w:lineRule="exact"/>
              <w:ind w:right="140" w:firstLine="0"/>
              <w:jc w:val="right"/>
            </w:pPr>
            <w:r>
              <w:rPr>
                <w:rStyle w:val="27pt3"/>
              </w:rPr>
              <w:t>л</w:t>
            </w:r>
          </w:p>
          <w:p w:rsidR="005F22DF" w:rsidRDefault="005440A6">
            <w:pPr>
              <w:pStyle w:val="22"/>
              <w:framePr w:w="14059" w:h="2592" w:wrap="none" w:vAnchor="page" w:hAnchor="page" w:x="1608" w:y="1698"/>
              <w:shd w:val="clear" w:color="auto" w:fill="auto"/>
              <w:spacing w:line="62" w:lineRule="exact"/>
              <w:ind w:right="140" w:firstLine="0"/>
              <w:jc w:val="right"/>
            </w:pPr>
            <w:r>
              <w:rPr>
                <w:rStyle w:val="27pt3"/>
              </w:rPr>
              <w:t>2</w:t>
            </w:r>
          </w:p>
          <w:p w:rsidR="005F22DF" w:rsidRDefault="005440A6">
            <w:pPr>
              <w:pStyle w:val="22"/>
              <w:framePr w:w="14059" w:h="2592" w:wrap="none" w:vAnchor="page" w:hAnchor="page" w:x="1608" w:y="1698"/>
              <w:shd w:val="clear" w:color="auto" w:fill="auto"/>
              <w:spacing w:line="62" w:lineRule="exact"/>
              <w:ind w:right="140" w:firstLine="0"/>
              <w:jc w:val="right"/>
            </w:pPr>
            <w:r>
              <w:rPr>
                <w:rStyle w:val="27pt3"/>
              </w:rPr>
              <w:t>сп</w:t>
            </w:r>
          </w:p>
          <w:p w:rsidR="005F22DF" w:rsidRDefault="005440A6">
            <w:pPr>
              <w:pStyle w:val="22"/>
              <w:framePr w:w="14059" w:h="2592" w:wrap="none" w:vAnchor="page" w:hAnchor="page" w:x="1608" w:y="1698"/>
              <w:shd w:val="clear" w:color="auto" w:fill="auto"/>
              <w:spacing w:line="62" w:lineRule="exact"/>
              <w:ind w:right="140" w:firstLine="0"/>
              <w:jc w:val="right"/>
            </w:pPr>
            <w:r>
              <w:rPr>
                <w:rStyle w:val="27pt3"/>
              </w:rPr>
              <w:t>«</w:t>
            </w:r>
          </w:p>
          <w:p w:rsidR="005F22DF" w:rsidRDefault="005440A6">
            <w:pPr>
              <w:pStyle w:val="22"/>
              <w:framePr w:w="14059" w:h="2592" w:wrap="none" w:vAnchor="page" w:hAnchor="page" w:x="1608" w:y="1698"/>
              <w:shd w:val="clear" w:color="auto" w:fill="auto"/>
              <w:spacing w:line="140" w:lineRule="exact"/>
              <w:ind w:right="140" w:firstLine="0"/>
              <w:jc w:val="right"/>
            </w:pPr>
            <w:r>
              <w:rPr>
                <w:rStyle w:val="27pt3"/>
              </w:rPr>
              <w:t>о</w:t>
            </w:r>
          </w:p>
          <w:p w:rsidR="005F22DF" w:rsidRDefault="005440A6">
            <w:pPr>
              <w:pStyle w:val="22"/>
              <w:framePr w:w="14059" w:h="2592" w:wrap="none" w:vAnchor="page" w:hAnchor="page" w:x="1608" w:y="1698"/>
              <w:shd w:val="clear" w:color="auto" w:fill="auto"/>
              <w:spacing w:line="140" w:lineRule="exact"/>
              <w:ind w:right="140" w:firstLine="0"/>
              <w:jc w:val="right"/>
            </w:pPr>
            <w:r>
              <w:rPr>
                <w:rStyle w:val="27pt3"/>
              </w:rPr>
              <w:t>I?</w:t>
            </w:r>
          </w:p>
        </w:tc>
      </w:tr>
      <w:tr w:rsidR="005F22DF">
        <w:tblPrEx>
          <w:tblCellMar>
            <w:top w:w="0" w:type="dxa"/>
            <w:bottom w:w="0" w:type="dxa"/>
          </w:tblCellMar>
        </w:tblPrEx>
        <w:trPr>
          <w:trHeight w:hRule="exact" w:val="187"/>
        </w:trPr>
        <w:tc>
          <w:tcPr>
            <w:tcW w:w="571" w:type="dxa"/>
            <w:tcBorders>
              <w:top w:val="single" w:sz="4" w:space="0" w:color="auto"/>
              <w:left w:val="single" w:sz="4" w:space="0" w:color="auto"/>
            </w:tcBorders>
            <w:shd w:val="clear" w:color="auto" w:fill="FFFFFF"/>
            <w:vAlign w:val="bottom"/>
          </w:tcPr>
          <w:p w:rsidR="005F22DF" w:rsidRDefault="005440A6">
            <w:pPr>
              <w:pStyle w:val="22"/>
              <w:framePr w:w="14059" w:h="2592" w:wrap="none" w:vAnchor="page" w:hAnchor="page" w:x="1608" w:y="1698"/>
              <w:shd w:val="clear" w:color="auto" w:fill="auto"/>
              <w:spacing w:line="140" w:lineRule="exact"/>
              <w:ind w:firstLine="0"/>
              <w:jc w:val="center"/>
            </w:pPr>
            <w:r>
              <w:rPr>
                <w:rStyle w:val="27pt3"/>
              </w:rPr>
              <w:t>I</w:t>
            </w:r>
          </w:p>
        </w:tc>
        <w:tc>
          <w:tcPr>
            <w:tcW w:w="2515" w:type="dxa"/>
            <w:tcBorders>
              <w:top w:val="single" w:sz="4" w:space="0" w:color="auto"/>
              <w:left w:val="single" w:sz="4" w:space="0" w:color="auto"/>
            </w:tcBorders>
            <w:shd w:val="clear" w:color="auto" w:fill="FFFFFF"/>
            <w:vAlign w:val="bottom"/>
          </w:tcPr>
          <w:p w:rsidR="005F22DF" w:rsidRDefault="005440A6">
            <w:pPr>
              <w:pStyle w:val="22"/>
              <w:framePr w:w="14059" w:h="2592" w:wrap="none" w:vAnchor="page" w:hAnchor="page" w:x="1608" w:y="1698"/>
              <w:shd w:val="clear" w:color="auto" w:fill="auto"/>
              <w:spacing w:line="220" w:lineRule="exact"/>
              <w:ind w:firstLine="0"/>
              <w:jc w:val="center"/>
            </w:pPr>
            <w:r>
              <w:rPr>
                <w:rStyle w:val="211pt1"/>
              </w:rPr>
              <w:t>2</w:t>
            </w:r>
          </w:p>
        </w:tc>
        <w:tc>
          <w:tcPr>
            <w:tcW w:w="691" w:type="dxa"/>
            <w:tcBorders>
              <w:top w:val="single" w:sz="4" w:space="0" w:color="auto"/>
              <w:left w:val="single" w:sz="4" w:space="0" w:color="auto"/>
            </w:tcBorders>
            <w:shd w:val="clear" w:color="auto" w:fill="FFFFFF"/>
            <w:vAlign w:val="bottom"/>
          </w:tcPr>
          <w:p w:rsidR="005F22DF" w:rsidRDefault="005440A6">
            <w:pPr>
              <w:pStyle w:val="22"/>
              <w:framePr w:w="14059" w:h="2592" w:wrap="none" w:vAnchor="page" w:hAnchor="page" w:x="1608" w:y="1698"/>
              <w:shd w:val="clear" w:color="auto" w:fill="auto"/>
              <w:spacing w:line="140" w:lineRule="exact"/>
              <w:ind w:firstLine="0"/>
              <w:jc w:val="center"/>
            </w:pPr>
            <w:r>
              <w:rPr>
                <w:rStyle w:val="27pt3"/>
              </w:rPr>
              <w:t>3</w:t>
            </w:r>
          </w:p>
        </w:tc>
        <w:tc>
          <w:tcPr>
            <w:tcW w:w="557" w:type="dxa"/>
            <w:tcBorders>
              <w:top w:val="single" w:sz="4" w:space="0" w:color="auto"/>
              <w:left w:val="single" w:sz="4" w:space="0" w:color="auto"/>
            </w:tcBorders>
            <w:shd w:val="clear" w:color="auto" w:fill="FFFFFF"/>
            <w:vAlign w:val="bottom"/>
          </w:tcPr>
          <w:p w:rsidR="005F22DF" w:rsidRDefault="005440A6">
            <w:pPr>
              <w:pStyle w:val="22"/>
              <w:framePr w:w="14059" w:h="2592" w:wrap="none" w:vAnchor="page" w:hAnchor="page" w:x="1608" w:y="1698"/>
              <w:shd w:val="clear" w:color="auto" w:fill="auto"/>
              <w:spacing w:line="140" w:lineRule="exact"/>
              <w:ind w:firstLine="0"/>
              <w:jc w:val="center"/>
            </w:pPr>
            <w:r>
              <w:rPr>
                <w:rStyle w:val="27pt3"/>
              </w:rPr>
              <w:t>4</w:t>
            </w:r>
          </w:p>
        </w:tc>
        <w:tc>
          <w:tcPr>
            <w:tcW w:w="586" w:type="dxa"/>
            <w:tcBorders>
              <w:top w:val="single" w:sz="4" w:space="0" w:color="auto"/>
              <w:left w:val="single" w:sz="4" w:space="0" w:color="auto"/>
            </w:tcBorders>
            <w:shd w:val="clear" w:color="auto" w:fill="FFFFFF"/>
            <w:vAlign w:val="bottom"/>
          </w:tcPr>
          <w:p w:rsidR="005F22DF" w:rsidRDefault="005440A6">
            <w:pPr>
              <w:pStyle w:val="22"/>
              <w:framePr w:w="14059" w:h="2592" w:wrap="none" w:vAnchor="page" w:hAnchor="page" w:x="1608" w:y="1698"/>
              <w:shd w:val="clear" w:color="auto" w:fill="auto"/>
              <w:spacing w:line="140" w:lineRule="exact"/>
              <w:ind w:firstLine="0"/>
              <w:jc w:val="center"/>
            </w:pPr>
            <w:r>
              <w:rPr>
                <w:rStyle w:val="27pt3"/>
              </w:rPr>
              <w:t>5</w:t>
            </w:r>
          </w:p>
        </w:tc>
        <w:tc>
          <w:tcPr>
            <w:tcW w:w="595" w:type="dxa"/>
            <w:tcBorders>
              <w:top w:val="single" w:sz="4" w:space="0" w:color="auto"/>
              <w:left w:val="single" w:sz="4" w:space="0" w:color="auto"/>
            </w:tcBorders>
            <w:shd w:val="clear" w:color="auto" w:fill="FFFFFF"/>
            <w:vAlign w:val="bottom"/>
          </w:tcPr>
          <w:p w:rsidR="005F22DF" w:rsidRDefault="005440A6">
            <w:pPr>
              <w:pStyle w:val="22"/>
              <w:framePr w:w="14059" w:h="2592" w:wrap="none" w:vAnchor="page" w:hAnchor="page" w:x="1608" w:y="1698"/>
              <w:shd w:val="clear" w:color="auto" w:fill="auto"/>
              <w:spacing w:line="80" w:lineRule="exact"/>
              <w:ind w:firstLine="0"/>
              <w:jc w:val="center"/>
            </w:pPr>
            <w:r>
              <w:rPr>
                <w:rStyle w:val="2CenturyGothic4pt0pt"/>
              </w:rPr>
              <w:t>б</w:t>
            </w:r>
          </w:p>
        </w:tc>
        <w:tc>
          <w:tcPr>
            <w:tcW w:w="586" w:type="dxa"/>
            <w:tcBorders>
              <w:top w:val="single" w:sz="4" w:space="0" w:color="auto"/>
              <w:left w:val="single" w:sz="4" w:space="0" w:color="auto"/>
            </w:tcBorders>
            <w:shd w:val="clear" w:color="auto" w:fill="FFFFFF"/>
            <w:vAlign w:val="bottom"/>
          </w:tcPr>
          <w:p w:rsidR="005F22DF" w:rsidRDefault="005440A6">
            <w:pPr>
              <w:pStyle w:val="22"/>
              <w:framePr w:w="14059" w:h="2592" w:wrap="none" w:vAnchor="page" w:hAnchor="page" w:x="1608" w:y="1698"/>
              <w:shd w:val="clear" w:color="auto" w:fill="auto"/>
              <w:spacing w:line="140" w:lineRule="exact"/>
              <w:ind w:firstLine="0"/>
              <w:jc w:val="center"/>
            </w:pPr>
            <w:r>
              <w:rPr>
                <w:rStyle w:val="27pt3"/>
              </w:rPr>
              <w:t>7</w:t>
            </w:r>
          </w:p>
        </w:tc>
        <w:tc>
          <w:tcPr>
            <w:tcW w:w="595" w:type="dxa"/>
            <w:tcBorders>
              <w:top w:val="single" w:sz="4" w:space="0" w:color="auto"/>
              <w:left w:val="single" w:sz="4" w:space="0" w:color="auto"/>
            </w:tcBorders>
            <w:shd w:val="clear" w:color="auto" w:fill="FFFFFF"/>
            <w:vAlign w:val="bottom"/>
          </w:tcPr>
          <w:p w:rsidR="005F22DF" w:rsidRDefault="005440A6">
            <w:pPr>
              <w:pStyle w:val="22"/>
              <w:framePr w:w="14059" w:h="2592" w:wrap="none" w:vAnchor="page" w:hAnchor="page" w:x="1608" w:y="1698"/>
              <w:shd w:val="clear" w:color="auto" w:fill="auto"/>
              <w:spacing w:line="140" w:lineRule="exact"/>
              <w:ind w:firstLine="0"/>
              <w:jc w:val="center"/>
            </w:pPr>
            <w:r>
              <w:rPr>
                <w:rStyle w:val="27pt3"/>
              </w:rPr>
              <w:t>8</w:t>
            </w:r>
          </w:p>
        </w:tc>
        <w:tc>
          <w:tcPr>
            <w:tcW w:w="590" w:type="dxa"/>
            <w:tcBorders>
              <w:top w:val="single" w:sz="4" w:space="0" w:color="auto"/>
              <w:left w:val="single" w:sz="4" w:space="0" w:color="auto"/>
            </w:tcBorders>
            <w:shd w:val="clear" w:color="auto" w:fill="FFFFFF"/>
            <w:vAlign w:val="bottom"/>
          </w:tcPr>
          <w:p w:rsidR="005F22DF" w:rsidRDefault="005440A6">
            <w:pPr>
              <w:pStyle w:val="22"/>
              <w:framePr w:w="14059" w:h="2592" w:wrap="none" w:vAnchor="page" w:hAnchor="page" w:x="1608" w:y="1698"/>
              <w:shd w:val="clear" w:color="auto" w:fill="auto"/>
              <w:spacing w:line="80" w:lineRule="exact"/>
              <w:ind w:firstLine="0"/>
              <w:jc w:val="center"/>
            </w:pPr>
            <w:r>
              <w:rPr>
                <w:rStyle w:val="2CenturyGothic4pt0pt"/>
              </w:rPr>
              <w:t>Ч</w:t>
            </w:r>
          </w:p>
        </w:tc>
        <w:tc>
          <w:tcPr>
            <w:tcW w:w="734" w:type="dxa"/>
            <w:tcBorders>
              <w:top w:val="single" w:sz="4" w:space="0" w:color="auto"/>
              <w:left w:val="single" w:sz="4" w:space="0" w:color="auto"/>
            </w:tcBorders>
            <w:shd w:val="clear" w:color="auto" w:fill="FFFFFF"/>
            <w:vAlign w:val="bottom"/>
          </w:tcPr>
          <w:p w:rsidR="005F22DF" w:rsidRDefault="005440A6">
            <w:pPr>
              <w:pStyle w:val="22"/>
              <w:framePr w:w="14059" w:h="2592" w:wrap="none" w:vAnchor="page" w:hAnchor="page" w:x="1608" w:y="1698"/>
              <w:shd w:val="clear" w:color="auto" w:fill="auto"/>
              <w:spacing w:line="140" w:lineRule="exact"/>
              <w:ind w:firstLine="0"/>
              <w:jc w:val="center"/>
            </w:pPr>
            <w:r>
              <w:rPr>
                <w:rStyle w:val="27pt3"/>
              </w:rPr>
              <w:t>11!</w:t>
            </w:r>
          </w:p>
        </w:tc>
        <w:tc>
          <w:tcPr>
            <w:tcW w:w="586" w:type="dxa"/>
            <w:tcBorders>
              <w:top w:val="single" w:sz="4" w:space="0" w:color="auto"/>
              <w:left w:val="single" w:sz="4" w:space="0" w:color="auto"/>
            </w:tcBorders>
            <w:shd w:val="clear" w:color="auto" w:fill="FFFFFF"/>
            <w:vAlign w:val="bottom"/>
          </w:tcPr>
          <w:p w:rsidR="005F22DF" w:rsidRDefault="005440A6">
            <w:pPr>
              <w:pStyle w:val="22"/>
              <w:framePr w:w="14059" w:h="2592" w:wrap="none" w:vAnchor="page" w:hAnchor="page" w:x="1608" w:y="1698"/>
              <w:shd w:val="clear" w:color="auto" w:fill="auto"/>
              <w:spacing w:line="220" w:lineRule="exact"/>
              <w:ind w:left="240" w:firstLine="0"/>
            </w:pPr>
            <w:r>
              <w:rPr>
                <w:rStyle w:val="211pt1"/>
              </w:rPr>
              <w:t>и</w:t>
            </w:r>
          </w:p>
        </w:tc>
        <w:tc>
          <w:tcPr>
            <w:tcW w:w="518" w:type="dxa"/>
            <w:tcBorders>
              <w:top w:val="single" w:sz="4" w:space="0" w:color="auto"/>
              <w:left w:val="single" w:sz="4" w:space="0" w:color="auto"/>
            </w:tcBorders>
            <w:shd w:val="clear" w:color="auto" w:fill="FFFFFF"/>
            <w:vAlign w:val="bottom"/>
          </w:tcPr>
          <w:p w:rsidR="005F22DF" w:rsidRDefault="005440A6">
            <w:pPr>
              <w:pStyle w:val="22"/>
              <w:framePr w:w="14059" w:h="2592" w:wrap="none" w:vAnchor="page" w:hAnchor="page" w:x="1608" w:y="1698"/>
              <w:shd w:val="clear" w:color="auto" w:fill="auto"/>
              <w:spacing w:line="140" w:lineRule="exact"/>
              <w:ind w:left="220" w:firstLine="0"/>
            </w:pPr>
            <w:r>
              <w:rPr>
                <w:rStyle w:val="27pt3"/>
              </w:rPr>
              <w:t>12</w:t>
            </w:r>
          </w:p>
        </w:tc>
        <w:tc>
          <w:tcPr>
            <w:tcW w:w="422" w:type="dxa"/>
            <w:tcBorders>
              <w:top w:val="single" w:sz="4" w:space="0" w:color="auto"/>
              <w:left w:val="single" w:sz="4" w:space="0" w:color="auto"/>
            </w:tcBorders>
            <w:shd w:val="clear" w:color="auto" w:fill="FFFFFF"/>
            <w:vAlign w:val="bottom"/>
          </w:tcPr>
          <w:p w:rsidR="005F22DF" w:rsidRDefault="005440A6">
            <w:pPr>
              <w:pStyle w:val="22"/>
              <w:framePr w:w="14059" w:h="2592" w:wrap="none" w:vAnchor="page" w:hAnchor="page" w:x="1608" w:y="1698"/>
              <w:shd w:val="clear" w:color="auto" w:fill="auto"/>
              <w:spacing w:line="140" w:lineRule="exact"/>
              <w:ind w:left="200" w:firstLine="0"/>
            </w:pPr>
            <w:r>
              <w:rPr>
                <w:rStyle w:val="27pt3"/>
              </w:rPr>
              <w:t>13</w:t>
            </w:r>
          </w:p>
        </w:tc>
        <w:tc>
          <w:tcPr>
            <w:tcW w:w="413" w:type="dxa"/>
            <w:tcBorders>
              <w:top w:val="single" w:sz="4" w:space="0" w:color="auto"/>
              <w:left w:val="single" w:sz="4" w:space="0" w:color="auto"/>
            </w:tcBorders>
            <w:shd w:val="clear" w:color="auto" w:fill="FFFFFF"/>
            <w:vAlign w:val="bottom"/>
          </w:tcPr>
          <w:p w:rsidR="005F22DF" w:rsidRDefault="005440A6">
            <w:pPr>
              <w:pStyle w:val="22"/>
              <w:framePr w:w="14059" w:h="2592" w:wrap="none" w:vAnchor="page" w:hAnchor="page" w:x="1608" w:y="1698"/>
              <w:shd w:val="clear" w:color="auto" w:fill="auto"/>
              <w:spacing w:line="140" w:lineRule="exact"/>
              <w:ind w:left="180" w:firstLine="0"/>
            </w:pPr>
            <w:r>
              <w:rPr>
                <w:rStyle w:val="27pt3"/>
              </w:rPr>
              <w:t>14</w:t>
            </w:r>
          </w:p>
        </w:tc>
        <w:tc>
          <w:tcPr>
            <w:tcW w:w="523" w:type="dxa"/>
            <w:tcBorders>
              <w:top w:val="single" w:sz="4" w:space="0" w:color="auto"/>
              <w:left w:val="single" w:sz="4" w:space="0" w:color="auto"/>
            </w:tcBorders>
            <w:shd w:val="clear" w:color="auto" w:fill="FFFFFF"/>
            <w:vAlign w:val="bottom"/>
          </w:tcPr>
          <w:p w:rsidR="005F22DF" w:rsidRDefault="005440A6">
            <w:pPr>
              <w:pStyle w:val="22"/>
              <w:framePr w:w="14059" w:h="2592" w:wrap="none" w:vAnchor="page" w:hAnchor="page" w:x="1608" w:y="1698"/>
              <w:shd w:val="clear" w:color="auto" w:fill="auto"/>
              <w:spacing w:line="140" w:lineRule="exact"/>
              <w:ind w:left="220" w:firstLine="0"/>
            </w:pPr>
            <w:r>
              <w:rPr>
                <w:rStyle w:val="27pt3"/>
              </w:rPr>
              <w:t>15</w:t>
            </w:r>
          </w:p>
        </w:tc>
        <w:tc>
          <w:tcPr>
            <w:tcW w:w="643" w:type="dxa"/>
            <w:tcBorders>
              <w:top w:val="single" w:sz="4" w:space="0" w:color="auto"/>
              <w:left w:val="single" w:sz="4" w:space="0" w:color="auto"/>
            </w:tcBorders>
            <w:shd w:val="clear" w:color="auto" w:fill="FFFFFF"/>
            <w:vAlign w:val="bottom"/>
          </w:tcPr>
          <w:p w:rsidR="005F22DF" w:rsidRDefault="005440A6">
            <w:pPr>
              <w:pStyle w:val="22"/>
              <w:framePr w:w="14059" w:h="2592" w:wrap="none" w:vAnchor="page" w:hAnchor="page" w:x="1608" w:y="1698"/>
              <w:shd w:val="clear" w:color="auto" w:fill="auto"/>
              <w:spacing w:line="140" w:lineRule="exact"/>
              <w:ind w:firstLine="0"/>
              <w:jc w:val="center"/>
            </w:pPr>
            <w:r>
              <w:rPr>
                <w:rStyle w:val="27pt3"/>
              </w:rPr>
              <w:t>!6</w:t>
            </w:r>
          </w:p>
        </w:tc>
        <w:tc>
          <w:tcPr>
            <w:tcW w:w="590" w:type="dxa"/>
            <w:tcBorders>
              <w:top w:val="single" w:sz="4" w:space="0" w:color="auto"/>
              <w:left w:val="single" w:sz="4" w:space="0" w:color="auto"/>
            </w:tcBorders>
            <w:shd w:val="clear" w:color="auto" w:fill="FFFFFF"/>
            <w:vAlign w:val="bottom"/>
          </w:tcPr>
          <w:p w:rsidR="005F22DF" w:rsidRDefault="005440A6">
            <w:pPr>
              <w:pStyle w:val="22"/>
              <w:framePr w:w="14059" w:h="2592" w:wrap="none" w:vAnchor="page" w:hAnchor="page" w:x="1608" w:y="1698"/>
              <w:shd w:val="clear" w:color="auto" w:fill="auto"/>
              <w:spacing w:line="140" w:lineRule="exact"/>
              <w:ind w:right="240" w:firstLine="0"/>
              <w:jc w:val="right"/>
            </w:pPr>
            <w:r>
              <w:rPr>
                <w:rStyle w:val="27pt3"/>
              </w:rPr>
              <w:t>17</w:t>
            </w:r>
          </w:p>
        </w:tc>
        <w:tc>
          <w:tcPr>
            <w:tcW w:w="586" w:type="dxa"/>
            <w:tcBorders>
              <w:top w:val="single" w:sz="4" w:space="0" w:color="auto"/>
              <w:left w:val="single" w:sz="4" w:space="0" w:color="auto"/>
            </w:tcBorders>
            <w:shd w:val="clear" w:color="auto" w:fill="FFFFFF"/>
            <w:vAlign w:val="bottom"/>
          </w:tcPr>
          <w:p w:rsidR="005F22DF" w:rsidRDefault="005440A6">
            <w:pPr>
              <w:pStyle w:val="22"/>
              <w:framePr w:w="14059" w:h="2592" w:wrap="none" w:vAnchor="page" w:hAnchor="page" w:x="1608" w:y="1698"/>
              <w:shd w:val="clear" w:color="auto" w:fill="auto"/>
              <w:spacing w:line="140" w:lineRule="exact"/>
              <w:ind w:firstLine="0"/>
              <w:jc w:val="center"/>
            </w:pPr>
            <w:r>
              <w:rPr>
                <w:rStyle w:val="27pt3"/>
              </w:rPr>
              <w:t>18</w:t>
            </w:r>
          </w:p>
        </w:tc>
        <w:tc>
          <w:tcPr>
            <w:tcW w:w="586" w:type="dxa"/>
            <w:tcBorders>
              <w:top w:val="single" w:sz="4" w:space="0" w:color="auto"/>
              <w:left w:val="single" w:sz="4" w:space="0" w:color="auto"/>
            </w:tcBorders>
            <w:shd w:val="clear" w:color="auto" w:fill="FFFFFF"/>
            <w:vAlign w:val="bottom"/>
          </w:tcPr>
          <w:p w:rsidR="005F22DF" w:rsidRDefault="005440A6">
            <w:pPr>
              <w:pStyle w:val="22"/>
              <w:framePr w:w="14059" w:h="2592" w:wrap="none" w:vAnchor="page" w:hAnchor="page" w:x="1608" w:y="1698"/>
              <w:shd w:val="clear" w:color="auto" w:fill="auto"/>
              <w:spacing w:line="140" w:lineRule="exact"/>
              <w:ind w:firstLine="0"/>
              <w:jc w:val="center"/>
            </w:pPr>
            <w:r>
              <w:rPr>
                <w:rStyle w:val="27pt3"/>
              </w:rPr>
              <w:t>14</w:t>
            </w:r>
          </w:p>
        </w:tc>
        <w:tc>
          <w:tcPr>
            <w:tcW w:w="576" w:type="dxa"/>
            <w:tcBorders>
              <w:top w:val="single" w:sz="4" w:space="0" w:color="auto"/>
              <w:left w:val="single" w:sz="4" w:space="0" w:color="auto"/>
            </w:tcBorders>
            <w:shd w:val="clear" w:color="auto" w:fill="FFFFFF"/>
            <w:vAlign w:val="bottom"/>
          </w:tcPr>
          <w:p w:rsidR="005F22DF" w:rsidRDefault="005440A6">
            <w:pPr>
              <w:pStyle w:val="22"/>
              <w:framePr w:w="14059" w:h="2592" w:wrap="none" w:vAnchor="page" w:hAnchor="page" w:x="1608" w:y="1698"/>
              <w:shd w:val="clear" w:color="auto" w:fill="auto"/>
              <w:spacing w:line="140" w:lineRule="exact"/>
              <w:ind w:left="240" w:firstLine="0"/>
            </w:pPr>
            <w:r>
              <w:rPr>
                <w:rStyle w:val="27pt3"/>
              </w:rPr>
              <w:t>20</w:t>
            </w:r>
          </w:p>
        </w:tc>
        <w:tc>
          <w:tcPr>
            <w:tcW w:w="595"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4059" w:h="2592" w:wrap="none" w:vAnchor="page" w:hAnchor="page" w:x="1608" w:y="1698"/>
              <w:shd w:val="clear" w:color="auto" w:fill="auto"/>
              <w:spacing w:line="140" w:lineRule="exact"/>
              <w:ind w:firstLine="0"/>
              <w:jc w:val="center"/>
            </w:pPr>
            <w:r>
              <w:rPr>
                <w:rStyle w:val="27pt3"/>
              </w:rPr>
              <w:t>21</w:t>
            </w:r>
          </w:p>
        </w:tc>
      </w:tr>
      <w:tr w:rsidR="005F22DF">
        <w:tblPrEx>
          <w:tblCellMar>
            <w:top w:w="0" w:type="dxa"/>
            <w:bottom w:w="0" w:type="dxa"/>
          </w:tblCellMar>
        </w:tblPrEx>
        <w:trPr>
          <w:trHeight w:hRule="exact" w:val="341"/>
        </w:trPr>
        <w:tc>
          <w:tcPr>
            <w:tcW w:w="571" w:type="dxa"/>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14059" w:h="2592" w:wrap="none" w:vAnchor="page" w:hAnchor="page" w:x="1608" w:y="1698"/>
              <w:shd w:val="clear" w:color="auto" w:fill="auto"/>
              <w:spacing w:line="140" w:lineRule="exact"/>
              <w:ind w:firstLine="0"/>
              <w:jc w:val="center"/>
            </w:pPr>
            <w:r>
              <w:rPr>
                <w:rStyle w:val="27pt3"/>
              </w:rPr>
              <w:t>21</w:t>
            </w:r>
          </w:p>
        </w:tc>
        <w:tc>
          <w:tcPr>
            <w:tcW w:w="2515"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059" w:h="2592" w:wrap="none" w:vAnchor="page" w:hAnchor="page" w:x="1608" w:y="1698"/>
              <w:shd w:val="clear" w:color="auto" w:fill="auto"/>
              <w:spacing w:line="140" w:lineRule="exact"/>
              <w:ind w:firstLine="0"/>
              <w:jc w:val="center"/>
            </w:pPr>
            <w:r>
              <w:rPr>
                <w:rStyle w:val="27pt3"/>
              </w:rPr>
              <w:t>Сергиевский район</w:t>
            </w:r>
          </w:p>
        </w:tc>
        <w:tc>
          <w:tcPr>
            <w:tcW w:w="691" w:type="dxa"/>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14059" w:h="2592" w:wrap="none" w:vAnchor="page" w:hAnchor="page" w:x="1608" w:y="1698"/>
              <w:shd w:val="clear" w:color="auto" w:fill="auto"/>
              <w:spacing w:line="140" w:lineRule="exact"/>
              <w:ind w:firstLine="0"/>
              <w:jc w:val="center"/>
            </w:pPr>
            <w:r>
              <w:rPr>
                <w:rStyle w:val="27pt3"/>
              </w:rPr>
              <w:t>88</w:t>
            </w:r>
          </w:p>
        </w:tc>
        <w:tc>
          <w:tcPr>
            <w:tcW w:w="557"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059" w:h="2592" w:wrap="none" w:vAnchor="page" w:hAnchor="page" w:x="1608" w:y="1698"/>
              <w:shd w:val="clear" w:color="auto" w:fill="auto"/>
              <w:spacing w:line="140" w:lineRule="exact"/>
              <w:ind w:firstLine="0"/>
              <w:jc w:val="center"/>
            </w:pPr>
            <w:r>
              <w:rPr>
                <w:rStyle w:val="27pt3"/>
              </w:rPr>
              <w:t>0</w:t>
            </w:r>
          </w:p>
        </w:tc>
        <w:tc>
          <w:tcPr>
            <w:tcW w:w="586"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059" w:h="2592" w:wrap="none" w:vAnchor="page" w:hAnchor="page" w:x="1608" w:y="1698"/>
              <w:shd w:val="clear" w:color="auto" w:fill="auto"/>
              <w:spacing w:line="140" w:lineRule="exact"/>
              <w:ind w:firstLine="0"/>
              <w:jc w:val="center"/>
            </w:pPr>
            <w:r>
              <w:rPr>
                <w:rStyle w:val="27pt3"/>
              </w:rPr>
              <w:t>0</w:t>
            </w:r>
          </w:p>
        </w:tc>
        <w:tc>
          <w:tcPr>
            <w:tcW w:w="595"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059" w:h="2592" w:wrap="none" w:vAnchor="page" w:hAnchor="page" w:x="1608" w:y="1698"/>
              <w:shd w:val="clear" w:color="auto" w:fill="auto"/>
              <w:spacing w:line="140" w:lineRule="exact"/>
              <w:ind w:right="140" w:firstLine="0"/>
              <w:jc w:val="right"/>
            </w:pPr>
            <w:r>
              <w:rPr>
                <w:rStyle w:val="27pt3"/>
              </w:rPr>
              <w:t>654</w:t>
            </w:r>
          </w:p>
        </w:tc>
        <w:tc>
          <w:tcPr>
            <w:tcW w:w="586"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059" w:h="2592" w:wrap="none" w:vAnchor="page" w:hAnchor="page" w:x="1608" w:y="1698"/>
              <w:shd w:val="clear" w:color="auto" w:fill="auto"/>
              <w:spacing w:line="140" w:lineRule="exact"/>
              <w:ind w:firstLine="0"/>
              <w:jc w:val="center"/>
            </w:pPr>
            <w:r>
              <w:rPr>
                <w:rStyle w:val="27pt3"/>
              </w:rPr>
              <w:t>0</w:t>
            </w:r>
          </w:p>
        </w:tc>
        <w:tc>
          <w:tcPr>
            <w:tcW w:w="595"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059" w:h="2592" w:wrap="none" w:vAnchor="page" w:hAnchor="page" w:x="1608" w:y="1698"/>
              <w:shd w:val="clear" w:color="auto" w:fill="auto"/>
              <w:spacing w:line="140" w:lineRule="exact"/>
              <w:ind w:firstLine="0"/>
              <w:jc w:val="center"/>
            </w:pPr>
            <w:r>
              <w:rPr>
                <w:rStyle w:val="27pt3"/>
              </w:rPr>
              <w:t>0</w:t>
            </w:r>
          </w:p>
        </w:tc>
        <w:tc>
          <w:tcPr>
            <w:tcW w:w="59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059" w:h="2592" w:wrap="none" w:vAnchor="page" w:hAnchor="page" w:x="1608" w:y="1698"/>
              <w:shd w:val="clear" w:color="auto" w:fill="auto"/>
              <w:spacing w:line="140" w:lineRule="exact"/>
              <w:ind w:left="180" w:firstLine="0"/>
            </w:pPr>
            <w:r>
              <w:rPr>
                <w:rStyle w:val="27pt3"/>
              </w:rPr>
              <w:t>285</w:t>
            </w:r>
          </w:p>
        </w:tc>
        <w:tc>
          <w:tcPr>
            <w:tcW w:w="734"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059" w:h="2592" w:wrap="none" w:vAnchor="page" w:hAnchor="page" w:x="1608" w:y="1698"/>
              <w:shd w:val="clear" w:color="auto" w:fill="auto"/>
              <w:spacing w:line="140" w:lineRule="exact"/>
              <w:ind w:firstLine="0"/>
              <w:jc w:val="center"/>
            </w:pPr>
            <w:r>
              <w:rPr>
                <w:rStyle w:val="27pt3"/>
              </w:rPr>
              <w:t>281</w:t>
            </w:r>
          </w:p>
        </w:tc>
        <w:tc>
          <w:tcPr>
            <w:tcW w:w="586"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059" w:h="2592" w:wrap="none" w:vAnchor="page" w:hAnchor="page" w:x="1608" w:y="1698"/>
              <w:shd w:val="clear" w:color="auto" w:fill="auto"/>
              <w:spacing w:line="140" w:lineRule="exact"/>
              <w:ind w:left="240" w:firstLine="0"/>
            </w:pPr>
            <w:r>
              <w:rPr>
                <w:rStyle w:val="27pt3"/>
              </w:rPr>
              <w:t>0</w:t>
            </w:r>
          </w:p>
        </w:tc>
        <w:tc>
          <w:tcPr>
            <w:tcW w:w="518"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059" w:h="2592" w:wrap="none" w:vAnchor="page" w:hAnchor="page" w:x="1608" w:y="1698"/>
              <w:shd w:val="clear" w:color="auto" w:fill="auto"/>
              <w:spacing w:line="140" w:lineRule="exact"/>
              <w:ind w:left="220" w:firstLine="0"/>
            </w:pPr>
            <w:r>
              <w:rPr>
                <w:rStyle w:val="27pt3"/>
              </w:rPr>
              <w:t>0</w:t>
            </w:r>
          </w:p>
        </w:tc>
        <w:tc>
          <w:tcPr>
            <w:tcW w:w="422"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059" w:h="2592" w:wrap="none" w:vAnchor="page" w:hAnchor="page" w:x="1608" w:y="1698"/>
              <w:shd w:val="clear" w:color="auto" w:fill="auto"/>
              <w:spacing w:line="140" w:lineRule="exact"/>
              <w:ind w:left="200" w:firstLine="0"/>
            </w:pPr>
            <w:r>
              <w:rPr>
                <w:rStyle w:val="27pt3"/>
              </w:rPr>
              <w:t>О</w:t>
            </w:r>
          </w:p>
        </w:tc>
        <w:tc>
          <w:tcPr>
            <w:tcW w:w="413"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059" w:h="2592" w:wrap="none" w:vAnchor="page" w:hAnchor="page" w:x="1608" w:y="1698"/>
              <w:shd w:val="clear" w:color="auto" w:fill="auto"/>
              <w:spacing w:line="140" w:lineRule="exact"/>
              <w:ind w:left="180" w:firstLine="0"/>
            </w:pPr>
            <w:r>
              <w:rPr>
                <w:rStyle w:val="27pt3"/>
              </w:rPr>
              <w:t>1)</w:t>
            </w:r>
          </w:p>
        </w:tc>
        <w:tc>
          <w:tcPr>
            <w:tcW w:w="523"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059" w:h="2592" w:wrap="none" w:vAnchor="page" w:hAnchor="page" w:x="1608" w:y="1698"/>
              <w:shd w:val="clear" w:color="auto" w:fill="auto"/>
              <w:spacing w:line="140" w:lineRule="exact"/>
              <w:ind w:left="220" w:firstLine="0"/>
            </w:pPr>
            <w:r>
              <w:rPr>
                <w:rStyle w:val="27pt3"/>
                <w:lang w:val="en-US" w:eastAsia="en-US" w:bidi="en-US"/>
              </w:rPr>
              <w:t>(J</w:t>
            </w:r>
          </w:p>
        </w:tc>
        <w:tc>
          <w:tcPr>
            <w:tcW w:w="643"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059" w:h="2592" w:wrap="none" w:vAnchor="page" w:hAnchor="page" w:x="1608" w:y="1698"/>
              <w:shd w:val="clear" w:color="auto" w:fill="auto"/>
              <w:spacing w:line="140" w:lineRule="exact"/>
              <w:ind w:firstLine="0"/>
              <w:jc w:val="center"/>
            </w:pPr>
            <w:r>
              <w:rPr>
                <w:rStyle w:val="27pt3"/>
              </w:rPr>
              <w:t>0</w:t>
            </w:r>
          </w:p>
        </w:tc>
        <w:tc>
          <w:tcPr>
            <w:tcW w:w="59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059" w:h="2592" w:wrap="none" w:vAnchor="page" w:hAnchor="page" w:x="1608" w:y="1698"/>
              <w:shd w:val="clear" w:color="auto" w:fill="auto"/>
              <w:spacing w:line="140" w:lineRule="exact"/>
              <w:ind w:firstLine="0"/>
              <w:jc w:val="center"/>
            </w:pPr>
            <w:r>
              <w:rPr>
                <w:rStyle w:val="27pt3"/>
              </w:rPr>
              <w:t>0</w:t>
            </w:r>
          </w:p>
        </w:tc>
        <w:tc>
          <w:tcPr>
            <w:tcW w:w="586"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059" w:h="2592" w:wrap="none" w:vAnchor="page" w:hAnchor="page" w:x="1608" w:y="1698"/>
              <w:shd w:val="clear" w:color="auto" w:fill="auto"/>
              <w:spacing w:line="80" w:lineRule="exact"/>
              <w:ind w:firstLine="0"/>
              <w:jc w:val="center"/>
            </w:pPr>
            <w:r>
              <w:rPr>
                <w:rStyle w:val="2CenturyGothic4pt0pt"/>
              </w:rPr>
              <w:t>0</w:t>
            </w:r>
          </w:p>
        </w:tc>
        <w:tc>
          <w:tcPr>
            <w:tcW w:w="586"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059" w:h="2592" w:wrap="none" w:vAnchor="page" w:hAnchor="page" w:x="1608" w:y="1698"/>
              <w:shd w:val="clear" w:color="auto" w:fill="auto"/>
              <w:spacing w:line="140" w:lineRule="exact"/>
              <w:ind w:firstLine="0"/>
              <w:jc w:val="center"/>
            </w:pPr>
            <w:r>
              <w:rPr>
                <w:rStyle w:val="27pt3"/>
              </w:rPr>
              <w:t>[)</w:t>
            </w:r>
          </w:p>
        </w:tc>
        <w:tc>
          <w:tcPr>
            <w:tcW w:w="576"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059" w:h="2592" w:wrap="none" w:vAnchor="page" w:hAnchor="page" w:x="1608" w:y="1698"/>
              <w:shd w:val="clear" w:color="auto" w:fill="auto"/>
              <w:spacing w:line="140" w:lineRule="exact"/>
              <w:ind w:left="240" w:firstLine="0"/>
            </w:pPr>
            <w:r>
              <w:rPr>
                <w:rStyle w:val="27pt3"/>
              </w:rPr>
              <w:t>0</w:t>
            </w:r>
          </w:p>
        </w:tc>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F22DF" w:rsidRDefault="005440A6">
            <w:pPr>
              <w:pStyle w:val="22"/>
              <w:framePr w:w="14059" w:h="2592" w:wrap="none" w:vAnchor="page" w:hAnchor="page" w:x="1608" w:y="1698"/>
              <w:shd w:val="clear" w:color="auto" w:fill="auto"/>
              <w:spacing w:line="140" w:lineRule="exact"/>
              <w:ind w:firstLine="0"/>
              <w:jc w:val="center"/>
            </w:pPr>
            <w:r>
              <w:rPr>
                <w:rStyle w:val="27pt3"/>
              </w:rPr>
              <w:t>0</w:t>
            </w:r>
          </w:p>
        </w:tc>
      </w:tr>
    </w:tbl>
    <w:p w:rsidR="005F22DF" w:rsidRDefault="005440A6">
      <w:pPr>
        <w:pStyle w:val="1180"/>
        <w:framePr w:wrap="none" w:vAnchor="page" w:hAnchor="page" w:x="14098" w:y="4561"/>
        <w:shd w:val="clear" w:color="auto" w:fill="auto"/>
        <w:spacing w:before="0" w:after="0" w:line="190" w:lineRule="exact"/>
      </w:pPr>
      <w: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571"/>
        <w:gridCol w:w="2774"/>
        <w:gridCol w:w="552"/>
        <w:gridCol w:w="552"/>
        <w:gridCol w:w="389"/>
        <w:gridCol w:w="144"/>
        <w:gridCol w:w="605"/>
        <w:gridCol w:w="398"/>
        <w:gridCol w:w="446"/>
        <w:gridCol w:w="523"/>
        <w:gridCol w:w="394"/>
        <w:gridCol w:w="533"/>
        <w:gridCol w:w="446"/>
        <w:gridCol w:w="398"/>
        <w:gridCol w:w="571"/>
        <w:gridCol w:w="408"/>
        <w:gridCol w:w="523"/>
        <w:gridCol w:w="398"/>
        <w:gridCol w:w="485"/>
        <w:gridCol w:w="528"/>
        <w:gridCol w:w="394"/>
        <w:gridCol w:w="394"/>
        <w:gridCol w:w="571"/>
        <w:gridCol w:w="576"/>
        <w:gridCol w:w="595"/>
      </w:tblGrid>
      <w:tr w:rsidR="005F22DF">
        <w:tblPrEx>
          <w:tblCellMar>
            <w:top w:w="0" w:type="dxa"/>
            <w:bottom w:w="0" w:type="dxa"/>
          </w:tblCellMar>
        </w:tblPrEx>
        <w:trPr>
          <w:trHeight w:hRule="exact" w:val="331"/>
        </w:trPr>
        <w:tc>
          <w:tcPr>
            <w:tcW w:w="571" w:type="dxa"/>
            <w:vMerge w:val="restart"/>
            <w:tcBorders>
              <w:top w:val="single" w:sz="4" w:space="0" w:color="auto"/>
              <w:left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line="140" w:lineRule="exact"/>
              <w:ind w:firstLine="0"/>
              <w:jc w:val="center"/>
            </w:pPr>
            <w:r>
              <w:rPr>
                <w:rStyle w:val="27pt3"/>
              </w:rPr>
              <w:t>№</w:t>
            </w:r>
          </w:p>
          <w:p w:rsidR="005F22DF" w:rsidRDefault="005440A6">
            <w:pPr>
              <w:pStyle w:val="22"/>
              <w:framePr w:w="14170" w:h="2510" w:wrap="none" w:vAnchor="page" w:hAnchor="page" w:x="1469" w:y="4799"/>
              <w:shd w:val="clear" w:color="auto" w:fill="auto"/>
              <w:spacing w:line="140" w:lineRule="exact"/>
              <w:ind w:left="200" w:firstLine="0"/>
            </w:pPr>
            <w:r>
              <w:rPr>
                <w:rStyle w:val="27pt3"/>
              </w:rPr>
              <w:t>гг/п</w:t>
            </w:r>
          </w:p>
        </w:tc>
        <w:tc>
          <w:tcPr>
            <w:tcW w:w="2774" w:type="dxa"/>
            <w:vMerge w:val="restart"/>
            <w:tcBorders>
              <w:top w:val="single" w:sz="4" w:space="0" w:color="auto"/>
              <w:left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line="178" w:lineRule="exact"/>
              <w:ind w:firstLine="0"/>
              <w:jc w:val="center"/>
            </w:pPr>
            <w:r>
              <w:rPr>
                <w:rStyle w:val="27pt3"/>
              </w:rPr>
              <w:t>Наименование муниципальных районок, закрепленных к общедоступных охотничьих утолиП и иных территорий, являющихся средой обитания охотничьих ресурсов</w:t>
            </w:r>
          </w:p>
        </w:tc>
        <w:tc>
          <w:tcPr>
            <w:tcW w:w="10823" w:type="dxa"/>
            <w:gridSpan w:val="23"/>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4170" w:h="2510" w:wrap="none" w:vAnchor="page" w:hAnchor="page" w:x="1469" w:y="4799"/>
              <w:shd w:val="clear" w:color="auto" w:fill="auto"/>
              <w:spacing w:line="140" w:lineRule="exact"/>
              <w:ind w:firstLine="0"/>
              <w:jc w:val="center"/>
            </w:pPr>
            <w:r>
              <w:rPr>
                <w:rStyle w:val="27pt3"/>
              </w:rPr>
              <w:t>Вилы охшпкчьмх ресурсов, особен</w:t>
            </w:r>
          </w:p>
        </w:tc>
      </w:tr>
      <w:tr w:rsidR="005440A6">
        <w:tblPrEx>
          <w:tblCellMar>
            <w:top w:w="0" w:type="dxa"/>
            <w:bottom w:w="0" w:type="dxa"/>
          </w:tblCellMar>
        </w:tblPrEx>
        <w:trPr>
          <w:trHeight w:hRule="exact" w:val="1646"/>
        </w:trPr>
        <w:tc>
          <w:tcPr>
            <w:tcW w:w="571" w:type="dxa"/>
            <w:vMerge/>
            <w:tcBorders>
              <w:left w:val="single" w:sz="4" w:space="0" w:color="auto"/>
            </w:tcBorders>
            <w:shd w:val="clear" w:color="auto" w:fill="FFFFFF"/>
            <w:vAlign w:val="center"/>
          </w:tcPr>
          <w:p w:rsidR="005F22DF" w:rsidRDefault="005F22DF">
            <w:pPr>
              <w:framePr w:w="14170" w:h="2510" w:wrap="none" w:vAnchor="page" w:hAnchor="page" w:x="1469" w:y="4799"/>
            </w:pPr>
          </w:p>
        </w:tc>
        <w:tc>
          <w:tcPr>
            <w:tcW w:w="2774" w:type="dxa"/>
            <w:vMerge/>
            <w:tcBorders>
              <w:left w:val="single" w:sz="4" w:space="0" w:color="auto"/>
            </w:tcBorders>
            <w:shd w:val="clear" w:color="auto" w:fill="FFFFFF"/>
            <w:vAlign w:val="center"/>
          </w:tcPr>
          <w:p w:rsidR="005F22DF" w:rsidRDefault="005F22DF">
            <w:pPr>
              <w:framePr w:w="14170" w:h="2510" w:wrap="none" w:vAnchor="page" w:hAnchor="page" w:x="1469" w:y="4799"/>
            </w:pPr>
          </w:p>
        </w:tc>
        <w:tc>
          <w:tcPr>
            <w:tcW w:w="552" w:type="dxa"/>
            <w:tcBorders>
              <w:top w:val="single" w:sz="4" w:space="0" w:color="auto"/>
              <w:left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after="60" w:line="140" w:lineRule="exact"/>
              <w:ind w:firstLine="0"/>
              <w:jc w:val="right"/>
            </w:pPr>
            <w:r>
              <w:rPr>
                <w:rStyle w:val="27pt3"/>
                <w:lang w:val="en-US" w:eastAsia="en-US" w:bidi="en-US"/>
              </w:rPr>
              <w:t>SC</w:t>
            </w:r>
          </w:p>
          <w:p w:rsidR="005F22DF" w:rsidRDefault="005440A6">
            <w:pPr>
              <w:pStyle w:val="22"/>
              <w:framePr w:w="14170" w:h="2510" w:wrap="none" w:vAnchor="page" w:hAnchor="page" w:x="1469" w:y="4799"/>
              <w:shd w:val="clear" w:color="auto" w:fill="auto"/>
              <w:spacing w:before="60" w:line="100" w:lineRule="exact"/>
              <w:ind w:firstLine="0"/>
              <w:jc w:val="right"/>
            </w:pPr>
            <w:r>
              <w:rPr>
                <w:rStyle w:val="2ArialNarrow5pt0pt"/>
              </w:rPr>
              <w:t>О</w:t>
            </w:r>
          </w:p>
        </w:tc>
        <w:tc>
          <w:tcPr>
            <w:tcW w:w="552" w:type="dxa"/>
            <w:tcBorders>
              <w:top w:val="single" w:sz="4" w:space="0" w:color="auto"/>
              <w:left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line="140" w:lineRule="exact"/>
              <w:ind w:right="140" w:firstLine="0"/>
              <w:jc w:val="right"/>
            </w:pPr>
            <w:r>
              <w:rPr>
                <w:rStyle w:val="27pt3"/>
              </w:rPr>
              <w:t>ж</w:t>
            </w:r>
          </w:p>
          <w:p w:rsidR="005F22DF" w:rsidRDefault="005440A6">
            <w:pPr>
              <w:pStyle w:val="22"/>
              <w:framePr w:w="14170" w:h="2510" w:wrap="none" w:vAnchor="page" w:hAnchor="page" w:x="1469" w:y="4799"/>
              <w:shd w:val="clear" w:color="auto" w:fill="auto"/>
              <w:spacing w:line="140" w:lineRule="exact"/>
              <w:ind w:left="340" w:firstLine="0"/>
            </w:pPr>
            <w:r>
              <w:rPr>
                <w:rStyle w:val="27pt3"/>
              </w:rPr>
              <w:t>в</w:t>
            </w:r>
          </w:p>
        </w:tc>
        <w:tc>
          <w:tcPr>
            <w:tcW w:w="389" w:type="dxa"/>
            <w:tcBorders>
              <w:top w:val="single" w:sz="4" w:space="0" w:color="auto"/>
              <w:left w:val="single" w:sz="4" w:space="0" w:color="auto"/>
            </w:tcBorders>
            <w:shd w:val="clear" w:color="auto" w:fill="FFFFFF"/>
          </w:tcPr>
          <w:p w:rsidR="005F22DF" w:rsidRDefault="005440A6">
            <w:pPr>
              <w:pStyle w:val="22"/>
              <w:framePr w:w="14170" w:h="2510" w:wrap="none" w:vAnchor="page" w:hAnchor="page" w:x="1469" w:y="4799"/>
              <w:shd w:val="clear" w:color="auto" w:fill="auto"/>
              <w:spacing w:line="140" w:lineRule="exact"/>
              <w:ind w:firstLine="0"/>
              <w:jc w:val="right"/>
            </w:pPr>
            <w:r>
              <w:rPr>
                <w:rStyle w:val="27pt3"/>
              </w:rPr>
              <w:t>Ж</w:t>
            </w:r>
          </w:p>
          <w:p w:rsidR="005F22DF" w:rsidRDefault="005440A6">
            <w:pPr>
              <w:pStyle w:val="22"/>
              <w:framePr w:w="14170" w:h="2510" w:wrap="none" w:vAnchor="page" w:hAnchor="page" w:x="1469" w:y="4799"/>
              <w:shd w:val="clear" w:color="auto" w:fill="auto"/>
              <w:spacing w:after="120" w:line="140" w:lineRule="exact"/>
              <w:ind w:firstLine="0"/>
              <w:jc w:val="right"/>
            </w:pPr>
            <w:r>
              <w:rPr>
                <w:rStyle w:val="27pt3"/>
              </w:rPr>
              <w:t>2</w:t>
            </w:r>
          </w:p>
          <w:p w:rsidR="005F22DF" w:rsidRDefault="005440A6">
            <w:pPr>
              <w:pStyle w:val="22"/>
              <w:framePr w:w="14170" w:h="2510" w:wrap="none" w:vAnchor="page" w:hAnchor="page" w:x="1469" w:y="4799"/>
              <w:shd w:val="clear" w:color="auto" w:fill="auto"/>
              <w:spacing w:before="120" w:line="140" w:lineRule="exact"/>
              <w:ind w:firstLine="0"/>
              <w:jc w:val="right"/>
            </w:pPr>
            <w:r>
              <w:rPr>
                <w:rStyle w:val="27pt3"/>
              </w:rPr>
              <w:t>У</w:t>
            </w:r>
          </w:p>
          <w:p w:rsidR="005F22DF" w:rsidRDefault="005440A6">
            <w:pPr>
              <w:pStyle w:val="22"/>
              <w:framePr w:w="14170" w:h="2510" w:wrap="none" w:vAnchor="page" w:hAnchor="page" w:x="1469" w:y="4799"/>
              <w:shd w:val="clear" w:color="auto" w:fill="auto"/>
              <w:spacing w:after="240" w:line="140" w:lineRule="exact"/>
              <w:ind w:firstLine="0"/>
              <w:jc w:val="right"/>
            </w:pPr>
            <w:r>
              <w:rPr>
                <w:rStyle w:val="27pt3"/>
              </w:rPr>
              <w:t>ж</w:t>
            </w:r>
          </w:p>
          <w:p w:rsidR="005F22DF" w:rsidRDefault="005440A6">
            <w:pPr>
              <w:pStyle w:val="22"/>
              <w:framePr w:w="14170" w:h="2510" w:wrap="none" w:vAnchor="page" w:hAnchor="page" w:x="1469" w:y="4799"/>
              <w:shd w:val="clear" w:color="auto" w:fill="auto"/>
              <w:spacing w:before="240" w:after="120" w:line="140" w:lineRule="exact"/>
              <w:ind w:firstLine="0"/>
              <w:jc w:val="right"/>
            </w:pPr>
            <w:r>
              <w:rPr>
                <w:rStyle w:val="27pt3"/>
              </w:rPr>
              <w:t>X</w:t>
            </w:r>
          </w:p>
          <w:p w:rsidR="005F22DF" w:rsidRDefault="005440A6">
            <w:pPr>
              <w:pStyle w:val="22"/>
              <w:framePr w:w="14170" w:h="2510" w:wrap="none" w:vAnchor="page" w:hAnchor="page" w:x="1469" w:y="4799"/>
              <w:shd w:val="clear" w:color="auto" w:fill="auto"/>
              <w:spacing w:before="120" w:after="120" w:line="150" w:lineRule="exact"/>
              <w:ind w:firstLine="0"/>
              <w:jc w:val="right"/>
            </w:pPr>
            <w:r>
              <w:rPr>
                <w:rStyle w:val="2FranklinGothicHeavy75pt"/>
              </w:rPr>
              <w:t>2</w:t>
            </w:r>
          </w:p>
          <w:p w:rsidR="005F22DF" w:rsidRDefault="005440A6">
            <w:pPr>
              <w:pStyle w:val="22"/>
              <w:framePr w:w="14170" w:h="2510" w:wrap="none" w:vAnchor="page" w:hAnchor="page" w:x="1469" w:y="4799"/>
              <w:shd w:val="clear" w:color="auto" w:fill="auto"/>
              <w:spacing w:before="120" w:line="140" w:lineRule="exact"/>
              <w:ind w:firstLine="0"/>
              <w:jc w:val="right"/>
            </w:pPr>
            <w:r>
              <w:rPr>
                <w:rStyle w:val="27pt3"/>
              </w:rPr>
              <w:t>£</w:t>
            </w:r>
          </w:p>
        </w:tc>
        <w:tc>
          <w:tcPr>
            <w:tcW w:w="144" w:type="dxa"/>
            <w:tcBorders>
              <w:top w:val="single" w:sz="4" w:space="0" w:color="auto"/>
            </w:tcBorders>
            <w:shd w:val="clear" w:color="auto" w:fill="FFFFFF"/>
          </w:tcPr>
          <w:p w:rsidR="005F22DF" w:rsidRDefault="005F22DF">
            <w:pPr>
              <w:framePr w:w="14170" w:h="2510" w:wrap="none" w:vAnchor="page" w:hAnchor="page" w:x="1469" w:y="4799"/>
              <w:rPr>
                <w:sz w:val="10"/>
                <w:szCs w:val="10"/>
              </w:rPr>
            </w:pPr>
          </w:p>
        </w:tc>
        <w:tc>
          <w:tcPr>
            <w:tcW w:w="605" w:type="dxa"/>
            <w:tcBorders>
              <w:top w:val="single" w:sz="4" w:space="0" w:color="auto"/>
              <w:left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line="72" w:lineRule="exact"/>
              <w:ind w:left="380" w:firstLine="0"/>
            </w:pPr>
            <w:r>
              <w:rPr>
                <w:rStyle w:val="27pt3"/>
              </w:rPr>
              <w:t>Ж</w:t>
            </w:r>
          </w:p>
          <w:p w:rsidR="005F22DF" w:rsidRDefault="005440A6">
            <w:pPr>
              <w:pStyle w:val="22"/>
              <w:framePr w:w="14170" w:h="2510" w:wrap="none" w:vAnchor="page" w:hAnchor="page" w:x="1469" w:y="4799"/>
              <w:shd w:val="clear" w:color="auto" w:fill="auto"/>
              <w:spacing w:line="72" w:lineRule="exact"/>
              <w:ind w:left="380" w:firstLine="0"/>
            </w:pPr>
            <w:r>
              <w:rPr>
                <w:rStyle w:val="27pt3"/>
              </w:rPr>
              <w:t>я</w:t>
            </w:r>
          </w:p>
          <w:p w:rsidR="005F22DF" w:rsidRDefault="005440A6">
            <w:pPr>
              <w:pStyle w:val="22"/>
              <w:framePr w:w="14170" w:h="2510" w:wrap="none" w:vAnchor="page" w:hAnchor="page" w:x="1469" w:y="4799"/>
              <w:shd w:val="clear" w:color="auto" w:fill="auto"/>
              <w:spacing w:line="72" w:lineRule="exact"/>
              <w:ind w:left="380" w:firstLine="0"/>
            </w:pPr>
            <w:r>
              <w:rPr>
                <w:rStyle w:val="27pt3"/>
              </w:rPr>
              <w:t>У</w:t>
            </w:r>
          </w:p>
          <w:p w:rsidR="005F22DF" w:rsidRDefault="005440A6">
            <w:pPr>
              <w:pStyle w:val="22"/>
              <w:framePr w:w="14170" w:h="2510" w:wrap="none" w:vAnchor="page" w:hAnchor="page" w:x="1469" w:y="4799"/>
              <w:shd w:val="clear" w:color="auto" w:fill="auto"/>
              <w:spacing w:line="72" w:lineRule="exact"/>
              <w:ind w:left="380" w:firstLine="0"/>
            </w:pPr>
            <w:r>
              <w:rPr>
                <w:rStyle w:val="27pt3"/>
              </w:rPr>
              <w:t>с.</w:t>
            </w:r>
          </w:p>
          <w:p w:rsidR="005F22DF" w:rsidRDefault="005440A6">
            <w:pPr>
              <w:pStyle w:val="22"/>
              <w:framePr w:w="14170" w:h="2510" w:wrap="none" w:vAnchor="page" w:hAnchor="page" w:x="1469" w:y="4799"/>
              <w:shd w:val="clear" w:color="auto" w:fill="auto"/>
              <w:spacing w:line="72" w:lineRule="exact"/>
              <w:ind w:left="380" w:firstLine="0"/>
            </w:pPr>
            <w:r>
              <w:rPr>
                <w:rStyle w:val="27pt3"/>
              </w:rPr>
              <w:t>о</w:t>
            </w:r>
          </w:p>
          <w:p w:rsidR="005F22DF" w:rsidRDefault="005440A6">
            <w:pPr>
              <w:pStyle w:val="22"/>
              <w:framePr w:w="14170" w:h="2510" w:wrap="none" w:vAnchor="page" w:hAnchor="page" w:x="1469" w:y="4799"/>
              <w:shd w:val="clear" w:color="auto" w:fill="auto"/>
              <w:spacing w:line="72" w:lineRule="exact"/>
              <w:ind w:left="380" w:firstLine="0"/>
            </w:pPr>
            <w:r>
              <w:rPr>
                <w:rStyle w:val="27pt3"/>
              </w:rPr>
              <w:t>ж</w:t>
            </w:r>
          </w:p>
        </w:tc>
        <w:tc>
          <w:tcPr>
            <w:tcW w:w="398" w:type="dxa"/>
            <w:tcBorders>
              <w:top w:val="single" w:sz="4" w:space="0" w:color="auto"/>
              <w:left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line="72" w:lineRule="exact"/>
              <w:ind w:firstLine="0"/>
              <w:jc w:val="right"/>
            </w:pPr>
            <w:r>
              <w:rPr>
                <w:rStyle w:val="27pt3"/>
              </w:rPr>
              <w:t>я</w:t>
            </w:r>
          </w:p>
          <w:p w:rsidR="005F22DF" w:rsidRDefault="005440A6">
            <w:pPr>
              <w:pStyle w:val="22"/>
              <w:framePr w:w="14170" w:h="2510" w:wrap="none" w:vAnchor="page" w:hAnchor="page" w:x="1469" w:y="4799"/>
              <w:shd w:val="clear" w:color="auto" w:fill="auto"/>
              <w:spacing w:line="72" w:lineRule="exact"/>
              <w:ind w:firstLine="0"/>
              <w:jc w:val="right"/>
            </w:pPr>
            <w:r>
              <w:rPr>
                <w:rStyle w:val="27pt3"/>
              </w:rPr>
              <w:t>У</w:t>
            </w:r>
          </w:p>
          <w:p w:rsidR="005F22DF" w:rsidRDefault="005440A6">
            <w:pPr>
              <w:pStyle w:val="22"/>
              <w:framePr w:w="14170" w:h="2510" w:wrap="none" w:vAnchor="page" w:hAnchor="page" w:x="1469" w:y="4799"/>
              <w:shd w:val="clear" w:color="auto" w:fill="auto"/>
              <w:spacing w:line="72" w:lineRule="exact"/>
              <w:ind w:firstLine="0"/>
              <w:jc w:val="right"/>
            </w:pPr>
            <w:r>
              <w:rPr>
                <w:rStyle w:val="27pt2"/>
              </w:rPr>
              <w:t>;j</w:t>
            </w:r>
          </w:p>
        </w:tc>
        <w:tc>
          <w:tcPr>
            <w:tcW w:w="446" w:type="dxa"/>
            <w:tcBorders>
              <w:top w:val="single" w:sz="4" w:space="0" w:color="auto"/>
              <w:left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line="140" w:lineRule="exact"/>
              <w:ind w:firstLine="0"/>
              <w:jc w:val="right"/>
            </w:pPr>
            <w:r>
              <w:rPr>
                <w:rStyle w:val="27pt3"/>
              </w:rPr>
              <w:t>|</w:t>
            </w:r>
          </w:p>
          <w:p w:rsidR="005F22DF" w:rsidRDefault="005440A6">
            <w:pPr>
              <w:pStyle w:val="22"/>
              <w:framePr w:w="14170" w:h="2510" w:wrap="none" w:vAnchor="page" w:hAnchor="page" w:x="1469" w:y="4799"/>
              <w:shd w:val="clear" w:color="auto" w:fill="auto"/>
              <w:spacing w:after="120" w:line="140" w:lineRule="exact"/>
              <w:ind w:firstLine="0"/>
              <w:jc w:val="right"/>
            </w:pPr>
            <w:r>
              <w:rPr>
                <w:rStyle w:val="27pt3"/>
              </w:rPr>
              <w:t>2</w:t>
            </w:r>
          </w:p>
          <w:p w:rsidR="005F22DF" w:rsidRDefault="005440A6">
            <w:pPr>
              <w:pStyle w:val="22"/>
              <w:framePr w:w="14170" w:h="2510" w:wrap="none" w:vAnchor="page" w:hAnchor="page" w:x="1469" w:y="4799"/>
              <w:shd w:val="clear" w:color="auto" w:fill="auto"/>
              <w:spacing w:before="120" w:line="140" w:lineRule="exact"/>
              <w:ind w:firstLine="0"/>
              <w:jc w:val="right"/>
            </w:pPr>
            <w:r>
              <w:rPr>
                <w:rStyle w:val="27pt3"/>
              </w:rPr>
              <w:t>5</w:t>
            </w:r>
          </w:p>
          <w:p w:rsidR="005F22DF" w:rsidRDefault="005440A6">
            <w:pPr>
              <w:pStyle w:val="22"/>
              <w:framePr w:w="14170" w:h="2510" w:wrap="none" w:vAnchor="page" w:hAnchor="page" w:x="1469" w:y="4799"/>
              <w:shd w:val="clear" w:color="auto" w:fill="auto"/>
              <w:spacing w:line="140" w:lineRule="exact"/>
              <w:ind w:firstLine="0"/>
              <w:jc w:val="right"/>
            </w:pPr>
            <w:r>
              <w:rPr>
                <w:rStyle w:val="27pt3"/>
              </w:rPr>
              <w:t>е</w:t>
            </w:r>
          </w:p>
          <w:p w:rsidR="005F22DF" w:rsidRDefault="005440A6">
            <w:pPr>
              <w:pStyle w:val="22"/>
              <w:framePr w:w="14170" w:h="2510" w:wrap="none" w:vAnchor="page" w:hAnchor="page" w:x="1469" w:y="4799"/>
              <w:shd w:val="clear" w:color="auto" w:fill="auto"/>
              <w:spacing w:after="120" w:line="140" w:lineRule="exact"/>
              <w:ind w:left="220" w:firstLine="0"/>
            </w:pPr>
            <w:r>
              <w:rPr>
                <w:rStyle w:val="27pt3"/>
              </w:rPr>
              <w:t>о</w:t>
            </w:r>
          </w:p>
          <w:p w:rsidR="005F22DF" w:rsidRDefault="005440A6">
            <w:pPr>
              <w:pStyle w:val="22"/>
              <w:framePr w:w="14170" w:h="2510" w:wrap="none" w:vAnchor="page" w:hAnchor="page" w:x="1469" w:y="4799"/>
              <w:shd w:val="clear" w:color="auto" w:fill="auto"/>
              <w:spacing w:before="120" w:line="140" w:lineRule="exact"/>
              <w:ind w:firstLine="0"/>
              <w:jc w:val="right"/>
            </w:pPr>
            <w:r>
              <w:rPr>
                <w:rStyle w:val="27pt3"/>
              </w:rPr>
              <w:t>У</w:t>
            </w:r>
          </w:p>
          <w:p w:rsidR="005F22DF" w:rsidRDefault="005440A6">
            <w:pPr>
              <w:pStyle w:val="22"/>
              <w:framePr w:w="14170" w:h="2510" w:wrap="none" w:vAnchor="page" w:hAnchor="page" w:x="1469" w:y="4799"/>
              <w:shd w:val="clear" w:color="auto" w:fill="auto"/>
              <w:spacing w:line="72" w:lineRule="exact"/>
              <w:ind w:firstLine="0"/>
              <w:jc w:val="right"/>
            </w:pPr>
            <w:r>
              <w:rPr>
                <w:rStyle w:val="27pt3"/>
              </w:rPr>
              <w:t>я</w:t>
            </w:r>
          </w:p>
          <w:p w:rsidR="005F22DF" w:rsidRDefault="005440A6">
            <w:pPr>
              <w:pStyle w:val="22"/>
              <w:framePr w:w="14170" w:h="2510" w:wrap="none" w:vAnchor="page" w:hAnchor="page" w:x="1469" w:y="4799"/>
              <w:shd w:val="clear" w:color="auto" w:fill="auto"/>
              <w:spacing w:line="72" w:lineRule="exact"/>
              <w:ind w:firstLine="0"/>
              <w:jc w:val="right"/>
            </w:pPr>
            <w:r>
              <w:rPr>
                <w:rStyle w:val="27pt3"/>
              </w:rPr>
              <w:t>ж</w:t>
            </w:r>
          </w:p>
          <w:p w:rsidR="005F22DF" w:rsidRDefault="005440A6">
            <w:pPr>
              <w:pStyle w:val="22"/>
              <w:framePr w:w="14170" w:h="2510" w:wrap="none" w:vAnchor="page" w:hAnchor="page" w:x="1469" w:y="4799"/>
              <w:shd w:val="clear" w:color="auto" w:fill="auto"/>
              <w:spacing w:line="72" w:lineRule="exact"/>
              <w:ind w:firstLine="0"/>
              <w:jc w:val="right"/>
            </w:pPr>
            <w:r>
              <w:rPr>
                <w:rStyle w:val="27pt3"/>
              </w:rPr>
              <w:t>сг</w:t>
            </w:r>
          </w:p>
          <w:p w:rsidR="005F22DF" w:rsidRDefault="005440A6">
            <w:pPr>
              <w:pStyle w:val="22"/>
              <w:framePr w:w="14170" w:h="2510" w:wrap="none" w:vAnchor="page" w:hAnchor="page" w:x="1469" w:y="4799"/>
              <w:shd w:val="clear" w:color="auto" w:fill="auto"/>
              <w:spacing w:line="72" w:lineRule="exact"/>
              <w:ind w:left="220" w:firstLine="0"/>
            </w:pPr>
            <w:r>
              <w:rPr>
                <w:rStyle w:val="27pt3"/>
              </w:rPr>
              <w:t>ю</w:t>
            </w:r>
          </w:p>
          <w:p w:rsidR="005F22DF" w:rsidRDefault="005440A6">
            <w:pPr>
              <w:pStyle w:val="22"/>
              <w:framePr w:w="14170" w:h="2510" w:wrap="none" w:vAnchor="page" w:hAnchor="page" w:x="1469" w:y="4799"/>
              <w:shd w:val="clear" w:color="auto" w:fill="auto"/>
              <w:spacing w:line="140" w:lineRule="exact"/>
              <w:ind w:left="220" w:firstLine="0"/>
            </w:pPr>
            <w:r>
              <w:rPr>
                <w:rStyle w:val="27pt3"/>
              </w:rPr>
              <w:t>о</w:t>
            </w:r>
          </w:p>
          <w:p w:rsidR="005F22DF" w:rsidRDefault="005440A6">
            <w:pPr>
              <w:pStyle w:val="22"/>
              <w:framePr w:w="14170" w:h="2510" w:wrap="none" w:vAnchor="page" w:hAnchor="page" w:x="1469" w:y="4799"/>
              <w:shd w:val="clear" w:color="auto" w:fill="auto"/>
              <w:spacing w:line="140" w:lineRule="exact"/>
              <w:ind w:firstLine="0"/>
              <w:jc w:val="right"/>
            </w:pPr>
            <w:r>
              <w:rPr>
                <w:rStyle w:val="27pt3"/>
              </w:rPr>
              <w:t>У</w:t>
            </w:r>
          </w:p>
        </w:tc>
        <w:tc>
          <w:tcPr>
            <w:tcW w:w="523" w:type="dxa"/>
            <w:tcBorders>
              <w:top w:val="single" w:sz="4" w:space="0" w:color="auto"/>
              <w:left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line="120" w:lineRule="exact"/>
              <w:ind w:firstLine="0"/>
              <w:jc w:val="right"/>
            </w:pPr>
            <w:r>
              <w:rPr>
                <w:rStyle w:val="26pt0pt"/>
              </w:rPr>
              <w:t>£’</w:t>
            </w:r>
          </w:p>
          <w:p w:rsidR="005F22DF" w:rsidRDefault="005440A6">
            <w:pPr>
              <w:pStyle w:val="22"/>
              <w:framePr w:w="14170" w:h="2510" w:wrap="none" w:vAnchor="page" w:hAnchor="page" w:x="1469" w:y="4799"/>
              <w:shd w:val="clear" w:color="auto" w:fill="auto"/>
              <w:spacing w:after="240" w:line="140" w:lineRule="exact"/>
              <w:ind w:firstLine="0"/>
              <w:jc w:val="right"/>
            </w:pPr>
            <w:r>
              <w:rPr>
                <w:rStyle w:val="27pt3"/>
              </w:rPr>
              <w:t>У</w:t>
            </w:r>
          </w:p>
          <w:p w:rsidR="005F22DF" w:rsidRDefault="005440A6">
            <w:pPr>
              <w:pStyle w:val="22"/>
              <w:framePr w:w="14170" w:h="2510" w:wrap="none" w:vAnchor="page" w:hAnchor="page" w:x="1469" w:y="4799"/>
              <w:shd w:val="clear" w:color="auto" w:fill="auto"/>
              <w:spacing w:before="240" w:line="82" w:lineRule="exact"/>
              <w:ind w:firstLine="0"/>
              <w:jc w:val="right"/>
            </w:pPr>
            <w:r>
              <w:rPr>
                <w:rStyle w:val="27pt3"/>
                <w:lang w:val="en-US" w:eastAsia="en-US" w:bidi="en-US"/>
              </w:rPr>
              <w:t>(i*</w:t>
            </w:r>
          </w:p>
          <w:p w:rsidR="005F22DF" w:rsidRDefault="005440A6">
            <w:pPr>
              <w:pStyle w:val="22"/>
              <w:framePr w:w="14170" w:h="2510" w:wrap="none" w:vAnchor="page" w:hAnchor="page" w:x="1469" w:y="4799"/>
              <w:shd w:val="clear" w:color="auto" w:fill="auto"/>
              <w:spacing w:line="82" w:lineRule="exact"/>
              <w:ind w:firstLine="0"/>
              <w:jc w:val="right"/>
            </w:pPr>
            <w:r>
              <w:rPr>
                <w:rStyle w:val="26pt0pt"/>
              </w:rPr>
              <w:t>О</w:t>
            </w:r>
          </w:p>
          <w:p w:rsidR="005F22DF" w:rsidRDefault="005440A6">
            <w:pPr>
              <w:pStyle w:val="22"/>
              <w:framePr w:w="14170" w:h="2510" w:wrap="none" w:vAnchor="page" w:hAnchor="page" w:x="1469" w:y="4799"/>
              <w:shd w:val="clear" w:color="auto" w:fill="auto"/>
              <w:spacing w:line="82" w:lineRule="exact"/>
              <w:ind w:firstLine="0"/>
              <w:jc w:val="right"/>
            </w:pPr>
            <w:r>
              <w:rPr>
                <w:rStyle w:val="26pt0pt"/>
              </w:rPr>
              <w:t>X</w:t>
            </w:r>
          </w:p>
          <w:p w:rsidR="005F22DF" w:rsidRDefault="005440A6">
            <w:pPr>
              <w:pStyle w:val="22"/>
              <w:framePr w:w="14170" w:h="2510" w:wrap="none" w:vAnchor="page" w:hAnchor="page" w:x="1469" w:y="4799"/>
              <w:shd w:val="clear" w:color="auto" w:fill="auto"/>
              <w:spacing w:line="82" w:lineRule="exact"/>
              <w:ind w:left="300" w:firstLine="0"/>
            </w:pPr>
            <w:r>
              <w:rPr>
                <w:rStyle w:val="27pt3"/>
              </w:rPr>
              <w:t>У</w:t>
            </w:r>
          </w:p>
        </w:tc>
        <w:tc>
          <w:tcPr>
            <w:tcW w:w="394" w:type="dxa"/>
            <w:tcBorders>
              <w:top w:val="single" w:sz="4" w:space="0" w:color="auto"/>
              <w:left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line="140" w:lineRule="exact"/>
              <w:ind w:firstLine="0"/>
              <w:jc w:val="right"/>
            </w:pPr>
            <w:r>
              <w:rPr>
                <w:rStyle w:val="27pt3"/>
              </w:rPr>
              <w:t>43</w:t>
            </w:r>
          </w:p>
          <w:p w:rsidR="005F22DF" w:rsidRDefault="005440A6">
            <w:pPr>
              <w:pStyle w:val="22"/>
              <w:framePr w:w="14170" w:h="2510" w:wrap="none" w:vAnchor="page" w:hAnchor="page" w:x="1469" w:y="4799"/>
              <w:shd w:val="clear" w:color="auto" w:fill="auto"/>
              <w:spacing w:line="120" w:lineRule="exact"/>
              <w:ind w:firstLine="0"/>
              <w:jc w:val="right"/>
            </w:pPr>
            <w:r>
              <w:rPr>
                <w:rStyle w:val="26pt0pt"/>
              </w:rPr>
              <w:t>Щ</w:t>
            </w:r>
          </w:p>
          <w:p w:rsidR="005F22DF" w:rsidRDefault="005440A6">
            <w:pPr>
              <w:pStyle w:val="22"/>
              <w:framePr w:w="14170" w:h="2510" w:wrap="none" w:vAnchor="page" w:hAnchor="page" w:x="1469" w:y="4799"/>
              <w:shd w:val="clear" w:color="auto" w:fill="auto"/>
              <w:spacing w:line="77" w:lineRule="exact"/>
              <w:ind w:firstLine="0"/>
              <w:jc w:val="right"/>
            </w:pPr>
            <w:r>
              <w:rPr>
                <w:rStyle w:val="26pt0pt"/>
              </w:rPr>
              <w:t>О</w:t>
            </w:r>
          </w:p>
          <w:p w:rsidR="005F22DF" w:rsidRDefault="005440A6">
            <w:pPr>
              <w:pStyle w:val="22"/>
              <w:framePr w:w="14170" w:h="2510" w:wrap="none" w:vAnchor="page" w:hAnchor="page" w:x="1469" w:y="4799"/>
              <w:shd w:val="clear" w:color="auto" w:fill="auto"/>
              <w:spacing w:line="77" w:lineRule="exact"/>
              <w:ind w:firstLine="0"/>
              <w:jc w:val="right"/>
            </w:pPr>
            <w:r>
              <w:rPr>
                <w:rStyle w:val="27pt3"/>
              </w:rPr>
              <w:t>(р</w:t>
            </w:r>
          </w:p>
          <w:p w:rsidR="005F22DF" w:rsidRDefault="005440A6">
            <w:pPr>
              <w:pStyle w:val="22"/>
              <w:framePr w:w="14170" w:h="2510" w:wrap="none" w:vAnchor="page" w:hAnchor="page" w:x="1469" w:y="4799"/>
              <w:shd w:val="clear" w:color="auto" w:fill="auto"/>
              <w:spacing w:line="77" w:lineRule="exact"/>
              <w:ind w:firstLine="0"/>
              <w:jc w:val="right"/>
            </w:pPr>
            <w:r>
              <w:rPr>
                <w:rStyle w:val="27pt3"/>
              </w:rPr>
              <w:t>о</w:t>
            </w:r>
          </w:p>
          <w:p w:rsidR="005F22DF" w:rsidRDefault="005440A6">
            <w:pPr>
              <w:pStyle w:val="22"/>
              <w:framePr w:w="14170" w:h="2510" w:wrap="none" w:vAnchor="page" w:hAnchor="page" w:x="1469" w:y="4799"/>
              <w:shd w:val="clear" w:color="auto" w:fill="auto"/>
              <w:spacing w:line="77" w:lineRule="exact"/>
              <w:ind w:firstLine="0"/>
              <w:jc w:val="right"/>
            </w:pPr>
            <w:r>
              <w:rPr>
                <w:rStyle w:val="27pt3"/>
              </w:rPr>
              <w:t>У</w:t>
            </w:r>
          </w:p>
        </w:tc>
        <w:tc>
          <w:tcPr>
            <w:tcW w:w="533" w:type="dxa"/>
            <w:tcBorders>
              <w:top w:val="single" w:sz="4" w:space="0" w:color="auto"/>
              <w:left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line="140" w:lineRule="exact"/>
              <w:ind w:firstLine="0"/>
              <w:jc w:val="right"/>
            </w:pPr>
            <w:r>
              <w:rPr>
                <w:rStyle w:val="27pt3"/>
              </w:rPr>
              <w:t>ж</w:t>
            </w:r>
          </w:p>
          <w:p w:rsidR="005F22DF" w:rsidRDefault="005440A6">
            <w:pPr>
              <w:pStyle w:val="22"/>
              <w:framePr w:w="14170" w:h="2510" w:wrap="none" w:vAnchor="page" w:hAnchor="page" w:x="1469" w:y="4799"/>
              <w:shd w:val="clear" w:color="auto" w:fill="auto"/>
              <w:spacing w:line="150" w:lineRule="exact"/>
              <w:ind w:firstLine="0"/>
              <w:jc w:val="right"/>
            </w:pPr>
            <w:r>
              <w:rPr>
                <w:rStyle w:val="2FranklinGothicHeavy75pt"/>
                <w:lang w:val="en-US" w:eastAsia="en-US" w:bidi="en-US"/>
              </w:rPr>
              <w:t>i</w:t>
            </w:r>
          </w:p>
          <w:p w:rsidR="005F22DF" w:rsidRDefault="005440A6">
            <w:pPr>
              <w:pStyle w:val="22"/>
              <w:framePr w:w="14170" w:h="2510" w:wrap="none" w:vAnchor="page" w:hAnchor="page" w:x="1469" w:y="4799"/>
              <w:shd w:val="clear" w:color="auto" w:fill="auto"/>
              <w:spacing w:line="77" w:lineRule="exact"/>
              <w:ind w:firstLine="0"/>
              <w:jc w:val="right"/>
            </w:pPr>
            <w:r>
              <w:rPr>
                <w:rStyle w:val="26pt0pt"/>
              </w:rPr>
              <w:t>Си</w:t>
            </w:r>
          </w:p>
          <w:p w:rsidR="005F22DF" w:rsidRDefault="005440A6">
            <w:pPr>
              <w:pStyle w:val="22"/>
              <w:framePr w:w="14170" w:h="2510" w:wrap="none" w:vAnchor="page" w:hAnchor="page" w:x="1469" w:y="4799"/>
              <w:shd w:val="clear" w:color="auto" w:fill="auto"/>
              <w:spacing w:line="77" w:lineRule="exact"/>
              <w:ind w:firstLine="0"/>
              <w:jc w:val="right"/>
            </w:pPr>
            <w:r>
              <w:rPr>
                <w:rStyle w:val="27pt3"/>
              </w:rPr>
              <w:t>я</w:t>
            </w:r>
          </w:p>
          <w:p w:rsidR="005F22DF" w:rsidRDefault="005440A6">
            <w:pPr>
              <w:pStyle w:val="22"/>
              <w:framePr w:w="14170" w:h="2510" w:wrap="none" w:vAnchor="page" w:hAnchor="page" w:x="1469" w:y="4799"/>
              <w:shd w:val="clear" w:color="auto" w:fill="auto"/>
              <w:spacing w:line="77" w:lineRule="exact"/>
              <w:ind w:firstLine="0"/>
              <w:jc w:val="right"/>
            </w:pPr>
            <w:r>
              <w:rPr>
                <w:rStyle w:val="27pt3"/>
                <w:lang w:val="en-US" w:eastAsia="en-US" w:bidi="en-US"/>
              </w:rPr>
              <w:t>VC</w:t>
            </w:r>
          </w:p>
        </w:tc>
        <w:tc>
          <w:tcPr>
            <w:tcW w:w="446" w:type="dxa"/>
            <w:tcBorders>
              <w:top w:val="single" w:sz="4" w:space="0" w:color="auto"/>
              <w:left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line="140" w:lineRule="exact"/>
              <w:ind w:left="240" w:firstLine="0"/>
            </w:pPr>
            <w:r>
              <w:rPr>
                <w:rStyle w:val="27pt3"/>
              </w:rPr>
              <w:t>3</w:t>
            </w:r>
          </w:p>
          <w:p w:rsidR="005F22DF" w:rsidRDefault="005440A6">
            <w:pPr>
              <w:pStyle w:val="22"/>
              <w:framePr w:w="14170" w:h="2510" w:wrap="none" w:vAnchor="page" w:hAnchor="page" w:x="1469" w:y="4799"/>
              <w:shd w:val="clear" w:color="auto" w:fill="auto"/>
              <w:spacing w:line="140" w:lineRule="exact"/>
              <w:ind w:left="240" w:firstLine="0"/>
            </w:pPr>
            <w:r>
              <w:rPr>
                <w:rStyle w:val="27pt3"/>
              </w:rPr>
              <w:t>§</w:t>
            </w:r>
          </w:p>
        </w:tc>
        <w:tc>
          <w:tcPr>
            <w:tcW w:w="398" w:type="dxa"/>
            <w:tcBorders>
              <w:top w:val="single" w:sz="4" w:space="0" w:color="auto"/>
              <w:left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line="140" w:lineRule="exact"/>
              <w:ind w:firstLine="0"/>
              <w:jc w:val="right"/>
            </w:pPr>
            <w:r>
              <w:rPr>
                <w:rStyle w:val="27pt3"/>
              </w:rPr>
              <w:t>я</w:t>
            </w:r>
          </w:p>
          <w:p w:rsidR="005F22DF" w:rsidRDefault="005440A6">
            <w:pPr>
              <w:pStyle w:val="22"/>
              <w:framePr w:w="14170" w:h="2510" w:wrap="none" w:vAnchor="page" w:hAnchor="page" w:x="1469" w:y="4799"/>
              <w:shd w:val="clear" w:color="auto" w:fill="auto"/>
              <w:spacing w:after="60" w:line="120" w:lineRule="exact"/>
              <w:ind w:firstLine="0"/>
              <w:jc w:val="right"/>
            </w:pPr>
            <w:r>
              <w:rPr>
                <w:rStyle w:val="26pt0pt"/>
              </w:rPr>
              <w:t>си</w:t>
            </w:r>
          </w:p>
          <w:p w:rsidR="005F22DF" w:rsidRDefault="005440A6">
            <w:pPr>
              <w:pStyle w:val="22"/>
              <w:framePr w:w="14170" w:h="2510" w:wrap="none" w:vAnchor="page" w:hAnchor="page" w:x="1469" w:y="4799"/>
              <w:shd w:val="clear" w:color="auto" w:fill="auto"/>
              <w:spacing w:before="60" w:line="120" w:lineRule="exact"/>
              <w:ind w:firstLine="0"/>
              <w:jc w:val="right"/>
            </w:pPr>
            <w:r>
              <w:rPr>
                <w:rStyle w:val="26pt0pt"/>
              </w:rPr>
              <w:t>А</w:t>
            </w:r>
          </w:p>
          <w:p w:rsidR="005F22DF" w:rsidRDefault="005440A6">
            <w:pPr>
              <w:pStyle w:val="22"/>
              <w:framePr w:w="14170" w:h="2510" w:wrap="none" w:vAnchor="page" w:hAnchor="page" w:x="1469" w:y="4799"/>
              <w:shd w:val="clear" w:color="auto" w:fill="auto"/>
              <w:spacing w:line="140" w:lineRule="exact"/>
              <w:ind w:firstLine="0"/>
              <w:jc w:val="right"/>
            </w:pPr>
            <w:r>
              <w:rPr>
                <w:rStyle w:val="27pt3"/>
              </w:rPr>
              <w:t>СС</w:t>
            </w:r>
          </w:p>
        </w:tc>
        <w:tc>
          <w:tcPr>
            <w:tcW w:w="571" w:type="dxa"/>
            <w:tcBorders>
              <w:top w:val="single" w:sz="4" w:space="0" w:color="auto"/>
              <w:left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line="140" w:lineRule="exact"/>
              <w:ind w:firstLine="0"/>
              <w:jc w:val="right"/>
            </w:pPr>
            <w:r>
              <w:rPr>
                <w:rStyle w:val="27pt3"/>
              </w:rPr>
              <w:t>3</w:t>
            </w:r>
          </w:p>
          <w:p w:rsidR="005F22DF" w:rsidRDefault="005440A6">
            <w:pPr>
              <w:pStyle w:val="22"/>
              <w:framePr w:w="14170" w:h="2510" w:wrap="none" w:vAnchor="page" w:hAnchor="page" w:x="1469" w:y="4799"/>
              <w:shd w:val="clear" w:color="auto" w:fill="auto"/>
              <w:spacing w:line="115" w:lineRule="exact"/>
              <w:ind w:firstLine="0"/>
              <w:jc w:val="right"/>
            </w:pPr>
            <w:r>
              <w:rPr>
                <w:rStyle w:val="27pt3"/>
              </w:rPr>
              <w:t>У</w:t>
            </w:r>
          </w:p>
          <w:p w:rsidR="005F22DF" w:rsidRDefault="005440A6">
            <w:pPr>
              <w:pStyle w:val="22"/>
              <w:framePr w:w="14170" w:h="2510" w:wrap="none" w:vAnchor="page" w:hAnchor="page" w:x="1469" w:y="4799"/>
              <w:shd w:val="clear" w:color="auto" w:fill="auto"/>
              <w:spacing w:line="115" w:lineRule="exact"/>
              <w:ind w:firstLine="0"/>
              <w:jc w:val="right"/>
            </w:pPr>
            <w:r>
              <w:rPr>
                <w:rStyle w:val="27pt3"/>
              </w:rPr>
              <w:t>2</w:t>
            </w:r>
          </w:p>
          <w:p w:rsidR="005F22DF" w:rsidRDefault="005440A6">
            <w:pPr>
              <w:pStyle w:val="22"/>
              <w:framePr w:w="14170" w:h="2510" w:wrap="none" w:vAnchor="page" w:hAnchor="page" w:x="1469" w:y="4799"/>
              <w:shd w:val="clear" w:color="auto" w:fill="auto"/>
              <w:spacing w:line="115" w:lineRule="exact"/>
              <w:ind w:firstLine="0"/>
              <w:jc w:val="right"/>
            </w:pPr>
            <w:r>
              <w:rPr>
                <w:rStyle w:val="27pt3"/>
                <w:lang w:val="en-US" w:eastAsia="en-US" w:bidi="en-US"/>
              </w:rPr>
              <w:t>EL</w:t>
            </w:r>
          </w:p>
        </w:tc>
        <w:tc>
          <w:tcPr>
            <w:tcW w:w="408" w:type="dxa"/>
            <w:tcBorders>
              <w:top w:val="single" w:sz="4" w:space="0" w:color="auto"/>
              <w:left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line="140" w:lineRule="exact"/>
              <w:ind w:left="180" w:firstLine="0"/>
            </w:pPr>
            <w:r>
              <w:rPr>
                <w:rStyle w:val="27pt3"/>
              </w:rPr>
              <w:t>ж</w:t>
            </w:r>
          </w:p>
          <w:p w:rsidR="005F22DF" w:rsidRDefault="005440A6">
            <w:pPr>
              <w:pStyle w:val="22"/>
              <w:framePr w:w="14170" w:h="2510" w:wrap="none" w:vAnchor="page" w:hAnchor="page" w:x="1469" w:y="4799"/>
              <w:shd w:val="clear" w:color="auto" w:fill="auto"/>
              <w:spacing w:after="180" w:line="140" w:lineRule="exact"/>
              <w:ind w:left="180" w:firstLine="0"/>
            </w:pPr>
            <w:r>
              <w:rPr>
                <w:rStyle w:val="27pt3"/>
              </w:rPr>
              <w:t>£</w:t>
            </w:r>
          </w:p>
          <w:p w:rsidR="005F22DF" w:rsidRDefault="005440A6">
            <w:pPr>
              <w:pStyle w:val="22"/>
              <w:framePr w:w="14170" w:h="2510" w:wrap="none" w:vAnchor="page" w:hAnchor="page" w:x="1469" w:y="4799"/>
              <w:shd w:val="clear" w:color="auto" w:fill="auto"/>
              <w:spacing w:before="180" w:line="140" w:lineRule="exact"/>
              <w:ind w:left="180" w:firstLine="0"/>
            </w:pPr>
            <w:r>
              <w:rPr>
                <w:rStyle w:val="27pt3"/>
              </w:rPr>
              <w:t>ж</w:t>
            </w:r>
          </w:p>
        </w:tc>
        <w:tc>
          <w:tcPr>
            <w:tcW w:w="523" w:type="dxa"/>
            <w:tcBorders>
              <w:top w:val="single" w:sz="4" w:space="0" w:color="auto"/>
              <w:left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line="140" w:lineRule="exact"/>
              <w:ind w:firstLine="0"/>
              <w:jc w:val="right"/>
            </w:pPr>
            <w:r>
              <w:rPr>
                <w:rStyle w:val="27pt3"/>
              </w:rPr>
              <w:t>ж</w:t>
            </w:r>
          </w:p>
          <w:p w:rsidR="005F22DF" w:rsidRDefault="005440A6">
            <w:pPr>
              <w:pStyle w:val="22"/>
              <w:framePr w:w="14170" w:h="2510" w:wrap="none" w:vAnchor="page" w:hAnchor="page" w:x="1469" w:y="4799"/>
              <w:shd w:val="clear" w:color="auto" w:fill="auto"/>
              <w:spacing w:line="140" w:lineRule="exact"/>
              <w:ind w:firstLine="0"/>
              <w:jc w:val="right"/>
            </w:pPr>
            <w:r>
              <w:rPr>
                <w:rStyle w:val="27pt3"/>
              </w:rPr>
              <w:t>о.</w:t>
            </w:r>
          </w:p>
        </w:tc>
        <w:tc>
          <w:tcPr>
            <w:tcW w:w="398" w:type="dxa"/>
            <w:tcBorders>
              <w:top w:val="single" w:sz="4" w:space="0" w:color="auto"/>
              <w:left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line="72" w:lineRule="exact"/>
              <w:ind w:firstLine="0"/>
              <w:jc w:val="right"/>
            </w:pPr>
            <w:r>
              <w:rPr>
                <w:rStyle w:val="27pt3"/>
              </w:rPr>
              <w:t>Я</w:t>
            </w:r>
          </w:p>
          <w:p w:rsidR="005F22DF" w:rsidRDefault="005440A6">
            <w:pPr>
              <w:pStyle w:val="22"/>
              <w:framePr w:w="14170" w:h="2510" w:wrap="none" w:vAnchor="page" w:hAnchor="page" w:x="1469" w:y="4799"/>
              <w:shd w:val="clear" w:color="auto" w:fill="auto"/>
              <w:spacing w:line="72" w:lineRule="exact"/>
              <w:ind w:firstLine="0"/>
              <w:jc w:val="right"/>
            </w:pPr>
            <w:r>
              <w:rPr>
                <w:rStyle w:val="26pt0pt"/>
              </w:rPr>
              <w:t>У</w:t>
            </w:r>
          </w:p>
          <w:p w:rsidR="005F22DF" w:rsidRDefault="005440A6">
            <w:pPr>
              <w:pStyle w:val="22"/>
              <w:framePr w:w="14170" w:h="2510" w:wrap="none" w:vAnchor="page" w:hAnchor="page" w:x="1469" w:y="4799"/>
              <w:shd w:val="clear" w:color="auto" w:fill="auto"/>
              <w:spacing w:line="72" w:lineRule="exact"/>
              <w:ind w:firstLine="0"/>
              <w:jc w:val="right"/>
            </w:pPr>
            <w:r>
              <w:rPr>
                <w:rStyle w:val="26pt0pt"/>
              </w:rPr>
              <w:t>-ъ</w:t>
            </w:r>
          </w:p>
          <w:p w:rsidR="005F22DF" w:rsidRDefault="005440A6">
            <w:pPr>
              <w:pStyle w:val="22"/>
              <w:framePr w:w="14170" w:h="2510" w:wrap="none" w:vAnchor="page" w:hAnchor="page" w:x="1469" w:y="4799"/>
              <w:shd w:val="clear" w:color="auto" w:fill="auto"/>
              <w:spacing w:line="120" w:lineRule="exact"/>
              <w:ind w:firstLine="0"/>
              <w:jc w:val="right"/>
            </w:pPr>
            <w:r>
              <w:rPr>
                <w:rStyle w:val="26pt0pt"/>
              </w:rPr>
              <w:t>у</w:t>
            </w:r>
          </w:p>
          <w:p w:rsidR="005F22DF" w:rsidRDefault="005440A6">
            <w:pPr>
              <w:pStyle w:val="22"/>
              <w:framePr w:w="14170" w:h="2510" w:wrap="none" w:vAnchor="page" w:hAnchor="page" w:x="1469" w:y="4799"/>
              <w:shd w:val="clear" w:color="auto" w:fill="auto"/>
              <w:spacing w:line="72" w:lineRule="exact"/>
              <w:ind w:firstLine="0"/>
              <w:jc w:val="right"/>
            </w:pPr>
            <w:r>
              <w:rPr>
                <w:rStyle w:val="27pt3"/>
              </w:rPr>
              <w:t>с</w:t>
            </w:r>
          </w:p>
          <w:p w:rsidR="005F22DF" w:rsidRDefault="005440A6">
            <w:pPr>
              <w:pStyle w:val="22"/>
              <w:framePr w:w="14170" w:h="2510" w:wrap="none" w:vAnchor="page" w:hAnchor="page" w:x="1469" w:y="4799"/>
              <w:shd w:val="clear" w:color="auto" w:fill="auto"/>
              <w:spacing w:line="72" w:lineRule="exact"/>
              <w:ind w:firstLine="0"/>
              <w:jc w:val="right"/>
            </w:pPr>
            <w:r>
              <w:rPr>
                <w:rStyle w:val="27pt3"/>
              </w:rPr>
              <w:t>У</w:t>
            </w:r>
          </w:p>
          <w:p w:rsidR="005F22DF" w:rsidRDefault="005440A6">
            <w:pPr>
              <w:pStyle w:val="22"/>
              <w:framePr w:w="14170" w:h="2510" w:wrap="none" w:vAnchor="page" w:hAnchor="page" w:x="1469" w:y="4799"/>
              <w:shd w:val="clear" w:color="auto" w:fill="auto"/>
              <w:spacing w:line="72" w:lineRule="exact"/>
              <w:ind w:firstLine="0"/>
              <w:jc w:val="right"/>
            </w:pPr>
            <w:r>
              <w:rPr>
                <w:rStyle w:val="2FranklinGothicHeavy75pt"/>
              </w:rPr>
              <w:t>5</w:t>
            </w:r>
          </w:p>
          <w:p w:rsidR="005F22DF" w:rsidRDefault="005440A6">
            <w:pPr>
              <w:pStyle w:val="22"/>
              <w:framePr w:w="14170" w:h="2510" w:wrap="none" w:vAnchor="page" w:hAnchor="page" w:x="1469" w:y="4799"/>
              <w:shd w:val="clear" w:color="auto" w:fill="auto"/>
              <w:spacing w:line="72" w:lineRule="exact"/>
              <w:ind w:firstLine="0"/>
              <w:jc w:val="right"/>
            </w:pPr>
            <w:r>
              <w:rPr>
                <w:rStyle w:val="27pt3"/>
              </w:rPr>
              <w:t>Ск</w:t>
            </w:r>
          </w:p>
        </w:tc>
        <w:tc>
          <w:tcPr>
            <w:tcW w:w="485" w:type="dxa"/>
            <w:tcBorders>
              <w:top w:val="single" w:sz="4" w:space="0" w:color="auto"/>
              <w:left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line="140" w:lineRule="exact"/>
              <w:ind w:right="140" w:firstLine="0"/>
              <w:jc w:val="right"/>
            </w:pPr>
            <w:r>
              <w:rPr>
                <w:rStyle w:val="27pt3"/>
              </w:rPr>
              <w:t>ж</w:t>
            </w:r>
          </w:p>
          <w:p w:rsidR="005F22DF" w:rsidRDefault="005440A6">
            <w:pPr>
              <w:pStyle w:val="22"/>
              <w:framePr w:w="14170" w:h="2510" w:wrap="none" w:vAnchor="page" w:hAnchor="page" w:x="1469" w:y="4799"/>
              <w:shd w:val="clear" w:color="auto" w:fill="auto"/>
              <w:spacing w:after="60" w:line="200" w:lineRule="exact"/>
              <w:ind w:right="140" w:firstLine="0"/>
              <w:jc w:val="right"/>
            </w:pPr>
            <w:r>
              <w:rPr>
                <w:rStyle w:val="2FranklinGothicHeavy10pt0"/>
              </w:rPr>
              <w:t>га</w:t>
            </w:r>
          </w:p>
          <w:p w:rsidR="005F22DF" w:rsidRDefault="005440A6">
            <w:pPr>
              <w:pStyle w:val="22"/>
              <w:framePr w:w="14170" w:h="2510" w:wrap="none" w:vAnchor="page" w:hAnchor="page" w:x="1469" w:y="4799"/>
              <w:shd w:val="clear" w:color="auto" w:fill="auto"/>
              <w:spacing w:before="60" w:line="120" w:lineRule="exact"/>
              <w:ind w:right="140" w:firstLine="0"/>
              <w:jc w:val="right"/>
            </w:pPr>
            <w:r>
              <w:rPr>
                <w:rStyle w:val="26pt0pt"/>
              </w:rPr>
              <w:t>X</w:t>
            </w:r>
          </w:p>
          <w:p w:rsidR="005F22DF" w:rsidRDefault="005440A6">
            <w:pPr>
              <w:pStyle w:val="22"/>
              <w:framePr w:w="14170" w:h="2510" w:wrap="none" w:vAnchor="page" w:hAnchor="page" w:x="1469" w:y="4799"/>
              <w:shd w:val="clear" w:color="auto" w:fill="auto"/>
              <w:spacing w:after="60" w:line="140" w:lineRule="exact"/>
              <w:ind w:right="140" w:firstLine="0"/>
              <w:jc w:val="right"/>
            </w:pPr>
            <w:r>
              <w:rPr>
                <w:rStyle w:val="27pt3"/>
              </w:rPr>
              <w:t>У</w:t>
            </w:r>
          </w:p>
          <w:p w:rsidR="005F22DF" w:rsidRDefault="005440A6">
            <w:pPr>
              <w:pStyle w:val="22"/>
              <w:framePr w:w="14170" w:h="2510" w:wrap="none" w:vAnchor="page" w:hAnchor="page" w:x="1469" w:y="4799"/>
              <w:shd w:val="clear" w:color="auto" w:fill="auto"/>
              <w:spacing w:before="60" w:line="140" w:lineRule="exact"/>
              <w:ind w:right="140" w:firstLine="0"/>
              <w:jc w:val="right"/>
            </w:pPr>
            <w:r>
              <w:rPr>
                <w:rStyle w:val="27pt3"/>
              </w:rPr>
              <w:t>са</w:t>
            </w:r>
          </w:p>
          <w:p w:rsidR="005F22DF" w:rsidRDefault="005440A6">
            <w:pPr>
              <w:pStyle w:val="22"/>
              <w:framePr w:w="14170" w:h="2510" w:wrap="none" w:vAnchor="page" w:hAnchor="page" w:x="1469" w:y="4799"/>
              <w:shd w:val="clear" w:color="auto" w:fill="auto"/>
              <w:spacing w:line="140" w:lineRule="exact"/>
              <w:ind w:right="140" w:firstLine="0"/>
              <w:jc w:val="right"/>
            </w:pPr>
            <w:r>
              <w:rPr>
                <w:rStyle w:val="27pt3"/>
              </w:rPr>
              <w:t>ж</w:t>
            </w:r>
          </w:p>
          <w:p w:rsidR="005F22DF" w:rsidRDefault="005440A6">
            <w:pPr>
              <w:pStyle w:val="22"/>
              <w:framePr w:w="14170" w:h="2510" w:wrap="none" w:vAnchor="page" w:hAnchor="page" w:x="1469" w:y="4799"/>
              <w:shd w:val="clear" w:color="auto" w:fill="auto"/>
              <w:spacing w:line="140" w:lineRule="exact"/>
              <w:ind w:right="140" w:firstLine="0"/>
              <w:jc w:val="right"/>
            </w:pPr>
            <w:r>
              <w:rPr>
                <w:rStyle w:val="27pt3"/>
              </w:rPr>
              <w:t>«</w:t>
            </w:r>
          </w:p>
          <w:p w:rsidR="005F22DF" w:rsidRDefault="005440A6">
            <w:pPr>
              <w:pStyle w:val="22"/>
              <w:framePr w:w="14170" w:h="2510" w:wrap="none" w:vAnchor="page" w:hAnchor="page" w:x="1469" w:y="4799"/>
              <w:shd w:val="clear" w:color="auto" w:fill="auto"/>
              <w:spacing w:after="60" w:line="120" w:lineRule="exact"/>
              <w:ind w:right="140" w:firstLine="0"/>
              <w:jc w:val="right"/>
            </w:pPr>
            <w:r>
              <w:rPr>
                <w:rStyle w:val="26pt0pt"/>
              </w:rPr>
              <w:t>а</w:t>
            </w:r>
          </w:p>
          <w:p w:rsidR="005F22DF" w:rsidRDefault="005440A6">
            <w:pPr>
              <w:pStyle w:val="22"/>
              <w:framePr w:w="14170" w:h="2510" w:wrap="none" w:vAnchor="page" w:hAnchor="page" w:x="1469" w:y="4799"/>
              <w:shd w:val="clear" w:color="auto" w:fill="auto"/>
              <w:spacing w:before="60" w:line="120" w:lineRule="exact"/>
              <w:ind w:right="140" w:firstLine="0"/>
              <w:jc w:val="right"/>
            </w:pPr>
            <w:r>
              <w:rPr>
                <w:rStyle w:val="26pt0pt"/>
              </w:rPr>
              <w:t>Ъ</w:t>
            </w:r>
          </w:p>
        </w:tc>
        <w:tc>
          <w:tcPr>
            <w:tcW w:w="528" w:type="dxa"/>
            <w:tcBorders>
              <w:top w:val="single" w:sz="4" w:space="0" w:color="auto"/>
              <w:left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line="72" w:lineRule="exact"/>
              <w:ind w:firstLine="0"/>
              <w:jc w:val="right"/>
            </w:pPr>
            <w:r>
              <w:rPr>
                <w:rStyle w:val="2FranklinGothicHeavy75pt"/>
              </w:rPr>
              <w:t>5</w:t>
            </w:r>
          </w:p>
          <w:p w:rsidR="005F22DF" w:rsidRDefault="005440A6">
            <w:pPr>
              <w:pStyle w:val="22"/>
              <w:framePr w:w="14170" w:h="2510" w:wrap="none" w:vAnchor="page" w:hAnchor="page" w:x="1469" w:y="4799"/>
              <w:shd w:val="clear" w:color="auto" w:fill="auto"/>
              <w:spacing w:line="72" w:lineRule="exact"/>
              <w:ind w:firstLine="0"/>
              <w:jc w:val="right"/>
            </w:pPr>
            <w:r>
              <w:rPr>
                <w:rStyle w:val="27pt3"/>
              </w:rPr>
              <w:t>£</w:t>
            </w:r>
          </w:p>
          <w:p w:rsidR="005F22DF" w:rsidRDefault="005440A6">
            <w:pPr>
              <w:pStyle w:val="22"/>
              <w:framePr w:w="14170" w:h="2510" w:wrap="none" w:vAnchor="page" w:hAnchor="page" w:x="1469" w:y="4799"/>
              <w:shd w:val="clear" w:color="auto" w:fill="auto"/>
              <w:spacing w:line="72" w:lineRule="exact"/>
              <w:ind w:firstLine="0"/>
              <w:jc w:val="right"/>
            </w:pPr>
            <w:r>
              <w:rPr>
                <w:rStyle w:val="27pt3"/>
              </w:rPr>
              <w:t>У</w:t>
            </w:r>
          </w:p>
          <w:p w:rsidR="005F22DF" w:rsidRDefault="005440A6">
            <w:pPr>
              <w:pStyle w:val="22"/>
              <w:framePr w:w="14170" w:h="2510" w:wrap="none" w:vAnchor="page" w:hAnchor="page" w:x="1469" w:y="4799"/>
              <w:shd w:val="clear" w:color="auto" w:fill="auto"/>
              <w:spacing w:after="60" w:line="72" w:lineRule="exact"/>
              <w:ind w:firstLine="0"/>
              <w:jc w:val="right"/>
            </w:pPr>
            <w:r>
              <w:rPr>
                <w:rStyle w:val="27pt3"/>
              </w:rPr>
              <w:t>У</w:t>
            </w:r>
          </w:p>
          <w:p w:rsidR="005F22DF" w:rsidRDefault="005440A6">
            <w:pPr>
              <w:pStyle w:val="22"/>
              <w:framePr w:w="14170" w:h="2510" w:wrap="none" w:vAnchor="page" w:hAnchor="page" w:x="1469" w:y="4799"/>
              <w:shd w:val="clear" w:color="auto" w:fill="auto"/>
              <w:spacing w:before="60" w:after="180" w:line="140" w:lineRule="exact"/>
              <w:ind w:firstLine="0"/>
              <w:jc w:val="right"/>
            </w:pPr>
            <w:r>
              <w:rPr>
                <w:rStyle w:val="27pt3"/>
              </w:rPr>
              <w:t>2</w:t>
            </w:r>
          </w:p>
          <w:p w:rsidR="005F22DF" w:rsidRDefault="005440A6">
            <w:pPr>
              <w:pStyle w:val="22"/>
              <w:framePr w:w="14170" w:h="2510" w:wrap="none" w:vAnchor="page" w:hAnchor="page" w:x="1469" w:y="4799"/>
              <w:shd w:val="clear" w:color="auto" w:fill="auto"/>
              <w:spacing w:before="180" w:line="140" w:lineRule="exact"/>
              <w:ind w:firstLine="0"/>
              <w:jc w:val="right"/>
            </w:pPr>
            <w:r>
              <w:rPr>
                <w:rStyle w:val="27pt3"/>
              </w:rPr>
              <w:t>&gt;ч</w:t>
            </w:r>
          </w:p>
          <w:p w:rsidR="005F22DF" w:rsidRDefault="005440A6">
            <w:pPr>
              <w:pStyle w:val="22"/>
              <w:framePr w:w="14170" w:h="2510" w:wrap="none" w:vAnchor="page" w:hAnchor="page" w:x="1469" w:y="4799"/>
              <w:shd w:val="clear" w:color="auto" w:fill="auto"/>
              <w:spacing w:line="140" w:lineRule="exact"/>
              <w:ind w:left="300" w:firstLine="0"/>
            </w:pPr>
            <w:r>
              <w:rPr>
                <w:rStyle w:val="27pt3"/>
              </w:rPr>
              <w:t>ж</w:t>
            </w:r>
          </w:p>
        </w:tc>
        <w:tc>
          <w:tcPr>
            <w:tcW w:w="394" w:type="dxa"/>
            <w:tcBorders>
              <w:top w:val="single" w:sz="4" w:space="0" w:color="auto"/>
              <w:left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after="60" w:line="140" w:lineRule="exact"/>
              <w:ind w:left="160" w:firstLine="0"/>
            </w:pPr>
            <w:r>
              <w:rPr>
                <w:rStyle w:val="27pt3"/>
              </w:rPr>
              <w:t>®</w:t>
            </w:r>
          </w:p>
          <w:p w:rsidR="005F22DF" w:rsidRDefault="005440A6">
            <w:pPr>
              <w:pStyle w:val="22"/>
              <w:framePr w:w="14170" w:h="2510" w:wrap="none" w:vAnchor="page" w:hAnchor="page" w:x="1469" w:y="4799"/>
              <w:shd w:val="clear" w:color="auto" w:fill="auto"/>
              <w:spacing w:before="60" w:after="60" w:line="140" w:lineRule="exact"/>
              <w:ind w:left="160" w:firstLine="0"/>
            </w:pPr>
            <w:r>
              <w:rPr>
                <w:rStyle w:val="27pt3"/>
              </w:rPr>
              <w:t>5</w:t>
            </w:r>
          </w:p>
          <w:p w:rsidR="005F22DF" w:rsidRDefault="005440A6">
            <w:pPr>
              <w:pStyle w:val="22"/>
              <w:framePr w:w="14170" w:h="2510" w:wrap="none" w:vAnchor="page" w:hAnchor="page" w:x="1469" w:y="4799"/>
              <w:shd w:val="clear" w:color="auto" w:fill="auto"/>
              <w:spacing w:before="60" w:line="140" w:lineRule="exact"/>
              <w:ind w:left="160" w:firstLine="0"/>
            </w:pPr>
            <w:r>
              <w:rPr>
                <w:rStyle w:val="27pt3"/>
              </w:rPr>
              <w:t>о</w:t>
            </w:r>
          </w:p>
        </w:tc>
        <w:tc>
          <w:tcPr>
            <w:tcW w:w="394" w:type="dxa"/>
            <w:tcBorders>
              <w:top w:val="single" w:sz="4" w:space="0" w:color="auto"/>
              <w:left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after="60" w:line="140" w:lineRule="exact"/>
              <w:ind w:firstLine="0"/>
              <w:jc w:val="right"/>
            </w:pPr>
            <w:r>
              <w:rPr>
                <w:rStyle w:val="27pt3"/>
              </w:rPr>
              <w:t>я</w:t>
            </w:r>
          </w:p>
          <w:p w:rsidR="005F22DF" w:rsidRDefault="005440A6">
            <w:pPr>
              <w:pStyle w:val="22"/>
              <w:framePr w:w="14170" w:h="2510" w:wrap="none" w:vAnchor="page" w:hAnchor="page" w:x="1469" w:y="4799"/>
              <w:shd w:val="clear" w:color="auto" w:fill="auto"/>
              <w:spacing w:before="60" w:line="140" w:lineRule="exact"/>
              <w:ind w:firstLine="0"/>
              <w:jc w:val="right"/>
            </w:pPr>
            <w:r>
              <w:rPr>
                <w:rStyle w:val="27pt3"/>
              </w:rPr>
              <w:t>тГ</w:t>
            </w:r>
          </w:p>
          <w:p w:rsidR="005F22DF" w:rsidRDefault="005440A6">
            <w:pPr>
              <w:pStyle w:val="22"/>
              <w:framePr w:w="14170" w:h="2510" w:wrap="none" w:vAnchor="page" w:hAnchor="page" w:x="1469" w:y="4799"/>
              <w:shd w:val="clear" w:color="auto" w:fill="auto"/>
              <w:spacing w:line="140" w:lineRule="exact"/>
              <w:ind w:firstLine="0"/>
              <w:jc w:val="right"/>
            </w:pPr>
            <w:r>
              <w:rPr>
                <w:rStyle w:val="27pt3"/>
              </w:rPr>
              <w:t>X</w:t>
            </w:r>
          </w:p>
        </w:tc>
        <w:tc>
          <w:tcPr>
            <w:tcW w:w="571" w:type="dxa"/>
            <w:tcBorders>
              <w:top w:val="single" w:sz="4" w:space="0" w:color="auto"/>
              <w:left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line="140" w:lineRule="exact"/>
              <w:ind w:firstLine="0"/>
              <w:jc w:val="right"/>
            </w:pPr>
            <w:r>
              <w:rPr>
                <w:rStyle w:val="27pt3"/>
              </w:rPr>
              <w:t>ж</w:t>
            </w:r>
          </w:p>
          <w:p w:rsidR="005F22DF" w:rsidRDefault="005440A6">
            <w:pPr>
              <w:pStyle w:val="22"/>
              <w:framePr w:w="14170" w:h="2510" w:wrap="none" w:vAnchor="page" w:hAnchor="page" w:x="1469" w:y="4799"/>
              <w:shd w:val="clear" w:color="auto" w:fill="auto"/>
              <w:spacing w:after="120" w:line="140" w:lineRule="exact"/>
              <w:ind w:firstLine="0"/>
              <w:jc w:val="right"/>
            </w:pPr>
            <w:r>
              <w:rPr>
                <w:rStyle w:val="27pt3"/>
              </w:rPr>
              <w:t>У</w:t>
            </w:r>
          </w:p>
          <w:p w:rsidR="005F22DF" w:rsidRDefault="005440A6">
            <w:pPr>
              <w:pStyle w:val="22"/>
              <w:framePr w:w="14170" w:h="2510" w:wrap="none" w:vAnchor="page" w:hAnchor="page" w:x="1469" w:y="4799"/>
              <w:shd w:val="clear" w:color="auto" w:fill="auto"/>
              <w:spacing w:before="120" w:after="240" w:line="140" w:lineRule="exact"/>
              <w:ind w:firstLine="0"/>
              <w:jc w:val="right"/>
            </w:pPr>
            <w:r>
              <w:rPr>
                <w:rStyle w:val="27pt3"/>
              </w:rPr>
              <w:t>ж</w:t>
            </w:r>
          </w:p>
          <w:p w:rsidR="005F22DF" w:rsidRDefault="005440A6">
            <w:pPr>
              <w:pStyle w:val="22"/>
              <w:framePr w:w="14170" w:h="2510" w:wrap="none" w:vAnchor="page" w:hAnchor="page" w:x="1469" w:y="4799"/>
              <w:shd w:val="clear" w:color="auto" w:fill="auto"/>
              <w:spacing w:before="240" w:line="140" w:lineRule="exact"/>
              <w:ind w:firstLine="0"/>
              <w:jc w:val="right"/>
            </w:pPr>
            <w:r>
              <w:rPr>
                <w:rStyle w:val="27pt3"/>
              </w:rPr>
              <w:t>У</w:t>
            </w:r>
          </w:p>
          <w:p w:rsidR="005F22DF" w:rsidRDefault="005440A6">
            <w:pPr>
              <w:pStyle w:val="22"/>
              <w:framePr w:w="14170" w:h="2510" w:wrap="none" w:vAnchor="page" w:hAnchor="page" w:x="1469" w:y="4799"/>
              <w:shd w:val="clear" w:color="auto" w:fill="auto"/>
              <w:spacing w:line="140" w:lineRule="exact"/>
              <w:ind w:left="340" w:firstLine="0"/>
            </w:pPr>
            <w:r>
              <w:rPr>
                <w:rStyle w:val="27pt3"/>
              </w:rPr>
              <w:t>У</w:t>
            </w:r>
          </w:p>
        </w:tc>
        <w:tc>
          <w:tcPr>
            <w:tcW w:w="576" w:type="dxa"/>
            <w:tcBorders>
              <w:top w:val="single" w:sz="4" w:space="0" w:color="auto"/>
              <w:left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line="100" w:lineRule="exact"/>
              <w:ind w:firstLine="0"/>
              <w:jc w:val="right"/>
            </w:pPr>
            <w:r>
              <w:rPr>
                <w:rStyle w:val="2ArialNarrow5pt0pt"/>
              </w:rPr>
              <w:t>ж</w:t>
            </w:r>
          </w:p>
          <w:p w:rsidR="005F22DF" w:rsidRDefault="005440A6">
            <w:pPr>
              <w:pStyle w:val="22"/>
              <w:framePr w:w="14170" w:h="2510" w:wrap="none" w:vAnchor="page" w:hAnchor="page" w:x="1469" w:y="4799"/>
              <w:shd w:val="clear" w:color="auto" w:fill="auto"/>
              <w:spacing w:line="140" w:lineRule="exact"/>
              <w:ind w:left="360" w:firstLine="0"/>
            </w:pPr>
            <w:r>
              <w:rPr>
                <w:rStyle w:val="27pt3"/>
              </w:rPr>
              <w:t>1</w:t>
            </w:r>
          </w:p>
          <w:p w:rsidR="005F22DF" w:rsidRDefault="005440A6">
            <w:pPr>
              <w:pStyle w:val="22"/>
              <w:framePr w:w="14170" w:h="2510" w:wrap="none" w:vAnchor="page" w:hAnchor="page" w:x="1469" w:y="4799"/>
              <w:shd w:val="clear" w:color="auto" w:fill="auto"/>
              <w:spacing w:line="140" w:lineRule="exact"/>
              <w:ind w:firstLine="0"/>
              <w:jc w:val="right"/>
            </w:pPr>
            <w:r>
              <w:rPr>
                <w:rStyle w:val="27pt3"/>
              </w:rPr>
              <w:t>5</w:t>
            </w:r>
          </w:p>
          <w:p w:rsidR="005F22DF" w:rsidRDefault="005440A6">
            <w:pPr>
              <w:pStyle w:val="22"/>
              <w:framePr w:w="14170" w:h="2510" w:wrap="none" w:vAnchor="page" w:hAnchor="page" w:x="1469" w:y="4799"/>
              <w:shd w:val="clear" w:color="auto" w:fill="auto"/>
              <w:spacing w:after="60" w:line="140" w:lineRule="exact"/>
              <w:ind w:firstLine="0"/>
              <w:jc w:val="right"/>
            </w:pPr>
            <w:r>
              <w:rPr>
                <w:rStyle w:val="27pt3"/>
              </w:rPr>
              <w:t>ж</w:t>
            </w:r>
          </w:p>
          <w:p w:rsidR="005F22DF" w:rsidRDefault="005440A6">
            <w:pPr>
              <w:pStyle w:val="22"/>
              <w:framePr w:w="14170" w:h="2510" w:wrap="none" w:vAnchor="page" w:hAnchor="page" w:x="1469" w:y="4799"/>
              <w:shd w:val="clear" w:color="auto" w:fill="auto"/>
              <w:spacing w:before="60" w:after="60" w:line="140" w:lineRule="exact"/>
              <w:ind w:firstLine="0"/>
              <w:jc w:val="right"/>
            </w:pPr>
            <w:r>
              <w:rPr>
                <w:rStyle w:val="27pt3"/>
              </w:rPr>
              <w:t>с</w:t>
            </w:r>
          </w:p>
          <w:p w:rsidR="005F22DF" w:rsidRDefault="005440A6">
            <w:pPr>
              <w:pStyle w:val="22"/>
              <w:framePr w:w="14170" w:h="2510" w:wrap="none" w:vAnchor="page" w:hAnchor="page" w:x="1469" w:y="4799"/>
              <w:shd w:val="clear" w:color="auto" w:fill="auto"/>
              <w:spacing w:before="60" w:after="60" w:line="140" w:lineRule="exact"/>
              <w:ind w:firstLine="0"/>
              <w:jc w:val="right"/>
            </w:pPr>
            <w:r>
              <w:rPr>
                <w:rStyle w:val="27pt3"/>
              </w:rPr>
              <w:t>У</w:t>
            </w:r>
          </w:p>
          <w:p w:rsidR="005F22DF" w:rsidRDefault="005440A6">
            <w:pPr>
              <w:pStyle w:val="22"/>
              <w:framePr w:w="14170" w:h="2510" w:wrap="none" w:vAnchor="page" w:hAnchor="page" w:x="1469" w:y="4799"/>
              <w:shd w:val="clear" w:color="auto" w:fill="auto"/>
              <w:spacing w:before="60" w:line="150" w:lineRule="exact"/>
              <w:ind w:left="360" w:firstLine="0"/>
            </w:pPr>
            <w:r>
              <w:rPr>
                <w:rStyle w:val="2FranklinGothicHeavy75pt"/>
              </w:rPr>
              <w:t>У</w:t>
            </w:r>
          </w:p>
        </w:tc>
        <w:tc>
          <w:tcPr>
            <w:tcW w:w="595"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line="62" w:lineRule="exact"/>
              <w:ind w:right="140" w:firstLine="0"/>
              <w:jc w:val="right"/>
            </w:pPr>
            <w:r>
              <w:rPr>
                <w:rStyle w:val="26pt0pt"/>
                <w:lang w:val="en-US" w:eastAsia="en-US" w:bidi="en-US"/>
              </w:rPr>
              <w:t>si</w:t>
            </w:r>
          </w:p>
          <w:p w:rsidR="005F22DF" w:rsidRDefault="005440A6">
            <w:pPr>
              <w:pStyle w:val="22"/>
              <w:framePr w:w="14170" w:h="2510" w:wrap="none" w:vAnchor="page" w:hAnchor="page" w:x="1469" w:y="4799"/>
              <w:shd w:val="clear" w:color="auto" w:fill="auto"/>
              <w:spacing w:line="62" w:lineRule="exact"/>
              <w:ind w:right="140" w:firstLine="0"/>
              <w:jc w:val="right"/>
            </w:pPr>
            <w:r>
              <w:rPr>
                <w:rStyle w:val="27pt3"/>
              </w:rPr>
              <w:t>Е.</w:t>
            </w:r>
          </w:p>
          <w:p w:rsidR="005F22DF" w:rsidRDefault="005440A6">
            <w:pPr>
              <w:pStyle w:val="22"/>
              <w:framePr w:w="14170" w:h="2510" w:wrap="none" w:vAnchor="page" w:hAnchor="page" w:x="1469" w:y="4799"/>
              <w:shd w:val="clear" w:color="auto" w:fill="auto"/>
              <w:spacing w:after="60" w:line="62" w:lineRule="exact"/>
              <w:ind w:right="140" w:firstLine="0"/>
              <w:jc w:val="right"/>
            </w:pPr>
            <w:r>
              <w:rPr>
                <w:rStyle w:val="27pt3"/>
              </w:rPr>
              <w:t>X</w:t>
            </w:r>
          </w:p>
          <w:p w:rsidR="005F22DF" w:rsidRDefault="005440A6">
            <w:pPr>
              <w:pStyle w:val="22"/>
              <w:framePr w:w="14170" w:h="2510" w:wrap="none" w:vAnchor="page" w:hAnchor="page" w:x="1469" w:y="4799"/>
              <w:shd w:val="clear" w:color="auto" w:fill="auto"/>
              <w:spacing w:before="60" w:line="140" w:lineRule="exact"/>
              <w:ind w:left="360" w:firstLine="0"/>
            </w:pPr>
            <w:r>
              <w:rPr>
                <w:rStyle w:val="27pt3"/>
              </w:rPr>
              <w:t>У</w:t>
            </w:r>
          </w:p>
        </w:tc>
      </w:tr>
      <w:tr w:rsidR="005F22DF">
        <w:tblPrEx>
          <w:tblCellMar>
            <w:top w:w="0" w:type="dxa"/>
            <w:bottom w:w="0" w:type="dxa"/>
          </w:tblCellMar>
        </w:tblPrEx>
        <w:trPr>
          <w:trHeight w:hRule="exact" w:val="192"/>
        </w:trPr>
        <w:tc>
          <w:tcPr>
            <w:tcW w:w="571" w:type="dxa"/>
            <w:tcBorders>
              <w:top w:val="single" w:sz="4" w:space="0" w:color="auto"/>
              <w:left w:val="single" w:sz="4" w:space="0" w:color="auto"/>
            </w:tcBorders>
            <w:shd w:val="clear" w:color="auto" w:fill="FFFFFF"/>
            <w:vAlign w:val="bottom"/>
          </w:tcPr>
          <w:p w:rsidR="005F22DF" w:rsidRDefault="005440A6">
            <w:pPr>
              <w:pStyle w:val="22"/>
              <w:framePr w:w="14170" w:h="2510" w:wrap="none" w:vAnchor="page" w:hAnchor="page" w:x="1469" w:y="4799"/>
              <w:shd w:val="clear" w:color="auto" w:fill="auto"/>
              <w:spacing w:line="140" w:lineRule="exact"/>
              <w:ind w:firstLine="0"/>
              <w:jc w:val="center"/>
            </w:pPr>
            <w:r>
              <w:rPr>
                <w:rStyle w:val="27pt3"/>
              </w:rPr>
              <w:t>1</w:t>
            </w:r>
          </w:p>
        </w:tc>
        <w:tc>
          <w:tcPr>
            <w:tcW w:w="2774" w:type="dxa"/>
            <w:tcBorders>
              <w:top w:val="single" w:sz="4" w:space="0" w:color="auto"/>
              <w:left w:val="single" w:sz="4" w:space="0" w:color="auto"/>
            </w:tcBorders>
            <w:shd w:val="clear" w:color="auto" w:fill="FFFFFF"/>
          </w:tcPr>
          <w:p w:rsidR="005F22DF" w:rsidRDefault="005440A6">
            <w:pPr>
              <w:pStyle w:val="22"/>
              <w:framePr w:w="14170" w:h="2510" w:wrap="none" w:vAnchor="page" w:hAnchor="page" w:x="1469" w:y="4799"/>
              <w:shd w:val="clear" w:color="auto" w:fill="auto"/>
              <w:spacing w:line="140" w:lineRule="exact"/>
              <w:ind w:firstLine="0"/>
              <w:jc w:val="center"/>
            </w:pPr>
            <w:r>
              <w:rPr>
                <w:rStyle w:val="27pt3"/>
              </w:rPr>
              <w:t>т</w:t>
            </w:r>
          </w:p>
        </w:tc>
        <w:tc>
          <w:tcPr>
            <w:tcW w:w="552" w:type="dxa"/>
            <w:tcBorders>
              <w:top w:val="single" w:sz="4" w:space="0" w:color="auto"/>
              <w:left w:val="single" w:sz="4" w:space="0" w:color="auto"/>
            </w:tcBorders>
            <w:shd w:val="clear" w:color="auto" w:fill="FFFFFF"/>
            <w:vAlign w:val="bottom"/>
          </w:tcPr>
          <w:p w:rsidR="005F22DF" w:rsidRDefault="005440A6">
            <w:pPr>
              <w:pStyle w:val="22"/>
              <w:framePr w:w="14170" w:h="2510" w:wrap="none" w:vAnchor="page" w:hAnchor="page" w:x="1469" w:y="4799"/>
              <w:shd w:val="clear" w:color="auto" w:fill="auto"/>
              <w:spacing w:line="140" w:lineRule="exact"/>
              <w:ind w:left="200" w:firstLine="0"/>
            </w:pPr>
            <w:r>
              <w:rPr>
                <w:rStyle w:val="27pt3"/>
              </w:rPr>
              <w:t>22</w:t>
            </w:r>
          </w:p>
        </w:tc>
        <w:tc>
          <w:tcPr>
            <w:tcW w:w="552" w:type="dxa"/>
            <w:tcBorders>
              <w:top w:val="single" w:sz="4" w:space="0" w:color="auto"/>
              <w:left w:val="single" w:sz="4" w:space="0" w:color="auto"/>
            </w:tcBorders>
            <w:shd w:val="clear" w:color="auto" w:fill="FFFFFF"/>
          </w:tcPr>
          <w:p w:rsidR="005F22DF" w:rsidRDefault="005440A6">
            <w:pPr>
              <w:pStyle w:val="22"/>
              <w:framePr w:w="14170" w:h="2510" w:wrap="none" w:vAnchor="page" w:hAnchor="page" w:x="1469" w:y="4799"/>
              <w:shd w:val="clear" w:color="auto" w:fill="auto"/>
              <w:spacing w:line="140" w:lineRule="exact"/>
              <w:ind w:left="200" w:firstLine="0"/>
            </w:pPr>
            <w:r>
              <w:rPr>
                <w:rStyle w:val="27pt3"/>
              </w:rPr>
              <w:t>23</w:t>
            </w:r>
          </w:p>
        </w:tc>
        <w:tc>
          <w:tcPr>
            <w:tcW w:w="533" w:type="dxa"/>
            <w:gridSpan w:val="2"/>
            <w:tcBorders>
              <w:top w:val="single" w:sz="4" w:space="0" w:color="auto"/>
              <w:left w:val="single" w:sz="4" w:space="0" w:color="auto"/>
            </w:tcBorders>
            <w:shd w:val="clear" w:color="auto" w:fill="FFFFFF"/>
          </w:tcPr>
          <w:p w:rsidR="005F22DF" w:rsidRDefault="005440A6">
            <w:pPr>
              <w:pStyle w:val="22"/>
              <w:framePr w:w="14170" w:h="2510" w:wrap="none" w:vAnchor="page" w:hAnchor="page" w:x="1469" w:y="4799"/>
              <w:shd w:val="clear" w:color="auto" w:fill="auto"/>
              <w:spacing w:line="140" w:lineRule="exact"/>
              <w:ind w:left="180" w:firstLine="0"/>
            </w:pPr>
            <w:r>
              <w:rPr>
                <w:rStyle w:val="27pt3"/>
              </w:rPr>
              <w:t>24</w:t>
            </w:r>
          </w:p>
        </w:tc>
        <w:tc>
          <w:tcPr>
            <w:tcW w:w="605" w:type="dxa"/>
            <w:tcBorders>
              <w:top w:val="single" w:sz="4" w:space="0" w:color="auto"/>
              <w:left w:val="single" w:sz="4" w:space="0" w:color="auto"/>
            </w:tcBorders>
            <w:shd w:val="clear" w:color="auto" w:fill="FFFFFF"/>
          </w:tcPr>
          <w:p w:rsidR="005F22DF" w:rsidRDefault="005440A6">
            <w:pPr>
              <w:pStyle w:val="22"/>
              <w:framePr w:w="14170" w:h="2510" w:wrap="none" w:vAnchor="page" w:hAnchor="page" w:x="1469" w:y="4799"/>
              <w:shd w:val="clear" w:color="auto" w:fill="auto"/>
              <w:spacing w:line="140" w:lineRule="exact"/>
              <w:ind w:firstLine="0"/>
              <w:jc w:val="center"/>
            </w:pPr>
            <w:r>
              <w:rPr>
                <w:rStyle w:val="27pt3"/>
              </w:rPr>
              <w:t>25</w:t>
            </w:r>
          </w:p>
        </w:tc>
        <w:tc>
          <w:tcPr>
            <w:tcW w:w="398" w:type="dxa"/>
            <w:tcBorders>
              <w:top w:val="single" w:sz="4" w:space="0" w:color="auto"/>
              <w:left w:val="single" w:sz="4" w:space="0" w:color="auto"/>
            </w:tcBorders>
            <w:shd w:val="clear" w:color="auto" w:fill="FFFFFF"/>
            <w:vAlign w:val="bottom"/>
          </w:tcPr>
          <w:p w:rsidR="005F22DF" w:rsidRDefault="005440A6">
            <w:pPr>
              <w:pStyle w:val="22"/>
              <w:framePr w:w="14170" w:h="2510" w:wrap="none" w:vAnchor="page" w:hAnchor="page" w:x="1469" w:y="4799"/>
              <w:shd w:val="clear" w:color="auto" w:fill="auto"/>
              <w:spacing w:line="140" w:lineRule="exact"/>
              <w:ind w:firstLine="0"/>
              <w:jc w:val="right"/>
            </w:pPr>
            <w:r>
              <w:rPr>
                <w:rStyle w:val="27pt3"/>
              </w:rPr>
              <w:t>26</w:t>
            </w:r>
          </w:p>
        </w:tc>
        <w:tc>
          <w:tcPr>
            <w:tcW w:w="446" w:type="dxa"/>
            <w:tcBorders>
              <w:top w:val="single" w:sz="4" w:space="0" w:color="auto"/>
              <w:left w:val="single" w:sz="4" w:space="0" w:color="auto"/>
            </w:tcBorders>
            <w:shd w:val="clear" w:color="auto" w:fill="FFFFFF"/>
          </w:tcPr>
          <w:p w:rsidR="005F22DF" w:rsidRDefault="005440A6">
            <w:pPr>
              <w:pStyle w:val="22"/>
              <w:framePr w:w="14170" w:h="2510" w:wrap="none" w:vAnchor="page" w:hAnchor="page" w:x="1469" w:y="4799"/>
              <w:shd w:val="clear" w:color="auto" w:fill="auto"/>
              <w:spacing w:line="140" w:lineRule="exact"/>
              <w:ind w:firstLine="0"/>
              <w:jc w:val="right"/>
            </w:pPr>
            <w:r>
              <w:rPr>
                <w:rStyle w:val="27pt3"/>
              </w:rPr>
              <w:t>27</w:t>
            </w:r>
          </w:p>
        </w:tc>
        <w:tc>
          <w:tcPr>
            <w:tcW w:w="523" w:type="dxa"/>
            <w:tcBorders>
              <w:top w:val="single" w:sz="4" w:space="0" w:color="auto"/>
              <w:left w:val="single" w:sz="4" w:space="0" w:color="auto"/>
            </w:tcBorders>
            <w:shd w:val="clear" w:color="auto" w:fill="FFFFFF"/>
            <w:vAlign w:val="bottom"/>
          </w:tcPr>
          <w:p w:rsidR="005F22DF" w:rsidRDefault="005440A6">
            <w:pPr>
              <w:pStyle w:val="22"/>
              <w:framePr w:w="14170" w:h="2510" w:wrap="none" w:vAnchor="page" w:hAnchor="page" w:x="1469" w:y="4799"/>
              <w:shd w:val="clear" w:color="auto" w:fill="auto"/>
              <w:spacing w:line="140" w:lineRule="exact"/>
              <w:ind w:left="200" w:firstLine="0"/>
            </w:pPr>
            <w:r>
              <w:rPr>
                <w:rStyle w:val="27pt3"/>
              </w:rPr>
              <w:t>28</w:t>
            </w:r>
          </w:p>
        </w:tc>
        <w:tc>
          <w:tcPr>
            <w:tcW w:w="394" w:type="dxa"/>
            <w:tcBorders>
              <w:top w:val="single" w:sz="4" w:space="0" w:color="auto"/>
              <w:left w:val="single" w:sz="4" w:space="0" w:color="auto"/>
            </w:tcBorders>
            <w:shd w:val="clear" w:color="auto" w:fill="FFFFFF"/>
          </w:tcPr>
          <w:p w:rsidR="005F22DF" w:rsidRDefault="005440A6">
            <w:pPr>
              <w:pStyle w:val="22"/>
              <w:framePr w:w="14170" w:h="2510" w:wrap="none" w:vAnchor="page" w:hAnchor="page" w:x="1469" w:y="4799"/>
              <w:shd w:val="clear" w:color="auto" w:fill="auto"/>
              <w:spacing w:line="140" w:lineRule="exact"/>
              <w:ind w:firstLine="0"/>
              <w:jc w:val="right"/>
            </w:pPr>
            <w:r>
              <w:rPr>
                <w:rStyle w:val="27pt3"/>
              </w:rPr>
              <w:t>2ч</w:t>
            </w:r>
          </w:p>
        </w:tc>
        <w:tc>
          <w:tcPr>
            <w:tcW w:w="533" w:type="dxa"/>
            <w:tcBorders>
              <w:top w:val="single" w:sz="4" w:space="0" w:color="auto"/>
              <w:left w:val="single" w:sz="4" w:space="0" w:color="auto"/>
            </w:tcBorders>
            <w:shd w:val="clear" w:color="auto" w:fill="FFFFFF"/>
          </w:tcPr>
          <w:p w:rsidR="005F22DF" w:rsidRDefault="005440A6">
            <w:pPr>
              <w:pStyle w:val="22"/>
              <w:framePr w:w="14170" w:h="2510" w:wrap="none" w:vAnchor="page" w:hAnchor="page" w:x="1469" w:y="4799"/>
              <w:shd w:val="clear" w:color="auto" w:fill="auto"/>
              <w:spacing w:line="140" w:lineRule="exact"/>
              <w:ind w:left="180" w:firstLine="0"/>
            </w:pPr>
            <w:r>
              <w:rPr>
                <w:rStyle w:val="27pt3"/>
              </w:rPr>
              <w:t>30</w:t>
            </w:r>
          </w:p>
        </w:tc>
        <w:tc>
          <w:tcPr>
            <w:tcW w:w="446" w:type="dxa"/>
            <w:tcBorders>
              <w:top w:val="single" w:sz="4" w:space="0" w:color="auto"/>
              <w:left w:val="single" w:sz="4" w:space="0" w:color="auto"/>
            </w:tcBorders>
            <w:shd w:val="clear" w:color="auto" w:fill="FFFFFF"/>
          </w:tcPr>
          <w:p w:rsidR="005F22DF" w:rsidRDefault="005440A6">
            <w:pPr>
              <w:pStyle w:val="22"/>
              <w:framePr w:w="14170" w:h="2510" w:wrap="none" w:vAnchor="page" w:hAnchor="page" w:x="1469" w:y="4799"/>
              <w:shd w:val="clear" w:color="auto" w:fill="auto"/>
              <w:spacing w:line="140" w:lineRule="exact"/>
              <w:ind w:left="160" w:firstLine="0"/>
            </w:pPr>
            <w:r>
              <w:rPr>
                <w:rStyle w:val="27pt3"/>
              </w:rPr>
              <w:t>31</w:t>
            </w:r>
          </w:p>
        </w:tc>
        <w:tc>
          <w:tcPr>
            <w:tcW w:w="398" w:type="dxa"/>
            <w:tcBorders>
              <w:top w:val="single" w:sz="4" w:space="0" w:color="auto"/>
              <w:left w:val="single" w:sz="4" w:space="0" w:color="auto"/>
            </w:tcBorders>
            <w:shd w:val="clear" w:color="auto" w:fill="FFFFFF"/>
          </w:tcPr>
          <w:p w:rsidR="005F22DF" w:rsidRDefault="005440A6">
            <w:pPr>
              <w:pStyle w:val="22"/>
              <w:framePr w:w="14170" w:h="2510" w:wrap="none" w:vAnchor="page" w:hAnchor="page" w:x="1469" w:y="4799"/>
              <w:shd w:val="clear" w:color="auto" w:fill="auto"/>
              <w:spacing w:line="140" w:lineRule="exact"/>
              <w:ind w:firstLine="0"/>
              <w:jc w:val="right"/>
            </w:pPr>
            <w:r>
              <w:rPr>
                <w:rStyle w:val="27pt3"/>
              </w:rPr>
              <w:t>32</w:t>
            </w:r>
          </w:p>
        </w:tc>
        <w:tc>
          <w:tcPr>
            <w:tcW w:w="571" w:type="dxa"/>
            <w:tcBorders>
              <w:top w:val="single" w:sz="4" w:space="0" w:color="auto"/>
              <w:left w:val="single" w:sz="4" w:space="0" w:color="auto"/>
            </w:tcBorders>
            <w:shd w:val="clear" w:color="auto" w:fill="FFFFFF"/>
          </w:tcPr>
          <w:p w:rsidR="005F22DF" w:rsidRDefault="005440A6">
            <w:pPr>
              <w:pStyle w:val="22"/>
              <w:framePr w:w="14170" w:h="2510" w:wrap="none" w:vAnchor="page" w:hAnchor="page" w:x="1469" w:y="4799"/>
              <w:shd w:val="clear" w:color="auto" w:fill="auto"/>
              <w:spacing w:line="140" w:lineRule="exact"/>
              <w:ind w:firstLine="0"/>
              <w:jc w:val="center"/>
            </w:pPr>
            <w:r>
              <w:rPr>
                <w:rStyle w:val="27pt3"/>
              </w:rPr>
              <w:t>33</w:t>
            </w:r>
          </w:p>
        </w:tc>
        <w:tc>
          <w:tcPr>
            <w:tcW w:w="408" w:type="dxa"/>
            <w:tcBorders>
              <w:top w:val="single" w:sz="4" w:space="0" w:color="auto"/>
              <w:left w:val="single" w:sz="4" w:space="0" w:color="auto"/>
            </w:tcBorders>
            <w:shd w:val="clear" w:color="auto" w:fill="FFFFFF"/>
          </w:tcPr>
          <w:p w:rsidR="005F22DF" w:rsidRDefault="005440A6">
            <w:pPr>
              <w:pStyle w:val="22"/>
              <w:framePr w:w="14170" w:h="2510" w:wrap="none" w:vAnchor="page" w:hAnchor="page" w:x="1469" w:y="4799"/>
              <w:shd w:val="clear" w:color="auto" w:fill="auto"/>
              <w:spacing w:line="140" w:lineRule="exact"/>
              <w:ind w:left="180" w:firstLine="0"/>
            </w:pPr>
            <w:r>
              <w:rPr>
                <w:rStyle w:val="27pt3"/>
              </w:rPr>
              <w:t>34</w:t>
            </w:r>
          </w:p>
        </w:tc>
        <w:tc>
          <w:tcPr>
            <w:tcW w:w="523" w:type="dxa"/>
            <w:tcBorders>
              <w:top w:val="single" w:sz="4" w:space="0" w:color="auto"/>
              <w:left w:val="single" w:sz="4" w:space="0" w:color="auto"/>
            </w:tcBorders>
            <w:shd w:val="clear" w:color="auto" w:fill="FFFFFF"/>
          </w:tcPr>
          <w:p w:rsidR="005F22DF" w:rsidRDefault="005440A6">
            <w:pPr>
              <w:pStyle w:val="22"/>
              <w:framePr w:w="14170" w:h="2510" w:wrap="none" w:vAnchor="page" w:hAnchor="page" w:x="1469" w:y="4799"/>
              <w:shd w:val="clear" w:color="auto" w:fill="auto"/>
              <w:spacing w:line="140" w:lineRule="exact"/>
              <w:ind w:left="200" w:firstLine="0"/>
            </w:pPr>
            <w:r>
              <w:rPr>
                <w:rStyle w:val="27pt3"/>
              </w:rPr>
              <w:t>35</w:t>
            </w:r>
          </w:p>
        </w:tc>
        <w:tc>
          <w:tcPr>
            <w:tcW w:w="398" w:type="dxa"/>
            <w:tcBorders>
              <w:top w:val="single" w:sz="4" w:space="0" w:color="auto"/>
              <w:left w:val="single" w:sz="4" w:space="0" w:color="auto"/>
            </w:tcBorders>
            <w:shd w:val="clear" w:color="auto" w:fill="FFFFFF"/>
          </w:tcPr>
          <w:p w:rsidR="005F22DF" w:rsidRDefault="005440A6">
            <w:pPr>
              <w:pStyle w:val="22"/>
              <w:framePr w:w="14170" w:h="2510" w:wrap="none" w:vAnchor="page" w:hAnchor="page" w:x="1469" w:y="4799"/>
              <w:shd w:val="clear" w:color="auto" w:fill="auto"/>
              <w:spacing w:line="140" w:lineRule="exact"/>
              <w:ind w:firstLine="0"/>
              <w:jc w:val="right"/>
            </w:pPr>
            <w:r>
              <w:rPr>
                <w:rStyle w:val="27pt3"/>
              </w:rPr>
              <w:t>36</w:t>
            </w:r>
          </w:p>
        </w:tc>
        <w:tc>
          <w:tcPr>
            <w:tcW w:w="485" w:type="dxa"/>
            <w:tcBorders>
              <w:top w:val="single" w:sz="4" w:space="0" w:color="auto"/>
              <w:left w:val="single" w:sz="4" w:space="0" w:color="auto"/>
            </w:tcBorders>
            <w:shd w:val="clear" w:color="auto" w:fill="FFFFFF"/>
          </w:tcPr>
          <w:p w:rsidR="005F22DF" w:rsidRDefault="005440A6">
            <w:pPr>
              <w:pStyle w:val="22"/>
              <w:framePr w:w="14170" w:h="2510" w:wrap="none" w:vAnchor="page" w:hAnchor="page" w:x="1469" w:y="4799"/>
              <w:shd w:val="clear" w:color="auto" w:fill="auto"/>
              <w:spacing w:line="140" w:lineRule="exact"/>
              <w:ind w:right="140" w:firstLine="0"/>
              <w:jc w:val="right"/>
            </w:pPr>
            <w:r>
              <w:rPr>
                <w:rStyle w:val="27pt3"/>
              </w:rPr>
              <w:t>37</w:t>
            </w:r>
          </w:p>
        </w:tc>
        <w:tc>
          <w:tcPr>
            <w:tcW w:w="528" w:type="dxa"/>
            <w:tcBorders>
              <w:top w:val="single" w:sz="4" w:space="0" w:color="auto"/>
              <w:left w:val="single" w:sz="4" w:space="0" w:color="auto"/>
            </w:tcBorders>
            <w:shd w:val="clear" w:color="auto" w:fill="FFFFFF"/>
          </w:tcPr>
          <w:p w:rsidR="005F22DF" w:rsidRDefault="005440A6">
            <w:pPr>
              <w:pStyle w:val="22"/>
              <w:framePr w:w="14170" w:h="2510" w:wrap="none" w:vAnchor="page" w:hAnchor="page" w:x="1469" w:y="4799"/>
              <w:shd w:val="clear" w:color="auto" w:fill="auto"/>
              <w:spacing w:line="140" w:lineRule="exact"/>
              <w:ind w:left="200" w:firstLine="0"/>
            </w:pPr>
            <w:r>
              <w:rPr>
                <w:rStyle w:val="27pt3"/>
              </w:rPr>
              <w:t>38</w:t>
            </w:r>
          </w:p>
        </w:tc>
        <w:tc>
          <w:tcPr>
            <w:tcW w:w="394" w:type="dxa"/>
            <w:tcBorders>
              <w:top w:val="single" w:sz="4" w:space="0" w:color="auto"/>
              <w:left w:val="single" w:sz="4" w:space="0" w:color="auto"/>
            </w:tcBorders>
            <w:shd w:val="clear" w:color="auto" w:fill="FFFFFF"/>
          </w:tcPr>
          <w:p w:rsidR="005F22DF" w:rsidRDefault="005440A6">
            <w:pPr>
              <w:pStyle w:val="22"/>
              <w:framePr w:w="14170" w:h="2510" w:wrap="none" w:vAnchor="page" w:hAnchor="page" w:x="1469" w:y="4799"/>
              <w:shd w:val="clear" w:color="auto" w:fill="auto"/>
              <w:spacing w:line="140" w:lineRule="exact"/>
              <w:ind w:left="160" w:firstLine="0"/>
            </w:pPr>
            <w:r>
              <w:rPr>
                <w:rStyle w:val="27pt3"/>
              </w:rPr>
              <w:t>34</w:t>
            </w:r>
          </w:p>
        </w:tc>
        <w:tc>
          <w:tcPr>
            <w:tcW w:w="394" w:type="dxa"/>
            <w:tcBorders>
              <w:top w:val="single" w:sz="4" w:space="0" w:color="auto"/>
              <w:left w:val="single" w:sz="4" w:space="0" w:color="auto"/>
            </w:tcBorders>
            <w:shd w:val="clear" w:color="auto" w:fill="FFFFFF"/>
          </w:tcPr>
          <w:p w:rsidR="005F22DF" w:rsidRDefault="005440A6">
            <w:pPr>
              <w:pStyle w:val="22"/>
              <w:framePr w:w="14170" w:h="2510" w:wrap="none" w:vAnchor="page" w:hAnchor="page" w:x="1469" w:y="4799"/>
              <w:shd w:val="clear" w:color="auto" w:fill="auto"/>
              <w:spacing w:line="150" w:lineRule="exact"/>
              <w:ind w:firstLine="0"/>
              <w:jc w:val="right"/>
            </w:pPr>
            <w:r>
              <w:rPr>
                <w:rStyle w:val="2FranklinGothicHeavy75pt"/>
              </w:rPr>
              <w:t>411</w:t>
            </w:r>
          </w:p>
        </w:tc>
        <w:tc>
          <w:tcPr>
            <w:tcW w:w="571" w:type="dxa"/>
            <w:tcBorders>
              <w:top w:val="single" w:sz="4" w:space="0" w:color="auto"/>
              <w:left w:val="single" w:sz="4" w:space="0" w:color="auto"/>
            </w:tcBorders>
            <w:shd w:val="clear" w:color="auto" w:fill="FFFFFF"/>
          </w:tcPr>
          <w:p w:rsidR="005F22DF" w:rsidRDefault="005440A6">
            <w:pPr>
              <w:pStyle w:val="22"/>
              <w:framePr w:w="14170" w:h="2510" w:wrap="none" w:vAnchor="page" w:hAnchor="page" w:x="1469" w:y="4799"/>
              <w:shd w:val="clear" w:color="auto" w:fill="auto"/>
              <w:spacing w:line="140" w:lineRule="exact"/>
              <w:ind w:firstLine="0"/>
              <w:jc w:val="center"/>
            </w:pPr>
            <w:r>
              <w:rPr>
                <w:rStyle w:val="27pt3"/>
              </w:rPr>
              <w:t>4!</w:t>
            </w:r>
          </w:p>
        </w:tc>
        <w:tc>
          <w:tcPr>
            <w:tcW w:w="576" w:type="dxa"/>
            <w:tcBorders>
              <w:top w:val="single" w:sz="4" w:space="0" w:color="auto"/>
              <w:left w:val="single" w:sz="4" w:space="0" w:color="auto"/>
            </w:tcBorders>
            <w:shd w:val="clear" w:color="auto" w:fill="FFFFFF"/>
          </w:tcPr>
          <w:p w:rsidR="005F22DF" w:rsidRDefault="005440A6">
            <w:pPr>
              <w:pStyle w:val="22"/>
              <w:framePr w:w="14170" w:h="2510" w:wrap="none" w:vAnchor="page" w:hAnchor="page" w:x="1469" w:y="4799"/>
              <w:shd w:val="clear" w:color="auto" w:fill="auto"/>
              <w:spacing w:line="140" w:lineRule="exact"/>
              <w:ind w:left="240" w:firstLine="0"/>
            </w:pPr>
            <w:r>
              <w:rPr>
                <w:rStyle w:val="27pt3"/>
              </w:rPr>
              <w:t>42</w:t>
            </w:r>
          </w:p>
        </w:tc>
        <w:tc>
          <w:tcPr>
            <w:tcW w:w="595" w:type="dxa"/>
            <w:tcBorders>
              <w:top w:val="single" w:sz="4" w:space="0" w:color="auto"/>
              <w:left w:val="single" w:sz="4" w:space="0" w:color="auto"/>
              <w:right w:val="single" w:sz="4" w:space="0" w:color="auto"/>
            </w:tcBorders>
            <w:shd w:val="clear" w:color="auto" w:fill="FFFFFF"/>
          </w:tcPr>
          <w:p w:rsidR="005F22DF" w:rsidRDefault="005440A6">
            <w:pPr>
              <w:pStyle w:val="22"/>
              <w:framePr w:w="14170" w:h="2510" w:wrap="none" w:vAnchor="page" w:hAnchor="page" w:x="1469" w:y="4799"/>
              <w:shd w:val="clear" w:color="auto" w:fill="auto"/>
              <w:spacing w:line="140" w:lineRule="exact"/>
              <w:ind w:firstLine="0"/>
              <w:jc w:val="center"/>
            </w:pPr>
            <w:r>
              <w:rPr>
                <w:rStyle w:val="27pt3"/>
              </w:rPr>
              <w:t>43</w:t>
            </w:r>
          </w:p>
        </w:tc>
      </w:tr>
      <w:tr w:rsidR="005F22DF">
        <w:tblPrEx>
          <w:tblCellMar>
            <w:top w:w="0" w:type="dxa"/>
            <w:bottom w:w="0" w:type="dxa"/>
          </w:tblCellMar>
        </w:tblPrEx>
        <w:trPr>
          <w:trHeight w:hRule="exact" w:val="341"/>
        </w:trPr>
        <w:tc>
          <w:tcPr>
            <w:tcW w:w="571" w:type="dxa"/>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14170" w:h="2510" w:wrap="none" w:vAnchor="page" w:hAnchor="page" w:x="1469" w:y="4799"/>
              <w:shd w:val="clear" w:color="auto" w:fill="auto"/>
              <w:spacing w:line="140" w:lineRule="exact"/>
              <w:ind w:left="200" w:firstLine="0"/>
            </w:pPr>
            <w:r>
              <w:rPr>
                <w:rStyle w:val="27pt3"/>
              </w:rPr>
              <w:t>21</w:t>
            </w:r>
          </w:p>
        </w:tc>
        <w:tc>
          <w:tcPr>
            <w:tcW w:w="2774"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line="140" w:lineRule="exact"/>
              <w:ind w:firstLine="0"/>
              <w:jc w:val="center"/>
            </w:pPr>
            <w:r>
              <w:rPr>
                <w:rStyle w:val="27pt3"/>
              </w:rPr>
              <w:t>Сергиевский район</w:t>
            </w:r>
          </w:p>
        </w:tc>
        <w:tc>
          <w:tcPr>
            <w:tcW w:w="1104" w:type="dxa"/>
            <w:gridSpan w:val="2"/>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line="140" w:lineRule="exact"/>
              <w:ind w:firstLine="0"/>
              <w:jc w:val="center"/>
            </w:pPr>
            <w:r>
              <w:rPr>
                <w:rStyle w:val="27pt3"/>
              </w:rPr>
              <w:t>0 1 о</w:t>
            </w:r>
          </w:p>
        </w:tc>
        <w:tc>
          <w:tcPr>
            <w:tcW w:w="533" w:type="dxa"/>
            <w:gridSpan w:val="2"/>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line="140" w:lineRule="exact"/>
              <w:ind w:left="180" w:firstLine="0"/>
            </w:pPr>
            <w:r>
              <w:rPr>
                <w:rStyle w:val="27pt3"/>
              </w:rPr>
              <w:t>285</w:t>
            </w:r>
          </w:p>
        </w:tc>
        <w:tc>
          <w:tcPr>
            <w:tcW w:w="605"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line="100" w:lineRule="exact"/>
              <w:ind w:firstLine="0"/>
              <w:jc w:val="center"/>
            </w:pPr>
            <w:r>
              <w:rPr>
                <w:rStyle w:val="2ArialNarrow5pt0pt"/>
              </w:rPr>
              <w:t>0</w:t>
            </w:r>
          </w:p>
        </w:tc>
        <w:tc>
          <w:tcPr>
            <w:tcW w:w="398"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line="100" w:lineRule="exact"/>
              <w:ind w:firstLine="0"/>
              <w:jc w:val="right"/>
            </w:pPr>
            <w:r>
              <w:rPr>
                <w:rStyle w:val="2ArialNarrow5pt0pt"/>
              </w:rPr>
              <w:t>0</w:t>
            </w:r>
          </w:p>
        </w:tc>
        <w:tc>
          <w:tcPr>
            <w:tcW w:w="446"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line="120" w:lineRule="exact"/>
              <w:ind w:left="220" w:firstLine="0"/>
            </w:pPr>
            <w:r>
              <w:rPr>
                <w:rStyle w:val="26pt0pt"/>
              </w:rPr>
              <w:t>6</w:t>
            </w:r>
          </w:p>
        </w:tc>
        <w:tc>
          <w:tcPr>
            <w:tcW w:w="523"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line="140" w:lineRule="exact"/>
              <w:ind w:left="200" w:firstLine="0"/>
            </w:pPr>
            <w:r>
              <w:rPr>
                <w:rStyle w:val="27pt3"/>
              </w:rPr>
              <w:t>0</w:t>
            </w:r>
          </w:p>
        </w:tc>
        <w:tc>
          <w:tcPr>
            <w:tcW w:w="394"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line="140" w:lineRule="exact"/>
              <w:ind w:firstLine="0"/>
              <w:jc w:val="right"/>
            </w:pPr>
            <w:r>
              <w:rPr>
                <w:rStyle w:val="27pt3"/>
              </w:rPr>
              <w:t>0.</w:t>
            </w:r>
          </w:p>
        </w:tc>
        <w:tc>
          <w:tcPr>
            <w:tcW w:w="533"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line="140" w:lineRule="exact"/>
              <w:ind w:firstLine="0"/>
              <w:jc w:val="right"/>
            </w:pPr>
            <w:r>
              <w:rPr>
                <w:rStyle w:val="27pt3"/>
              </w:rPr>
              <w:t>158</w:t>
            </w:r>
          </w:p>
        </w:tc>
        <w:tc>
          <w:tcPr>
            <w:tcW w:w="446"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line="140" w:lineRule="exact"/>
              <w:ind w:left="160" w:firstLine="0"/>
            </w:pPr>
            <w:r>
              <w:rPr>
                <w:rStyle w:val="27pt3"/>
              </w:rPr>
              <w:t>22</w:t>
            </w:r>
          </w:p>
        </w:tc>
        <w:tc>
          <w:tcPr>
            <w:tcW w:w="398"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line="100" w:lineRule="exact"/>
              <w:ind w:firstLine="0"/>
              <w:jc w:val="right"/>
            </w:pPr>
            <w:r>
              <w:rPr>
                <w:rStyle w:val="2ArialNarrow5pt0pt"/>
              </w:rPr>
              <w:t>0</w:t>
            </w:r>
          </w:p>
        </w:tc>
        <w:tc>
          <w:tcPr>
            <w:tcW w:w="571"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line="100" w:lineRule="exact"/>
              <w:ind w:firstLine="0"/>
              <w:jc w:val="center"/>
            </w:pPr>
            <w:r>
              <w:rPr>
                <w:rStyle w:val="2ArialNarrow5pt0pt"/>
              </w:rPr>
              <w:t>0</w:t>
            </w:r>
          </w:p>
        </w:tc>
        <w:tc>
          <w:tcPr>
            <w:tcW w:w="408"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line="140" w:lineRule="exact"/>
              <w:ind w:left="180" w:firstLine="0"/>
            </w:pPr>
            <w:r>
              <w:rPr>
                <w:rStyle w:val="27pt3"/>
              </w:rPr>
              <w:t>0</w:t>
            </w:r>
          </w:p>
        </w:tc>
        <w:tc>
          <w:tcPr>
            <w:tcW w:w="523"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line="140" w:lineRule="exact"/>
              <w:ind w:left="200" w:firstLine="0"/>
            </w:pPr>
            <w:r>
              <w:rPr>
                <w:rStyle w:val="27pt3"/>
              </w:rPr>
              <w:t>81</w:t>
            </w:r>
          </w:p>
        </w:tc>
        <w:tc>
          <w:tcPr>
            <w:tcW w:w="398"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line="140" w:lineRule="exact"/>
              <w:ind w:firstLine="0"/>
              <w:jc w:val="right"/>
            </w:pPr>
            <w:r>
              <w:rPr>
                <w:rStyle w:val="27pt3"/>
              </w:rPr>
              <w:t>0</w:t>
            </w:r>
          </w:p>
        </w:tc>
        <w:tc>
          <w:tcPr>
            <w:tcW w:w="485"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line="100" w:lineRule="exact"/>
              <w:ind w:left="180" w:firstLine="0"/>
            </w:pPr>
            <w:r>
              <w:rPr>
                <w:rStyle w:val="2ArialNarrow5pt0pt"/>
              </w:rPr>
              <w:t>0</w:t>
            </w:r>
          </w:p>
        </w:tc>
        <w:tc>
          <w:tcPr>
            <w:tcW w:w="528"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line="140" w:lineRule="exact"/>
              <w:ind w:left="200" w:firstLine="0"/>
            </w:pPr>
            <w:r>
              <w:rPr>
                <w:rStyle w:val="27pt3"/>
              </w:rPr>
              <w:t>38</w:t>
            </w:r>
          </w:p>
        </w:tc>
        <w:tc>
          <w:tcPr>
            <w:tcW w:w="394"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line="100" w:lineRule="exact"/>
              <w:ind w:left="160" w:firstLine="0"/>
            </w:pPr>
            <w:r>
              <w:rPr>
                <w:rStyle w:val="2ArialNarrow5pt0pt"/>
              </w:rPr>
              <w:t>0</w:t>
            </w:r>
          </w:p>
        </w:tc>
        <w:tc>
          <w:tcPr>
            <w:tcW w:w="394"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line="100" w:lineRule="exact"/>
              <w:ind w:firstLine="0"/>
              <w:jc w:val="right"/>
            </w:pPr>
            <w:r>
              <w:rPr>
                <w:rStyle w:val="2ArialNarrow5pt0pt"/>
              </w:rPr>
              <w:t>0</w:t>
            </w:r>
          </w:p>
        </w:tc>
        <w:tc>
          <w:tcPr>
            <w:tcW w:w="571"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line="140" w:lineRule="exact"/>
              <w:ind w:firstLine="0"/>
              <w:jc w:val="center"/>
            </w:pPr>
            <w:r>
              <w:rPr>
                <w:rStyle w:val="27pt3"/>
              </w:rPr>
              <w:t>0</w:t>
            </w:r>
          </w:p>
        </w:tc>
        <w:tc>
          <w:tcPr>
            <w:tcW w:w="576"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line="140" w:lineRule="exact"/>
              <w:ind w:left="240" w:firstLine="0"/>
            </w:pPr>
            <w:r>
              <w:rPr>
                <w:rStyle w:val="27pt3"/>
              </w:rPr>
              <w:t>0</w:t>
            </w:r>
          </w:p>
        </w:tc>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F22DF" w:rsidRDefault="005440A6">
            <w:pPr>
              <w:pStyle w:val="22"/>
              <w:framePr w:w="14170" w:h="2510" w:wrap="none" w:vAnchor="page" w:hAnchor="page" w:x="1469" w:y="4799"/>
              <w:shd w:val="clear" w:color="auto" w:fill="auto"/>
              <w:spacing w:line="100" w:lineRule="exact"/>
              <w:ind w:firstLine="0"/>
              <w:jc w:val="center"/>
            </w:pPr>
            <w:r>
              <w:rPr>
                <w:rStyle w:val="2ArialNarrow5pt0pt"/>
              </w:rPr>
              <w:t>0</w:t>
            </w:r>
          </w:p>
        </w:tc>
      </w:tr>
    </w:tbl>
    <w:p w:rsidR="005F22DF" w:rsidRDefault="005440A6">
      <w:pPr>
        <w:pStyle w:val="4d"/>
        <w:framePr w:wrap="none" w:vAnchor="page" w:hAnchor="page" w:x="14093" w:y="7578"/>
        <w:shd w:val="clear" w:color="auto" w:fill="auto"/>
        <w:spacing w:line="190" w:lineRule="exact"/>
        <w:jc w:val="left"/>
      </w:pPr>
      <w:r>
        <w:rPr>
          <w:rStyle w:val="4e"/>
          <w:b/>
          <w:bCs/>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576"/>
        <w:gridCol w:w="1963"/>
        <w:gridCol w:w="350"/>
        <w:gridCol w:w="427"/>
        <w:gridCol w:w="413"/>
        <w:gridCol w:w="418"/>
        <w:gridCol w:w="562"/>
        <w:gridCol w:w="605"/>
        <w:gridCol w:w="365"/>
        <w:gridCol w:w="418"/>
        <w:gridCol w:w="413"/>
        <w:gridCol w:w="490"/>
        <w:gridCol w:w="422"/>
        <w:gridCol w:w="566"/>
        <w:gridCol w:w="643"/>
        <w:gridCol w:w="490"/>
        <w:gridCol w:w="461"/>
        <w:gridCol w:w="490"/>
        <w:gridCol w:w="494"/>
        <w:gridCol w:w="562"/>
        <w:gridCol w:w="648"/>
        <w:gridCol w:w="466"/>
        <w:gridCol w:w="475"/>
        <w:gridCol w:w="562"/>
        <w:gridCol w:w="442"/>
        <w:gridCol w:w="658"/>
      </w:tblGrid>
      <w:tr w:rsidR="005F22DF">
        <w:tblPrEx>
          <w:tblCellMar>
            <w:top w:w="0" w:type="dxa"/>
            <w:bottom w:w="0" w:type="dxa"/>
          </w:tblCellMar>
        </w:tblPrEx>
        <w:trPr>
          <w:trHeight w:hRule="exact" w:val="341"/>
        </w:trPr>
        <w:tc>
          <w:tcPr>
            <w:tcW w:w="576" w:type="dxa"/>
            <w:vMerge w:val="restart"/>
            <w:tcBorders>
              <w:top w:val="single" w:sz="4" w:space="0" w:color="auto"/>
              <w:left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after="60" w:line="160" w:lineRule="exact"/>
              <w:ind w:left="220" w:firstLine="0"/>
            </w:pPr>
            <w:r>
              <w:rPr>
                <w:rStyle w:val="28pt2"/>
              </w:rPr>
              <w:t>№</w:t>
            </w:r>
          </w:p>
          <w:p w:rsidR="005F22DF" w:rsidRDefault="005440A6">
            <w:pPr>
              <w:pStyle w:val="22"/>
              <w:framePr w:w="14376" w:h="2774" w:wrap="none" w:vAnchor="page" w:hAnchor="page" w:x="1469" w:y="7808"/>
              <w:shd w:val="clear" w:color="auto" w:fill="auto"/>
              <w:spacing w:before="60" w:line="120" w:lineRule="exact"/>
              <w:ind w:left="220" w:firstLine="0"/>
            </w:pPr>
            <w:r>
              <w:rPr>
                <w:rStyle w:val="26pt"/>
              </w:rPr>
              <w:t>11/11</w:t>
            </w:r>
          </w:p>
        </w:tc>
        <w:tc>
          <w:tcPr>
            <w:tcW w:w="1963" w:type="dxa"/>
            <w:vMerge w:val="restart"/>
            <w:tcBorders>
              <w:top w:val="single" w:sz="4" w:space="0" w:color="auto"/>
              <w:left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202" w:lineRule="exact"/>
              <w:ind w:firstLine="0"/>
              <w:jc w:val="center"/>
            </w:pPr>
            <w:r>
              <w:rPr>
                <w:rStyle w:val="28pt2"/>
              </w:rPr>
              <w:t>Наименование муниципальных районов, закрепленных и общедоступных охотничьих угодий и</w:t>
            </w:r>
          </w:p>
          <w:p w:rsidR="005F22DF" w:rsidRDefault="005440A6">
            <w:pPr>
              <w:pStyle w:val="22"/>
              <w:framePr w:w="14376" w:h="2774" w:wrap="none" w:vAnchor="page" w:hAnchor="page" w:x="1469" w:y="7808"/>
              <w:shd w:val="clear" w:color="auto" w:fill="auto"/>
              <w:spacing w:after="60" w:line="160" w:lineRule="exact"/>
              <w:ind w:firstLine="0"/>
              <w:jc w:val="center"/>
            </w:pPr>
            <w:r>
              <w:rPr>
                <w:rStyle w:val="28pt2"/>
              </w:rPr>
              <w:t>ИНЫХ ! СррИ'ЮрИЙ.</w:t>
            </w:r>
          </w:p>
          <w:p w:rsidR="005F22DF" w:rsidRDefault="005440A6">
            <w:pPr>
              <w:pStyle w:val="22"/>
              <w:framePr w:w="14376" w:h="2774" w:wrap="none" w:vAnchor="page" w:hAnchor="page" w:x="1469" w:y="7808"/>
              <w:shd w:val="clear" w:color="auto" w:fill="auto"/>
              <w:spacing w:before="60" w:line="202" w:lineRule="exact"/>
              <w:ind w:firstLine="0"/>
              <w:jc w:val="center"/>
            </w:pPr>
            <w:r>
              <w:rPr>
                <w:rStyle w:val="28pt2"/>
              </w:rPr>
              <w:t>являющихся средой обИТШ!ИЯ охотничьих рссу рсов</w:t>
            </w:r>
          </w:p>
        </w:tc>
        <w:tc>
          <w:tcPr>
            <w:tcW w:w="11840" w:type="dxa"/>
            <w:gridSpan w:val="24"/>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4376" w:h="2774" w:wrap="none" w:vAnchor="page" w:hAnchor="page" w:x="1469" w:y="7808"/>
              <w:shd w:val="clear" w:color="auto" w:fill="auto"/>
              <w:spacing w:line="160" w:lineRule="exact"/>
              <w:ind w:firstLine="0"/>
              <w:jc w:val="center"/>
            </w:pPr>
            <w:r>
              <w:rPr>
                <w:rStyle w:val="28pt2"/>
              </w:rPr>
              <w:t>Вилы охотничьих ресурсов, осовей</w:t>
            </w:r>
          </w:p>
        </w:tc>
      </w:tr>
      <w:tr w:rsidR="005440A6">
        <w:tblPrEx>
          <w:tblCellMar>
            <w:top w:w="0" w:type="dxa"/>
            <w:bottom w:w="0" w:type="dxa"/>
          </w:tblCellMar>
        </w:tblPrEx>
        <w:trPr>
          <w:trHeight w:hRule="exact" w:val="307"/>
        </w:trPr>
        <w:tc>
          <w:tcPr>
            <w:tcW w:w="576" w:type="dxa"/>
            <w:vMerge/>
            <w:tcBorders>
              <w:left w:val="single" w:sz="4" w:space="0" w:color="auto"/>
            </w:tcBorders>
            <w:shd w:val="clear" w:color="auto" w:fill="FFFFFF"/>
            <w:vAlign w:val="center"/>
          </w:tcPr>
          <w:p w:rsidR="005F22DF" w:rsidRDefault="005F22DF">
            <w:pPr>
              <w:framePr w:w="14376" w:h="2774" w:wrap="none" w:vAnchor="page" w:hAnchor="page" w:x="1469" w:y="7808"/>
            </w:pPr>
          </w:p>
        </w:tc>
        <w:tc>
          <w:tcPr>
            <w:tcW w:w="1963" w:type="dxa"/>
            <w:vMerge/>
            <w:tcBorders>
              <w:left w:val="single" w:sz="4" w:space="0" w:color="auto"/>
            </w:tcBorders>
            <w:shd w:val="clear" w:color="auto" w:fill="FFFFFF"/>
            <w:vAlign w:val="center"/>
          </w:tcPr>
          <w:p w:rsidR="005F22DF" w:rsidRDefault="005F22DF">
            <w:pPr>
              <w:framePr w:w="14376" w:h="2774" w:wrap="none" w:vAnchor="page" w:hAnchor="page" w:x="1469" w:y="7808"/>
            </w:pPr>
          </w:p>
        </w:tc>
        <w:tc>
          <w:tcPr>
            <w:tcW w:w="350" w:type="dxa"/>
            <w:vMerge w:val="restart"/>
            <w:tcBorders>
              <w:top w:val="single" w:sz="4" w:space="0" w:color="auto"/>
              <w:left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160" w:lineRule="exact"/>
              <w:ind w:firstLine="0"/>
              <w:jc w:val="right"/>
            </w:pPr>
            <w:r>
              <w:rPr>
                <w:rStyle w:val="28pt2"/>
              </w:rPr>
              <w:t>У</w:t>
            </w:r>
          </w:p>
          <w:p w:rsidR="005F22DF" w:rsidRDefault="005440A6">
            <w:pPr>
              <w:pStyle w:val="22"/>
              <w:framePr w:w="14376" w:h="2774" w:wrap="none" w:vAnchor="page" w:hAnchor="page" w:x="1469" w:y="7808"/>
              <w:shd w:val="clear" w:color="auto" w:fill="auto"/>
              <w:spacing w:line="160" w:lineRule="exact"/>
              <w:ind w:firstLine="0"/>
              <w:jc w:val="right"/>
            </w:pPr>
            <w:r>
              <w:rPr>
                <w:rStyle w:val="28pt2"/>
              </w:rPr>
              <w:t>3</w:t>
            </w:r>
          </w:p>
          <w:p w:rsidR="005F22DF" w:rsidRDefault="005440A6">
            <w:pPr>
              <w:pStyle w:val="22"/>
              <w:framePr w:w="14376" w:h="2774" w:wrap="none" w:vAnchor="page" w:hAnchor="page" w:x="1469" w:y="7808"/>
              <w:shd w:val="clear" w:color="auto" w:fill="auto"/>
              <w:spacing w:line="180" w:lineRule="exact"/>
              <w:ind w:firstLine="0"/>
              <w:jc w:val="right"/>
            </w:pPr>
            <w:r>
              <w:rPr>
                <w:rStyle w:val="29pt1"/>
              </w:rPr>
              <w:t>си</w:t>
            </w:r>
          </w:p>
        </w:tc>
        <w:tc>
          <w:tcPr>
            <w:tcW w:w="427" w:type="dxa"/>
            <w:vMerge w:val="restart"/>
            <w:tcBorders>
              <w:top w:val="single" w:sz="4" w:space="0" w:color="auto"/>
              <w:left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160" w:lineRule="exact"/>
              <w:ind w:left="200" w:firstLine="0"/>
            </w:pPr>
            <w:r>
              <w:rPr>
                <w:rStyle w:val="28pt2"/>
              </w:rPr>
              <w:t>ж</w:t>
            </w:r>
          </w:p>
          <w:p w:rsidR="005F22DF" w:rsidRDefault="005440A6">
            <w:pPr>
              <w:pStyle w:val="22"/>
              <w:framePr w:w="14376" w:h="2774" w:wrap="none" w:vAnchor="page" w:hAnchor="page" w:x="1469" w:y="7808"/>
              <w:shd w:val="clear" w:color="auto" w:fill="auto"/>
              <w:spacing w:line="160" w:lineRule="exact"/>
              <w:ind w:left="200" w:firstLine="0"/>
            </w:pPr>
            <w:r>
              <w:rPr>
                <w:rStyle w:val="28pt2"/>
              </w:rPr>
              <w:t>У</w:t>
            </w:r>
          </w:p>
          <w:p w:rsidR="005F22DF" w:rsidRDefault="005440A6">
            <w:pPr>
              <w:pStyle w:val="22"/>
              <w:framePr w:w="14376" w:h="2774" w:wrap="none" w:vAnchor="page" w:hAnchor="page" w:x="1469" w:y="7808"/>
              <w:shd w:val="clear" w:color="auto" w:fill="auto"/>
              <w:spacing w:line="160" w:lineRule="exact"/>
              <w:ind w:firstLine="0"/>
              <w:jc w:val="right"/>
            </w:pPr>
            <w:r>
              <w:rPr>
                <w:rStyle w:val="28pt2"/>
              </w:rPr>
              <w:t>р.</w:t>
            </w:r>
          </w:p>
          <w:p w:rsidR="005F22DF" w:rsidRDefault="005440A6">
            <w:pPr>
              <w:pStyle w:val="22"/>
              <w:framePr w:w="14376" w:h="2774" w:wrap="none" w:vAnchor="page" w:hAnchor="page" w:x="1469" w:y="7808"/>
              <w:shd w:val="clear" w:color="auto" w:fill="auto"/>
              <w:spacing w:line="160" w:lineRule="exact"/>
              <w:ind w:left="200" w:firstLine="0"/>
            </w:pPr>
            <w:r>
              <w:rPr>
                <w:rStyle w:val="28pt2"/>
                <w:lang w:val="en-US" w:eastAsia="en-US" w:bidi="en-US"/>
              </w:rPr>
              <w:t>j’</w:t>
            </w:r>
          </w:p>
          <w:p w:rsidR="005F22DF" w:rsidRDefault="005440A6">
            <w:pPr>
              <w:pStyle w:val="22"/>
              <w:framePr w:w="14376" w:h="2774" w:wrap="none" w:vAnchor="page" w:hAnchor="page" w:x="1469" w:y="7808"/>
              <w:shd w:val="clear" w:color="auto" w:fill="auto"/>
              <w:spacing w:line="100" w:lineRule="exact"/>
              <w:ind w:left="200" w:firstLine="0"/>
            </w:pPr>
            <w:r>
              <w:rPr>
                <w:rStyle w:val="25pt"/>
              </w:rPr>
              <w:t>я</w:t>
            </w:r>
          </w:p>
          <w:p w:rsidR="005F22DF" w:rsidRDefault="005440A6">
            <w:pPr>
              <w:pStyle w:val="22"/>
              <w:framePr w:w="14376" w:h="2774" w:wrap="none" w:vAnchor="page" w:hAnchor="page" w:x="1469" w:y="7808"/>
              <w:shd w:val="clear" w:color="auto" w:fill="auto"/>
              <w:spacing w:line="160" w:lineRule="exact"/>
              <w:ind w:firstLine="0"/>
              <w:jc w:val="right"/>
            </w:pPr>
            <w:r>
              <w:rPr>
                <w:rStyle w:val="28pt2"/>
              </w:rPr>
              <w:t>н</w:t>
            </w:r>
          </w:p>
          <w:p w:rsidR="005F22DF" w:rsidRDefault="005440A6">
            <w:pPr>
              <w:pStyle w:val="22"/>
              <w:framePr w:w="14376" w:h="2774" w:wrap="none" w:vAnchor="page" w:hAnchor="page" w:x="1469" w:y="7808"/>
              <w:shd w:val="clear" w:color="auto" w:fill="auto"/>
              <w:spacing w:line="160" w:lineRule="exact"/>
              <w:ind w:firstLine="0"/>
              <w:jc w:val="right"/>
            </w:pPr>
            <w:r>
              <w:rPr>
                <w:rStyle w:val="28pt2"/>
              </w:rPr>
              <w:t>с</w:t>
            </w:r>
          </w:p>
        </w:tc>
        <w:tc>
          <w:tcPr>
            <w:tcW w:w="413" w:type="dxa"/>
            <w:vMerge w:val="restart"/>
            <w:tcBorders>
              <w:top w:val="single" w:sz="4" w:space="0" w:color="auto"/>
              <w:left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after="60" w:line="160" w:lineRule="exact"/>
              <w:ind w:right="140" w:firstLine="0"/>
              <w:jc w:val="right"/>
            </w:pPr>
            <w:r>
              <w:rPr>
                <w:rStyle w:val="28pt2"/>
              </w:rPr>
              <w:t>о</w:t>
            </w:r>
          </w:p>
          <w:p w:rsidR="005F22DF" w:rsidRDefault="005440A6">
            <w:pPr>
              <w:pStyle w:val="22"/>
              <w:framePr w:w="14376" w:h="2774" w:wrap="none" w:vAnchor="page" w:hAnchor="page" w:x="1469" w:y="7808"/>
              <w:shd w:val="clear" w:color="auto" w:fill="auto"/>
              <w:spacing w:before="60" w:line="77" w:lineRule="exact"/>
              <w:ind w:left="180" w:firstLine="0"/>
            </w:pPr>
            <w:r>
              <w:rPr>
                <w:rStyle w:val="28pt2"/>
              </w:rPr>
              <w:t>У</w:t>
            </w:r>
          </w:p>
          <w:p w:rsidR="005F22DF" w:rsidRDefault="005440A6">
            <w:pPr>
              <w:pStyle w:val="22"/>
              <w:framePr w:w="14376" w:h="2774" w:wrap="none" w:vAnchor="page" w:hAnchor="page" w:x="1469" w:y="7808"/>
              <w:shd w:val="clear" w:color="auto" w:fill="auto"/>
              <w:spacing w:line="77" w:lineRule="exact"/>
              <w:ind w:right="140" w:firstLine="0"/>
              <w:jc w:val="right"/>
            </w:pPr>
            <w:r>
              <w:rPr>
                <w:rStyle w:val="28pt2"/>
              </w:rPr>
              <w:t>о</w:t>
            </w:r>
          </w:p>
          <w:p w:rsidR="005F22DF" w:rsidRDefault="005440A6">
            <w:pPr>
              <w:pStyle w:val="22"/>
              <w:framePr w:w="14376" w:h="2774" w:wrap="none" w:vAnchor="page" w:hAnchor="page" w:x="1469" w:y="7808"/>
              <w:shd w:val="clear" w:color="auto" w:fill="auto"/>
              <w:spacing w:line="77" w:lineRule="exact"/>
              <w:ind w:left="180" w:firstLine="0"/>
            </w:pPr>
            <w:r>
              <w:rPr>
                <w:rStyle w:val="28pt2"/>
                <w:lang w:val="en-US" w:eastAsia="en-US" w:bidi="en-US"/>
              </w:rPr>
              <w:t>fc*</w:t>
            </w:r>
          </w:p>
          <w:p w:rsidR="005F22DF" w:rsidRDefault="005440A6">
            <w:pPr>
              <w:pStyle w:val="22"/>
              <w:framePr w:w="14376" w:h="2774" w:wrap="none" w:vAnchor="page" w:hAnchor="page" w:x="1469" w:y="7808"/>
              <w:shd w:val="clear" w:color="auto" w:fill="auto"/>
              <w:spacing w:line="77" w:lineRule="exact"/>
              <w:ind w:right="140" w:firstLine="0"/>
              <w:jc w:val="right"/>
            </w:pPr>
            <w:r>
              <w:rPr>
                <w:rStyle w:val="28pt2"/>
                <w:lang w:val="en-US" w:eastAsia="en-US" w:bidi="en-US"/>
              </w:rPr>
              <w:t>f-</w:t>
            </w:r>
          </w:p>
          <w:p w:rsidR="005F22DF" w:rsidRDefault="005440A6">
            <w:pPr>
              <w:pStyle w:val="22"/>
              <w:framePr w:w="14376" w:h="2774" w:wrap="none" w:vAnchor="page" w:hAnchor="page" w:x="1469" w:y="7808"/>
              <w:shd w:val="clear" w:color="auto" w:fill="auto"/>
              <w:spacing w:line="77" w:lineRule="exact"/>
              <w:ind w:right="140" w:firstLine="0"/>
              <w:jc w:val="right"/>
            </w:pPr>
            <w:r>
              <w:rPr>
                <w:rStyle w:val="28pt2"/>
              </w:rPr>
              <w:t>о</w:t>
            </w:r>
          </w:p>
          <w:p w:rsidR="005F22DF" w:rsidRDefault="005440A6">
            <w:pPr>
              <w:pStyle w:val="22"/>
              <w:framePr w:w="14376" w:h="2774" w:wrap="none" w:vAnchor="page" w:hAnchor="page" w:x="1469" w:y="7808"/>
              <w:shd w:val="clear" w:color="auto" w:fill="auto"/>
              <w:spacing w:line="77" w:lineRule="exact"/>
              <w:ind w:left="180" w:firstLine="0"/>
            </w:pPr>
            <w:r>
              <w:rPr>
                <w:rStyle w:val="28pt2"/>
              </w:rPr>
              <w:t>ж</w:t>
            </w:r>
          </w:p>
        </w:tc>
        <w:tc>
          <w:tcPr>
            <w:tcW w:w="418" w:type="dxa"/>
            <w:vMerge w:val="restart"/>
            <w:tcBorders>
              <w:top w:val="single" w:sz="4" w:space="0" w:color="auto"/>
              <w:left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86" w:lineRule="exact"/>
              <w:ind w:left="180" w:firstLine="0"/>
            </w:pPr>
            <w:r>
              <w:rPr>
                <w:rStyle w:val="28pt2"/>
              </w:rPr>
              <w:t>ос</w:t>
            </w:r>
          </w:p>
          <w:p w:rsidR="005F22DF" w:rsidRDefault="005440A6">
            <w:pPr>
              <w:pStyle w:val="22"/>
              <w:framePr w:w="14376" w:h="2774" w:wrap="none" w:vAnchor="page" w:hAnchor="page" w:x="1469" w:y="7808"/>
              <w:shd w:val="clear" w:color="auto" w:fill="auto"/>
              <w:spacing w:line="86" w:lineRule="exact"/>
              <w:ind w:right="140" w:firstLine="0"/>
              <w:jc w:val="right"/>
            </w:pPr>
            <w:r>
              <w:rPr>
                <w:rStyle w:val="28pt2"/>
              </w:rPr>
              <w:t>Я</w:t>
            </w:r>
          </w:p>
          <w:p w:rsidR="005F22DF" w:rsidRDefault="005440A6">
            <w:pPr>
              <w:pStyle w:val="22"/>
              <w:framePr w:w="14376" w:h="2774" w:wrap="none" w:vAnchor="page" w:hAnchor="page" w:x="1469" w:y="7808"/>
              <w:shd w:val="clear" w:color="auto" w:fill="auto"/>
              <w:spacing w:line="86" w:lineRule="exact"/>
              <w:ind w:right="140" w:firstLine="0"/>
              <w:jc w:val="right"/>
            </w:pPr>
            <w:r>
              <w:rPr>
                <w:rStyle w:val="28pt2"/>
              </w:rPr>
              <w:t>X</w:t>
            </w:r>
          </w:p>
          <w:p w:rsidR="005F22DF" w:rsidRDefault="005440A6">
            <w:pPr>
              <w:pStyle w:val="22"/>
              <w:framePr w:w="14376" w:h="2774" w:wrap="none" w:vAnchor="page" w:hAnchor="page" w:x="1469" w:y="7808"/>
              <w:shd w:val="clear" w:color="auto" w:fill="auto"/>
              <w:spacing w:line="160" w:lineRule="exact"/>
              <w:ind w:right="140" w:firstLine="0"/>
              <w:jc w:val="right"/>
            </w:pPr>
            <w:r>
              <w:rPr>
                <w:rStyle w:val="28pt2"/>
              </w:rPr>
              <w:t>у</w:t>
            </w:r>
          </w:p>
          <w:p w:rsidR="005F22DF" w:rsidRDefault="005440A6">
            <w:pPr>
              <w:pStyle w:val="22"/>
              <w:framePr w:w="14376" w:h="2774" w:wrap="none" w:vAnchor="page" w:hAnchor="page" w:x="1469" w:y="7808"/>
              <w:shd w:val="clear" w:color="auto" w:fill="auto"/>
              <w:spacing w:line="160" w:lineRule="exact"/>
              <w:ind w:right="140" w:firstLine="0"/>
              <w:jc w:val="right"/>
            </w:pPr>
            <w:r>
              <w:rPr>
                <w:rStyle w:val="28pt2"/>
              </w:rPr>
              <w:t>У</w:t>
            </w:r>
          </w:p>
          <w:p w:rsidR="005F22DF" w:rsidRDefault="005440A6">
            <w:pPr>
              <w:pStyle w:val="22"/>
              <w:framePr w:w="14376" w:h="2774" w:wrap="none" w:vAnchor="page" w:hAnchor="page" w:x="1469" w:y="7808"/>
              <w:shd w:val="clear" w:color="auto" w:fill="auto"/>
              <w:spacing w:line="160" w:lineRule="exact"/>
              <w:ind w:right="140" w:firstLine="0"/>
              <w:jc w:val="right"/>
            </w:pPr>
            <w:r>
              <w:rPr>
                <w:rStyle w:val="28pt2"/>
              </w:rPr>
              <w:t>я</w:t>
            </w:r>
          </w:p>
          <w:p w:rsidR="005F22DF" w:rsidRDefault="005440A6">
            <w:pPr>
              <w:pStyle w:val="22"/>
              <w:framePr w:w="14376" w:h="2774" w:wrap="none" w:vAnchor="page" w:hAnchor="page" w:x="1469" w:y="7808"/>
              <w:shd w:val="clear" w:color="auto" w:fill="auto"/>
              <w:spacing w:line="160" w:lineRule="exact"/>
              <w:ind w:right="140" w:firstLine="0"/>
              <w:jc w:val="right"/>
            </w:pPr>
            <w:r>
              <w:rPr>
                <w:rStyle w:val="28pt2"/>
              </w:rPr>
              <w:t>ж</w:t>
            </w:r>
          </w:p>
          <w:p w:rsidR="005F22DF" w:rsidRDefault="005440A6">
            <w:pPr>
              <w:pStyle w:val="22"/>
              <w:framePr w:w="14376" w:h="2774" w:wrap="none" w:vAnchor="page" w:hAnchor="page" w:x="1469" w:y="7808"/>
              <w:shd w:val="clear" w:color="auto" w:fill="auto"/>
              <w:spacing w:line="160" w:lineRule="exact"/>
              <w:ind w:left="180" w:firstLine="0"/>
            </w:pPr>
            <w:r>
              <w:rPr>
                <w:rStyle w:val="28pt2"/>
              </w:rPr>
              <w:t>3</w:t>
            </w:r>
          </w:p>
          <w:p w:rsidR="005F22DF" w:rsidRDefault="005440A6">
            <w:pPr>
              <w:pStyle w:val="22"/>
              <w:framePr w:w="14376" w:h="2774" w:wrap="none" w:vAnchor="page" w:hAnchor="page" w:x="1469" w:y="7808"/>
              <w:shd w:val="clear" w:color="auto" w:fill="auto"/>
              <w:spacing w:line="160" w:lineRule="exact"/>
              <w:ind w:right="140" w:firstLine="0"/>
              <w:jc w:val="right"/>
            </w:pPr>
            <w:r>
              <w:rPr>
                <w:rStyle w:val="28pt2"/>
              </w:rPr>
              <w:t>ж</w:t>
            </w:r>
          </w:p>
        </w:tc>
        <w:tc>
          <w:tcPr>
            <w:tcW w:w="562" w:type="dxa"/>
            <w:vMerge w:val="restart"/>
            <w:tcBorders>
              <w:top w:val="single" w:sz="4" w:space="0" w:color="auto"/>
              <w:left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82" w:lineRule="exact"/>
              <w:ind w:left="260" w:firstLine="0"/>
            </w:pPr>
            <w:r>
              <w:rPr>
                <w:rStyle w:val="28pt2"/>
              </w:rPr>
              <w:t>ж</w:t>
            </w:r>
          </w:p>
          <w:p w:rsidR="005F22DF" w:rsidRDefault="005440A6">
            <w:pPr>
              <w:pStyle w:val="22"/>
              <w:framePr w:w="14376" w:h="2774" w:wrap="none" w:vAnchor="page" w:hAnchor="page" w:x="1469" w:y="7808"/>
              <w:shd w:val="clear" w:color="auto" w:fill="auto"/>
              <w:spacing w:line="82" w:lineRule="exact"/>
              <w:ind w:left="260" w:firstLine="0"/>
            </w:pPr>
            <w:r>
              <w:rPr>
                <w:rStyle w:val="28pt2"/>
              </w:rPr>
              <w:t>X</w:t>
            </w:r>
          </w:p>
          <w:p w:rsidR="005F22DF" w:rsidRDefault="005440A6">
            <w:pPr>
              <w:pStyle w:val="22"/>
              <w:framePr w:w="14376" w:h="2774" w:wrap="none" w:vAnchor="page" w:hAnchor="page" w:x="1469" w:y="7808"/>
              <w:shd w:val="clear" w:color="auto" w:fill="auto"/>
              <w:spacing w:after="60" w:line="82" w:lineRule="exact"/>
              <w:ind w:left="260" w:firstLine="0"/>
            </w:pPr>
            <w:r>
              <w:rPr>
                <w:rStyle w:val="26pt"/>
              </w:rPr>
              <w:t>в</w:t>
            </w:r>
          </w:p>
          <w:p w:rsidR="005F22DF" w:rsidRDefault="005440A6">
            <w:pPr>
              <w:pStyle w:val="22"/>
              <w:framePr w:w="14376" w:h="2774" w:wrap="none" w:vAnchor="page" w:hAnchor="page" w:x="1469" w:y="7808"/>
              <w:shd w:val="clear" w:color="auto" w:fill="auto"/>
              <w:spacing w:before="60" w:after="60" w:line="160" w:lineRule="exact"/>
              <w:ind w:left="260" w:firstLine="0"/>
            </w:pPr>
            <w:r>
              <w:rPr>
                <w:rStyle w:val="28pt2"/>
                <w:lang w:val="en-US" w:eastAsia="en-US" w:bidi="en-US"/>
              </w:rPr>
              <w:t>1C</w:t>
            </w:r>
          </w:p>
          <w:p w:rsidR="005F22DF" w:rsidRDefault="005440A6">
            <w:pPr>
              <w:pStyle w:val="22"/>
              <w:framePr w:w="14376" w:h="2774" w:wrap="none" w:vAnchor="page" w:hAnchor="page" w:x="1469" w:y="7808"/>
              <w:shd w:val="clear" w:color="auto" w:fill="auto"/>
              <w:spacing w:before="60" w:line="160" w:lineRule="exact"/>
              <w:ind w:left="260" w:firstLine="0"/>
            </w:pPr>
            <w:r>
              <w:rPr>
                <w:rStyle w:val="28pt2"/>
              </w:rPr>
              <w:t>I</w:t>
            </w:r>
          </w:p>
          <w:p w:rsidR="005F22DF" w:rsidRDefault="005440A6">
            <w:pPr>
              <w:pStyle w:val="22"/>
              <w:framePr w:w="14376" w:h="2774" w:wrap="none" w:vAnchor="page" w:hAnchor="page" w:x="1469" w:y="7808"/>
              <w:shd w:val="clear" w:color="auto" w:fill="auto"/>
              <w:spacing w:line="180" w:lineRule="exact"/>
              <w:ind w:left="260" w:firstLine="0"/>
            </w:pPr>
            <w:r>
              <w:rPr>
                <w:rStyle w:val="29pt1"/>
              </w:rPr>
              <w:t>т</w:t>
            </w:r>
          </w:p>
        </w:tc>
        <w:tc>
          <w:tcPr>
            <w:tcW w:w="605" w:type="dxa"/>
            <w:vMerge w:val="restart"/>
            <w:tcBorders>
              <w:top w:val="single" w:sz="4" w:space="0" w:color="auto"/>
              <w:left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220" w:lineRule="exact"/>
              <w:ind w:right="220" w:firstLine="0"/>
              <w:jc w:val="right"/>
            </w:pPr>
            <w:r>
              <w:rPr>
                <w:rStyle w:val="2ArialNarrow11pt"/>
                <w:lang w:val="en-US" w:eastAsia="en-US" w:bidi="en-US"/>
              </w:rPr>
              <w:t>S</w:t>
            </w:r>
          </w:p>
          <w:p w:rsidR="005F22DF" w:rsidRDefault="005440A6">
            <w:pPr>
              <w:pStyle w:val="22"/>
              <w:framePr w:w="14376" w:h="2774" w:wrap="none" w:vAnchor="page" w:hAnchor="page" w:x="1469" w:y="7808"/>
              <w:shd w:val="clear" w:color="auto" w:fill="auto"/>
              <w:spacing w:line="160" w:lineRule="exact"/>
              <w:ind w:right="220" w:firstLine="0"/>
              <w:jc w:val="right"/>
            </w:pPr>
            <w:r>
              <w:rPr>
                <w:rStyle w:val="28pt2"/>
              </w:rPr>
              <w:t>У</w:t>
            </w:r>
          </w:p>
          <w:p w:rsidR="005F22DF" w:rsidRDefault="005440A6">
            <w:pPr>
              <w:pStyle w:val="22"/>
              <w:framePr w:w="14376" w:h="2774" w:wrap="none" w:vAnchor="page" w:hAnchor="page" w:x="1469" w:y="7808"/>
              <w:shd w:val="clear" w:color="auto" w:fill="auto"/>
              <w:spacing w:line="160" w:lineRule="exact"/>
              <w:ind w:right="220" w:firstLine="0"/>
              <w:jc w:val="right"/>
            </w:pPr>
            <w:r>
              <w:rPr>
                <w:rStyle w:val="28pt2"/>
              </w:rPr>
              <w:t>с!</w:t>
            </w:r>
          </w:p>
          <w:p w:rsidR="005F22DF" w:rsidRDefault="005440A6">
            <w:pPr>
              <w:pStyle w:val="22"/>
              <w:framePr w:w="14376" w:h="2774" w:wrap="none" w:vAnchor="page" w:hAnchor="page" w:x="1469" w:y="7808"/>
              <w:shd w:val="clear" w:color="auto" w:fill="auto"/>
              <w:spacing w:line="160" w:lineRule="exact"/>
              <w:ind w:right="220" w:firstLine="0"/>
              <w:jc w:val="right"/>
            </w:pPr>
            <w:r>
              <w:rPr>
                <w:rStyle w:val="28pt2"/>
              </w:rPr>
              <w:t>1</w:t>
            </w:r>
          </w:p>
          <w:p w:rsidR="005F22DF" w:rsidRDefault="005440A6">
            <w:pPr>
              <w:pStyle w:val="22"/>
              <w:framePr w:w="14376" w:h="2774" w:wrap="none" w:vAnchor="page" w:hAnchor="page" w:x="1469" w:y="7808"/>
              <w:shd w:val="clear" w:color="auto" w:fill="auto"/>
              <w:spacing w:line="160" w:lineRule="exact"/>
              <w:ind w:right="220" w:firstLine="0"/>
              <w:jc w:val="right"/>
            </w:pPr>
            <w:r>
              <w:rPr>
                <w:rStyle w:val="28pt2"/>
              </w:rPr>
              <w:t>;ч</w:t>
            </w:r>
          </w:p>
        </w:tc>
        <w:tc>
          <w:tcPr>
            <w:tcW w:w="365" w:type="dxa"/>
            <w:vMerge w:val="restart"/>
            <w:tcBorders>
              <w:top w:val="single" w:sz="4" w:space="0" w:color="auto"/>
              <w:left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ind w:firstLine="0"/>
              <w:jc w:val="right"/>
            </w:pPr>
            <w:r>
              <w:rPr>
                <w:rStyle w:val="28pt2"/>
              </w:rPr>
              <w:t>(Я</w:t>
            </w:r>
          </w:p>
          <w:p w:rsidR="005F22DF" w:rsidRDefault="005440A6">
            <w:pPr>
              <w:pStyle w:val="22"/>
              <w:framePr w:w="14376" w:h="2774" w:wrap="none" w:vAnchor="page" w:hAnchor="page" w:x="1469" w:y="7808"/>
              <w:shd w:val="clear" w:color="auto" w:fill="auto"/>
              <w:ind w:firstLine="0"/>
              <w:jc w:val="right"/>
            </w:pPr>
            <w:r>
              <w:rPr>
                <w:rStyle w:val="28pt2"/>
              </w:rPr>
              <w:t>Я</w:t>
            </w:r>
          </w:p>
          <w:p w:rsidR="005F22DF" w:rsidRDefault="005440A6">
            <w:pPr>
              <w:pStyle w:val="22"/>
              <w:framePr w:w="14376" w:h="2774" w:wrap="none" w:vAnchor="page" w:hAnchor="page" w:x="1469" w:y="7808"/>
              <w:shd w:val="clear" w:color="auto" w:fill="auto"/>
              <w:ind w:firstLine="0"/>
              <w:jc w:val="right"/>
            </w:pPr>
            <w:r>
              <w:rPr>
                <w:rStyle w:val="28pt2"/>
              </w:rPr>
              <w:t>о</w:t>
            </w:r>
          </w:p>
          <w:p w:rsidR="005F22DF" w:rsidRDefault="005440A6">
            <w:pPr>
              <w:pStyle w:val="22"/>
              <w:framePr w:w="14376" w:h="2774" w:wrap="none" w:vAnchor="page" w:hAnchor="page" w:x="1469" w:y="7808"/>
              <w:shd w:val="clear" w:color="auto" w:fill="auto"/>
              <w:spacing w:line="160" w:lineRule="exact"/>
              <w:ind w:firstLine="0"/>
              <w:jc w:val="right"/>
            </w:pPr>
            <w:r>
              <w:rPr>
                <w:rStyle w:val="28pt2"/>
              </w:rPr>
              <w:t>н</w:t>
            </w:r>
          </w:p>
          <w:p w:rsidR="005F22DF" w:rsidRDefault="005440A6">
            <w:pPr>
              <w:pStyle w:val="22"/>
              <w:framePr w:w="14376" w:h="2774" w:wrap="none" w:vAnchor="page" w:hAnchor="page" w:x="1469" w:y="7808"/>
              <w:shd w:val="clear" w:color="auto" w:fill="auto"/>
              <w:spacing w:line="180" w:lineRule="exact"/>
              <w:ind w:firstLine="0"/>
              <w:jc w:val="right"/>
            </w:pPr>
            <w:r>
              <w:rPr>
                <w:rStyle w:val="29pt1"/>
                <w:lang w:val="en-US" w:eastAsia="en-US" w:bidi="en-US"/>
              </w:rPr>
              <w:t>h</w:t>
            </w:r>
          </w:p>
          <w:p w:rsidR="005F22DF" w:rsidRDefault="005440A6">
            <w:pPr>
              <w:pStyle w:val="22"/>
              <w:framePr w:w="14376" w:h="2774" w:wrap="none" w:vAnchor="page" w:hAnchor="page" w:x="1469" w:y="7808"/>
              <w:shd w:val="clear" w:color="auto" w:fill="auto"/>
              <w:spacing w:line="180" w:lineRule="exact"/>
              <w:ind w:firstLine="0"/>
              <w:jc w:val="right"/>
            </w:pPr>
            <w:r>
              <w:rPr>
                <w:rStyle w:val="29pt1"/>
              </w:rPr>
              <w:t>%</w:t>
            </w:r>
          </w:p>
        </w:tc>
        <w:tc>
          <w:tcPr>
            <w:tcW w:w="418" w:type="dxa"/>
            <w:vMerge w:val="restart"/>
            <w:tcBorders>
              <w:top w:val="single" w:sz="4" w:space="0" w:color="auto"/>
              <w:left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160" w:lineRule="exact"/>
              <w:ind w:left="180" w:firstLine="0"/>
            </w:pPr>
            <w:r>
              <w:rPr>
                <w:rStyle w:val="28pt2"/>
              </w:rPr>
              <w:t>3=</w:t>
            </w:r>
          </w:p>
          <w:p w:rsidR="005F22DF" w:rsidRDefault="005440A6">
            <w:pPr>
              <w:pStyle w:val="22"/>
              <w:framePr w:w="14376" w:h="2774" w:wrap="none" w:vAnchor="page" w:hAnchor="page" w:x="1469" w:y="7808"/>
              <w:shd w:val="clear" w:color="auto" w:fill="auto"/>
              <w:spacing w:line="160" w:lineRule="exact"/>
              <w:ind w:left="180" w:firstLine="0"/>
            </w:pPr>
            <w:r>
              <w:rPr>
                <w:rStyle w:val="28pt2"/>
              </w:rPr>
              <w:t>|</w:t>
            </w:r>
          </w:p>
          <w:p w:rsidR="005F22DF" w:rsidRDefault="005440A6">
            <w:pPr>
              <w:pStyle w:val="22"/>
              <w:framePr w:w="14376" w:h="2774" w:wrap="none" w:vAnchor="page" w:hAnchor="page" w:x="1469" w:y="7808"/>
              <w:shd w:val="clear" w:color="auto" w:fill="auto"/>
              <w:spacing w:line="160" w:lineRule="exact"/>
              <w:ind w:right="140" w:firstLine="0"/>
              <w:jc w:val="right"/>
            </w:pPr>
            <w:r>
              <w:rPr>
                <w:rStyle w:val="28pt2"/>
              </w:rPr>
              <w:t>р.</w:t>
            </w:r>
          </w:p>
          <w:p w:rsidR="005F22DF" w:rsidRDefault="005440A6">
            <w:pPr>
              <w:pStyle w:val="22"/>
              <w:framePr w:w="14376" w:h="2774" w:wrap="none" w:vAnchor="page" w:hAnchor="page" w:x="1469" w:y="7808"/>
              <w:shd w:val="clear" w:color="auto" w:fill="auto"/>
              <w:spacing w:line="82" w:lineRule="exact"/>
              <w:ind w:left="180" w:firstLine="0"/>
            </w:pPr>
            <w:r>
              <w:rPr>
                <w:rStyle w:val="28pt2"/>
                <w:lang w:val="en-US" w:eastAsia="en-US" w:bidi="en-US"/>
              </w:rPr>
              <w:t>S?</w:t>
            </w:r>
          </w:p>
          <w:p w:rsidR="005F22DF" w:rsidRDefault="005440A6">
            <w:pPr>
              <w:pStyle w:val="22"/>
              <w:framePr w:w="14376" w:h="2774" w:wrap="none" w:vAnchor="page" w:hAnchor="page" w:x="1469" w:y="7808"/>
              <w:shd w:val="clear" w:color="auto" w:fill="auto"/>
              <w:spacing w:line="82" w:lineRule="exact"/>
              <w:ind w:left="180" w:firstLine="0"/>
            </w:pPr>
            <w:r>
              <w:rPr>
                <w:rStyle w:val="28pt2"/>
              </w:rPr>
              <w:t>X</w:t>
            </w:r>
          </w:p>
          <w:p w:rsidR="005F22DF" w:rsidRDefault="005440A6">
            <w:pPr>
              <w:pStyle w:val="22"/>
              <w:framePr w:w="14376" w:h="2774" w:wrap="none" w:vAnchor="page" w:hAnchor="page" w:x="1469" w:y="7808"/>
              <w:shd w:val="clear" w:color="auto" w:fill="auto"/>
              <w:spacing w:after="60" w:line="82" w:lineRule="exact"/>
              <w:ind w:left="180" w:firstLine="0"/>
            </w:pPr>
            <w:r>
              <w:rPr>
                <w:rStyle w:val="28pt2"/>
              </w:rPr>
              <w:t>ж</w:t>
            </w:r>
          </w:p>
          <w:p w:rsidR="005F22DF" w:rsidRDefault="005440A6">
            <w:pPr>
              <w:pStyle w:val="22"/>
              <w:framePr w:w="14376" w:h="2774" w:wrap="none" w:vAnchor="page" w:hAnchor="page" w:x="1469" w:y="7808"/>
              <w:shd w:val="clear" w:color="auto" w:fill="auto"/>
              <w:spacing w:before="60" w:line="160" w:lineRule="exact"/>
              <w:ind w:left="180" w:firstLine="0"/>
            </w:pPr>
            <w:r>
              <w:rPr>
                <w:rStyle w:val="28pt2"/>
              </w:rPr>
              <w:t>2</w:t>
            </w:r>
          </w:p>
          <w:p w:rsidR="005F22DF" w:rsidRDefault="005440A6">
            <w:pPr>
              <w:pStyle w:val="22"/>
              <w:framePr w:w="14376" w:h="2774" w:wrap="none" w:vAnchor="page" w:hAnchor="page" w:x="1469" w:y="7808"/>
              <w:shd w:val="clear" w:color="auto" w:fill="auto"/>
              <w:spacing w:line="180" w:lineRule="exact"/>
              <w:ind w:left="180" w:firstLine="0"/>
            </w:pPr>
            <w:r>
              <w:rPr>
                <w:rStyle w:val="29pt1"/>
              </w:rPr>
              <w:t>у</w:t>
            </w:r>
          </w:p>
          <w:p w:rsidR="005F22DF" w:rsidRDefault="005440A6">
            <w:pPr>
              <w:pStyle w:val="22"/>
              <w:framePr w:w="14376" w:h="2774" w:wrap="none" w:vAnchor="page" w:hAnchor="page" w:x="1469" w:y="7808"/>
              <w:shd w:val="clear" w:color="auto" w:fill="auto"/>
              <w:spacing w:line="160" w:lineRule="exact"/>
              <w:ind w:left="180" w:firstLine="0"/>
            </w:pPr>
            <w:r>
              <w:rPr>
                <w:rStyle w:val="28pt2"/>
              </w:rPr>
              <w:t>I</w:t>
            </w:r>
          </w:p>
        </w:tc>
        <w:tc>
          <w:tcPr>
            <w:tcW w:w="413" w:type="dxa"/>
            <w:vMerge w:val="restart"/>
            <w:tcBorders>
              <w:top w:val="single" w:sz="4" w:space="0" w:color="auto"/>
              <w:left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after="120" w:line="160" w:lineRule="exact"/>
              <w:ind w:firstLine="0"/>
              <w:jc w:val="right"/>
            </w:pPr>
            <w:r>
              <w:rPr>
                <w:rStyle w:val="28pt2"/>
              </w:rPr>
              <w:t>С</w:t>
            </w:r>
          </w:p>
          <w:p w:rsidR="005F22DF" w:rsidRDefault="005440A6">
            <w:pPr>
              <w:pStyle w:val="22"/>
              <w:framePr w:w="14376" w:h="2774" w:wrap="none" w:vAnchor="page" w:hAnchor="page" w:x="1469" w:y="7808"/>
              <w:shd w:val="clear" w:color="auto" w:fill="auto"/>
              <w:spacing w:before="120" w:after="120" w:line="160" w:lineRule="exact"/>
              <w:ind w:left="180" w:firstLine="0"/>
            </w:pPr>
            <w:r>
              <w:rPr>
                <w:rStyle w:val="28pt2"/>
              </w:rPr>
              <w:t>§</w:t>
            </w:r>
          </w:p>
          <w:p w:rsidR="005F22DF" w:rsidRDefault="005440A6">
            <w:pPr>
              <w:pStyle w:val="22"/>
              <w:framePr w:w="14376" w:h="2774" w:wrap="none" w:vAnchor="page" w:hAnchor="page" w:x="1469" w:y="7808"/>
              <w:shd w:val="clear" w:color="auto" w:fill="auto"/>
              <w:spacing w:before="120" w:after="120" w:line="100" w:lineRule="exact"/>
              <w:ind w:firstLine="0"/>
              <w:jc w:val="right"/>
            </w:pPr>
            <w:r>
              <w:rPr>
                <w:rStyle w:val="25pt"/>
              </w:rPr>
              <w:t>Ж</w:t>
            </w:r>
          </w:p>
          <w:p w:rsidR="005F22DF" w:rsidRDefault="005440A6">
            <w:pPr>
              <w:pStyle w:val="22"/>
              <w:framePr w:w="14376" w:h="2774" w:wrap="none" w:vAnchor="page" w:hAnchor="page" w:x="1469" w:y="7808"/>
              <w:shd w:val="clear" w:color="auto" w:fill="auto"/>
              <w:spacing w:before="120" w:line="86" w:lineRule="exact"/>
              <w:ind w:firstLine="0"/>
              <w:jc w:val="right"/>
            </w:pPr>
            <w:r>
              <w:rPr>
                <w:rStyle w:val="2ArialNarrow5pt0pt"/>
              </w:rPr>
              <w:t>О</w:t>
            </w:r>
          </w:p>
          <w:p w:rsidR="005F22DF" w:rsidRDefault="005440A6">
            <w:pPr>
              <w:pStyle w:val="22"/>
              <w:framePr w:w="14376" w:h="2774" w:wrap="none" w:vAnchor="page" w:hAnchor="page" w:x="1469" w:y="7808"/>
              <w:shd w:val="clear" w:color="auto" w:fill="auto"/>
              <w:spacing w:line="86" w:lineRule="exact"/>
              <w:ind w:firstLine="0"/>
              <w:jc w:val="right"/>
            </w:pPr>
            <w:r>
              <w:rPr>
                <w:rStyle w:val="29pt1"/>
              </w:rPr>
              <w:t>си</w:t>
            </w:r>
          </w:p>
          <w:p w:rsidR="005F22DF" w:rsidRDefault="005440A6">
            <w:pPr>
              <w:pStyle w:val="22"/>
              <w:framePr w:w="14376" w:h="2774" w:wrap="none" w:vAnchor="page" w:hAnchor="page" w:x="1469" w:y="7808"/>
              <w:shd w:val="clear" w:color="auto" w:fill="auto"/>
              <w:spacing w:line="86" w:lineRule="exact"/>
              <w:ind w:left="180" w:firstLine="0"/>
            </w:pPr>
            <w:r>
              <w:rPr>
                <w:rStyle w:val="28pt2"/>
              </w:rPr>
              <w:t>ж</w:t>
            </w:r>
          </w:p>
        </w:tc>
        <w:tc>
          <w:tcPr>
            <w:tcW w:w="490" w:type="dxa"/>
            <w:vMerge w:val="restart"/>
            <w:tcBorders>
              <w:top w:val="single" w:sz="4" w:space="0" w:color="auto"/>
              <w:left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160" w:lineRule="exact"/>
              <w:ind w:left="220" w:firstLine="0"/>
            </w:pPr>
            <w:r>
              <w:rPr>
                <w:rStyle w:val="28pt2"/>
              </w:rPr>
              <w:t>X</w:t>
            </w:r>
          </w:p>
          <w:p w:rsidR="005F22DF" w:rsidRDefault="005440A6">
            <w:pPr>
              <w:pStyle w:val="22"/>
              <w:framePr w:w="14376" w:h="2774" w:wrap="none" w:vAnchor="page" w:hAnchor="page" w:x="1469" w:y="7808"/>
              <w:shd w:val="clear" w:color="auto" w:fill="auto"/>
              <w:spacing w:line="100" w:lineRule="exact"/>
              <w:ind w:left="220" w:firstLine="0"/>
            </w:pPr>
            <w:r>
              <w:rPr>
                <w:rStyle w:val="2ArialNarrow5pt0pt"/>
              </w:rPr>
              <w:t>Ж</w:t>
            </w:r>
          </w:p>
          <w:p w:rsidR="005F22DF" w:rsidRDefault="005440A6">
            <w:pPr>
              <w:pStyle w:val="22"/>
              <w:framePr w:w="14376" w:h="2774" w:wrap="none" w:vAnchor="page" w:hAnchor="page" w:x="1469" w:y="7808"/>
              <w:shd w:val="clear" w:color="auto" w:fill="auto"/>
              <w:spacing w:line="160" w:lineRule="exact"/>
              <w:ind w:right="180" w:firstLine="0"/>
              <w:jc w:val="right"/>
            </w:pPr>
            <w:r>
              <w:rPr>
                <w:rStyle w:val="28pt2"/>
                <w:lang w:val="en-US" w:eastAsia="en-US" w:bidi="en-US"/>
              </w:rPr>
              <w:t>ij</w:t>
            </w:r>
          </w:p>
          <w:p w:rsidR="005F22DF" w:rsidRDefault="005440A6">
            <w:pPr>
              <w:pStyle w:val="22"/>
              <w:framePr w:w="14376" w:h="2774" w:wrap="none" w:vAnchor="page" w:hAnchor="page" w:x="1469" w:y="7808"/>
              <w:shd w:val="clear" w:color="auto" w:fill="auto"/>
              <w:spacing w:line="160" w:lineRule="exact"/>
              <w:ind w:left="220" w:firstLine="0"/>
            </w:pPr>
            <w:r>
              <w:rPr>
                <w:rStyle w:val="28pt2"/>
                <w:lang w:val="en-US" w:eastAsia="en-US" w:bidi="en-US"/>
              </w:rPr>
              <w:t>1C</w:t>
            </w:r>
          </w:p>
        </w:tc>
        <w:tc>
          <w:tcPr>
            <w:tcW w:w="422" w:type="dxa"/>
            <w:vMerge w:val="restart"/>
            <w:tcBorders>
              <w:top w:val="single" w:sz="4" w:space="0" w:color="auto"/>
              <w:left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after="60" w:line="100" w:lineRule="exact"/>
              <w:ind w:firstLine="0"/>
              <w:jc w:val="right"/>
            </w:pPr>
            <w:r>
              <w:rPr>
                <w:rStyle w:val="25pt"/>
              </w:rPr>
              <w:t>Ж</w:t>
            </w:r>
          </w:p>
          <w:p w:rsidR="005F22DF" w:rsidRDefault="005440A6">
            <w:pPr>
              <w:pStyle w:val="22"/>
              <w:framePr w:w="14376" w:h="2774" w:wrap="none" w:vAnchor="page" w:hAnchor="page" w:x="1469" w:y="7808"/>
              <w:shd w:val="clear" w:color="auto" w:fill="auto"/>
              <w:spacing w:before="60" w:after="60" w:line="160" w:lineRule="exact"/>
              <w:ind w:firstLine="0"/>
              <w:jc w:val="right"/>
            </w:pPr>
            <w:r>
              <w:rPr>
                <w:rStyle w:val="28pt2"/>
              </w:rPr>
              <w:t>»=:</w:t>
            </w:r>
          </w:p>
          <w:p w:rsidR="005F22DF" w:rsidRDefault="005440A6">
            <w:pPr>
              <w:pStyle w:val="22"/>
              <w:framePr w:w="14376" w:h="2774" w:wrap="none" w:vAnchor="page" w:hAnchor="page" w:x="1469" w:y="7808"/>
              <w:shd w:val="clear" w:color="auto" w:fill="auto"/>
              <w:spacing w:before="60" w:line="160" w:lineRule="exact"/>
              <w:ind w:left="180" w:firstLine="0"/>
            </w:pPr>
            <w:r>
              <w:rPr>
                <w:rStyle w:val="28pt2"/>
              </w:rPr>
              <w:t>£</w:t>
            </w:r>
          </w:p>
          <w:p w:rsidR="005F22DF" w:rsidRDefault="005440A6">
            <w:pPr>
              <w:pStyle w:val="22"/>
              <w:framePr w:w="14376" w:h="2774" w:wrap="none" w:vAnchor="page" w:hAnchor="page" w:x="1469" w:y="7808"/>
              <w:shd w:val="clear" w:color="auto" w:fill="auto"/>
              <w:spacing w:line="180" w:lineRule="exact"/>
              <w:ind w:firstLine="0"/>
              <w:jc w:val="right"/>
            </w:pPr>
            <w:r>
              <w:rPr>
                <w:rStyle w:val="29pt1"/>
              </w:rPr>
              <w:t>У.</w:t>
            </w:r>
          </w:p>
          <w:p w:rsidR="005F22DF" w:rsidRDefault="005440A6">
            <w:pPr>
              <w:pStyle w:val="22"/>
              <w:framePr w:w="14376" w:h="2774" w:wrap="none" w:vAnchor="page" w:hAnchor="page" w:x="1469" w:y="7808"/>
              <w:shd w:val="clear" w:color="auto" w:fill="auto"/>
              <w:spacing w:line="160" w:lineRule="exact"/>
              <w:ind w:left="180" w:firstLine="0"/>
            </w:pPr>
            <w:r>
              <w:rPr>
                <w:rStyle w:val="28pt2"/>
              </w:rPr>
              <w:t>О</w:t>
            </w:r>
          </w:p>
        </w:tc>
        <w:tc>
          <w:tcPr>
            <w:tcW w:w="566" w:type="dxa"/>
            <w:vMerge w:val="restart"/>
            <w:tcBorders>
              <w:top w:val="single" w:sz="4" w:space="0" w:color="auto"/>
              <w:left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160" w:lineRule="exact"/>
              <w:ind w:right="220" w:firstLine="0"/>
              <w:jc w:val="right"/>
            </w:pPr>
            <w:r>
              <w:rPr>
                <w:rStyle w:val="28pt2"/>
              </w:rPr>
              <w:t>Ж</w:t>
            </w:r>
          </w:p>
          <w:p w:rsidR="005F22DF" w:rsidRDefault="005440A6">
            <w:pPr>
              <w:pStyle w:val="22"/>
              <w:framePr w:w="14376" w:h="2774" w:wrap="none" w:vAnchor="page" w:hAnchor="page" w:x="1469" w:y="7808"/>
              <w:shd w:val="clear" w:color="auto" w:fill="auto"/>
              <w:spacing w:line="168" w:lineRule="exact"/>
              <w:ind w:right="220" w:firstLine="0"/>
              <w:jc w:val="right"/>
            </w:pPr>
            <w:r>
              <w:rPr>
                <w:rStyle w:val="28pt2"/>
              </w:rPr>
              <w:t>X</w:t>
            </w:r>
          </w:p>
          <w:p w:rsidR="005F22DF" w:rsidRDefault="005440A6">
            <w:pPr>
              <w:pStyle w:val="22"/>
              <w:framePr w:w="14376" w:h="2774" w:wrap="none" w:vAnchor="page" w:hAnchor="page" w:x="1469" w:y="7808"/>
              <w:shd w:val="clear" w:color="auto" w:fill="auto"/>
              <w:spacing w:line="168" w:lineRule="exact"/>
              <w:ind w:right="220" w:firstLine="0"/>
              <w:jc w:val="right"/>
            </w:pPr>
            <w:r>
              <w:rPr>
                <w:rStyle w:val="28pt2"/>
              </w:rPr>
              <w:t>(3</w:t>
            </w:r>
          </w:p>
          <w:p w:rsidR="005F22DF" w:rsidRDefault="005440A6">
            <w:pPr>
              <w:pStyle w:val="22"/>
              <w:framePr w:w="14376" w:h="2774" w:wrap="none" w:vAnchor="page" w:hAnchor="page" w:x="1469" w:y="7808"/>
              <w:shd w:val="clear" w:color="auto" w:fill="auto"/>
              <w:spacing w:line="168" w:lineRule="exact"/>
              <w:ind w:right="220" w:firstLine="0"/>
              <w:jc w:val="right"/>
            </w:pPr>
            <w:r>
              <w:rPr>
                <w:rStyle w:val="28pt2"/>
              </w:rPr>
              <w:t>У</w:t>
            </w:r>
          </w:p>
        </w:tc>
        <w:tc>
          <w:tcPr>
            <w:tcW w:w="643" w:type="dxa"/>
            <w:vMerge w:val="restart"/>
            <w:tcBorders>
              <w:top w:val="single" w:sz="4" w:space="0" w:color="auto"/>
              <w:left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100" w:lineRule="exact"/>
              <w:ind w:left="280" w:firstLine="0"/>
            </w:pPr>
            <w:r>
              <w:rPr>
                <w:rStyle w:val="25pt"/>
              </w:rPr>
              <w:t>Ж</w:t>
            </w:r>
          </w:p>
          <w:p w:rsidR="005F22DF" w:rsidRDefault="005440A6">
            <w:pPr>
              <w:pStyle w:val="22"/>
              <w:framePr w:w="14376" w:h="2774" w:wrap="none" w:vAnchor="page" w:hAnchor="page" w:x="1469" w:y="7808"/>
              <w:shd w:val="clear" w:color="auto" w:fill="auto"/>
              <w:spacing w:line="160" w:lineRule="exact"/>
              <w:ind w:left="280" w:firstLine="0"/>
            </w:pPr>
            <w:r>
              <w:rPr>
                <w:rStyle w:val="28pt2"/>
              </w:rPr>
              <w:t>я</w:t>
            </w:r>
          </w:p>
          <w:p w:rsidR="005F22DF" w:rsidRDefault="005440A6">
            <w:pPr>
              <w:pStyle w:val="22"/>
              <w:framePr w:w="14376" w:h="2774" w:wrap="none" w:vAnchor="page" w:hAnchor="page" w:x="1469" w:y="7808"/>
              <w:shd w:val="clear" w:color="auto" w:fill="auto"/>
              <w:spacing w:line="160" w:lineRule="exact"/>
              <w:ind w:left="280" w:firstLine="0"/>
            </w:pPr>
            <w:r>
              <w:rPr>
                <w:rStyle w:val="28pt2"/>
              </w:rPr>
              <w:t>у§</w:t>
            </w:r>
          </w:p>
          <w:p w:rsidR="005F22DF" w:rsidRDefault="005440A6">
            <w:pPr>
              <w:pStyle w:val="22"/>
              <w:framePr w:w="14376" w:h="2774" w:wrap="none" w:vAnchor="page" w:hAnchor="page" w:x="1469" w:y="7808"/>
              <w:shd w:val="clear" w:color="auto" w:fill="auto"/>
              <w:spacing w:line="220" w:lineRule="exact"/>
              <w:ind w:left="280" w:firstLine="0"/>
            </w:pPr>
            <w:r>
              <w:rPr>
                <w:rStyle w:val="2ArialNarrow11pt"/>
              </w:rPr>
              <w:t>§</w:t>
            </w:r>
          </w:p>
          <w:p w:rsidR="005F22DF" w:rsidRDefault="005440A6">
            <w:pPr>
              <w:pStyle w:val="22"/>
              <w:framePr w:w="14376" w:h="2774" w:wrap="none" w:vAnchor="page" w:hAnchor="page" w:x="1469" w:y="7808"/>
              <w:shd w:val="clear" w:color="auto" w:fill="auto"/>
              <w:spacing w:line="160" w:lineRule="exact"/>
              <w:ind w:left="280" w:firstLine="0"/>
            </w:pPr>
            <w:r>
              <w:rPr>
                <w:rStyle w:val="28pt2"/>
              </w:rPr>
              <w:t>ю</w:t>
            </w:r>
          </w:p>
          <w:p w:rsidR="005F22DF" w:rsidRDefault="005440A6">
            <w:pPr>
              <w:pStyle w:val="22"/>
              <w:framePr w:w="14376" w:h="2774" w:wrap="none" w:vAnchor="page" w:hAnchor="page" w:x="1469" w:y="7808"/>
              <w:shd w:val="clear" w:color="auto" w:fill="auto"/>
              <w:spacing w:line="120" w:lineRule="exact"/>
              <w:ind w:left="280" w:firstLine="0"/>
            </w:pPr>
            <w:r>
              <w:rPr>
                <w:rStyle w:val="26pt"/>
              </w:rPr>
              <w:t>ж</w:t>
            </w:r>
          </w:p>
          <w:p w:rsidR="005F22DF" w:rsidRDefault="005440A6">
            <w:pPr>
              <w:pStyle w:val="22"/>
              <w:framePr w:w="14376" w:h="2774" w:wrap="none" w:vAnchor="page" w:hAnchor="page" w:x="1469" w:y="7808"/>
              <w:shd w:val="clear" w:color="auto" w:fill="auto"/>
              <w:spacing w:line="160" w:lineRule="exact"/>
              <w:ind w:left="280" w:firstLine="0"/>
            </w:pPr>
            <w:r>
              <w:rPr>
                <w:rStyle w:val="28pt2"/>
              </w:rPr>
              <w:t>а</w:t>
            </w:r>
          </w:p>
          <w:p w:rsidR="005F22DF" w:rsidRDefault="005440A6">
            <w:pPr>
              <w:pStyle w:val="22"/>
              <w:framePr w:w="14376" w:h="2774" w:wrap="none" w:vAnchor="page" w:hAnchor="page" w:x="1469" w:y="7808"/>
              <w:shd w:val="clear" w:color="auto" w:fill="auto"/>
              <w:spacing w:line="160" w:lineRule="exact"/>
              <w:ind w:left="280" w:firstLine="0"/>
            </w:pPr>
            <w:r>
              <w:rPr>
                <w:rStyle w:val="28pt2"/>
              </w:rPr>
              <w:t>&gt;.</w:t>
            </w:r>
          </w:p>
          <w:p w:rsidR="005F22DF" w:rsidRDefault="005440A6">
            <w:pPr>
              <w:pStyle w:val="22"/>
              <w:framePr w:w="14376" w:h="2774" w:wrap="none" w:vAnchor="page" w:hAnchor="page" w:x="1469" w:y="7808"/>
              <w:shd w:val="clear" w:color="auto" w:fill="auto"/>
              <w:spacing w:line="100" w:lineRule="exact"/>
              <w:ind w:left="280" w:firstLine="0"/>
            </w:pPr>
            <w:r>
              <w:rPr>
                <w:rStyle w:val="25pt"/>
              </w:rPr>
              <w:t>У</w:t>
            </w:r>
          </w:p>
        </w:tc>
        <w:tc>
          <w:tcPr>
            <w:tcW w:w="490" w:type="dxa"/>
            <w:vMerge w:val="restart"/>
            <w:tcBorders>
              <w:top w:val="single" w:sz="4" w:space="0" w:color="auto"/>
              <w:left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86" w:lineRule="exact"/>
              <w:ind w:left="220" w:firstLine="0"/>
            </w:pPr>
            <w:r>
              <w:rPr>
                <w:rStyle w:val="28pt2"/>
              </w:rPr>
              <w:t>Ж</w:t>
            </w:r>
          </w:p>
          <w:p w:rsidR="005F22DF" w:rsidRDefault="005440A6">
            <w:pPr>
              <w:pStyle w:val="22"/>
              <w:framePr w:w="14376" w:h="2774" w:wrap="none" w:vAnchor="page" w:hAnchor="page" w:x="1469" w:y="7808"/>
              <w:shd w:val="clear" w:color="auto" w:fill="auto"/>
              <w:spacing w:line="86" w:lineRule="exact"/>
              <w:ind w:left="220" w:firstLine="0"/>
            </w:pPr>
            <w:r>
              <w:rPr>
                <w:rStyle w:val="28pt2"/>
              </w:rPr>
              <w:t>Сь</w:t>
            </w:r>
          </w:p>
          <w:p w:rsidR="005F22DF" w:rsidRDefault="005440A6">
            <w:pPr>
              <w:pStyle w:val="22"/>
              <w:framePr w:w="14376" w:h="2774" w:wrap="none" w:vAnchor="page" w:hAnchor="page" w:x="1469" w:y="7808"/>
              <w:shd w:val="clear" w:color="auto" w:fill="auto"/>
              <w:spacing w:line="86" w:lineRule="exact"/>
              <w:ind w:left="220" w:firstLine="0"/>
            </w:pPr>
            <w:r>
              <w:rPr>
                <w:rStyle w:val="28pt2"/>
              </w:rPr>
              <w:t>У</w:t>
            </w:r>
          </w:p>
          <w:p w:rsidR="005F22DF" w:rsidRDefault="005440A6">
            <w:pPr>
              <w:pStyle w:val="22"/>
              <w:framePr w:w="14376" w:h="2774" w:wrap="none" w:vAnchor="page" w:hAnchor="page" w:x="1469" w:y="7808"/>
              <w:shd w:val="clear" w:color="auto" w:fill="auto"/>
              <w:spacing w:line="160" w:lineRule="exact"/>
              <w:ind w:left="220" w:firstLine="0"/>
            </w:pPr>
            <w:r>
              <w:rPr>
                <w:rStyle w:val="28pt2"/>
              </w:rPr>
              <w:t>V</w:t>
            </w:r>
          </w:p>
          <w:p w:rsidR="005F22DF" w:rsidRDefault="005440A6">
            <w:pPr>
              <w:pStyle w:val="22"/>
              <w:framePr w:w="14376" w:h="2774" w:wrap="none" w:vAnchor="page" w:hAnchor="page" w:x="1469" w:y="7808"/>
              <w:shd w:val="clear" w:color="auto" w:fill="auto"/>
              <w:spacing w:line="160" w:lineRule="exact"/>
              <w:ind w:left="220" w:firstLine="0"/>
            </w:pPr>
            <w:r>
              <w:rPr>
                <w:rStyle w:val="28pt2"/>
              </w:rPr>
              <w:t>ж</w:t>
            </w:r>
          </w:p>
          <w:p w:rsidR="005F22DF" w:rsidRDefault="005440A6">
            <w:pPr>
              <w:pStyle w:val="22"/>
              <w:framePr w:w="14376" w:h="2774" w:wrap="none" w:vAnchor="page" w:hAnchor="page" w:x="1469" w:y="7808"/>
              <w:shd w:val="clear" w:color="auto" w:fill="auto"/>
              <w:spacing w:line="160" w:lineRule="exact"/>
              <w:ind w:left="220" w:firstLine="0"/>
            </w:pPr>
            <w:r>
              <w:rPr>
                <w:rStyle w:val="28pt2"/>
              </w:rPr>
              <w:t>а</w:t>
            </w:r>
          </w:p>
          <w:p w:rsidR="005F22DF" w:rsidRDefault="005440A6">
            <w:pPr>
              <w:pStyle w:val="22"/>
              <w:framePr w:w="14376" w:h="2774" w:wrap="none" w:vAnchor="page" w:hAnchor="page" w:x="1469" w:y="7808"/>
              <w:shd w:val="clear" w:color="auto" w:fill="auto"/>
              <w:spacing w:line="160" w:lineRule="exact"/>
              <w:ind w:left="220" w:firstLine="0"/>
            </w:pPr>
            <w:r>
              <w:rPr>
                <w:rStyle w:val="28pt2"/>
              </w:rPr>
              <w:t>V</w:t>
            </w:r>
            <w:r>
              <w:rPr>
                <w:rStyle w:val="28pt2"/>
                <w:vertAlign w:val="superscript"/>
              </w:rPr>
              <w:t>I</w:t>
            </w:r>
          </w:p>
        </w:tc>
        <w:tc>
          <w:tcPr>
            <w:tcW w:w="461" w:type="dxa"/>
            <w:vMerge w:val="restart"/>
            <w:tcBorders>
              <w:top w:val="single" w:sz="4" w:space="0" w:color="auto"/>
              <w:left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160" w:lineRule="exact"/>
              <w:ind w:left="200" w:firstLine="0"/>
            </w:pPr>
            <w:r>
              <w:rPr>
                <w:rStyle w:val="28pt2"/>
              </w:rPr>
              <w:t>3</w:t>
            </w:r>
          </w:p>
          <w:p w:rsidR="005F22DF" w:rsidRDefault="005440A6">
            <w:pPr>
              <w:pStyle w:val="22"/>
              <w:framePr w:w="14376" w:h="2774" w:wrap="none" w:vAnchor="page" w:hAnchor="page" w:x="1469" w:y="7808"/>
              <w:shd w:val="clear" w:color="auto" w:fill="auto"/>
              <w:spacing w:line="86" w:lineRule="exact"/>
              <w:ind w:left="200" w:firstLine="0"/>
            </w:pPr>
            <w:r>
              <w:rPr>
                <w:rStyle w:val="29pt1"/>
              </w:rPr>
              <w:t>в</w:t>
            </w:r>
          </w:p>
          <w:p w:rsidR="005F22DF" w:rsidRDefault="005440A6">
            <w:pPr>
              <w:pStyle w:val="22"/>
              <w:framePr w:w="14376" w:h="2774" w:wrap="none" w:vAnchor="page" w:hAnchor="page" w:x="1469" w:y="7808"/>
              <w:shd w:val="clear" w:color="auto" w:fill="auto"/>
              <w:spacing w:line="86" w:lineRule="exact"/>
              <w:ind w:left="200" w:firstLine="0"/>
            </w:pPr>
            <w:r>
              <w:rPr>
                <w:rStyle w:val="28pt2"/>
                <w:lang w:val="en-US" w:eastAsia="en-US" w:bidi="en-US"/>
              </w:rPr>
              <w:t>VC</w:t>
            </w:r>
          </w:p>
          <w:p w:rsidR="005F22DF" w:rsidRDefault="005440A6">
            <w:pPr>
              <w:pStyle w:val="22"/>
              <w:framePr w:w="14376" w:h="2774" w:wrap="none" w:vAnchor="page" w:hAnchor="page" w:x="1469" w:y="7808"/>
              <w:shd w:val="clear" w:color="auto" w:fill="auto"/>
              <w:spacing w:line="86" w:lineRule="exact"/>
              <w:ind w:right="160" w:firstLine="0"/>
              <w:jc w:val="right"/>
            </w:pPr>
            <w:r>
              <w:rPr>
                <w:rStyle w:val="28pt2"/>
              </w:rPr>
              <w:t>С.</w:t>
            </w:r>
          </w:p>
          <w:p w:rsidR="005F22DF" w:rsidRDefault="005440A6">
            <w:pPr>
              <w:pStyle w:val="22"/>
              <w:framePr w:w="14376" w:h="2774" w:wrap="none" w:vAnchor="page" w:hAnchor="page" w:x="1469" w:y="7808"/>
              <w:shd w:val="clear" w:color="auto" w:fill="auto"/>
              <w:spacing w:after="60" w:line="86" w:lineRule="exact"/>
              <w:ind w:left="200" w:firstLine="0"/>
            </w:pPr>
            <w:r>
              <w:rPr>
                <w:rStyle w:val="28pt2"/>
              </w:rPr>
              <w:t>я</w:t>
            </w:r>
          </w:p>
          <w:p w:rsidR="005F22DF" w:rsidRDefault="005440A6">
            <w:pPr>
              <w:pStyle w:val="22"/>
              <w:framePr w:w="14376" w:h="2774" w:wrap="none" w:vAnchor="page" w:hAnchor="page" w:x="1469" w:y="7808"/>
              <w:shd w:val="clear" w:color="auto" w:fill="auto"/>
              <w:spacing w:before="60" w:line="120" w:lineRule="exact"/>
              <w:ind w:left="200" w:firstLine="0"/>
            </w:pPr>
            <w:r>
              <w:rPr>
                <w:rStyle w:val="26pt"/>
              </w:rPr>
              <w:t>ж</w:t>
            </w:r>
          </w:p>
          <w:p w:rsidR="005F22DF" w:rsidRDefault="005440A6">
            <w:pPr>
              <w:pStyle w:val="22"/>
              <w:framePr w:w="14376" w:h="2774" w:wrap="none" w:vAnchor="page" w:hAnchor="page" w:x="1469" w:y="7808"/>
              <w:shd w:val="clear" w:color="auto" w:fill="auto"/>
              <w:spacing w:line="72" w:lineRule="exact"/>
              <w:ind w:left="200" w:firstLine="0"/>
            </w:pPr>
            <w:r>
              <w:rPr>
                <w:rStyle w:val="28pt2"/>
              </w:rPr>
              <w:t>&amp;</w:t>
            </w:r>
          </w:p>
          <w:p w:rsidR="005F22DF" w:rsidRDefault="005440A6">
            <w:pPr>
              <w:pStyle w:val="22"/>
              <w:framePr w:w="14376" w:h="2774" w:wrap="none" w:vAnchor="page" w:hAnchor="page" w:x="1469" w:y="7808"/>
              <w:shd w:val="clear" w:color="auto" w:fill="auto"/>
              <w:spacing w:line="72" w:lineRule="exact"/>
              <w:ind w:left="200" w:firstLine="0"/>
            </w:pPr>
            <w:r>
              <w:rPr>
                <w:rStyle w:val="29pt1"/>
              </w:rPr>
              <w:t>Уч</w:t>
            </w:r>
          </w:p>
          <w:p w:rsidR="005F22DF" w:rsidRDefault="005440A6">
            <w:pPr>
              <w:pStyle w:val="22"/>
              <w:framePr w:w="14376" w:h="2774" w:wrap="none" w:vAnchor="page" w:hAnchor="page" w:x="1469" w:y="7808"/>
              <w:shd w:val="clear" w:color="auto" w:fill="auto"/>
              <w:spacing w:line="72" w:lineRule="exact"/>
              <w:ind w:left="200" w:firstLine="0"/>
            </w:pPr>
            <w:r>
              <w:rPr>
                <w:rStyle w:val="28pt2"/>
              </w:rPr>
              <w:t>У</w:t>
            </w:r>
          </w:p>
        </w:tc>
        <w:tc>
          <w:tcPr>
            <w:tcW w:w="490" w:type="dxa"/>
            <w:vMerge w:val="restart"/>
            <w:tcBorders>
              <w:top w:val="single" w:sz="4" w:space="0" w:color="auto"/>
              <w:left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120" w:lineRule="exact"/>
              <w:ind w:left="220" w:firstLine="0"/>
            </w:pPr>
            <w:r>
              <w:rPr>
                <w:rStyle w:val="26pt0"/>
              </w:rPr>
              <w:t>А,</w:t>
            </w:r>
          </w:p>
          <w:p w:rsidR="005F22DF" w:rsidRDefault="005440A6">
            <w:pPr>
              <w:pStyle w:val="22"/>
              <w:framePr w:w="14376" w:h="2774" w:wrap="none" w:vAnchor="page" w:hAnchor="page" w:x="1469" w:y="7808"/>
              <w:shd w:val="clear" w:color="auto" w:fill="auto"/>
              <w:spacing w:after="240" w:line="160" w:lineRule="exact"/>
              <w:ind w:left="220" w:firstLine="0"/>
            </w:pPr>
            <w:r>
              <w:rPr>
                <w:rStyle w:val="28pt2"/>
              </w:rPr>
              <w:t>X</w:t>
            </w:r>
          </w:p>
          <w:p w:rsidR="005F22DF" w:rsidRDefault="005440A6">
            <w:pPr>
              <w:pStyle w:val="22"/>
              <w:framePr w:w="14376" w:h="2774" w:wrap="none" w:vAnchor="page" w:hAnchor="page" w:x="1469" w:y="7808"/>
              <w:shd w:val="clear" w:color="auto" w:fill="auto"/>
              <w:spacing w:before="240" w:after="240" w:line="160" w:lineRule="exact"/>
              <w:ind w:left="220" w:firstLine="0"/>
            </w:pPr>
            <w:r>
              <w:rPr>
                <w:rStyle w:val="28pt2"/>
              </w:rPr>
              <w:t>Я</w:t>
            </w:r>
          </w:p>
          <w:p w:rsidR="005F22DF" w:rsidRDefault="005440A6">
            <w:pPr>
              <w:pStyle w:val="22"/>
              <w:framePr w:w="14376" w:h="2774" w:wrap="none" w:vAnchor="page" w:hAnchor="page" w:x="1469" w:y="7808"/>
              <w:shd w:val="clear" w:color="auto" w:fill="auto"/>
              <w:spacing w:before="240" w:line="160" w:lineRule="exact"/>
              <w:ind w:right="180" w:firstLine="0"/>
              <w:jc w:val="right"/>
            </w:pPr>
            <w:r>
              <w:rPr>
                <w:rStyle w:val="28pt2"/>
              </w:rPr>
              <w:t>С-</w:t>
            </w:r>
          </w:p>
          <w:p w:rsidR="005F22DF" w:rsidRDefault="005440A6">
            <w:pPr>
              <w:pStyle w:val="22"/>
              <w:framePr w:w="14376" w:h="2774" w:wrap="none" w:vAnchor="page" w:hAnchor="page" w:x="1469" w:y="7808"/>
              <w:shd w:val="clear" w:color="auto" w:fill="auto"/>
              <w:spacing w:line="216" w:lineRule="exact"/>
              <w:ind w:left="220" w:firstLine="0"/>
            </w:pPr>
            <w:r>
              <w:rPr>
                <w:rStyle w:val="25pt"/>
              </w:rPr>
              <w:t>У</w:t>
            </w:r>
          </w:p>
          <w:p w:rsidR="005F22DF" w:rsidRDefault="005440A6">
            <w:pPr>
              <w:pStyle w:val="22"/>
              <w:framePr w:w="14376" w:h="2774" w:wrap="none" w:vAnchor="page" w:hAnchor="page" w:x="1469" w:y="7808"/>
              <w:shd w:val="clear" w:color="auto" w:fill="auto"/>
              <w:spacing w:line="216" w:lineRule="exact"/>
              <w:ind w:left="220" w:firstLine="0"/>
            </w:pPr>
            <w:r>
              <w:rPr>
                <w:rStyle w:val="28pt2"/>
              </w:rPr>
              <w:t>ж</w:t>
            </w:r>
          </w:p>
          <w:p w:rsidR="005F22DF" w:rsidRDefault="005440A6">
            <w:pPr>
              <w:pStyle w:val="22"/>
              <w:framePr w:w="14376" w:h="2774" w:wrap="none" w:vAnchor="page" w:hAnchor="page" w:x="1469" w:y="7808"/>
              <w:shd w:val="clear" w:color="auto" w:fill="auto"/>
              <w:spacing w:line="216" w:lineRule="exact"/>
              <w:ind w:left="220" w:firstLine="0"/>
            </w:pPr>
            <w:r>
              <w:rPr>
                <w:rStyle w:val="28pt2"/>
              </w:rPr>
              <w:t>1</w:t>
            </w:r>
          </w:p>
          <w:p w:rsidR="005F22DF" w:rsidRDefault="005440A6">
            <w:pPr>
              <w:pStyle w:val="22"/>
              <w:framePr w:w="14376" w:h="2774" w:wrap="none" w:vAnchor="page" w:hAnchor="page" w:x="1469" w:y="7808"/>
              <w:shd w:val="clear" w:color="auto" w:fill="auto"/>
              <w:spacing w:line="160" w:lineRule="exact"/>
              <w:ind w:left="220" w:firstLine="0"/>
            </w:pPr>
            <w:r>
              <w:rPr>
                <w:rStyle w:val="28pt2"/>
              </w:rPr>
              <w:t>У</w:t>
            </w:r>
          </w:p>
        </w:tc>
        <w:tc>
          <w:tcPr>
            <w:tcW w:w="494" w:type="dxa"/>
            <w:vMerge w:val="restart"/>
            <w:tcBorders>
              <w:top w:val="single" w:sz="4" w:space="0" w:color="auto"/>
              <w:left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after="60" w:line="160" w:lineRule="exact"/>
              <w:ind w:left="200" w:firstLine="0"/>
            </w:pPr>
            <w:r>
              <w:rPr>
                <w:rStyle w:val="28pt2"/>
              </w:rPr>
              <w:t>:Х</w:t>
            </w:r>
          </w:p>
          <w:p w:rsidR="005F22DF" w:rsidRDefault="005440A6">
            <w:pPr>
              <w:pStyle w:val="22"/>
              <w:framePr w:w="14376" w:h="2774" w:wrap="none" w:vAnchor="page" w:hAnchor="page" w:x="1469" w:y="7808"/>
              <w:shd w:val="clear" w:color="auto" w:fill="auto"/>
              <w:spacing w:before="60" w:line="100" w:lineRule="exact"/>
              <w:ind w:left="200" w:firstLine="0"/>
            </w:pPr>
            <w:r>
              <w:rPr>
                <w:rStyle w:val="25pt"/>
              </w:rPr>
              <w:t>Ж</w:t>
            </w:r>
          </w:p>
          <w:p w:rsidR="005F22DF" w:rsidRDefault="005440A6">
            <w:pPr>
              <w:pStyle w:val="22"/>
              <w:framePr w:w="14376" w:h="2774" w:wrap="none" w:vAnchor="page" w:hAnchor="page" w:x="1469" w:y="7808"/>
              <w:shd w:val="clear" w:color="auto" w:fill="auto"/>
              <w:spacing w:after="240" w:line="130" w:lineRule="exact"/>
              <w:ind w:left="200" w:firstLine="0"/>
            </w:pPr>
            <w:r>
              <w:rPr>
                <w:rStyle w:val="265pt0"/>
              </w:rPr>
              <w:t>У</w:t>
            </w:r>
          </w:p>
          <w:p w:rsidR="005F22DF" w:rsidRDefault="005440A6">
            <w:pPr>
              <w:pStyle w:val="22"/>
              <w:framePr w:w="14376" w:h="2774" w:wrap="none" w:vAnchor="page" w:hAnchor="page" w:x="1469" w:y="7808"/>
              <w:shd w:val="clear" w:color="auto" w:fill="auto"/>
              <w:spacing w:before="240" w:line="160" w:lineRule="exact"/>
              <w:ind w:left="200" w:firstLine="0"/>
            </w:pPr>
            <w:r>
              <w:rPr>
                <w:rStyle w:val="28pt2"/>
              </w:rPr>
              <w:t>я</w:t>
            </w:r>
          </w:p>
          <w:p w:rsidR="005F22DF" w:rsidRDefault="005440A6">
            <w:pPr>
              <w:pStyle w:val="22"/>
              <w:framePr w:w="14376" w:h="2774" w:wrap="none" w:vAnchor="page" w:hAnchor="page" w:x="1469" w:y="7808"/>
              <w:shd w:val="clear" w:color="auto" w:fill="auto"/>
              <w:spacing w:line="160" w:lineRule="exact"/>
              <w:ind w:left="200" w:firstLine="0"/>
            </w:pPr>
            <w:r>
              <w:rPr>
                <w:rStyle w:val="28pt2"/>
              </w:rPr>
              <w:t>ж</w:t>
            </w:r>
          </w:p>
          <w:p w:rsidR="005F22DF" w:rsidRDefault="005440A6">
            <w:pPr>
              <w:pStyle w:val="22"/>
              <w:framePr w:w="14376" w:h="2774" w:wrap="none" w:vAnchor="page" w:hAnchor="page" w:x="1469" w:y="7808"/>
              <w:shd w:val="clear" w:color="auto" w:fill="auto"/>
              <w:spacing w:line="160" w:lineRule="exact"/>
              <w:ind w:right="180" w:firstLine="0"/>
              <w:jc w:val="right"/>
            </w:pPr>
            <w:r>
              <w:rPr>
                <w:rStyle w:val="28pt2"/>
              </w:rPr>
              <w:t>с.</w:t>
            </w:r>
          </w:p>
          <w:p w:rsidR="005F22DF" w:rsidRDefault="005440A6">
            <w:pPr>
              <w:pStyle w:val="22"/>
              <w:framePr w:w="14376" w:h="2774" w:wrap="none" w:vAnchor="page" w:hAnchor="page" w:x="1469" w:y="7808"/>
              <w:shd w:val="clear" w:color="auto" w:fill="auto"/>
              <w:spacing w:line="160" w:lineRule="exact"/>
              <w:ind w:left="200" w:firstLine="0"/>
            </w:pPr>
            <w:r>
              <w:rPr>
                <w:rStyle w:val="28pt2"/>
              </w:rPr>
              <w:t>«5</w:t>
            </w:r>
          </w:p>
          <w:p w:rsidR="005F22DF" w:rsidRDefault="005440A6">
            <w:pPr>
              <w:pStyle w:val="22"/>
              <w:framePr w:w="14376" w:h="2774" w:wrap="none" w:vAnchor="page" w:hAnchor="page" w:x="1469" w:y="7808"/>
              <w:shd w:val="clear" w:color="auto" w:fill="auto"/>
              <w:spacing w:line="160" w:lineRule="exact"/>
              <w:ind w:left="200" w:firstLine="0"/>
            </w:pPr>
            <w:r>
              <w:rPr>
                <w:rStyle w:val="28pt2"/>
                <w:lang w:val="en-US" w:eastAsia="en-US" w:bidi="en-US"/>
              </w:rPr>
              <w:t>vS</w:t>
            </w:r>
          </w:p>
        </w:tc>
        <w:tc>
          <w:tcPr>
            <w:tcW w:w="562" w:type="dxa"/>
            <w:vMerge w:val="restart"/>
            <w:tcBorders>
              <w:top w:val="single" w:sz="4" w:space="0" w:color="auto"/>
              <w:left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82" w:lineRule="exact"/>
              <w:ind w:firstLine="0"/>
              <w:jc w:val="center"/>
            </w:pPr>
            <w:r>
              <w:rPr>
                <w:rStyle w:val="2ArialNarrow5pt0pt"/>
              </w:rPr>
              <w:t>Ж</w:t>
            </w:r>
          </w:p>
          <w:p w:rsidR="005F22DF" w:rsidRDefault="005440A6">
            <w:pPr>
              <w:pStyle w:val="22"/>
              <w:framePr w:w="14376" w:h="2774" w:wrap="none" w:vAnchor="page" w:hAnchor="page" w:x="1469" w:y="7808"/>
              <w:shd w:val="clear" w:color="auto" w:fill="auto"/>
              <w:spacing w:line="82" w:lineRule="exact"/>
              <w:ind w:firstLine="0"/>
              <w:jc w:val="center"/>
            </w:pPr>
            <w:r>
              <w:rPr>
                <w:rStyle w:val="25pt"/>
              </w:rPr>
              <w:t>У</w:t>
            </w:r>
          </w:p>
          <w:p w:rsidR="005F22DF" w:rsidRDefault="005440A6">
            <w:pPr>
              <w:pStyle w:val="22"/>
              <w:framePr w:w="14376" w:h="2774" w:wrap="none" w:vAnchor="page" w:hAnchor="page" w:x="1469" w:y="7808"/>
              <w:shd w:val="clear" w:color="auto" w:fill="auto"/>
              <w:spacing w:line="82" w:lineRule="exact"/>
              <w:ind w:firstLine="0"/>
              <w:jc w:val="center"/>
            </w:pPr>
            <w:r>
              <w:rPr>
                <w:rStyle w:val="28pt2"/>
              </w:rPr>
              <w:t>3=</w:t>
            </w:r>
          </w:p>
          <w:p w:rsidR="005F22DF" w:rsidRDefault="005440A6">
            <w:pPr>
              <w:pStyle w:val="22"/>
              <w:framePr w:w="14376" w:h="2774" w:wrap="none" w:vAnchor="page" w:hAnchor="page" w:x="1469" w:y="7808"/>
              <w:shd w:val="clear" w:color="auto" w:fill="auto"/>
              <w:spacing w:after="60" w:line="82" w:lineRule="exact"/>
              <w:ind w:firstLine="0"/>
              <w:jc w:val="center"/>
            </w:pPr>
            <w:r>
              <w:rPr>
                <w:rStyle w:val="265pt0"/>
              </w:rPr>
              <w:t>У</w:t>
            </w:r>
          </w:p>
          <w:p w:rsidR="005F22DF" w:rsidRDefault="005440A6">
            <w:pPr>
              <w:pStyle w:val="22"/>
              <w:framePr w:w="14376" w:h="2774" w:wrap="none" w:vAnchor="page" w:hAnchor="page" w:x="1469" w:y="7808"/>
              <w:shd w:val="clear" w:color="auto" w:fill="auto"/>
              <w:spacing w:before="60" w:line="82" w:lineRule="exact"/>
              <w:ind w:firstLine="0"/>
              <w:jc w:val="center"/>
            </w:pPr>
            <w:r>
              <w:rPr>
                <w:rStyle w:val="26pt"/>
              </w:rPr>
              <w:t>О</w:t>
            </w:r>
          </w:p>
          <w:p w:rsidR="005F22DF" w:rsidRDefault="005440A6">
            <w:pPr>
              <w:pStyle w:val="22"/>
              <w:framePr w:w="14376" w:h="2774" w:wrap="none" w:vAnchor="page" w:hAnchor="page" w:x="1469" w:y="7808"/>
              <w:shd w:val="clear" w:color="auto" w:fill="auto"/>
              <w:spacing w:line="82" w:lineRule="exact"/>
              <w:ind w:firstLine="0"/>
              <w:jc w:val="center"/>
            </w:pPr>
            <w:r>
              <w:rPr>
                <w:rStyle w:val="2ArialNarrow5pt0pt"/>
              </w:rPr>
              <w:t>а.</w:t>
            </w:r>
          </w:p>
          <w:p w:rsidR="005F22DF" w:rsidRDefault="005440A6">
            <w:pPr>
              <w:pStyle w:val="22"/>
              <w:framePr w:w="14376" w:h="2774" w:wrap="none" w:vAnchor="page" w:hAnchor="page" w:x="1469" w:y="7808"/>
              <w:shd w:val="clear" w:color="auto" w:fill="auto"/>
              <w:spacing w:line="82" w:lineRule="exact"/>
              <w:ind w:firstLine="0"/>
              <w:jc w:val="center"/>
            </w:pPr>
            <w:r>
              <w:rPr>
                <w:rStyle w:val="28pt2"/>
                <w:lang w:val="en-US" w:eastAsia="en-US" w:bidi="en-US"/>
              </w:rPr>
              <w:t>a</w:t>
            </w:r>
          </w:p>
          <w:p w:rsidR="005F22DF" w:rsidRDefault="005440A6">
            <w:pPr>
              <w:pStyle w:val="22"/>
              <w:framePr w:w="14376" w:h="2774" w:wrap="none" w:vAnchor="page" w:hAnchor="page" w:x="1469" w:y="7808"/>
              <w:shd w:val="clear" w:color="auto" w:fill="auto"/>
              <w:spacing w:line="82" w:lineRule="exact"/>
              <w:ind w:firstLine="0"/>
              <w:jc w:val="center"/>
            </w:pPr>
            <w:r>
              <w:rPr>
                <w:rStyle w:val="28pt2"/>
              </w:rPr>
              <w:t>У</w:t>
            </w:r>
          </w:p>
          <w:p w:rsidR="005F22DF" w:rsidRDefault="005440A6">
            <w:pPr>
              <w:pStyle w:val="22"/>
              <w:framePr w:w="14376" w:h="2774" w:wrap="none" w:vAnchor="page" w:hAnchor="page" w:x="1469" w:y="7808"/>
              <w:shd w:val="clear" w:color="auto" w:fill="auto"/>
              <w:spacing w:line="91" w:lineRule="exact"/>
              <w:ind w:firstLine="0"/>
              <w:jc w:val="center"/>
            </w:pPr>
            <w:r>
              <w:rPr>
                <w:rStyle w:val="2ArialNarrow5pt0pt"/>
              </w:rPr>
              <w:t>а.</w:t>
            </w:r>
          </w:p>
          <w:p w:rsidR="005F22DF" w:rsidRDefault="005440A6">
            <w:pPr>
              <w:pStyle w:val="22"/>
              <w:framePr w:w="14376" w:h="2774" w:wrap="none" w:vAnchor="page" w:hAnchor="page" w:x="1469" w:y="7808"/>
              <w:shd w:val="clear" w:color="auto" w:fill="auto"/>
              <w:spacing w:line="91" w:lineRule="exact"/>
              <w:ind w:firstLine="0"/>
              <w:jc w:val="center"/>
            </w:pPr>
            <w:r>
              <w:rPr>
                <w:rStyle w:val="28pt2"/>
              </w:rPr>
              <w:t>О</w:t>
            </w:r>
          </w:p>
          <w:p w:rsidR="005F22DF" w:rsidRDefault="005440A6">
            <w:pPr>
              <w:pStyle w:val="22"/>
              <w:framePr w:w="14376" w:h="2774" w:wrap="none" w:vAnchor="page" w:hAnchor="page" w:x="1469" w:y="7808"/>
              <w:shd w:val="clear" w:color="auto" w:fill="auto"/>
              <w:spacing w:line="91" w:lineRule="exact"/>
              <w:ind w:firstLine="0"/>
              <w:jc w:val="center"/>
            </w:pPr>
            <w:r>
              <w:rPr>
                <w:rStyle w:val="28pt2"/>
              </w:rPr>
              <w:t>о</w:t>
            </w:r>
          </w:p>
          <w:p w:rsidR="005F22DF" w:rsidRDefault="005440A6">
            <w:pPr>
              <w:pStyle w:val="22"/>
              <w:framePr w:w="14376" w:h="2774" w:wrap="none" w:vAnchor="page" w:hAnchor="page" w:x="1469" w:y="7808"/>
              <w:shd w:val="clear" w:color="auto" w:fill="auto"/>
              <w:spacing w:line="160" w:lineRule="exact"/>
              <w:ind w:firstLine="0"/>
              <w:jc w:val="center"/>
            </w:pPr>
            <w:r>
              <w:rPr>
                <w:rStyle w:val="28pt2"/>
                <w:lang w:val="en-US" w:eastAsia="en-US" w:bidi="en-US"/>
              </w:rPr>
              <w:t>1X3</w:t>
            </w:r>
          </w:p>
        </w:tc>
        <w:tc>
          <w:tcPr>
            <w:tcW w:w="648" w:type="dxa"/>
            <w:vMerge w:val="restart"/>
            <w:tcBorders>
              <w:top w:val="single" w:sz="4" w:space="0" w:color="auto"/>
              <w:left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120" w:lineRule="exact"/>
              <w:ind w:firstLine="0"/>
              <w:jc w:val="center"/>
            </w:pPr>
            <w:r>
              <w:rPr>
                <w:rStyle w:val="26pt"/>
              </w:rPr>
              <w:t>Я</w:t>
            </w:r>
          </w:p>
          <w:p w:rsidR="005F22DF" w:rsidRDefault="005440A6">
            <w:pPr>
              <w:pStyle w:val="22"/>
              <w:framePr w:w="14376" w:h="2774" w:wrap="none" w:vAnchor="page" w:hAnchor="page" w:x="1469" w:y="7808"/>
              <w:shd w:val="clear" w:color="auto" w:fill="auto"/>
              <w:spacing w:line="120" w:lineRule="exact"/>
              <w:ind w:firstLine="0"/>
              <w:jc w:val="center"/>
            </w:pPr>
            <w:r>
              <w:rPr>
                <w:rStyle w:val="26pt"/>
              </w:rPr>
              <w:t>Р-</w:t>
            </w:r>
          </w:p>
          <w:p w:rsidR="005F22DF" w:rsidRDefault="005440A6">
            <w:pPr>
              <w:pStyle w:val="22"/>
              <w:framePr w:w="14376" w:h="2774" w:wrap="none" w:vAnchor="page" w:hAnchor="page" w:x="1469" w:y="7808"/>
              <w:shd w:val="clear" w:color="auto" w:fill="auto"/>
              <w:spacing w:line="120" w:lineRule="exact"/>
              <w:ind w:firstLine="0"/>
              <w:jc w:val="center"/>
            </w:pPr>
            <w:r>
              <w:rPr>
                <w:rStyle w:val="26pt"/>
              </w:rPr>
              <w:t>Я</w:t>
            </w:r>
          </w:p>
          <w:p w:rsidR="005F22DF" w:rsidRDefault="005440A6">
            <w:pPr>
              <w:pStyle w:val="22"/>
              <w:framePr w:w="14376" w:h="2774" w:wrap="none" w:vAnchor="page" w:hAnchor="page" w:x="1469" w:y="7808"/>
              <w:shd w:val="clear" w:color="auto" w:fill="auto"/>
              <w:spacing w:line="120" w:lineRule="exact"/>
              <w:ind w:firstLine="0"/>
              <w:jc w:val="center"/>
            </w:pPr>
            <w:r>
              <w:rPr>
                <w:rStyle w:val="26pt"/>
              </w:rPr>
              <w:t>я</w:t>
            </w:r>
          </w:p>
          <w:p w:rsidR="005F22DF" w:rsidRDefault="005440A6">
            <w:pPr>
              <w:pStyle w:val="22"/>
              <w:framePr w:w="14376" w:h="2774" w:wrap="none" w:vAnchor="page" w:hAnchor="page" w:x="1469" w:y="7808"/>
              <w:shd w:val="clear" w:color="auto" w:fill="auto"/>
              <w:spacing w:line="120" w:lineRule="exact"/>
              <w:ind w:firstLine="0"/>
              <w:jc w:val="center"/>
            </w:pPr>
            <w:r>
              <w:rPr>
                <w:rStyle w:val="26pt"/>
              </w:rPr>
              <w:t>О</w:t>
            </w:r>
          </w:p>
        </w:tc>
        <w:tc>
          <w:tcPr>
            <w:tcW w:w="466" w:type="dxa"/>
            <w:vMerge w:val="restart"/>
            <w:tcBorders>
              <w:top w:val="single" w:sz="4" w:space="0" w:color="auto"/>
              <w:left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120" w:lineRule="exact"/>
              <w:ind w:left="200" w:firstLine="0"/>
            </w:pPr>
            <w:r>
              <w:rPr>
                <w:rStyle w:val="26pt"/>
              </w:rPr>
              <w:t>Ж</w:t>
            </w:r>
          </w:p>
          <w:p w:rsidR="005F22DF" w:rsidRDefault="005440A6">
            <w:pPr>
              <w:pStyle w:val="22"/>
              <w:framePr w:w="14376" w:h="2774" w:wrap="none" w:vAnchor="page" w:hAnchor="page" w:x="1469" w:y="7808"/>
              <w:shd w:val="clear" w:color="auto" w:fill="auto"/>
              <w:spacing w:line="101" w:lineRule="exact"/>
              <w:ind w:left="200" w:firstLine="0"/>
            </w:pPr>
            <w:r>
              <w:rPr>
                <w:rStyle w:val="26pt"/>
              </w:rPr>
              <w:t>№</w:t>
            </w:r>
          </w:p>
          <w:p w:rsidR="005F22DF" w:rsidRDefault="005440A6">
            <w:pPr>
              <w:pStyle w:val="22"/>
              <w:framePr w:w="14376" w:h="2774" w:wrap="none" w:vAnchor="page" w:hAnchor="page" w:x="1469" w:y="7808"/>
              <w:shd w:val="clear" w:color="auto" w:fill="auto"/>
              <w:spacing w:line="101" w:lineRule="exact"/>
              <w:ind w:right="160" w:firstLine="0"/>
              <w:jc w:val="right"/>
            </w:pPr>
            <w:r>
              <w:rPr>
                <w:rStyle w:val="26pt"/>
              </w:rPr>
              <w:t>У</w:t>
            </w:r>
          </w:p>
          <w:p w:rsidR="005F22DF" w:rsidRDefault="005440A6">
            <w:pPr>
              <w:pStyle w:val="22"/>
              <w:framePr w:w="14376" w:h="2774" w:wrap="none" w:vAnchor="page" w:hAnchor="page" w:x="1469" w:y="7808"/>
              <w:shd w:val="clear" w:color="auto" w:fill="auto"/>
              <w:spacing w:line="101" w:lineRule="exact"/>
              <w:ind w:left="200" w:firstLine="0"/>
            </w:pPr>
            <w:r>
              <w:rPr>
                <w:rStyle w:val="26pt"/>
              </w:rPr>
              <w:t>С</w:t>
            </w:r>
          </w:p>
          <w:p w:rsidR="005F22DF" w:rsidRDefault="005440A6">
            <w:pPr>
              <w:pStyle w:val="22"/>
              <w:framePr w:w="14376" w:h="2774" w:wrap="none" w:vAnchor="page" w:hAnchor="page" w:x="1469" w:y="7808"/>
              <w:shd w:val="clear" w:color="auto" w:fill="auto"/>
              <w:spacing w:line="120" w:lineRule="exact"/>
              <w:ind w:left="200" w:firstLine="0"/>
            </w:pPr>
            <w:r>
              <w:rPr>
                <w:rStyle w:val="26pt"/>
              </w:rPr>
              <w:t>Ж</w:t>
            </w:r>
          </w:p>
        </w:tc>
        <w:tc>
          <w:tcPr>
            <w:tcW w:w="475" w:type="dxa"/>
            <w:vMerge w:val="restart"/>
            <w:tcBorders>
              <w:top w:val="single" w:sz="4" w:space="0" w:color="auto"/>
              <w:left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86" w:lineRule="exact"/>
              <w:ind w:firstLine="0"/>
              <w:jc w:val="both"/>
            </w:pPr>
            <w:r>
              <w:rPr>
                <w:rStyle w:val="26pt"/>
              </w:rPr>
              <w:t>я</w:t>
            </w:r>
          </w:p>
          <w:p w:rsidR="005F22DF" w:rsidRDefault="005440A6">
            <w:pPr>
              <w:pStyle w:val="22"/>
              <w:framePr w:w="14376" w:h="2774" w:wrap="none" w:vAnchor="page" w:hAnchor="page" w:x="1469" w:y="7808"/>
              <w:shd w:val="clear" w:color="auto" w:fill="auto"/>
              <w:spacing w:line="86" w:lineRule="exact"/>
              <w:ind w:firstLine="0"/>
              <w:jc w:val="both"/>
            </w:pPr>
            <w:r>
              <w:rPr>
                <w:rStyle w:val="26pt"/>
              </w:rPr>
              <w:t>ж</w:t>
            </w:r>
          </w:p>
          <w:p w:rsidR="005F22DF" w:rsidRDefault="005440A6">
            <w:pPr>
              <w:pStyle w:val="22"/>
              <w:framePr w:w="14376" w:h="2774" w:wrap="none" w:vAnchor="page" w:hAnchor="page" w:x="1469" w:y="7808"/>
              <w:shd w:val="clear" w:color="auto" w:fill="auto"/>
              <w:spacing w:line="86" w:lineRule="exact"/>
              <w:ind w:firstLine="0"/>
              <w:jc w:val="both"/>
            </w:pPr>
            <w:r>
              <w:rPr>
                <w:rStyle w:val="26pt"/>
                <w:lang w:val="en-US" w:eastAsia="en-US" w:bidi="en-US"/>
              </w:rPr>
              <w:t>a</w:t>
            </w:r>
          </w:p>
          <w:p w:rsidR="005F22DF" w:rsidRDefault="005440A6">
            <w:pPr>
              <w:pStyle w:val="22"/>
              <w:framePr w:w="14376" w:h="2774" w:wrap="none" w:vAnchor="page" w:hAnchor="page" w:x="1469" w:y="7808"/>
              <w:shd w:val="clear" w:color="auto" w:fill="auto"/>
              <w:spacing w:line="86" w:lineRule="exact"/>
              <w:ind w:firstLine="0"/>
              <w:jc w:val="both"/>
            </w:pPr>
            <w:r>
              <w:rPr>
                <w:rStyle w:val="26pt"/>
              </w:rPr>
              <w:t>У</w:t>
            </w:r>
          </w:p>
          <w:p w:rsidR="005F22DF" w:rsidRDefault="005440A6">
            <w:pPr>
              <w:pStyle w:val="22"/>
              <w:framePr w:w="14376" w:h="2774" w:wrap="none" w:vAnchor="page" w:hAnchor="page" w:x="1469" w:y="7808"/>
              <w:shd w:val="clear" w:color="auto" w:fill="auto"/>
              <w:spacing w:line="86" w:lineRule="exact"/>
              <w:ind w:firstLine="0"/>
              <w:jc w:val="both"/>
            </w:pPr>
            <w:r>
              <w:rPr>
                <w:rStyle w:val="26pt"/>
              </w:rPr>
              <w:t>р;</w:t>
            </w:r>
          </w:p>
          <w:p w:rsidR="005F22DF" w:rsidRDefault="005440A6">
            <w:pPr>
              <w:pStyle w:val="22"/>
              <w:framePr w:w="14376" w:h="2774" w:wrap="none" w:vAnchor="page" w:hAnchor="page" w:x="1469" w:y="7808"/>
              <w:shd w:val="clear" w:color="auto" w:fill="auto"/>
              <w:spacing w:after="180" w:line="86" w:lineRule="exact"/>
              <w:ind w:firstLine="0"/>
              <w:jc w:val="both"/>
            </w:pPr>
            <w:r>
              <w:rPr>
                <w:rStyle w:val="26pt"/>
              </w:rPr>
              <w:t>0</w:t>
            </w:r>
          </w:p>
          <w:p w:rsidR="005F22DF" w:rsidRDefault="005440A6">
            <w:pPr>
              <w:pStyle w:val="22"/>
              <w:framePr w:w="14376" w:h="2774" w:wrap="none" w:vAnchor="page" w:hAnchor="page" w:x="1469" w:y="7808"/>
              <w:shd w:val="clear" w:color="auto" w:fill="auto"/>
              <w:spacing w:before="180" w:line="120" w:lineRule="exact"/>
              <w:ind w:firstLine="0"/>
              <w:jc w:val="both"/>
            </w:pPr>
            <w:r>
              <w:rPr>
                <w:rStyle w:val="26pt"/>
              </w:rPr>
              <w:t>§</w:t>
            </w:r>
          </w:p>
          <w:p w:rsidR="005F22DF" w:rsidRDefault="005440A6">
            <w:pPr>
              <w:pStyle w:val="22"/>
              <w:framePr w:w="14376" w:h="2774" w:wrap="none" w:vAnchor="page" w:hAnchor="page" w:x="1469" w:y="7808"/>
              <w:shd w:val="clear" w:color="auto" w:fill="auto"/>
              <w:spacing w:line="120" w:lineRule="exact"/>
              <w:ind w:firstLine="0"/>
              <w:jc w:val="both"/>
            </w:pPr>
            <w:r>
              <w:rPr>
                <w:rStyle w:val="26pt"/>
              </w:rPr>
              <w:t>X</w:t>
            </w:r>
          </w:p>
          <w:p w:rsidR="005F22DF" w:rsidRDefault="005440A6">
            <w:pPr>
              <w:pStyle w:val="22"/>
              <w:framePr w:w="14376" w:h="2774" w:wrap="none" w:vAnchor="page" w:hAnchor="page" w:x="1469" w:y="7808"/>
              <w:numPr>
                <w:ilvl w:val="0"/>
                <w:numId w:val="53"/>
              </w:numPr>
              <w:shd w:val="clear" w:color="auto" w:fill="auto"/>
              <w:spacing w:line="187" w:lineRule="exact"/>
              <w:ind w:firstLine="0"/>
              <w:jc w:val="both"/>
            </w:pPr>
            <w:r>
              <w:rPr>
                <w:rStyle w:val="2ArialNarrow11pt"/>
              </w:rPr>
              <w:t xml:space="preserve"> </w:t>
            </w:r>
            <w:r>
              <w:rPr>
                <w:rStyle w:val="2ArialNarrow11pt"/>
                <w:lang w:val="en-US" w:eastAsia="en-US" w:bidi="en-US"/>
              </w:rPr>
              <w:t>S</w:t>
            </w:r>
          </w:p>
        </w:tc>
        <w:tc>
          <w:tcPr>
            <w:tcW w:w="562" w:type="dxa"/>
            <w:vMerge w:val="restart"/>
            <w:tcBorders>
              <w:top w:val="single" w:sz="4" w:space="0" w:color="auto"/>
              <w:left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168" w:lineRule="exact"/>
              <w:ind w:right="220" w:firstLine="0"/>
              <w:jc w:val="right"/>
            </w:pPr>
            <w:r>
              <w:rPr>
                <w:rStyle w:val="26pt"/>
              </w:rPr>
              <w:t>3</w:t>
            </w:r>
          </w:p>
          <w:p w:rsidR="005F22DF" w:rsidRDefault="005440A6">
            <w:pPr>
              <w:pStyle w:val="22"/>
              <w:framePr w:w="14376" w:h="2774" w:wrap="none" w:vAnchor="page" w:hAnchor="page" w:x="1469" w:y="7808"/>
              <w:shd w:val="clear" w:color="auto" w:fill="auto"/>
              <w:spacing w:line="168" w:lineRule="exact"/>
              <w:ind w:left="260" w:firstLine="0"/>
            </w:pPr>
            <w:r>
              <w:rPr>
                <w:rStyle w:val="26pt"/>
              </w:rPr>
              <w:t>5</w:t>
            </w:r>
          </w:p>
          <w:p w:rsidR="005F22DF" w:rsidRDefault="005440A6">
            <w:pPr>
              <w:pStyle w:val="22"/>
              <w:framePr w:w="14376" w:h="2774" w:wrap="none" w:vAnchor="page" w:hAnchor="page" w:x="1469" w:y="7808"/>
              <w:shd w:val="clear" w:color="auto" w:fill="auto"/>
              <w:spacing w:line="168" w:lineRule="exact"/>
              <w:ind w:left="260" w:firstLine="0"/>
            </w:pPr>
            <w:r>
              <w:rPr>
                <w:rStyle w:val="2ArialNarrow11pt"/>
              </w:rPr>
              <w:t>1</w:t>
            </w:r>
          </w:p>
        </w:tc>
        <w:tc>
          <w:tcPr>
            <w:tcW w:w="1100" w:type="dxa"/>
            <w:gridSpan w:val="2"/>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4376" w:h="2774" w:wrap="none" w:vAnchor="page" w:hAnchor="page" w:x="1469" w:y="7808"/>
              <w:shd w:val="clear" w:color="auto" w:fill="auto"/>
              <w:spacing w:line="160" w:lineRule="exact"/>
              <w:ind w:left="140" w:firstLine="0"/>
            </w:pPr>
            <w:r>
              <w:rPr>
                <w:rStyle w:val="28pt2"/>
              </w:rPr>
              <w:t>иные виды</w:t>
            </w:r>
          </w:p>
        </w:tc>
      </w:tr>
      <w:tr w:rsidR="005440A6">
        <w:tblPrEx>
          <w:tblCellMar>
            <w:top w:w="0" w:type="dxa"/>
            <w:bottom w:w="0" w:type="dxa"/>
          </w:tblCellMar>
        </w:tblPrEx>
        <w:trPr>
          <w:trHeight w:hRule="exact" w:val="1646"/>
        </w:trPr>
        <w:tc>
          <w:tcPr>
            <w:tcW w:w="576" w:type="dxa"/>
            <w:vMerge/>
            <w:tcBorders>
              <w:left w:val="single" w:sz="4" w:space="0" w:color="auto"/>
            </w:tcBorders>
            <w:shd w:val="clear" w:color="auto" w:fill="FFFFFF"/>
            <w:vAlign w:val="center"/>
          </w:tcPr>
          <w:p w:rsidR="005F22DF" w:rsidRDefault="005F22DF">
            <w:pPr>
              <w:framePr w:w="14376" w:h="2774" w:wrap="none" w:vAnchor="page" w:hAnchor="page" w:x="1469" w:y="7808"/>
            </w:pPr>
          </w:p>
        </w:tc>
        <w:tc>
          <w:tcPr>
            <w:tcW w:w="1963" w:type="dxa"/>
            <w:vMerge/>
            <w:tcBorders>
              <w:left w:val="single" w:sz="4" w:space="0" w:color="auto"/>
            </w:tcBorders>
            <w:shd w:val="clear" w:color="auto" w:fill="FFFFFF"/>
            <w:vAlign w:val="center"/>
          </w:tcPr>
          <w:p w:rsidR="005F22DF" w:rsidRDefault="005F22DF">
            <w:pPr>
              <w:framePr w:w="14376" w:h="2774" w:wrap="none" w:vAnchor="page" w:hAnchor="page" w:x="1469" w:y="7808"/>
            </w:pPr>
          </w:p>
        </w:tc>
        <w:tc>
          <w:tcPr>
            <w:tcW w:w="350" w:type="dxa"/>
            <w:vMerge/>
            <w:tcBorders>
              <w:left w:val="single" w:sz="4" w:space="0" w:color="auto"/>
            </w:tcBorders>
            <w:shd w:val="clear" w:color="auto" w:fill="FFFFFF"/>
            <w:vAlign w:val="center"/>
          </w:tcPr>
          <w:p w:rsidR="005F22DF" w:rsidRDefault="005F22DF">
            <w:pPr>
              <w:framePr w:w="14376" w:h="2774" w:wrap="none" w:vAnchor="page" w:hAnchor="page" w:x="1469" w:y="7808"/>
            </w:pPr>
          </w:p>
        </w:tc>
        <w:tc>
          <w:tcPr>
            <w:tcW w:w="427" w:type="dxa"/>
            <w:vMerge/>
            <w:tcBorders>
              <w:left w:val="single" w:sz="4" w:space="0" w:color="auto"/>
            </w:tcBorders>
            <w:shd w:val="clear" w:color="auto" w:fill="FFFFFF"/>
            <w:vAlign w:val="center"/>
          </w:tcPr>
          <w:p w:rsidR="005F22DF" w:rsidRDefault="005F22DF">
            <w:pPr>
              <w:framePr w:w="14376" w:h="2774" w:wrap="none" w:vAnchor="page" w:hAnchor="page" w:x="1469" w:y="7808"/>
            </w:pPr>
          </w:p>
        </w:tc>
        <w:tc>
          <w:tcPr>
            <w:tcW w:w="413" w:type="dxa"/>
            <w:vMerge/>
            <w:tcBorders>
              <w:left w:val="single" w:sz="4" w:space="0" w:color="auto"/>
            </w:tcBorders>
            <w:shd w:val="clear" w:color="auto" w:fill="FFFFFF"/>
            <w:vAlign w:val="center"/>
          </w:tcPr>
          <w:p w:rsidR="005F22DF" w:rsidRDefault="005F22DF">
            <w:pPr>
              <w:framePr w:w="14376" w:h="2774" w:wrap="none" w:vAnchor="page" w:hAnchor="page" w:x="1469" w:y="7808"/>
            </w:pPr>
          </w:p>
        </w:tc>
        <w:tc>
          <w:tcPr>
            <w:tcW w:w="418" w:type="dxa"/>
            <w:vMerge/>
            <w:tcBorders>
              <w:left w:val="single" w:sz="4" w:space="0" w:color="auto"/>
            </w:tcBorders>
            <w:shd w:val="clear" w:color="auto" w:fill="FFFFFF"/>
            <w:vAlign w:val="center"/>
          </w:tcPr>
          <w:p w:rsidR="005F22DF" w:rsidRDefault="005F22DF">
            <w:pPr>
              <w:framePr w:w="14376" w:h="2774" w:wrap="none" w:vAnchor="page" w:hAnchor="page" w:x="1469" w:y="7808"/>
            </w:pPr>
          </w:p>
        </w:tc>
        <w:tc>
          <w:tcPr>
            <w:tcW w:w="562" w:type="dxa"/>
            <w:vMerge/>
            <w:tcBorders>
              <w:left w:val="single" w:sz="4" w:space="0" w:color="auto"/>
            </w:tcBorders>
            <w:shd w:val="clear" w:color="auto" w:fill="FFFFFF"/>
            <w:vAlign w:val="center"/>
          </w:tcPr>
          <w:p w:rsidR="005F22DF" w:rsidRDefault="005F22DF">
            <w:pPr>
              <w:framePr w:w="14376" w:h="2774" w:wrap="none" w:vAnchor="page" w:hAnchor="page" w:x="1469" w:y="7808"/>
            </w:pPr>
          </w:p>
        </w:tc>
        <w:tc>
          <w:tcPr>
            <w:tcW w:w="605" w:type="dxa"/>
            <w:vMerge/>
            <w:tcBorders>
              <w:left w:val="single" w:sz="4" w:space="0" w:color="auto"/>
            </w:tcBorders>
            <w:shd w:val="clear" w:color="auto" w:fill="FFFFFF"/>
            <w:vAlign w:val="center"/>
          </w:tcPr>
          <w:p w:rsidR="005F22DF" w:rsidRDefault="005F22DF">
            <w:pPr>
              <w:framePr w:w="14376" w:h="2774" w:wrap="none" w:vAnchor="page" w:hAnchor="page" w:x="1469" w:y="7808"/>
            </w:pPr>
          </w:p>
        </w:tc>
        <w:tc>
          <w:tcPr>
            <w:tcW w:w="365" w:type="dxa"/>
            <w:vMerge/>
            <w:tcBorders>
              <w:left w:val="single" w:sz="4" w:space="0" w:color="auto"/>
            </w:tcBorders>
            <w:shd w:val="clear" w:color="auto" w:fill="FFFFFF"/>
            <w:vAlign w:val="center"/>
          </w:tcPr>
          <w:p w:rsidR="005F22DF" w:rsidRDefault="005F22DF">
            <w:pPr>
              <w:framePr w:w="14376" w:h="2774" w:wrap="none" w:vAnchor="page" w:hAnchor="page" w:x="1469" w:y="7808"/>
            </w:pPr>
          </w:p>
        </w:tc>
        <w:tc>
          <w:tcPr>
            <w:tcW w:w="418" w:type="dxa"/>
            <w:vMerge/>
            <w:tcBorders>
              <w:left w:val="single" w:sz="4" w:space="0" w:color="auto"/>
            </w:tcBorders>
            <w:shd w:val="clear" w:color="auto" w:fill="FFFFFF"/>
            <w:vAlign w:val="center"/>
          </w:tcPr>
          <w:p w:rsidR="005F22DF" w:rsidRDefault="005F22DF">
            <w:pPr>
              <w:framePr w:w="14376" w:h="2774" w:wrap="none" w:vAnchor="page" w:hAnchor="page" w:x="1469" w:y="7808"/>
            </w:pPr>
          </w:p>
        </w:tc>
        <w:tc>
          <w:tcPr>
            <w:tcW w:w="413" w:type="dxa"/>
            <w:vMerge/>
            <w:tcBorders>
              <w:left w:val="single" w:sz="4" w:space="0" w:color="auto"/>
            </w:tcBorders>
            <w:shd w:val="clear" w:color="auto" w:fill="FFFFFF"/>
            <w:vAlign w:val="center"/>
          </w:tcPr>
          <w:p w:rsidR="005F22DF" w:rsidRDefault="005F22DF">
            <w:pPr>
              <w:framePr w:w="14376" w:h="2774" w:wrap="none" w:vAnchor="page" w:hAnchor="page" w:x="1469" w:y="7808"/>
            </w:pPr>
          </w:p>
        </w:tc>
        <w:tc>
          <w:tcPr>
            <w:tcW w:w="490" w:type="dxa"/>
            <w:vMerge/>
            <w:tcBorders>
              <w:left w:val="single" w:sz="4" w:space="0" w:color="auto"/>
            </w:tcBorders>
            <w:shd w:val="clear" w:color="auto" w:fill="FFFFFF"/>
            <w:vAlign w:val="center"/>
          </w:tcPr>
          <w:p w:rsidR="005F22DF" w:rsidRDefault="005F22DF">
            <w:pPr>
              <w:framePr w:w="14376" w:h="2774" w:wrap="none" w:vAnchor="page" w:hAnchor="page" w:x="1469" w:y="7808"/>
            </w:pPr>
          </w:p>
        </w:tc>
        <w:tc>
          <w:tcPr>
            <w:tcW w:w="422" w:type="dxa"/>
            <w:vMerge/>
            <w:tcBorders>
              <w:left w:val="single" w:sz="4" w:space="0" w:color="auto"/>
            </w:tcBorders>
            <w:shd w:val="clear" w:color="auto" w:fill="FFFFFF"/>
            <w:vAlign w:val="center"/>
          </w:tcPr>
          <w:p w:rsidR="005F22DF" w:rsidRDefault="005F22DF">
            <w:pPr>
              <w:framePr w:w="14376" w:h="2774" w:wrap="none" w:vAnchor="page" w:hAnchor="page" w:x="1469" w:y="7808"/>
            </w:pPr>
          </w:p>
        </w:tc>
        <w:tc>
          <w:tcPr>
            <w:tcW w:w="566" w:type="dxa"/>
            <w:vMerge/>
            <w:tcBorders>
              <w:left w:val="single" w:sz="4" w:space="0" w:color="auto"/>
            </w:tcBorders>
            <w:shd w:val="clear" w:color="auto" w:fill="FFFFFF"/>
            <w:vAlign w:val="center"/>
          </w:tcPr>
          <w:p w:rsidR="005F22DF" w:rsidRDefault="005F22DF">
            <w:pPr>
              <w:framePr w:w="14376" w:h="2774" w:wrap="none" w:vAnchor="page" w:hAnchor="page" w:x="1469" w:y="7808"/>
            </w:pPr>
          </w:p>
        </w:tc>
        <w:tc>
          <w:tcPr>
            <w:tcW w:w="643" w:type="dxa"/>
            <w:vMerge/>
            <w:tcBorders>
              <w:left w:val="single" w:sz="4" w:space="0" w:color="auto"/>
            </w:tcBorders>
            <w:shd w:val="clear" w:color="auto" w:fill="FFFFFF"/>
            <w:vAlign w:val="center"/>
          </w:tcPr>
          <w:p w:rsidR="005F22DF" w:rsidRDefault="005F22DF">
            <w:pPr>
              <w:framePr w:w="14376" w:h="2774" w:wrap="none" w:vAnchor="page" w:hAnchor="page" w:x="1469" w:y="7808"/>
            </w:pPr>
          </w:p>
        </w:tc>
        <w:tc>
          <w:tcPr>
            <w:tcW w:w="490" w:type="dxa"/>
            <w:vMerge/>
            <w:tcBorders>
              <w:left w:val="single" w:sz="4" w:space="0" w:color="auto"/>
            </w:tcBorders>
            <w:shd w:val="clear" w:color="auto" w:fill="FFFFFF"/>
            <w:vAlign w:val="center"/>
          </w:tcPr>
          <w:p w:rsidR="005F22DF" w:rsidRDefault="005F22DF">
            <w:pPr>
              <w:framePr w:w="14376" w:h="2774" w:wrap="none" w:vAnchor="page" w:hAnchor="page" w:x="1469" w:y="7808"/>
            </w:pPr>
          </w:p>
        </w:tc>
        <w:tc>
          <w:tcPr>
            <w:tcW w:w="461" w:type="dxa"/>
            <w:vMerge/>
            <w:tcBorders>
              <w:left w:val="single" w:sz="4" w:space="0" w:color="auto"/>
            </w:tcBorders>
            <w:shd w:val="clear" w:color="auto" w:fill="FFFFFF"/>
            <w:vAlign w:val="center"/>
          </w:tcPr>
          <w:p w:rsidR="005F22DF" w:rsidRDefault="005F22DF">
            <w:pPr>
              <w:framePr w:w="14376" w:h="2774" w:wrap="none" w:vAnchor="page" w:hAnchor="page" w:x="1469" w:y="7808"/>
            </w:pPr>
          </w:p>
        </w:tc>
        <w:tc>
          <w:tcPr>
            <w:tcW w:w="490" w:type="dxa"/>
            <w:vMerge/>
            <w:tcBorders>
              <w:left w:val="single" w:sz="4" w:space="0" w:color="auto"/>
            </w:tcBorders>
            <w:shd w:val="clear" w:color="auto" w:fill="FFFFFF"/>
            <w:vAlign w:val="center"/>
          </w:tcPr>
          <w:p w:rsidR="005F22DF" w:rsidRDefault="005F22DF">
            <w:pPr>
              <w:framePr w:w="14376" w:h="2774" w:wrap="none" w:vAnchor="page" w:hAnchor="page" w:x="1469" w:y="7808"/>
            </w:pPr>
          </w:p>
        </w:tc>
        <w:tc>
          <w:tcPr>
            <w:tcW w:w="494" w:type="dxa"/>
            <w:vMerge/>
            <w:tcBorders>
              <w:left w:val="single" w:sz="4" w:space="0" w:color="auto"/>
            </w:tcBorders>
            <w:shd w:val="clear" w:color="auto" w:fill="FFFFFF"/>
            <w:vAlign w:val="center"/>
          </w:tcPr>
          <w:p w:rsidR="005F22DF" w:rsidRDefault="005F22DF">
            <w:pPr>
              <w:framePr w:w="14376" w:h="2774" w:wrap="none" w:vAnchor="page" w:hAnchor="page" w:x="1469" w:y="7808"/>
            </w:pPr>
          </w:p>
        </w:tc>
        <w:tc>
          <w:tcPr>
            <w:tcW w:w="562" w:type="dxa"/>
            <w:vMerge/>
            <w:tcBorders>
              <w:left w:val="single" w:sz="4" w:space="0" w:color="auto"/>
            </w:tcBorders>
            <w:shd w:val="clear" w:color="auto" w:fill="FFFFFF"/>
            <w:vAlign w:val="center"/>
          </w:tcPr>
          <w:p w:rsidR="005F22DF" w:rsidRDefault="005F22DF">
            <w:pPr>
              <w:framePr w:w="14376" w:h="2774" w:wrap="none" w:vAnchor="page" w:hAnchor="page" w:x="1469" w:y="7808"/>
            </w:pPr>
          </w:p>
        </w:tc>
        <w:tc>
          <w:tcPr>
            <w:tcW w:w="648" w:type="dxa"/>
            <w:vMerge/>
            <w:tcBorders>
              <w:left w:val="single" w:sz="4" w:space="0" w:color="auto"/>
            </w:tcBorders>
            <w:shd w:val="clear" w:color="auto" w:fill="FFFFFF"/>
            <w:vAlign w:val="center"/>
          </w:tcPr>
          <w:p w:rsidR="005F22DF" w:rsidRDefault="005F22DF">
            <w:pPr>
              <w:framePr w:w="14376" w:h="2774" w:wrap="none" w:vAnchor="page" w:hAnchor="page" w:x="1469" w:y="7808"/>
            </w:pPr>
          </w:p>
        </w:tc>
        <w:tc>
          <w:tcPr>
            <w:tcW w:w="466" w:type="dxa"/>
            <w:vMerge/>
            <w:tcBorders>
              <w:left w:val="single" w:sz="4" w:space="0" w:color="auto"/>
            </w:tcBorders>
            <w:shd w:val="clear" w:color="auto" w:fill="FFFFFF"/>
            <w:vAlign w:val="center"/>
          </w:tcPr>
          <w:p w:rsidR="005F22DF" w:rsidRDefault="005F22DF">
            <w:pPr>
              <w:framePr w:w="14376" w:h="2774" w:wrap="none" w:vAnchor="page" w:hAnchor="page" w:x="1469" w:y="7808"/>
            </w:pPr>
          </w:p>
        </w:tc>
        <w:tc>
          <w:tcPr>
            <w:tcW w:w="475" w:type="dxa"/>
            <w:vMerge/>
            <w:tcBorders>
              <w:left w:val="single" w:sz="4" w:space="0" w:color="auto"/>
            </w:tcBorders>
            <w:shd w:val="clear" w:color="auto" w:fill="FFFFFF"/>
            <w:vAlign w:val="center"/>
          </w:tcPr>
          <w:p w:rsidR="005F22DF" w:rsidRDefault="005F22DF">
            <w:pPr>
              <w:framePr w:w="14376" w:h="2774" w:wrap="none" w:vAnchor="page" w:hAnchor="page" w:x="1469" w:y="7808"/>
            </w:pPr>
          </w:p>
        </w:tc>
        <w:tc>
          <w:tcPr>
            <w:tcW w:w="562" w:type="dxa"/>
            <w:vMerge/>
            <w:tcBorders>
              <w:left w:val="single" w:sz="4" w:space="0" w:color="auto"/>
            </w:tcBorders>
            <w:shd w:val="clear" w:color="auto" w:fill="FFFFFF"/>
            <w:vAlign w:val="center"/>
          </w:tcPr>
          <w:p w:rsidR="005F22DF" w:rsidRDefault="005F22DF">
            <w:pPr>
              <w:framePr w:w="14376" w:h="2774" w:wrap="none" w:vAnchor="page" w:hAnchor="page" w:x="1469" w:y="7808"/>
            </w:pPr>
          </w:p>
        </w:tc>
        <w:tc>
          <w:tcPr>
            <w:tcW w:w="442" w:type="dxa"/>
            <w:tcBorders>
              <w:top w:val="single" w:sz="4" w:space="0" w:color="auto"/>
              <w:left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120" w:lineRule="exact"/>
              <w:ind w:left="180" w:firstLine="0"/>
            </w:pPr>
            <w:r>
              <w:rPr>
                <w:rStyle w:val="26pt0"/>
              </w:rPr>
              <w:t>В</w:t>
            </w:r>
          </w:p>
          <w:p w:rsidR="005F22DF" w:rsidRDefault="005440A6">
            <w:pPr>
              <w:pStyle w:val="22"/>
              <w:framePr w:w="14376" w:h="2774" w:wrap="none" w:vAnchor="page" w:hAnchor="page" w:x="1469" w:y="7808"/>
              <w:shd w:val="clear" w:color="auto" w:fill="auto"/>
              <w:spacing w:after="60" w:line="120" w:lineRule="exact"/>
              <w:ind w:left="180" w:firstLine="0"/>
            </w:pPr>
            <w:r>
              <w:rPr>
                <w:rStyle w:val="26pt"/>
              </w:rPr>
              <w:t>ЗС</w:t>
            </w:r>
          </w:p>
          <w:p w:rsidR="005F22DF" w:rsidRDefault="005440A6">
            <w:pPr>
              <w:pStyle w:val="22"/>
              <w:framePr w:w="14376" w:h="2774" w:wrap="none" w:vAnchor="page" w:hAnchor="page" w:x="1469" w:y="7808"/>
              <w:shd w:val="clear" w:color="auto" w:fill="auto"/>
              <w:spacing w:before="60" w:line="100" w:lineRule="exact"/>
              <w:ind w:left="180" w:firstLine="0"/>
            </w:pPr>
            <w:r>
              <w:rPr>
                <w:rStyle w:val="25pt"/>
              </w:rPr>
              <w:t>У</w:t>
            </w:r>
          </w:p>
          <w:p w:rsidR="005F22DF" w:rsidRDefault="005440A6">
            <w:pPr>
              <w:pStyle w:val="22"/>
              <w:framePr w:w="14376" w:h="2774" w:wrap="none" w:vAnchor="page" w:hAnchor="page" w:x="1469" w:y="7808"/>
              <w:shd w:val="clear" w:color="auto" w:fill="auto"/>
              <w:spacing w:after="120" w:line="120" w:lineRule="exact"/>
              <w:ind w:left="180" w:firstLine="0"/>
            </w:pPr>
            <w:r>
              <w:rPr>
                <w:rStyle w:val="26pt"/>
              </w:rPr>
              <w:t>У</w:t>
            </w:r>
          </w:p>
          <w:p w:rsidR="005F22DF" w:rsidRDefault="005440A6">
            <w:pPr>
              <w:pStyle w:val="22"/>
              <w:framePr w:w="14376" w:h="2774" w:wrap="none" w:vAnchor="page" w:hAnchor="page" w:x="1469" w:y="7808"/>
              <w:shd w:val="clear" w:color="auto" w:fill="auto"/>
              <w:spacing w:before="120" w:line="120" w:lineRule="exact"/>
              <w:ind w:left="180" w:firstLine="0"/>
            </w:pPr>
            <w:r>
              <w:rPr>
                <w:rStyle w:val="26pt"/>
              </w:rPr>
              <w:t>Е</w:t>
            </w:r>
          </w:p>
          <w:p w:rsidR="005F22DF" w:rsidRDefault="005440A6">
            <w:pPr>
              <w:pStyle w:val="22"/>
              <w:framePr w:w="14376" w:h="2774" w:wrap="none" w:vAnchor="page" w:hAnchor="page" w:x="1469" w:y="7808"/>
              <w:shd w:val="clear" w:color="auto" w:fill="auto"/>
              <w:spacing w:line="120" w:lineRule="exact"/>
              <w:ind w:right="160" w:firstLine="0"/>
              <w:jc w:val="right"/>
            </w:pPr>
            <w:r>
              <w:rPr>
                <w:rStyle w:val="26pt"/>
              </w:rPr>
              <w:t>я</w:t>
            </w:r>
          </w:p>
          <w:p w:rsidR="005F22DF" w:rsidRDefault="005440A6">
            <w:pPr>
              <w:pStyle w:val="22"/>
              <w:framePr w:w="14376" w:h="2774" w:wrap="none" w:vAnchor="page" w:hAnchor="page" w:x="1469" w:y="7808"/>
              <w:shd w:val="clear" w:color="auto" w:fill="auto"/>
              <w:spacing w:after="120" w:line="120" w:lineRule="exact"/>
              <w:ind w:right="160" w:firstLine="0"/>
              <w:jc w:val="right"/>
            </w:pPr>
            <w:r>
              <w:rPr>
                <w:rStyle w:val="26pt"/>
                <w:lang w:val="en-US" w:eastAsia="en-US" w:bidi="en-US"/>
              </w:rPr>
              <w:t>g</w:t>
            </w:r>
          </w:p>
          <w:p w:rsidR="005F22DF" w:rsidRDefault="005440A6">
            <w:pPr>
              <w:pStyle w:val="22"/>
              <w:framePr w:w="14376" w:h="2774" w:wrap="none" w:vAnchor="page" w:hAnchor="page" w:x="1469" w:y="7808"/>
              <w:shd w:val="clear" w:color="auto" w:fill="auto"/>
              <w:spacing w:before="120" w:line="120" w:lineRule="exact"/>
              <w:ind w:right="160" w:firstLine="0"/>
              <w:jc w:val="right"/>
            </w:pPr>
            <w:r>
              <w:rPr>
                <w:rStyle w:val="26pt"/>
              </w:rPr>
              <w:t>с</w:t>
            </w:r>
          </w:p>
        </w:tc>
        <w:tc>
          <w:tcPr>
            <w:tcW w:w="658"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100" w:lineRule="exact"/>
              <w:ind w:left="300" w:firstLine="0"/>
            </w:pPr>
            <w:r>
              <w:rPr>
                <w:rStyle w:val="2ArialNarrow5pt0pt"/>
              </w:rPr>
              <w:t>Ж</w:t>
            </w:r>
          </w:p>
          <w:p w:rsidR="005F22DF" w:rsidRDefault="005440A6">
            <w:pPr>
              <w:pStyle w:val="22"/>
              <w:framePr w:w="14376" w:h="2774" w:wrap="none" w:vAnchor="page" w:hAnchor="page" w:x="1469" w:y="7808"/>
              <w:shd w:val="clear" w:color="auto" w:fill="auto"/>
              <w:spacing w:line="120" w:lineRule="exact"/>
              <w:ind w:left="300" w:firstLine="0"/>
            </w:pPr>
            <w:r>
              <w:rPr>
                <w:rStyle w:val="26pt"/>
                <w:lang w:val="en-US" w:eastAsia="en-US" w:bidi="en-US"/>
              </w:rPr>
              <w:t>I</w:t>
            </w:r>
          </w:p>
          <w:p w:rsidR="005F22DF" w:rsidRDefault="005440A6">
            <w:pPr>
              <w:pStyle w:val="22"/>
              <w:framePr w:w="14376" w:h="2774" w:wrap="none" w:vAnchor="page" w:hAnchor="page" w:x="1469" w:y="7808"/>
              <w:shd w:val="clear" w:color="auto" w:fill="auto"/>
              <w:spacing w:line="130" w:lineRule="exact"/>
              <w:ind w:left="300" w:firstLine="0"/>
            </w:pPr>
            <w:r>
              <w:rPr>
                <w:rStyle w:val="265pt0"/>
              </w:rPr>
              <w:t>Ж</w:t>
            </w:r>
          </w:p>
          <w:p w:rsidR="005F22DF" w:rsidRDefault="005440A6">
            <w:pPr>
              <w:pStyle w:val="22"/>
              <w:framePr w:w="14376" w:h="2774" w:wrap="none" w:vAnchor="page" w:hAnchor="page" w:x="1469" w:y="7808"/>
              <w:shd w:val="clear" w:color="auto" w:fill="auto"/>
              <w:spacing w:line="120" w:lineRule="exact"/>
              <w:ind w:left="300" w:firstLine="0"/>
            </w:pPr>
            <w:r>
              <w:rPr>
                <w:rStyle w:val="26pt"/>
              </w:rPr>
              <w:t>У</w:t>
            </w:r>
          </w:p>
          <w:p w:rsidR="005F22DF" w:rsidRDefault="005440A6">
            <w:pPr>
              <w:pStyle w:val="22"/>
              <w:framePr w:w="14376" w:h="2774" w:wrap="none" w:vAnchor="page" w:hAnchor="page" w:x="1469" w:y="7808"/>
              <w:shd w:val="clear" w:color="auto" w:fill="auto"/>
              <w:spacing w:line="120" w:lineRule="exact"/>
              <w:ind w:left="300" w:firstLine="0"/>
            </w:pPr>
            <w:r>
              <w:rPr>
                <w:rStyle w:val="26pt"/>
                <w:lang w:val="en-US" w:eastAsia="en-US" w:bidi="en-US"/>
              </w:rPr>
              <w:t>S</w:t>
            </w:r>
          </w:p>
          <w:p w:rsidR="005F22DF" w:rsidRDefault="005440A6">
            <w:pPr>
              <w:pStyle w:val="22"/>
              <w:framePr w:w="14376" w:h="2774" w:wrap="none" w:vAnchor="page" w:hAnchor="page" w:x="1469" w:y="7808"/>
              <w:shd w:val="clear" w:color="auto" w:fill="auto"/>
              <w:spacing w:line="120" w:lineRule="exact"/>
              <w:ind w:left="300" w:firstLine="0"/>
            </w:pPr>
            <w:r>
              <w:rPr>
                <w:rStyle w:val="26pt"/>
              </w:rPr>
              <w:t>3</w:t>
            </w:r>
          </w:p>
          <w:p w:rsidR="005F22DF" w:rsidRDefault="005440A6">
            <w:pPr>
              <w:pStyle w:val="22"/>
              <w:framePr w:w="14376" w:h="2774" w:wrap="none" w:vAnchor="page" w:hAnchor="page" w:x="1469" w:y="7808"/>
              <w:shd w:val="clear" w:color="auto" w:fill="auto"/>
              <w:spacing w:line="120" w:lineRule="exact"/>
              <w:ind w:right="260" w:firstLine="0"/>
              <w:jc w:val="right"/>
            </w:pPr>
            <w:r>
              <w:rPr>
                <w:rStyle w:val="26pt"/>
              </w:rPr>
              <w:t>§</w:t>
            </w:r>
          </w:p>
          <w:p w:rsidR="005F22DF" w:rsidRDefault="005440A6">
            <w:pPr>
              <w:pStyle w:val="22"/>
              <w:framePr w:w="14376" w:h="2774" w:wrap="none" w:vAnchor="page" w:hAnchor="page" w:x="1469" w:y="7808"/>
              <w:shd w:val="clear" w:color="auto" w:fill="auto"/>
              <w:spacing w:line="120" w:lineRule="exact"/>
              <w:ind w:left="300" w:firstLine="0"/>
            </w:pPr>
            <w:r>
              <w:rPr>
                <w:rStyle w:val="26pt"/>
              </w:rPr>
              <w:t>т</w:t>
            </w:r>
          </w:p>
          <w:p w:rsidR="005F22DF" w:rsidRDefault="005440A6">
            <w:pPr>
              <w:pStyle w:val="22"/>
              <w:framePr w:w="14376" w:h="2774" w:wrap="none" w:vAnchor="page" w:hAnchor="page" w:x="1469" w:y="7808"/>
              <w:shd w:val="clear" w:color="auto" w:fill="auto"/>
              <w:spacing w:line="120" w:lineRule="exact"/>
              <w:ind w:left="300" w:firstLine="0"/>
            </w:pPr>
            <w:r>
              <w:rPr>
                <w:rStyle w:val="26pt"/>
              </w:rPr>
              <w:t>5</w:t>
            </w:r>
          </w:p>
          <w:p w:rsidR="005F22DF" w:rsidRDefault="005440A6">
            <w:pPr>
              <w:pStyle w:val="22"/>
              <w:framePr w:w="14376" w:h="2774" w:wrap="none" w:vAnchor="page" w:hAnchor="page" w:x="1469" w:y="7808"/>
              <w:shd w:val="clear" w:color="auto" w:fill="auto"/>
              <w:spacing w:line="160" w:lineRule="exact"/>
              <w:ind w:left="300" w:firstLine="0"/>
            </w:pPr>
            <w:r>
              <w:rPr>
                <w:rStyle w:val="28pt2"/>
              </w:rPr>
              <w:t>о</w:t>
            </w:r>
          </w:p>
        </w:tc>
      </w:tr>
      <w:tr w:rsidR="005440A6">
        <w:tblPrEx>
          <w:tblCellMar>
            <w:top w:w="0" w:type="dxa"/>
            <w:bottom w:w="0" w:type="dxa"/>
          </w:tblCellMar>
        </w:tblPrEx>
        <w:trPr>
          <w:trHeight w:hRule="exact" w:val="144"/>
        </w:trPr>
        <w:tc>
          <w:tcPr>
            <w:tcW w:w="576" w:type="dxa"/>
            <w:tcBorders>
              <w:top w:val="single" w:sz="4" w:space="0" w:color="auto"/>
              <w:left w:val="single" w:sz="4" w:space="0" w:color="auto"/>
            </w:tcBorders>
            <w:shd w:val="clear" w:color="auto" w:fill="FFFFFF"/>
            <w:vAlign w:val="bottom"/>
          </w:tcPr>
          <w:p w:rsidR="005F22DF" w:rsidRDefault="005440A6">
            <w:pPr>
              <w:pStyle w:val="22"/>
              <w:framePr w:w="14376" w:h="2774" w:wrap="none" w:vAnchor="page" w:hAnchor="page" w:x="1469" w:y="7808"/>
              <w:shd w:val="clear" w:color="auto" w:fill="auto"/>
              <w:spacing w:line="120" w:lineRule="exact"/>
              <w:ind w:firstLine="0"/>
              <w:jc w:val="center"/>
            </w:pPr>
            <w:r>
              <w:rPr>
                <w:rStyle w:val="26pt"/>
              </w:rPr>
              <w:t>1</w:t>
            </w:r>
          </w:p>
        </w:tc>
        <w:tc>
          <w:tcPr>
            <w:tcW w:w="1963" w:type="dxa"/>
            <w:tcBorders>
              <w:top w:val="single" w:sz="4" w:space="0" w:color="auto"/>
              <w:left w:val="single" w:sz="4" w:space="0" w:color="auto"/>
            </w:tcBorders>
            <w:shd w:val="clear" w:color="auto" w:fill="FFFFFF"/>
            <w:vAlign w:val="bottom"/>
          </w:tcPr>
          <w:p w:rsidR="005F22DF" w:rsidRDefault="005440A6">
            <w:pPr>
              <w:pStyle w:val="22"/>
              <w:framePr w:w="14376" w:h="2774" w:wrap="none" w:vAnchor="page" w:hAnchor="page" w:x="1469" w:y="7808"/>
              <w:shd w:val="clear" w:color="auto" w:fill="auto"/>
              <w:spacing w:line="120" w:lineRule="exact"/>
              <w:ind w:firstLine="0"/>
              <w:jc w:val="center"/>
            </w:pPr>
            <w:r>
              <w:rPr>
                <w:rStyle w:val="26pt"/>
              </w:rPr>
              <w:t>2</w:t>
            </w:r>
          </w:p>
        </w:tc>
        <w:tc>
          <w:tcPr>
            <w:tcW w:w="350" w:type="dxa"/>
            <w:tcBorders>
              <w:top w:val="single" w:sz="4" w:space="0" w:color="auto"/>
              <w:left w:val="single" w:sz="4" w:space="0" w:color="auto"/>
            </w:tcBorders>
            <w:shd w:val="clear" w:color="auto" w:fill="FFFFFF"/>
          </w:tcPr>
          <w:p w:rsidR="005F22DF" w:rsidRDefault="005440A6">
            <w:pPr>
              <w:pStyle w:val="22"/>
              <w:framePr w:w="14376" w:h="2774" w:wrap="none" w:vAnchor="page" w:hAnchor="page" w:x="1469" w:y="7808"/>
              <w:shd w:val="clear" w:color="auto" w:fill="auto"/>
              <w:spacing w:line="120" w:lineRule="exact"/>
              <w:ind w:firstLine="0"/>
            </w:pPr>
            <w:r>
              <w:rPr>
                <w:rStyle w:val="26pt"/>
              </w:rPr>
              <w:t>.14</w:t>
            </w:r>
          </w:p>
        </w:tc>
        <w:tc>
          <w:tcPr>
            <w:tcW w:w="427" w:type="dxa"/>
            <w:tcBorders>
              <w:top w:val="single" w:sz="4" w:space="0" w:color="auto"/>
              <w:left w:val="single" w:sz="4" w:space="0" w:color="auto"/>
            </w:tcBorders>
            <w:shd w:val="clear" w:color="auto" w:fill="FFFFFF"/>
          </w:tcPr>
          <w:p w:rsidR="005F22DF" w:rsidRDefault="005440A6">
            <w:pPr>
              <w:pStyle w:val="22"/>
              <w:framePr w:w="14376" w:h="2774" w:wrap="none" w:vAnchor="page" w:hAnchor="page" w:x="1469" w:y="7808"/>
              <w:shd w:val="clear" w:color="auto" w:fill="auto"/>
              <w:spacing w:line="120" w:lineRule="exact"/>
              <w:ind w:left="200" w:firstLine="0"/>
            </w:pPr>
            <w:r>
              <w:rPr>
                <w:rStyle w:val="26pt"/>
              </w:rPr>
              <w:t>45</w:t>
            </w:r>
          </w:p>
        </w:tc>
        <w:tc>
          <w:tcPr>
            <w:tcW w:w="413" w:type="dxa"/>
            <w:tcBorders>
              <w:top w:val="single" w:sz="4" w:space="0" w:color="auto"/>
              <w:left w:val="single" w:sz="4" w:space="0" w:color="auto"/>
            </w:tcBorders>
            <w:shd w:val="clear" w:color="auto" w:fill="FFFFFF"/>
          </w:tcPr>
          <w:p w:rsidR="005F22DF" w:rsidRDefault="005440A6">
            <w:pPr>
              <w:pStyle w:val="22"/>
              <w:framePr w:w="14376" w:h="2774" w:wrap="none" w:vAnchor="page" w:hAnchor="page" w:x="1469" w:y="7808"/>
              <w:shd w:val="clear" w:color="auto" w:fill="auto"/>
              <w:spacing w:line="120" w:lineRule="exact"/>
              <w:ind w:right="140" w:firstLine="0"/>
              <w:jc w:val="right"/>
            </w:pPr>
            <w:r>
              <w:rPr>
                <w:rStyle w:val="26pt"/>
                <w:lang w:val="en-US" w:eastAsia="en-US" w:bidi="en-US"/>
              </w:rPr>
              <w:t>4f&gt;</w:t>
            </w:r>
          </w:p>
        </w:tc>
        <w:tc>
          <w:tcPr>
            <w:tcW w:w="418" w:type="dxa"/>
            <w:tcBorders>
              <w:top w:val="single" w:sz="4" w:space="0" w:color="auto"/>
              <w:left w:val="single" w:sz="4" w:space="0" w:color="auto"/>
            </w:tcBorders>
            <w:shd w:val="clear" w:color="auto" w:fill="FFFFFF"/>
          </w:tcPr>
          <w:p w:rsidR="005F22DF" w:rsidRDefault="005440A6">
            <w:pPr>
              <w:pStyle w:val="22"/>
              <w:framePr w:w="14376" w:h="2774" w:wrap="none" w:vAnchor="page" w:hAnchor="page" w:x="1469" w:y="7808"/>
              <w:shd w:val="clear" w:color="auto" w:fill="auto"/>
              <w:spacing w:line="130" w:lineRule="exact"/>
              <w:ind w:left="180" w:firstLine="0"/>
            </w:pPr>
            <w:r>
              <w:rPr>
                <w:rStyle w:val="265pt0"/>
              </w:rPr>
              <w:t>47</w:t>
            </w:r>
          </w:p>
        </w:tc>
        <w:tc>
          <w:tcPr>
            <w:tcW w:w="562" w:type="dxa"/>
            <w:tcBorders>
              <w:top w:val="single" w:sz="4" w:space="0" w:color="auto"/>
              <w:left w:val="single" w:sz="4" w:space="0" w:color="auto"/>
            </w:tcBorders>
            <w:shd w:val="clear" w:color="auto" w:fill="FFFFFF"/>
          </w:tcPr>
          <w:p w:rsidR="005F22DF" w:rsidRDefault="005440A6">
            <w:pPr>
              <w:pStyle w:val="22"/>
              <w:framePr w:w="14376" w:h="2774" w:wrap="none" w:vAnchor="page" w:hAnchor="page" w:x="1469" w:y="7808"/>
              <w:shd w:val="clear" w:color="auto" w:fill="auto"/>
              <w:spacing w:line="120" w:lineRule="exact"/>
              <w:ind w:left="260" w:firstLine="0"/>
            </w:pPr>
            <w:r>
              <w:rPr>
                <w:rStyle w:val="26pt"/>
                <w:lang w:val="en-US" w:eastAsia="en-US" w:bidi="en-US"/>
              </w:rPr>
              <w:t>IH</w:t>
            </w:r>
          </w:p>
        </w:tc>
        <w:tc>
          <w:tcPr>
            <w:tcW w:w="605" w:type="dxa"/>
            <w:tcBorders>
              <w:top w:val="single" w:sz="4" w:space="0" w:color="auto"/>
              <w:left w:val="single" w:sz="4" w:space="0" w:color="auto"/>
            </w:tcBorders>
            <w:shd w:val="clear" w:color="auto" w:fill="FFFFFF"/>
          </w:tcPr>
          <w:p w:rsidR="005F22DF" w:rsidRDefault="005440A6">
            <w:pPr>
              <w:pStyle w:val="22"/>
              <w:framePr w:w="14376" w:h="2774" w:wrap="none" w:vAnchor="page" w:hAnchor="page" w:x="1469" w:y="7808"/>
              <w:shd w:val="clear" w:color="auto" w:fill="auto"/>
              <w:spacing w:line="120" w:lineRule="exact"/>
              <w:ind w:right="220" w:firstLine="0"/>
              <w:jc w:val="right"/>
            </w:pPr>
            <w:r>
              <w:rPr>
                <w:rStyle w:val="26pt"/>
              </w:rPr>
              <w:t>4^</w:t>
            </w:r>
          </w:p>
        </w:tc>
        <w:tc>
          <w:tcPr>
            <w:tcW w:w="365" w:type="dxa"/>
            <w:tcBorders>
              <w:top w:val="single" w:sz="4" w:space="0" w:color="auto"/>
              <w:left w:val="single" w:sz="4" w:space="0" w:color="auto"/>
            </w:tcBorders>
            <w:shd w:val="clear" w:color="auto" w:fill="FFFFFF"/>
          </w:tcPr>
          <w:p w:rsidR="005F22DF" w:rsidRDefault="005440A6">
            <w:pPr>
              <w:pStyle w:val="22"/>
              <w:framePr w:w="14376" w:h="2774" w:wrap="none" w:vAnchor="page" w:hAnchor="page" w:x="1469" w:y="7808"/>
              <w:shd w:val="clear" w:color="auto" w:fill="auto"/>
              <w:spacing w:line="130" w:lineRule="exact"/>
              <w:ind w:firstLine="0"/>
              <w:jc w:val="right"/>
            </w:pPr>
            <w:r>
              <w:rPr>
                <w:rStyle w:val="265pt0"/>
              </w:rPr>
              <w:t>50</w:t>
            </w:r>
          </w:p>
        </w:tc>
        <w:tc>
          <w:tcPr>
            <w:tcW w:w="418" w:type="dxa"/>
            <w:tcBorders>
              <w:top w:val="single" w:sz="4" w:space="0" w:color="auto"/>
              <w:left w:val="single" w:sz="4" w:space="0" w:color="auto"/>
            </w:tcBorders>
            <w:shd w:val="clear" w:color="auto" w:fill="FFFFFF"/>
          </w:tcPr>
          <w:p w:rsidR="005F22DF" w:rsidRDefault="005440A6">
            <w:pPr>
              <w:pStyle w:val="22"/>
              <w:framePr w:w="14376" w:h="2774" w:wrap="none" w:vAnchor="page" w:hAnchor="page" w:x="1469" w:y="7808"/>
              <w:shd w:val="clear" w:color="auto" w:fill="auto"/>
              <w:spacing w:line="130" w:lineRule="exact"/>
              <w:ind w:left="180" w:firstLine="0"/>
            </w:pPr>
            <w:r>
              <w:rPr>
                <w:rStyle w:val="265pt0"/>
              </w:rPr>
              <w:t>51</w:t>
            </w:r>
          </w:p>
        </w:tc>
        <w:tc>
          <w:tcPr>
            <w:tcW w:w="413" w:type="dxa"/>
            <w:tcBorders>
              <w:top w:val="single" w:sz="4" w:space="0" w:color="auto"/>
              <w:left w:val="single" w:sz="4" w:space="0" w:color="auto"/>
            </w:tcBorders>
            <w:shd w:val="clear" w:color="auto" w:fill="FFFFFF"/>
          </w:tcPr>
          <w:p w:rsidR="005F22DF" w:rsidRDefault="005440A6">
            <w:pPr>
              <w:pStyle w:val="22"/>
              <w:framePr w:w="14376" w:h="2774" w:wrap="none" w:vAnchor="page" w:hAnchor="page" w:x="1469" w:y="7808"/>
              <w:shd w:val="clear" w:color="auto" w:fill="auto"/>
              <w:spacing w:line="120" w:lineRule="exact"/>
              <w:ind w:left="180" w:firstLine="0"/>
            </w:pPr>
            <w:r>
              <w:rPr>
                <w:rStyle w:val="26pt"/>
              </w:rPr>
              <w:t>52</w:t>
            </w:r>
          </w:p>
        </w:tc>
        <w:tc>
          <w:tcPr>
            <w:tcW w:w="490" w:type="dxa"/>
            <w:tcBorders>
              <w:top w:val="single" w:sz="4" w:space="0" w:color="auto"/>
              <w:left w:val="single" w:sz="4" w:space="0" w:color="auto"/>
            </w:tcBorders>
            <w:shd w:val="clear" w:color="auto" w:fill="FFFFFF"/>
          </w:tcPr>
          <w:p w:rsidR="005F22DF" w:rsidRDefault="005440A6">
            <w:pPr>
              <w:pStyle w:val="22"/>
              <w:framePr w:w="14376" w:h="2774" w:wrap="none" w:vAnchor="page" w:hAnchor="page" w:x="1469" w:y="7808"/>
              <w:shd w:val="clear" w:color="auto" w:fill="auto"/>
              <w:spacing w:line="120" w:lineRule="exact"/>
              <w:ind w:left="220" w:firstLine="0"/>
            </w:pPr>
            <w:r>
              <w:rPr>
                <w:rStyle w:val="26pt"/>
              </w:rPr>
              <w:t>М</w:t>
            </w:r>
          </w:p>
        </w:tc>
        <w:tc>
          <w:tcPr>
            <w:tcW w:w="422" w:type="dxa"/>
            <w:tcBorders>
              <w:top w:val="single" w:sz="4" w:space="0" w:color="auto"/>
              <w:left w:val="single" w:sz="4" w:space="0" w:color="auto"/>
            </w:tcBorders>
            <w:shd w:val="clear" w:color="auto" w:fill="FFFFFF"/>
          </w:tcPr>
          <w:p w:rsidR="005F22DF" w:rsidRDefault="005440A6">
            <w:pPr>
              <w:pStyle w:val="22"/>
              <w:framePr w:w="14376" w:h="2774" w:wrap="none" w:vAnchor="page" w:hAnchor="page" w:x="1469" w:y="7808"/>
              <w:shd w:val="clear" w:color="auto" w:fill="auto"/>
              <w:spacing w:line="120" w:lineRule="exact"/>
              <w:ind w:left="180" w:firstLine="0"/>
            </w:pPr>
            <w:r>
              <w:rPr>
                <w:rStyle w:val="26pt"/>
              </w:rPr>
              <w:t>Ч</w:t>
            </w:r>
          </w:p>
        </w:tc>
        <w:tc>
          <w:tcPr>
            <w:tcW w:w="566" w:type="dxa"/>
            <w:tcBorders>
              <w:top w:val="single" w:sz="4" w:space="0" w:color="auto"/>
              <w:left w:val="single" w:sz="4" w:space="0" w:color="auto"/>
            </w:tcBorders>
            <w:shd w:val="clear" w:color="auto" w:fill="FFFFFF"/>
          </w:tcPr>
          <w:p w:rsidR="005F22DF" w:rsidRDefault="005440A6">
            <w:pPr>
              <w:pStyle w:val="22"/>
              <w:framePr w:w="14376" w:h="2774" w:wrap="none" w:vAnchor="page" w:hAnchor="page" w:x="1469" w:y="7808"/>
              <w:shd w:val="clear" w:color="auto" w:fill="auto"/>
              <w:spacing w:line="120" w:lineRule="exact"/>
              <w:ind w:right="220" w:firstLine="0"/>
              <w:jc w:val="right"/>
            </w:pPr>
            <w:r>
              <w:rPr>
                <w:rStyle w:val="26pt"/>
                <w:lang w:val="en-US" w:eastAsia="en-US" w:bidi="en-US"/>
              </w:rPr>
              <w:t>5S</w:t>
            </w:r>
          </w:p>
        </w:tc>
        <w:tc>
          <w:tcPr>
            <w:tcW w:w="643" w:type="dxa"/>
            <w:tcBorders>
              <w:top w:val="single" w:sz="4" w:space="0" w:color="auto"/>
              <w:left w:val="single" w:sz="4" w:space="0" w:color="auto"/>
            </w:tcBorders>
            <w:shd w:val="clear" w:color="auto" w:fill="FFFFFF"/>
          </w:tcPr>
          <w:p w:rsidR="005F22DF" w:rsidRDefault="005440A6">
            <w:pPr>
              <w:pStyle w:val="22"/>
              <w:framePr w:w="14376" w:h="2774" w:wrap="none" w:vAnchor="page" w:hAnchor="page" w:x="1469" w:y="7808"/>
              <w:shd w:val="clear" w:color="auto" w:fill="auto"/>
              <w:spacing w:line="120" w:lineRule="exact"/>
              <w:ind w:left="280" w:firstLine="0"/>
            </w:pPr>
            <w:r>
              <w:rPr>
                <w:rStyle w:val="26pt"/>
              </w:rPr>
              <w:t>5|&gt;</w:t>
            </w:r>
          </w:p>
        </w:tc>
        <w:tc>
          <w:tcPr>
            <w:tcW w:w="490" w:type="dxa"/>
            <w:tcBorders>
              <w:top w:val="single" w:sz="4" w:space="0" w:color="auto"/>
              <w:left w:val="single" w:sz="4" w:space="0" w:color="auto"/>
            </w:tcBorders>
            <w:shd w:val="clear" w:color="auto" w:fill="FFFFFF"/>
          </w:tcPr>
          <w:p w:rsidR="005F22DF" w:rsidRDefault="005440A6">
            <w:pPr>
              <w:pStyle w:val="22"/>
              <w:framePr w:w="14376" w:h="2774" w:wrap="none" w:vAnchor="page" w:hAnchor="page" w:x="1469" w:y="7808"/>
              <w:shd w:val="clear" w:color="auto" w:fill="auto"/>
              <w:spacing w:line="130" w:lineRule="exact"/>
              <w:ind w:left="220" w:firstLine="0"/>
            </w:pPr>
            <w:r>
              <w:rPr>
                <w:rStyle w:val="265pt0"/>
              </w:rPr>
              <w:t>*7</w:t>
            </w:r>
          </w:p>
        </w:tc>
        <w:tc>
          <w:tcPr>
            <w:tcW w:w="461" w:type="dxa"/>
            <w:tcBorders>
              <w:top w:val="single" w:sz="4" w:space="0" w:color="auto"/>
              <w:left w:val="single" w:sz="4" w:space="0" w:color="auto"/>
            </w:tcBorders>
            <w:shd w:val="clear" w:color="auto" w:fill="FFFFFF"/>
          </w:tcPr>
          <w:p w:rsidR="005F22DF" w:rsidRDefault="005440A6">
            <w:pPr>
              <w:pStyle w:val="22"/>
              <w:framePr w:w="14376" w:h="2774" w:wrap="none" w:vAnchor="page" w:hAnchor="page" w:x="1469" w:y="7808"/>
              <w:shd w:val="clear" w:color="auto" w:fill="auto"/>
              <w:spacing w:line="120" w:lineRule="exact"/>
              <w:ind w:left="200" w:firstLine="0"/>
            </w:pPr>
            <w:r>
              <w:rPr>
                <w:rStyle w:val="26pt"/>
                <w:lang w:val="en-US" w:eastAsia="en-US" w:bidi="en-US"/>
              </w:rPr>
              <w:t>&gt;R</w:t>
            </w:r>
          </w:p>
        </w:tc>
        <w:tc>
          <w:tcPr>
            <w:tcW w:w="490" w:type="dxa"/>
            <w:tcBorders>
              <w:top w:val="single" w:sz="4" w:space="0" w:color="auto"/>
              <w:left w:val="single" w:sz="4" w:space="0" w:color="auto"/>
            </w:tcBorders>
            <w:shd w:val="clear" w:color="auto" w:fill="FFFFFF"/>
          </w:tcPr>
          <w:p w:rsidR="005F22DF" w:rsidRDefault="005440A6">
            <w:pPr>
              <w:pStyle w:val="22"/>
              <w:framePr w:w="14376" w:h="2774" w:wrap="none" w:vAnchor="page" w:hAnchor="page" w:x="1469" w:y="7808"/>
              <w:shd w:val="clear" w:color="auto" w:fill="auto"/>
              <w:spacing w:line="120" w:lineRule="exact"/>
              <w:ind w:left="220" w:firstLine="0"/>
            </w:pPr>
            <w:r>
              <w:rPr>
                <w:rStyle w:val="26pt"/>
              </w:rPr>
              <w:t>54</w:t>
            </w:r>
          </w:p>
        </w:tc>
        <w:tc>
          <w:tcPr>
            <w:tcW w:w="494" w:type="dxa"/>
            <w:tcBorders>
              <w:top w:val="single" w:sz="4" w:space="0" w:color="auto"/>
              <w:left w:val="single" w:sz="4" w:space="0" w:color="auto"/>
            </w:tcBorders>
            <w:shd w:val="clear" w:color="auto" w:fill="FFFFFF"/>
          </w:tcPr>
          <w:p w:rsidR="005F22DF" w:rsidRDefault="005440A6">
            <w:pPr>
              <w:pStyle w:val="22"/>
              <w:framePr w:w="14376" w:h="2774" w:wrap="none" w:vAnchor="page" w:hAnchor="page" w:x="1469" w:y="7808"/>
              <w:shd w:val="clear" w:color="auto" w:fill="auto"/>
              <w:spacing w:line="120" w:lineRule="exact"/>
              <w:ind w:left="200" w:firstLine="0"/>
            </w:pPr>
            <w:r>
              <w:rPr>
                <w:rStyle w:val="26pt"/>
              </w:rPr>
              <w:t>по</w:t>
            </w:r>
          </w:p>
        </w:tc>
        <w:tc>
          <w:tcPr>
            <w:tcW w:w="562" w:type="dxa"/>
            <w:tcBorders>
              <w:top w:val="single" w:sz="4" w:space="0" w:color="auto"/>
              <w:left w:val="single" w:sz="4" w:space="0" w:color="auto"/>
            </w:tcBorders>
            <w:shd w:val="clear" w:color="auto" w:fill="FFFFFF"/>
          </w:tcPr>
          <w:p w:rsidR="005F22DF" w:rsidRDefault="005440A6">
            <w:pPr>
              <w:pStyle w:val="22"/>
              <w:framePr w:w="14376" w:h="2774" w:wrap="none" w:vAnchor="page" w:hAnchor="page" w:x="1469" w:y="7808"/>
              <w:shd w:val="clear" w:color="auto" w:fill="auto"/>
              <w:spacing w:line="120" w:lineRule="exact"/>
              <w:ind w:firstLine="0"/>
              <w:jc w:val="center"/>
            </w:pPr>
            <w:r>
              <w:rPr>
                <w:rStyle w:val="26pt"/>
                <w:lang w:val="en-US" w:eastAsia="en-US" w:bidi="en-US"/>
              </w:rPr>
              <w:t>(it</w:t>
            </w:r>
          </w:p>
        </w:tc>
        <w:tc>
          <w:tcPr>
            <w:tcW w:w="648" w:type="dxa"/>
            <w:tcBorders>
              <w:top w:val="single" w:sz="4" w:space="0" w:color="auto"/>
              <w:left w:val="single" w:sz="4" w:space="0" w:color="auto"/>
            </w:tcBorders>
            <w:shd w:val="clear" w:color="auto" w:fill="FFFFFF"/>
          </w:tcPr>
          <w:p w:rsidR="005F22DF" w:rsidRDefault="005440A6">
            <w:pPr>
              <w:pStyle w:val="22"/>
              <w:framePr w:w="14376" w:h="2774" w:wrap="none" w:vAnchor="page" w:hAnchor="page" w:x="1469" w:y="7808"/>
              <w:shd w:val="clear" w:color="auto" w:fill="auto"/>
              <w:spacing w:line="120" w:lineRule="exact"/>
              <w:ind w:firstLine="0"/>
              <w:jc w:val="center"/>
            </w:pPr>
            <w:r>
              <w:rPr>
                <w:rStyle w:val="26pt"/>
              </w:rPr>
              <w:t>6*:</w:t>
            </w:r>
          </w:p>
        </w:tc>
        <w:tc>
          <w:tcPr>
            <w:tcW w:w="466" w:type="dxa"/>
            <w:tcBorders>
              <w:top w:val="single" w:sz="4" w:space="0" w:color="auto"/>
              <w:left w:val="single" w:sz="4" w:space="0" w:color="auto"/>
            </w:tcBorders>
            <w:shd w:val="clear" w:color="auto" w:fill="FFFFFF"/>
          </w:tcPr>
          <w:p w:rsidR="005F22DF" w:rsidRDefault="005440A6">
            <w:pPr>
              <w:pStyle w:val="22"/>
              <w:framePr w:w="14376" w:h="2774" w:wrap="none" w:vAnchor="page" w:hAnchor="page" w:x="1469" w:y="7808"/>
              <w:shd w:val="clear" w:color="auto" w:fill="auto"/>
              <w:spacing w:line="120" w:lineRule="exact"/>
              <w:ind w:left="200" w:firstLine="0"/>
            </w:pPr>
            <w:r>
              <w:rPr>
                <w:rStyle w:val="26pt"/>
              </w:rPr>
              <w:t>ь)</w:t>
            </w:r>
          </w:p>
        </w:tc>
        <w:tc>
          <w:tcPr>
            <w:tcW w:w="475" w:type="dxa"/>
            <w:tcBorders>
              <w:top w:val="single" w:sz="4" w:space="0" w:color="auto"/>
              <w:left w:val="single" w:sz="4" w:space="0" w:color="auto"/>
            </w:tcBorders>
            <w:shd w:val="clear" w:color="auto" w:fill="FFFFFF"/>
          </w:tcPr>
          <w:p w:rsidR="005F22DF" w:rsidRDefault="005440A6">
            <w:pPr>
              <w:pStyle w:val="22"/>
              <w:framePr w:w="14376" w:h="2774" w:wrap="none" w:vAnchor="page" w:hAnchor="page" w:x="1469" w:y="7808"/>
              <w:shd w:val="clear" w:color="auto" w:fill="auto"/>
              <w:spacing w:line="120" w:lineRule="exact"/>
              <w:ind w:firstLine="0"/>
              <w:jc w:val="both"/>
            </w:pPr>
            <w:r>
              <w:rPr>
                <w:rStyle w:val="26pt"/>
              </w:rPr>
              <w:t>|Д</w:t>
            </w:r>
          </w:p>
        </w:tc>
        <w:tc>
          <w:tcPr>
            <w:tcW w:w="562" w:type="dxa"/>
            <w:tcBorders>
              <w:top w:val="single" w:sz="4" w:space="0" w:color="auto"/>
              <w:left w:val="single" w:sz="4" w:space="0" w:color="auto"/>
            </w:tcBorders>
            <w:shd w:val="clear" w:color="auto" w:fill="FFFFFF"/>
          </w:tcPr>
          <w:p w:rsidR="005F22DF" w:rsidRDefault="005440A6">
            <w:pPr>
              <w:pStyle w:val="22"/>
              <w:framePr w:w="14376" w:h="2774" w:wrap="none" w:vAnchor="page" w:hAnchor="page" w:x="1469" w:y="7808"/>
              <w:shd w:val="clear" w:color="auto" w:fill="auto"/>
              <w:spacing w:line="120" w:lineRule="exact"/>
              <w:ind w:left="260" w:firstLine="0"/>
            </w:pPr>
            <w:r>
              <w:rPr>
                <w:rStyle w:val="26pt"/>
              </w:rPr>
              <w:t>Ь5</w:t>
            </w:r>
          </w:p>
        </w:tc>
        <w:tc>
          <w:tcPr>
            <w:tcW w:w="442" w:type="dxa"/>
            <w:tcBorders>
              <w:top w:val="single" w:sz="4" w:space="0" w:color="auto"/>
              <w:left w:val="single" w:sz="4" w:space="0" w:color="auto"/>
            </w:tcBorders>
            <w:shd w:val="clear" w:color="auto" w:fill="FFFFFF"/>
          </w:tcPr>
          <w:p w:rsidR="005F22DF" w:rsidRDefault="005440A6">
            <w:pPr>
              <w:pStyle w:val="22"/>
              <w:framePr w:w="14376" w:h="2774" w:wrap="none" w:vAnchor="page" w:hAnchor="page" w:x="1469" w:y="7808"/>
              <w:shd w:val="clear" w:color="auto" w:fill="auto"/>
              <w:spacing w:line="120" w:lineRule="exact"/>
              <w:ind w:left="180" w:firstLine="0"/>
            </w:pPr>
            <w:r>
              <w:rPr>
                <w:rStyle w:val="26pt0"/>
              </w:rPr>
              <w:t>ьь</w:t>
            </w:r>
          </w:p>
        </w:tc>
        <w:tc>
          <w:tcPr>
            <w:tcW w:w="658" w:type="dxa"/>
            <w:tcBorders>
              <w:top w:val="single" w:sz="4" w:space="0" w:color="auto"/>
              <w:left w:val="single" w:sz="4" w:space="0" w:color="auto"/>
              <w:right w:val="single" w:sz="4" w:space="0" w:color="auto"/>
            </w:tcBorders>
            <w:shd w:val="clear" w:color="auto" w:fill="FFFFFF"/>
          </w:tcPr>
          <w:p w:rsidR="005F22DF" w:rsidRDefault="005440A6">
            <w:pPr>
              <w:pStyle w:val="22"/>
              <w:framePr w:w="14376" w:h="2774" w:wrap="none" w:vAnchor="page" w:hAnchor="page" w:x="1469" w:y="7808"/>
              <w:shd w:val="clear" w:color="auto" w:fill="auto"/>
              <w:spacing w:line="120" w:lineRule="exact"/>
              <w:ind w:left="300" w:firstLine="0"/>
            </w:pPr>
            <w:r>
              <w:rPr>
                <w:rStyle w:val="26pt0"/>
              </w:rPr>
              <w:t>ьч</w:t>
            </w:r>
          </w:p>
        </w:tc>
      </w:tr>
      <w:tr w:rsidR="005440A6">
        <w:tblPrEx>
          <w:tblCellMar>
            <w:top w:w="0" w:type="dxa"/>
            <w:bottom w:w="0" w:type="dxa"/>
          </w:tblCellMar>
        </w:tblPrEx>
        <w:trPr>
          <w:trHeight w:hRule="exact" w:val="336"/>
        </w:trPr>
        <w:tc>
          <w:tcPr>
            <w:tcW w:w="576" w:type="dxa"/>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14376" w:h="2774" w:wrap="none" w:vAnchor="page" w:hAnchor="page" w:x="1469" w:y="7808"/>
              <w:shd w:val="clear" w:color="auto" w:fill="auto"/>
              <w:spacing w:line="120" w:lineRule="exact"/>
              <w:ind w:firstLine="0"/>
              <w:jc w:val="center"/>
            </w:pPr>
            <w:r>
              <w:rPr>
                <w:rStyle w:val="26pt"/>
              </w:rPr>
              <w:t>21</w:t>
            </w:r>
          </w:p>
        </w:tc>
        <w:tc>
          <w:tcPr>
            <w:tcW w:w="1963"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120" w:lineRule="exact"/>
              <w:ind w:firstLine="0"/>
              <w:jc w:val="center"/>
            </w:pPr>
            <w:r>
              <w:rPr>
                <w:rStyle w:val="26pt"/>
              </w:rPr>
              <w:t>С с рг невский район</w:t>
            </w:r>
          </w:p>
        </w:tc>
        <w:tc>
          <w:tcPr>
            <w:tcW w:w="35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120" w:lineRule="exact"/>
              <w:ind w:firstLine="0"/>
            </w:pPr>
            <w:r>
              <w:rPr>
                <w:rStyle w:val="26pt"/>
              </w:rPr>
              <w:t>0</w:t>
            </w:r>
          </w:p>
        </w:tc>
        <w:tc>
          <w:tcPr>
            <w:tcW w:w="427"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120" w:lineRule="exact"/>
              <w:ind w:left="200" w:firstLine="0"/>
            </w:pPr>
            <w:r>
              <w:rPr>
                <w:rStyle w:val="26pt"/>
              </w:rPr>
              <w:t>0</w:t>
            </w:r>
          </w:p>
        </w:tc>
        <w:tc>
          <w:tcPr>
            <w:tcW w:w="413"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120" w:lineRule="exact"/>
              <w:ind w:left="180" w:firstLine="0"/>
            </w:pPr>
            <w:r>
              <w:rPr>
                <w:rStyle w:val="26pt"/>
              </w:rPr>
              <w:t>0</w:t>
            </w:r>
          </w:p>
        </w:tc>
        <w:tc>
          <w:tcPr>
            <w:tcW w:w="418"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120" w:lineRule="exact"/>
              <w:ind w:left="180" w:firstLine="0"/>
            </w:pPr>
            <w:r>
              <w:rPr>
                <w:rStyle w:val="26pt"/>
              </w:rPr>
              <w:t>0</w:t>
            </w:r>
          </w:p>
        </w:tc>
        <w:tc>
          <w:tcPr>
            <w:tcW w:w="562"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120" w:lineRule="exact"/>
              <w:ind w:left="180" w:firstLine="0"/>
            </w:pPr>
            <w:r>
              <w:rPr>
                <w:rStyle w:val="26pt"/>
              </w:rPr>
              <w:t>129</w:t>
            </w:r>
          </w:p>
        </w:tc>
        <w:tc>
          <w:tcPr>
            <w:tcW w:w="605"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120" w:lineRule="exact"/>
              <w:ind w:right="220" w:firstLine="0"/>
              <w:jc w:val="right"/>
            </w:pPr>
            <w:r>
              <w:rPr>
                <w:rStyle w:val="26pt"/>
              </w:rPr>
              <w:t>668</w:t>
            </w:r>
          </w:p>
        </w:tc>
        <w:tc>
          <w:tcPr>
            <w:tcW w:w="365"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120" w:lineRule="exact"/>
              <w:ind w:firstLine="0"/>
              <w:jc w:val="right"/>
            </w:pPr>
            <w:r>
              <w:rPr>
                <w:rStyle w:val="26pt"/>
              </w:rPr>
              <w:t>0</w:t>
            </w:r>
          </w:p>
        </w:tc>
        <w:tc>
          <w:tcPr>
            <w:tcW w:w="418"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120" w:lineRule="exact"/>
              <w:ind w:left="180" w:firstLine="0"/>
            </w:pPr>
            <w:r>
              <w:rPr>
                <w:rStyle w:val="26pt"/>
              </w:rPr>
              <w:t>0</w:t>
            </w:r>
          </w:p>
        </w:tc>
        <w:tc>
          <w:tcPr>
            <w:tcW w:w="413"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120" w:lineRule="exact"/>
              <w:ind w:left="180" w:firstLine="0"/>
            </w:pPr>
            <w:r>
              <w:rPr>
                <w:rStyle w:val="26pt"/>
              </w:rPr>
              <w:t>0</w:t>
            </w:r>
          </w:p>
        </w:tc>
        <w:tc>
          <w:tcPr>
            <w:tcW w:w="49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120" w:lineRule="exact"/>
              <w:ind w:left="220" w:firstLine="0"/>
            </w:pPr>
            <w:r>
              <w:rPr>
                <w:rStyle w:val="26pt"/>
              </w:rPr>
              <w:t>0</w:t>
            </w:r>
          </w:p>
        </w:tc>
        <w:tc>
          <w:tcPr>
            <w:tcW w:w="422"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120" w:lineRule="exact"/>
              <w:ind w:left="180" w:firstLine="0"/>
            </w:pPr>
            <w:r>
              <w:rPr>
                <w:rStyle w:val="26pt"/>
              </w:rPr>
              <w:t>о</w:t>
            </w:r>
          </w:p>
        </w:tc>
        <w:tc>
          <w:tcPr>
            <w:tcW w:w="566"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120" w:lineRule="exact"/>
              <w:ind w:right="220" w:firstLine="0"/>
              <w:jc w:val="right"/>
            </w:pPr>
            <w:r>
              <w:rPr>
                <w:rStyle w:val="26pt"/>
              </w:rPr>
              <w:t>2(1</w:t>
            </w:r>
          </w:p>
        </w:tc>
        <w:tc>
          <w:tcPr>
            <w:tcW w:w="643"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120" w:lineRule="exact"/>
              <w:ind w:left="280" w:firstLine="0"/>
            </w:pPr>
            <w:r>
              <w:rPr>
                <w:rStyle w:val="26pt"/>
              </w:rPr>
              <w:t>39</w:t>
            </w:r>
          </w:p>
        </w:tc>
        <w:tc>
          <w:tcPr>
            <w:tcW w:w="49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120" w:lineRule="exact"/>
              <w:ind w:left="220" w:firstLine="0"/>
            </w:pPr>
            <w:r>
              <w:rPr>
                <w:rStyle w:val="26pt"/>
              </w:rPr>
              <w:t>0</w:t>
            </w:r>
          </w:p>
        </w:tc>
        <w:tc>
          <w:tcPr>
            <w:tcW w:w="461"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120" w:lineRule="exact"/>
              <w:ind w:left="200" w:firstLine="0"/>
            </w:pPr>
            <w:r>
              <w:rPr>
                <w:rStyle w:val="26pt"/>
              </w:rPr>
              <w:t>0</w:t>
            </w:r>
          </w:p>
        </w:tc>
        <w:tc>
          <w:tcPr>
            <w:tcW w:w="49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120" w:lineRule="exact"/>
              <w:ind w:left="220" w:firstLine="0"/>
            </w:pPr>
            <w:r>
              <w:rPr>
                <w:rStyle w:val="26pt"/>
              </w:rPr>
              <w:t>0</w:t>
            </w:r>
          </w:p>
        </w:tc>
        <w:tc>
          <w:tcPr>
            <w:tcW w:w="494"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120" w:lineRule="exact"/>
              <w:ind w:left="200" w:firstLine="0"/>
            </w:pPr>
            <w:r>
              <w:rPr>
                <w:rStyle w:val="26pt"/>
              </w:rPr>
              <w:t>0</w:t>
            </w:r>
          </w:p>
        </w:tc>
        <w:tc>
          <w:tcPr>
            <w:tcW w:w="562"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120" w:lineRule="exact"/>
              <w:ind w:left="160" w:firstLine="0"/>
            </w:pPr>
            <w:r>
              <w:rPr>
                <w:rStyle w:val="26pt"/>
              </w:rPr>
              <w:t>211</w:t>
            </w:r>
          </w:p>
        </w:tc>
        <w:tc>
          <w:tcPr>
            <w:tcW w:w="648"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120" w:lineRule="exact"/>
              <w:ind w:left="180" w:firstLine="0"/>
            </w:pPr>
            <w:r>
              <w:rPr>
                <w:rStyle w:val="26pt"/>
              </w:rPr>
              <w:t>1359</w:t>
            </w:r>
          </w:p>
        </w:tc>
        <w:tc>
          <w:tcPr>
            <w:tcW w:w="466"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120" w:lineRule="exact"/>
              <w:ind w:left="200" w:firstLine="0"/>
            </w:pPr>
            <w:r>
              <w:rPr>
                <w:rStyle w:val="26pt"/>
              </w:rPr>
              <w:t>0</w:t>
            </w:r>
          </w:p>
        </w:tc>
        <w:tc>
          <w:tcPr>
            <w:tcW w:w="475"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120" w:lineRule="exact"/>
              <w:ind w:firstLine="0"/>
              <w:jc w:val="both"/>
            </w:pPr>
            <w:r>
              <w:rPr>
                <w:rStyle w:val="26pt"/>
              </w:rPr>
              <w:t>0</w:t>
            </w:r>
          </w:p>
        </w:tc>
        <w:tc>
          <w:tcPr>
            <w:tcW w:w="562"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120" w:lineRule="exact"/>
              <w:ind w:left="260" w:firstLine="0"/>
            </w:pPr>
            <w:r>
              <w:rPr>
                <w:rStyle w:val="26pt"/>
              </w:rPr>
              <w:t>0</w:t>
            </w:r>
          </w:p>
        </w:tc>
        <w:tc>
          <w:tcPr>
            <w:tcW w:w="442"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120" w:lineRule="exact"/>
              <w:ind w:left="180" w:firstLine="0"/>
            </w:pPr>
            <w:r>
              <w:rPr>
                <w:rStyle w:val="26pt"/>
              </w:rPr>
              <w:t>0</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5F22DF" w:rsidRDefault="005440A6">
            <w:pPr>
              <w:pStyle w:val="22"/>
              <w:framePr w:w="14376" w:h="2774" w:wrap="none" w:vAnchor="page" w:hAnchor="page" w:x="1469" w:y="7808"/>
              <w:shd w:val="clear" w:color="auto" w:fill="auto"/>
              <w:spacing w:line="120" w:lineRule="exact"/>
              <w:ind w:left="300" w:firstLine="0"/>
            </w:pPr>
            <w:r>
              <w:rPr>
                <w:rStyle w:val="26pt"/>
              </w:rPr>
              <w:t>0</w:t>
            </w:r>
          </w:p>
        </w:tc>
      </w:tr>
    </w:tbl>
    <w:p w:rsidR="005F22DF" w:rsidRDefault="005F22DF">
      <w:pPr>
        <w:rPr>
          <w:sz w:val="2"/>
          <w:szCs w:val="2"/>
        </w:rPr>
        <w:sectPr w:rsidR="005F22DF">
          <w:pgSz w:w="16840" w:h="11900" w:orient="landscape"/>
          <w:pgMar w:top="360" w:right="360" w:bottom="360" w:left="360" w:header="0" w:footer="3" w:gutter="0"/>
          <w:cols w:space="720"/>
          <w:noEndnote/>
          <w:docGrid w:linePitch="360"/>
        </w:sectPr>
      </w:pPr>
    </w:p>
    <w:p w:rsidR="005F22DF" w:rsidRDefault="005440A6">
      <w:pPr>
        <w:pStyle w:val="35"/>
        <w:framePr w:wrap="none" w:vAnchor="page" w:hAnchor="page" w:x="8366" w:y="655"/>
        <w:shd w:val="clear" w:color="auto" w:fill="auto"/>
        <w:spacing w:line="220" w:lineRule="exact"/>
      </w:pPr>
      <w:r>
        <w:lastRenderedPageBreak/>
        <w:t>8</w:t>
      </w:r>
    </w:p>
    <w:p w:rsidR="005F22DF" w:rsidRDefault="005440A6">
      <w:pPr>
        <w:pStyle w:val="163"/>
        <w:framePr w:wrap="none" w:vAnchor="page" w:hAnchor="page" w:x="5361" w:y="1186"/>
        <w:shd w:val="clear" w:color="auto" w:fill="auto"/>
        <w:spacing w:line="200" w:lineRule="exact"/>
      </w:pPr>
      <w:r>
        <w:rPr>
          <w:rStyle w:val="164"/>
          <w:b/>
          <w:bCs/>
        </w:rPr>
        <w:t>Сведения о численности охотни</w:t>
      </w:r>
      <w:r>
        <w:t>чь</w:t>
      </w:r>
      <w:r>
        <w:rPr>
          <w:rStyle w:val="164"/>
          <w:b/>
          <w:bCs/>
        </w:rPr>
        <w:t>их ресурсов (птицы) в 20 15 г.</w:t>
      </w:r>
    </w:p>
    <w:tbl>
      <w:tblPr>
        <w:tblOverlap w:val="never"/>
        <w:tblW w:w="0" w:type="auto"/>
        <w:tblLayout w:type="fixed"/>
        <w:tblCellMar>
          <w:left w:w="10" w:type="dxa"/>
          <w:right w:w="10" w:type="dxa"/>
        </w:tblCellMar>
        <w:tblLook w:val="0000" w:firstRow="0" w:lastRow="0" w:firstColumn="0" w:lastColumn="0" w:noHBand="0" w:noVBand="0"/>
      </w:tblPr>
      <w:tblGrid>
        <w:gridCol w:w="576"/>
        <w:gridCol w:w="2011"/>
        <w:gridCol w:w="533"/>
        <w:gridCol w:w="595"/>
        <w:gridCol w:w="590"/>
        <w:gridCol w:w="442"/>
        <w:gridCol w:w="413"/>
        <w:gridCol w:w="682"/>
        <w:gridCol w:w="475"/>
        <w:gridCol w:w="437"/>
        <w:gridCol w:w="859"/>
        <w:gridCol w:w="523"/>
        <w:gridCol w:w="610"/>
        <w:gridCol w:w="490"/>
        <w:gridCol w:w="586"/>
        <w:gridCol w:w="523"/>
        <w:gridCol w:w="418"/>
        <w:gridCol w:w="475"/>
        <w:gridCol w:w="398"/>
        <w:gridCol w:w="442"/>
        <w:gridCol w:w="581"/>
        <w:gridCol w:w="398"/>
        <w:gridCol w:w="442"/>
        <w:gridCol w:w="446"/>
        <w:gridCol w:w="384"/>
      </w:tblGrid>
      <w:tr w:rsidR="005F22DF">
        <w:tblPrEx>
          <w:tblCellMar>
            <w:top w:w="0" w:type="dxa"/>
            <w:bottom w:w="0" w:type="dxa"/>
          </w:tblCellMar>
        </w:tblPrEx>
        <w:trPr>
          <w:trHeight w:hRule="exact" w:val="370"/>
        </w:trPr>
        <w:tc>
          <w:tcPr>
            <w:tcW w:w="576" w:type="dxa"/>
            <w:vMerge w:val="restart"/>
            <w:tcBorders>
              <w:top w:val="single" w:sz="4" w:space="0" w:color="auto"/>
              <w:left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30" w:lineRule="exact"/>
              <w:ind w:firstLine="0"/>
              <w:jc w:val="center"/>
            </w:pPr>
            <w:r>
              <w:rPr>
                <w:rStyle w:val="265pt1"/>
              </w:rPr>
              <w:t>№</w:t>
            </w:r>
          </w:p>
          <w:p w:rsidR="005F22DF" w:rsidRDefault="005440A6">
            <w:pPr>
              <w:pStyle w:val="22"/>
              <w:framePr w:w="14328" w:h="3014" w:wrap="none" w:vAnchor="page" w:hAnchor="page" w:x="1348" w:y="1388"/>
              <w:shd w:val="clear" w:color="auto" w:fill="auto"/>
              <w:spacing w:line="140" w:lineRule="exact"/>
              <w:ind w:left="220" w:firstLine="0"/>
            </w:pPr>
            <w:r>
              <w:rPr>
                <w:rStyle w:val="27pt3"/>
              </w:rPr>
              <w:t>11/П</w:t>
            </w:r>
          </w:p>
        </w:tc>
        <w:tc>
          <w:tcPr>
            <w:tcW w:w="2011" w:type="dxa"/>
            <w:vMerge w:val="restart"/>
            <w:tcBorders>
              <w:top w:val="single" w:sz="4" w:space="0" w:color="auto"/>
              <w:left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78" w:lineRule="exact"/>
              <w:ind w:firstLine="0"/>
              <w:jc w:val="center"/>
            </w:pPr>
            <w:r>
              <w:rPr>
                <w:rStyle w:val="265pt1"/>
              </w:rPr>
              <w:t xml:space="preserve">Наименование муниципальных районов, закрепленных н общедоступных охотничьих угодий и иных территорий, являющихся средой обитания </w:t>
            </w:r>
            <w:r>
              <w:rPr>
                <w:rStyle w:val="265pt1"/>
              </w:rPr>
              <w:t>охотничьих ресурсов</w:t>
            </w:r>
          </w:p>
        </w:tc>
        <w:tc>
          <w:tcPr>
            <w:tcW w:w="11742" w:type="dxa"/>
            <w:gridSpan w:val="23"/>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4328" w:h="3014" w:wrap="none" w:vAnchor="page" w:hAnchor="page" w:x="1348" w:y="1388"/>
              <w:shd w:val="clear" w:color="auto" w:fill="auto"/>
              <w:spacing w:line="130" w:lineRule="exact"/>
              <w:ind w:firstLine="0"/>
              <w:jc w:val="center"/>
            </w:pPr>
            <w:r>
              <w:rPr>
                <w:rStyle w:val="265pt1"/>
              </w:rPr>
              <w:t>Пили охотничьих ресурсов, особей</w:t>
            </w:r>
          </w:p>
        </w:tc>
      </w:tr>
      <w:tr w:rsidR="005440A6">
        <w:tblPrEx>
          <w:tblCellMar>
            <w:top w:w="0" w:type="dxa"/>
            <w:bottom w:w="0" w:type="dxa"/>
          </w:tblCellMar>
        </w:tblPrEx>
        <w:trPr>
          <w:trHeight w:hRule="exact" w:val="1992"/>
        </w:trPr>
        <w:tc>
          <w:tcPr>
            <w:tcW w:w="576" w:type="dxa"/>
            <w:vMerge/>
            <w:tcBorders>
              <w:left w:val="single" w:sz="4" w:space="0" w:color="auto"/>
            </w:tcBorders>
            <w:shd w:val="clear" w:color="auto" w:fill="FFFFFF"/>
            <w:vAlign w:val="center"/>
          </w:tcPr>
          <w:p w:rsidR="005F22DF" w:rsidRDefault="005F22DF">
            <w:pPr>
              <w:framePr w:w="14328" w:h="3014" w:wrap="none" w:vAnchor="page" w:hAnchor="page" w:x="1348" w:y="1388"/>
            </w:pPr>
          </w:p>
        </w:tc>
        <w:tc>
          <w:tcPr>
            <w:tcW w:w="2011" w:type="dxa"/>
            <w:vMerge/>
            <w:tcBorders>
              <w:left w:val="single" w:sz="4" w:space="0" w:color="auto"/>
            </w:tcBorders>
            <w:shd w:val="clear" w:color="auto" w:fill="FFFFFF"/>
            <w:vAlign w:val="center"/>
          </w:tcPr>
          <w:p w:rsidR="005F22DF" w:rsidRDefault="005F22DF">
            <w:pPr>
              <w:framePr w:w="14328" w:h="3014" w:wrap="none" w:vAnchor="page" w:hAnchor="page" w:x="1348" w:y="1388"/>
            </w:pPr>
          </w:p>
        </w:tc>
        <w:tc>
          <w:tcPr>
            <w:tcW w:w="533" w:type="dxa"/>
            <w:tcBorders>
              <w:left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10" w:lineRule="exact"/>
              <w:ind w:right="140" w:firstLine="0"/>
              <w:jc w:val="right"/>
            </w:pPr>
            <w:r>
              <w:rPr>
                <w:rStyle w:val="255pt"/>
              </w:rPr>
              <w:t>Б</w:t>
            </w:r>
          </w:p>
          <w:p w:rsidR="005F22DF" w:rsidRDefault="005440A6">
            <w:pPr>
              <w:pStyle w:val="22"/>
              <w:framePr w:w="14328" w:h="3014" w:wrap="none" w:vAnchor="page" w:hAnchor="page" w:x="1348" w:y="1388"/>
              <w:shd w:val="clear" w:color="auto" w:fill="auto"/>
              <w:spacing w:after="60" w:line="110" w:lineRule="exact"/>
              <w:ind w:right="140" w:firstLine="0"/>
              <w:jc w:val="right"/>
            </w:pPr>
            <w:r>
              <w:rPr>
                <w:rStyle w:val="255pt"/>
              </w:rPr>
              <w:t>X</w:t>
            </w:r>
          </w:p>
          <w:p w:rsidR="005F22DF" w:rsidRDefault="005440A6">
            <w:pPr>
              <w:pStyle w:val="22"/>
              <w:framePr w:w="14328" w:h="3014" w:wrap="none" w:vAnchor="page" w:hAnchor="page" w:x="1348" w:y="1388"/>
              <w:shd w:val="clear" w:color="auto" w:fill="auto"/>
              <w:spacing w:before="60" w:line="130" w:lineRule="exact"/>
              <w:ind w:right="140" w:firstLine="0"/>
              <w:jc w:val="right"/>
            </w:pPr>
            <w:r>
              <w:rPr>
                <w:rStyle w:val="265pt1"/>
              </w:rPr>
              <w:t>д</w:t>
            </w:r>
          </w:p>
          <w:p w:rsidR="005F22DF" w:rsidRDefault="005440A6">
            <w:pPr>
              <w:pStyle w:val="22"/>
              <w:framePr w:w="14328" w:h="3014" w:wrap="none" w:vAnchor="page" w:hAnchor="page" w:x="1348" w:y="1388"/>
              <w:shd w:val="clear" w:color="auto" w:fill="auto"/>
              <w:spacing w:line="130" w:lineRule="exact"/>
              <w:ind w:right="140" w:firstLine="0"/>
              <w:jc w:val="right"/>
            </w:pPr>
            <w:r>
              <w:rPr>
                <w:rStyle w:val="265pt1"/>
              </w:rPr>
              <w:t>X</w:t>
            </w:r>
          </w:p>
          <w:p w:rsidR="005F22DF" w:rsidRDefault="005440A6">
            <w:pPr>
              <w:pStyle w:val="22"/>
              <w:framePr w:w="14328" w:h="3014" w:wrap="none" w:vAnchor="page" w:hAnchor="page" w:x="1348" w:y="1388"/>
              <w:shd w:val="clear" w:color="auto" w:fill="auto"/>
              <w:spacing w:line="130" w:lineRule="exact"/>
              <w:ind w:right="140" w:firstLine="0"/>
              <w:jc w:val="right"/>
            </w:pPr>
            <w:r>
              <w:rPr>
                <w:rStyle w:val="265pt1"/>
              </w:rPr>
              <w:t>3</w:t>
            </w:r>
          </w:p>
          <w:p w:rsidR="005F22DF" w:rsidRDefault="005440A6">
            <w:pPr>
              <w:pStyle w:val="22"/>
              <w:framePr w:w="14328" w:h="3014" w:wrap="none" w:vAnchor="page" w:hAnchor="page" w:x="1348" w:y="1388"/>
              <w:shd w:val="clear" w:color="auto" w:fill="auto"/>
              <w:spacing w:line="80" w:lineRule="exact"/>
              <w:ind w:right="140" w:firstLine="0"/>
              <w:jc w:val="right"/>
            </w:pPr>
            <w:r>
              <w:rPr>
                <w:rStyle w:val="24pt"/>
              </w:rPr>
              <w:t>ЕС</w:t>
            </w:r>
          </w:p>
        </w:tc>
        <w:tc>
          <w:tcPr>
            <w:tcW w:w="595" w:type="dxa"/>
            <w:tcBorders>
              <w:top w:val="single" w:sz="4" w:space="0" w:color="auto"/>
              <w:left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30" w:lineRule="exact"/>
              <w:ind w:firstLine="0"/>
              <w:jc w:val="right"/>
            </w:pPr>
            <w:r>
              <w:rPr>
                <w:rStyle w:val="265pt1"/>
              </w:rPr>
              <w:t>152</w:t>
            </w:r>
          </w:p>
          <w:p w:rsidR="005F22DF" w:rsidRDefault="005440A6">
            <w:pPr>
              <w:pStyle w:val="22"/>
              <w:framePr w:w="14328" w:h="3014" w:wrap="none" w:vAnchor="page" w:hAnchor="page" w:x="1348" w:y="1388"/>
              <w:shd w:val="clear" w:color="auto" w:fill="auto"/>
              <w:spacing w:line="130" w:lineRule="exact"/>
              <w:ind w:firstLine="0"/>
              <w:jc w:val="right"/>
            </w:pPr>
            <w:r>
              <w:rPr>
                <w:rStyle w:val="265pt1"/>
              </w:rPr>
              <w:t>3</w:t>
            </w:r>
          </w:p>
          <w:p w:rsidR="005F22DF" w:rsidRDefault="005440A6">
            <w:pPr>
              <w:pStyle w:val="22"/>
              <w:framePr w:w="14328" w:h="3014" w:wrap="none" w:vAnchor="page" w:hAnchor="page" w:x="1348" w:y="1388"/>
              <w:shd w:val="clear" w:color="auto" w:fill="auto"/>
              <w:spacing w:after="60" w:line="130" w:lineRule="exact"/>
              <w:ind w:firstLine="0"/>
              <w:jc w:val="right"/>
            </w:pPr>
            <w:r>
              <w:rPr>
                <w:rStyle w:val="265pt1"/>
              </w:rPr>
              <w:t>X</w:t>
            </w:r>
          </w:p>
          <w:p w:rsidR="005F22DF" w:rsidRDefault="005440A6">
            <w:pPr>
              <w:pStyle w:val="22"/>
              <w:framePr w:w="14328" w:h="3014" w:wrap="none" w:vAnchor="page" w:hAnchor="page" w:x="1348" w:y="1388"/>
              <w:shd w:val="clear" w:color="auto" w:fill="auto"/>
              <w:spacing w:before="60" w:line="130" w:lineRule="exact"/>
              <w:ind w:firstLine="0"/>
              <w:jc w:val="right"/>
            </w:pPr>
            <w:r>
              <w:rPr>
                <w:rStyle w:val="265pt1"/>
              </w:rPr>
              <w:t>ш</w:t>
            </w:r>
          </w:p>
          <w:p w:rsidR="005F22DF" w:rsidRDefault="005440A6">
            <w:pPr>
              <w:pStyle w:val="22"/>
              <w:framePr w:w="14328" w:h="3014" w:wrap="none" w:vAnchor="page" w:hAnchor="page" w:x="1348" w:y="1388"/>
              <w:shd w:val="clear" w:color="auto" w:fill="auto"/>
              <w:spacing w:line="80" w:lineRule="exact"/>
              <w:ind w:firstLine="0"/>
              <w:jc w:val="right"/>
            </w:pPr>
            <w:r>
              <w:rPr>
                <w:rStyle w:val="24pt"/>
              </w:rPr>
              <w:t>7</w:t>
            </w:r>
          </w:p>
          <w:p w:rsidR="005F22DF" w:rsidRDefault="005440A6">
            <w:pPr>
              <w:pStyle w:val="22"/>
              <w:framePr w:w="14328" w:h="3014" w:wrap="none" w:vAnchor="page" w:hAnchor="page" w:x="1348" w:y="1388"/>
              <w:shd w:val="clear" w:color="auto" w:fill="auto"/>
              <w:spacing w:line="240" w:lineRule="exact"/>
              <w:ind w:firstLine="0"/>
              <w:jc w:val="right"/>
            </w:pPr>
            <w:r>
              <w:rPr>
                <w:rStyle w:val="2f0"/>
              </w:rPr>
              <w:t>а</w:t>
            </w:r>
          </w:p>
          <w:p w:rsidR="005F22DF" w:rsidRDefault="005440A6">
            <w:pPr>
              <w:pStyle w:val="22"/>
              <w:framePr w:w="14328" w:h="3014" w:wrap="none" w:vAnchor="page" w:hAnchor="page" w:x="1348" w:y="1388"/>
              <w:shd w:val="clear" w:color="auto" w:fill="auto"/>
              <w:spacing w:line="72" w:lineRule="exact"/>
              <w:ind w:left="380" w:firstLine="0"/>
            </w:pPr>
            <w:r>
              <w:rPr>
                <w:rStyle w:val="265pt1"/>
              </w:rPr>
              <w:t>1</w:t>
            </w:r>
          </w:p>
          <w:p w:rsidR="005F22DF" w:rsidRDefault="005440A6">
            <w:pPr>
              <w:pStyle w:val="22"/>
              <w:framePr w:w="14328" w:h="3014" w:wrap="none" w:vAnchor="page" w:hAnchor="page" w:x="1348" w:y="1388"/>
              <w:shd w:val="clear" w:color="auto" w:fill="auto"/>
              <w:spacing w:line="72" w:lineRule="exact"/>
              <w:ind w:firstLine="0"/>
              <w:jc w:val="right"/>
            </w:pPr>
            <w:r>
              <w:rPr>
                <w:rStyle w:val="255pt"/>
              </w:rPr>
              <w:t>У</w:t>
            </w:r>
          </w:p>
          <w:p w:rsidR="005F22DF" w:rsidRDefault="005440A6">
            <w:pPr>
              <w:pStyle w:val="22"/>
              <w:framePr w:w="14328" w:h="3014" w:wrap="none" w:vAnchor="page" w:hAnchor="page" w:x="1348" w:y="1388"/>
              <w:shd w:val="clear" w:color="auto" w:fill="auto"/>
              <w:spacing w:line="72" w:lineRule="exact"/>
              <w:ind w:firstLine="0"/>
              <w:jc w:val="right"/>
            </w:pPr>
            <w:r>
              <w:rPr>
                <w:rStyle w:val="265pt1"/>
              </w:rPr>
              <w:t>&gt;.</w:t>
            </w:r>
          </w:p>
        </w:tc>
        <w:tc>
          <w:tcPr>
            <w:tcW w:w="590" w:type="dxa"/>
            <w:tcBorders>
              <w:top w:val="single" w:sz="4" w:space="0" w:color="auto"/>
              <w:left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30" w:lineRule="exact"/>
              <w:ind w:firstLine="0"/>
              <w:jc w:val="right"/>
            </w:pPr>
            <w:r>
              <w:rPr>
                <w:rStyle w:val="265pt1"/>
                <w:vertAlign w:val="superscript"/>
              </w:rPr>
              <w:t>5</w:t>
            </w:r>
            <w:r>
              <w:rPr>
                <w:rStyle w:val="265pt1"/>
              </w:rPr>
              <w:t>3</w:t>
            </w:r>
          </w:p>
          <w:p w:rsidR="005F22DF" w:rsidRDefault="005440A6">
            <w:pPr>
              <w:pStyle w:val="22"/>
              <w:framePr w:w="14328" w:h="3014" w:wrap="none" w:vAnchor="page" w:hAnchor="page" w:x="1348" w:y="1388"/>
              <w:shd w:val="clear" w:color="auto" w:fill="auto"/>
              <w:spacing w:line="240" w:lineRule="exact"/>
              <w:ind w:left="360" w:firstLine="0"/>
            </w:pPr>
            <w:r>
              <w:rPr>
                <w:rStyle w:val="2f0"/>
              </w:rPr>
              <w:t>1</w:t>
            </w:r>
          </w:p>
          <w:p w:rsidR="005F22DF" w:rsidRDefault="005440A6">
            <w:pPr>
              <w:pStyle w:val="22"/>
              <w:framePr w:w="14328" w:h="3014" w:wrap="none" w:vAnchor="page" w:hAnchor="page" w:x="1348" w:y="1388"/>
              <w:shd w:val="clear" w:color="auto" w:fill="auto"/>
              <w:spacing w:line="82" w:lineRule="exact"/>
              <w:ind w:firstLine="0"/>
              <w:jc w:val="right"/>
            </w:pPr>
            <w:r>
              <w:rPr>
                <w:rStyle w:val="28pt0pt"/>
              </w:rPr>
              <w:t>в</w:t>
            </w:r>
          </w:p>
          <w:p w:rsidR="005F22DF" w:rsidRDefault="005440A6">
            <w:pPr>
              <w:pStyle w:val="22"/>
              <w:framePr w:w="14328" w:h="3014" w:wrap="none" w:vAnchor="page" w:hAnchor="page" w:x="1348" w:y="1388"/>
              <w:shd w:val="clear" w:color="auto" w:fill="auto"/>
              <w:spacing w:line="82" w:lineRule="exact"/>
              <w:ind w:firstLine="0"/>
              <w:jc w:val="right"/>
            </w:pPr>
            <w:r>
              <w:rPr>
                <w:rStyle w:val="265pt1"/>
              </w:rPr>
              <w:t>I</w:t>
            </w:r>
          </w:p>
          <w:p w:rsidR="005F22DF" w:rsidRDefault="005440A6">
            <w:pPr>
              <w:pStyle w:val="22"/>
              <w:framePr w:w="14328" w:h="3014" w:wrap="none" w:vAnchor="page" w:hAnchor="page" w:x="1348" w:y="1388"/>
              <w:shd w:val="clear" w:color="auto" w:fill="auto"/>
              <w:spacing w:line="82" w:lineRule="exact"/>
              <w:ind w:firstLine="0"/>
              <w:jc w:val="right"/>
            </w:pPr>
            <w:r>
              <w:rPr>
                <w:rStyle w:val="265pt1"/>
              </w:rPr>
              <w:t>в</w:t>
            </w:r>
          </w:p>
          <w:p w:rsidR="005F22DF" w:rsidRDefault="005440A6">
            <w:pPr>
              <w:pStyle w:val="22"/>
              <w:framePr w:w="14328" w:h="3014" w:wrap="none" w:vAnchor="page" w:hAnchor="page" w:x="1348" w:y="1388"/>
              <w:shd w:val="clear" w:color="auto" w:fill="auto"/>
              <w:spacing w:line="82" w:lineRule="exact"/>
              <w:ind w:firstLine="0"/>
              <w:jc w:val="right"/>
            </w:pPr>
            <w:r>
              <w:rPr>
                <w:rStyle w:val="265pt1"/>
              </w:rPr>
              <w:t>3</w:t>
            </w:r>
          </w:p>
          <w:p w:rsidR="005F22DF" w:rsidRDefault="005440A6">
            <w:pPr>
              <w:pStyle w:val="22"/>
              <w:framePr w:w="14328" w:h="3014" w:wrap="none" w:vAnchor="page" w:hAnchor="page" w:x="1348" w:y="1388"/>
              <w:shd w:val="clear" w:color="auto" w:fill="auto"/>
              <w:spacing w:line="82" w:lineRule="exact"/>
              <w:ind w:firstLine="0"/>
              <w:jc w:val="right"/>
            </w:pPr>
            <w:r>
              <w:rPr>
                <w:rStyle w:val="265pt1"/>
              </w:rPr>
              <w:t>с</w:t>
            </w:r>
          </w:p>
          <w:p w:rsidR="005F22DF" w:rsidRDefault="005440A6">
            <w:pPr>
              <w:pStyle w:val="22"/>
              <w:framePr w:w="14328" w:h="3014" w:wrap="none" w:vAnchor="page" w:hAnchor="page" w:x="1348" w:y="1388"/>
              <w:shd w:val="clear" w:color="auto" w:fill="auto"/>
              <w:spacing w:line="82" w:lineRule="exact"/>
              <w:ind w:firstLine="0"/>
              <w:jc w:val="right"/>
            </w:pPr>
            <w:r>
              <w:rPr>
                <w:rStyle w:val="265pt1"/>
              </w:rPr>
              <w:t>с</w:t>
            </w:r>
          </w:p>
          <w:p w:rsidR="005F22DF" w:rsidRDefault="005440A6">
            <w:pPr>
              <w:pStyle w:val="22"/>
              <w:framePr w:w="14328" w:h="3014" w:wrap="none" w:vAnchor="page" w:hAnchor="page" w:x="1348" w:y="1388"/>
              <w:shd w:val="clear" w:color="auto" w:fill="auto"/>
              <w:spacing w:line="130" w:lineRule="exact"/>
              <w:ind w:firstLine="0"/>
              <w:jc w:val="right"/>
            </w:pPr>
            <w:r>
              <w:rPr>
                <w:rStyle w:val="265pt1"/>
              </w:rPr>
              <w:t>X</w:t>
            </w:r>
          </w:p>
          <w:p w:rsidR="005F22DF" w:rsidRDefault="005440A6">
            <w:pPr>
              <w:pStyle w:val="22"/>
              <w:framePr w:w="14328" w:h="3014" w:wrap="none" w:vAnchor="page" w:hAnchor="page" w:x="1348" w:y="1388"/>
              <w:shd w:val="clear" w:color="auto" w:fill="auto"/>
              <w:spacing w:line="130" w:lineRule="exact"/>
              <w:ind w:firstLine="0"/>
              <w:jc w:val="right"/>
            </w:pPr>
            <w:r>
              <w:rPr>
                <w:rStyle w:val="265pt1"/>
                <w:lang w:val="en-US" w:eastAsia="en-US" w:bidi="en-US"/>
              </w:rPr>
              <w:t>gj</w:t>
            </w:r>
          </w:p>
          <w:p w:rsidR="005F22DF" w:rsidRDefault="005440A6">
            <w:pPr>
              <w:pStyle w:val="22"/>
              <w:framePr w:w="14328" w:h="3014" w:wrap="none" w:vAnchor="page" w:hAnchor="page" w:x="1348" w:y="1388"/>
              <w:shd w:val="clear" w:color="auto" w:fill="auto"/>
              <w:spacing w:line="140" w:lineRule="exact"/>
              <w:ind w:firstLine="0"/>
              <w:jc w:val="right"/>
            </w:pPr>
            <w:r>
              <w:rPr>
                <w:rStyle w:val="27pt3"/>
              </w:rPr>
              <w:t>га</w:t>
            </w:r>
          </w:p>
          <w:p w:rsidR="005F22DF" w:rsidRDefault="005440A6">
            <w:pPr>
              <w:pStyle w:val="22"/>
              <w:framePr w:w="14328" w:h="3014" w:wrap="none" w:vAnchor="page" w:hAnchor="page" w:x="1348" w:y="1388"/>
              <w:shd w:val="clear" w:color="auto" w:fill="auto"/>
              <w:spacing w:line="130" w:lineRule="exact"/>
              <w:ind w:left="360" w:firstLine="0"/>
            </w:pPr>
            <w:r>
              <w:rPr>
                <w:rStyle w:val="265pt1"/>
              </w:rPr>
              <w:t>X</w:t>
            </w:r>
          </w:p>
        </w:tc>
        <w:tc>
          <w:tcPr>
            <w:tcW w:w="442" w:type="dxa"/>
            <w:tcBorders>
              <w:top w:val="single" w:sz="4" w:space="0" w:color="auto"/>
              <w:left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06" w:lineRule="exact"/>
              <w:ind w:left="220" w:firstLine="0"/>
            </w:pPr>
            <w:r>
              <w:rPr>
                <w:rStyle w:val="265pt1"/>
              </w:rPr>
              <w:t>а;</w:t>
            </w:r>
          </w:p>
          <w:p w:rsidR="005F22DF" w:rsidRDefault="005440A6">
            <w:pPr>
              <w:pStyle w:val="22"/>
              <w:framePr w:w="14328" w:h="3014" w:wrap="none" w:vAnchor="page" w:hAnchor="page" w:x="1348" w:y="1388"/>
              <w:shd w:val="clear" w:color="auto" w:fill="auto"/>
              <w:spacing w:line="106" w:lineRule="exact"/>
              <w:ind w:left="220" w:firstLine="0"/>
            </w:pPr>
            <w:r>
              <w:rPr>
                <w:rStyle w:val="265pt1"/>
              </w:rPr>
              <w:t>2</w:t>
            </w:r>
          </w:p>
          <w:p w:rsidR="005F22DF" w:rsidRDefault="005440A6">
            <w:pPr>
              <w:pStyle w:val="22"/>
              <w:framePr w:w="14328" w:h="3014" w:wrap="none" w:vAnchor="page" w:hAnchor="page" w:x="1348" w:y="1388"/>
              <w:shd w:val="clear" w:color="auto" w:fill="auto"/>
              <w:spacing w:line="106" w:lineRule="exact"/>
              <w:ind w:left="220" w:firstLine="0"/>
            </w:pPr>
            <w:r>
              <w:rPr>
                <w:rStyle w:val="265pt1"/>
                <w:lang w:val="en-US" w:eastAsia="en-US" w:bidi="en-US"/>
              </w:rPr>
              <w:t>SJ</w:t>
            </w:r>
          </w:p>
          <w:p w:rsidR="005F22DF" w:rsidRDefault="005440A6">
            <w:pPr>
              <w:pStyle w:val="22"/>
              <w:framePr w:w="14328" w:h="3014" w:wrap="none" w:vAnchor="page" w:hAnchor="page" w:x="1348" w:y="1388"/>
              <w:shd w:val="clear" w:color="auto" w:fill="auto"/>
              <w:spacing w:line="130" w:lineRule="exact"/>
              <w:ind w:left="220" w:firstLine="0"/>
            </w:pPr>
            <w:r>
              <w:rPr>
                <w:rStyle w:val="265pt1"/>
              </w:rPr>
              <w:t>я</w:t>
            </w:r>
          </w:p>
          <w:p w:rsidR="005F22DF" w:rsidRDefault="005440A6">
            <w:pPr>
              <w:pStyle w:val="22"/>
              <w:framePr w:w="14328" w:h="3014" w:wrap="none" w:vAnchor="page" w:hAnchor="page" w:x="1348" w:y="1388"/>
              <w:shd w:val="clear" w:color="auto" w:fill="auto"/>
              <w:spacing w:line="130" w:lineRule="exact"/>
              <w:ind w:left="220" w:firstLine="0"/>
            </w:pPr>
            <w:r>
              <w:rPr>
                <w:rStyle w:val="265pt1"/>
              </w:rPr>
              <w:t>X</w:t>
            </w:r>
          </w:p>
          <w:p w:rsidR="005F22DF" w:rsidRDefault="005440A6">
            <w:pPr>
              <w:pStyle w:val="22"/>
              <w:framePr w:w="14328" w:h="3014" w:wrap="none" w:vAnchor="page" w:hAnchor="page" w:x="1348" w:y="1388"/>
              <w:shd w:val="clear" w:color="auto" w:fill="auto"/>
              <w:spacing w:line="130" w:lineRule="exact"/>
              <w:ind w:left="220" w:firstLine="0"/>
            </w:pPr>
            <w:r>
              <w:rPr>
                <w:rStyle w:val="265pt1"/>
              </w:rPr>
              <w:t>л</w:t>
            </w:r>
          </w:p>
          <w:p w:rsidR="005F22DF" w:rsidRDefault="005440A6">
            <w:pPr>
              <w:pStyle w:val="22"/>
              <w:framePr w:w="14328" w:h="3014" w:wrap="none" w:vAnchor="page" w:hAnchor="page" w:x="1348" w:y="1388"/>
              <w:shd w:val="clear" w:color="auto" w:fill="auto"/>
              <w:spacing w:line="160" w:lineRule="exact"/>
              <w:ind w:left="220" w:firstLine="0"/>
            </w:pPr>
            <w:r>
              <w:rPr>
                <w:rStyle w:val="28pt0pt"/>
              </w:rPr>
              <w:t>о</w:t>
            </w:r>
          </w:p>
          <w:p w:rsidR="005F22DF" w:rsidRDefault="005440A6">
            <w:pPr>
              <w:pStyle w:val="22"/>
              <w:framePr w:w="14328" w:h="3014" w:wrap="none" w:vAnchor="page" w:hAnchor="page" w:x="1348" w:y="1388"/>
              <w:shd w:val="clear" w:color="auto" w:fill="auto"/>
              <w:spacing w:line="80" w:lineRule="exact"/>
              <w:ind w:left="220" w:firstLine="0"/>
            </w:pPr>
            <w:r>
              <w:rPr>
                <w:rStyle w:val="24pt0pt1"/>
              </w:rPr>
              <w:t>С-</w:t>
            </w:r>
          </w:p>
          <w:p w:rsidR="005F22DF" w:rsidRDefault="005440A6">
            <w:pPr>
              <w:pStyle w:val="22"/>
              <w:framePr w:w="14328" w:h="3014" w:wrap="none" w:vAnchor="page" w:hAnchor="page" w:x="1348" w:y="1388"/>
              <w:shd w:val="clear" w:color="auto" w:fill="auto"/>
              <w:spacing w:line="110" w:lineRule="exact"/>
              <w:ind w:left="220" w:firstLine="0"/>
            </w:pPr>
            <w:r>
              <w:rPr>
                <w:rStyle w:val="255pt"/>
              </w:rPr>
              <w:t>й</w:t>
            </w:r>
          </w:p>
        </w:tc>
        <w:tc>
          <w:tcPr>
            <w:tcW w:w="413" w:type="dxa"/>
            <w:tcBorders>
              <w:top w:val="single" w:sz="4" w:space="0" w:color="auto"/>
              <w:left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30" w:lineRule="exact"/>
              <w:ind w:left="200" w:firstLine="0"/>
            </w:pPr>
            <w:r>
              <w:rPr>
                <w:rStyle w:val="265pt1"/>
              </w:rPr>
              <w:t>я</w:t>
            </w:r>
          </w:p>
          <w:p w:rsidR="005F22DF" w:rsidRDefault="005440A6">
            <w:pPr>
              <w:pStyle w:val="22"/>
              <w:framePr w:w="14328" w:h="3014" w:wrap="none" w:vAnchor="page" w:hAnchor="page" w:x="1348" w:y="1388"/>
              <w:shd w:val="clear" w:color="auto" w:fill="auto"/>
              <w:spacing w:line="130" w:lineRule="exact"/>
              <w:ind w:left="200" w:firstLine="0"/>
            </w:pPr>
            <w:r>
              <w:rPr>
                <w:rStyle w:val="265pt1"/>
              </w:rPr>
              <w:t>я</w:t>
            </w:r>
          </w:p>
          <w:p w:rsidR="005F22DF" w:rsidRDefault="005440A6">
            <w:pPr>
              <w:pStyle w:val="22"/>
              <w:framePr w:w="14328" w:h="3014" w:wrap="none" w:vAnchor="page" w:hAnchor="page" w:x="1348" w:y="1388"/>
              <w:shd w:val="clear" w:color="auto" w:fill="auto"/>
              <w:spacing w:line="86" w:lineRule="exact"/>
              <w:ind w:left="200" w:firstLine="0"/>
            </w:pPr>
            <w:r>
              <w:rPr>
                <w:rStyle w:val="265pt1"/>
              </w:rPr>
              <w:t>г;</w:t>
            </w:r>
          </w:p>
          <w:p w:rsidR="005F22DF" w:rsidRDefault="005440A6">
            <w:pPr>
              <w:pStyle w:val="22"/>
              <w:framePr w:w="14328" w:h="3014" w:wrap="none" w:vAnchor="page" w:hAnchor="page" w:x="1348" w:y="1388"/>
              <w:shd w:val="clear" w:color="auto" w:fill="auto"/>
              <w:spacing w:line="86" w:lineRule="exact"/>
              <w:ind w:left="200" w:firstLine="0"/>
            </w:pPr>
            <w:r>
              <w:rPr>
                <w:rStyle w:val="265pt1"/>
              </w:rPr>
              <w:t>С</w:t>
            </w:r>
          </w:p>
          <w:p w:rsidR="005F22DF" w:rsidRDefault="005440A6">
            <w:pPr>
              <w:pStyle w:val="22"/>
              <w:framePr w:w="14328" w:h="3014" w:wrap="none" w:vAnchor="page" w:hAnchor="page" w:x="1348" w:y="1388"/>
              <w:shd w:val="clear" w:color="auto" w:fill="auto"/>
              <w:spacing w:line="86" w:lineRule="exact"/>
              <w:ind w:firstLine="0"/>
              <w:jc w:val="right"/>
            </w:pPr>
            <w:r>
              <w:rPr>
                <w:rStyle w:val="265pt1"/>
              </w:rPr>
              <w:t>См</w:t>
            </w:r>
          </w:p>
          <w:p w:rsidR="005F22DF" w:rsidRDefault="005440A6">
            <w:pPr>
              <w:pStyle w:val="22"/>
              <w:framePr w:w="14328" w:h="3014" w:wrap="none" w:vAnchor="page" w:hAnchor="page" w:x="1348" w:y="1388"/>
              <w:shd w:val="clear" w:color="auto" w:fill="auto"/>
              <w:spacing w:line="130" w:lineRule="exact"/>
              <w:ind w:left="200" w:firstLine="0"/>
            </w:pPr>
            <w:r>
              <w:rPr>
                <w:rStyle w:val="265pt1"/>
              </w:rPr>
              <w:t>г£</w:t>
            </w:r>
          </w:p>
          <w:p w:rsidR="005F22DF" w:rsidRDefault="005440A6">
            <w:pPr>
              <w:pStyle w:val="22"/>
              <w:framePr w:w="14328" w:h="3014" w:wrap="none" w:vAnchor="page" w:hAnchor="page" w:x="1348" w:y="1388"/>
              <w:shd w:val="clear" w:color="auto" w:fill="auto"/>
              <w:spacing w:line="130" w:lineRule="exact"/>
              <w:ind w:left="200" w:firstLine="0"/>
            </w:pPr>
            <w:r>
              <w:rPr>
                <w:rStyle w:val="265pt1"/>
                <w:lang w:val="en-US" w:eastAsia="en-US" w:bidi="en-US"/>
              </w:rPr>
              <w:t>W</w:t>
            </w:r>
          </w:p>
          <w:p w:rsidR="005F22DF" w:rsidRDefault="005440A6">
            <w:pPr>
              <w:pStyle w:val="22"/>
              <w:framePr w:w="14328" w:h="3014" w:wrap="none" w:vAnchor="page" w:hAnchor="page" w:x="1348" w:y="1388"/>
              <w:shd w:val="clear" w:color="auto" w:fill="auto"/>
              <w:spacing w:line="130" w:lineRule="exact"/>
              <w:ind w:left="200" w:firstLine="0"/>
            </w:pPr>
            <w:r>
              <w:rPr>
                <w:rStyle w:val="265pt1"/>
              </w:rPr>
              <w:t>к</w:t>
            </w:r>
          </w:p>
          <w:p w:rsidR="005F22DF" w:rsidRDefault="005440A6">
            <w:pPr>
              <w:pStyle w:val="22"/>
              <w:framePr w:w="14328" w:h="3014" w:wrap="none" w:vAnchor="page" w:hAnchor="page" w:x="1348" w:y="1388"/>
              <w:shd w:val="clear" w:color="auto" w:fill="auto"/>
              <w:spacing w:line="130" w:lineRule="exact"/>
              <w:ind w:left="200" w:firstLine="0"/>
            </w:pPr>
            <w:r>
              <w:rPr>
                <w:rStyle w:val="265pt1"/>
              </w:rPr>
              <w:t>&amp;</w:t>
            </w:r>
          </w:p>
          <w:p w:rsidR="005F22DF" w:rsidRDefault="005440A6">
            <w:pPr>
              <w:pStyle w:val="22"/>
              <w:framePr w:w="14328" w:h="3014" w:wrap="none" w:vAnchor="page" w:hAnchor="page" w:x="1348" w:y="1388"/>
              <w:shd w:val="clear" w:color="auto" w:fill="auto"/>
              <w:spacing w:line="154" w:lineRule="exact"/>
              <w:ind w:left="200" w:firstLine="0"/>
            </w:pPr>
            <w:r>
              <w:rPr>
                <w:rStyle w:val="265pt1"/>
              </w:rPr>
              <w:t>п</w:t>
            </w:r>
          </w:p>
          <w:p w:rsidR="005F22DF" w:rsidRDefault="005440A6">
            <w:pPr>
              <w:pStyle w:val="22"/>
              <w:framePr w:w="14328" w:h="3014" w:wrap="none" w:vAnchor="page" w:hAnchor="page" w:x="1348" w:y="1388"/>
              <w:shd w:val="clear" w:color="auto" w:fill="auto"/>
              <w:spacing w:line="154" w:lineRule="exact"/>
              <w:ind w:left="200" w:firstLine="0"/>
            </w:pPr>
            <w:r>
              <w:rPr>
                <w:rStyle w:val="265pt1"/>
              </w:rPr>
              <w:t>£.</w:t>
            </w:r>
          </w:p>
          <w:p w:rsidR="005F22DF" w:rsidRDefault="005440A6">
            <w:pPr>
              <w:pStyle w:val="22"/>
              <w:framePr w:w="14328" w:h="3014" w:wrap="none" w:vAnchor="page" w:hAnchor="page" w:x="1348" w:y="1388"/>
              <w:shd w:val="clear" w:color="auto" w:fill="auto"/>
              <w:spacing w:line="154" w:lineRule="exact"/>
              <w:ind w:left="200" w:firstLine="0"/>
            </w:pPr>
            <w:r>
              <w:rPr>
                <w:rStyle w:val="265pt1"/>
              </w:rPr>
              <w:t>к*</w:t>
            </w:r>
          </w:p>
        </w:tc>
        <w:tc>
          <w:tcPr>
            <w:tcW w:w="682" w:type="dxa"/>
            <w:tcBorders>
              <w:top w:val="single" w:sz="4" w:space="0" w:color="auto"/>
              <w:left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30" w:lineRule="exact"/>
              <w:ind w:firstLine="0"/>
              <w:jc w:val="right"/>
            </w:pPr>
            <w:r>
              <w:rPr>
                <w:rStyle w:val="265pt1"/>
              </w:rPr>
              <w:t>5</w:t>
            </w:r>
          </w:p>
          <w:p w:rsidR="005F22DF" w:rsidRDefault="005440A6">
            <w:pPr>
              <w:pStyle w:val="22"/>
              <w:framePr w:w="14328" w:h="3014" w:wrap="none" w:vAnchor="page" w:hAnchor="page" w:x="1348" w:y="1388"/>
              <w:shd w:val="clear" w:color="auto" w:fill="auto"/>
              <w:spacing w:line="130" w:lineRule="exact"/>
              <w:ind w:firstLine="0"/>
              <w:jc w:val="right"/>
            </w:pPr>
            <w:r>
              <w:rPr>
                <w:rStyle w:val="265pt1"/>
              </w:rPr>
              <w:t>С.</w:t>
            </w:r>
          </w:p>
          <w:p w:rsidR="005F22DF" w:rsidRDefault="005440A6">
            <w:pPr>
              <w:pStyle w:val="22"/>
              <w:framePr w:w="14328" w:h="3014" w:wrap="none" w:vAnchor="page" w:hAnchor="page" w:x="1348" w:y="1388"/>
              <w:shd w:val="clear" w:color="auto" w:fill="auto"/>
              <w:spacing w:after="60" w:line="130" w:lineRule="exact"/>
              <w:ind w:firstLine="0"/>
              <w:jc w:val="right"/>
            </w:pPr>
            <w:r>
              <w:rPr>
                <w:rStyle w:val="265pt1"/>
              </w:rPr>
              <w:t>у</w:t>
            </w:r>
          </w:p>
          <w:p w:rsidR="005F22DF" w:rsidRDefault="005440A6">
            <w:pPr>
              <w:pStyle w:val="22"/>
              <w:framePr w:w="14328" w:h="3014" w:wrap="none" w:vAnchor="page" w:hAnchor="page" w:x="1348" w:y="1388"/>
              <w:shd w:val="clear" w:color="auto" w:fill="auto"/>
              <w:spacing w:before="60" w:line="130" w:lineRule="exact"/>
              <w:ind w:firstLine="0"/>
              <w:jc w:val="right"/>
            </w:pPr>
            <w:r>
              <w:rPr>
                <w:rStyle w:val="265pt1"/>
              </w:rPr>
              <w:t>я</w:t>
            </w:r>
          </w:p>
          <w:p w:rsidR="005F22DF" w:rsidRDefault="005440A6">
            <w:pPr>
              <w:pStyle w:val="22"/>
              <w:framePr w:w="14328" w:h="3014" w:wrap="none" w:vAnchor="page" w:hAnchor="page" w:x="1348" w:y="1388"/>
              <w:shd w:val="clear" w:color="auto" w:fill="auto"/>
              <w:spacing w:line="130" w:lineRule="exact"/>
              <w:ind w:firstLine="0"/>
              <w:jc w:val="right"/>
            </w:pPr>
            <w:r>
              <w:rPr>
                <w:rStyle w:val="265pt1"/>
              </w:rPr>
              <w:t>1</w:t>
            </w:r>
          </w:p>
          <w:p w:rsidR="005F22DF" w:rsidRDefault="005440A6">
            <w:pPr>
              <w:pStyle w:val="22"/>
              <w:framePr w:w="14328" w:h="3014" w:wrap="none" w:vAnchor="page" w:hAnchor="page" w:x="1348" w:y="1388"/>
              <w:shd w:val="clear" w:color="auto" w:fill="auto"/>
              <w:spacing w:line="80" w:lineRule="exact"/>
              <w:ind w:firstLine="0"/>
              <w:jc w:val="right"/>
            </w:pPr>
            <w:r>
              <w:rPr>
                <w:rStyle w:val="24pt0pt1"/>
              </w:rPr>
              <w:t>03</w:t>
            </w:r>
          </w:p>
          <w:p w:rsidR="005F22DF" w:rsidRDefault="005440A6">
            <w:pPr>
              <w:pStyle w:val="22"/>
              <w:framePr w:w="14328" w:h="3014" w:wrap="none" w:vAnchor="page" w:hAnchor="page" w:x="1348" w:y="1388"/>
              <w:shd w:val="clear" w:color="auto" w:fill="auto"/>
              <w:spacing w:line="154" w:lineRule="exact"/>
              <w:ind w:firstLine="0"/>
              <w:jc w:val="right"/>
            </w:pPr>
            <w:r>
              <w:rPr>
                <w:rStyle w:val="265pt1"/>
              </w:rPr>
              <w:t>с</w:t>
            </w:r>
          </w:p>
          <w:p w:rsidR="005F22DF" w:rsidRDefault="005440A6">
            <w:pPr>
              <w:pStyle w:val="22"/>
              <w:framePr w:w="14328" w:h="3014" w:wrap="none" w:vAnchor="page" w:hAnchor="page" w:x="1348" w:y="1388"/>
              <w:shd w:val="clear" w:color="auto" w:fill="auto"/>
              <w:spacing w:line="154" w:lineRule="exact"/>
              <w:ind w:firstLine="0"/>
              <w:jc w:val="right"/>
            </w:pPr>
            <w:r>
              <w:rPr>
                <w:rStyle w:val="265pt1"/>
              </w:rPr>
              <w:t>а</w:t>
            </w:r>
          </w:p>
          <w:p w:rsidR="005F22DF" w:rsidRDefault="005440A6">
            <w:pPr>
              <w:pStyle w:val="22"/>
              <w:framePr w:w="14328" w:h="3014" w:wrap="none" w:vAnchor="page" w:hAnchor="page" w:x="1348" w:y="1388"/>
              <w:shd w:val="clear" w:color="auto" w:fill="auto"/>
              <w:spacing w:line="154" w:lineRule="exact"/>
              <w:ind w:left="460" w:firstLine="0"/>
            </w:pPr>
            <w:r>
              <w:rPr>
                <w:rStyle w:val="24pt0pt1"/>
                <w:lang w:val="en-US" w:eastAsia="en-US" w:bidi="en-US"/>
              </w:rPr>
              <w:t>1C</w:t>
            </w:r>
          </w:p>
        </w:tc>
        <w:tc>
          <w:tcPr>
            <w:tcW w:w="475" w:type="dxa"/>
            <w:tcBorders>
              <w:top w:val="single" w:sz="4" w:space="0" w:color="auto"/>
              <w:left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after="60" w:line="130" w:lineRule="exact"/>
              <w:ind w:left="240" w:firstLine="0"/>
            </w:pPr>
            <w:r>
              <w:rPr>
                <w:rStyle w:val="265pt1"/>
              </w:rPr>
              <w:t>|</w:t>
            </w:r>
          </w:p>
          <w:p w:rsidR="005F22DF" w:rsidRDefault="005440A6">
            <w:pPr>
              <w:pStyle w:val="22"/>
              <w:framePr w:w="14328" w:h="3014" w:wrap="none" w:vAnchor="page" w:hAnchor="page" w:x="1348" w:y="1388"/>
              <w:shd w:val="clear" w:color="auto" w:fill="auto"/>
              <w:spacing w:before="60" w:after="240" w:line="130" w:lineRule="exact"/>
              <w:ind w:left="240" w:firstLine="0"/>
            </w:pPr>
            <w:r>
              <w:rPr>
                <w:rStyle w:val="265pt1"/>
              </w:rPr>
              <w:t>|</w:t>
            </w:r>
          </w:p>
          <w:p w:rsidR="005F22DF" w:rsidRDefault="005440A6">
            <w:pPr>
              <w:pStyle w:val="22"/>
              <w:framePr w:w="14328" w:h="3014" w:wrap="none" w:vAnchor="page" w:hAnchor="page" w:x="1348" w:y="1388"/>
              <w:shd w:val="clear" w:color="auto" w:fill="auto"/>
              <w:spacing w:before="240" w:line="130" w:lineRule="exact"/>
              <w:ind w:left="240" w:firstLine="0"/>
            </w:pPr>
            <w:r>
              <w:rPr>
                <w:rStyle w:val="265pt1"/>
              </w:rPr>
              <w:t>Я</w:t>
            </w:r>
          </w:p>
          <w:p w:rsidR="005F22DF" w:rsidRDefault="005440A6">
            <w:pPr>
              <w:pStyle w:val="22"/>
              <w:framePr w:w="14328" w:h="3014" w:wrap="none" w:vAnchor="page" w:hAnchor="page" w:x="1348" w:y="1388"/>
              <w:shd w:val="clear" w:color="auto" w:fill="auto"/>
              <w:spacing w:line="130" w:lineRule="exact"/>
              <w:ind w:left="240" w:firstLine="0"/>
            </w:pPr>
            <w:r>
              <w:rPr>
                <w:rStyle w:val="265pt1"/>
              </w:rPr>
              <w:t>1</w:t>
            </w:r>
          </w:p>
          <w:p w:rsidR="005F22DF" w:rsidRDefault="005440A6">
            <w:pPr>
              <w:pStyle w:val="22"/>
              <w:framePr w:w="14328" w:h="3014" w:wrap="none" w:vAnchor="page" w:hAnchor="page" w:x="1348" w:y="1388"/>
              <w:shd w:val="clear" w:color="auto" w:fill="auto"/>
              <w:spacing w:line="130" w:lineRule="exact"/>
              <w:ind w:left="240" w:firstLine="0"/>
            </w:pPr>
            <w:r>
              <w:rPr>
                <w:rStyle w:val="265pt1"/>
              </w:rPr>
              <w:t>2</w:t>
            </w:r>
          </w:p>
          <w:p w:rsidR="005F22DF" w:rsidRDefault="005440A6">
            <w:pPr>
              <w:pStyle w:val="22"/>
              <w:framePr w:w="14328" w:h="3014" w:wrap="none" w:vAnchor="page" w:hAnchor="page" w:x="1348" w:y="1388"/>
              <w:shd w:val="clear" w:color="auto" w:fill="auto"/>
              <w:spacing w:line="130" w:lineRule="exact"/>
              <w:ind w:left="240" w:firstLine="0"/>
            </w:pPr>
            <w:r>
              <w:rPr>
                <w:rStyle w:val="265pt1"/>
              </w:rPr>
              <w:t>о</w:t>
            </w:r>
          </w:p>
          <w:p w:rsidR="005F22DF" w:rsidRDefault="005440A6">
            <w:pPr>
              <w:pStyle w:val="22"/>
              <w:framePr w:w="14328" w:h="3014" w:wrap="none" w:vAnchor="page" w:hAnchor="page" w:x="1348" w:y="1388"/>
              <w:shd w:val="clear" w:color="auto" w:fill="auto"/>
              <w:spacing w:line="130" w:lineRule="exact"/>
              <w:ind w:left="240" w:firstLine="0"/>
            </w:pPr>
            <w:r>
              <w:rPr>
                <w:rStyle w:val="265pt2"/>
              </w:rPr>
              <w:t>Cl</w:t>
            </w:r>
          </w:p>
          <w:p w:rsidR="005F22DF" w:rsidRDefault="005440A6">
            <w:pPr>
              <w:pStyle w:val="22"/>
              <w:framePr w:w="14328" w:h="3014" w:wrap="none" w:vAnchor="page" w:hAnchor="page" w:x="1348" w:y="1388"/>
              <w:shd w:val="clear" w:color="auto" w:fill="auto"/>
              <w:spacing w:line="130" w:lineRule="exact"/>
              <w:ind w:left="240" w:firstLine="0"/>
            </w:pPr>
            <w:r>
              <w:rPr>
                <w:rStyle w:val="265pt2"/>
              </w:rPr>
              <w:t>ic‘</w:t>
            </w:r>
          </w:p>
        </w:tc>
        <w:tc>
          <w:tcPr>
            <w:tcW w:w="437" w:type="dxa"/>
            <w:tcBorders>
              <w:top w:val="single" w:sz="4" w:space="0" w:color="auto"/>
              <w:left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after="60" w:line="130" w:lineRule="exact"/>
              <w:ind w:left="220" w:firstLine="0"/>
            </w:pPr>
            <w:r>
              <w:rPr>
                <w:rStyle w:val="265pt1"/>
              </w:rPr>
              <w:t>зс</w:t>
            </w:r>
          </w:p>
          <w:p w:rsidR="005F22DF" w:rsidRDefault="005440A6">
            <w:pPr>
              <w:pStyle w:val="22"/>
              <w:framePr w:w="14328" w:h="3014" w:wrap="none" w:vAnchor="page" w:hAnchor="page" w:x="1348" w:y="1388"/>
              <w:shd w:val="clear" w:color="auto" w:fill="auto"/>
              <w:spacing w:before="60" w:line="77" w:lineRule="exact"/>
              <w:ind w:left="220" w:firstLine="0"/>
            </w:pPr>
            <w:r>
              <w:rPr>
                <w:rStyle w:val="265pt1"/>
              </w:rPr>
              <w:t>Г</w:t>
            </w:r>
          </w:p>
          <w:p w:rsidR="005F22DF" w:rsidRDefault="005440A6">
            <w:pPr>
              <w:pStyle w:val="22"/>
              <w:framePr w:w="14328" w:h="3014" w:wrap="none" w:vAnchor="page" w:hAnchor="page" w:x="1348" w:y="1388"/>
              <w:shd w:val="clear" w:color="auto" w:fill="auto"/>
              <w:spacing w:line="77" w:lineRule="exact"/>
              <w:ind w:left="220" w:firstLine="0"/>
            </w:pPr>
            <w:r>
              <w:rPr>
                <w:rStyle w:val="265pt1"/>
                <w:lang w:val="en-US" w:eastAsia="en-US" w:bidi="en-US"/>
              </w:rPr>
              <w:t>1C</w:t>
            </w:r>
          </w:p>
          <w:p w:rsidR="005F22DF" w:rsidRDefault="005440A6">
            <w:pPr>
              <w:pStyle w:val="22"/>
              <w:framePr w:w="14328" w:h="3014" w:wrap="none" w:vAnchor="page" w:hAnchor="page" w:x="1348" w:y="1388"/>
              <w:shd w:val="clear" w:color="auto" w:fill="auto"/>
              <w:spacing w:line="77" w:lineRule="exact"/>
              <w:ind w:left="220" w:firstLine="0"/>
            </w:pPr>
            <w:r>
              <w:rPr>
                <w:rStyle w:val="24pt"/>
                <w:lang w:val="en-US" w:eastAsia="en-US" w:bidi="en-US"/>
              </w:rPr>
              <w:t>DC</w:t>
            </w:r>
          </w:p>
          <w:p w:rsidR="005F22DF" w:rsidRDefault="005440A6">
            <w:pPr>
              <w:pStyle w:val="22"/>
              <w:framePr w:w="14328" w:h="3014" w:wrap="none" w:vAnchor="page" w:hAnchor="page" w:x="1348" w:y="1388"/>
              <w:shd w:val="clear" w:color="auto" w:fill="auto"/>
              <w:spacing w:line="77" w:lineRule="exact"/>
              <w:ind w:left="220" w:firstLine="0"/>
            </w:pPr>
            <w:r>
              <w:rPr>
                <w:rStyle w:val="265pt1"/>
              </w:rPr>
              <w:t>с»</w:t>
            </w:r>
          </w:p>
        </w:tc>
        <w:tc>
          <w:tcPr>
            <w:tcW w:w="859" w:type="dxa"/>
            <w:tcBorders>
              <w:top w:val="single" w:sz="4" w:space="0" w:color="auto"/>
              <w:left w:val="single" w:sz="4" w:space="0" w:color="auto"/>
            </w:tcBorders>
            <w:shd w:val="clear" w:color="auto" w:fill="FFFFFF"/>
            <w:vAlign w:val="bottom"/>
          </w:tcPr>
          <w:p w:rsidR="005F22DF" w:rsidRDefault="005440A6">
            <w:pPr>
              <w:pStyle w:val="22"/>
              <w:framePr w:w="14328" w:h="3014" w:wrap="none" w:vAnchor="page" w:hAnchor="page" w:x="1348" w:y="1388"/>
              <w:shd w:val="clear" w:color="auto" w:fill="auto"/>
              <w:spacing w:line="130" w:lineRule="exact"/>
              <w:ind w:firstLine="0"/>
              <w:jc w:val="right"/>
            </w:pPr>
            <w:r>
              <w:rPr>
                <w:rStyle w:val="265pt1"/>
              </w:rPr>
              <w:t>5</w:t>
            </w:r>
          </w:p>
          <w:p w:rsidR="005F22DF" w:rsidRDefault="005440A6">
            <w:pPr>
              <w:pStyle w:val="22"/>
              <w:framePr w:w="14328" w:h="3014" w:wrap="none" w:vAnchor="page" w:hAnchor="page" w:x="1348" w:y="1388"/>
              <w:shd w:val="clear" w:color="auto" w:fill="auto"/>
              <w:spacing w:line="130" w:lineRule="exact"/>
              <w:ind w:firstLine="0"/>
              <w:jc w:val="right"/>
            </w:pPr>
            <w:r>
              <w:rPr>
                <w:rStyle w:val="265pt1"/>
              </w:rPr>
              <w:t>ЕС</w:t>
            </w:r>
          </w:p>
          <w:p w:rsidR="005F22DF" w:rsidRDefault="005440A6">
            <w:pPr>
              <w:pStyle w:val="22"/>
              <w:framePr w:w="14328" w:h="3014" w:wrap="none" w:vAnchor="page" w:hAnchor="page" w:x="1348" w:y="1388"/>
              <w:shd w:val="clear" w:color="auto" w:fill="auto"/>
              <w:spacing w:line="110" w:lineRule="exact"/>
              <w:ind w:firstLine="0"/>
              <w:jc w:val="right"/>
            </w:pPr>
            <w:r>
              <w:rPr>
                <w:rStyle w:val="255pt"/>
              </w:rPr>
              <w:t>о</w:t>
            </w:r>
          </w:p>
          <w:p w:rsidR="005F22DF" w:rsidRDefault="005440A6">
            <w:pPr>
              <w:pStyle w:val="22"/>
              <w:framePr w:w="14328" w:h="3014" w:wrap="none" w:vAnchor="page" w:hAnchor="page" w:x="1348" w:y="1388"/>
              <w:shd w:val="clear" w:color="auto" w:fill="auto"/>
              <w:ind w:firstLine="0"/>
              <w:jc w:val="right"/>
            </w:pPr>
            <w:r>
              <w:rPr>
                <w:rStyle w:val="265pt1"/>
              </w:rPr>
              <w:t>2</w:t>
            </w:r>
          </w:p>
          <w:p w:rsidR="005F22DF" w:rsidRDefault="005440A6">
            <w:pPr>
              <w:pStyle w:val="22"/>
              <w:framePr w:w="14328" w:h="3014" w:wrap="none" w:vAnchor="page" w:hAnchor="page" w:x="1348" w:y="1388"/>
              <w:shd w:val="clear" w:color="auto" w:fill="auto"/>
              <w:ind w:firstLine="0"/>
              <w:jc w:val="right"/>
            </w:pPr>
            <w:r>
              <w:rPr>
                <w:rStyle w:val="265pt1"/>
              </w:rPr>
              <w:t>3</w:t>
            </w:r>
          </w:p>
          <w:p w:rsidR="005F22DF" w:rsidRDefault="005440A6">
            <w:pPr>
              <w:pStyle w:val="22"/>
              <w:framePr w:w="14328" w:h="3014" w:wrap="none" w:vAnchor="page" w:hAnchor="page" w:x="1348" w:y="1388"/>
              <w:shd w:val="clear" w:color="auto" w:fill="auto"/>
              <w:ind w:firstLine="0"/>
              <w:jc w:val="right"/>
            </w:pPr>
            <w:r>
              <w:rPr>
                <w:rStyle w:val="265pt1"/>
              </w:rPr>
              <w:t>‘О</w:t>
            </w:r>
          </w:p>
          <w:p w:rsidR="005F22DF" w:rsidRDefault="005440A6">
            <w:pPr>
              <w:pStyle w:val="22"/>
              <w:framePr w:w="14328" w:h="3014" w:wrap="none" w:vAnchor="page" w:hAnchor="page" w:x="1348" w:y="1388"/>
              <w:shd w:val="clear" w:color="auto" w:fill="auto"/>
              <w:spacing w:line="101" w:lineRule="exact"/>
              <w:ind w:firstLine="0"/>
              <w:jc w:val="right"/>
            </w:pPr>
            <w:r>
              <w:rPr>
                <w:rStyle w:val="24pt"/>
                <w:lang w:val="en-US" w:eastAsia="en-US" w:bidi="en-US"/>
              </w:rPr>
              <w:t>G</w:t>
            </w:r>
          </w:p>
          <w:p w:rsidR="005F22DF" w:rsidRDefault="005440A6">
            <w:pPr>
              <w:pStyle w:val="22"/>
              <w:framePr w:w="14328" w:h="3014" w:wrap="none" w:vAnchor="page" w:hAnchor="page" w:x="1348" w:y="1388"/>
              <w:shd w:val="clear" w:color="auto" w:fill="auto"/>
              <w:spacing w:line="101" w:lineRule="exact"/>
              <w:ind w:firstLine="0"/>
              <w:jc w:val="right"/>
            </w:pPr>
            <w:r>
              <w:rPr>
                <w:rStyle w:val="265pt1"/>
              </w:rPr>
              <w:t>X</w:t>
            </w:r>
          </w:p>
          <w:p w:rsidR="005F22DF" w:rsidRDefault="005440A6">
            <w:pPr>
              <w:pStyle w:val="22"/>
              <w:framePr w:w="14328" w:h="3014" w:wrap="none" w:vAnchor="page" w:hAnchor="page" w:x="1348" w:y="1388"/>
              <w:shd w:val="clear" w:color="auto" w:fill="auto"/>
              <w:spacing w:line="101" w:lineRule="exact"/>
              <w:ind w:firstLine="0"/>
              <w:jc w:val="right"/>
            </w:pPr>
            <w:r>
              <w:rPr>
                <w:rStyle w:val="265pt1"/>
              </w:rPr>
              <w:t>Ц</w:t>
            </w:r>
          </w:p>
          <w:p w:rsidR="005F22DF" w:rsidRDefault="005440A6">
            <w:pPr>
              <w:pStyle w:val="22"/>
              <w:framePr w:w="14328" w:h="3014" w:wrap="none" w:vAnchor="page" w:hAnchor="page" w:x="1348" w:y="1388"/>
              <w:shd w:val="clear" w:color="auto" w:fill="auto"/>
              <w:spacing w:line="130" w:lineRule="exact"/>
              <w:ind w:firstLine="0"/>
              <w:jc w:val="right"/>
            </w:pPr>
            <w:r>
              <w:rPr>
                <w:rStyle w:val="265pt1"/>
              </w:rPr>
              <w:t>с.</w:t>
            </w:r>
          </w:p>
          <w:p w:rsidR="005F22DF" w:rsidRDefault="005440A6">
            <w:pPr>
              <w:pStyle w:val="22"/>
              <w:framePr w:w="14328" w:h="3014" w:wrap="none" w:vAnchor="page" w:hAnchor="page" w:x="1348" w:y="1388"/>
              <w:shd w:val="clear" w:color="auto" w:fill="auto"/>
              <w:spacing w:line="130" w:lineRule="exact"/>
              <w:ind w:firstLine="0"/>
              <w:jc w:val="right"/>
            </w:pPr>
            <w:r>
              <w:rPr>
                <w:rStyle w:val="265pt1"/>
                <w:lang w:val="en-US" w:eastAsia="en-US" w:bidi="en-US"/>
              </w:rPr>
              <w:t>3J</w:t>
            </w:r>
          </w:p>
          <w:p w:rsidR="005F22DF" w:rsidRDefault="005440A6">
            <w:pPr>
              <w:pStyle w:val="22"/>
              <w:framePr w:w="14328" w:h="3014" w:wrap="none" w:vAnchor="page" w:hAnchor="page" w:x="1348" w:y="1388"/>
              <w:shd w:val="clear" w:color="auto" w:fill="auto"/>
              <w:spacing w:line="110" w:lineRule="exact"/>
              <w:ind w:firstLine="0"/>
              <w:jc w:val="right"/>
            </w:pPr>
            <w:r>
              <w:rPr>
                <w:rStyle w:val="255pt"/>
              </w:rPr>
              <w:t>Б</w:t>
            </w:r>
          </w:p>
          <w:p w:rsidR="005F22DF" w:rsidRDefault="005440A6">
            <w:pPr>
              <w:pStyle w:val="22"/>
              <w:framePr w:w="14328" w:h="3014" w:wrap="none" w:vAnchor="page" w:hAnchor="page" w:x="1348" w:y="1388"/>
              <w:shd w:val="clear" w:color="auto" w:fill="auto"/>
              <w:spacing w:line="130" w:lineRule="exact"/>
              <w:ind w:firstLine="0"/>
              <w:jc w:val="right"/>
            </w:pPr>
            <w:r>
              <w:rPr>
                <w:rStyle w:val="265pt1"/>
              </w:rPr>
              <w:t>1-</w:t>
            </w:r>
          </w:p>
        </w:tc>
        <w:tc>
          <w:tcPr>
            <w:tcW w:w="523" w:type="dxa"/>
            <w:tcBorders>
              <w:top w:val="single" w:sz="4" w:space="0" w:color="auto"/>
              <w:left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20" w:lineRule="exact"/>
              <w:ind w:firstLine="0"/>
              <w:jc w:val="right"/>
            </w:pPr>
            <w:r>
              <w:rPr>
                <w:rStyle w:val="265pt1"/>
              </w:rPr>
              <w:t>X</w:t>
            </w:r>
          </w:p>
          <w:p w:rsidR="005F22DF" w:rsidRDefault="005440A6">
            <w:pPr>
              <w:pStyle w:val="22"/>
              <w:framePr w:w="14328" w:h="3014" w:wrap="none" w:vAnchor="page" w:hAnchor="page" w:x="1348" w:y="1388"/>
              <w:shd w:val="clear" w:color="auto" w:fill="auto"/>
              <w:spacing w:line="120" w:lineRule="exact"/>
              <w:ind w:firstLine="0"/>
              <w:jc w:val="right"/>
            </w:pPr>
            <w:r>
              <w:rPr>
                <w:rStyle w:val="2CenturyGothic65pt0"/>
              </w:rPr>
              <w:t>0</w:t>
            </w:r>
            <w:r>
              <w:rPr>
                <w:rStyle w:val="2ArialNarrow4pt"/>
              </w:rPr>
              <w:t>-</w:t>
            </w:r>
          </w:p>
          <w:p w:rsidR="005F22DF" w:rsidRDefault="005440A6">
            <w:pPr>
              <w:pStyle w:val="22"/>
              <w:framePr w:w="14328" w:h="3014" w:wrap="none" w:vAnchor="page" w:hAnchor="page" w:x="1348" w:y="1388"/>
              <w:shd w:val="clear" w:color="auto" w:fill="auto"/>
              <w:spacing w:line="120" w:lineRule="exact"/>
              <w:ind w:firstLine="0"/>
              <w:jc w:val="right"/>
            </w:pPr>
            <w:r>
              <w:rPr>
                <w:rStyle w:val="255pt"/>
              </w:rPr>
              <w:t>У</w:t>
            </w:r>
          </w:p>
          <w:p w:rsidR="005F22DF" w:rsidRDefault="005440A6">
            <w:pPr>
              <w:pStyle w:val="22"/>
              <w:framePr w:w="14328" w:h="3014" w:wrap="none" w:vAnchor="page" w:hAnchor="page" w:x="1348" w:y="1388"/>
              <w:shd w:val="clear" w:color="auto" w:fill="auto"/>
              <w:spacing w:line="130" w:lineRule="exact"/>
              <w:ind w:firstLine="0"/>
              <w:jc w:val="right"/>
            </w:pPr>
            <w:r>
              <w:rPr>
                <w:rStyle w:val="265pt1"/>
              </w:rPr>
              <w:t>к</w:t>
            </w:r>
          </w:p>
          <w:p w:rsidR="005F22DF" w:rsidRDefault="005440A6">
            <w:pPr>
              <w:pStyle w:val="22"/>
              <w:framePr w:w="14328" w:h="3014" w:wrap="none" w:vAnchor="page" w:hAnchor="page" w:x="1348" w:y="1388"/>
              <w:shd w:val="clear" w:color="auto" w:fill="auto"/>
              <w:spacing w:line="130" w:lineRule="exact"/>
              <w:ind w:firstLine="0"/>
              <w:jc w:val="right"/>
            </w:pPr>
            <w:r>
              <w:rPr>
                <w:rStyle w:val="265pt1"/>
              </w:rPr>
              <w:t>X</w:t>
            </w:r>
          </w:p>
        </w:tc>
        <w:tc>
          <w:tcPr>
            <w:tcW w:w="610" w:type="dxa"/>
            <w:tcBorders>
              <w:top w:val="single" w:sz="4" w:space="0" w:color="auto"/>
              <w:left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30" w:lineRule="exact"/>
              <w:ind w:left="380" w:firstLine="0"/>
            </w:pPr>
            <w:r>
              <w:rPr>
                <w:rStyle w:val="265pt1"/>
              </w:rPr>
              <w:t>IX</w:t>
            </w:r>
          </w:p>
          <w:p w:rsidR="005F22DF" w:rsidRDefault="005440A6">
            <w:pPr>
              <w:pStyle w:val="22"/>
              <w:framePr w:w="14328" w:h="3014" w:wrap="none" w:vAnchor="page" w:hAnchor="page" w:x="1348" w:y="1388"/>
              <w:shd w:val="clear" w:color="auto" w:fill="auto"/>
              <w:spacing w:after="120" w:line="130" w:lineRule="exact"/>
              <w:ind w:left="380" w:firstLine="0"/>
            </w:pPr>
            <w:r>
              <w:rPr>
                <w:rStyle w:val="265pt1"/>
              </w:rPr>
              <w:t>X</w:t>
            </w:r>
          </w:p>
          <w:p w:rsidR="005F22DF" w:rsidRDefault="005440A6">
            <w:pPr>
              <w:pStyle w:val="22"/>
              <w:framePr w:w="14328" w:h="3014" w:wrap="none" w:vAnchor="page" w:hAnchor="page" w:x="1348" w:y="1388"/>
              <w:shd w:val="clear" w:color="auto" w:fill="auto"/>
              <w:spacing w:before="120" w:line="106" w:lineRule="exact"/>
              <w:ind w:left="380" w:firstLine="0"/>
            </w:pPr>
            <w:r>
              <w:rPr>
                <w:rStyle w:val="265pt1"/>
                <w:lang w:val="en-US" w:eastAsia="en-US" w:bidi="en-US"/>
              </w:rPr>
              <w:t>tJ</w:t>
            </w:r>
          </w:p>
          <w:p w:rsidR="005F22DF" w:rsidRDefault="005440A6">
            <w:pPr>
              <w:pStyle w:val="22"/>
              <w:framePr w:w="14328" w:h="3014" w:wrap="none" w:vAnchor="page" w:hAnchor="page" w:x="1348" w:y="1388"/>
              <w:shd w:val="clear" w:color="auto" w:fill="auto"/>
              <w:spacing w:line="106" w:lineRule="exact"/>
              <w:ind w:left="380" w:firstLine="0"/>
            </w:pPr>
            <w:r>
              <w:rPr>
                <w:rStyle w:val="265pt1"/>
              </w:rPr>
              <w:t>X</w:t>
            </w:r>
          </w:p>
          <w:p w:rsidR="005F22DF" w:rsidRDefault="005440A6">
            <w:pPr>
              <w:pStyle w:val="22"/>
              <w:framePr w:w="14328" w:h="3014" w:wrap="none" w:vAnchor="page" w:hAnchor="page" w:x="1348" w:y="1388"/>
              <w:shd w:val="clear" w:color="auto" w:fill="auto"/>
              <w:spacing w:line="106" w:lineRule="exact"/>
              <w:ind w:left="380" w:firstLine="0"/>
            </w:pPr>
            <w:r>
              <w:rPr>
                <w:rStyle w:val="265pt1"/>
              </w:rPr>
              <w:t>'Р</w:t>
            </w:r>
          </w:p>
        </w:tc>
        <w:tc>
          <w:tcPr>
            <w:tcW w:w="490" w:type="dxa"/>
            <w:tcBorders>
              <w:top w:val="single" w:sz="4" w:space="0" w:color="auto"/>
              <w:left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80" w:lineRule="exact"/>
              <w:ind w:right="140" w:firstLine="0"/>
              <w:jc w:val="right"/>
            </w:pPr>
            <w:r>
              <w:rPr>
                <w:rStyle w:val="24pt"/>
              </w:rPr>
              <w:t>О</w:t>
            </w:r>
          </w:p>
          <w:p w:rsidR="005F22DF" w:rsidRDefault="005440A6">
            <w:pPr>
              <w:pStyle w:val="22"/>
              <w:framePr w:w="14328" w:h="3014" w:wrap="none" w:vAnchor="page" w:hAnchor="page" w:x="1348" w:y="1388"/>
              <w:shd w:val="clear" w:color="auto" w:fill="auto"/>
              <w:spacing w:line="130" w:lineRule="exact"/>
              <w:ind w:right="140" w:firstLine="0"/>
              <w:jc w:val="right"/>
            </w:pPr>
            <w:r>
              <w:rPr>
                <w:rStyle w:val="265pt1"/>
              </w:rPr>
              <w:t>ю</w:t>
            </w:r>
          </w:p>
          <w:p w:rsidR="005F22DF" w:rsidRDefault="005440A6">
            <w:pPr>
              <w:pStyle w:val="22"/>
              <w:framePr w:w="14328" w:h="3014" w:wrap="none" w:vAnchor="page" w:hAnchor="page" w:x="1348" w:y="1388"/>
              <w:shd w:val="clear" w:color="auto" w:fill="auto"/>
              <w:spacing w:line="130" w:lineRule="exact"/>
              <w:ind w:right="140" w:firstLine="0"/>
              <w:jc w:val="right"/>
            </w:pPr>
            <w:r>
              <w:rPr>
                <w:rStyle w:val="265pt1"/>
              </w:rPr>
              <w:t>я</w:t>
            </w:r>
          </w:p>
        </w:tc>
        <w:tc>
          <w:tcPr>
            <w:tcW w:w="586" w:type="dxa"/>
            <w:tcBorders>
              <w:top w:val="single" w:sz="4" w:space="0" w:color="auto"/>
              <w:left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72" w:lineRule="exact"/>
              <w:ind w:firstLine="0"/>
              <w:jc w:val="both"/>
            </w:pPr>
            <w:r>
              <w:rPr>
                <w:rStyle w:val="265pt1"/>
              </w:rPr>
              <w:t>В</w:t>
            </w:r>
          </w:p>
          <w:p w:rsidR="005F22DF" w:rsidRDefault="005440A6">
            <w:pPr>
              <w:pStyle w:val="22"/>
              <w:framePr w:w="14328" w:h="3014" w:wrap="none" w:vAnchor="page" w:hAnchor="page" w:x="1348" w:y="1388"/>
              <w:shd w:val="clear" w:color="auto" w:fill="auto"/>
              <w:spacing w:line="72" w:lineRule="exact"/>
              <w:ind w:firstLine="0"/>
              <w:jc w:val="both"/>
            </w:pPr>
            <w:r>
              <w:rPr>
                <w:rStyle w:val="24pt0pt1"/>
              </w:rPr>
              <w:t>03</w:t>
            </w:r>
          </w:p>
          <w:p w:rsidR="005F22DF" w:rsidRDefault="005440A6">
            <w:pPr>
              <w:pStyle w:val="22"/>
              <w:framePr w:w="14328" w:h="3014" w:wrap="none" w:vAnchor="page" w:hAnchor="page" w:x="1348" w:y="1388"/>
              <w:shd w:val="clear" w:color="auto" w:fill="auto"/>
              <w:spacing w:line="72" w:lineRule="exact"/>
              <w:ind w:firstLine="0"/>
              <w:jc w:val="both"/>
            </w:pPr>
            <w:r>
              <w:rPr>
                <w:rStyle w:val="265pt1"/>
              </w:rPr>
              <w:t>т</w:t>
            </w:r>
          </w:p>
          <w:p w:rsidR="005F22DF" w:rsidRDefault="005440A6">
            <w:pPr>
              <w:pStyle w:val="22"/>
              <w:framePr w:w="14328" w:h="3014" w:wrap="none" w:vAnchor="page" w:hAnchor="page" w:x="1348" w:y="1388"/>
              <w:shd w:val="clear" w:color="auto" w:fill="auto"/>
              <w:spacing w:line="72" w:lineRule="exact"/>
              <w:ind w:firstLine="0"/>
              <w:jc w:val="both"/>
            </w:pPr>
            <w:r>
              <w:rPr>
                <w:rStyle w:val="265pt1"/>
              </w:rPr>
              <w:t>X</w:t>
            </w:r>
          </w:p>
          <w:p w:rsidR="005F22DF" w:rsidRDefault="005440A6">
            <w:pPr>
              <w:pStyle w:val="22"/>
              <w:framePr w:w="14328" w:h="3014" w:wrap="none" w:vAnchor="page" w:hAnchor="page" w:x="1348" w:y="1388"/>
              <w:shd w:val="clear" w:color="auto" w:fill="auto"/>
              <w:spacing w:line="130" w:lineRule="exact"/>
              <w:ind w:firstLine="0"/>
              <w:jc w:val="both"/>
            </w:pPr>
            <w:r>
              <w:rPr>
                <w:rStyle w:val="265pt1"/>
              </w:rPr>
              <w:t>0</w:t>
            </w:r>
          </w:p>
          <w:p w:rsidR="005F22DF" w:rsidRDefault="005440A6">
            <w:pPr>
              <w:pStyle w:val="22"/>
              <w:framePr w:w="14328" w:h="3014" w:wrap="none" w:vAnchor="page" w:hAnchor="page" w:x="1348" w:y="1388"/>
              <w:shd w:val="clear" w:color="auto" w:fill="auto"/>
              <w:spacing w:line="80" w:lineRule="exact"/>
              <w:ind w:firstLine="0"/>
              <w:jc w:val="both"/>
            </w:pPr>
            <w:r>
              <w:rPr>
                <w:rStyle w:val="24pt0pt1"/>
              </w:rPr>
              <w:t>2С</w:t>
            </w:r>
          </w:p>
          <w:p w:rsidR="005F22DF" w:rsidRDefault="005440A6">
            <w:pPr>
              <w:pStyle w:val="22"/>
              <w:framePr w:w="14328" w:h="3014" w:wrap="none" w:vAnchor="page" w:hAnchor="page" w:x="1348" w:y="1388"/>
              <w:numPr>
                <w:ilvl w:val="0"/>
                <w:numId w:val="54"/>
              </w:numPr>
              <w:shd w:val="clear" w:color="auto" w:fill="auto"/>
              <w:spacing w:line="202" w:lineRule="exact"/>
              <w:ind w:firstLine="0"/>
              <w:jc w:val="both"/>
            </w:pPr>
            <w:r>
              <w:rPr>
                <w:rStyle w:val="265pt1"/>
              </w:rPr>
              <w:t xml:space="preserve"> </w:t>
            </w:r>
            <w:r>
              <w:rPr>
                <w:rStyle w:val="265pt1"/>
                <w:lang w:val="en-US" w:eastAsia="en-US" w:bidi="en-US"/>
              </w:rPr>
              <w:t>cL</w:t>
            </w:r>
          </w:p>
        </w:tc>
        <w:tc>
          <w:tcPr>
            <w:tcW w:w="523" w:type="dxa"/>
            <w:tcBorders>
              <w:top w:val="single" w:sz="4" w:space="0" w:color="auto"/>
              <w:left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30" w:lineRule="exact"/>
              <w:ind w:left="300" w:firstLine="0"/>
            </w:pPr>
            <w:r>
              <w:rPr>
                <w:rStyle w:val="265pt1"/>
              </w:rPr>
              <w:t>1</w:t>
            </w:r>
          </w:p>
          <w:p w:rsidR="005F22DF" w:rsidRDefault="005440A6">
            <w:pPr>
              <w:pStyle w:val="22"/>
              <w:framePr w:w="14328" w:h="3014" w:wrap="none" w:vAnchor="page" w:hAnchor="page" w:x="1348" w:y="1388"/>
              <w:shd w:val="clear" w:color="auto" w:fill="auto"/>
              <w:spacing w:line="130" w:lineRule="exact"/>
              <w:ind w:left="300" w:firstLine="0"/>
            </w:pPr>
            <w:r>
              <w:rPr>
                <w:rStyle w:val="265pt1"/>
              </w:rPr>
              <w:t>X</w:t>
            </w:r>
          </w:p>
          <w:p w:rsidR="005F22DF" w:rsidRDefault="005440A6">
            <w:pPr>
              <w:pStyle w:val="22"/>
              <w:framePr w:w="14328" w:h="3014" w:wrap="none" w:vAnchor="page" w:hAnchor="page" w:x="1348" w:y="1388"/>
              <w:shd w:val="clear" w:color="auto" w:fill="auto"/>
              <w:spacing w:line="130" w:lineRule="exact"/>
              <w:ind w:left="300" w:firstLine="0"/>
            </w:pPr>
            <w:r>
              <w:rPr>
                <w:rStyle w:val="265pt1"/>
              </w:rPr>
              <w:t>£</w:t>
            </w:r>
          </w:p>
          <w:p w:rsidR="005F22DF" w:rsidRDefault="005440A6">
            <w:pPr>
              <w:pStyle w:val="22"/>
              <w:framePr w:w="14328" w:h="3014" w:wrap="none" w:vAnchor="page" w:hAnchor="page" w:x="1348" w:y="1388"/>
              <w:shd w:val="clear" w:color="auto" w:fill="auto"/>
              <w:spacing w:after="120" w:line="130" w:lineRule="exact"/>
              <w:ind w:left="300" w:firstLine="0"/>
            </w:pPr>
            <w:r>
              <w:rPr>
                <w:rStyle w:val="265pt1"/>
              </w:rPr>
              <w:t>X</w:t>
            </w:r>
          </w:p>
          <w:p w:rsidR="005F22DF" w:rsidRDefault="005440A6">
            <w:pPr>
              <w:pStyle w:val="22"/>
              <w:framePr w:w="14328" w:h="3014" w:wrap="none" w:vAnchor="page" w:hAnchor="page" w:x="1348" w:y="1388"/>
              <w:shd w:val="clear" w:color="auto" w:fill="auto"/>
              <w:spacing w:before="120" w:line="130" w:lineRule="exact"/>
              <w:ind w:left="300" w:firstLine="0"/>
            </w:pPr>
            <w:r>
              <w:rPr>
                <w:rStyle w:val="265pt1"/>
                <w:lang w:val="en-US" w:eastAsia="en-US" w:bidi="en-US"/>
              </w:rPr>
              <w:t>k</w:t>
            </w:r>
          </w:p>
          <w:p w:rsidR="005F22DF" w:rsidRDefault="005440A6">
            <w:pPr>
              <w:pStyle w:val="22"/>
              <w:framePr w:w="14328" w:h="3014" w:wrap="none" w:vAnchor="page" w:hAnchor="page" w:x="1348" w:y="1388"/>
              <w:shd w:val="clear" w:color="auto" w:fill="auto"/>
              <w:spacing w:line="82" w:lineRule="exact"/>
              <w:ind w:left="300" w:firstLine="0"/>
            </w:pPr>
            <w:r>
              <w:rPr>
                <w:rStyle w:val="265pt1"/>
              </w:rPr>
              <w:t>X</w:t>
            </w:r>
          </w:p>
          <w:p w:rsidR="005F22DF" w:rsidRDefault="005440A6">
            <w:pPr>
              <w:pStyle w:val="22"/>
              <w:framePr w:w="14328" w:h="3014" w:wrap="none" w:vAnchor="page" w:hAnchor="page" w:x="1348" w:y="1388"/>
              <w:shd w:val="clear" w:color="auto" w:fill="auto"/>
              <w:spacing w:line="82" w:lineRule="exact"/>
              <w:ind w:left="300" w:firstLine="0"/>
            </w:pPr>
            <w:r>
              <w:rPr>
                <w:rStyle w:val="265pt1"/>
              </w:rPr>
              <w:t>ю</w:t>
            </w:r>
          </w:p>
          <w:p w:rsidR="005F22DF" w:rsidRDefault="005440A6">
            <w:pPr>
              <w:pStyle w:val="22"/>
              <w:framePr w:w="14328" w:h="3014" w:wrap="none" w:vAnchor="page" w:hAnchor="page" w:x="1348" w:y="1388"/>
              <w:shd w:val="clear" w:color="auto" w:fill="auto"/>
              <w:spacing w:line="82" w:lineRule="exact"/>
              <w:ind w:left="300" w:firstLine="0"/>
            </w:pPr>
            <w:r>
              <w:rPr>
                <w:rStyle w:val="265pt1"/>
              </w:rPr>
              <w:t>о</w:t>
            </w:r>
          </w:p>
          <w:p w:rsidR="005F22DF" w:rsidRDefault="005440A6">
            <w:pPr>
              <w:pStyle w:val="22"/>
              <w:framePr w:w="14328" w:h="3014" w:wrap="none" w:vAnchor="page" w:hAnchor="page" w:x="1348" w:y="1388"/>
              <w:shd w:val="clear" w:color="auto" w:fill="auto"/>
              <w:spacing w:line="130" w:lineRule="exact"/>
              <w:ind w:left="300" w:firstLine="0"/>
            </w:pPr>
            <w:r>
              <w:rPr>
                <w:rStyle w:val="265pt1"/>
              </w:rPr>
              <w:t>я</w:t>
            </w:r>
          </w:p>
          <w:p w:rsidR="005F22DF" w:rsidRDefault="005440A6">
            <w:pPr>
              <w:pStyle w:val="22"/>
              <w:framePr w:w="14328" w:h="3014" w:wrap="none" w:vAnchor="page" w:hAnchor="page" w:x="1348" w:y="1388"/>
              <w:shd w:val="clear" w:color="auto" w:fill="auto"/>
              <w:spacing w:after="120" w:line="130" w:lineRule="exact"/>
              <w:ind w:right="140" w:firstLine="0"/>
              <w:jc w:val="right"/>
            </w:pPr>
            <w:r>
              <w:rPr>
                <w:rStyle w:val="265pt1"/>
              </w:rPr>
              <w:t>3</w:t>
            </w:r>
          </w:p>
          <w:p w:rsidR="005F22DF" w:rsidRDefault="005440A6">
            <w:pPr>
              <w:pStyle w:val="22"/>
              <w:framePr w:w="14328" w:h="3014" w:wrap="none" w:vAnchor="page" w:hAnchor="page" w:x="1348" w:y="1388"/>
              <w:shd w:val="clear" w:color="auto" w:fill="auto"/>
              <w:spacing w:before="120" w:line="140" w:lineRule="exact"/>
              <w:ind w:left="300" w:firstLine="0"/>
            </w:pPr>
            <w:r>
              <w:rPr>
                <w:rStyle w:val="27pt3"/>
                <w:lang w:val="en-US" w:eastAsia="en-US" w:bidi="en-US"/>
              </w:rPr>
              <w:t>cL</w:t>
            </w:r>
          </w:p>
          <w:p w:rsidR="005F22DF" w:rsidRDefault="005440A6">
            <w:pPr>
              <w:pStyle w:val="22"/>
              <w:framePr w:w="14328" w:h="3014" w:wrap="none" w:vAnchor="page" w:hAnchor="page" w:x="1348" w:y="1388"/>
              <w:shd w:val="clear" w:color="auto" w:fill="auto"/>
              <w:spacing w:line="130" w:lineRule="exact"/>
              <w:ind w:left="300" w:firstLine="0"/>
            </w:pPr>
            <w:r>
              <w:rPr>
                <w:rStyle w:val="265pt1"/>
              </w:rPr>
              <w:t>о</w:t>
            </w:r>
          </w:p>
        </w:tc>
        <w:tc>
          <w:tcPr>
            <w:tcW w:w="418" w:type="dxa"/>
            <w:tcBorders>
              <w:top w:val="single" w:sz="4" w:space="0" w:color="auto"/>
              <w:left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30" w:lineRule="exact"/>
              <w:ind w:firstLine="0"/>
              <w:jc w:val="right"/>
            </w:pPr>
            <w:r>
              <w:rPr>
                <w:rStyle w:val="265pt1"/>
              </w:rPr>
              <w:t>X</w:t>
            </w:r>
          </w:p>
          <w:p w:rsidR="005F22DF" w:rsidRDefault="005440A6">
            <w:pPr>
              <w:pStyle w:val="22"/>
              <w:framePr w:w="14328" w:h="3014" w:wrap="none" w:vAnchor="page" w:hAnchor="page" w:x="1348" w:y="1388"/>
              <w:shd w:val="clear" w:color="auto" w:fill="auto"/>
              <w:spacing w:after="120" w:line="130" w:lineRule="exact"/>
              <w:ind w:left="180" w:firstLine="0"/>
            </w:pPr>
            <w:r>
              <w:rPr>
                <w:rStyle w:val="265pt2"/>
                <w:lang w:val="ru-RU" w:eastAsia="ru-RU" w:bidi="ru-RU"/>
              </w:rPr>
              <w:t>р</w:t>
            </w:r>
          </w:p>
          <w:p w:rsidR="005F22DF" w:rsidRDefault="005440A6">
            <w:pPr>
              <w:pStyle w:val="22"/>
              <w:framePr w:w="14328" w:h="3014" w:wrap="none" w:vAnchor="page" w:hAnchor="page" w:x="1348" w:y="1388"/>
              <w:shd w:val="clear" w:color="auto" w:fill="auto"/>
              <w:spacing w:before="120" w:line="130" w:lineRule="exact"/>
              <w:ind w:left="180" w:firstLine="0"/>
            </w:pPr>
            <w:r>
              <w:rPr>
                <w:rStyle w:val="265pt1"/>
              </w:rPr>
              <w:t>5</w:t>
            </w:r>
          </w:p>
        </w:tc>
        <w:tc>
          <w:tcPr>
            <w:tcW w:w="475" w:type="dxa"/>
            <w:tcBorders>
              <w:top w:val="single" w:sz="4" w:space="0" w:color="auto"/>
              <w:left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after="120" w:line="130" w:lineRule="exact"/>
              <w:ind w:firstLine="0"/>
              <w:jc w:val="both"/>
            </w:pPr>
            <w:r>
              <w:rPr>
                <w:rStyle w:val="265pt1"/>
              </w:rPr>
              <w:t>5Х</w:t>
            </w:r>
          </w:p>
          <w:p w:rsidR="005F22DF" w:rsidRDefault="005440A6">
            <w:pPr>
              <w:pStyle w:val="22"/>
              <w:framePr w:w="14328" w:h="3014" w:wrap="none" w:vAnchor="page" w:hAnchor="page" w:x="1348" w:y="1388"/>
              <w:shd w:val="clear" w:color="auto" w:fill="auto"/>
              <w:spacing w:before="120" w:after="120" w:line="130" w:lineRule="exact"/>
              <w:ind w:firstLine="0"/>
              <w:jc w:val="both"/>
            </w:pPr>
            <w:r>
              <w:rPr>
                <w:rStyle w:val="265pt1"/>
              </w:rPr>
              <w:t>1</w:t>
            </w:r>
          </w:p>
          <w:p w:rsidR="005F22DF" w:rsidRDefault="005440A6">
            <w:pPr>
              <w:pStyle w:val="22"/>
              <w:framePr w:w="14328" w:h="3014" w:wrap="none" w:vAnchor="page" w:hAnchor="page" w:x="1348" w:y="1388"/>
              <w:shd w:val="clear" w:color="auto" w:fill="auto"/>
              <w:spacing w:before="120" w:line="130" w:lineRule="exact"/>
              <w:ind w:firstLine="0"/>
              <w:jc w:val="both"/>
            </w:pPr>
            <w:r>
              <w:rPr>
                <w:rStyle w:val="265pt1"/>
              </w:rPr>
              <w:t>X</w:t>
            </w:r>
          </w:p>
          <w:p w:rsidR="005F22DF" w:rsidRDefault="005440A6">
            <w:pPr>
              <w:pStyle w:val="22"/>
              <w:framePr w:w="14328" w:h="3014" w:wrap="none" w:vAnchor="page" w:hAnchor="page" w:x="1348" w:y="1388"/>
              <w:shd w:val="clear" w:color="auto" w:fill="auto"/>
              <w:spacing w:line="77" w:lineRule="exact"/>
              <w:ind w:firstLine="0"/>
              <w:jc w:val="both"/>
            </w:pPr>
            <w:r>
              <w:rPr>
                <w:rStyle w:val="265pt1"/>
              </w:rPr>
              <w:t>3</w:t>
            </w:r>
          </w:p>
          <w:p w:rsidR="005F22DF" w:rsidRDefault="005440A6">
            <w:pPr>
              <w:pStyle w:val="22"/>
              <w:framePr w:w="14328" w:h="3014" w:wrap="none" w:vAnchor="page" w:hAnchor="page" w:x="1348" w:y="1388"/>
              <w:shd w:val="clear" w:color="auto" w:fill="auto"/>
              <w:spacing w:line="77" w:lineRule="exact"/>
              <w:ind w:firstLine="0"/>
              <w:jc w:val="both"/>
            </w:pPr>
            <w:r>
              <w:rPr>
                <w:rStyle w:val="265pt1"/>
                <w:lang w:val="en-US" w:eastAsia="en-US" w:bidi="en-US"/>
              </w:rPr>
              <w:t>1C</w:t>
            </w:r>
          </w:p>
          <w:p w:rsidR="005F22DF" w:rsidRDefault="005440A6">
            <w:pPr>
              <w:pStyle w:val="22"/>
              <w:framePr w:w="14328" w:h="3014" w:wrap="none" w:vAnchor="page" w:hAnchor="page" w:x="1348" w:y="1388"/>
              <w:shd w:val="clear" w:color="auto" w:fill="auto"/>
              <w:spacing w:line="77" w:lineRule="exact"/>
              <w:ind w:firstLine="0"/>
              <w:jc w:val="both"/>
            </w:pPr>
            <w:r>
              <w:rPr>
                <w:rStyle w:val="27pt3"/>
              </w:rPr>
              <w:t>О</w:t>
            </w:r>
          </w:p>
          <w:p w:rsidR="005F22DF" w:rsidRDefault="005440A6">
            <w:pPr>
              <w:pStyle w:val="22"/>
              <w:framePr w:w="14328" w:h="3014" w:wrap="none" w:vAnchor="page" w:hAnchor="page" w:x="1348" w:y="1388"/>
              <w:shd w:val="clear" w:color="auto" w:fill="auto"/>
              <w:spacing w:line="130" w:lineRule="exact"/>
              <w:ind w:firstLine="0"/>
              <w:jc w:val="both"/>
            </w:pPr>
            <w:r>
              <w:rPr>
                <w:rStyle w:val="265pt1"/>
              </w:rPr>
              <w:t>ГГ</w:t>
            </w:r>
          </w:p>
          <w:p w:rsidR="005F22DF" w:rsidRDefault="005440A6">
            <w:pPr>
              <w:pStyle w:val="22"/>
              <w:framePr w:w="14328" w:h="3014" w:wrap="none" w:vAnchor="page" w:hAnchor="page" w:x="1348" w:y="1388"/>
              <w:shd w:val="clear" w:color="auto" w:fill="auto"/>
              <w:spacing w:line="77" w:lineRule="exact"/>
              <w:ind w:firstLine="0"/>
              <w:jc w:val="both"/>
            </w:pPr>
            <w:r>
              <w:rPr>
                <w:rStyle w:val="265pt1"/>
                <w:lang w:val="en-US" w:eastAsia="en-US" w:bidi="en-US"/>
              </w:rPr>
              <w:t>a</w:t>
            </w:r>
            <w:r>
              <w:rPr>
                <w:rStyle w:val="255pt"/>
                <w:lang w:val="en-US" w:eastAsia="en-US" w:bidi="en-US"/>
              </w:rPr>
              <w:t xml:space="preserve">j </w:t>
            </w:r>
            <w:r>
              <w:rPr>
                <w:rStyle w:val="265pt1"/>
              </w:rPr>
              <w:t xml:space="preserve">с о </w:t>
            </w:r>
            <w:r>
              <w:rPr>
                <w:rStyle w:val="265pt2"/>
              </w:rPr>
              <w:t xml:space="preserve">Cl </w:t>
            </w:r>
            <w:r>
              <w:rPr>
                <w:rStyle w:val="265pt1"/>
              </w:rPr>
              <w:t>о С</w:t>
            </w:r>
          </w:p>
        </w:tc>
        <w:tc>
          <w:tcPr>
            <w:tcW w:w="398" w:type="dxa"/>
            <w:tcBorders>
              <w:top w:val="single" w:sz="4" w:space="0" w:color="auto"/>
              <w:left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40" w:lineRule="exact"/>
              <w:ind w:firstLine="0"/>
              <w:jc w:val="both"/>
            </w:pPr>
            <w:r>
              <w:rPr>
                <w:rStyle w:val="27pt3"/>
              </w:rPr>
              <w:t>2</w:t>
            </w:r>
          </w:p>
          <w:p w:rsidR="005F22DF" w:rsidRDefault="005440A6">
            <w:pPr>
              <w:pStyle w:val="22"/>
              <w:framePr w:w="14328" w:h="3014" w:wrap="none" w:vAnchor="page" w:hAnchor="page" w:x="1348" w:y="1388"/>
              <w:shd w:val="clear" w:color="auto" w:fill="auto"/>
              <w:spacing w:line="140" w:lineRule="exact"/>
              <w:ind w:firstLine="0"/>
              <w:jc w:val="both"/>
            </w:pPr>
            <w:r>
              <w:rPr>
                <w:rStyle w:val="27pt3"/>
              </w:rPr>
              <w:t>0</w:t>
            </w:r>
          </w:p>
          <w:p w:rsidR="005F22DF" w:rsidRDefault="005440A6">
            <w:pPr>
              <w:pStyle w:val="22"/>
              <w:framePr w:w="14328" w:h="3014" w:wrap="none" w:vAnchor="page" w:hAnchor="page" w:x="1348" w:y="1388"/>
              <w:shd w:val="clear" w:color="auto" w:fill="auto"/>
              <w:spacing w:after="180" w:line="140" w:lineRule="exact"/>
              <w:ind w:firstLine="0"/>
              <w:jc w:val="both"/>
            </w:pPr>
            <w:r>
              <w:rPr>
                <w:rStyle w:val="27pt3"/>
              </w:rPr>
              <w:t>ОС</w:t>
            </w:r>
          </w:p>
          <w:p w:rsidR="005F22DF" w:rsidRDefault="005440A6">
            <w:pPr>
              <w:pStyle w:val="22"/>
              <w:framePr w:w="14328" w:h="3014" w:wrap="none" w:vAnchor="page" w:hAnchor="page" w:x="1348" w:y="1388"/>
              <w:numPr>
                <w:ilvl w:val="0"/>
                <w:numId w:val="55"/>
              </w:numPr>
              <w:shd w:val="clear" w:color="auto" w:fill="auto"/>
              <w:spacing w:before="180" w:line="77" w:lineRule="exact"/>
              <w:ind w:firstLine="0"/>
              <w:jc w:val="both"/>
            </w:pPr>
            <w:r>
              <w:rPr>
                <w:rStyle w:val="2f0"/>
              </w:rPr>
              <w:t xml:space="preserve"> </w:t>
            </w:r>
            <w:r>
              <w:rPr>
                <w:rStyle w:val="27pt3"/>
                <w:lang w:val="en-US" w:eastAsia="en-US" w:bidi="en-US"/>
              </w:rPr>
              <w:t xml:space="preserve">3J </w:t>
            </w:r>
            <w:r>
              <w:rPr>
                <w:rStyle w:val="27pt3"/>
              </w:rPr>
              <w:t>1=</w:t>
            </w:r>
          </w:p>
        </w:tc>
        <w:tc>
          <w:tcPr>
            <w:tcW w:w="442" w:type="dxa"/>
            <w:tcBorders>
              <w:top w:val="single" w:sz="4" w:space="0" w:color="auto"/>
              <w:left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after="60" w:line="120" w:lineRule="exact"/>
              <w:ind w:right="140" w:firstLine="0"/>
              <w:jc w:val="right"/>
            </w:pPr>
            <w:r>
              <w:rPr>
                <w:rStyle w:val="26pt0pt"/>
              </w:rPr>
              <w:t>У</w:t>
            </w:r>
          </w:p>
          <w:p w:rsidR="005F22DF" w:rsidRDefault="005440A6">
            <w:pPr>
              <w:pStyle w:val="22"/>
              <w:framePr w:w="14328" w:h="3014" w:wrap="none" w:vAnchor="page" w:hAnchor="page" w:x="1348" w:y="1388"/>
              <w:shd w:val="clear" w:color="auto" w:fill="auto"/>
              <w:spacing w:before="60" w:line="140" w:lineRule="exact"/>
              <w:ind w:right="140" w:firstLine="0"/>
              <w:jc w:val="right"/>
            </w:pPr>
            <w:r>
              <w:rPr>
                <w:rStyle w:val="27pt3"/>
              </w:rPr>
              <w:t>2</w:t>
            </w:r>
          </w:p>
          <w:p w:rsidR="005F22DF" w:rsidRDefault="005440A6">
            <w:pPr>
              <w:pStyle w:val="22"/>
              <w:framePr w:w="14328" w:h="3014" w:wrap="none" w:vAnchor="page" w:hAnchor="page" w:x="1348" w:y="1388"/>
              <w:shd w:val="clear" w:color="auto" w:fill="auto"/>
              <w:spacing w:line="140" w:lineRule="exact"/>
              <w:ind w:right="140" w:firstLine="0"/>
              <w:jc w:val="right"/>
            </w:pPr>
            <w:r>
              <w:rPr>
                <w:rStyle w:val="27pt3"/>
              </w:rPr>
              <w:t>5</w:t>
            </w:r>
          </w:p>
          <w:p w:rsidR="005F22DF" w:rsidRDefault="005440A6">
            <w:pPr>
              <w:pStyle w:val="22"/>
              <w:framePr w:w="14328" w:h="3014" w:wrap="none" w:vAnchor="page" w:hAnchor="page" w:x="1348" w:y="1388"/>
              <w:shd w:val="clear" w:color="auto" w:fill="auto"/>
              <w:spacing w:line="140" w:lineRule="exact"/>
              <w:ind w:right="140" w:firstLine="0"/>
              <w:jc w:val="right"/>
            </w:pPr>
            <w:r>
              <w:rPr>
                <w:rStyle w:val="27pt3"/>
              </w:rPr>
              <w:t>я</w:t>
            </w:r>
          </w:p>
          <w:p w:rsidR="005F22DF" w:rsidRDefault="005440A6">
            <w:pPr>
              <w:pStyle w:val="22"/>
              <w:framePr w:w="14328" w:h="3014" w:wrap="none" w:vAnchor="page" w:hAnchor="page" w:x="1348" w:y="1388"/>
              <w:shd w:val="clear" w:color="auto" w:fill="auto"/>
              <w:spacing w:line="67" w:lineRule="exact"/>
              <w:ind w:right="140" w:firstLine="0"/>
              <w:jc w:val="right"/>
            </w:pPr>
            <w:r>
              <w:rPr>
                <w:rStyle w:val="26pt0pt"/>
              </w:rPr>
              <w:t>и</w:t>
            </w:r>
          </w:p>
          <w:p w:rsidR="005F22DF" w:rsidRDefault="005440A6">
            <w:pPr>
              <w:pStyle w:val="22"/>
              <w:framePr w:w="14328" w:h="3014" w:wrap="none" w:vAnchor="page" w:hAnchor="page" w:x="1348" w:y="1388"/>
              <w:shd w:val="clear" w:color="auto" w:fill="auto"/>
              <w:spacing w:line="67" w:lineRule="exact"/>
              <w:ind w:right="140" w:firstLine="0"/>
              <w:jc w:val="right"/>
            </w:pPr>
            <w:r>
              <w:rPr>
                <w:rStyle w:val="27pt3"/>
              </w:rPr>
              <w:t>я</w:t>
            </w:r>
          </w:p>
          <w:p w:rsidR="005F22DF" w:rsidRDefault="005440A6">
            <w:pPr>
              <w:pStyle w:val="22"/>
              <w:framePr w:w="14328" w:h="3014" w:wrap="none" w:vAnchor="page" w:hAnchor="page" w:x="1348" w:y="1388"/>
              <w:shd w:val="clear" w:color="auto" w:fill="auto"/>
              <w:spacing w:line="67" w:lineRule="exact"/>
              <w:ind w:right="140" w:firstLine="0"/>
              <w:jc w:val="right"/>
            </w:pPr>
            <w:r>
              <w:rPr>
                <w:rStyle w:val="27pt3"/>
              </w:rPr>
              <w:t>X</w:t>
            </w:r>
          </w:p>
          <w:p w:rsidR="005F22DF" w:rsidRDefault="005440A6">
            <w:pPr>
              <w:pStyle w:val="22"/>
              <w:framePr w:w="14328" w:h="3014" w:wrap="none" w:vAnchor="page" w:hAnchor="page" w:x="1348" w:y="1388"/>
              <w:shd w:val="clear" w:color="auto" w:fill="auto"/>
              <w:spacing w:line="160" w:lineRule="exact"/>
              <w:ind w:right="140" w:firstLine="0"/>
              <w:jc w:val="right"/>
            </w:pPr>
            <w:r>
              <w:rPr>
                <w:rStyle w:val="28pt0pt"/>
              </w:rPr>
              <w:t>ц</w:t>
            </w:r>
          </w:p>
          <w:p w:rsidR="005F22DF" w:rsidRDefault="005440A6">
            <w:pPr>
              <w:pStyle w:val="22"/>
              <w:framePr w:w="14328" w:h="3014" w:wrap="none" w:vAnchor="page" w:hAnchor="page" w:x="1348" w:y="1388"/>
              <w:shd w:val="clear" w:color="auto" w:fill="auto"/>
              <w:spacing w:line="140" w:lineRule="exact"/>
              <w:ind w:right="140" w:firstLine="0"/>
              <w:jc w:val="right"/>
            </w:pPr>
            <w:r>
              <w:rPr>
                <w:rStyle w:val="27pt3"/>
                <w:lang w:val="en-US" w:eastAsia="en-US" w:bidi="en-US"/>
              </w:rPr>
              <w:t>1C</w:t>
            </w:r>
          </w:p>
        </w:tc>
        <w:tc>
          <w:tcPr>
            <w:tcW w:w="581" w:type="dxa"/>
            <w:tcBorders>
              <w:top w:val="single" w:sz="4" w:space="0" w:color="auto"/>
              <w:left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after="120" w:line="140" w:lineRule="exact"/>
              <w:ind w:right="140" w:firstLine="0"/>
              <w:jc w:val="right"/>
            </w:pPr>
            <w:r>
              <w:rPr>
                <w:rStyle w:val="27pt3"/>
              </w:rPr>
              <w:t>3</w:t>
            </w:r>
          </w:p>
          <w:p w:rsidR="005F22DF" w:rsidRDefault="005440A6">
            <w:pPr>
              <w:pStyle w:val="22"/>
              <w:framePr w:w="14328" w:h="3014" w:wrap="none" w:vAnchor="page" w:hAnchor="page" w:x="1348" w:y="1388"/>
              <w:shd w:val="clear" w:color="auto" w:fill="auto"/>
              <w:spacing w:before="120" w:line="72" w:lineRule="exact"/>
              <w:ind w:right="140" w:firstLine="0"/>
              <w:jc w:val="right"/>
            </w:pPr>
            <w:r>
              <w:rPr>
                <w:rStyle w:val="27pt3"/>
              </w:rPr>
              <w:t>г)</w:t>
            </w:r>
          </w:p>
          <w:p w:rsidR="005F22DF" w:rsidRDefault="005440A6">
            <w:pPr>
              <w:pStyle w:val="22"/>
              <w:framePr w:w="14328" w:h="3014" w:wrap="none" w:vAnchor="page" w:hAnchor="page" w:x="1348" w:y="1388"/>
              <w:shd w:val="clear" w:color="auto" w:fill="auto"/>
              <w:spacing w:line="72" w:lineRule="exact"/>
              <w:ind w:right="140" w:firstLine="0"/>
              <w:jc w:val="right"/>
            </w:pPr>
            <w:r>
              <w:rPr>
                <w:rStyle w:val="27pt3"/>
              </w:rPr>
              <w:t>п</w:t>
            </w:r>
          </w:p>
          <w:p w:rsidR="005F22DF" w:rsidRDefault="005440A6">
            <w:pPr>
              <w:pStyle w:val="22"/>
              <w:framePr w:w="14328" w:h="3014" w:wrap="none" w:vAnchor="page" w:hAnchor="page" w:x="1348" w:y="1388"/>
              <w:shd w:val="clear" w:color="auto" w:fill="auto"/>
              <w:spacing w:after="120" w:line="72" w:lineRule="exact"/>
              <w:ind w:right="140" w:firstLine="0"/>
              <w:jc w:val="right"/>
            </w:pPr>
            <w:r>
              <w:rPr>
                <w:rStyle w:val="27pt3"/>
              </w:rPr>
              <w:t>с</w:t>
            </w:r>
          </w:p>
          <w:p w:rsidR="005F22DF" w:rsidRDefault="005440A6">
            <w:pPr>
              <w:pStyle w:val="22"/>
              <w:framePr w:w="14328" w:h="3014" w:wrap="none" w:vAnchor="page" w:hAnchor="page" w:x="1348" w:y="1388"/>
              <w:shd w:val="clear" w:color="auto" w:fill="auto"/>
              <w:spacing w:before="120" w:line="140" w:lineRule="exact"/>
              <w:ind w:right="140" w:firstLine="0"/>
              <w:jc w:val="right"/>
            </w:pPr>
            <w:r>
              <w:rPr>
                <w:rStyle w:val="27pt3"/>
              </w:rPr>
              <w:t>X</w:t>
            </w:r>
          </w:p>
          <w:p w:rsidR="005F22DF" w:rsidRDefault="005440A6">
            <w:pPr>
              <w:pStyle w:val="22"/>
              <w:framePr w:w="14328" w:h="3014" w:wrap="none" w:vAnchor="page" w:hAnchor="page" w:x="1348" w:y="1388"/>
              <w:shd w:val="clear" w:color="auto" w:fill="auto"/>
              <w:spacing w:line="140" w:lineRule="exact"/>
              <w:ind w:right="140" w:firstLine="0"/>
              <w:jc w:val="right"/>
            </w:pPr>
            <w:r>
              <w:rPr>
                <w:rStyle w:val="27pt3"/>
                <w:vertAlign w:val="superscript"/>
              </w:rPr>
              <w:t>1</w:t>
            </w:r>
            <w:r>
              <w:rPr>
                <w:rStyle w:val="27pt3"/>
              </w:rPr>
              <w:t>8</w:t>
            </w:r>
          </w:p>
          <w:p w:rsidR="005F22DF" w:rsidRDefault="005440A6">
            <w:pPr>
              <w:pStyle w:val="22"/>
              <w:framePr w:w="14328" w:h="3014" w:wrap="none" w:vAnchor="page" w:hAnchor="page" w:x="1348" w:y="1388"/>
              <w:shd w:val="clear" w:color="auto" w:fill="auto"/>
              <w:spacing w:line="144" w:lineRule="exact"/>
              <w:ind w:right="140" w:firstLine="0"/>
              <w:jc w:val="right"/>
            </w:pPr>
            <w:r>
              <w:rPr>
                <w:rStyle w:val="26pt0pt"/>
                <w:lang w:val="en-US" w:eastAsia="en-US" w:bidi="en-US"/>
              </w:rPr>
              <w:t>'■j</w:t>
            </w:r>
          </w:p>
          <w:p w:rsidR="005F22DF" w:rsidRDefault="005440A6">
            <w:pPr>
              <w:pStyle w:val="22"/>
              <w:framePr w:w="14328" w:h="3014" w:wrap="none" w:vAnchor="page" w:hAnchor="page" w:x="1348" w:y="1388"/>
              <w:shd w:val="clear" w:color="auto" w:fill="auto"/>
              <w:spacing w:line="144" w:lineRule="exact"/>
              <w:ind w:right="140" w:firstLine="0"/>
              <w:jc w:val="right"/>
            </w:pPr>
            <w:r>
              <w:rPr>
                <w:rStyle w:val="27pt3"/>
              </w:rPr>
              <w:t>■2</w:t>
            </w:r>
          </w:p>
          <w:p w:rsidR="005F22DF" w:rsidRDefault="005440A6">
            <w:pPr>
              <w:pStyle w:val="22"/>
              <w:framePr w:w="14328" w:h="3014" w:wrap="none" w:vAnchor="page" w:hAnchor="page" w:x="1348" w:y="1388"/>
              <w:shd w:val="clear" w:color="auto" w:fill="auto"/>
              <w:spacing w:line="144" w:lineRule="exact"/>
              <w:ind w:left="360" w:firstLine="0"/>
            </w:pPr>
            <w:r>
              <w:rPr>
                <w:rStyle w:val="27pt3"/>
                <w:lang w:val="en-US" w:eastAsia="en-US" w:bidi="en-US"/>
              </w:rPr>
              <w:t>1C</w:t>
            </w:r>
          </w:p>
        </w:tc>
        <w:tc>
          <w:tcPr>
            <w:tcW w:w="398" w:type="dxa"/>
            <w:tcBorders>
              <w:top w:val="single" w:sz="4" w:space="0" w:color="auto"/>
              <w:left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after="60" w:line="140" w:lineRule="exact"/>
              <w:ind w:left="160" w:firstLine="0"/>
            </w:pPr>
            <w:r>
              <w:rPr>
                <w:rStyle w:val="27pt3"/>
              </w:rPr>
              <w:t>X</w:t>
            </w:r>
          </w:p>
          <w:p w:rsidR="005F22DF" w:rsidRDefault="005440A6">
            <w:pPr>
              <w:pStyle w:val="22"/>
              <w:framePr w:w="14328" w:h="3014" w:wrap="none" w:vAnchor="page" w:hAnchor="page" w:x="1348" w:y="1388"/>
              <w:shd w:val="clear" w:color="auto" w:fill="auto"/>
              <w:spacing w:before="60" w:line="80" w:lineRule="exact"/>
              <w:ind w:left="160" w:firstLine="0"/>
            </w:pPr>
            <w:r>
              <w:rPr>
                <w:rStyle w:val="24pt0pt1"/>
              </w:rPr>
              <w:t>В</w:t>
            </w:r>
          </w:p>
          <w:p w:rsidR="005F22DF" w:rsidRDefault="005440A6">
            <w:pPr>
              <w:pStyle w:val="22"/>
              <w:framePr w:w="14328" w:h="3014" w:wrap="none" w:vAnchor="page" w:hAnchor="page" w:x="1348" w:y="1388"/>
              <w:shd w:val="clear" w:color="auto" w:fill="auto"/>
              <w:spacing w:line="140" w:lineRule="exact"/>
              <w:ind w:left="160" w:firstLine="0"/>
            </w:pPr>
            <w:r>
              <w:rPr>
                <w:rStyle w:val="27pt3"/>
              </w:rPr>
              <w:t>Ю</w:t>
            </w:r>
          </w:p>
          <w:p w:rsidR="005F22DF" w:rsidRDefault="005440A6">
            <w:pPr>
              <w:pStyle w:val="22"/>
              <w:framePr w:w="14328" w:h="3014" w:wrap="none" w:vAnchor="page" w:hAnchor="page" w:x="1348" w:y="1388"/>
              <w:shd w:val="clear" w:color="auto" w:fill="auto"/>
              <w:spacing w:after="360" w:line="140" w:lineRule="exact"/>
              <w:ind w:left="160" w:firstLine="0"/>
            </w:pPr>
            <w:r>
              <w:rPr>
                <w:rStyle w:val="27pt3"/>
              </w:rPr>
              <w:t>к</w:t>
            </w:r>
          </w:p>
          <w:p w:rsidR="005F22DF" w:rsidRDefault="005440A6">
            <w:pPr>
              <w:pStyle w:val="22"/>
              <w:framePr w:w="14328" w:h="3014" w:wrap="none" w:vAnchor="page" w:hAnchor="page" w:x="1348" w:y="1388"/>
              <w:shd w:val="clear" w:color="auto" w:fill="auto"/>
              <w:spacing w:before="360" w:line="140" w:lineRule="exact"/>
              <w:ind w:firstLine="0"/>
              <w:jc w:val="right"/>
            </w:pPr>
            <w:r>
              <w:rPr>
                <w:rStyle w:val="27pt3"/>
              </w:rPr>
              <w:t>Ъ</w:t>
            </w:r>
          </w:p>
          <w:p w:rsidR="005F22DF" w:rsidRDefault="005440A6">
            <w:pPr>
              <w:pStyle w:val="22"/>
              <w:framePr w:w="14328" w:h="3014" w:wrap="none" w:vAnchor="page" w:hAnchor="page" w:x="1348" w:y="1388"/>
              <w:shd w:val="clear" w:color="auto" w:fill="auto"/>
              <w:spacing w:line="140" w:lineRule="exact"/>
              <w:ind w:firstLine="0"/>
              <w:jc w:val="right"/>
            </w:pPr>
            <w:r>
              <w:rPr>
                <w:rStyle w:val="27pt3"/>
              </w:rPr>
              <w:t>С-</w:t>
            </w:r>
          </w:p>
          <w:p w:rsidR="005F22DF" w:rsidRDefault="005440A6">
            <w:pPr>
              <w:pStyle w:val="22"/>
              <w:framePr w:w="14328" w:h="3014" w:wrap="none" w:vAnchor="page" w:hAnchor="page" w:x="1348" w:y="1388"/>
              <w:shd w:val="clear" w:color="auto" w:fill="auto"/>
              <w:spacing w:line="140" w:lineRule="exact"/>
              <w:ind w:left="160" w:firstLine="0"/>
            </w:pPr>
            <w:r>
              <w:rPr>
                <w:rStyle w:val="27pt3"/>
              </w:rPr>
              <w:t>а</w:t>
            </w:r>
          </w:p>
        </w:tc>
        <w:tc>
          <w:tcPr>
            <w:tcW w:w="442" w:type="dxa"/>
            <w:tcBorders>
              <w:top w:val="single" w:sz="4" w:space="0" w:color="auto"/>
              <w:left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40" w:lineRule="exact"/>
              <w:ind w:firstLine="0"/>
              <w:jc w:val="right"/>
            </w:pPr>
            <w:r>
              <w:rPr>
                <w:rStyle w:val="27pt3"/>
              </w:rPr>
              <w:t>2</w:t>
            </w:r>
          </w:p>
          <w:p w:rsidR="005F22DF" w:rsidRDefault="005440A6">
            <w:pPr>
              <w:pStyle w:val="22"/>
              <w:framePr w:w="14328" w:h="3014" w:wrap="none" w:vAnchor="page" w:hAnchor="page" w:x="1348" w:y="1388"/>
              <w:shd w:val="clear" w:color="auto" w:fill="auto"/>
              <w:spacing w:line="140" w:lineRule="exact"/>
              <w:ind w:firstLine="0"/>
              <w:jc w:val="right"/>
            </w:pPr>
            <w:r>
              <w:rPr>
                <w:rStyle w:val="27pt3"/>
                <w:lang w:val="en-US" w:eastAsia="en-US" w:bidi="en-US"/>
              </w:rPr>
              <w:t>d</w:t>
            </w:r>
          </w:p>
          <w:p w:rsidR="005F22DF" w:rsidRDefault="005440A6">
            <w:pPr>
              <w:pStyle w:val="22"/>
              <w:framePr w:w="14328" w:h="3014" w:wrap="none" w:vAnchor="page" w:hAnchor="page" w:x="1348" w:y="1388"/>
              <w:shd w:val="clear" w:color="auto" w:fill="auto"/>
              <w:spacing w:after="240" w:line="140" w:lineRule="exact"/>
              <w:ind w:firstLine="0"/>
              <w:jc w:val="right"/>
            </w:pPr>
            <w:r>
              <w:rPr>
                <w:rStyle w:val="27pt3"/>
              </w:rPr>
              <w:t>7</w:t>
            </w:r>
          </w:p>
          <w:p w:rsidR="005F22DF" w:rsidRDefault="005440A6">
            <w:pPr>
              <w:pStyle w:val="22"/>
              <w:framePr w:w="14328" w:h="3014" w:wrap="none" w:vAnchor="page" w:hAnchor="page" w:x="1348" w:y="1388"/>
              <w:shd w:val="clear" w:color="auto" w:fill="auto"/>
              <w:spacing w:before="240" w:line="140" w:lineRule="exact"/>
              <w:ind w:firstLine="0"/>
              <w:jc w:val="right"/>
            </w:pPr>
            <w:r>
              <w:rPr>
                <w:rStyle w:val="27pt3"/>
              </w:rPr>
              <w:t>X</w:t>
            </w:r>
          </w:p>
          <w:p w:rsidR="005F22DF" w:rsidRDefault="005440A6">
            <w:pPr>
              <w:pStyle w:val="22"/>
              <w:framePr w:w="14328" w:h="3014" w:wrap="none" w:vAnchor="page" w:hAnchor="page" w:x="1348" w:y="1388"/>
              <w:shd w:val="clear" w:color="auto" w:fill="auto"/>
              <w:spacing w:line="240" w:lineRule="exact"/>
              <w:ind w:firstLine="0"/>
              <w:jc w:val="right"/>
            </w:pPr>
            <w:r>
              <w:rPr>
                <w:rStyle w:val="2f0"/>
              </w:rPr>
              <w:t>1</w:t>
            </w:r>
          </w:p>
          <w:p w:rsidR="005F22DF" w:rsidRDefault="005440A6">
            <w:pPr>
              <w:pStyle w:val="22"/>
              <w:framePr w:w="14328" w:h="3014" w:wrap="none" w:vAnchor="page" w:hAnchor="page" w:x="1348" w:y="1388"/>
              <w:shd w:val="clear" w:color="auto" w:fill="auto"/>
              <w:spacing w:line="140" w:lineRule="exact"/>
              <w:ind w:firstLine="0"/>
              <w:jc w:val="right"/>
            </w:pPr>
            <w:r>
              <w:rPr>
                <w:rStyle w:val="27pt3"/>
              </w:rPr>
              <w:t>у</w:t>
            </w:r>
          </w:p>
          <w:p w:rsidR="005F22DF" w:rsidRDefault="005440A6">
            <w:pPr>
              <w:pStyle w:val="22"/>
              <w:framePr w:w="14328" w:h="3014" w:wrap="none" w:vAnchor="page" w:hAnchor="page" w:x="1348" w:y="1388"/>
              <w:shd w:val="clear" w:color="auto" w:fill="auto"/>
              <w:spacing w:line="140" w:lineRule="exact"/>
              <w:ind w:firstLine="0"/>
              <w:jc w:val="right"/>
            </w:pPr>
            <w:r>
              <w:rPr>
                <w:rStyle w:val="27pt3"/>
              </w:rPr>
              <w:t>X</w:t>
            </w:r>
          </w:p>
        </w:tc>
        <w:tc>
          <w:tcPr>
            <w:tcW w:w="446" w:type="dxa"/>
            <w:tcBorders>
              <w:top w:val="single" w:sz="4" w:space="0" w:color="auto"/>
              <w:left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92" w:lineRule="exact"/>
              <w:ind w:firstLine="0"/>
              <w:jc w:val="right"/>
            </w:pPr>
            <w:r>
              <w:rPr>
                <w:rStyle w:val="27pt3"/>
              </w:rPr>
              <w:t>у</w:t>
            </w:r>
          </w:p>
          <w:p w:rsidR="005F22DF" w:rsidRDefault="005440A6">
            <w:pPr>
              <w:pStyle w:val="22"/>
              <w:framePr w:w="14328" w:h="3014" w:wrap="none" w:vAnchor="page" w:hAnchor="page" w:x="1348" w:y="1388"/>
              <w:shd w:val="clear" w:color="auto" w:fill="auto"/>
              <w:spacing w:line="192" w:lineRule="exact"/>
              <w:ind w:left="220" w:firstLine="0"/>
            </w:pPr>
            <w:r>
              <w:rPr>
                <w:rStyle w:val="2f0"/>
              </w:rPr>
              <w:t>1</w:t>
            </w:r>
          </w:p>
          <w:p w:rsidR="005F22DF" w:rsidRDefault="005440A6">
            <w:pPr>
              <w:pStyle w:val="22"/>
              <w:framePr w:w="14328" w:h="3014" w:wrap="none" w:vAnchor="page" w:hAnchor="page" w:x="1348" w:y="1388"/>
              <w:shd w:val="clear" w:color="auto" w:fill="auto"/>
              <w:spacing w:line="192" w:lineRule="exact"/>
              <w:ind w:left="220" w:firstLine="0"/>
            </w:pPr>
            <w:r>
              <w:rPr>
                <w:rStyle w:val="27pt3"/>
              </w:rPr>
              <w:t>1</w:t>
            </w:r>
          </w:p>
        </w:tc>
        <w:tc>
          <w:tcPr>
            <w:tcW w:w="384"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40" w:lineRule="exact"/>
              <w:ind w:firstLine="0"/>
              <w:jc w:val="right"/>
            </w:pPr>
            <w:r>
              <w:rPr>
                <w:rStyle w:val="27pt3"/>
              </w:rPr>
              <w:t>&gt;3</w:t>
            </w:r>
          </w:p>
          <w:p w:rsidR="005F22DF" w:rsidRDefault="005440A6">
            <w:pPr>
              <w:pStyle w:val="22"/>
              <w:framePr w:w="14328" w:h="3014" w:wrap="none" w:vAnchor="page" w:hAnchor="page" w:x="1348" w:y="1388"/>
              <w:shd w:val="clear" w:color="auto" w:fill="auto"/>
              <w:spacing w:line="82" w:lineRule="exact"/>
              <w:ind w:firstLine="0"/>
              <w:jc w:val="right"/>
            </w:pPr>
            <w:r>
              <w:rPr>
                <w:rStyle w:val="27pt3"/>
              </w:rPr>
              <w:t>3</w:t>
            </w:r>
          </w:p>
          <w:p w:rsidR="005F22DF" w:rsidRDefault="005440A6">
            <w:pPr>
              <w:pStyle w:val="22"/>
              <w:framePr w:w="14328" w:h="3014" w:wrap="none" w:vAnchor="page" w:hAnchor="page" w:x="1348" w:y="1388"/>
              <w:shd w:val="clear" w:color="auto" w:fill="auto"/>
              <w:spacing w:line="82" w:lineRule="exact"/>
              <w:ind w:firstLine="0"/>
              <w:jc w:val="right"/>
            </w:pPr>
            <w:r>
              <w:rPr>
                <w:rStyle w:val="27pt3"/>
              </w:rPr>
              <w:t>X</w:t>
            </w:r>
          </w:p>
          <w:p w:rsidR="005F22DF" w:rsidRDefault="005440A6">
            <w:pPr>
              <w:pStyle w:val="22"/>
              <w:framePr w:w="14328" w:h="3014" w:wrap="none" w:vAnchor="page" w:hAnchor="page" w:x="1348" w:y="1388"/>
              <w:shd w:val="clear" w:color="auto" w:fill="auto"/>
              <w:spacing w:line="82" w:lineRule="exact"/>
              <w:ind w:firstLine="0"/>
              <w:jc w:val="right"/>
            </w:pPr>
            <w:r>
              <w:rPr>
                <w:rStyle w:val="27pt3"/>
              </w:rPr>
              <w:t>X</w:t>
            </w:r>
          </w:p>
          <w:p w:rsidR="005F22DF" w:rsidRDefault="005440A6">
            <w:pPr>
              <w:pStyle w:val="22"/>
              <w:framePr w:w="14328" w:h="3014" w:wrap="none" w:vAnchor="page" w:hAnchor="page" w:x="1348" w:y="1388"/>
              <w:shd w:val="clear" w:color="auto" w:fill="auto"/>
              <w:spacing w:line="77" w:lineRule="exact"/>
              <w:ind w:firstLine="0"/>
              <w:jc w:val="right"/>
            </w:pPr>
            <w:r>
              <w:rPr>
                <w:rStyle w:val="27pt3"/>
              </w:rPr>
              <w:t>£</w:t>
            </w:r>
          </w:p>
          <w:p w:rsidR="005F22DF" w:rsidRDefault="005440A6">
            <w:pPr>
              <w:pStyle w:val="22"/>
              <w:framePr w:w="14328" w:h="3014" w:wrap="none" w:vAnchor="page" w:hAnchor="page" w:x="1348" w:y="1388"/>
              <w:shd w:val="clear" w:color="auto" w:fill="auto"/>
              <w:spacing w:line="77" w:lineRule="exact"/>
              <w:ind w:firstLine="0"/>
              <w:jc w:val="right"/>
            </w:pPr>
            <w:r>
              <w:rPr>
                <w:rStyle w:val="27pt3"/>
              </w:rPr>
              <w:t>С</w:t>
            </w:r>
          </w:p>
          <w:p w:rsidR="005F22DF" w:rsidRDefault="005440A6">
            <w:pPr>
              <w:pStyle w:val="22"/>
              <w:framePr w:w="14328" w:h="3014" w:wrap="none" w:vAnchor="page" w:hAnchor="page" w:x="1348" w:y="1388"/>
              <w:shd w:val="clear" w:color="auto" w:fill="auto"/>
              <w:spacing w:line="77" w:lineRule="exact"/>
              <w:ind w:firstLine="0"/>
              <w:jc w:val="right"/>
            </w:pPr>
            <w:r>
              <w:rPr>
                <w:rStyle w:val="27pt3"/>
              </w:rPr>
              <w:t>X</w:t>
            </w:r>
          </w:p>
          <w:p w:rsidR="005F22DF" w:rsidRDefault="005440A6">
            <w:pPr>
              <w:pStyle w:val="22"/>
              <w:framePr w:w="14328" w:h="3014" w:wrap="none" w:vAnchor="page" w:hAnchor="page" w:x="1348" w:y="1388"/>
              <w:shd w:val="clear" w:color="auto" w:fill="auto"/>
              <w:spacing w:after="120" w:line="77" w:lineRule="exact"/>
              <w:ind w:firstLine="0"/>
              <w:jc w:val="right"/>
            </w:pPr>
            <w:r>
              <w:rPr>
                <w:rStyle w:val="26pt0pt"/>
              </w:rPr>
              <w:t>•у</w:t>
            </w:r>
          </w:p>
          <w:p w:rsidR="005F22DF" w:rsidRDefault="005440A6">
            <w:pPr>
              <w:pStyle w:val="22"/>
              <w:framePr w:w="14328" w:h="3014" w:wrap="none" w:vAnchor="page" w:hAnchor="page" w:x="1348" w:y="1388"/>
              <w:shd w:val="clear" w:color="auto" w:fill="auto"/>
              <w:spacing w:before="120" w:line="140" w:lineRule="exact"/>
              <w:ind w:firstLine="0"/>
              <w:jc w:val="right"/>
            </w:pPr>
            <w:r>
              <w:rPr>
                <w:rStyle w:val="27pt3"/>
                <w:vertAlign w:val="superscript"/>
              </w:rPr>
              <w:t>1</w:t>
            </w:r>
            <w:r>
              <w:rPr>
                <w:rStyle w:val="27pt3"/>
              </w:rPr>
              <w:t>©</w:t>
            </w:r>
          </w:p>
          <w:p w:rsidR="005F22DF" w:rsidRDefault="005440A6">
            <w:pPr>
              <w:pStyle w:val="22"/>
              <w:framePr w:w="14328" w:h="3014" w:wrap="none" w:vAnchor="page" w:hAnchor="page" w:x="1348" w:y="1388"/>
              <w:shd w:val="clear" w:color="auto" w:fill="auto"/>
              <w:spacing w:line="158" w:lineRule="exact"/>
              <w:ind w:firstLine="0"/>
              <w:jc w:val="right"/>
            </w:pPr>
            <w:r>
              <w:rPr>
                <w:rStyle w:val="27pt3"/>
              </w:rPr>
              <w:t>X</w:t>
            </w:r>
          </w:p>
          <w:p w:rsidR="005F22DF" w:rsidRDefault="005440A6">
            <w:pPr>
              <w:pStyle w:val="22"/>
              <w:framePr w:w="14328" w:h="3014" w:wrap="none" w:vAnchor="page" w:hAnchor="page" w:x="1348" w:y="1388"/>
              <w:shd w:val="clear" w:color="auto" w:fill="auto"/>
              <w:spacing w:line="158" w:lineRule="exact"/>
              <w:ind w:firstLine="0"/>
              <w:jc w:val="right"/>
            </w:pPr>
            <w:r>
              <w:rPr>
                <w:rStyle w:val="27pt3"/>
              </w:rPr>
              <w:t>3</w:t>
            </w:r>
          </w:p>
          <w:p w:rsidR="005F22DF" w:rsidRDefault="005440A6">
            <w:pPr>
              <w:pStyle w:val="22"/>
              <w:framePr w:w="14328" w:h="3014" w:wrap="none" w:vAnchor="page" w:hAnchor="page" w:x="1348" w:y="1388"/>
              <w:shd w:val="clear" w:color="auto" w:fill="auto"/>
              <w:spacing w:line="158" w:lineRule="exact"/>
              <w:ind w:firstLine="0"/>
              <w:jc w:val="right"/>
            </w:pPr>
            <w:r>
              <w:rPr>
                <w:rStyle w:val="27pt3"/>
              </w:rPr>
              <w:t>&gt;■-</w:t>
            </w:r>
          </w:p>
        </w:tc>
      </w:tr>
      <w:tr w:rsidR="005440A6">
        <w:tblPrEx>
          <w:tblCellMar>
            <w:top w:w="0" w:type="dxa"/>
            <w:bottom w:w="0" w:type="dxa"/>
          </w:tblCellMar>
        </w:tblPrEx>
        <w:trPr>
          <w:trHeight w:hRule="exact" w:val="288"/>
        </w:trPr>
        <w:tc>
          <w:tcPr>
            <w:tcW w:w="576" w:type="dxa"/>
            <w:tcBorders>
              <w:top w:val="single" w:sz="4" w:space="0" w:color="auto"/>
              <w:left w:val="single" w:sz="4" w:space="0" w:color="auto"/>
            </w:tcBorders>
            <w:shd w:val="clear" w:color="auto" w:fill="FFFFFF"/>
            <w:vAlign w:val="bottom"/>
          </w:tcPr>
          <w:p w:rsidR="005F22DF" w:rsidRDefault="005440A6">
            <w:pPr>
              <w:pStyle w:val="22"/>
              <w:framePr w:w="14328" w:h="3014" w:wrap="none" w:vAnchor="page" w:hAnchor="page" w:x="1348" w:y="1388"/>
              <w:shd w:val="clear" w:color="auto" w:fill="auto"/>
              <w:spacing w:line="140" w:lineRule="exact"/>
              <w:ind w:firstLine="0"/>
              <w:jc w:val="center"/>
            </w:pPr>
            <w:r>
              <w:rPr>
                <w:rStyle w:val="27pt3"/>
              </w:rPr>
              <w:t>1</w:t>
            </w:r>
          </w:p>
        </w:tc>
        <w:tc>
          <w:tcPr>
            <w:tcW w:w="2011" w:type="dxa"/>
            <w:tcBorders>
              <w:top w:val="single" w:sz="4" w:space="0" w:color="auto"/>
              <w:left w:val="single" w:sz="4" w:space="0" w:color="auto"/>
            </w:tcBorders>
            <w:shd w:val="clear" w:color="auto" w:fill="FFFFFF"/>
          </w:tcPr>
          <w:p w:rsidR="005F22DF" w:rsidRDefault="005F22DF">
            <w:pPr>
              <w:framePr w:w="14328" w:h="3014" w:wrap="none" w:vAnchor="page" w:hAnchor="page" w:x="1348" w:y="1388"/>
              <w:rPr>
                <w:sz w:val="10"/>
                <w:szCs w:val="10"/>
              </w:rPr>
            </w:pPr>
          </w:p>
        </w:tc>
        <w:tc>
          <w:tcPr>
            <w:tcW w:w="533" w:type="dxa"/>
            <w:tcBorders>
              <w:top w:val="single" w:sz="4" w:space="0" w:color="auto"/>
              <w:left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40" w:lineRule="exact"/>
              <w:ind w:firstLine="0"/>
              <w:jc w:val="center"/>
            </w:pPr>
            <w:r>
              <w:rPr>
                <w:rStyle w:val="27pt3"/>
              </w:rPr>
              <w:t>&gt;</w:t>
            </w:r>
          </w:p>
        </w:tc>
        <w:tc>
          <w:tcPr>
            <w:tcW w:w="595" w:type="dxa"/>
            <w:tcBorders>
              <w:top w:val="single" w:sz="4" w:space="0" w:color="auto"/>
              <w:left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40" w:lineRule="exact"/>
              <w:ind w:firstLine="0"/>
              <w:jc w:val="center"/>
            </w:pPr>
            <w:r>
              <w:rPr>
                <w:rStyle w:val="27pt3"/>
              </w:rPr>
              <w:t>4</w:t>
            </w:r>
          </w:p>
        </w:tc>
        <w:tc>
          <w:tcPr>
            <w:tcW w:w="590" w:type="dxa"/>
            <w:tcBorders>
              <w:top w:val="single" w:sz="4" w:space="0" w:color="auto"/>
              <w:left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40" w:lineRule="exact"/>
              <w:ind w:firstLine="0"/>
              <w:jc w:val="center"/>
            </w:pPr>
            <w:r>
              <w:rPr>
                <w:rStyle w:val="27pt3"/>
              </w:rPr>
              <w:t>5</w:t>
            </w:r>
          </w:p>
        </w:tc>
        <w:tc>
          <w:tcPr>
            <w:tcW w:w="442" w:type="dxa"/>
            <w:tcBorders>
              <w:top w:val="single" w:sz="4" w:space="0" w:color="auto"/>
              <w:left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20" w:lineRule="exact"/>
              <w:ind w:left="220" w:firstLine="0"/>
            </w:pPr>
            <w:r>
              <w:rPr>
                <w:rStyle w:val="26pt0pt"/>
              </w:rPr>
              <w:t>Ь</w:t>
            </w:r>
          </w:p>
        </w:tc>
        <w:tc>
          <w:tcPr>
            <w:tcW w:w="413" w:type="dxa"/>
            <w:tcBorders>
              <w:top w:val="single" w:sz="4" w:space="0" w:color="auto"/>
              <w:left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40" w:lineRule="exact"/>
              <w:ind w:left="200" w:firstLine="0"/>
            </w:pPr>
            <w:r>
              <w:rPr>
                <w:rStyle w:val="27pt3"/>
              </w:rPr>
              <w:t>7</w:t>
            </w:r>
          </w:p>
        </w:tc>
        <w:tc>
          <w:tcPr>
            <w:tcW w:w="682" w:type="dxa"/>
            <w:tcBorders>
              <w:top w:val="single" w:sz="4" w:space="0" w:color="auto"/>
              <w:left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40" w:lineRule="exact"/>
              <w:ind w:firstLine="0"/>
              <w:jc w:val="center"/>
            </w:pPr>
            <w:r>
              <w:rPr>
                <w:rStyle w:val="27pt3"/>
              </w:rPr>
              <w:t>X</w:t>
            </w:r>
          </w:p>
        </w:tc>
        <w:tc>
          <w:tcPr>
            <w:tcW w:w="475" w:type="dxa"/>
            <w:tcBorders>
              <w:top w:val="single" w:sz="4" w:space="0" w:color="auto"/>
              <w:left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40" w:lineRule="exact"/>
              <w:ind w:left="240" w:firstLine="0"/>
            </w:pPr>
            <w:r>
              <w:rPr>
                <w:rStyle w:val="27pt3"/>
              </w:rPr>
              <w:t>4</w:t>
            </w:r>
          </w:p>
        </w:tc>
        <w:tc>
          <w:tcPr>
            <w:tcW w:w="437" w:type="dxa"/>
            <w:tcBorders>
              <w:top w:val="single" w:sz="4" w:space="0" w:color="auto"/>
              <w:left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40" w:lineRule="exact"/>
              <w:ind w:left="180" w:firstLine="0"/>
            </w:pPr>
            <w:r>
              <w:rPr>
                <w:rStyle w:val="27pt3"/>
              </w:rPr>
              <w:t>1(1</w:t>
            </w:r>
          </w:p>
        </w:tc>
        <w:tc>
          <w:tcPr>
            <w:tcW w:w="859" w:type="dxa"/>
            <w:tcBorders>
              <w:top w:val="single" w:sz="4" w:space="0" w:color="auto"/>
              <w:left w:val="single" w:sz="4" w:space="0" w:color="auto"/>
            </w:tcBorders>
            <w:shd w:val="clear" w:color="auto" w:fill="FFFFFF"/>
            <w:vAlign w:val="bottom"/>
          </w:tcPr>
          <w:p w:rsidR="005F22DF" w:rsidRDefault="005440A6">
            <w:pPr>
              <w:pStyle w:val="22"/>
              <w:framePr w:w="14328" w:h="3014" w:wrap="none" w:vAnchor="page" w:hAnchor="page" w:x="1348" w:y="1388"/>
              <w:shd w:val="clear" w:color="auto" w:fill="auto"/>
              <w:spacing w:line="140" w:lineRule="exact"/>
              <w:ind w:firstLine="0"/>
              <w:jc w:val="center"/>
            </w:pPr>
            <w:r>
              <w:rPr>
                <w:rStyle w:val="27pt3"/>
              </w:rPr>
              <w:t>11</w:t>
            </w:r>
          </w:p>
        </w:tc>
        <w:tc>
          <w:tcPr>
            <w:tcW w:w="523" w:type="dxa"/>
            <w:tcBorders>
              <w:top w:val="single" w:sz="4" w:space="0" w:color="auto"/>
              <w:left w:val="single" w:sz="4" w:space="0" w:color="auto"/>
            </w:tcBorders>
            <w:shd w:val="clear" w:color="auto" w:fill="FFFFFF"/>
            <w:vAlign w:val="bottom"/>
          </w:tcPr>
          <w:p w:rsidR="005F22DF" w:rsidRDefault="005440A6">
            <w:pPr>
              <w:pStyle w:val="22"/>
              <w:framePr w:w="14328" w:h="3014" w:wrap="none" w:vAnchor="page" w:hAnchor="page" w:x="1348" w:y="1388"/>
              <w:shd w:val="clear" w:color="auto" w:fill="auto"/>
              <w:spacing w:line="140" w:lineRule="exact"/>
              <w:ind w:left="220" w:firstLine="0"/>
            </w:pPr>
            <w:r>
              <w:rPr>
                <w:rStyle w:val="27pt3"/>
              </w:rPr>
              <w:t>12</w:t>
            </w:r>
          </w:p>
        </w:tc>
        <w:tc>
          <w:tcPr>
            <w:tcW w:w="610" w:type="dxa"/>
            <w:tcBorders>
              <w:top w:val="single" w:sz="4" w:space="0" w:color="auto"/>
              <w:left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40" w:lineRule="exact"/>
              <w:ind w:firstLine="0"/>
              <w:jc w:val="center"/>
            </w:pPr>
            <w:r>
              <w:rPr>
                <w:rStyle w:val="27pt3"/>
              </w:rPr>
              <w:t>13</w:t>
            </w:r>
          </w:p>
        </w:tc>
        <w:tc>
          <w:tcPr>
            <w:tcW w:w="490" w:type="dxa"/>
            <w:tcBorders>
              <w:top w:val="single" w:sz="4" w:space="0" w:color="auto"/>
              <w:left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40" w:lineRule="exact"/>
              <w:ind w:right="140" w:firstLine="0"/>
              <w:jc w:val="right"/>
            </w:pPr>
            <w:r>
              <w:rPr>
                <w:rStyle w:val="27pt3"/>
              </w:rPr>
              <w:t>14</w:t>
            </w:r>
          </w:p>
        </w:tc>
        <w:tc>
          <w:tcPr>
            <w:tcW w:w="586" w:type="dxa"/>
            <w:tcBorders>
              <w:top w:val="single" w:sz="4" w:space="0" w:color="auto"/>
              <w:left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40" w:lineRule="exact"/>
              <w:ind w:right="240" w:firstLine="0"/>
              <w:jc w:val="right"/>
            </w:pPr>
            <w:r>
              <w:rPr>
                <w:rStyle w:val="27pt3"/>
              </w:rPr>
              <w:t>15</w:t>
            </w:r>
          </w:p>
        </w:tc>
        <w:tc>
          <w:tcPr>
            <w:tcW w:w="523" w:type="dxa"/>
            <w:tcBorders>
              <w:top w:val="single" w:sz="4" w:space="0" w:color="auto"/>
              <w:left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40" w:lineRule="exact"/>
              <w:ind w:right="140" w:firstLine="0"/>
              <w:jc w:val="right"/>
            </w:pPr>
            <w:r>
              <w:rPr>
                <w:rStyle w:val="27pt3"/>
              </w:rPr>
              <w:t>16</w:t>
            </w:r>
          </w:p>
        </w:tc>
        <w:tc>
          <w:tcPr>
            <w:tcW w:w="418" w:type="dxa"/>
            <w:tcBorders>
              <w:top w:val="single" w:sz="4" w:space="0" w:color="auto"/>
              <w:left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40" w:lineRule="exact"/>
              <w:ind w:left="180" w:firstLine="0"/>
            </w:pPr>
            <w:r>
              <w:rPr>
                <w:rStyle w:val="27pt3"/>
              </w:rPr>
              <w:t>17</w:t>
            </w:r>
          </w:p>
        </w:tc>
        <w:tc>
          <w:tcPr>
            <w:tcW w:w="475" w:type="dxa"/>
            <w:tcBorders>
              <w:top w:val="single" w:sz="4" w:space="0" w:color="auto"/>
              <w:left w:val="single" w:sz="4" w:space="0" w:color="auto"/>
            </w:tcBorders>
            <w:shd w:val="clear" w:color="auto" w:fill="FFFFFF"/>
            <w:vAlign w:val="bottom"/>
          </w:tcPr>
          <w:p w:rsidR="005F22DF" w:rsidRDefault="005440A6">
            <w:pPr>
              <w:pStyle w:val="22"/>
              <w:framePr w:w="14328" w:h="3014" w:wrap="none" w:vAnchor="page" w:hAnchor="page" w:x="1348" w:y="1388"/>
              <w:shd w:val="clear" w:color="auto" w:fill="auto"/>
              <w:spacing w:line="140" w:lineRule="exact"/>
              <w:ind w:left="180" w:firstLine="0"/>
            </w:pPr>
            <w:r>
              <w:rPr>
                <w:rStyle w:val="27pt3"/>
              </w:rPr>
              <w:t>18</w:t>
            </w:r>
          </w:p>
        </w:tc>
        <w:tc>
          <w:tcPr>
            <w:tcW w:w="398" w:type="dxa"/>
            <w:tcBorders>
              <w:top w:val="single" w:sz="4" w:space="0" w:color="auto"/>
              <w:left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40" w:lineRule="exact"/>
              <w:ind w:firstLine="0"/>
              <w:jc w:val="both"/>
            </w:pPr>
            <w:r>
              <w:rPr>
                <w:rStyle w:val="27pt3"/>
              </w:rPr>
              <w:t>19</w:t>
            </w:r>
          </w:p>
        </w:tc>
        <w:tc>
          <w:tcPr>
            <w:tcW w:w="442" w:type="dxa"/>
            <w:tcBorders>
              <w:top w:val="single" w:sz="4" w:space="0" w:color="auto"/>
              <w:left w:val="single" w:sz="4" w:space="0" w:color="auto"/>
            </w:tcBorders>
            <w:shd w:val="clear" w:color="auto" w:fill="FFFFFF"/>
            <w:vAlign w:val="bottom"/>
          </w:tcPr>
          <w:p w:rsidR="005F22DF" w:rsidRDefault="005440A6">
            <w:pPr>
              <w:pStyle w:val="22"/>
              <w:framePr w:w="14328" w:h="3014" w:wrap="none" w:vAnchor="page" w:hAnchor="page" w:x="1348" w:y="1388"/>
              <w:shd w:val="clear" w:color="auto" w:fill="auto"/>
              <w:spacing w:line="140" w:lineRule="exact"/>
              <w:ind w:right="140" w:firstLine="0"/>
              <w:jc w:val="right"/>
            </w:pPr>
            <w:r>
              <w:rPr>
                <w:rStyle w:val="27pt3"/>
              </w:rPr>
              <w:t>20</w:t>
            </w:r>
          </w:p>
        </w:tc>
        <w:tc>
          <w:tcPr>
            <w:tcW w:w="581" w:type="dxa"/>
            <w:tcBorders>
              <w:top w:val="single" w:sz="4" w:space="0" w:color="auto"/>
              <w:left w:val="single" w:sz="4" w:space="0" w:color="auto"/>
            </w:tcBorders>
            <w:shd w:val="clear" w:color="auto" w:fill="FFFFFF"/>
            <w:vAlign w:val="bottom"/>
          </w:tcPr>
          <w:p w:rsidR="005F22DF" w:rsidRDefault="005440A6">
            <w:pPr>
              <w:pStyle w:val="22"/>
              <w:framePr w:w="14328" w:h="3014" w:wrap="none" w:vAnchor="page" w:hAnchor="page" w:x="1348" w:y="1388"/>
              <w:shd w:val="clear" w:color="auto" w:fill="auto"/>
              <w:spacing w:line="140" w:lineRule="exact"/>
              <w:ind w:left="220" w:firstLine="0"/>
            </w:pPr>
            <w:r>
              <w:rPr>
                <w:rStyle w:val="27pt3"/>
              </w:rPr>
              <w:t>21</w:t>
            </w:r>
          </w:p>
        </w:tc>
        <w:tc>
          <w:tcPr>
            <w:tcW w:w="398" w:type="dxa"/>
            <w:tcBorders>
              <w:top w:val="single" w:sz="4" w:space="0" w:color="auto"/>
            </w:tcBorders>
            <w:shd w:val="clear" w:color="auto" w:fill="FFFFFF"/>
            <w:vAlign w:val="bottom"/>
          </w:tcPr>
          <w:p w:rsidR="005F22DF" w:rsidRDefault="005440A6">
            <w:pPr>
              <w:pStyle w:val="22"/>
              <w:framePr w:w="14328" w:h="3014" w:wrap="none" w:vAnchor="page" w:hAnchor="page" w:x="1348" w:y="1388"/>
              <w:shd w:val="clear" w:color="auto" w:fill="auto"/>
              <w:spacing w:line="140" w:lineRule="exact"/>
              <w:ind w:left="160" w:firstLine="0"/>
            </w:pPr>
            <w:r>
              <w:rPr>
                <w:rStyle w:val="27pt3"/>
              </w:rPr>
              <w:t>22</w:t>
            </w:r>
          </w:p>
        </w:tc>
        <w:tc>
          <w:tcPr>
            <w:tcW w:w="442" w:type="dxa"/>
            <w:tcBorders>
              <w:top w:val="single" w:sz="4" w:space="0" w:color="auto"/>
              <w:left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40" w:lineRule="exact"/>
              <w:ind w:firstLine="0"/>
              <w:jc w:val="right"/>
            </w:pPr>
            <w:r>
              <w:rPr>
                <w:rStyle w:val="27pt3"/>
              </w:rPr>
              <w:t>23</w:t>
            </w:r>
          </w:p>
        </w:tc>
        <w:tc>
          <w:tcPr>
            <w:tcW w:w="446" w:type="dxa"/>
            <w:tcBorders>
              <w:top w:val="single" w:sz="4" w:space="0" w:color="auto"/>
              <w:left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40" w:lineRule="exact"/>
              <w:ind w:left="220" w:firstLine="0"/>
            </w:pPr>
            <w:r>
              <w:rPr>
                <w:rStyle w:val="27pt3"/>
              </w:rPr>
              <w:t>24</w:t>
            </w:r>
          </w:p>
        </w:tc>
        <w:tc>
          <w:tcPr>
            <w:tcW w:w="384"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40" w:lineRule="exact"/>
              <w:ind w:firstLine="0"/>
              <w:jc w:val="right"/>
            </w:pPr>
            <w:r>
              <w:rPr>
                <w:rStyle w:val="27pt3"/>
              </w:rPr>
              <w:t>25</w:t>
            </w:r>
          </w:p>
        </w:tc>
      </w:tr>
      <w:tr w:rsidR="005440A6">
        <w:tblPrEx>
          <w:tblCellMar>
            <w:top w:w="0" w:type="dxa"/>
            <w:bottom w:w="0" w:type="dxa"/>
          </w:tblCellMar>
        </w:tblPrEx>
        <w:trPr>
          <w:trHeight w:hRule="exact" w:val="365"/>
        </w:trPr>
        <w:tc>
          <w:tcPr>
            <w:tcW w:w="576" w:type="dxa"/>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14328" w:h="3014" w:wrap="none" w:vAnchor="page" w:hAnchor="page" w:x="1348" w:y="1388"/>
              <w:shd w:val="clear" w:color="auto" w:fill="auto"/>
              <w:spacing w:line="140" w:lineRule="exact"/>
              <w:ind w:left="220" w:firstLine="0"/>
            </w:pPr>
            <w:r>
              <w:rPr>
                <w:rStyle w:val="27pt3"/>
              </w:rPr>
              <w:t>21</w:t>
            </w:r>
          </w:p>
        </w:tc>
        <w:tc>
          <w:tcPr>
            <w:tcW w:w="2011"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30" w:lineRule="exact"/>
              <w:ind w:firstLine="0"/>
              <w:jc w:val="center"/>
            </w:pPr>
            <w:r>
              <w:rPr>
                <w:rStyle w:val="265pt1"/>
              </w:rPr>
              <w:t>Сергиевский район</w:t>
            </w:r>
          </w:p>
        </w:tc>
        <w:tc>
          <w:tcPr>
            <w:tcW w:w="533"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40" w:lineRule="exact"/>
              <w:ind w:right="140" w:firstLine="0"/>
              <w:jc w:val="right"/>
            </w:pPr>
            <w:r>
              <w:rPr>
                <w:rStyle w:val="27pt3"/>
              </w:rPr>
              <w:t>442</w:t>
            </w:r>
          </w:p>
        </w:tc>
        <w:tc>
          <w:tcPr>
            <w:tcW w:w="595"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40" w:lineRule="exact"/>
              <w:ind w:firstLine="0"/>
              <w:jc w:val="center"/>
            </w:pPr>
            <w:r>
              <w:rPr>
                <w:rStyle w:val="27pt3"/>
              </w:rPr>
              <w:t>0</w:t>
            </w:r>
          </w:p>
        </w:tc>
        <w:tc>
          <w:tcPr>
            <w:tcW w:w="59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40" w:lineRule="exact"/>
              <w:ind w:firstLine="0"/>
              <w:jc w:val="center"/>
            </w:pPr>
            <w:r>
              <w:rPr>
                <w:rStyle w:val="27pt3"/>
              </w:rPr>
              <w:t>0</w:t>
            </w:r>
          </w:p>
        </w:tc>
        <w:tc>
          <w:tcPr>
            <w:tcW w:w="442"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40" w:lineRule="exact"/>
              <w:ind w:left="220" w:firstLine="0"/>
            </w:pPr>
            <w:r>
              <w:rPr>
                <w:rStyle w:val="27pt3"/>
              </w:rPr>
              <w:t>II</w:t>
            </w:r>
          </w:p>
        </w:tc>
        <w:tc>
          <w:tcPr>
            <w:tcW w:w="413"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40" w:lineRule="exact"/>
              <w:ind w:left="200" w:firstLine="0"/>
            </w:pPr>
            <w:r>
              <w:rPr>
                <w:rStyle w:val="27pt3"/>
              </w:rPr>
              <w:t>0</w:t>
            </w:r>
          </w:p>
        </w:tc>
        <w:tc>
          <w:tcPr>
            <w:tcW w:w="682"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40" w:lineRule="exact"/>
              <w:ind w:left="200" w:firstLine="0"/>
            </w:pPr>
            <w:r>
              <w:rPr>
                <w:rStyle w:val="27pt3"/>
              </w:rPr>
              <w:t>5133</w:t>
            </w:r>
          </w:p>
        </w:tc>
        <w:tc>
          <w:tcPr>
            <w:tcW w:w="475"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40" w:lineRule="exact"/>
              <w:ind w:left="240" w:firstLine="0"/>
            </w:pPr>
            <w:r>
              <w:rPr>
                <w:rStyle w:val="27pt3"/>
              </w:rPr>
              <w:t>0</w:t>
            </w:r>
          </w:p>
        </w:tc>
        <w:tc>
          <w:tcPr>
            <w:tcW w:w="437"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40" w:lineRule="exact"/>
              <w:ind w:left="220" w:firstLine="0"/>
            </w:pPr>
            <w:r>
              <w:rPr>
                <w:rStyle w:val="27pt3"/>
              </w:rPr>
              <w:t>0</w:t>
            </w:r>
          </w:p>
        </w:tc>
        <w:tc>
          <w:tcPr>
            <w:tcW w:w="859"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40" w:lineRule="exact"/>
              <w:ind w:firstLine="0"/>
              <w:jc w:val="center"/>
            </w:pPr>
            <w:r>
              <w:rPr>
                <w:rStyle w:val="27pt3"/>
              </w:rPr>
              <w:t>683</w:t>
            </w:r>
          </w:p>
        </w:tc>
        <w:tc>
          <w:tcPr>
            <w:tcW w:w="523"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40" w:lineRule="exact"/>
              <w:ind w:firstLine="0"/>
              <w:jc w:val="right"/>
            </w:pPr>
            <w:r>
              <w:rPr>
                <w:rStyle w:val="27pt3"/>
              </w:rPr>
              <w:t>388</w:t>
            </w:r>
          </w:p>
        </w:tc>
        <w:tc>
          <w:tcPr>
            <w:tcW w:w="61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40" w:lineRule="exact"/>
              <w:ind w:left="200" w:firstLine="0"/>
            </w:pPr>
            <w:r>
              <w:rPr>
                <w:rStyle w:val="27pt3"/>
              </w:rPr>
              <w:t>426</w:t>
            </w:r>
          </w:p>
        </w:tc>
        <w:tc>
          <w:tcPr>
            <w:tcW w:w="49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40" w:lineRule="exact"/>
              <w:ind w:right="200" w:firstLine="0"/>
              <w:jc w:val="right"/>
            </w:pPr>
            <w:r>
              <w:rPr>
                <w:rStyle w:val="27pt3"/>
              </w:rPr>
              <w:t>0</w:t>
            </w:r>
          </w:p>
        </w:tc>
        <w:tc>
          <w:tcPr>
            <w:tcW w:w="586"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40" w:lineRule="exact"/>
              <w:ind w:firstLine="0"/>
              <w:jc w:val="center"/>
            </w:pPr>
            <w:r>
              <w:rPr>
                <w:rStyle w:val="27pt3"/>
              </w:rPr>
              <w:t>0</w:t>
            </w:r>
          </w:p>
        </w:tc>
        <w:tc>
          <w:tcPr>
            <w:tcW w:w="523"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40" w:lineRule="exact"/>
              <w:ind w:right="140" w:firstLine="0"/>
              <w:jc w:val="right"/>
            </w:pPr>
            <w:r>
              <w:rPr>
                <w:rStyle w:val="27pt3"/>
              </w:rPr>
              <w:t>54</w:t>
            </w:r>
          </w:p>
        </w:tc>
        <w:tc>
          <w:tcPr>
            <w:tcW w:w="418"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40" w:lineRule="exact"/>
              <w:ind w:left="180" w:firstLine="0"/>
            </w:pPr>
            <w:r>
              <w:rPr>
                <w:rStyle w:val="27pt3"/>
              </w:rPr>
              <w:t>35</w:t>
            </w:r>
          </w:p>
        </w:tc>
        <w:tc>
          <w:tcPr>
            <w:tcW w:w="475"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40" w:lineRule="exact"/>
              <w:ind w:left="180" w:firstLine="0"/>
            </w:pPr>
            <w:r>
              <w:rPr>
                <w:rStyle w:val="27pt3"/>
              </w:rPr>
              <w:t>153</w:t>
            </w:r>
          </w:p>
        </w:tc>
        <w:tc>
          <w:tcPr>
            <w:tcW w:w="398"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40" w:lineRule="exact"/>
              <w:ind w:firstLine="0"/>
              <w:jc w:val="both"/>
            </w:pPr>
            <w:r>
              <w:rPr>
                <w:rStyle w:val="27pt3"/>
              </w:rPr>
              <w:t>0</w:t>
            </w:r>
          </w:p>
        </w:tc>
        <w:tc>
          <w:tcPr>
            <w:tcW w:w="442"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40" w:lineRule="exact"/>
              <w:ind w:right="140" w:firstLine="0"/>
              <w:jc w:val="right"/>
            </w:pPr>
            <w:r>
              <w:rPr>
                <w:rStyle w:val="27pt3"/>
              </w:rPr>
              <w:t>0</w:t>
            </w:r>
          </w:p>
        </w:tc>
        <w:tc>
          <w:tcPr>
            <w:tcW w:w="581"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40" w:lineRule="exact"/>
              <w:ind w:left="220" w:firstLine="0"/>
            </w:pPr>
            <w:r>
              <w:rPr>
                <w:rStyle w:val="27pt3"/>
              </w:rPr>
              <w:t>40</w:t>
            </w:r>
          </w:p>
        </w:tc>
        <w:tc>
          <w:tcPr>
            <w:tcW w:w="398"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40" w:lineRule="exact"/>
              <w:ind w:left="160" w:firstLine="0"/>
            </w:pPr>
            <w:r>
              <w:rPr>
                <w:rStyle w:val="27pt3"/>
              </w:rPr>
              <w:t>0</w:t>
            </w:r>
          </w:p>
        </w:tc>
        <w:tc>
          <w:tcPr>
            <w:tcW w:w="442"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40" w:lineRule="exact"/>
              <w:ind w:firstLine="0"/>
              <w:jc w:val="right"/>
            </w:pPr>
            <w:r>
              <w:rPr>
                <w:rStyle w:val="27pt3"/>
              </w:rPr>
              <w:t>0</w:t>
            </w:r>
          </w:p>
        </w:tc>
        <w:tc>
          <w:tcPr>
            <w:tcW w:w="446"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40" w:lineRule="exact"/>
              <w:ind w:left="220" w:firstLine="0"/>
            </w:pPr>
            <w:r>
              <w:rPr>
                <w:rStyle w:val="27pt3"/>
              </w:rPr>
              <w:t>0</w:t>
            </w:r>
          </w:p>
        </w:tc>
        <w:tc>
          <w:tcPr>
            <w:tcW w:w="384" w:type="dxa"/>
            <w:tcBorders>
              <w:top w:val="single" w:sz="4" w:space="0" w:color="auto"/>
              <w:left w:val="single" w:sz="4" w:space="0" w:color="auto"/>
              <w:bottom w:val="single" w:sz="4" w:space="0" w:color="auto"/>
              <w:right w:val="single" w:sz="4" w:space="0" w:color="auto"/>
            </w:tcBorders>
            <w:shd w:val="clear" w:color="auto" w:fill="FFFFFF"/>
            <w:vAlign w:val="center"/>
          </w:tcPr>
          <w:p w:rsidR="005F22DF" w:rsidRDefault="005440A6">
            <w:pPr>
              <w:pStyle w:val="22"/>
              <w:framePr w:w="14328" w:h="3014" w:wrap="none" w:vAnchor="page" w:hAnchor="page" w:x="1348" w:y="1388"/>
              <w:shd w:val="clear" w:color="auto" w:fill="auto"/>
              <w:spacing w:line="140" w:lineRule="exact"/>
              <w:ind w:firstLine="0"/>
              <w:jc w:val="right"/>
            </w:pPr>
            <w:r>
              <w:rPr>
                <w:rStyle w:val="27pt3"/>
              </w:rPr>
              <w:t>и</w:t>
            </w:r>
          </w:p>
        </w:tc>
      </w:tr>
    </w:tbl>
    <w:p w:rsidR="005F22DF" w:rsidRDefault="005440A6">
      <w:pPr>
        <w:pStyle w:val="5f0"/>
        <w:framePr w:wrap="none" w:vAnchor="page" w:hAnchor="page" w:x="14111" w:y="4535"/>
        <w:shd w:val="clear" w:color="auto" w:fill="auto"/>
        <w:spacing w:line="200" w:lineRule="exact"/>
      </w:pPr>
      <w: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562"/>
        <w:gridCol w:w="1939"/>
        <w:gridCol w:w="557"/>
        <w:gridCol w:w="562"/>
        <w:gridCol w:w="418"/>
        <w:gridCol w:w="590"/>
        <w:gridCol w:w="605"/>
        <w:gridCol w:w="600"/>
        <w:gridCol w:w="610"/>
        <w:gridCol w:w="523"/>
        <w:gridCol w:w="408"/>
        <w:gridCol w:w="422"/>
        <w:gridCol w:w="586"/>
        <w:gridCol w:w="528"/>
        <w:gridCol w:w="398"/>
        <w:gridCol w:w="509"/>
        <w:gridCol w:w="605"/>
        <w:gridCol w:w="586"/>
        <w:gridCol w:w="403"/>
        <w:gridCol w:w="422"/>
        <w:gridCol w:w="403"/>
        <w:gridCol w:w="518"/>
        <w:gridCol w:w="528"/>
        <w:gridCol w:w="600"/>
        <w:gridCol w:w="595"/>
      </w:tblGrid>
      <w:tr w:rsidR="005F22DF">
        <w:tblPrEx>
          <w:tblCellMar>
            <w:top w:w="0" w:type="dxa"/>
            <w:bottom w:w="0" w:type="dxa"/>
          </w:tblCellMar>
        </w:tblPrEx>
        <w:trPr>
          <w:trHeight w:hRule="exact" w:val="350"/>
        </w:trPr>
        <w:tc>
          <w:tcPr>
            <w:tcW w:w="562" w:type="dxa"/>
            <w:vMerge w:val="restart"/>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firstLine="0"/>
              <w:jc w:val="center"/>
            </w:pPr>
            <w:r>
              <w:rPr>
                <w:rStyle w:val="27pt4"/>
              </w:rPr>
              <w:t>№</w:t>
            </w:r>
          </w:p>
          <w:p w:rsidR="005F22DF" w:rsidRDefault="005440A6">
            <w:pPr>
              <w:pStyle w:val="22"/>
              <w:framePr w:w="14477" w:h="2928" w:wrap="none" w:vAnchor="page" w:hAnchor="page" w:x="1367" w:y="4772"/>
              <w:shd w:val="clear" w:color="auto" w:fill="auto"/>
              <w:spacing w:line="140" w:lineRule="exact"/>
              <w:ind w:left="200" w:firstLine="0"/>
            </w:pPr>
            <w:r>
              <w:rPr>
                <w:rStyle w:val="27pt4"/>
              </w:rPr>
              <w:t>п/п</w:t>
            </w:r>
          </w:p>
        </w:tc>
        <w:tc>
          <w:tcPr>
            <w:tcW w:w="1939" w:type="dxa"/>
            <w:vMerge w:val="restart"/>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78" w:lineRule="exact"/>
              <w:ind w:firstLine="0"/>
              <w:jc w:val="center"/>
            </w:pPr>
            <w:r>
              <w:rPr>
                <w:rStyle w:val="27pt4"/>
              </w:rPr>
              <w:t>1китмснованис муниципальных районом, закрепленных и об шедоступ н ых охотничьих угодий и иных террнюриП являющихся средой обитания охотничьих ресурсов</w:t>
            </w:r>
          </w:p>
        </w:tc>
        <w:tc>
          <w:tcPr>
            <w:tcW w:w="11976" w:type="dxa"/>
            <w:gridSpan w:val="23"/>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4477" w:h="2928" w:wrap="none" w:vAnchor="page" w:hAnchor="page" w:x="1367" w:y="4772"/>
              <w:shd w:val="clear" w:color="auto" w:fill="auto"/>
              <w:spacing w:line="140" w:lineRule="exact"/>
              <w:ind w:firstLine="0"/>
              <w:jc w:val="center"/>
            </w:pPr>
            <w:r>
              <w:rPr>
                <w:rStyle w:val="27pt4"/>
              </w:rPr>
              <w:t>Вилы охотничьих ресурсов, особен</w:t>
            </w:r>
          </w:p>
        </w:tc>
      </w:tr>
      <w:tr w:rsidR="005440A6">
        <w:tblPrEx>
          <w:tblCellMar>
            <w:top w:w="0" w:type="dxa"/>
            <w:bottom w:w="0" w:type="dxa"/>
          </w:tblCellMar>
        </w:tblPrEx>
        <w:trPr>
          <w:trHeight w:hRule="exact" w:val="1925"/>
        </w:trPr>
        <w:tc>
          <w:tcPr>
            <w:tcW w:w="562" w:type="dxa"/>
            <w:vMerge/>
            <w:tcBorders>
              <w:left w:val="single" w:sz="4" w:space="0" w:color="auto"/>
            </w:tcBorders>
            <w:shd w:val="clear" w:color="auto" w:fill="FFFFFF"/>
            <w:vAlign w:val="center"/>
          </w:tcPr>
          <w:p w:rsidR="005F22DF" w:rsidRDefault="005F22DF">
            <w:pPr>
              <w:framePr w:w="14477" w:h="2928" w:wrap="none" w:vAnchor="page" w:hAnchor="page" w:x="1367" w:y="4772"/>
            </w:pPr>
          </w:p>
        </w:tc>
        <w:tc>
          <w:tcPr>
            <w:tcW w:w="1939" w:type="dxa"/>
            <w:vMerge/>
            <w:tcBorders>
              <w:left w:val="single" w:sz="4" w:space="0" w:color="auto"/>
            </w:tcBorders>
            <w:shd w:val="clear" w:color="auto" w:fill="FFFFFF"/>
            <w:vAlign w:val="center"/>
          </w:tcPr>
          <w:p w:rsidR="005F22DF" w:rsidRDefault="005F22DF">
            <w:pPr>
              <w:framePr w:w="14477" w:h="2928" w:wrap="none" w:vAnchor="page" w:hAnchor="page" w:x="1367" w:y="4772"/>
            </w:pPr>
          </w:p>
        </w:tc>
        <w:tc>
          <w:tcPr>
            <w:tcW w:w="557"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after="120" w:line="140" w:lineRule="exact"/>
              <w:ind w:firstLine="0"/>
              <w:jc w:val="right"/>
            </w:pPr>
            <w:r>
              <w:rPr>
                <w:rStyle w:val="27pt3"/>
              </w:rPr>
              <w:t>к</w:t>
            </w:r>
          </w:p>
          <w:p w:rsidR="005F22DF" w:rsidRDefault="005440A6">
            <w:pPr>
              <w:pStyle w:val="22"/>
              <w:framePr w:w="14477" w:h="2928" w:wrap="none" w:vAnchor="page" w:hAnchor="page" w:x="1367" w:y="4772"/>
              <w:shd w:val="clear" w:color="auto" w:fill="auto"/>
              <w:spacing w:before="120" w:line="140" w:lineRule="exact"/>
              <w:ind w:firstLine="0"/>
              <w:jc w:val="right"/>
            </w:pPr>
            <w:r>
              <w:rPr>
                <w:rStyle w:val="27pt4"/>
              </w:rPr>
              <w:t>а</w:t>
            </w:r>
          </w:p>
          <w:p w:rsidR="005F22DF" w:rsidRDefault="005440A6">
            <w:pPr>
              <w:pStyle w:val="22"/>
              <w:framePr w:w="14477" w:h="2928" w:wrap="none" w:vAnchor="page" w:hAnchor="page" w:x="1367" w:y="4772"/>
              <w:shd w:val="clear" w:color="auto" w:fill="auto"/>
              <w:spacing w:line="80" w:lineRule="exact"/>
              <w:ind w:firstLine="0"/>
              <w:jc w:val="right"/>
            </w:pPr>
            <w:r>
              <w:rPr>
                <w:rStyle w:val="24pt0pt"/>
                <w:lang w:val="en-US" w:eastAsia="en-US" w:bidi="en-US"/>
              </w:rPr>
              <w:t>it</w:t>
            </w:r>
          </w:p>
          <w:p w:rsidR="005F22DF" w:rsidRDefault="005440A6">
            <w:pPr>
              <w:pStyle w:val="22"/>
              <w:framePr w:w="14477" w:h="2928" w:wrap="none" w:vAnchor="page" w:hAnchor="page" w:x="1367" w:y="4772"/>
              <w:shd w:val="clear" w:color="auto" w:fill="auto"/>
              <w:spacing w:line="140" w:lineRule="exact"/>
              <w:ind w:firstLine="0"/>
              <w:jc w:val="right"/>
            </w:pPr>
            <w:r>
              <w:rPr>
                <w:rStyle w:val="27pt4"/>
              </w:rPr>
              <w:t>7</w:t>
            </w:r>
          </w:p>
          <w:p w:rsidR="005F22DF" w:rsidRDefault="005440A6">
            <w:pPr>
              <w:pStyle w:val="22"/>
              <w:framePr w:w="14477" w:h="2928" w:wrap="none" w:vAnchor="page" w:hAnchor="page" w:x="1367" w:y="4772"/>
              <w:shd w:val="clear" w:color="auto" w:fill="auto"/>
              <w:spacing w:line="240" w:lineRule="exact"/>
              <w:ind w:firstLine="0"/>
              <w:jc w:val="right"/>
            </w:pPr>
            <w:r>
              <w:t>Р</w:t>
            </w:r>
          </w:p>
        </w:tc>
        <w:tc>
          <w:tcPr>
            <w:tcW w:w="562"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firstLine="0"/>
              <w:jc w:val="right"/>
            </w:pPr>
            <w:r>
              <w:rPr>
                <w:rStyle w:val="27pt4"/>
              </w:rPr>
              <w:t>2</w:t>
            </w:r>
          </w:p>
          <w:p w:rsidR="005F22DF" w:rsidRDefault="005440A6">
            <w:pPr>
              <w:pStyle w:val="22"/>
              <w:framePr w:w="14477" w:h="2928" w:wrap="none" w:vAnchor="page" w:hAnchor="page" w:x="1367" w:y="4772"/>
              <w:shd w:val="clear" w:color="auto" w:fill="auto"/>
              <w:spacing w:after="240" w:line="80" w:lineRule="exact"/>
              <w:ind w:firstLine="0"/>
              <w:jc w:val="right"/>
            </w:pPr>
            <w:r>
              <w:rPr>
                <w:rStyle w:val="24pt0pt"/>
              </w:rPr>
              <w:t>УО</w:t>
            </w:r>
          </w:p>
          <w:p w:rsidR="005F22DF" w:rsidRDefault="005440A6">
            <w:pPr>
              <w:pStyle w:val="22"/>
              <w:framePr w:w="14477" w:h="2928" w:wrap="none" w:vAnchor="page" w:hAnchor="page" w:x="1367" w:y="4772"/>
              <w:shd w:val="clear" w:color="auto" w:fill="auto"/>
              <w:spacing w:before="240" w:line="80" w:lineRule="exact"/>
              <w:ind w:firstLine="0"/>
              <w:jc w:val="right"/>
            </w:pPr>
            <w:r>
              <w:rPr>
                <w:rStyle w:val="24pt0pt"/>
              </w:rPr>
              <w:t>Б</w:t>
            </w:r>
          </w:p>
          <w:p w:rsidR="005F22DF" w:rsidRDefault="005440A6">
            <w:pPr>
              <w:pStyle w:val="22"/>
              <w:framePr w:w="14477" w:h="2928" w:wrap="none" w:vAnchor="page" w:hAnchor="page" w:x="1367" w:y="4772"/>
              <w:shd w:val="clear" w:color="auto" w:fill="auto"/>
              <w:spacing w:line="140" w:lineRule="exact"/>
              <w:ind w:firstLine="0"/>
              <w:jc w:val="right"/>
            </w:pPr>
            <w:r>
              <w:rPr>
                <w:rStyle w:val="27pt4"/>
              </w:rPr>
              <w:t>12</w:t>
            </w:r>
          </w:p>
          <w:p w:rsidR="005F22DF" w:rsidRDefault="005440A6">
            <w:pPr>
              <w:pStyle w:val="22"/>
              <w:framePr w:w="14477" w:h="2928" w:wrap="none" w:vAnchor="page" w:hAnchor="page" w:x="1367" w:y="4772"/>
              <w:shd w:val="clear" w:color="auto" w:fill="auto"/>
              <w:spacing w:line="140" w:lineRule="exact"/>
              <w:ind w:firstLine="0"/>
              <w:jc w:val="right"/>
            </w:pPr>
            <w:r>
              <w:rPr>
                <w:rStyle w:val="27pt4"/>
              </w:rPr>
              <w:t>Ё</w:t>
            </w:r>
          </w:p>
          <w:p w:rsidR="005F22DF" w:rsidRDefault="005440A6">
            <w:pPr>
              <w:pStyle w:val="22"/>
              <w:framePr w:w="14477" w:h="2928" w:wrap="none" w:vAnchor="page" w:hAnchor="page" w:x="1367" w:y="4772"/>
              <w:shd w:val="clear" w:color="auto" w:fill="auto"/>
              <w:spacing w:line="80" w:lineRule="exact"/>
              <w:ind w:firstLine="0"/>
              <w:jc w:val="right"/>
            </w:pPr>
            <w:r>
              <w:rPr>
                <w:rStyle w:val="24pt0pt"/>
              </w:rPr>
              <w:t>С</w:t>
            </w:r>
          </w:p>
        </w:tc>
        <w:tc>
          <w:tcPr>
            <w:tcW w:w="418"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77" w:lineRule="exact"/>
              <w:ind w:firstLine="0"/>
              <w:jc w:val="right"/>
            </w:pPr>
            <w:r>
              <w:rPr>
                <w:rStyle w:val="27pt4"/>
              </w:rPr>
              <w:t>3</w:t>
            </w:r>
          </w:p>
          <w:p w:rsidR="005F22DF" w:rsidRDefault="005440A6">
            <w:pPr>
              <w:pStyle w:val="22"/>
              <w:framePr w:w="14477" w:h="2928" w:wrap="none" w:vAnchor="page" w:hAnchor="page" w:x="1367" w:y="4772"/>
              <w:shd w:val="clear" w:color="auto" w:fill="auto"/>
              <w:spacing w:line="77" w:lineRule="exact"/>
              <w:ind w:firstLine="0"/>
              <w:jc w:val="right"/>
            </w:pPr>
            <w:r>
              <w:rPr>
                <w:rStyle w:val="27pt4"/>
              </w:rPr>
              <w:t>с_</w:t>
            </w:r>
          </w:p>
          <w:p w:rsidR="005F22DF" w:rsidRDefault="005440A6">
            <w:pPr>
              <w:pStyle w:val="22"/>
              <w:framePr w:w="14477" w:h="2928" w:wrap="none" w:vAnchor="page" w:hAnchor="page" w:x="1367" w:y="4772"/>
              <w:shd w:val="clear" w:color="auto" w:fill="auto"/>
              <w:spacing w:after="60" w:line="77" w:lineRule="exact"/>
              <w:ind w:firstLine="0"/>
              <w:jc w:val="right"/>
            </w:pPr>
            <w:r>
              <w:rPr>
                <w:rStyle w:val="27pt4"/>
              </w:rPr>
              <w:t>о</w:t>
            </w:r>
          </w:p>
          <w:p w:rsidR="005F22DF" w:rsidRDefault="005440A6">
            <w:pPr>
              <w:pStyle w:val="22"/>
              <w:framePr w:w="14477" w:h="2928" w:wrap="none" w:vAnchor="page" w:hAnchor="page" w:x="1367" w:y="4772"/>
              <w:shd w:val="clear" w:color="auto" w:fill="auto"/>
              <w:spacing w:before="60" w:line="72" w:lineRule="exact"/>
              <w:ind w:firstLine="0"/>
              <w:jc w:val="right"/>
            </w:pPr>
            <w:r>
              <w:rPr>
                <w:rStyle w:val="27pt4"/>
              </w:rPr>
              <w:t>X</w:t>
            </w:r>
          </w:p>
          <w:p w:rsidR="005F22DF" w:rsidRDefault="005440A6">
            <w:pPr>
              <w:pStyle w:val="22"/>
              <w:framePr w:w="14477" w:h="2928" w:wrap="none" w:vAnchor="page" w:hAnchor="page" w:x="1367" w:y="4772"/>
              <w:shd w:val="clear" w:color="auto" w:fill="auto"/>
              <w:spacing w:line="72" w:lineRule="exact"/>
              <w:ind w:firstLine="0"/>
              <w:jc w:val="right"/>
            </w:pPr>
            <w:r>
              <w:rPr>
                <w:rStyle w:val="27pt4"/>
              </w:rPr>
              <w:t>о</w:t>
            </w:r>
          </w:p>
          <w:p w:rsidR="005F22DF" w:rsidRDefault="005440A6">
            <w:pPr>
              <w:pStyle w:val="22"/>
              <w:framePr w:w="14477" w:h="2928" w:wrap="none" w:vAnchor="page" w:hAnchor="page" w:x="1367" w:y="4772"/>
              <w:shd w:val="clear" w:color="auto" w:fill="auto"/>
              <w:spacing w:line="72" w:lineRule="exact"/>
              <w:ind w:firstLine="0"/>
              <w:jc w:val="right"/>
            </w:pPr>
            <w:r>
              <w:rPr>
                <w:rStyle w:val="27pt4"/>
              </w:rPr>
              <w:t>&gt;•</w:t>
            </w:r>
          </w:p>
        </w:tc>
        <w:tc>
          <w:tcPr>
            <w:tcW w:w="590"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firstLine="0"/>
              <w:jc w:val="both"/>
            </w:pPr>
            <w:r>
              <w:rPr>
                <w:rStyle w:val="27pt4"/>
              </w:rPr>
              <w:t>ОС</w:t>
            </w:r>
          </w:p>
          <w:p w:rsidR="005F22DF" w:rsidRDefault="005440A6">
            <w:pPr>
              <w:pStyle w:val="22"/>
              <w:framePr w:w="14477" w:h="2928" w:wrap="none" w:vAnchor="page" w:hAnchor="page" w:x="1367" w:y="4772"/>
              <w:shd w:val="clear" w:color="auto" w:fill="auto"/>
              <w:spacing w:line="140" w:lineRule="exact"/>
              <w:ind w:firstLine="0"/>
              <w:jc w:val="both"/>
            </w:pPr>
            <w:r>
              <w:rPr>
                <w:rStyle w:val="27pt4"/>
              </w:rPr>
              <w:t>8</w:t>
            </w:r>
          </w:p>
          <w:p w:rsidR="005F22DF" w:rsidRDefault="005440A6">
            <w:pPr>
              <w:pStyle w:val="22"/>
              <w:framePr w:w="14477" w:h="2928" w:wrap="none" w:vAnchor="page" w:hAnchor="page" w:x="1367" w:y="4772"/>
              <w:shd w:val="clear" w:color="auto" w:fill="auto"/>
              <w:spacing w:line="140" w:lineRule="exact"/>
              <w:ind w:firstLine="0"/>
              <w:jc w:val="both"/>
            </w:pPr>
            <w:r>
              <w:rPr>
                <w:rStyle w:val="27pt4"/>
              </w:rPr>
              <w:t>о</w:t>
            </w:r>
          </w:p>
          <w:p w:rsidR="005F22DF" w:rsidRDefault="005440A6">
            <w:pPr>
              <w:pStyle w:val="22"/>
              <w:framePr w:w="14477" w:h="2928" w:wrap="none" w:vAnchor="page" w:hAnchor="page" w:x="1367" w:y="4772"/>
              <w:shd w:val="clear" w:color="auto" w:fill="auto"/>
              <w:spacing w:line="140" w:lineRule="exact"/>
              <w:ind w:firstLine="0"/>
              <w:jc w:val="both"/>
            </w:pPr>
            <w:r>
              <w:rPr>
                <w:rStyle w:val="27pt4"/>
              </w:rPr>
              <w:t>3</w:t>
            </w:r>
          </w:p>
          <w:p w:rsidR="005F22DF" w:rsidRDefault="005440A6">
            <w:pPr>
              <w:pStyle w:val="22"/>
              <w:framePr w:w="14477" w:h="2928" w:wrap="none" w:vAnchor="page" w:hAnchor="page" w:x="1367" w:y="4772"/>
              <w:shd w:val="clear" w:color="auto" w:fill="auto"/>
              <w:spacing w:line="140" w:lineRule="exact"/>
              <w:ind w:firstLine="0"/>
              <w:jc w:val="both"/>
            </w:pPr>
            <w:r>
              <w:rPr>
                <w:rStyle w:val="27pt4"/>
              </w:rPr>
              <w:t>о</w:t>
            </w:r>
          </w:p>
          <w:p w:rsidR="005F22DF" w:rsidRDefault="005440A6">
            <w:pPr>
              <w:pStyle w:val="22"/>
              <w:framePr w:w="14477" w:h="2928" w:wrap="none" w:vAnchor="page" w:hAnchor="page" w:x="1367" w:y="4772"/>
              <w:shd w:val="clear" w:color="auto" w:fill="auto"/>
              <w:spacing w:line="82" w:lineRule="exact"/>
              <w:ind w:firstLine="0"/>
              <w:jc w:val="both"/>
            </w:pPr>
            <w:r>
              <w:rPr>
                <w:rStyle w:val="27pt4"/>
              </w:rPr>
              <w:t>о</w:t>
            </w:r>
          </w:p>
          <w:p w:rsidR="005F22DF" w:rsidRDefault="005440A6">
            <w:pPr>
              <w:pStyle w:val="22"/>
              <w:framePr w:w="14477" w:h="2928" w:wrap="none" w:vAnchor="page" w:hAnchor="page" w:x="1367" w:y="4772"/>
              <w:numPr>
                <w:ilvl w:val="0"/>
                <w:numId w:val="56"/>
              </w:numPr>
              <w:shd w:val="clear" w:color="auto" w:fill="auto"/>
              <w:spacing w:line="82" w:lineRule="exact"/>
              <w:ind w:firstLine="0"/>
              <w:jc w:val="both"/>
            </w:pPr>
            <w:r>
              <w:rPr>
                <w:rStyle w:val="27pt4"/>
              </w:rPr>
              <w:t xml:space="preserve"> Я ‘X С-</w:t>
            </w:r>
          </w:p>
          <w:p w:rsidR="005F22DF" w:rsidRDefault="005440A6">
            <w:pPr>
              <w:pStyle w:val="22"/>
              <w:framePr w:w="14477" w:h="2928" w:wrap="none" w:vAnchor="page" w:hAnchor="page" w:x="1367" w:y="4772"/>
              <w:numPr>
                <w:ilvl w:val="0"/>
                <w:numId w:val="56"/>
              </w:numPr>
              <w:shd w:val="clear" w:color="auto" w:fill="auto"/>
              <w:spacing w:line="14" w:lineRule="exact"/>
              <w:ind w:firstLine="0"/>
              <w:jc w:val="both"/>
            </w:pPr>
            <w:r>
              <w:rPr>
                <w:rStyle w:val="218pt60"/>
              </w:rPr>
              <w:t xml:space="preserve"> </w:t>
            </w:r>
            <w:r>
              <w:rPr>
                <w:rStyle w:val="27pt3"/>
              </w:rPr>
              <w:t>к</w:t>
            </w:r>
          </w:p>
        </w:tc>
        <w:tc>
          <w:tcPr>
            <w:tcW w:w="605"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77" w:lineRule="exact"/>
              <w:ind w:right="140" w:firstLine="0"/>
              <w:jc w:val="right"/>
            </w:pPr>
            <w:r>
              <w:rPr>
                <w:rStyle w:val="27pt4"/>
              </w:rPr>
              <w:t>X</w:t>
            </w:r>
          </w:p>
          <w:p w:rsidR="005F22DF" w:rsidRDefault="005440A6">
            <w:pPr>
              <w:pStyle w:val="22"/>
              <w:framePr w:w="14477" w:h="2928" w:wrap="none" w:vAnchor="page" w:hAnchor="page" w:x="1367" w:y="4772"/>
              <w:shd w:val="clear" w:color="auto" w:fill="auto"/>
              <w:spacing w:line="77" w:lineRule="exact"/>
              <w:ind w:right="140" w:firstLine="0"/>
              <w:jc w:val="right"/>
            </w:pPr>
            <w:r>
              <w:rPr>
                <w:rStyle w:val="27pt4"/>
              </w:rPr>
              <w:t>к</w:t>
            </w:r>
          </w:p>
          <w:p w:rsidR="005F22DF" w:rsidRDefault="005440A6">
            <w:pPr>
              <w:pStyle w:val="22"/>
              <w:framePr w:w="14477" w:h="2928" w:wrap="none" w:vAnchor="page" w:hAnchor="page" w:x="1367" w:y="4772"/>
              <w:shd w:val="clear" w:color="auto" w:fill="auto"/>
              <w:spacing w:line="77" w:lineRule="exact"/>
              <w:ind w:right="140" w:firstLine="0"/>
              <w:jc w:val="right"/>
            </w:pPr>
            <w:r>
              <w:rPr>
                <w:rStyle w:val="27pt4"/>
              </w:rPr>
              <w:t>X</w:t>
            </w:r>
          </w:p>
          <w:p w:rsidR="005F22DF" w:rsidRDefault="005440A6">
            <w:pPr>
              <w:pStyle w:val="22"/>
              <w:framePr w:w="14477" w:h="2928" w:wrap="none" w:vAnchor="page" w:hAnchor="page" w:x="1367" w:y="4772"/>
              <w:shd w:val="clear" w:color="auto" w:fill="auto"/>
              <w:spacing w:line="77" w:lineRule="exact"/>
              <w:ind w:firstLine="0"/>
              <w:jc w:val="right"/>
            </w:pPr>
            <w:r>
              <w:rPr>
                <w:rStyle w:val="27pt4"/>
              </w:rPr>
              <w:t>С_</w:t>
            </w:r>
          </w:p>
          <w:p w:rsidR="005F22DF" w:rsidRDefault="005440A6">
            <w:pPr>
              <w:pStyle w:val="22"/>
              <w:framePr w:w="14477" w:h="2928" w:wrap="none" w:vAnchor="page" w:hAnchor="page" w:x="1367" w:y="4772"/>
              <w:shd w:val="clear" w:color="auto" w:fill="auto"/>
              <w:spacing w:line="77" w:lineRule="exact"/>
              <w:ind w:right="140" w:firstLine="0"/>
              <w:jc w:val="right"/>
            </w:pPr>
            <w:r>
              <w:rPr>
                <w:rStyle w:val="27pt4"/>
              </w:rPr>
              <w:t>к</w:t>
            </w:r>
          </w:p>
        </w:tc>
        <w:tc>
          <w:tcPr>
            <w:tcW w:w="600"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firstLine="0"/>
              <w:jc w:val="right"/>
            </w:pPr>
            <w:r>
              <w:rPr>
                <w:rStyle w:val="27pt3"/>
              </w:rPr>
              <w:t>к</w:t>
            </w:r>
          </w:p>
          <w:p w:rsidR="005F22DF" w:rsidRDefault="005440A6">
            <w:pPr>
              <w:pStyle w:val="22"/>
              <w:framePr w:w="14477" w:h="2928" w:wrap="none" w:vAnchor="page" w:hAnchor="page" w:x="1367" w:y="4772"/>
              <w:shd w:val="clear" w:color="auto" w:fill="auto"/>
              <w:spacing w:line="140" w:lineRule="exact"/>
              <w:ind w:firstLine="0"/>
              <w:jc w:val="right"/>
            </w:pPr>
            <w:r>
              <w:rPr>
                <w:rStyle w:val="27pt4"/>
              </w:rPr>
              <w:t>х</w:t>
            </w:r>
          </w:p>
          <w:p w:rsidR="005F22DF" w:rsidRDefault="005440A6">
            <w:pPr>
              <w:pStyle w:val="22"/>
              <w:framePr w:w="14477" w:h="2928" w:wrap="none" w:vAnchor="page" w:hAnchor="page" w:x="1367" w:y="4772"/>
              <w:shd w:val="clear" w:color="auto" w:fill="auto"/>
              <w:spacing w:line="77" w:lineRule="exact"/>
              <w:ind w:left="380" w:firstLine="0"/>
            </w:pPr>
            <w:r>
              <w:t>|</w:t>
            </w:r>
          </w:p>
          <w:p w:rsidR="005F22DF" w:rsidRDefault="005440A6">
            <w:pPr>
              <w:pStyle w:val="22"/>
              <w:framePr w:w="14477" w:h="2928" w:wrap="none" w:vAnchor="page" w:hAnchor="page" w:x="1367" w:y="4772"/>
              <w:shd w:val="clear" w:color="auto" w:fill="auto"/>
              <w:spacing w:line="77" w:lineRule="exact"/>
              <w:ind w:firstLine="0"/>
              <w:jc w:val="right"/>
            </w:pPr>
            <w:r>
              <w:rPr>
                <w:rStyle w:val="27pt4"/>
              </w:rPr>
              <w:t>£</w:t>
            </w:r>
          </w:p>
          <w:p w:rsidR="005F22DF" w:rsidRDefault="005440A6">
            <w:pPr>
              <w:pStyle w:val="22"/>
              <w:framePr w:w="14477" w:h="2928" w:wrap="none" w:vAnchor="page" w:hAnchor="page" w:x="1367" w:y="4772"/>
              <w:shd w:val="clear" w:color="auto" w:fill="auto"/>
              <w:spacing w:line="77" w:lineRule="exact"/>
              <w:ind w:firstLine="0"/>
              <w:jc w:val="right"/>
            </w:pPr>
            <w:r>
              <w:rPr>
                <w:rStyle w:val="27pt4"/>
              </w:rPr>
              <w:t>о</w:t>
            </w:r>
          </w:p>
          <w:p w:rsidR="005F22DF" w:rsidRDefault="005440A6">
            <w:pPr>
              <w:pStyle w:val="22"/>
              <w:framePr w:w="14477" w:h="2928" w:wrap="none" w:vAnchor="page" w:hAnchor="page" w:x="1367" w:y="4772"/>
              <w:shd w:val="clear" w:color="auto" w:fill="auto"/>
              <w:spacing w:line="77" w:lineRule="exact"/>
              <w:ind w:firstLine="0"/>
              <w:jc w:val="right"/>
            </w:pPr>
            <w:r>
              <w:rPr>
                <w:rStyle w:val="27pt4"/>
              </w:rPr>
              <w:t>к</w:t>
            </w:r>
          </w:p>
          <w:p w:rsidR="005F22DF" w:rsidRDefault="005440A6">
            <w:pPr>
              <w:pStyle w:val="22"/>
              <w:framePr w:w="14477" w:h="2928" w:wrap="none" w:vAnchor="page" w:hAnchor="page" w:x="1367" w:y="4772"/>
              <w:shd w:val="clear" w:color="auto" w:fill="auto"/>
              <w:spacing w:line="77" w:lineRule="exact"/>
              <w:ind w:firstLine="0"/>
              <w:jc w:val="right"/>
            </w:pPr>
            <w:r>
              <w:rPr>
                <w:rStyle w:val="27pt3"/>
              </w:rPr>
              <w:t>о</w:t>
            </w:r>
          </w:p>
          <w:p w:rsidR="005F22DF" w:rsidRDefault="005440A6">
            <w:pPr>
              <w:pStyle w:val="22"/>
              <w:framePr w:w="14477" w:h="2928" w:wrap="none" w:vAnchor="page" w:hAnchor="page" w:x="1367" w:y="4772"/>
              <w:shd w:val="clear" w:color="auto" w:fill="auto"/>
              <w:spacing w:line="77" w:lineRule="exact"/>
              <w:ind w:firstLine="0"/>
              <w:jc w:val="right"/>
            </w:pPr>
            <w:r>
              <w:rPr>
                <w:rStyle w:val="27pt4"/>
              </w:rPr>
              <w:t>о.</w:t>
            </w:r>
          </w:p>
          <w:p w:rsidR="005F22DF" w:rsidRDefault="005440A6">
            <w:pPr>
              <w:pStyle w:val="22"/>
              <w:framePr w:w="14477" w:h="2928" w:wrap="none" w:vAnchor="page" w:hAnchor="page" w:x="1367" w:y="4772"/>
              <w:shd w:val="clear" w:color="auto" w:fill="auto"/>
              <w:spacing w:line="140" w:lineRule="exact"/>
              <w:ind w:left="380" w:firstLine="0"/>
            </w:pPr>
            <w:r>
              <w:rPr>
                <w:rStyle w:val="27pt4"/>
              </w:rPr>
              <w:t>аг</w:t>
            </w:r>
          </w:p>
        </w:tc>
        <w:tc>
          <w:tcPr>
            <w:tcW w:w="610"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firstLine="0"/>
              <w:jc w:val="right"/>
            </w:pPr>
            <w:r>
              <w:rPr>
                <w:rStyle w:val="27pt4"/>
              </w:rPr>
              <w:t>к</w:t>
            </w:r>
          </w:p>
          <w:p w:rsidR="005F22DF" w:rsidRDefault="005440A6">
            <w:pPr>
              <w:pStyle w:val="22"/>
              <w:framePr w:w="14477" w:h="2928" w:wrap="none" w:vAnchor="page" w:hAnchor="page" w:x="1367" w:y="4772"/>
              <w:shd w:val="clear" w:color="auto" w:fill="auto"/>
              <w:spacing w:after="60" w:line="140" w:lineRule="exact"/>
              <w:ind w:firstLine="0"/>
              <w:jc w:val="right"/>
            </w:pPr>
            <w:r>
              <w:rPr>
                <w:rStyle w:val="27pt4"/>
              </w:rPr>
              <w:t>О</w:t>
            </w:r>
          </w:p>
          <w:p w:rsidR="005F22DF" w:rsidRDefault="005440A6">
            <w:pPr>
              <w:pStyle w:val="22"/>
              <w:framePr w:w="14477" w:h="2928" w:wrap="none" w:vAnchor="page" w:hAnchor="page" w:x="1367" w:y="4772"/>
              <w:shd w:val="clear" w:color="auto" w:fill="auto"/>
              <w:spacing w:before="60" w:line="140" w:lineRule="exact"/>
              <w:ind w:firstLine="0"/>
              <w:jc w:val="right"/>
            </w:pPr>
            <w:r>
              <w:rPr>
                <w:rStyle w:val="27pt4"/>
              </w:rPr>
              <w:t>Р</w:t>
            </w:r>
          </w:p>
          <w:p w:rsidR="005F22DF" w:rsidRDefault="005440A6">
            <w:pPr>
              <w:pStyle w:val="22"/>
              <w:framePr w:w="14477" w:h="2928" w:wrap="none" w:vAnchor="page" w:hAnchor="page" w:x="1367" w:y="4772"/>
              <w:shd w:val="clear" w:color="auto" w:fill="auto"/>
              <w:spacing w:after="60" w:line="140" w:lineRule="exact"/>
              <w:ind w:firstLine="0"/>
              <w:jc w:val="right"/>
            </w:pPr>
            <w:r>
              <w:rPr>
                <w:rStyle w:val="27pt4"/>
              </w:rPr>
              <w:t>у</w:t>
            </w:r>
          </w:p>
          <w:p w:rsidR="005F22DF" w:rsidRDefault="005440A6">
            <w:pPr>
              <w:pStyle w:val="22"/>
              <w:framePr w:w="14477" w:h="2928" w:wrap="none" w:vAnchor="page" w:hAnchor="page" w:x="1367" w:y="4772"/>
              <w:shd w:val="clear" w:color="auto" w:fill="auto"/>
              <w:spacing w:before="60" w:after="120" w:line="140" w:lineRule="exact"/>
              <w:ind w:firstLine="0"/>
              <w:jc w:val="right"/>
            </w:pPr>
            <w:r>
              <w:rPr>
                <w:rStyle w:val="27pt4"/>
              </w:rPr>
              <w:t>2-</w:t>
            </w:r>
          </w:p>
          <w:p w:rsidR="005F22DF" w:rsidRDefault="005440A6">
            <w:pPr>
              <w:pStyle w:val="22"/>
              <w:framePr w:w="14477" w:h="2928" w:wrap="none" w:vAnchor="page" w:hAnchor="page" w:x="1367" w:y="4772"/>
              <w:shd w:val="clear" w:color="auto" w:fill="auto"/>
              <w:spacing w:before="120" w:line="163" w:lineRule="exact"/>
              <w:ind w:firstLine="0"/>
              <w:jc w:val="right"/>
            </w:pPr>
            <w:r>
              <w:rPr>
                <w:rStyle w:val="27pt3"/>
              </w:rPr>
              <w:t>к</w:t>
            </w:r>
          </w:p>
          <w:p w:rsidR="005F22DF" w:rsidRDefault="005440A6">
            <w:pPr>
              <w:pStyle w:val="22"/>
              <w:framePr w:w="14477" w:h="2928" w:wrap="none" w:vAnchor="page" w:hAnchor="page" w:x="1367" w:y="4772"/>
              <w:shd w:val="clear" w:color="auto" w:fill="auto"/>
              <w:spacing w:line="163" w:lineRule="exact"/>
              <w:ind w:firstLine="0"/>
              <w:jc w:val="right"/>
            </w:pPr>
            <w:r>
              <w:rPr>
                <w:rStyle w:val="27pt4"/>
              </w:rPr>
              <w:t>сх,</w:t>
            </w:r>
          </w:p>
          <w:p w:rsidR="005F22DF" w:rsidRDefault="005440A6">
            <w:pPr>
              <w:pStyle w:val="22"/>
              <w:framePr w:w="14477" w:h="2928" w:wrap="none" w:vAnchor="page" w:hAnchor="page" w:x="1367" w:y="4772"/>
              <w:shd w:val="clear" w:color="auto" w:fill="auto"/>
              <w:spacing w:line="163" w:lineRule="exact"/>
              <w:ind w:firstLine="0"/>
              <w:jc w:val="right"/>
            </w:pPr>
            <w:r>
              <w:rPr>
                <w:rStyle w:val="27pt4"/>
              </w:rPr>
              <w:t>£</w:t>
            </w:r>
          </w:p>
        </w:tc>
        <w:tc>
          <w:tcPr>
            <w:tcW w:w="523"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58" w:lineRule="exact"/>
              <w:ind w:firstLine="0"/>
              <w:jc w:val="right"/>
            </w:pPr>
            <w:r>
              <w:rPr>
                <w:rStyle w:val="2FranklinGothicHeavy10pt0"/>
              </w:rPr>
              <w:t>га</w:t>
            </w:r>
          </w:p>
          <w:p w:rsidR="005F22DF" w:rsidRDefault="005440A6">
            <w:pPr>
              <w:pStyle w:val="22"/>
              <w:framePr w:w="14477" w:h="2928" w:wrap="none" w:vAnchor="page" w:hAnchor="page" w:x="1367" w:y="4772"/>
              <w:shd w:val="clear" w:color="auto" w:fill="auto"/>
              <w:spacing w:line="58" w:lineRule="exact"/>
              <w:ind w:firstLine="0"/>
              <w:jc w:val="right"/>
            </w:pPr>
            <w:r>
              <w:rPr>
                <w:rStyle w:val="27pt4"/>
              </w:rPr>
              <w:t>к</w:t>
            </w:r>
          </w:p>
          <w:p w:rsidR="005F22DF" w:rsidRDefault="005440A6">
            <w:pPr>
              <w:pStyle w:val="22"/>
              <w:framePr w:w="14477" w:h="2928" w:wrap="none" w:vAnchor="page" w:hAnchor="page" w:x="1367" w:y="4772"/>
              <w:shd w:val="clear" w:color="auto" w:fill="auto"/>
              <w:spacing w:after="60" w:line="58" w:lineRule="exact"/>
              <w:ind w:firstLine="0"/>
              <w:jc w:val="right"/>
            </w:pPr>
            <w:r>
              <w:rPr>
                <w:rStyle w:val="27pt5"/>
              </w:rPr>
              <w:t>-</w:t>
            </w:r>
          </w:p>
          <w:p w:rsidR="005F22DF" w:rsidRDefault="005440A6">
            <w:pPr>
              <w:pStyle w:val="22"/>
              <w:framePr w:w="14477" w:h="2928" w:wrap="none" w:vAnchor="page" w:hAnchor="page" w:x="1367" w:y="4772"/>
              <w:shd w:val="clear" w:color="auto" w:fill="auto"/>
              <w:spacing w:before="60" w:line="72" w:lineRule="exact"/>
              <w:ind w:firstLine="0"/>
              <w:jc w:val="right"/>
            </w:pPr>
            <w:r>
              <w:rPr>
                <w:rStyle w:val="27pt4"/>
              </w:rPr>
              <w:t>=с</w:t>
            </w:r>
          </w:p>
          <w:p w:rsidR="005F22DF" w:rsidRDefault="005440A6">
            <w:pPr>
              <w:pStyle w:val="22"/>
              <w:framePr w:w="14477" w:h="2928" w:wrap="none" w:vAnchor="page" w:hAnchor="page" w:x="1367" w:y="4772"/>
              <w:shd w:val="clear" w:color="auto" w:fill="auto"/>
              <w:spacing w:line="72" w:lineRule="exact"/>
              <w:ind w:firstLine="0"/>
              <w:jc w:val="right"/>
            </w:pPr>
            <w:r>
              <w:rPr>
                <w:rStyle w:val="27pt4"/>
              </w:rPr>
              <w:t>я</w:t>
            </w:r>
          </w:p>
          <w:p w:rsidR="005F22DF" w:rsidRDefault="005440A6">
            <w:pPr>
              <w:pStyle w:val="22"/>
              <w:framePr w:w="14477" w:h="2928" w:wrap="none" w:vAnchor="page" w:hAnchor="page" w:x="1367" w:y="4772"/>
              <w:shd w:val="clear" w:color="auto" w:fill="auto"/>
              <w:spacing w:line="72" w:lineRule="exact"/>
              <w:ind w:firstLine="0"/>
              <w:jc w:val="right"/>
            </w:pPr>
            <w:r>
              <w:rPr>
                <w:rStyle w:val="27pt6"/>
              </w:rPr>
              <w:t>Су</w:t>
            </w:r>
          </w:p>
          <w:p w:rsidR="005F22DF" w:rsidRDefault="005440A6">
            <w:pPr>
              <w:pStyle w:val="22"/>
              <w:framePr w:w="14477" w:h="2928" w:wrap="none" w:vAnchor="page" w:hAnchor="page" w:x="1367" w:y="4772"/>
              <w:shd w:val="clear" w:color="auto" w:fill="auto"/>
              <w:spacing w:line="72" w:lineRule="exact"/>
              <w:ind w:firstLine="0"/>
              <w:jc w:val="right"/>
            </w:pPr>
            <w:r>
              <w:rPr>
                <w:rStyle w:val="27pt4"/>
                <w:lang w:val="en-US" w:eastAsia="en-US" w:bidi="en-US"/>
              </w:rPr>
              <w:t>U</w:t>
            </w:r>
          </w:p>
          <w:p w:rsidR="005F22DF" w:rsidRDefault="005440A6">
            <w:pPr>
              <w:pStyle w:val="22"/>
              <w:framePr w:w="14477" w:h="2928" w:wrap="none" w:vAnchor="page" w:hAnchor="page" w:x="1367" w:y="4772"/>
              <w:shd w:val="clear" w:color="auto" w:fill="auto"/>
              <w:spacing w:line="72" w:lineRule="exact"/>
              <w:ind w:firstLine="0"/>
              <w:jc w:val="right"/>
            </w:pPr>
            <w:r>
              <w:rPr>
                <w:rStyle w:val="27pt4"/>
              </w:rPr>
              <w:t>О</w:t>
            </w:r>
          </w:p>
        </w:tc>
        <w:tc>
          <w:tcPr>
            <w:tcW w:w="408"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80" w:lineRule="exact"/>
              <w:ind w:firstLine="0"/>
              <w:jc w:val="right"/>
            </w:pPr>
            <w:r>
              <w:rPr>
                <w:rStyle w:val="24pt"/>
              </w:rPr>
              <w:t>Я</w:t>
            </w:r>
          </w:p>
          <w:p w:rsidR="005F22DF" w:rsidRDefault="005440A6">
            <w:pPr>
              <w:pStyle w:val="22"/>
              <w:framePr w:w="14477" w:h="2928" w:wrap="none" w:vAnchor="page" w:hAnchor="page" w:x="1367" w:y="4772"/>
              <w:shd w:val="clear" w:color="auto" w:fill="auto"/>
              <w:spacing w:line="140" w:lineRule="exact"/>
              <w:ind w:firstLine="0"/>
              <w:jc w:val="right"/>
            </w:pPr>
            <w:r>
              <w:rPr>
                <w:rStyle w:val="27pt4"/>
              </w:rPr>
              <w:t>к</w:t>
            </w:r>
          </w:p>
          <w:p w:rsidR="005F22DF" w:rsidRDefault="005440A6">
            <w:pPr>
              <w:pStyle w:val="22"/>
              <w:framePr w:w="14477" w:h="2928" w:wrap="none" w:vAnchor="page" w:hAnchor="page" w:x="1367" w:y="4772"/>
              <w:shd w:val="clear" w:color="auto" w:fill="auto"/>
              <w:spacing w:line="67" w:lineRule="exact"/>
              <w:ind w:firstLine="0"/>
              <w:jc w:val="right"/>
            </w:pPr>
            <w:r>
              <w:rPr>
                <w:rStyle w:val="27pt4"/>
              </w:rPr>
              <w:t>я</w:t>
            </w:r>
          </w:p>
          <w:p w:rsidR="005F22DF" w:rsidRDefault="005440A6">
            <w:pPr>
              <w:pStyle w:val="22"/>
              <w:framePr w:w="14477" w:h="2928" w:wrap="none" w:vAnchor="page" w:hAnchor="page" w:x="1367" w:y="4772"/>
              <w:shd w:val="clear" w:color="auto" w:fill="auto"/>
              <w:spacing w:line="67" w:lineRule="exact"/>
              <w:ind w:firstLine="0"/>
              <w:jc w:val="right"/>
            </w:pPr>
            <w:r>
              <w:rPr>
                <w:rStyle w:val="27pt4"/>
              </w:rPr>
              <w:t>О</w:t>
            </w:r>
          </w:p>
          <w:p w:rsidR="005F22DF" w:rsidRDefault="005440A6">
            <w:pPr>
              <w:pStyle w:val="22"/>
              <w:framePr w:w="14477" w:h="2928" w:wrap="none" w:vAnchor="page" w:hAnchor="page" w:x="1367" w:y="4772"/>
              <w:shd w:val="clear" w:color="auto" w:fill="auto"/>
              <w:spacing w:line="67" w:lineRule="exact"/>
              <w:ind w:firstLine="0"/>
              <w:jc w:val="right"/>
            </w:pPr>
            <w:r>
              <w:rPr>
                <w:rStyle w:val="27pt4"/>
              </w:rPr>
              <w:t>я</w:t>
            </w:r>
          </w:p>
          <w:p w:rsidR="005F22DF" w:rsidRDefault="005440A6">
            <w:pPr>
              <w:pStyle w:val="22"/>
              <w:framePr w:w="14477" w:h="2928" w:wrap="none" w:vAnchor="page" w:hAnchor="page" w:x="1367" w:y="4772"/>
              <w:shd w:val="clear" w:color="auto" w:fill="auto"/>
              <w:spacing w:line="67" w:lineRule="exact"/>
              <w:ind w:firstLine="0"/>
              <w:jc w:val="right"/>
            </w:pPr>
            <w:r>
              <w:rPr>
                <w:rStyle w:val="27pt4"/>
              </w:rPr>
              <w:t>к</w:t>
            </w:r>
          </w:p>
        </w:tc>
        <w:tc>
          <w:tcPr>
            <w:tcW w:w="422"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right="140" w:firstLine="0"/>
              <w:jc w:val="right"/>
            </w:pPr>
            <w:r>
              <w:rPr>
                <w:rStyle w:val="27pt4"/>
              </w:rPr>
              <w:t>К</w:t>
            </w:r>
          </w:p>
          <w:p w:rsidR="005F22DF" w:rsidRDefault="005440A6">
            <w:pPr>
              <w:pStyle w:val="22"/>
              <w:framePr w:w="14477" w:h="2928" w:wrap="none" w:vAnchor="page" w:hAnchor="page" w:x="1367" w:y="4772"/>
              <w:shd w:val="clear" w:color="auto" w:fill="auto"/>
              <w:spacing w:after="60" w:line="140" w:lineRule="exact"/>
              <w:ind w:right="140" w:firstLine="0"/>
              <w:jc w:val="right"/>
            </w:pPr>
            <w:r>
              <w:rPr>
                <w:rStyle w:val="27pt4"/>
              </w:rPr>
              <w:t>2</w:t>
            </w:r>
          </w:p>
          <w:p w:rsidR="005F22DF" w:rsidRDefault="005440A6">
            <w:pPr>
              <w:pStyle w:val="22"/>
              <w:framePr w:w="14477" w:h="2928" w:wrap="none" w:vAnchor="page" w:hAnchor="page" w:x="1367" w:y="4772"/>
              <w:shd w:val="clear" w:color="auto" w:fill="auto"/>
              <w:spacing w:before="60" w:line="72" w:lineRule="exact"/>
              <w:ind w:right="140" w:firstLine="0"/>
              <w:jc w:val="right"/>
            </w:pPr>
            <w:r>
              <w:rPr>
                <w:rStyle w:val="27pt4"/>
              </w:rPr>
              <w:t>и</w:t>
            </w:r>
          </w:p>
          <w:p w:rsidR="005F22DF" w:rsidRDefault="005440A6">
            <w:pPr>
              <w:pStyle w:val="22"/>
              <w:framePr w:w="14477" w:h="2928" w:wrap="none" w:vAnchor="page" w:hAnchor="page" w:x="1367" w:y="4772"/>
              <w:shd w:val="clear" w:color="auto" w:fill="auto"/>
              <w:spacing w:line="72" w:lineRule="exact"/>
              <w:ind w:right="140" w:firstLine="0"/>
              <w:jc w:val="right"/>
            </w:pPr>
            <w:r>
              <w:rPr>
                <w:rStyle w:val="27pt4"/>
              </w:rPr>
              <w:t>X</w:t>
            </w:r>
          </w:p>
          <w:p w:rsidR="005F22DF" w:rsidRDefault="005440A6">
            <w:pPr>
              <w:pStyle w:val="22"/>
              <w:framePr w:w="14477" w:h="2928" w:wrap="none" w:vAnchor="page" w:hAnchor="page" w:x="1367" w:y="4772"/>
              <w:shd w:val="clear" w:color="auto" w:fill="auto"/>
              <w:spacing w:line="72" w:lineRule="exact"/>
              <w:ind w:right="140" w:firstLine="0"/>
              <w:jc w:val="right"/>
            </w:pPr>
            <w:r>
              <w:rPr>
                <w:rStyle w:val="27pt5"/>
              </w:rPr>
              <w:t>с</w:t>
            </w:r>
          </w:p>
          <w:p w:rsidR="005F22DF" w:rsidRDefault="005440A6">
            <w:pPr>
              <w:pStyle w:val="22"/>
              <w:framePr w:w="14477" w:h="2928" w:wrap="none" w:vAnchor="page" w:hAnchor="page" w:x="1367" w:y="4772"/>
              <w:shd w:val="clear" w:color="auto" w:fill="auto"/>
              <w:spacing w:after="60" w:line="140" w:lineRule="exact"/>
              <w:ind w:right="140" w:firstLine="0"/>
              <w:jc w:val="right"/>
            </w:pPr>
            <w:r>
              <w:rPr>
                <w:rStyle w:val="27pt4"/>
              </w:rPr>
              <w:t>к</w:t>
            </w:r>
          </w:p>
          <w:p w:rsidR="005F22DF" w:rsidRDefault="005440A6">
            <w:pPr>
              <w:pStyle w:val="22"/>
              <w:framePr w:w="14477" w:h="2928" w:wrap="none" w:vAnchor="page" w:hAnchor="page" w:x="1367" w:y="4772"/>
              <w:shd w:val="clear" w:color="auto" w:fill="auto"/>
              <w:spacing w:before="60" w:line="140" w:lineRule="exact"/>
              <w:ind w:right="140" w:firstLine="0"/>
              <w:jc w:val="right"/>
            </w:pPr>
            <w:r>
              <w:rPr>
                <w:rStyle w:val="27pt4"/>
              </w:rPr>
              <w:t>щ</w:t>
            </w:r>
          </w:p>
        </w:tc>
        <w:tc>
          <w:tcPr>
            <w:tcW w:w="586"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after="180" w:line="140" w:lineRule="exact"/>
              <w:ind w:firstLine="0"/>
              <w:jc w:val="right"/>
            </w:pPr>
            <w:r>
              <w:rPr>
                <w:rStyle w:val="27pt4"/>
              </w:rPr>
              <w:t>3</w:t>
            </w:r>
          </w:p>
          <w:p w:rsidR="005F22DF" w:rsidRDefault="005440A6">
            <w:pPr>
              <w:pStyle w:val="22"/>
              <w:framePr w:w="14477" w:h="2928" w:wrap="none" w:vAnchor="page" w:hAnchor="page" w:x="1367" w:y="4772"/>
              <w:shd w:val="clear" w:color="auto" w:fill="auto"/>
              <w:spacing w:before="180" w:after="180" w:line="140" w:lineRule="exact"/>
              <w:ind w:firstLine="0"/>
              <w:jc w:val="right"/>
            </w:pPr>
            <w:r>
              <w:rPr>
                <w:rStyle w:val="27pt4"/>
              </w:rPr>
              <w:t>X</w:t>
            </w:r>
          </w:p>
          <w:p w:rsidR="005F22DF" w:rsidRDefault="005440A6">
            <w:pPr>
              <w:pStyle w:val="22"/>
              <w:framePr w:w="14477" w:h="2928" w:wrap="none" w:vAnchor="page" w:hAnchor="page" w:x="1367" w:y="4772"/>
              <w:shd w:val="clear" w:color="auto" w:fill="auto"/>
              <w:spacing w:before="180" w:line="269" w:lineRule="exact"/>
              <w:ind w:firstLine="0"/>
              <w:jc w:val="right"/>
            </w:pPr>
            <w:r>
              <w:rPr>
                <w:rStyle w:val="27pt4"/>
              </w:rPr>
              <w:t>к</w:t>
            </w:r>
          </w:p>
          <w:p w:rsidR="005F22DF" w:rsidRDefault="005440A6">
            <w:pPr>
              <w:pStyle w:val="22"/>
              <w:framePr w:w="14477" w:h="2928" w:wrap="none" w:vAnchor="page" w:hAnchor="page" w:x="1367" w:y="4772"/>
              <w:shd w:val="clear" w:color="auto" w:fill="auto"/>
              <w:spacing w:line="269" w:lineRule="exact"/>
              <w:ind w:firstLine="0"/>
              <w:jc w:val="right"/>
            </w:pPr>
            <w:r>
              <w:rPr>
                <w:rStyle w:val="27pt4"/>
              </w:rPr>
              <w:t>5</w:t>
            </w:r>
          </w:p>
          <w:p w:rsidR="005F22DF" w:rsidRDefault="005440A6">
            <w:pPr>
              <w:pStyle w:val="22"/>
              <w:framePr w:w="14477" w:h="2928" w:wrap="none" w:vAnchor="page" w:hAnchor="page" w:x="1367" w:y="4772"/>
              <w:shd w:val="clear" w:color="auto" w:fill="auto"/>
              <w:spacing w:line="269" w:lineRule="exact"/>
              <w:ind w:firstLine="0"/>
              <w:jc w:val="right"/>
            </w:pPr>
            <w:r>
              <w:rPr>
                <w:rStyle w:val="27pt4"/>
              </w:rPr>
              <w:t>о</w:t>
            </w:r>
          </w:p>
          <w:p w:rsidR="005F22DF" w:rsidRDefault="005440A6">
            <w:pPr>
              <w:pStyle w:val="22"/>
              <w:framePr w:w="14477" w:h="2928" w:wrap="none" w:vAnchor="page" w:hAnchor="page" w:x="1367" w:y="4772"/>
              <w:shd w:val="clear" w:color="auto" w:fill="auto"/>
              <w:spacing w:line="140" w:lineRule="exact"/>
              <w:ind w:firstLine="0"/>
              <w:jc w:val="right"/>
            </w:pPr>
            <w:r>
              <w:rPr>
                <w:rStyle w:val="27pt4"/>
              </w:rPr>
              <w:t>5</w:t>
            </w:r>
          </w:p>
        </w:tc>
        <w:tc>
          <w:tcPr>
            <w:tcW w:w="528"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right="140" w:firstLine="0"/>
              <w:jc w:val="right"/>
            </w:pPr>
            <w:r>
              <w:rPr>
                <w:rStyle w:val="27pt4"/>
              </w:rPr>
              <w:t>X</w:t>
            </w:r>
          </w:p>
          <w:p w:rsidR="005F22DF" w:rsidRDefault="005440A6">
            <w:pPr>
              <w:pStyle w:val="22"/>
              <w:framePr w:w="14477" w:h="2928" w:wrap="none" w:vAnchor="page" w:hAnchor="page" w:x="1367" w:y="4772"/>
              <w:shd w:val="clear" w:color="auto" w:fill="auto"/>
              <w:spacing w:line="140" w:lineRule="exact"/>
              <w:ind w:right="140" w:firstLine="0"/>
              <w:jc w:val="right"/>
            </w:pPr>
            <w:r>
              <w:rPr>
                <w:rStyle w:val="27pt4"/>
              </w:rPr>
              <w:t>к</w:t>
            </w:r>
          </w:p>
          <w:p w:rsidR="005F22DF" w:rsidRDefault="005440A6">
            <w:pPr>
              <w:pStyle w:val="22"/>
              <w:framePr w:w="14477" w:h="2928" w:wrap="none" w:vAnchor="page" w:hAnchor="page" w:x="1367" w:y="4772"/>
              <w:shd w:val="clear" w:color="auto" w:fill="auto"/>
              <w:spacing w:line="140" w:lineRule="exact"/>
              <w:ind w:right="140" w:firstLine="0"/>
              <w:jc w:val="right"/>
            </w:pPr>
            <w:r>
              <w:rPr>
                <w:rStyle w:val="27pt3"/>
              </w:rPr>
              <w:t>й</w:t>
            </w:r>
          </w:p>
          <w:p w:rsidR="005F22DF" w:rsidRDefault="005440A6">
            <w:pPr>
              <w:pStyle w:val="22"/>
              <w:framePr w:w="14477" w:h="2928" w:wrap="none" w:vAnchor="page" w:hAnchor="page" w:x="1367" w:y="4772"/>
              <w:shd w:val="clear" w:color="auto" w:fill="auto"/>
              <w:spacing w:line="140" w:lineRule="exact"/>
              <w:ind w:left="320" w:firstLine="0"/>
            </w:pPr>
            <w:r>
              <w:rPr>
                <w:rStyle w:val="27pt4"/>
              </w:rPr>
              <w:t>и</w:t>
            </w:r>
          </w:p>
        </w:tc>
        <w:tc>
          <w:tcPr>
            <w:tcW w:w="398"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firstLine="0"/>
              <w:jc w:val="right"/>
            </w:pPr>
            <w:r>
              <w:rPr>
                <w:rStyle w:val="27pt4"/>
              </w:rPr>
              <w:t>Я</w:t>
            </w:r>
          </w:p>
          <w:p w:rsidR="005F22DF" w:rsidRDefault="005440A6">
            <w:pPr>
              <w:pStyle w:val="22"/>
              <w:framePr w:w="14477" w:h="2928" w:wrap="none" w:vAnchor="page" w:hAnchor="page" w:x="1367" w:y="4772"/>
              <w:shd w:val="clear" w:color="auto" w:fill="auto"/>
              <w:spacing w:line="77" w:lineRule="exact"/>
              <w:ind w:firstLine="0"/>
              <w:jc w:val="right"/>
            </w:pPr>
            <w:r>
              <w:rPr>
                <w:rStyle w:val="27pt4"/>
              </w:rPr>
              <w:t>Ё.</w:t>
            </w:r>
          </w:p>
          <w:p w:rsidR="005F22DF" w:rsidRDefault="005440A6">
            <w:pPr>
              <w:pStyle w:val="22"/>
              <w:framePr w:w="14477" w:h="2928" w:wrap="none" w:vAnchor="page" w:hAnchor="page" w:x="1367" w:y="4772"/>
              <w:shd w:val="clear" w:color="auto" w:fill="auto"/>
              <w:spacing w:line="77" w:lineRule="exact"/>
              <w:ind w:firstLine="0"/>
              <w:jc w:val="right"/>
            </w:pPr>
            <w:r>
              <w:rPr>
                <w:rStyle w:val="27pt4"/>
              </w:rPr>
              <w:t>и</w:t>
            </w:r>
          </w:p>
          <w:p w:rsidR="005F22DF" w:rsidRDefault="005440A6">
            <w:pPr>
              <w:pStyle w:val="22"/>
              <w:framePr w:w="14477" w:h="2928" w:wrap="none" w:vAnchor="page" w:hAnchor="page" w:x="1367" w:y="4772"/>
              <w:shd w:val="clear" w:color="auto" w:fill="auto"/>
              <w:spacing w:after="60" w:line="77" w:lineRule="exact"/>
              <w:ind w:firstLine="0"/>
              <w:jc w:val="right"/>
            </w:pPr>
            <w:r>
              <w:rPr>
                <w:rStyle w:val="27pt4"/>
              </w:rPr>
              <w:t>X</w:t>
            </w:r>
          </w:p>
          <w:p w:rsidR="005F22DF" w:rsidRDefault="005440A6">
            <w:pPr>
              <w:pStyle w:val="22"/>
              <w:framePr w:w="14477" w:h="2928" w:wrap="none" w:vAnchor="page" w:hAnchor="page" w:x="1367" w:y="4772"/>
              <w:shd w:val="clear" w:color="auto" w:fill="auto"/>
              <w:spacing w:before="60" w:line="77" w:lineRule="exact"/>
              <w:ind w:firstLine="0"/>
              <w:jc w:val="right"/>
            </w:pPr>
            <w:r>
              <w:rPr>
                <w:rStyle w:val="27pt4"/>
                <w:lang w:val="en-US" w:eastAsia="en-US" w:bidi="en-US"/>
              </w:rPr>
              <w:t>jf</w:t>
            </w:r>
          </w:p>
          <w:p w:rsidR="005F22DF" w:rsidRDefault="005440A6">
            <w:pPr>
              <w:pStyle w:val="22"/>
              <w:framePr w:w="14477" w:h="2928" w:wrap="none" w:vAnchor="page" w:hAnchor="page" w:x="1367" w:y="4772"/>
              <w:shd w:val="clear" w:color="auto" w:fill="auto"/>
              <w:spacing w:line="77" w:lineRule="exact"/>
              <w:ind w:firstLine="0"/>
              <w:jc w:val="right"/>
            </w:pPr>
            <w:r>
              <w:rPr>
                <w:rStyle w:val="27pt4"/>
              </w:rPr>
              <w:t>К</w:t>
            </w:r>
          </w:p>
          <w:p w:rsidR="005F22DF" w:rsidRDefault="005440A6">
            <w:pPr>
              <w:pStyle w:val="22"/>
              <w:framePr w:w="14477" w:h="2928" w:wrap="none" w:vAnchor="page" w:hAnchor="page" w:x="1367" w:y="4772"/>
              <w:shd w:val="clear" w:color="auto" w:fill="auto"/>
              <w:spacing w:line="77" w:lineRule="exact"/>
              <w:ind w:firstLine="0"/>
              <w:jc w:val="right"/>
            </w:pPr>
            <w:r>
              <w:rPr>
                <w:rStyle w:val="27pt4"/>
              </w:rPr>
              <w:t>&amp;</w:t>
            </w:r>
          </w:p>
          <w:p w:rsidR="005F22DF" w:rsidRDefault="005440A6">
            <w:pPr>
              <w:pStyle w:val="22"/>
              <w:framePr w:w="14477" w:h="2928" w:wrap="none" w:vAnchor="page" w:hAnchor="page" w:x="1367" w:y="4772"/>
              <w:shd w:val="clear" w:color="auto" w:fill="auto"/>
              <w:spacing w:line="77" w:lineRule="exact"/>
              <w:ind w:firstLine="0"/>
              <w:jc w:val="right"/>
            </w:pPr>
            <w:r>
              <w:rPr>
                <w:rStyle w:val="27pt3"/>
              </w:rPr>
              <w:t>к</w:t>
            </w:r>
          </w:p>
        </w:tc>
        <w:tc>
          <w:tcPr>
            <w:tcW w:w="509"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86" w:lineRule="exact"/>
              <w:ind w:firstLine="0"/>
              <w:jc w:val="right"/>
            </w:pPr>
            <w:r>
              <w:rPr>
                <w:rStyle w:val="27pt3"/>
              </w:rPr>
              <w:t>к</w:t>
            </w:r>
          </w:p>
          <w:p w:rsidR="005F22DF" w:rsidRDefault="005440A6">
            <w:pPr>
              <w:pStyle w:val="22"/>
              <w:framePr w:w="14477" w:h="2928" w:wrap="none" w:vAnchor="page" w:hAnchor="page" w:x="1367" w:y="4772"/>
              <w:shd w:val="clear" w:color="auto" w:fill="auto"/>
              <w:spacing w:line="86" w:lineRule="exact"/>
              <w:ind w:firstLine="0"/>
              <w:jc w:val="right"/>
            </w:pPr>
            <w:r>
              <w:rPr>
                <w:rStyle w:val="27pt4"/>
              </w:rPr>
              <w:t>О</w:t>
            </w:r>
          </w:p>
          <w:p w:rsidR="005F22DF" w:rsidRDefault="005440A6">
            <w:pPr>
              <w:pStyle w:val="22"/>
              <w:framePr w:w="14477" w:h="2928" w:wrap="none" w:vAnchor="page" w:hAnchor="page" w:x="1367" w:y="4772"/>
              <w:shd w:val="clear" w:color="auto" w:fill="auto"/>
              <w:spacing w:line="86" w:lineRule="exact"/>
              <w:ind w:firstLine="0"/>
              <w:jc w:val="right"/>
            </w:pPr>
            <w:r>
              <w:rPr>
                <w:rStyle w:val="27pt4"/>
              </w:rPr>
              <w:t>о.</w:t>
            </w:r>
          </w:p>
          <w:p w:rsidR="005F22DF" w:rsidRDefault="005440A6">
            <w:pPr>
              <w:pStyle w:val="22"/>
              <w:framePr w:w="14477" w:h="2928" w:wrap="none" w:vAnchor="page" w:hAnchor="page" w:x="1367" w:y="4772"/>
              <w:shd w:val="clear" w:color="auto" w:fill="auto"/>
              <w:spacing w:line="86" w:lineRule="exact"/>
              <w:ind w:firstLine="0"/>
              <w:jc w:val="right"/>
            </w:pPr>
            <w:r>
              <w:rPr>
                <w:rStyle w:val="27pt4"/>
              </w:rPr>
              <w:t>л</w:t>
            </w:r>
          </w:p>
          <w:p w:rsidR="005F22DF" w:rsidRDefault="005440A6">
            <w:pPr>
              <w:pStyle w:val="22"/>
              <w:framePr w:w="14477" w:h="2928" w:wrap="none" w:vAnchor="page" w:hAnchor="page" w:x="1367" w:y="4772"/>
              <w:shd w:val="clear" w:color="auto" w:fill="auto"/>
              <w:spacing w:after="120" w:line="86" w:lineRule="exact"/>
              <w:ind w:firstLine="0"/>
              <w:jc w:val="right"/>
            </w:pPr>
            <w:r>
              <w:rPr>
                <w:rStyle w:val="27pt4"/>
              </w:rPr>
              <w:t>X</w:t>
            </w:r>
          </w:p>
          <w:p w:rsidR="005F22DF" w:rsidRDefault="005440A6">
            <w:pPr>
              <w:pStyle w:val="22"/>
              <w:framePr w:w="14477" w:h="2928" w:wrap="none" w:vAnchor="page" w:hAnchor="page" w:x="1367" w:y="4772"/>
              <w:shd w:val="clear" w:color="auto" w:fill="auto"/>
              <w:spacing w:before="120" w:after="120" w:line="140" w:lineRule="exact"/>
              <w:ind w:firstLine="0"/>
              <w:jc w:val="right"/>
            </w:pPr>
            <w:r>
              <w:rPr>
                <w:rStyle w:val="27pt4"/>
              </w:rPr>
              <w:t>'З</w:t>
            </w:r>
          </w:p>
          <w:p w:rsidR="005F22DF" w:rsidRDefault="005440A6">
            <w:pPr>
              <w:pStyle w:val="22"/>
              <w:framePr w:w="14477" w:h="2928" w:wrap="none" w:vAnchor="page" w:hAnchor="page" w:x="1367" w:y="4772"/>
              <w:shd w:val="clear" w:color="auto" w:fill="auto"/>
              <w:spacing w:before="120" w:line="140" w:lineRule="exact"/>
              <w:ind w:firstLine="0"/>
              <w:jc w:val="right"/>
            </w:pPr>
            <w:r>
              <w:rPr>
                <w:rStyle w:val="27pt4"/>
              </w:rPr>
              <w:t>о</w:t>
            </w:r>
          </w:p>
          <w:p w:rsidR="005F22DF" w:rsidRDefault="005440A6">
            <w:pPr>
              <w:pStyle w:val="22"/>
              <w:framePr w:w="14477" w:h="2928" w:wrap="none" w:vAnchor="page" w:hAnchor="page" w:x="1367" w:y="4772"/>
              <w:shd w:val="clear" w:color="auto" w:fill="auto"/>
              <w:spacing w:line="72" w:lineRule="exact"/>
              <w:ind w:firstLine="0"/>
              <w:jc w:val="right"/>
            </w:pPr>
            <w:r>
              <w:rPr>
                <w:rStyle w:val="27pt4"/>
                <w:lang w:val="en-US" w:eastAsia="en-US" w:bidi="en-US"/>
              </w:rPr>
              <w:t>v</w:t>
            </w:r>
          </w:p>
          <w:p w:rsidR="005F22DF" w:rsidRDefault="005440A6">
            <w:pPr>
              <w:pStyle w:val="22"/>
              <w:framePr w:w="14477" w:h="2928" w:wrap="none" w:vAnchor="page" w:hAnchor="page" w:x="1367" w:y="4772"/>
              <w:shd w:val="clear" w:color="auto" w:fill="auto"/>
              <w:spacing w:line="72" w:lineRule="exact"/>
              <w:ind w:firstLine="0"/>
              <w:jc w:val="right"/>
            </w:pPr>
            <w:r>
              <w:rPr>
                <w:rStyle w:val="2FranklinGothicHeavy10pt0"/>
              </w:rPr>
              <w:t>га</w:t>
            </w:r>
          </w:p>
          <w:p w:rsidR="005F22DF" w:rsidRDefault="005440A6">
            <w:pPr>
              <w:pStyle w:val="22"/>
              <w:framePr w:w="14477" w:h="2928" w:wrap="none" w:vAnchor="page" w:hAnchor="page" w:x="1367" w:y="4772"/>
              <w:shd w:val="clear" w:color="auto" w:fill="auto"/>
              <w:spacing w:line="72" w:lineRule="exact"/>
              <w:ind w:firstLine="0"/>
              <w:jc w:val="right"/>
            </w:pPr>
            <w:r>
              <w:rPr>
                <w:rStyle w:val="27pt4"/>
              </w:rPr>
              <w:t>Си</w:t>
            </w:r>
          </w:p>
          <w:p w:rsidR="005F22DF" w:rsidRDefault="005440A6">
            <w:pPr>
              <w:pStyle w:val="22"/>
              <w:framePr w:w="14477" w:h="2928" w:wrap="none" w:vAnchor="page" w:hAnchor="page" w:x="1367" w:y="4772"/>
              <w:shd w:val="clear" w:color="auto" w:fill="auto"/>
              <w:spacing w:line="72" w:lineRule="exact"/>
              <w:ind w:firstLine="0"/>
              <w:jc w:val="right"/>
            </w:pPr>
            <w:r>
              <w:rPr>
                <w:rStyle w:val="27pt3"/>
              </w:rPr>
              <w:t>к</w:t>
            </w:r>
          </w:p>
        </w:tc>
        <w:tc>
          <w:tcPr>
            <w:tcW w:w="605"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firstLine="0"/>
              <w:jc w:val="right"/>
            </w:pPr>
            <w:r>
              <w:rPr>
                <w:rStyle w:val="27pt3"/>
              </w:rPr>
              <w:t>к</w:t>
            </w:r>
          </w:p>
          <w:p w:rsidR="005F22DF" w:rsidRDefault="005440A6">
            <w:pPr>
              <w:pStyle w:val="22"/>
              <w:framePr w:w="14477" w:h="2928" w:wrap="none" w:vAnchor="page" w:hAnchor="page" w:x="1367" w:y="4772"/>
              <w:shd w:val="clear" w:color="auto" w:fill="auto"/>
              <w:spacing w:line="140" w:lineRule="exact"/>
              <w:ind w:firstLine="0"/>
              <w:jc w:val="right"/>
            </w:pPr>
            <w:r>
              <w:rPr>
                <w:rStyle w:val="27pt4"/>
              </w:rPr>
              <w:t>С.</w:t>
            </w:r>
          </w:p>
          <w:p w:rsidR="005F22DF" w:rsidRDefault="005440A6">
            <w:pPr>
              <w:pStyle w:val="22"/>
              <w:framePr w:w="14477" w:h="2928" w:wrap="none" w:vAnchor="page" w:hAnchor="page" w:x="1367" w:y="4772"/>
              <w:shd w:val="clear" w:color="auto" w:fill="auto"/>
              <w:spacing w:line="140" w:lineRule="exact"/>
              <w:ind w:firstLine="0"/>
              <w:jc w:val="right"/>
            </w:pPr>
            <w:r>
              <w:rPr>
                <w:rStyle w:val="27pt4"/>
              </w:rPr>
              <w:t>3</w:t>
            </w:r>
          </w:p>
          <w:p w:rsidR="005F22DF" w:rsidRDefault="005440A6">
            <w:pPr>
              <w:pStyle w:val="22"/>
              <w:framePr w:w="14477" w:h="2928" w:wrap="none" w:vAnchor="page" w:hAnchor="page" w:x="1367" w:y="4772"/>
              <w:shd w:val="clear" w:color="auto" w:fill="auto"/>
              <w:spacing w:line="140" w:lineRule="exact"/>
              <w:ind w:firstLine="0"/>
              <w:jc w:val="right"/>
            </w:pPr>
            <w:r>
              <w:rPr>
                <w:rStyle w:val="27pt4"/>
              </w:rPr>
              <w:t>X</w:t>
            </w:r>
          </w:p>
          <w:p w:rsidR="005F22DF" w:rsidRDefault="005440A6">
            <w:pPr>
              <w:pStyle w:val="22"/>
              <w:framePr w:w="14477" w:h="2928" w:wrap="none" w:vAnchor="page" w:hAnchor="page" w:x="1367" w:y="4772"/>
              <w:shd w:val="clear" w:color="auto" w:fill="auto"/>
              <w:spacing w:line="140" w:lineRule="exact"/>
              <w:ind w:firstLine="0"/>
              <w:jc w:val="right"/>
            </w:pPr>
            <w:r>
              <w:rPr>
                <w:rStyle w:val="27pt4"/>
                <w:lang w:val="en-US" w:eastAsia="en-US" w:bidi="en-US"/>
              </w:rPr>
              <w:t>J5</w:t>
            </w:r>
          </w:p>
          <w:p w:rsidR="005F22DF" w:rsidRDefault="005440A6">
            <w:pPr>
              <w:pStyle w:val="22"/>
              <w:framePr w:w="14477" w:h="2928" w:wrap="none" w:vAnchor="page" w:hAnchor="page" w:x="1367" w:y="4772"/>
              <w:shd w:val="clear" w:color="auto" w:fill="auto"/>
              <w:spacing w:line="140" w:lineRule="exact"/>
              <w:ind w:firstLine="0"/>
              <w:jc w:val="right"/>
            </w:pPr>
            <w:r>
              <w:rPr>
                <w:rStyle w:val="27pt4"/>
              </w:rPr>
              <w:t>X</w:t>
            </w:r>
          </w:p>
          <w:p w:rsidR="005F22DF" w:rsidRDefault="005440A6">
            <w:pPr>
              <w:pStyle w:val="22"/>
              <w:framePr w:w="14477" w:h="2928" w:wrap="none" w:vAnchor="page" w:hAnchor="page" w:x="1367" w:y="4772"/>
              <w:shd w:val="clear" w:color="auto" w:fill="auto"/>
              <w:spacing w:line="140" w:lineRule="exact"/>
              <w:ind w:firstLine="0"/>
              <w:jc w:val="right"/>
            </w:pPr>
            <w:r>
              <w:rPr>
                <w:rStyle w:val="27pt4"/>
              </w:rPr>
              <w:t>X</w:t>
            </w:r>
          </w:p>
          <w:p w:rsidR="005F22DF" w:rsidRDefault="005440A6">
            <w:pPr>
              <w:pStyle w:val="22"/>
              <w:framePr w:w="14477" w:h="2928" w:wrap="none" w:vAnchor="page" w:hAnchor="page" w:x="1367" w:y="4772"/>
              <w:shd w:val="clear" w:color="auto" w:fill="auto"/>
              <w:spacing w:line="140" w:lineRule="exact"/>
              <w:ind w:firstLine="0"/>
              <w:jc w:val="right"/>
            </w:pPr>
            <w:r>
              <w:rPr>
                <w:rStyle w:val="27pt4"/>
              </w:rPr>
              <w:t>о</w:t>
            </w:r>
          </w:p>
          <w:p w:rsidR="005F22DF" w:rsidRDefault="005440A6">
            <w:pPr>
              <w:pStyle w:val="22"/>
              <w:framePr w:w="14477" w:h="2928" w:wrap="none" w:vAnchor="page" w:hAnchor="page" w:x="1367" w:y="4772"/>
              <w:shd w:val="clear" w:color="auto" w:fill="auto"/>
              <w:spacing w:line="140" w:lineRule="exact"/>
              <w:ind w:firstLine="0"/>
              <w:jc w:val="right"/>
            </w:pPr>
            <w:r>
              <w:rPr>
                <w:rStyle w:val="27pt4"/>
              </w:rPr>
              <w:t>Е</w:t>
            </w:r>
          </w:p>
          <w:p w:rsidR="005F22DF" w:rsidRDefault="005440A6">
            <w:pPr>
              <w:pStyle w:val="22"/>
              <w:framePr w:w="14477" w:h="2928" w:wrap="none" w:vAnchor="page" w:hAnchor="page" w:x="1367" w:y="4772"/>
              <w:shd w:val="clear" w:color="auto" w:fill="auto"/>
              <w:spacing w:line="140" w:lineRule="exact"/>
              <w:ind w:firstLine="0"/>
              <w:jc w:val="right"/>
            </w:pPr>
            <w:r>
              <w:rPr>
                <w:rStyle w:val="27pt4"/>
              </w:rPr>
              <w:t>О</w:t>
            </w:r>
          </w:p>
          <w:p w:rsidR="005F22DF" w:rsidRDefault="005440A6">
            <w:pPr>
              <w:pStyle w:val="22"/>
              <w:framePr w:w="14477" w:h="2928" w:wrap="none" w:vAnchor="page" w:hAnchor="page" w:x="1367" w:y="4772"/>
              <w:shd w:val="clear" w:color="auto" w:fill="auto"/>
              <w:spacing w:line="140" w:lineRule="exact"/>
              <w:ind w:firstLine="0"/>
              <w:jc w:val="right"/>
            </w:pPr>
            <w:r>
              <w:rPr>
                <w:rStyle w:val="27pt4"/>
              </w:rPr>
              <w:t>2</w:t>
            </w:r>
          </w:p>
          <w:p w:rsidR="005F22DF" w:rsidRDefault="005440A6">
            <w:pPr>
              <w:pStyle w:val="22"/>
              <w:framePr w:w="14477" w:h="2928" w:wrap="none" w:vAnchor="page" w:hAnchor="page" w:x="1367" w:y="4772"/>
              <w:shd w:val="clear" w:color="auto" w:fill="auto"/>
              <w:spacing w:line="140" w:lineRule="exact"/>
              <w:ind w:firstLine="0"/>
              <w:jc w:val="right"/>
            </w:pPr>
            <w:r>
              <w:rPr>
                <w:rStyle w:val="27pt4"/>
              </w:rPr>
              <w:t>у</w:t>
            </w:r>
          </w:p>
          <w:p w:rsidR="005F22DF" w:rsidRDefault="005440A6">
            <w:pPr>
              <w:pStyle w:val="22"/>
              <w:framePr w:w="14477" w:h="2928" w:wrap="none" w:vAnchor="page" w:hAnchor="page" w:x="1367" w:y="4772"/>
              <w:shd w:val="clear" w:color="auto" w:fill="auto"/>
              <w:spacing w:line="140" w:lineRule="exact"/>
              <w:ind w:firstLine="0"/>
              <w:jc w:val="right"/>
            </w:pPr>
            <w:r>
              <w:rPr>
                <w:rStyle w:val="27pt4"/>
              </w:rPr>
              <w:t>&amp;</w:t>
            </w:r>
          </w:p>
        </w:tc>
        <w:tc>
          <w:tcPr>
            <w:tcW w:w="586"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firstLine="0"/>
              <w:jc w:val="right"/>
            </w:pPr>
            <w:r>
              <w:rPr>
                <w:rStyle w:val="27pt4"/>
              </w:rPr>
              <w:t>X</w:t>
            </w:r>
          </w:p>
          <w:p w:rsidR="005F22DF" w:rsidRDefault="005440A6">
            <w:pPr>
              <w:pStyle w:val="22"/>
              <w:framePr w:w="14477" w:h="2928" w:wrap="none" w:vAnchor="page" w:hAnchor="page" w:x="1367" w:y="4772"/>
              <w:shd w:val="clear" w:color="auto" w:fill="auto"/>
              <w:spacing w:after="300" w:line="140" w:lineRule="exact"/>
              <w:ind w:firstLine="0"/>
              <w:jc w:val="right"/>
            </w:pPr>
            <w:r>
              <w:rPr>
                <w:rStyle w:val="27pt4"/>
              </w:rPr>
              <w:t>£</w:t>
            </w:r>
          </w:p>
          <w:p w:rsidR="005F22DF" w:rsidRDefault="005440A6">
            <w:pPr>
              <w:pStyle w:val="22"/>
              <w:framePr w:w="14477" w:h="2928" w:wrap="none" w:vAnchor="page" w:hAnchor="page" w:x="1367" w:y="4772"/>
              <w:shd w:val="clear" w:color="auto" w:fill="auto"/>
              <w:spacing w:before="300" w:line="360" w:lineRule="exact"/>
              <w:ind w:firstLine="0"/>
              <w:jc w:val="right"/>
            </w:pPr>
            <w:r>
              <w:rPr>
                <w:rStyle w:val="218pt60"/>
              </w:rPr>
              <w:t>а</w:t>
            </w:r>
          </w:p>
          <w:p w:rsidR="005F22DF" w:rsidRDefault="005440A6">
            <w:pPr>
              <w:pStyle w:val="22"/>
              <w:framePr w:w="14477" w:h="2928" w:wrap="none" w:vAnchor="page" w:hAnchor="page" w:x="1367" w:y="4772"/>
              <w:shd w:val="clear" w:color="auto" w:fill="auto"/>
              <w:spacing w:line="140" w:lineRule="exact"/>
              <w:ind w:firstLine="0"/>
              <w:jc w:val="right"/>
            </w:pPr>
            <w:r>
              <w:rPr>
                <w:rStyle w:val="27pt4"/>
              </w:rPr>
              <w:t>я</w:t>
            </w:r>
          </w:p>
          <w:p w:rsidR="005F22DF" w:rsidRDefault="005440A6">
            <w:pPr>
              <w:pStyle w:val="22"/>
              <w:framePr w:w="14477" w:h="2928" w:wrap="none" w:vAnchor="page" w:hAnchor="page" w:x="1367" w:y="4772"/>
              <w:shd w:val="clear" w:color="auto" w:fill="auto"/>
              <w:spacing w:line="140" w:lineRule="exact"/>
              <w:ind w:firstLine="0"/>
              <w:jc w:val="right"/>
            </w:pPr>
            <w:r>
              <w:rPr>
                <w:rStyle w:val="27pt4"/>
                <w:lang w:val="en-US" w:eastAsia="en-US" w:bidi="en-US"/>
              </w:rPr>
              <w:t>g</w:t>
            </w:r>
          </w:p>
        </w:tc>
        <w:tc>
          <w:tcPr>
            <w:tcW w:w="403"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left="180" w:firstLine="0"/>
            </w:pPr>
            <w:r>
              <w:rPr>
                <w:rStyle w:val="27pt4"/>
                <w:lang w:val="en-US" w:eastAsia="en-US" w:bidi="en-US"/>
              </w:rPr>
              <w:t>J5</w:t>
            </w:r>
          </w:p>
          <w:p w:rsidR="005F22DF" w:rsidRDefault="005440A6">
            <w:pPr>
              <w:pStyle w:val="22"/>
              <w:framePr w:w="14477" w:h="2928" w:wrap="none" w:vAnchor="page" w:hAnchor="page" w:x="1367" w:y="4772"/>
              <w:shd w:val="clear" w:color="auto" w:fill="auto"/>
              <w:spacing w:line="140" w:lineRule="exact"/>
              <w:ind w:left="180" w:firstLine="0"/>
            </w:pPr>
            <w:r>
              <w:rPr>
                <w:rStyle w:val="27pt4"/>
                <w:lang w:val="en-US" w:eastAsia="en-US" w:bidi="en-US"/>
              </w:rPr>
              <w:t>i</w:t>
            </w:r>
          </w:p>
          <w:p w:rsidR="005F22DF" w:rsidRDefault="005440A6">
            <w:pPr>
              <w:pStyle w:val="22"/>
              <w:framePr w:w="14477" w:h="2928" w:wrap="none" w:vAnchor="page" w:hAnchor="page" w:x="1367" w:y="4772"/>
              <w:shd w:val="clear" w:color="auto" w:fill="auto"/>
              <w:spacing w:line="80" w:lineRule="exact"/>
              <w:ind w:left="180" w:firstLine="0"/>
            </w:pPr>
            <w:r>
              <w:rPr>
                <w:rStyle w:val="24pt0pt"/>
              </w:rPr>
              <w:t>У</w:t>
            </w:r>
          </w:p>
        </w:tc>
        <w:tc>
          <w:tcPr>
            <w:tcW w:w="422"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firstLine="0"/>
              <w:jc w:val="right"/>
            </w:pPr>
            <w:r>
              <w:rPr>
                <w:rStyle w:val="27pt4"/>
              </w:rPr>
              <w:t>X</w:t>
            </w:r>
          </w:p>
          <w:p w:rsidR="005F22DF" w:rsidRDefault="005440A6">
            <w:pPr>
              <w:pStyle w:val="22"/>
              <w:framePr w:w="14477" w:h="2928" w:wrap="none" w:vAnchor="page" w:hAnchor="page" w:x="1367" w:y="4772"/>
              <w:shd w:val="clear" w:color="auto" w:fill="auto"/>
              <w:spacing w:line="158" w:lineRule="exact"/>
              <w:ind w:firstLine="0"/>
              <w:jc w:val="right"/>
            </w:pPr>
            <w:r>
              <w:rPr>
                <w:rStyle w:val="27pt4"/>
              </w:rPr>
              <w:t>Я</w:t>
            </w:r>
          </w:p>
          <w:p w:rsidR="005F22DF" w:rsidRDefault="005440A6">
            <w:pPr>
              <w:pStyle w:val="22"/>
              <w:framePr w:w="14477" w:h="2928" w:wrap="none" w:vAnchor="page" w:hAnchor="page" w:x="1367" w:y="4772"/>
              <w:shd w:val="clear" w:color="auto" w:fill="auto"/>
              <w:spacing w:line="158" w:lineRule="exact"/>
              <w:ind w:firstLine="0"/>
              <w:jc w:val="right"/>
            </w:pPr>
            <w:r>
              <w:rPr>
                <w:rStyle w:val="27pt4"/>
                <w:lang w:val="en-US" w:eastAsia="en-US" w:bidi="en-US"/>
              </w:rPr>
              <w:t>EL</w:t>
            </w:r>
          </w:p>
          <w:p w:rsidR="005F22DF" w:rsidRDefault="005440A6">
            <w:pPr>
              <w:pStyle w:val="22"/>
              <w:framePr w:w="14477" w:h="2928" w:wrap="none" w:vAnchor="page" w:hAnchor="page" w:x="1367" w:y="4772"/>
              <w:shd w:val="clear" w:color="auto" w:fill="auto"/>
              <w:spacing w:line="158" w:lineRule="exact"/>
              <w:ind w:firstLine="0"/>
              <w:jc w:val="right"/>
            </w:pPr>
            <w:r>
              <w:rPr>
                <w:rStyle w:val="2d"/>
                <w:lang w:val="ru-RU" w:eastAsia="ru-RU" w:bidi="ru-RU"/>
              </w:rPr>
              <w:t>р</w:t>
            </w:r>
          </w:p>
        </w:tc>
        <w:tc>
          <w:tcPr>
            <w:tcW w:w="403"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left="180" w:firstLine="0"/>
            </w:pPr>
            <w:r>
              <w:rPr>
                <w:rStyle w:val="27pt3"/>
              </w:rPr>
              <w:t>к</w:t>
            </w:r>
          </w:p>
        </w:tc>
        <w:tc>
          <w:tcPr>
            <w:tcW w:w="518"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77" w:lineRule="exact"/>
              <w:ind w:left="300" w:firstLine="0"/>
            </w:pPr>
            <w:r>
              <w:rPr>
                <w:rStyle w:val="27pt4"/>
              </w:rPr>
              <w:t>X</w:t>
            </w:r>
          </w:p>
          <w:p w:rsidR="005F22DF" w:rsidRDefault="005440A6">
            <w:pPr>
              <w:pStyle w:val="22"/>
              <w:framePr w:w="14477" w:h="2928" w:wrap="none" w:vAnchor="page" w:hAnchor="page" w:x="1367" w:y="4772"/>
              <w:shd w:val="clear" w:color="auto" w:fill="auto"/>
              <w:spacing w:line="77" w:lineRule="exact"/>
              <w:ind w:left="300" w:firstLine="0"/>
            </w:pPr>
            <w:r>
              <w:rPr>
                <w:rStyle w:val="27pt4"/>
              </w:rPr>
              <w:t>О.</w:t>
            </w:r>
          </w:p>
          <w:p w:rsidR="005F22DF" w:rsidRDefault="005440A6">
            <w:pPr>
              <w:pStyle w:val="22"/>
              <w:framePr w:w="14477" w:h="2928" w:wrap="none" w:vAnchor="page" w:hAnchor="page" w:x="1367" w:y="4772"/>
              <w:shd w:val="clear" w:color="auto" w:fill="auto"/>
              <w:spacing w:line="77" w:lineRule="exact"/>
              <w:ind w:left="300" w:firstLine="0"/>
            </w:pPr>
            <w:r>
              <w:rPr>
                <w:rStyle w:val="2FranklinGothicHeavy10pt0"/>
              </w:rPr>
              <w:t>га</w:t>
            </w:r>
          </w:p>
          <w:p w:rsidR="005F22DF" w:rsidRDefault="005440A6">
            <w:pPr>
              <w:pStyle w:val="22"/>
              <w:framePr w:w="14477" w:h="2928" w:wrap="none" w:vAnchor="page" w:hAnchor="page" w:x="1367" w:y="4772"/>
              <w:shd w:val="clear" w:color="auto" w:fill="auto"/>
              <w:spacing w:line="140" w:lineRule="exact"/>
              <w:ind w:left="300" w:firstLine="0"/>
            </w:pPr>
            <w:r>
              <w:rPr>
                <w:rStyle w:val="27pt3"/>
              </w:rPr>
              <w:t>с</w:t>
            </w:r>
          </w:p>
        </w:tc>
        <w:tc>
          <w:tcPr>
            <w:tcW w:w="528"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06" w:lineRule="exact"/>
              <w:ind w:right="140" w:firstLine="0"/>
              <w:jc w:val="right"/>
            </w:pPr>
            <w:r>
              <w:rPr>
                <w:rStyle w:val="27pt3"/>
              </w:rPr>
              <w:t>£</w:t>
            </w:r>
          </w:p>
          <w:p w:rsidR="005F22DF" w:rsidRDefault="005440A6">
            <w:pPr>
              <w:pStyle w:val="22"/>
              <w:framePr w:w="14477" w:h="2928" w:wrap="none" w:vAnchor="page" w:hAnchor="page" w:x="1367" w:y="4772"/>
              <w:shd w:val="clear" w:color="auto" w:fill="auto"/>
              <w:spacing w:line="106" w:lineRule="exact"/>
              <w:ind w:right="140" w:firstLine="0"/>
              <w:jc w:val="right"/>
            </w:pPr>
            <w:r>
              <w:rPr>
                <w:rStyle w:val="27pt3"/>
              </w:rPr>
              <w:t>у</w:t>
            </w:r>
          </w:p>
          <w:p w:rsidR="005F22DF" w:rsidRDefault="005440A6">
            <w:pPr>
              <w:pStyle w:val="22"/>
              <w:framePr w:w="14477" w:h="2928" w:wrap="none" w:vAnchor="page" w:hAnchor="page" w:x="1367" w:y="4772"/>
              <w:shd w:val="clear" w:color="auto" w:fill="auto"/>
              <w:spacing w:line="106" w:lineRule="exact"/>
              <w:ind w:right="140" w:firstLine="0"/>
              <w:jc w:val="right"/>
            </w:pPr>
            <w:r>
              <w:rPr>
                <w:rStyle w:val="27pt3"/>
              </w:rPr>
              <w:t>£</w:t>
            </w:r>
          </w:p>
          <w:p w:rsidR="005F22DF" w:rsidRDefault="005440A6">
            <w:pPr>
              <w:pStyle w:val="22"/>
              <w:framePr w:w="14477" w:h="2928" w:wrap="none" w:vAnchor="page" w:hAnchor="page" w:x="1367" w:y="4772"/>
              <w:shd w:val="clear" w:color="auto" w:fill="auto"/>
              <w:spacing w:line="80" w:lineRule="exact"/>
              <w:ind w:right="140" w:firstLine="0"/>
              <w:jc w:val="right"/>
            </w:pPr>
            <w:r>
              <w:rPr>
                <w:rStyle w:val="24pt0pt"/>
              </w:rPr>
              <w:t>У.</w:t>
            </w:r>
          </w:p>
          <w:p w:rsidR="005F22DF" w:rsidRDefault="005440A6">
            <w:pPr>
              <w:pStyle w:val="22"/>
              <w:framePr w:w="14477" w:h="2928" w:wrap="none" w:vAnchor="page" w:hAnchor="page" w:x="1367" w:y="4772"/>
              <w:shd w:val="clear" w:color="auto" w:fill="auto"/>
              <w:spacing w:line="140" w:lineRule="exact"/>
              <w:ind w:right="140" w:firstLine="0"/>
              <w:jc w:val="right"/>
            </w:pPr>
            <w:r>
              <w:rPr>
                <w:rStyle w:val="27pt3"/>
              </w:rPr>
              <w:t>с</w:t>
            </w:r>
          </w:p>
          <w:p w:rsidR="005F22DF" w:rsidRDefault="005440A6">
            <w:pPr>
              <w:pStyle w:val="22"/>
              <w:framePr w:w="14477" w:h="2928" w:wrap="none" w:vAnchor="page" w:hAnchor="page" w:x="1367" w:y="4772"/>
              <w:shd w:val="clear" w:color="auto" w:fill="auto"/>
              <w:spacing w:line="140" w:lineRule="exact"/>
              <w:ind w:right="140" w:firstLine="0"/>
              <w:jc w:val="right"/>
            </w:pPr>
            <w:r>
              <w:rPr>
                <w:rStyle w:val="27pt3"/>
              </w:rPr>
              <w:t>г</w:t>
            </w:r>
          </w:p>
        </w:tc>
        <w:tc>
          <w:tcPr>
            <w:tcW w:w="600"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200" w:lineRule="exact"/>
              <w:ind w:firstLine="0"/>
              <w:jc w:val="right"/>
            </w:pPr>
            <w:r>
              <w:rPr>
                <w:rStyle w:val="2FranklinGothicHeavy10pt0"/>
              </w:rPr>
              <w:t>га</w:t>
            </w:r>
          </w:p>
          <w:p w:rsidR="005F22DF" w:rsidRDefault="005440A6">
            <w:pPr>
              <w:pStyle w:val="22"/>
              <w:framePr w:w="14477" w:h="2928" w:wrap="none" w:vAnchor="page" w:hAnchor="page" w:x="1367" w:y="4772"/>
              <w:shd w:val="clear" w:color="auto" w:fill="auto"/>
              <w:spacing w:line="192" w:lineRule="exact"/>
              <w:ind w:firstLine="0"/>
              <w:jc w:val="right"/>
            </w:pPr>
            <w:r>
              <w:rPr>
                <w:rStyle w:val="27pt3"/>
              </w:rPr>
              <w:t>к</w:t>
            </w:r>
          </w:p>
          <w:p w:rsidR="005F22DF" w:rsidRDefault="005440A6">
            <w:pPr>
              <w:pStyle w:val="22"/>
              <w:framePr w:w="14477" w:h="2928" w:wrap="none" w:vAnchor="page" w:hAnchor="page" w:x="1367" w:y="4772"/>
              <w:shd w:val="clear" w:color="auto" w:fill="auto"/>
              <w:spacing w:line="192" w:lineRule="exact"/>
              <w:ind w:firstLine="0"/>
              <w:jc w:val="right"/>
            </w:pPr>
            <w:r>
              <w:rPr>
                <w:rStyle w:val="27pt3"/>
              </w:rPr>
              <w:t>§</w:t>
            </w:r>
          </w:p>
          <w:p w:rsidR="005F22DF" w:rsidRDefault="005440A6">
            <w:pPr>
              <w:pStyle w:val="22"/>
              <w:framePr w:w="14477" w:h="2928" w:wrap="none" w:vAnchor="page" w:hAnchor="page" w:x="1367" w:y="4772"/>
              <w:shd w:val="clear" w:color="auto" w:fill="auto"/>
              <w:spacing w:line="192" w:lineRule="exact"/>
              <w:ind w:firstLine="0"/>
              <w:jc w:val="right"/>
            </w:pPr>
            <w:r>
              <w:rPr>
                <w:rStyle w:val="27pt3"/>
              </w:rPr>
              <w:t>2</w:t>
            </w:r>
          </w:p>
          <w:p w:rsidR="005F22DF" w:rsidRDefault="005440A6">
            <w:pPr>
              <w:pStyle w:val="22"/>
              <w:framePr w:w="14477" w:h="2928" w:wrap="none" w:vAnchor="page" w:hAnchor="page" w:x="1367" w:y="4772"/>
              <w:shd w:val="clear" w:color="auto" w:fill="auto"/>
              <w:spacing w:line="140" w:lineRule="exact"/>
              <w:ind w:firstLine="0"/>
              <w:jc w:val="right"/>
            </w:pPr>
            <w:r>
              <w:rPr>
                <w:rStyle w:val="27pt3"/>
              </w:rPr>
              <w:t>В</w:t>
            </w:r>
          </w:p>
          <w:p w:rsidR="005F22DF" w:rsidRDefault="005440A6">
            <w:pPr>
              <w:pStyle w:val="22"/>
              <w:framePr w:w="14477" w:h="2928" w:wrap="none" w:vAnchor="page" w:hAnchor="page" w:x="1367" w:y="4772"/>
              <w:shd w:val="clear" w:color="auto" w:fill="auto"/>
              <w:spacing w:after="60" w:line="140" w:lineRule="exact"/>
              <w:ind w:firstLine="0"/>
              <w:jc w:val="right"/>
            </w:pPr>
            <w:r>
              <w:rPr>
                <w:rStyle w:val="27pt3"/>
              </w:rPr>
              <w:t>с_</w:t>
            </w:r>
          </w:p>
          <w:p w:rsidR="005F22DF" w:rsidRDefault="005440A6">
            <w:pPr>
              <w:pStyle w:val="22"/>
              <w:framePr w:w="14477" w:h="2928" w:wrap="none" w:vAnchor="page" w:hAnchor="page" w:x="1367" w:y="4772"/>
              <w:shd w:val="clear" w:color="auto" w:fill="auto"/>
              <w:spacing w:before="60" w:line="140" w:lineRule="exact"/>
              <w:ind w:firstLine="0"/>
              <w:jc w:val="right"/>
            </w:pPr>
            <w:r>
              <w:rPr>
                <w:rStyle w:val="27pt3"/>
              </w:rPr>
              <w:t>э</w:t>
            </w:r>
          </w:p>
        </w:tc>
        <w:tc>
          <w:tcPr>
            <w:tcW w:w="595"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200" w:lineRule="exact"/>
              <w:ind w:right="140" w:firstLine="0"/>
              <w:jc w:val="right"/>
            </w:pPr>
            <w:r>
              <w:rPr>
                <w:rStyle w:val="2FranklinGothicHeavy10pt0"/>
              </w:rPr>
              <w:t>га</w:t>
            </w:r>
          </w:p>
          <w:p w:rsidR="005F22DF" w:rsidRDefault="005440A6">
            <w:pPr>
              <w:pStyle w:val="22"/>
              <w:framePr w:w="14477" w:h="2928" w:wrap="none" w:vAnchor="page" w:hAnchor="page" w:x="1367" w:y="4772"/>
              <w:shd w:val="clear" w:color="auto" w:fill="auto"/>
              <w:spacing w:after="60" w:line="140" w:lineRule="exact"/>
              <w:ind w:right="140" w:firstLine="0"/>
              <w:jc w:val="right"/>
            </w:pPr>
            <w:r>
              <w:rPr>
                <w:rStyle w:val="27pt3"/>
              </w:rPr>
              <w:t>к</w:t>
            </w:r>
          </w:p>
          <w:p w:rsidR="005F22DF" w:rsidRDefault="005440A6">
            <w:pPr>
              <w:pStyle w:val="22"/>
              <w:framePr w:w="14477" w:h="2928" w:wrap="none" w:vAnchor="page" w:hAnchor="page" w:x="1367" w:y="4772"/>
              <w:shd w:val="clear" w:color="auto" w:fill="auto"/>
              <w:spacing w:before="60" w:after="60" w:line="140" w:lineRule="exact"/>
              <w:ind w:right="140" w:firstLine="0"/>
              <w:jc w:val="right"/>
            </w:pPr>
            <w:r>
              <w:rPr>
                <w:rStyle w:val="27pt3"/>
              </w:rPr>
              <w:t>я</w:t>
            </w:r>
          </w:p>
          <w:p w:rsidR="005F22DF" w:rsidRDefault="005440A6">
            <w:pPr>
              <w:pStyle w:val="22"/>
              <w:framePr w:w="14477" w:h="2928" w:wrap="none" w:vAnchor="page" w:hAnchor="page" w:x="1367" w:y="4772"/>
              <w:shd w:val="clear" w:color="auto" w:fill="auto"/>
              <w:spacing w:before="60" w:line="80" w:lineRule="exact"/>
              <w:ind w:left="360" w:firstLine="0"/>
            </w:pPr>
            <w:r>
              <w:rPr>
                <w:rStyle w:val="24pt"/>
              </w:rPr>
              <w:t>У</w:t>
            </w:r>
          </w:p>
        </w:tc>
      </w:tr>
      <w:tr w:rsidR="005440A6">
        <w:tblPrEx>
          <w:tblCellMar>
            <w:top w:w="0" w:type="dxa"/>
            <w:bottom w:w="0" w:type="dxa"/>
          </w:tblCellMar>
        </w:tblPrEx>
        <w:trPr>
          <w:trHeight w:hRule="exact" w:val="283"/>
        </w:trPr>
        <w:tc>
          <w:tcPr>
            <w:tcW w:w="562"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firstLine="0"/>
              <w:jc w:val="center"/>
            </w:pPr>
            <w:r>
              <w:rPr>
                <w:rStyle w:val="27pt3"/>
              </w:rPr>
              <w:t>1</w:t>
            </w:r>
          </w:p>
        </w:tc>
        <w:tc>
          <w:tcPr>
            <w:tcW w:w="1939"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firstLine="0"/>
              <w:jc w:val="center"/>
            </w:pPr>
            <w:r>
              <w:rPr>
                <w:rStyle w:val="27pt3"/>
              </w:rPr>
              <w:t>2</w:t>
            </w:r>
          </w:p>
        </w:tc>
        <w:tc>
          <w:tcPr>
            <w:tcW w:w="557"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left="220" w:firstLine="0"/>
            </w:pPr>
            <w:r>
              <w:rPr>
                <w:rStyle w:val="27pt3"/>
              </w:rPr>
              <w:t>26</w:t>
            </w:r>
          </w:p>
        </w:tc>
        <w:tc>
          <w:tcPr>
            <w:tcW w:w="562"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left="240" w:firstLine="0"/>
            </w:pPr>
            <w:r>
              <w:rPr>
                <w:rStyle w:val="27pt3"/>
              </w:rPr>
              <w:t>27</w:t>
            </w:r>
          </w:p>
        </w:tc>
        <w:tc>
          <w:tcPr>
            <w:tcW w:w="418"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firstLine="0"/>
              <w:jc w:val="right"/>
            </w:pPr>
            <w:r>
              <w:rPr>
                <w:rStyle w:val="27pt3"/>
              </w:rPr>
              <w:t>28</w:t>
            </w:r>
          </w:p>
        </w:tc>
        <w:tc>
          <w:tcPr>
            <w:tcW w:w="590"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firstLine="0"/>
              <w:jc w:val="center"/>
            </w:pPr>
            <w:r>
              <w:rPr>
                <w:rStyle w:val="27pt5"/>
              </w:rPr>
              <w:t>29</w:t>
            </w:r>
          </w:p>
        </w:tc>
        <w:tc>
          <w:tcPr>
            <w:tcW w:w="605"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firstLine="0"/>
              <w:jc w:val="center"/>
            </w:pPr>
            <w:r>
              <w:rPr>
                <w:rStyle w:val="27pt3"/>
              </w:rPr>
              <w:t>30</w:t>
            </w:r>
          </w:p>
        </w:tc>
        <w:tc>
          <w:tcPr>
            <w:tcW w:w="600"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left="220" w:firstLine="0"/>
            </w:pPr>
            <w:r>
              <w:rPr>
                <w:rStyle w:val="27pt3"/>
              </w:rPr>
              <w:t>31</w:t>
            </w:r>
          </w:p>
        </w:tc>
        <w:tc>
          <w:tcPr>
            <w:tcW w:w="610"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firstLine="0"/>
              <w:jc w:val="center"/>
            </w:pPr>
            <w:r>
              <w:rPr>
                <w:rStyle w:val="27pt3"/>
              </w:rPr>
              <w:t>32</w:t>
            </w:r>
          </w:p>
        </w:tc>
        <w:tc>
          <w:tcPr>
            <w:tcW w:w="523"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left="200" w:firstLine="0"/>
            </w:pPr>
            <w:r>
              <w:rPr>
                <w:rStyle w:val="27pt3"/>
              </w:rPr>
              <w:t>33</w:t>
            </w:r>
          </w:p>
        </w:tc>
        <w:tc>
          <w:tcPr>
            <w:tcW w:w="408"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firstLine="0"/>
              <w:jc w:val="right"/>
            </w:pPr>
            <w:r>
              <w:rPr>
                <w:rStyle w:val="27pt3"/>
              </w:rPr>
              <w:t>34</w:t>
            </w:r>
          </w:p>
        </w:tc>
        <w:tc>
          <w:tcPr>
            <w:tcW w:w="422"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right="140" w:firstLine="0"/>
              <w:jc w:val="right"/>
            </w:pPr>
            <w:r>
              <w:rPr>
                <w:rStyle w:val="27pt3"/>
              </w:rPr>
              <w:t>35</w:t>
            </w:r>
          </w:p>
        </w:tc>
        <w:tc>
          <w:tcPr>
            <w:tcW w:w="586"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right="240" w:firstLine="0"/>
              <w:jc w:val="right"/>
            </w:pPr>
            <w:r>
              <w:rPr>
                <w:rStyle w:val="27pt3"/>
              </w:rPr>
              <w:t>36</w:t>
            </w:r>
          </w:p>
        </w:tc>
        <w:tc>
          <w:tcPr>
            <w:tcW w:w="528"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left="220" w:firstLine="0"/>
            </w:pPr>
            <w:r>
              <w:rPr>
                <w:rStyle w:val="27pt3"/>
              </w:rPr>
              <w:t>37</w:t>
            </w:r>
          </w:p>
        </w:tc>
        <w:tc>
          <w:tcPr>
            <w:tcW w:w="398"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firstLine="0"/>
              <w:jc w:val="right"/>
            </w:pPr>
            <w:r>
              <w:rPr>
                <w:rStyle w:val="27pt3"/>
              </w:rPr>
              <w:t>38</w:t>
            </w:r>
          </w:p>
        </w:tc>
        <w:tc>
          <w:tcPr>
            <w:tcW w:w="509"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firstLine="0"/>
              <w:jc w:val="right"/>
            </w:pPr>
            <w:r>
              <w:rPr>
                <w:rStyle w:val="27pt3"/>
              </w:rPr>
              <w:t>39</w:t>
            </w:r>
          </w:p>
        </w:tc>
        <w:tc>
          <w:tcPr>
            <w:tcW w:w="605"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right="200" w:firstLine="0"/>
              <w:jc w:val="right"/>
            </w:pPr>
            <w:r>
              <w:rPr>
                <w:rStyle w:val="27pt3"/>
              </w:rPr>
              <w:t>40</w:t>
            </w:r>
          </w:p>
        </w:tc>
        <w:tc>
          <w:tcPr>
            <w:tcW w:w="586"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firstLine="0"/>
              <w:jc w:val="center"/>
            </w:pPr>
            <w:r>
              <w:rPr>
                <w:rStyle w:val="27pt3"/>
              </w:rPr>
              <w:t>41</w:t>
            </w:r>
          </w:p>
        </w:tc>
        <w:tc>
          <w:tcPr>
            <w:tcW w:w="403"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left="180" w:firstLine="0"/>
            </w:pPr>
            <w:r>
              <w:rPr>
                <w:rStyle w:val="27pt3"/>
              </w:rPr>
              <w:t>42</w:t>
            </w:r>
          </w:p>
        </w:tc>
        <w:tc>
          <w:tcPr>
            <w:tcW w:w="422"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firstLine="0"/>
              <w:jc w:val="right"/>
            </w:pPr>
            <w:r>
              <w:rPr>
                <w:rStyle w:val="27pt3"/>
              </w:rPr>
              <w:t>43</w:t>
            </w:r>
          </w:p>
        </w:tc>
        <w:tc>
          <w:tcPr>
            <w:tcW w:w="403"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firstLine="0"/>
            </w:pPr>
            <w:r>
              <w:rPr>
                <w:rStyle w:val="27pt3"/>
              </w:rPr>
              <w:t>44</w:t>
            </w:r>
          </w:p>
        </w:tc>
        <w:tc>
          <w:tcPr>
            <w:tcW w:w="518"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left="200" w:firstLine="0"/>
            </w:pPr>
            <w:r>
              <w:rPr>
                <w:rStyle w:val="27pt3"/>
              </w:rPr>
              <w:t>45</w:t>
            </w:r>
          </w:p>
        </w:tc>
        <w:tc>
          <w:tcPr>
            <w:tcW w:w="528"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right="140" w:firstLine="0"/>
              <w:jc w:val="right"/>
            </w:pPr>
            <w:r>
              <w:rPr>
                <w:rStyle w:val="27pt3"/>
              </w:rPr>
              <w:t>46</w:t>
            </w:r>
          </w:p>
        </w:tc>
        <w:tc>
          <w:tcPr>
            <w:tcW w:w="600" w:type="dxa"/>
            <w:tcBorders>
              <w:top w:val="single" w:sz="4" w:space="0" w:color="auto"/>
              <w:lef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firstLine="0"/>
              <w:jc w:val="center"/>
            </w:pPr>
            <w:r>
              <w:rPr>
                <w:rStyle w:val="27pt3"/>
              </w:rPr>
              <w:t>47</w:t>
            </w:r>
          </w:p>
        </w:tc>
        <w:tc>
          <w:tcPr>
            <w:tcW w:w="595"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left="220" w:firstLine="0"/>
            </w:pPr>
            <w:r>
              <w:rPr>
                <w:rStyle w:val="27pt3"/>
              </w:rPr>
              <w:t>48</w:t>
            </w:r>
          </w:p>
        </w:tc>
      </w:tr>
      <w:tr w:rsidR="005440A6">
        <w:tblPrEx>
          <w:tblCellMar>
            <w:top w:w="0" w:type="dxa"/>
            <w:bottom w:w="0" w:type="dxa"/>
          </w:tblCellMar>
        </w:tblPrEx>
        <w:trPr>
          <w:trHeight w:hRule="exact" w:val="370"/>
        </w:trPr>
        <w:tc>
          <w:tcPr>
            <w:tcW w:w="562" w:type="dxa"/>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14477" w:h="2928" w:wrap="none" w:vAnchor="page" w:hAnchor="page" w:x="1367" w:y="4772"/>
              <w:shd w:val="clear" w:color="auto" w:fill="auto"/>
              <w:spacing w:line="140" w:lineRule="exact"/>
              <w:ind w:left="200" w:firstLine="0"/>
            </w:pPr>
            <w:r>
              <w:rPr>
                <w:rStyle w:val="27pt3"/>
              </w:rPr>
              <w:t>21</w:t>
            </w:r>
          </w:p>
        </w:tc>
        <w:tc>
          <w:tcPr>
            <w:tcW w:w="1939"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firstLine="0"/>
              <w:jc w:val="center"/>
            </w:pPr>
            <w:r>
              <w:rPr>
                <w:rStyle w:val="27pt5"/>
              </w:rPr>
              <w:t>Сергиевский район</w:t>
            </w:r>
          </w:p>
        </w:tc>
        <w:tc>
          <w:tcPr>
            <w:tcW w:w="557"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left="220" w:firstLine="0"/>
            </w:pPr>
            <w:r>
              <w:rPr>
                <w:rStyle w:val="27pt3"/>
              </w:rPr>
              <w:t>0</w:t>
            </w:r>
          </w:p>
        </w:tc>
        <w:tc>
          <w:tcPr>
            <w:tcW w:w="562"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left="240" w:firstLine="0"/>
            </w:pPr>
            <w:r>
              <w:rPr>
                <w:rStyle w:val="27pt3"/>
              </w:rPr>
              <w:t>0</w:t>
            </w:r>
          </w:p>
        </w:tc>
        <w:tc>
          <w:tcPr>
            <w:tcW w:w="418"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firstLine="0"/>
              <w:jc w:val="right"/>
            </w:pPr>
            <w:r>
              <w:rPr>
                <w:rStyle w:val="27pt3"/>
              </w:rPr>
              <w:t>0</w:t>
            </w:r>
          </w:p>
        </w:tc>
        <w:tc>
          <w:tcPr>
            <w:tcW w:w="59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firstLine="0"/>
              <w:jc w:val="center"/>
            </w:pPr>
            <w:r>
              <w:rPr>
                <w:rStyle w:val="27pt3"/>
              </w:rPr>
              <w:t>0</w:t>
            </w:r>
          </w:p>
        </w:tc>
        <w:tc>
          <w:tcPr>
            <w:tcW w:w="605"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right="140" w:firstLine="0"/>
              <w:jc w:val="right"/>
            </w:pPr>
            <w:r>
              <w:rPr>
                <w:rStyle w:val="27pt3"/>
              </w:rPr>
              <w:t>2337</w:t>
            </w:r>
          </w:p>
        </w:tc>
        <w:tc>
          <w:tcPr>
            <w:tcW w:w="60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left="220" w:firstLine="0"/>
            </w:pPr>
            <w:r>
              <w:rPr>
                <w:rStyle w:val="27pt3"/>
              </w:rPr>
              <w:t>748</w:t>
            </w:r>
          </w:p>
        </w:tc>
        <w:tc>
          <w:tcPr>
            <w:tcW w:w="61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firstLine="0"/>
              <w:jc w:val="right"/>
            </w:pPr>
            <w:r>
              <w:rPr>
                <w:rStyle w:val="27pt3"/>
              </w:rPr>
              <w:t>1386</w:t>
            </w:r>
          </w:p>
        </w:tc>
        <w:tc>
          <w:tcPr>
            <w:tcW w:w="523"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firstLine="0"/>
              <w:jc w:val="right"/>
            </w:pPr>
            <w:r>
              <w:rPr>
                <w:rStyle w:val="27pt3"/>
              </w:rPr>
              <w:t>579</w:t>
            </w:r>
          </w:p>
        </w:tc>
        <w:tc>
          <w:tcPr>
            <w:tcW w:w="408"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firstLine="0"/>
              <w:jc w:val="right"/>
            </w:pPr>
            <w:r>
              <w:rPr>
                <w:rStyle w:val="27pt3"/>
              </w:rPr>
              <w:t>0</w:t>
            </w:r>
          </w:p>
        </w:tc>
        <w:tc>
          <w:tcPr>
            <w:tcW w:w="422"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right="140" w:firstLine="0"/>
              <w:jc w:val="right"/>
            </w:pPr>
            <w:r>
              <w:rPr>
                <w:rStyle w:val="27pt3"/>
              </w:rPr>
              <w:t>0</w:t>
            </w:r>
          </w:p>
        </w:tc>
        <w:tc>
          <w:tcPr>
            <w:tcW w:w="586"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firstLine="0"/>
              <w:jc w:val="center"/>
            </w:pPr>
            <w:r>
              <w:rPr>
                <w:rStyle w:val="27pt3"/>
              </w:rPr>
              <w:t>0</w:t>
            </w:r>
          </w:p>
        </w:tc>
        <w:tc>
          <w:tcPr>
            <w:tcW w:w="528"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left="220" w:firstLine="0"/>
            </w:pPr>
            <w:r>
              <w:rPr>
                <w:rStyle w:val="27pt3"/>
              </w:rPr>
              <w:t>0</w:t>
            </w:r>
          </w:p>
        </w:tc>
        <w:tc>
          <w:tcPr>
            <w:tcW w:w="398"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firstLine="0"/>
              <w:jc w:val="right"/>
            </w:pPr>
            <w:r>
              <w:rPr>
                <w:rStyle w:val="27pt3"/>
              </w:rPr>
              <w:t>(1</w:t>
            </w:r>
          </w:p>
        </w:tc>
        <w:tc>
          <w:tcPr>
            <w:tcW w:w="509"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right="220" w:firstLine="0"/>
              <w:jc w:val="right"/>
            </w:pPr>
            <w:r>
              <w:rPr>
                <w:rStyle w:val="27pt3"/>
              </w:rPr>
              <w:t>0</w:t>
            </w:r>
          </w:p>
        </w:tc>
        <w:tc>
          <w:tcPr>
            <w:tcW w:w="605"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left="220" w:firstLine="0"/>
            </w:pPr>
            <w:r>
              <w:rPr>
                <w:rStyle w:val="27pt3"/>
              </w:rPr>
              <w:t>205</w:t>
            </w:r>
          </w:p>
        </w:tc>
        <w:tc>
          <w:tcPr>
            <w:tcW w:w="586"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firstLine="0"/>
              <w:jc w:val="center"/>
            </w:pPr>
            <w:r>
              <w:rPr>
                <w:rStyle w:val="27pt3"/>
              </w:rPr>
              <w:t>0</w:t>
            </w:r>
          </w:p>
        </w:tc>
        <w:tc>
          <w:tcPr>
            <w:tcW w:w="403"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left="180" w:firstLine="0"/>
            </w:pPr>
            <w:r>
              <w:rPr>
                <w:rStyle w:val="27pt3"/>
              </w:rPr>
              <w:t>0</w:t>
            </w:r>
          </w:p>
        </w:tc>
        <w:tc>
          <w:tcPr>
            <w:tcW w:w="422"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firstLine="0"/>
              <w:jc w:val="right"/>
            </w:pPr>
            <w:r>
              <w:rPr>
                <w:rStyle w:val="27pt3"/>
              </w:rPr>
              <w:t>0</w:t>
            </w:r>
          </w:p>
        </w:tc>
        <w:tc>
          <w:tcPr>
            <w:tcW w:w="403"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left="180" w:firstLine="0"/>
            </w:pPr>
            <w:r>
              <w:rPr>
                <w:rStyle w:val="27pt3"/>
              </w:rPr>
              <w:t>0</w:t>
            </w:r>
          </w:p>
        </w:tc>
        <w:tc>
          <w:tcPr>
            <w:tcW w:w="518"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left="200" w:firstLine="0"/>
            </w:pPr>
            <w:r>
              <w:rPr>
                <w:rStyle w:val="27pt3"/>
              </w:rPr>
              <w:t>(1</w:t>
            </w:r>
          </w:p>
        </w:tc>
        <w:tc>
          <w:tcPr>
            <w:tcW w:w="528"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firstLine="0"/>
              <w:jc w:val="center"/>
            </w:pPr>
            <w:r>
              <w:rPr>
                <w:rStyle w:val="27pt3"/>
              </w:rPr>
              <w:t>0</w:t>
            </w:r>
          </w:p>
        </w:tc>
        <w:tc>
          <w:tcPr>
            <w:tcW w:w="60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right="220" w:firstLine="0"/>
              <w:jc w:val="right"/>
            </w:pPr>
            <w:r>
              <w:rPr>
                <w:rStyle w:val="27pt3"/>
              </w:rPr>
              <w:t>15</w:t>
            </w:r>
          </w:p>
        </w:tc>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F22DF" w:rsidRDefault="005440A6">
            <w:pPr>
              <w:pStyle w:val="22"/>
              <w:framePr w:w="14477" w:h="2928" w:wrap="none" w:vAnchor="page" w:hAnchor="page" w:x="1367" w:y="4772"/>
              <w:shd w:val="clear" w:color="auto" w:fill="auto"/>
              <w:spacing w:line="140" w:lineRule="exact"/>
              <w:ind w:firstLine="0"/>
              <w:jc w:val="center"/>
            </w:pPr>
            <w:r>
              <w:rPr>
                <w:rStyle w:val="27pt3"/>
              </w:rPr>
              <w:t>0</w:t>
            </w:r>
          </w:p>
        </w:tc>
      </w:tr>
    </w:tbl>
    <w:p w:rsidR="005F22DF" w:rsidRDefault="005440A6">
      <w:pPr>
        <w:pStyle w:val="1223"/>
        <w:framePr w:wrap="none" w:vAnchor="page" w:hAnchor="page" w:x="14111" w:y="7923"/>
        <w:shd w:val="clear" w:color="auto" w:fill="auto"/>
        <w:spacing w:line="200" w:lineRule="exact"/>
      </w:pPr>
      <w: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432"/>
        <w:gridCol w:w="1790"/>
        <w:gridCol w:w="418"/>
        <w:gridCol w:w="418"/>
        <w:gridCol w:w="422"/>
        <w:gridCol w:w="528"/>
        <w:gridCol w:w="451"/>
        <w:gridCol w:w="442"/>
        <w:gridCol w:w="446"/>
        <w:gridCol w:w="398"/>
        <w:gridCol w:w="398"/>
        <w:gridCol w:w="403"/>
        <w:gridCol w:w="413"/>
        <w:gridCol w:w="437"/>
        <w:gridCol w:w="456"/>
        <w:gridCol w:w="451"/>
        <w:gridCol w:w="528"/>
        <w:gridCol w:w="394"/>
        <w:gridCol w:w="398"/>
        <w:gridCol w:w="398"/>
        <w:gridCol w:w="413"/>
        <w:gridCol w:w="475"/>
        <w:gridCol w:w="504"/>
        <w:gridCol w:w="278"/>
        <w:gridCol w:w="269"/>
        <w:gridCol w:w="293"/>
        <w:gridCol w:w="274"/>
        <w:gridCol w:w="283"/>
        <w:gridCol w:w="418"/>
        <w:gridCol w:w="269"/>
        <w:gridCol w:w="278"/>
        <w:gridCol w:w="278"/>
        <w:gridCol w:w="269"/>
        <w:gridCol w:w="293"/>
      </w:tblGrid>
      <w:tr w:rsidR="005F22DF">
        <w:tblPrEx>
          <w:tblCellMar>
            <w:top w:w="0" w:type="dxa"/>
            <w:bottom w:w="0" w:type="dxa"/>
          </w:tblCellMar>
        </w:tblPrEx>
        <w:trPr>
          <w:trHeight w:hRule="exact" w:val="341"/>
        </w:trPr>
        <w:tc>
          <w:tcPr>
            <w:tcW w:w="432" w:type="dxa"/>
            <w:vMerge w:val="restart"/>
            <w:tcBorders>
              <w:top w:val="single" w:sz="4" w:space="0" w:color="auto"/>
              <w:lef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left="180" w:firstLine="0"/>
            </w:pPr>
            <w:r>
              <w:rPr>
                <w:rStyle w:val="27pt2"/>
                <w:lang w:val="ru-RU" w:eastAsia="ru-RU" w:bidi="ru-RU"/>
              </w:rPr>
              <w:t>Ху</w:t>
            </w:r>
          </w:p>
          <w:p w:rsidR="005F22DF" w:rsidRDefault="005440A6">
            <w:pPr>
              <w:pStyle w:val="22"/>
              <w:framePr w:w="14616" w:h="2962" w:wrap="none" w:vAnchor="page" w:hAnchor="page" w:x="1377" w:y="8165"/>
              <w:shd w:val="clear" w:color="auto" w:fill="auto"/>
              <w:spacing w:line="140" w:lineRule="exact"/>
              <w:ind w:left="180" w:firstLine="0"/>
            </w:pPr>
            <w:r>
              <w:rPr>
                <w:rStyle w:val="27pt3"/>
              </w:rPr>
              <w:t>л/</w:t>
            </w:r>
          </w:p>
          <w:p w:rsidR="005F22DF" w:rsidRDefault="005440A6">
            <w:pPr>
              <w:pStyle w:val="22"/>
              <w:framePr w:w="14616" w:h="2962" w:wrap="none" w:vAnchor="page" w:hAnchor="page" w:x="1377" w:y="8165"/>
              <w:shd w:val="clear" w:color="auto" w:fill="auto"/>
              <w:spacing w:line="140" w:lineRule="exact"/>
              <w:ind w:left="180" w:firstLine="0"/>
            </w:pPr>
            <w:r>
              <w:rPr>
                <w:rStyle w:val="27pt3"/>
              </w:rPr>
              <w:t>п</w:t>
            </w:r>
          </w:p>
        </w:tc>
        <w:tc>
          <w:tcPr>
            <w:tcW w:w="1790" w:type="dxa"/>
            <w:vMerge w:val="restart"/>
            <w:tcBorders>
              <w:top w:val="single" w:sz="4" w:space="0" w:color="auto"/>
              <w:lef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82" w:lineRule="exact"/>
              <w:ind w:firstLine="0"/>
              <w:jc w:val="center"/>
            </w:pPr>
            <w:r>
              <w:rPr>
                <w:rStyle w:val="27pt5"/>
              </w:rPr>
              <w:t>Наименование муниципальных ра ионов, чакре плени ы х и общедоступных</w:t>
            </w:r>
          </w:p>
          <w:p w:rsidR="005F22DF" w:rsidRDefault="005440A6">
            <w:pPr>
              <w:pStyle w:val="22"/>
              <w:framePr w:w="14616" w:h="2962" w:wrap="none" w:vAnchor="page" w:hAnchor="page" w:x="1377" w:y="8165"/>
              <w:shd w:val="clear" w:color="auto" w:fill="auto"/>
              <w:spacing w:line="140" w:lineRule="exact"/>
              <w:ind w:left="200" w:firstLine="0"/>
            </w:pPr>
            <w:r>
              <w:rPr>
                <w:rStyle w:val="27pt5"/>
              </w:rPr>
              <w:t xml:space="preserve">ОХОТНИЧЬИХ у </w:t>
            </w:r>
            <w:r>
              <w:rPr>
                <w:rStyle w:val="27pt5"/>
                <w:lang w:val="en-US" w:eastAsia="en-US" w:bidi="en-US"/>
              </w:rPr>
              <w:t xml:space="preserve">J </w:t>
            </w:r>
            <w:r>
              <w:rPr>
                <w:rStyle w:val="27pt3"/>
              </w:rPr>
              <w:t xml:space="preserve">од </w:t>
            </w:r>
            <w:r>
              <w:rPr>
                <w:rStyle w:val="27pt5"/>
              </w:rPr>
              <w:t>ий и</w:t>
            </w:r>
          </w:p>
          <w:p w:rsidR="005F22DF" w:rsidRDefault="005440A6">
            <w:pPr>
              <w:pStyle w:val="22"/>
              <w:framePr w:w="14616" w:h="2962" w:wrap="none" w:vAnchor="page" w:hAnchor="page" w:x="1377" w:y="8165"/>
              <w:shd w:val="clear" w:color="auto" w:fill="auto"/>
              <w:spacing w:line="178" w:lineRule="exact"/>
              <w:ind w:firstLine="0"/>
              <w:jc w:val="center"/>
            </w:pPr>
            <w:r>
              <w:rPr>
                <w:rStyle w:val="27pt5"/>
              </w:rPr>
              <w:t>иных территорий, яллятошнхея Средой обитания охиIничьих ресурсов</w:t>
            </w:r>
          </w:p>
        </w:tc>
        <w:tc>
          <w:tcPr>
            <w:tcW w:w="12393" w:type="dxa"/>
            <w:gridSpan w:val="32"/>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4616" w:h="2962" w:wrap="none" w:vAnchor="page" w:hAnchor="page" w:x="1377" w:y="8165"/>
              <w:shd w:val="clear" w:color="auto" w:fill="auto"/>
              <w:spacing w:line="140" w:lineRule="exact"/>
              <w:ind w:firstLine="0"/>
              <w:jc w:val="center"/>
            </w:pPr>
            <w:r>
              <w:rPr>
                <w:rStyle w:val="27pt5"/>
              </w:rPr>
              <w:t>Вилы охотничьих ресу-реов. особей</w:t>
            </w:r>
          </w:p>
        </w:tc>
      </w:tr>
      <w:tr w:rsidR="005440A6">
        <w:tblPrEx>
          <w:tblCellMar>
            <w:top w:w="0" w:type="dxa"/>
            <w:bottom w:w="0" w:type="dxa"/>
          </w:tblCellMar>
        </w:tblPrEx>
        <w:trPr>
          <w:trHeight w:hRule="exact" w:val="298"/>
        </w:trPr>
        <w:tc>
          <w:tcPr>
            <w:tcW w:w="432" w:type="dxa"/>
            <w:vMerge/>
            <w:tcBorders>
              <w:left w:val="single" w:sz="4" w:space="0" w:color="auto"/>
            </w:tcBorders>
            <w:shd w:val="clear" w:color="auto" w:fill="FFFFFF"/>
            <w:vAlign w:val="center"/>
          </w:tcPr>
          <w:p w:rsidR="005F22DF" w:rsidRDefault="005F22DF">
            <w:pPr>
              <w:framePr w:w="14616" w:h="2962" w:wrap="none" w:vAnchor="page" w:hAnchor="page" w:x="1377" w:y="8165"/>
            </w:pPr>
          </w:p>
        </w:tc>
        <w:tc>
          <w:tcPr>
            <w:tcW w:w="1790" w:type="dxa"/>
            <w:vMerge/>
            <w:tcBorders>
              <w:left w:val="single" w:sz="4" w:space="0" w:color="auto"/>
            </w:tcBorders>
            <w:shd w:val="clear" w:color="auto" w:fill="FFFFFF"/>
            <w:vAlign w:val="center"/>
          </w:tcPr>
          <w:p w:rsidR="005F22DF" w:rsidRDefault="005F22DF">
            <w:pPr>
              <w:framePr w:w="14616" w:h="2962" w:wrap="none" w:vAnchor="page" w:hAnchor="page" w:x="1377" w:y="8165"/>
            </w:pPr>
          </w:p>
        </w:tc>
        <w:tc>
          <w:tcPr>
            <w:tcW w:w="418" w:type="dxa"/>
            <w:vMerge w:val="restart"/>
            <w:tcBorders>
              <w:top w:val="single" w:sz="4" w:space="0" w:color="auto"/>
              <w:lef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right="140" w:firstLine="0"/>
              <w:jc w:val="right"/>
            </w:pPr>
            <w:r>
              <w:rPr>
                <w:rStyle w:val="27pt3"/>
              </w:rPr>
              <w:t>я</w:t>
            </w:r>
          </w:p>
          <w:p w:rsidR="005F22DF" w:rsidRDefault="005440A6">
            <w:pPr>
              <w:pStyle w:val="22"/>
              <w:framePr w:w="14616" w:h="2962" w:wrap="none" w:vAnchor="page" w:hAnchor="page" w:x="1377" w:y="8165"/>
              <w:shd w:val="clear" w:color="auto" w:fill="auto"/>
              <w:spacing w:after="120" w:line="140" w:lineRule="exact"/>
              <w:ind w:right="140" w:firstLine="0"/>
              <w:jc w:val="right"/>
            </w:pPr>
            <w:r>
              <w:rPr>
                <w:rStyle w:val="27pt3"/>
              </w:rPr>
              <w:t>X</w:t>
            </w:r>
          </w:p>
          <w:p w:rsidR="005F22DF" w:rsidRDefault="005440A6">
            <w:pPr>
              <w:pStyle w:val="22"/>
              <w:framePr w:w="14616" w:h="2962" w:wrap="none" w:vAnchor="page" w:hAnchor="page" w:x="1377" w:y="8165"/>
              <w:shd w:val="clear" w:color="auto" w:fill="auto"/>
              <w:spacing w:before="120" w:line="140" w:lineRule="exact"/>
              <w:ind w:right="140" w:firstLine="0"/>
              <w:jc w:val="right"/>
            </w:pPr>
            <w:r>
              <w:rPr>
                <w:rStyle w:val="27pt3"/>
              </w:rPr>
              <w:t>и</w:t>
            </w:r>
          </w:p>
        </w:tc>
        <w:tc>
          <w:tcPr>
            <w:tcW w:w="418" w:type="dxa"/>
            <w:vMerge w:val="restart"/>
            <w:tcBorders>
              <w:top w:val="single" w:sz="4" w:space="0" w:color="auto"/>
              <w:lef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after="180" w:line="200" w:lineRule="exact"/>
              <w:ind w:right="140" w:firstLine="0"/>
              <w:jc w:val="right"/>
            </w:pPr>
            <w:r>
              <w:rPr>
                <w:rStyle w:val="2FranklinGothicHeavy10pt0"/>
              </w:rPr>
              <w:t>га</w:t>
            </w:r>
          </w:p>
          <w:p w:rsidR="005F22DF" w:rsidRDefault="005440A6">
            <w:pPr>
              <w:pStyle w:val="22"/>
              <w:framePr w:w="14616" w:h="2962" w:wrap="none" w:vAnchor="page" w:hAnchor="page" w:x="1377" w:y="8165"/>
              <w:shd w:val="clear" w:color="auto" w:fill="auto"/>
              <w:spacing w:before="180" w:after="60" w:line="140" w:lineRule="exact"/>
              <w:ind w:right="140" w:firstLine="0"/>
              <w:jc w:val="right"/>
            </w:pPr>
            <w:r>
              <w:rPr>
                <w:rStyle w:val="27pt3"/>
              </w:rPr>
              <w:t>&gt;н</w:t>
            </w:r>
          </w:p>
          <w:p w:rsidR="005F22DF" w:rsidRDefault="005440A6">
            <w:pPr>
              <w:pStyle w:val="22"/>
              <w:framePr w:w="14616" w:h="2962" w:wrap="none" w:vAnchor="page" w:hAnchor="page" w:x="1377" w:y="8165"/>
              <w:shd w:val="clear" w:color="auto" w:fill="auto"/>
              <w:spacing w:before="60" w:line="140" w:lineRule="exact"/>
              <w:ind w:right="140" w:firstLine="0"/>
              <w:jc w:val="right"/>
            </w:pPr>
            <w:r>
              <w:rPr>
                <w:rStyle w:val="27pt3"/>
              </w:rPr>
              <w:t>о</w:t>
            </w:r>
          </w:p>
          <w:p w:rsidR="005F22DF" w:rsidRDefault="005440A6">
            <w:pPr>
              <w:pStyle w:val="22"/>
              <w:framePr w:w="14616" w:h="2962" w:wrap="none" w:vAnchor="page" w:hAnchor="page" w:x="1377" w:y="8165"/>
              <w:shd w:val="clear" w:color="auto" w:fill="auto"/>
              <w:spacing w:line="72" w:lineRule="exact"/>
              <w:ind w:right="140" w:firstLine="0"/>
              <w:jc w:val="right"/>
            </w:pPr>
            <w:r>
              <w:rPr>
                <w:rStyle w:val="27pt3"/>
              </w:rPr>
              <w:t>7</w:t>
            </w:r>
          </w:p>
          <w:p w:rsidR="005F22DF" w:rsidRDefault="005440A6">
            <w:pPr>
              <w:pStyle w:val="22"/>
              <w:framePr w:w="14616" w:h="2962" w:wrap="none" w:vAnchor="page" w:hAnchor="page" w:x="1377" w:y="8165"/>
              <w:shd w:val="clear" w:color="auto" w:fill="auto"/>
              <w:spacing w:line="72" w:lineRule="exact"/>
              <w:ind w:right="140" w:firstLine="0"/>
              <w:jc w:val="right"/>
            </w:pPr>
            <w:r>
              <w:rPr>
                <w:rStyle w:val="2FranklinGothicHeavy10pt0"/>
              </w:rPr>
              <w:t>га</w:t>
            </w:r>
          </w:p>
          <w:p w:rsidR="005F22DF" w:rsidRDefault="005440A6">
            <w:pPr>
              <w:pStyle w:val="22"/>
              <w:framePr w:w="14616" w:h="2962" w:wrap="none" w:vAnchor="page" w:hAnchor="page" w:x="1377" w:y="8165"/>
              <w:shd w:val="clear" w:color="auto" w:fill="auto"/>
              <w:spacing w:line="72" w:lineRule="exact"/>
              <w:ind w:right="140" w:firstLine="0"/>
              <w:jc w:val="right"/>
            </w:pPr>
            <w:r>
              <w:rPr>
                <w:rStyle w:val="27pt3"/>
              </w:rPr>
              <w:t>к</w:t>
            </w:r>
          </w:p>
        </w:tc>
        <w:tc>
          <w:tcPr>
            <w:tcW w:w="422" w:type="dxa"/>
            <w:vMerge w:val="restart"/>
            <w:tcBorders>
              <w:top w:val="single" w:sz="4" w:space="0" w:color="auto"/>
              <w:lef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left="180" w:firstLine="0"/>
            </w:pPr>
            <w:r>
              <w:rPr>
                <w:rStyle w:val="27pt3"/>
              </w:rPr>
              <w:t>|</w:t>
            </w:r>
          </w:p>
        </w:tc>
        <w:tc>
          <w:tcPr>
            <w:tcW w:w="528" w:type="dxa"/>
            <w:vMerge w:val="restart"/>
            <w:tcBorders>
              <w:top w:val="single" w:sz="4" w:space="0" w:color="auto"/>
              <w:lef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right="160" w:firstLine="0"/>
              <w:jc w:val="right"/>
            </w:pPr>
            <w:r>
              <w:rPr>
                <w:rStyle w:val="27pt3"/>
              </w:rPr>
              <w:t>У</w:t>
            </w:r>
          </w:p>
          <w:p w:rsidR="005F22DF" w:rsidRDefault="005440A6">
            <w:pPr>
              <w:pStyle w:val="22"/>
              <w:framePr w:w="14616" w:h="2962" w:wrap="none" w:vAnchor="page" w:hAnchor="page" w:x="1377" w:y="8165"/>
              <w:shd w:val="clear" w:color="auto" w:fill="auto"/>
              <w:spacing w:line="140" w:lineRule="exact"/>
              <w:ind w:right="160" w:firstLine="0"/>
              <w:jc w:val="right"/>
            </w:pPr>
            <w:r>
              <w:rPr>
                <w:rStyle w:val="2Corbel65pt"/>
              </w:rPr>
              <w:t>1</w:t>
            </w:r>
            <w:r>
              <w:rPr>
                <w:rStyle w:val="27pt3"/>
              </w:rPr>
              <w:t>5</w:t>
            </w:r>
          </w:p>
        </w:tc>
        <w:tc>
          <w:tcPr>
            <w:tcW w:w="893" w:type="dxa"/>
            <w:gridSpan w:val="2"/>
            <w:tcBorders>
              <w:top w:val="single" w:sz="4" w:space="0" w:color="auto"/>
              <w:left w:val="single" w:sz="4" w:space="0" w:color="auto"/>
            </w:tcBorders>
            <w:shd w:val="clear" w:color="auto" w:fill="FFFFFF"/>
          </w:tcPr>
          <w:p w:rsidR="005F22DF" w:rsidRDefault="005440A6">
            <w:pPr>
              <w:pStyle w:val="22"/>
              <w:framePr w:w="14616" w:h="2962" w:wrap="none" w:vAnchor="page" w:hAnchor="page" w:x="1377" w:y="8165"/>
              <w:shd w:val="clear" w:color="auto" w:fill="auto"/>
              <w:spacing w:line="140" w:lineRule="exact"/>
              <w:ind w:left="240" w:firstLine="0"/>
            </w:pPr>
            <w:r>
              <w:rPr>
                <w:rStyle w:val="27pt3"/>
                <w:vertAlign w:val="superscript"/>
              </w:rPr>
              <w:t>_</w:t>
            </w:r>
            <w:r>
              <w:rPr>
                <w:rStyle w:val="27pt3"/>
              </w:rPr>
              <w:t>Р</w:t>
            </w:r>
          </w:p>
        </w:tc>
        <w:tc>
          <w:tcPr>
            <w:tcW w:w="446" w:type="dxa"/>
            <w:vMerge w:val="restart"/>
            <w:tcBorders>
              <w:top w:val="single" w:sz="4" w:space="0" w:color="auto"/>
              <w:lef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firstLine="0"/>
              <w:jc w:val="right"/>
            </w:pPr>
            <w:r>
              <w:rPr>
                <w:rStyle w:val="27pt3"/>
              </w:rPr>
              <w:t>X</w:t>
            </w:r>
          </w:p>
          <w:p w:rsidR="005F22DF" w:rsidRDefault="005440A6">
            <w:pPr>
              <w:pStyle w:val="22"/>
              <w:framePr w:w="14616" w:h="2962" w:wrap="none" w:vAnchor="page" w:hAnchor="page" w:x="1377" w:y="8165"/>
              <w:shd w:val="clear" w:color="auto" w:fill="auto"/>
              <w:spacing w:line="144" w:lineRule="exact"/>
              <w:ind w:firstLine="0"/>
              <w:jc w:val="right"/>
            </w:pPr>
            <w:r>
              <w:rPr>
                <w:rStyle w:val="27pt3"/>
              </w:rPr>
              <w:t>Я</w:t>
            </w:r>
          </w:p>
          <w:p w:rsidR="005F22DF" w:rsidRDefault="005440A6">
            <w:pPr>
              <w:pStyle w:val="22"/>
              <w:framePr w:w="14616" w:h="2962" w:wrap="none" w:vAnchor="page" w:hAnchor="page" w:x="1377" w:y="8165"/>
              <w:shd w:val="clear" w:color="auto" w:fill="auto"/>
              <w:spacing w:line="144" w:lineRule="exact"/>
              <w:ind w:firstLine="0"/>
              <w:jc w:val="right"/>
            </w:pPr>
            <w:r>
              <w:rPr>
                <w:rStyle w:val="27pt3"/>
              </w:rPr>
              <w:t>к</w:t>
            </w:r>
          </w:p>
          <w:p w:rsidR="005F22DF" w:rsidRDefault="005440A6">
            <w:pPr>
              <w:pStyle w:val="22"/>
              <w:framePr w:w="14616" w:h="2962" w:wrap="none" w:vAnchor="page" w:hAnchor="page" w:x="1377" w:y="8165"/>
              <w:shd w:val="clear" w:color="auto" w:fill="auto"/>
              <w:spacing w:line="144" w:lineRule="exact"/>
              <w:ind w:firstLine="0"/>
              <w:jc w:val="right"/>
            </w:pPr>
            <w:r>
              <w:rPr>
                <w:rStyle w:val="27pt3"/>
              </w:rPr>
              <w:t>х.</w:t>
            </w:r>
          </w:p>
          <w:p w:rsidR="005F22DF" w:rsidRDefault="005440A6">
            <w:pPr>
              <w:pStyle w:val="22"/>
              <w:framePr w:w="14616" w:h="2962" w:wrap="none" w:vAnchor="page" w:hAnchor="page" w:x="1377" w:y="8165"/>
              <w:shd w:val="clear" w:color="auto" w:fill="auto"/>
              <w:spacing w:line="80" w:lineRule="exact"/>
              <w:ind w:firstLine="0"/>
              <w:jc w:val="right"/>
            </w:pPr>
            <w:r>
              <w:rPr>
                <w:rStyle w:val="24pt"/>
              </w:rPr>
              <w:t>р</w:t>
            </w:r>
          </w:p>
        </w:tc>
        <w:tc>
          <w:tcPr>
            <w:tcW w:w="398" w:type="dxa"/>
            <w:vMerge w:val="restart"/>
            <w:tcBorders>
              <w:top w:val="single" w:sz="4" w:space="0" w:color="auto"/>
              <w:lef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after="120" w:line="140" w:lineRule="exact"/>
              <w:ind w:left="180" w:firstLine="0"/>
            </w:pPr>
            <w:r>
              <w:rPr>
                <w:rStyle w:val="27pt3"/>
              </w:rPr>
              <w:t>к</w:t>
            </w:r>
          </w:p>
          <w:p w:rsidR="005F22DF" w:rsidRDefault="005440A6">
            <w:pPr>
              <w:pStyle w:val="22"/>
              <w:framePr w:w="14616" w:h="2962" w:wrap="none" w:vAnchor="page" w:hAnchor="page" w:x="1377" w:y="8165"/>
              <w:shd w:val="clear" w:color="auto" w:fill="auto"/>
              <w:spacing w:before="120" w:line="82" w:lineRule="exact"/>
              <w:ind w:left="180" w:firstLine="0"/>
            </w:pPr>
            <w:r>
              <w:rPr>
                <w:rStyle w:val="27pt3"/>
              </w:rPr>
              <w:t>3</w:t>
            </w:r>
          </w:p>
          <w:p w:rsidR="005F22DF" w:rsidRDefault="005440A6">
            <w:pPr>
              <w:pStyle w:val="22"/>
              <w:framePr w:w="14616" w:h="2962" w:wrap="none" w:vAnchor="page" w:hAnchor="page" w:x="1377" w:y="8165"/>
              <w:shd w:val="clear" w:color="auto" w:fill="auto"/>
              <w:spacing w:line="82" w:lineRule="exact"/>
              <w:ind w:left="180" w:firstLine="0"/>
            </w:pPr>
            <w:r>
              <w:rPr>
                <w:rStyle w:val="2FranklinGothicHeavy10pt0"/>
              </w:rPr>
              <w:t>га</w:t>
            </w:r>
          </w:p>
          <w:p w:rsidR="005F22DF" w:rsidRDefault="005440A6">
            <w:pPr>
              <w:pStyle w:val="22"/>
              <w:framePr w:w="14616" w:h="2962" w:wrap="none" w:vAnchor="page" w:hAnchor="page" w:x="1377" w:y="8165"/>
              <w:shd w:val="clear" w:color="auto" w:fill="auto"/>
              <w:spacing w:line="82" w:lineRule="exact"/>
              <w:ind w:left="180" w:firstLine="0"/>
            </w:pPr>
            <w:r>
              <w:rPr>
                <w:rStyle w:val="27pt3"/>
              </w:rPr>
              <w:t>В.</w:t>
            </w:r>
          </w:p>
        </w:tc>
        <w:tc>
          <w:tcPr>
            <w:tcW w:w="398" w:type="dxa"/>
            <w:vMerge w:val="restart"/>
            <w:tcBorders>
              <w:top w:val="single" w:sz="4" w:space="0" w:color="auto"/>
              <w:lef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after="240" w:line="200" w:lineRule="exact"/>
              <w:ind w:firstLine="0"/>
              <w:jc w:val="right"/>
            </w:pPr>
            <w:r>
              <w:rPr>
                <w:rStyle w:val="2FranklinGothicHeavy10pt0"/>
              </w:rPr>
              <w:t>га</w:t>
            </w:r>
          </w:p>
          <w:p w:rsidR="005F22DF" w:rsidRDefault="005440A6">
            <w:pPr>
              <w:pStyle w:val="22"/>
              <w:framePr w:w="14616" w:h="2962" w:wrap="none" w:vAnchor="page" w:hAnchor="page" w:x="1377" w:y="8165"/>
              <w:shd w:val="clear" w:color="auto" w:fill="auto"/>
              <w:spacing w:before="240" w:line="140" w:lineRule="exact"/>
              <w:ind w:firstLine="0"/>
              <w:jc w:val="right"/>
            </w:pPr>
            <w:r>
              <w:rPr>
                <w:rStyle w:val="27pt3"/>
              </w:rPr>
              <w:t>и</w:t>
            </w:r>
          </w:p>
        </w:tc>
        <w:tc>
          <w:tcPr>
            <w:tcW w:w="403" w:type="dxa"/>
            <w:vMerge w:val="restart"/>
            <w:tcBorders>
              <w:top w:val="single" w:sz="4" w:space="0" w:color="auto"/>
              <w:lef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after="120" w:line="140" w:lineRule="exact"/>
              <w:ind w:left="160" w:firstLine="0"/>
            </w:pPr>
            <w:r>
              <w:rPr>
                <w:rStyle w:val="27pt3"/>
                <w:lang w:val="en-US" w:eastAsia="en-US" w:bidi="en-US"/>
              </w:rPr>
              <w:t>JJ</w:t>
            </w:r>
          </w:p>
          <w:p w:rsidR="005F22DF" w:rsidRDefault="005440A6">
            <w:pPr>
              <w:pStyle w:val="22"/>
              <w:framePr w:w="14616" w:h="2962" w:wrap="none" w:vAnchor="page" w:hAnchor="page" w:x="1377" w:y="8165"/>
              <w:shd w:val="clear" w:color="auto" w:fill="auto"/>
              <w:spacing w:before="120" w:line="140" w:lineRule="exact"/>
              <w:ind w:left="160" w:firstLine="0"/>
            </w:pPr>
            <w:r>
              <w:rPr>
                <w:rStyle w:val="27pt3"/>
              </w:rPr>
              <w:t>Р</w:t>
            </w:r>
          </w:p>
        </w:tc>
        <w:tc>
          <w:tcPr>
            <w:tcW w:w="413" w:type="dxa"/>
            <w:vMerge w:val="restart"/>
            <w:tcBorders>
              <w:top w:val="single" w:sz="4" w:space="0" w:color="auto"/>
              <w:lef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firstLine="0"/>
              <w:jc w:val="right"/>
            </w:pPr>
            <w:r>
              <w:rPr>
                <w:rStyle w:val="27pt3"/>
              </w:rPr>
              <w:t>Я</w:t>
            </w:r>
          </w:p>
          <w:p w:rsidR="005F22DF" w:rsidRDefault="005440A6">
            <w:pPr>
              <w:pStyle w:val="22"/>
              <w:framePr w:w="14616" w:h="2962" w:wrap="none" w:vAnchor="page" w:hAnchor="page" w:x="1377" w:y="8165"/>
              <w:shd w:val="clear" w:color="auto" w:fill="auto"/>
              <w:spacing w:line="140" w:lineRule="exact"/>
              <w:ind w:firstLine="0"/>
              <w:jc w:val="right"/>
            </w:pPr>
            <w:r>
              <w:rPr>
                <w:rStyle w:val="27pt3"/>
              </w:rPr>
              <w:t>к</w:t>
            </w:r>
          </w:p>
          <w:p w:rsidR="005F22DF" w:rsidRDefault="005440A6">
            <w:pPr>
              <w:pStyle w:val="22"/>
              <w:framePr w:w="14616" w:h="2962" w:wrap="none" w:vAnchor="page" w:hAnchor="page" w:x="1377" w:y="8165"/>
              <w:shd w:val="clear" w:color="auto" w:fill="auto"/>
              <w:spacing w:after="120" w:line="140" w:lineRule="exact"/>
              <w:ind w:firstLine="0"/>
              <w:jc w:val="right"/>
            </w:pPr>
            <w:r>
              <w:rPr>
                <w:rStyle w:val="27pt3"/>
              </w:rPr>
              <w:t>сх</w:t>
            </w:r>
          </w:p>
          <w:p w:rsidR="005F22DF" w:rsidRDefault="005440A6">
            <w:pPr>
              <w:pStyle w:val="22"/>
              <w:framePr w:w="14616" w:h="2962" w:wrap="none" w:vAnchor="page" w:hAnchor="page" w:x="1377" w:y="8165"/>
              <w:shd w:val="clear" w:color="auto" w:fill="auto"/>
              <w:spacing w:before="120" w:after="60" w:line="140" w:lineRule="exact"/>
              <w:ind w:firstLine="0"/>
              <w:jc w:val="right"/>
            </w:pPr>
            <w:r>
              <w:rPr>
                <w:rStyle w:val="27pt3"/>
              </w:rPr>
              <w:t>о</w:t>
            </w:r>
          </w:p>
          <w:p w:rsidR="005F22DF" w:rsidRDefault="005440A6">
            <w:pPr>
              <w:pStyle w:val="22"/>
              <w:framePr w:w="14616" w:h="2962" w:wrap="none" w:vAnchor="page" w:hAnchor="page" w:x="1377" w:y="8165"/>
              <w:shd w:val="clear" w:color="auto" w:fill="auto"/>
              <w:spacing w:before="60" w:line="77" w:lineRule="exact"/>
              <w:ind w:firstLine="0"/>
              <w:jc w:val="right"/>
            </w:pPr>
            <w:r>
              <w:rPr>
                <w:rStyle w:val="27pt3"/>
              </w:rPr>
              <w:t>7</w:t>
            </w:r>
          </w:p>
          <w:p w:rsidR="005F22DF" w:rsidRDefault="005440A6">
            <w:pPr>
              <w:pStyle w:val="22"/>
              <w:framePr w:w="14616" w:h="2962" w:wrap="none" w:vAnchor="page" w:hAnchor="page" w:x="1377" w:y="8165"/>
              <w:shd w:val="clear" w:color="auto" w:fill="auto"/>
              <w:spacing w:line="77" w:lineRule="exact"/>
              <w:ind w:firstLine="0"/>
              <w:jc w:val="right"/>
            </w:pPr>
            <w:r>
              <w:rPr>
                <w:rStyle w:val="2FranklinGothicHeavy10pt0"/>
              </w:rPr>
              <w:t>га</w:t>
            </w:r>
          </w:p>
          <w:p w:rsidR="005F22DF" w:rsidRDefault="005440A6">
            <w:pPr>
              <w:pStyle w:val="22"/>
              <w:framePr w:w="14616" w:h="2962" w:wrap="none" w:vAnchor="page" w:hAnchor="page" w:x="1377" w:y="8165"/>
              <w:shd w:val="clear" w:color="auto" w:fill="auto"/>
              <w:spacing w:line="77" w:lineRule="exact"/>
              <w:ind w:firstLine="0"/>
              <w:jc w:val="right"/>
            </w:pPr>
            <w:r>
              <w:rPr>
                <w:rStyle w:val="27pt3"/>
              </w:rPr>
              <w:t>к</w:t>
            </w:r>
          </w:p>
        </w:tc>
        <w:tc>
          <w:tcPr>
            <w:tcW w:w="437" w:type="dxa"/>
            <w:vMerge w:val="restart"/>
            <w:tcBorders>
              <w:top w:val="single" w:sz="4" w:space="0" w:color="auto"/>
              <w:lef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firstLine="0"/>
              <w:jc w:val="right"/>
            </w:pPr>
            <w:r>
              <w:rPr>
                <w:rStyle w:val="27pt3"/>
              </w:rPr>
              <w:t>«</w:t>
            </w:r>
          </w:p>
          <w:p w:rsidR="005F22DF" w:rsidRDefault="005440A6">
            <w:pPr>
              <w:pStyle w:val="22"/>
              <w:framePr w:w="14616" w:h="2962" w:wrap="none" w:vAnchor="page" w:hAnchor="page" w:x="1377" w:y="8165"/>
              <w:shd w:val="clear" w:color="auto" w:fill="auto"/>
              <w:spacing w:line="140" w:lineRule="exact"/>
              <w:ind w:firstLine="0"/>
              <w:jc w:val="both"/>
            </w:pPr>
            <w:r>
              <w:rPr>
                <w:rStyle w:val="27pt3"/>
              </w:rPr>
              <w:t>я ч</w:t>
            </w:r>
          </w:p>
          <w:p w:rsidR="005F22DF" w:rsidRDefault="005440A6">
            <w:pPr>
              <w:pStyle w:val="22"/>
              <w:framePr w:w="14616" w:h="2962" w:wrap="none" w:vAnchor="page" w:hAnchor="page" w:x="1377" w:y="8165"/>
              <w:shd w:val="clear" w:color="auto" w:fill="auto"/>
              <w:spacing w:line="140" w:lineRule="exact"/>
              <w:ind w:firstLine="0"/>
              <w:jc w:val="right"/>
            </w:pPr>
            <w:r>
              <w:rPr>
                <w:rStyle w:val="27pt3"/>
              </w:rPr>
              <w:t>1 1</w:t>
            </w:r>
          </w:p>
          <w:p w:rsidR="005F22DF" w:rsidRDefault="005440A6">
            <w:pPr>
              <w:pStyle w:val="22"/>
              <w:framePr w:w="14616" w:h="2962" w:wrap="none" w:vAnchor="page" w:hAnchor="page" w:x="1377" w:y="8165"/>
              <w:shd w:val="clear" w:color="auto" w:fill="auto"/>
              <w:spacing w:line="140" w:lineRule="exact"/>
              <w:ind w:firstLine="0"/>
              <w:jc w:val="both"/>
            </w:pPr>
            <w:r>
              <w:rPr>
                <w:rStyle w:val="27pt3"/>
              </w:rPr>
              <w:t>X о</w:t>
            </w:r>
          </w:p>
          <w:p w:rsidR="005F22DF" w:rsidRDefault="005440A6">
            <w:pPr>
              <w:pStyle w:val="22"/>
              <w:framePr w:w="14616" w:h="2962" w:wrap="none" w:vAnchor="page" w:hAnchor="page" w:x="1377" w:y="8165"/>
              <w:shd w:val="clear" w:color="auto" w:fill="auto"/>
              <w:spacing w:line="72" w:lineRule="exact"/>
              <w:ind w:firstLine="0"/>
              <w:jc w:val="both"/>
            </w:pPr>
            <w:r>
              <w:rPr>
                <w:rStyle w:val="27pt3"/>
              </w:rPr>
              <w:t>1 1 га 4 к ю</w:t>
            </w:r>
          </w:p>
        </w:tc>
        <w:tc>
          <w:tcPr>
            <w:tcW w:w="456" w:type="dxa"/>
            <w:vMerge w:val="restart"/>
            <w:tcBorders>
              <w:top w:val="single" w:sz="4" w:space="0" w:color="auto"/>
              <w:left w:val="single" w:sz="4" w:space="0" w:color="auto"/>
            </w:tcBorders>
            <w:shd w:val="clear" w:color="auto" w:fill="FFFFFF"/>
            <w:vAlign w:val="bottom"/>
          </w:tcPr>
          <w:p w:rsidR="005F22DF" w:rsidRDefault="005440A6">
            <w:pPr>
              <w:pStyle w:val="22"/>
              <w:framePr w:w="14616" w:h="2962" w:wrap="none" w:vAnchor="page" w:hAnchor="page" w:x="1377" w:y="8165"/>
              <w:shd w:val="clear" w:color="auto" w:fill="auto"/>
              <w:spacing w:line="140" w:lineRule="exact"/>
              <w:ind w:firstLine="0"/>
              <w:jc w:val="right"/>
            </w:pPr>
            <w:r>
              <w:rPr>
                <w:rStyle w:val="27pt3"/>
              </w:rPr>
              <w:t>з</w:t>
            </w:r>
          </w:p>
          <w:p w:rsidR="005F22DF" w:rsidRDefault="005440A6">
            <w:pPr>
              <w:pStyle w:val="22"/>
              <w:framePr w:w="14616" w:h="2962" w:wrap="none" w:vAnchor="page" w:hAnchor="page" w:x="1377" w:y="8165"/>
              <w:shd w:val="clear" w:color="auto" w:fill="auto"/>
              <w:spacing w:line="140" w:lineRule="exact"/>
              <w:ind w:firstLine="0"/>
              <w:jc w:val="right"/>
            </w:pPr>
            <w:r>
              <w:rPr>
                <w:rStyle w:val="27pt3"/>
              </w:rPr>
              <w:t>X</w:t>
            </w:r>
          </w:p>
          <w:p w:rsidR="005F22DF" w:rsidRDefault="005440A6">
            <w:pPr>
              <w:pStyle w:val="22"/>
              <w:framePr w:w="14616" w:h="2962" w:wrap="none" w:vAnchor="page" w:hAnchor="page" w:x="1377" w:y="8165"/>
              <w:shd w:val="clear" w:color="auto" w:fill="auto"/>
              <w:spacing w:line="140" w:lineRule="exact"/>
              <w:ind w:firstLine="0"/>
              <w:jc w:val="right"/>
            </w:pPr>
            <w:r>
              <w:rPr>
                <w:rStyle w:val="27pt3"/>
              </w:rPr>
              <w:t>о</w:t>
            </w:r>
          </w:p>
          <w:p w:rsidR="005F22DF" w:rsidRDefault="005440A6">
            <w:pPr>
              <w:pStyle w:val="22"/>
              <w:framePr w:w="14616" w:h="2962" w:wrap="none" w:vAnchor="page" w:hAnchor="page" w:x="1377" w:y="8165"/>
              <w:shd w:val="clear" w:color="auto" w:fill="auto"/>
              <w:spacing w:after="240" w:line="140" w:lineRule="exact"/>
              <w:ind w:firstLine="0"/>
              <w:jc w:val="right"/>
            </w:pPr>
            <w:r>
              <w:rPr>
                <w:rStyle w:val="27pt3"/>
                <w:lang w:val="en-US" w:eastAsia="en-US" w:bidi="en-US"/>
              </w:rPr>
              <w:t>vC</w:t>
            </w:r>
          </w:p>
          <w:p w:rsidR="005F22DF" w:rsidRDefault="005440A6">
            <w:pPr>
              <w:pStyle w:val="22"/>
              <w:framePr w:w="14616" w:h="2962" w:wrap="none" w:vAnchor="page" w:hAnchor="page" w:x="1377" w:y="8165"/>
              <w:shd w:val="clear" w:color="auto" w:fill="auto"/>
              <w:spacing w:before="240" w:line="140" w:lineRule="exact"/>
              <w:ind w:left="220" w:firstLine="0"/>
            </w:pPr>
            <w:r>
              <w:rPr>
                <w:rStyle w:val="27pt3"/>
              </w:rPr>
              <w:t>£</w:t>
            </w:r>
          </w:p>
          <w:p w:rsidR="005F22DF" w:rsidRDefault="005440A6">
            <w:pPr>
              <w:pStyle w:val="22"/>
              <w:framePr w:w="14616" w:h="2962" w:wrap="none" w:vAnchor="page" w:hAnchor="page" w:x="1377" w:y="8165"/>
              <w:shd w:val="clear" w:color="auto" w:fill="auto"/>
              <w:spacing w:line="140" w:lineRule="exact"/>
              <w:ind w:left="220" w:firstLine="0"/>
            </w:pPr>
            <w:r>
              <w:rPr>
                <w:rStyle w:val="27pt3"/>
              </w:rPr>
              <w:t>&amp;</w:t>
            </w:r>
          </w:p>
          <w:p w:rsidR="005F22DF" w:rsidRDefault="005440A6">
            <w:pPr>
              <w:pStyle w:val="22"/>
              <w:framePr w:w="14616" w:h="2962" w:wrap="none" w:vAnchor="page" w:hAnchor="page" w:x="1377" w:y="8165"/>
              <w:shd w:val="clear" w:color="auto" w:fill="auto"/>
              <w:spacing w:line="140" w:lineRule="exact"/>
              <w:ind w:firstLine="0"/>
              <w:jc w:val="right"/>
            </w:pPr>
            <w:r>
              <w:rPr>
                <w:rStyle w:val="27pt3"/>
              </w:rPr>
              <w:t>к</w:t>
            </w:r>
          </w:p>
        </w:tc>
        <w:tc>
          <w:tcPr>
            <w:tcW w:w="451" w:type="dxa"/>
            <w:vMerge w:val="restart"/>
            <w:tcBorders>
              <w:top w:val="single" w:sz="4" w:space="0" w:color="auto"/>
              <w:lef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firstLine="0"/>
              <w:jc w:val="right"/>
            </w:pPr>
            <w:r>
              <w:rPr>
                <w:rStyle w:val="27pt3"/>
              </w:rPr>
              <w:t>3</w:t>
            </w:r>
          </w:p>
          <w:p w:rsidR="005F22DF" w:rsidRDefault="005440A6">
            <w:pPr>
              <w:pStyle w:val="22"/>
              <w:framePr w:w="14616" w:h="2962" w:wrap="none" w:vAnchor="page" w:hAnchor="page" w:x="1377" w:y="8165"/>
              <w:shd w:val="clear" w:color="auto" w:fill="auto"/>
              <w:spacing w:after="300" w:line="140" w:lineRule="exact"/>
              <w:ind w:firstLine="0"/>
              <w:jc w:val="right"/>
            </w:pPr>
            <w:r>
              <w:rPr>
                <w:rStyle w:val="27pt3"/>
              </w:rPr>
              <w:t>•-у</w:t>
            </w:r>
          </w:p>
          <w:p w:rsidR="005F22DF" w:rsidRDefault="005440A6">
            <w:pPr>
              <w:pStyle w:val="22"/>
              <w:framePr w:w="14616" w:h="2962" w:wrap="none" w:vAnchor="page" w:hAnchor="page" w:x="1377" w:y="8165"/>
              <w:shd w:val="clear" w:color="auto" w:fill="auto"/>
              <w:spacing w:before="300" w:line="140" w:lineRule="exact"/>
              <w:ind w:firstLine="0"/>
              <w:jc w:val="right"/>
            </w:pPr>
            <w:r>
              <w:rPr>
                <w:rStyle w:val="27pt3"/>
              </w:rPr>
              <w:t>X</w:t>
            </w:r>
          </w:p>
          <w:p w:rsidR="005F22DF" w:rsidRDefault="005440A6">
            <w:pPr>
              <w:pStyle w:val="22"/>
              <w:framePr w:w="14616" w:h="2962" w:wrap="none" w:vAnchor="page" w:hAnchor="page" w:x="1377" w:y="8165"/>
              <w:shd w:val="clear" w:color="auto" w:fill="auto"/>
              <w:spacing w:line="140" w:lineRule="exact"/>
              <w:ind w:firstLine="0"/>
              <w:jc w:val="right"/>
            </w:pPr>
            <w:r>
              <w:rPr>
                <w:rStyle w:val="27pt3"/>
              </w:rPr>
              <w:t>X</w:t>
            </w:r>
          </w:p>
          <w:p w:rsidR="005F22DF" w:rsidRDefault="005440A6">
            <w:pPr>
              <w:pStyle w:val="22"/>
              <w:framePr w:w="14616" w:h="2962" w:wrap="none" w:vAnchor="page" w:hAnchor="page" w:x="1377" w:y="8165"/>
              <w:shd w:val="clear" w:color="auto" w:fill="auto"/>
              <w:spacing w:line="140" w:lineRule="exact"/>
              <w:ind w:firstLine="0"/>
              <w:jc w:val="right"/>
            </w:pPr>
            <w:r>
              <w:rPr>
                <w:rStyle w:val="27pt3"/>
              </w:rPr>
              <w:t>§</w:t>
            </w:r>
          </w:p>
          <w:p w:rsidR="005F22DF" w:rsidRDefault="005440A6">
            <w:pPr>
              <w:pStyle w:val="22"/>
              <w:framePr w:w="14616" w:h="2962" w:wrap="none" w:vAnchor="page" w:hAnchor="page" w:x="1377" w:y="8165"/>
              <w:shd w:val="clear" w:color="auto" w:fill="auto"/>
              <w:spacing w:line="226" w:lineRule="exact"/>
              <w:ind w:firstLine="0"/>
              <w:jc w:val="right"/>
            </w:pPr>
            <w:r>
              <w:rPr>
                <w:rStyle w:val="27pt3"/>
              </w:rPr>
              <w:t>X</w:t>
            </w:r>
          </w:p>
          <w:p w:rsidR="005F22DF" w:rsidRDefault="005440A6">
            <w:pPr>
              <w:pStyle w:val="22"/>
              <w:framePr w:w="14616" w:h="2962" w:wrap="none" w:vAnchor="page" w:hAnchor="page" w:x="1377" w:y="8165"/>
              <w:shd w:val="clear" w:color="auto" w:fill="auto"/>
              <w:spacing w:line="226" w:lineRule="exact"/>
              <w:ind w:firstLine="0"/>
              <w:jc w:val="right"/>
            </w:pPr>
            <w:r>
              <w:rPr>
                <w:rStyle w:val="26pt0pt"/>
              </w:rPr>
              <w:t>■У</w:t>
            </w:r>
          </w:p>
          <w:p w:rsidR="005F22DF" w:rsidRDefault="005440A6">
            <w:pPr>
              <w:pStyle w:val="22"/>
              <w:framePr w:w="14616" w:h="2962" w:wrap="none" w:vAnchor="page" w:hAnchor="page" w:x="1377" w:y="8165"/>
              <w:shd w:val="clear" w:color="auto" w:fill="auto"/>
              <w:spacing w:line="226" w:lineRule="exact"/>
              <w:ind w:left="220" w:firstLine="0"/>
            </w:pPr>
            <w:r>
              <w:rPr>
                <w:rStyle w:val="27pt3"/>
              </w:rPr>
              <w:t>к</w:t>
            </w:r>
            <w:r>
              <w:rPr>
                <w:rStyle w:val="27pt3"/>
                <w:vertAlign w:val="superscript"/>
              </w:rPr>
              <w:t>4</w:t>
            </w:r>
          </w:p>
        </w:tc>
        <w:tc>
          <w:tcPr>
            <w:tcW w:w="528" w:type="dxa"/>
            <w:vMerge w:val="restart"/>
            <w:tcBorders>
              <w:top w:val="single" w:sz="4" w:space="0" w:color="auto"/>
              <w:lef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after="120" w:line="140" w:lineRule="exact"/>
              <w:ind w:left="300" w:firstLine="0"/>
            </w:pPr>
            <w:r>
              <w:rPr>
                <w:rStyle w:val="27pt3"/>
              </w:rPr>
              <w:t>X</w:t>
            </w:r>
          </w:p>
          <w:p w:rsidR="005F22DF" w:rsidRDefault="005440A6">
            <w:pPr>
              <w:pStyle w:val="22"/>
              <w:framePr w:w="14616" w:h="2962" w:wrap="none" w:vAnchor="page" w:hAnchor="page" w:x="1377" w:y="8165"/>
              <w:shd w:val="clear" w:color="auto" w:fill="auto"/>
              <w:spacing w:before="120" w:line="140" w:lineRule="exact"/>
              <w:ind w:left="300" w:firstLine="0"/>
            </w:pPr>
            <w:r>
              <w:rPr>
                <w:rStyle w:val="27pt3"/>
              </w:rPr>
              <w:t>Ь</w:t>
            </w:r>
          </w:p>
          <w:p w:rsidR="005F22DF" w:rsidRDefault="005440A6">
            <w:pPr>
              <w:pStyle w:val="22"/>
              <w:framePr w:w="14616" w:h="2962" w:wrap="none" w:vAnchor="page" w:hAnchor="page" w:x="1377" w:y="8165"/>
              <w:shd w:val="clear" w:color="auto" w:fill="auto"/>
              <w:spacing w:line="72" w:lineRule="exact"/>
              <w:ind w:left="300" w:firstLine="0"/>
            </w:pPr>
            <w:r>
              <w:rPr>
                <w:rStyle w:val="27pt3"/>
              </w:rPr>
              <w:t>О,</w:t>
            </w:r>
          </w:p>
          <w:p w:rsidR="005F22DF" w:rsidRDefault="005440A6">
            <w:pPr>
              <w:pStyle w:val="22"/>
              <w:framePr w:w="14616" w:h="2962" w:wrap="none" w:vAnchor="page" w:hAnchor="page" w:x="1377" w:y="8165"/>
              <w:shd w:val="clear" w:color="auto" w:fill="auto"/>
              <w:spacing w:line="72" w:lineRule="exact"/>
              <w:ind w:left="300" w:firstLine="0"/>
            </w:pPr>
            <w:r>
              <w:rPr>
                <w:rStyle w:val="27pt3"/>
              </w:rPr>
              <w:t>о</w:t>
            </w:r>
          </w:p>
          <w:p w:rsidR="005F22DF" w:rsidRDefault="005440A6">
            <w:pPr>
              <w:pStyle w:val="22"/>
              <w:framePr w:w="14616" w:h="2962" w:wrap="none" w:vAnchor="page" w:hAnchor="page" w:x="1377" w:y="8165"/>
              <w:shd w:val="clear" w:color="auto" w:fill="auto"/>
              <w:spacing w:line="72" w:lineRule="exact"/>
              <w:ind w:left="300" w:firstLine="0"/>
            </w:pPr>
            <w:r>
              <w:rPr>
                <w:rStyle w:val="27pt3"/>
              </w:rPr>
              <w:t>к</w:t>
            </w:r>
          </w:p>
        </w:tc>
        <w:tc>
          <w:tcPr>
            <w:tcW w:w="394" w:type="dxa"/>
            <w:vMerge w:val="restart"/>
            <w:tcBorders>
              <w:top w:val="single" w:sz="4" w:space="0" w:color="auto"/>
              <w:lef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left="180" w:firstLine="0"/>
            </w:pPr>
            <w:r>
              <w:rPr>
                <w:rStyle w:val="27pt3"/>
              </w:rPr>
              <w:t>к</w:t>
            </w:r>
          </w:p>
          <w:p w:rsidR="005F22DF" w:rsidRDefault="005440A6">
            <w:pPr>
              <w:pStyle w:val="22"/>
              <w:framePr w:w="14616" w:h="2962" w:wrap="none" w:vAnchor="page" w:hAnchor="page" w:x="1377" w:y="8165"/>
              <w:shd w:val="clear" w:color="auto" w:fill="auto"/>
              <w:spacing w:line="72" w:lineRule="exact"/>
              <w:ind w:left="180" w:firstLine="0"/>
            </w:pPr>
            <w:r>
              <w:rPr>
                <w:rStyle w:val="27pt3"/>
              </w:rPr>
              <w:t>В</w:t>
            </w:r>
          </w:p>
          <w:p w:rsidR="005F22DF" w:rsidRDefault="005440A6">
            <w:pPr>
              <w:pStyle w:val="22"/>
              <w:framePr w:w="14616" w:h="2962" w:wrap="none" w:vAnchor="page" w:hAnchor="page" w:x="1377" w:y="8165"/>
              <w:shd w:val="clear" w:color="auto" w:fill="auto"/>
              <w:spacing w:line="72" w:lineRule="exact"/>
              <w:ind w:left="180" w:firstLine="0"/>
            </w:pPr>
            <w:r>
              <w:rPr>
                <w:rStyle w:val="27pt3"/>
              </w:rPr>
              <w:t>к</w:t>
            </w:r>
          </w:p>
          <w:p w:rsidR="005F22DF" w:rsidRDefault="005440A6">
            <w:pPr>
              <w:pStyle w:val="22"/>
              <w:framePr w:w="14616" w:h="2962" w:wrap="none" w:vAnchor="page" w:hAnchor="page" w:x="1377" w:y="8165"/>
              <w:shd w:val="clear" w:color="auto" w:fill="auto"/>
              <w:spacing w:line="72" w:lineRule="exact"/>
              <w:ind w:left="180" w:firstLine="0"/>
            </w:pPr>
            <w:r>
              <w:rPr>
                <w:rStyle w:val="27pt3"/>
              </w:rPr>
              <w:t>о</w:t>
            </w:r>
          </w:p>
          <w:p w:rsidR="005F22DF" w:rsidRDefault="005440A6">
            <w:pPr>
              <w:pStyle w:val="22"/>
              <w:framePr w:w="14616" w:h="2962" w:wrap="none" w:vAnchor="page" w:hAnchor="page" w:x="1377" w:y="8165"/>
              <w:shd w:val="clear" w:color="auto" w:fill="auto"/>
              <w:spacing w:line="72" w:lineRule="exact"/>
              <w:ind w:left="180" w:firstLine="0"/>
            </w:pPr>
            <w:r>
              <w:rPr>
                <w:rStyle w:val="27pt3"/>
              </w:rPr>
              <w:t>к</w:t>
            </w:r>
          </w:p>
        </w:tc>
        <w:tc>
          <w:tcPr>
            <w:tcW w:w="398" w:type="dxa"/>
            <w:vMerge w:val="restart"/>
            <w:tcBorders>
              <w:top w:val="single" w:sz="4" w:space="0" w:color="auto"/>
              <w:lef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left="160" w:firstLine="0"/>
            </w:pPr>
            <w:r>
              <w:rPr>
                <w:rStyle w:val="27pt3"/>
              </w:rPr>
              <w:t>3</w:t>
            </w:r>
          </w:p>
          <w:p w:rsidR="005F22DF" w:rsidRDefault="005440A6">
            <w:pPr>
              <w:pStyle w:val="22"/>
              <w:framePr w:w="14616" w:h="2962" w:wrap="none" w:vAnchor="page" w:hAnchor="page" w:x="1377" w:y="8165"/>
              <w:shd w:val="clear" w:color="auto" w:fill="auto"/>
              <w:spacing w:line="140" w:lineRule="exact"/>
              <w:ind w:left="160" w:firstLine="0"/>
            </w:pPr>
            <w:r>
              <w:rPr>
                <w:rStyle w:val="27pt2"/>
                <w:lang w:val="ru-RU" w:eastAsia="ru-RU" w:bidi="ru-RU"/>
              </w:rPr>
              <w:t>ет</w:t>
            </w:r>
          </w:p>
          <w:p w:rsidR="005F22DF" w:rsidRDefault="005440A6">
            <w:pPr>
              <w:pStyle w:val="22"/>
              <w:framePr w:w="14616" w:h="2962" w:wrap="none" w:vAnchor="page" w:hAnchor="page" w:x="1377" w:y="8165"/>
              <w:shd w:val="clear" w:color="auto" w:fill="auto"/>
              <w:spacing w:line="140" w:lineRule="exact"/>
              <w:ind w:left="160" w:firstLine="0"/>
            </w:pPr>
            <w:r>
              <w:rPr>
                <w:rStyle w:val="27pt3"/>
                <w:lang w:val="en-US" w:eastAsia="en-US" w:bidi="en-US"/>
              </w:rPr>
              <w:t>J.</w:t>
            </w:r>
          </w:p>
        </w:tc>
        <w:tc>
          <w:tcPr>
            <w:tcW w:w="398" w:type="dxa"/>
            <w:vMerge w:val="restart"/>
            <w:tcBorders>
              <w:top w:val="single" w:sz="4" w:space="0" w:color="auto"/>
              <w:left w:val="single" w:sz="4" w:space="0" w:color="auto"/>
            </w:tcBorders>
            <w:shd w:val="clear" w:color="auto" w:fill="FFFFFF"/>
            <w:vAlign w:val="bottom"/>
          </w:tcPr>
          <w:p w:rsidR="005F22DF" w:rsidRDefault="005440A6">
            <w:pPr>
              <w:pStyle w:val="22"/>
              <w:framePr w:w="14616" w:h="2962" w:wrap="none" w:vAnchor="page" w:hAnchor="page" w:x="1377" w:y="8165"/>
              <w:shd w:val="clear" w:color="auto" w:fill="auto"/>
              <w:spacing w:after="60" w:line="140" w:lineRule="exact"/>
              <w:ind w:left="180" w:firstLine="0"/>
            </w:pPr>
            <w:r>
              <w:rPr>
                <w:rStyle w:val="27pt3"/>
              </w:rPr>
              <w:t>X</w:t>
            </w:r>
          </w:p>
          <w:p w:rsidR="005F22DF" w:rsidRDefault="005440A6">
            <w:pPr>
              <w:pStyle w:val="22"/>
              <w:framePr w:w="14616" w:h="2962" w:wrap="none" w:vAnchor="page" w:hAnchor="page" w:x="1377" w:y="8165"/>
              <w:shd w:val="clear" w:color="auto" w:fill="auto"/>
              <w:spacing w:before="60" w:line="115" w:lineRule="exact"/>
              <w:ind w:left="180" w:firstLine="0"/>
            </w:pPr>
            <w:r>
              <w:rPr>
                <w:rStyle w:val="27pt3"/>
              </w:rPr>
              <w:t>■£</w:t>
            </w:r>
          </w:p>
          <w:p w:rsidR="005F22DF" w:rsidRDefault="005440A6">
            <w:pPr>
              <w:pStyle w:val="22"/>
              <w:framePr w:w="14616" w:h="2962" w:wrap="none" w:vAnchor="page" w:hAnchor="page" w:x="1377" w:y="8165"/>
              <w:shd w:val="clear" w:color="auto" w:fill="auto"/>
              <w:spacing w:line="115" w:lineRule="exact"/>
              <w:ind w:left="180" w:firstLine="0"/>
            </w:pPr>
            <w:r>
              <w:rPr>
                <w:rStyle w:val="27pt3"/>
              </w:rPr>
              <w:t>с</w:t>
            </w:r>
          </w:p>
          <w:p w:rsidR="005F22DF" w:rsidRDefault="005440A6">
            <w:pPr>
              <w:pStyle w:val="22"/>
              <w:framePr w:w="14616" w:h="2962" w:wrap="none" w:vAnchor="page" w:hAnchor="page" w:x="1377" w:y="8165"/>
              <w:shd w:val="clear" w:color="auto" w:fill="auto"/>
              <w:spacing w:line="115" w:lineRule="exact"/>
              <w:ind w:left="180" w:firstLine="0"/>
            </w:pPr>
            <w:r>
              <w:rPr>
                <w:rStyle w:val="27pt3"/>
                <w:lang w:val="en-US" w:eastAsia="en-US" w:bidi="en-US"/>
              </w:rPr>
              <w:t>g</w:t>
            </w:r>
          </w:p>
          <w:p w:rsidR="005F22DF" w:rsidRDefault="005440A6">
            <w:pPr>
              <w:pStyle w:val="22"/>
              <w:framePr w:w="14616" w:h="2962" w:wrap="none" w:vAnchor="page" w:hAnchor="page" w:x="1377" w:y="8165"/>
              <w:shd w:val="clear" w:color="auto" w:fill="auto"/>
              <w:spacing w:line="140" w:lineRule="exact"/>
              <w:ind w:firstLine="0"/>
              <w:jc w:val="right"/>
            </w:pPr>
            <w:r>
              <w:rPr>
                <w:rStyle w:val="27pt3"/>
              </w:rPr>
              <w:t>з</w:t>
            </w:r>
          </w:p>
          <w:p w:rsidR="005F22DF" w:rsidRDefault="005440A6">
            <w:pPr>
              <w:pStyle w:val="22"/>
              <w:framePr w:w="14616" w:h="2962" w:wrap="none" w:vAnchor="page" w:hAnchor="page" w:x="1377" w:y="8165"/>
              <w:shd w:val="clear" w:color="auto" w:fill="auto"/>
              <w:spacing w:line="140" w:lineRule="exact"/>
              <w:ind w:left="180" w:firstLine="0"/>
            </w:pPr>
            <w:r>
              <w:rPr>
                <w:rStyle w:val="27pt3"/>
              </w:rPr>
              <w:t>1</w:t>
            </w:r>
          </w:p>
          <w:p w:rsidR="005F22DF" w:rsidRDefault="005440A6">
            <w:pPr>
              <w:pStyle w:val="22"/>
              <w:framePr w:w="14616" w:h="2962" w:wrap="none" w:vAnchor="page" w:hAnchor="page" w:x="1377" w:y="8165"/>
              <w:shd w:val="clear" w:color="auto" w:fill="auto"/>
              <w:spacing w:line="140" w:lineRule="exact"/>
              <w:ind w:left="180" w:firstLine="0"/>
            </w:pPr>
            <w:r>
              <w:rPr>
                <w:rStyle w:val="27pt3"/>
              </w:rPr>
              <w:t>к</w:t>
            </w:r>
          </w:p>
        </w:tc>
        <w:tc>
          <w:tcPr>
            <w:tcW w:w="413" w:type="dxa"/>
            <w:vMerge w:val="restart"/>
            <w:tcBorders>
              <w:top w:val="single" w:sz="4" w:space="0" w:color="auto"/>
              <w:lef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after="180" w:line="140" w:lineRule="exact"/>
              <w:ind w:firstLine="0"/>
              <w:jc w:val="right"/>
            </w:pPr>
            <w:r>
              <w:rPr>
                <w:rStyle w:val="27pt3"/>
              </w:rPr>
              <w:t>эх</w:t>
            </w:r>
          </w:p>
          <w:p w:rsidR="005F22DF" w:rsidRDefault="005440A6">
            <w:pPr>
              <w:pStyle w:val="22"/>
              <w:framePr w:w="14616" w:h="2962" w:wrap="none" w:vAnchor="page" w:hAnchor="page" w:x="1377" w:y="8165"/>
              <w:shd w:val="clear" w:color="auto" w:fill="auto"/>
              <w:spacing w:before="180" w:line="77" w:lineRule="exact"/>
              <w:ind w:firstLine="0"/>
              <w:jc w:val="right"/>
            </w:pPr>
            <w:r>
              <w:rPr>
                <w:rStyle w:val="27pt3"/>
                <w:lang w:val="en-US" w:eastAsia="en-US" w:bidi="en-US"/>
              </w:rPr>
              <w:t>CJ</w:t>
            </w:r>
          </w:p>
          <w:p w:rsidR="005F22DF" w:rsidRDefault="005440A6">
            <w:pPr>
              <w:pStyle w:val="22"/>
              <w:framePr w:w="14616" w:h="2962" w:wrap="none" w:vAnchor="page" w:hAnchor="page" w:x="1377" w:y="8165"/>
              <w:shd w:val="clear" w:color="auto" w:fill="auto"/>
              <w:spacing w:line="77" w:lineRule="exact"/>
              <w:ind w:firstLine="0"/>
              <w:jc w:val="right"/>
            </w:pPr>
            <w:r>
              <w:rPr>
                <w:rStyle w:val="27pt3"/>
              </w:rPr>
              <w:t>с.</w:t>
            </w:r>
          </w:p>
          <w:p w:rsidR="005F22DF" w:rsidRDefault="005440A6">
            <w:pPr>
              <w:pStyle w:val="22"/>
              <w:framePr w:w="14616" w:h="2962" w:wrap="none" w:vAnchor="page" w:hAnchor="page" w:x="1377" w:y="8165"/>
              <w:shd w:val="clear" w:color="auto" w:fill="auto"/>
              <w:spacing w:after="120" w:line="77" w:lineRule="exact"/>
              <w:ind w:firstLine="0"/>
              <w:jc w:val="right"/>
            </w:pPr>
            <w:r>
              <w:rPr>
                <w:rStyle w:val="27pt2"/>
              </w:rPr>
              <w:t>pj</w:t>
            </w:r>
          </w:p>
          <w:p w:rsidR="005F22DF" w:rsidRDefault="005440A6">
            <w:pPr>
              <w:pStyle w:val="22"/>
              <w:framePr w:w="14616" w:h="2962" w:wrap="none" w:vAnchor="page" w:hAnchor="page" w:x="1377" w:y="8165"/>
              <w:shd w:val="clear" w:color="auto" w:fill="auto"/>
              <w:spacing w:before="120" w:line="120" w:lineRule="exact"/>
              <w:ind w:firstLine="0"/>
              <w:jc w:val="right"/>
            </w:pPr>
            <w:r>
              <w:rPr>
                <w:rStyle w:val="26pt0pt"/>
              </w:rPr>
              <w:t>Б</w:t>
            </w:r>
          </w:p>
          <w:p w:rsidR="005F22DF" w:rsidRDefault="005440A6">
            <w:pPr>
              <w:pStyle w:val="22"/>
              <w:framePr w:w="14616" w:h="2962" w:wrap="none" w:vAnchor="page" w:hAnchor="page" w:x="1377" w:y="8165"/>
              <w:shd w:val="clear" w:color="auto" w:fill="auto"/>
              <w:spacing w:after="120" w:line="120" w:lineRule="exact"/>
              <w:ind w:firstLine="0"/>
              <w:jc w:val="right"/>
            </w:pPr>
            <w:r>
              <w:rPr>
                <w:rStyle w:val="26pt0pt"/>
              </w:rPr>
              <w:t>X</w:t>
            </w:r>
          </w:p>
          <w:p w:rsidR="005F22DF" w:rsidRDefault="005440A6">
            <w:pPr>
              <w:pStyle w:val="22"/>
              <w:framePr w:w="14616" w:h="2962" w:wrap="none" w:vAnchor="page" w:hAnchor="page" w:x="1377" w:y="8165"/>
              <w:shd w:val="clear" w:color="auto" w:fill="auto"/>
              <w:spacing w:before="120" w:line="72" w:lineRule="exact"/>
              <w:ind w:firstLine="0"/>
              <w:jc w:val="right"/>
            </w:pPr>
            <w:r>
              <w:rPr>
                <w:rStyle w:val="27pt3"/>
              </w:rPr>
              <w:t>5</w:t>
            </w:r>
          </w:p>
          <w:p w:rsidR="005F22DF" w:rsidRDefault="005440A6">
            <w:pPr>
              <w:pStyle w:val="22"/>
              <w:framePr w:w="14616" w:h="2962" w:wrap="none" w:vAnchor="page" w:hAnchor="page" w:x="1377" w:y="8165"/>
              <w:shd w:val="clear" w:color="auto" w:fill="auto"/>
              <w:spacing w:line="72" w:lineRule="exact"/>
              <w:ind w:firstLine="0"/>
              <w:jc w:val="right"/>
            </w:pPr>
            <w:r>
              <w:rPr>
                <w:rStyle w:val="24pt0"/>
              </w:rPr>
              <w:t>Cl</w:t>
            </w:r>
          </w:p>
          <w:p w:rsidR="005F22DF" w:rsidRDefault="005440A6">
            <w:pPr>
              <w:pStyle w:val="22"/>
              <w:framePr w:w="14616" w:h="2962" w:wrap="none" w:vAnchor="page" w:hAnchor="page" w:x="1377" w:y="8165"/>
              <w:shd w:val="clear" w:color="auto" w:fill="auto"/>
              <w:spacing w:line="72" w:lineRule="exact"/>
              <w:ind w:firstLine="0"/>
              <w:jc w:val="right"/>
            </w:pPr>
            <w:r>
              <w:rPr>
                <w:rStyle w:val="27pt3"/>
              </w:rPr>
              <w:t>к</w:t>
            </w:r>
          </w:p>
        </w:tc>
        <w:tc>
          <w:tcPr>
            <w:tcW w:w="475" w:type="dxa"/>
            <w:vMerge w:val="restart"/>
            <w:tcBorders>
              <w:top w:val="single" w:sz="4" w:space="0" w:color="auto"/>
              <w:lef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left="240" w:firstLine="0"/>
            </w:pPr>
            <w:r>
              <w:rPr>
                <w:rStyle w:val="27pt3"/>
              </w:rPr>
              <w:t>к</w:t>
            </w:r>
          </w:p>
          <w:p w:rsidR="005F22DF" w:rsidRDefault="005440A6">
            <w:pPr>
              <w:pStyle w:val="22"/>
              <w:framePr w:w="14616" w:h="2962" w:wrap="none" w:vAnchor="page" w:hAnchor="page" w:x="1377" w:y="8165"/>
              <w:shd w:val="clear" w:color="auto" w:fill="auto"/>
              <w:spacing w:line="140" w:lineRule="exact"/>
              <w:ind w:left="240" w:firstLine="0"/>
            </w:pPr>
            <w:r>
              <w:rPr>
                <w:rStyle w:val="27pt3"/>
              </w:rPr>
              <w:t>1</w:t>
            </w:r>
          </w:p>
          <w:p w:rsidR="005F22DF" w:rsidRDefault="005440A6">
            <w:pPr>
              <w:pStyle w:val="22"/>
              <w:framePr w:w="14616" w:h="2962" w:wrap="none" w:vAnchor="page" w:hAnchor="page" w:x="1377" w:y="8165"/>
              <w:shd w:val="clear" w:color="auto" w:fill="auto"/>
              <w:spacing w:line="200" w:lineRule="exact"/>
              <w:ind w:left="240" w:firstLine="0"/>
            </w:pPr>
            <w:r>
              <w:rPr>
                <w:rStyle w:val="2FranklinGothicHeavy10pt0"/>
              </w:rPr>
              <w:t>та</w:t>
            </w:r>
          </w:p>
          <w:p w:rsidR="005F22DF" w:rsidRDefault="005440A6">
            <w:pPr>
              <w:pStyle w:val="22"/>
              <w:framePr w:w="14616" w:h="2962" w:wrap="none" w:vAnchor="page" w:hAnchor="page" w:x="1377" w:y="8165"/>
              <w:shd w:val="clear" w:color="auto" w:fill="auto"/>
              <w:spacing w:line="140" w:lineRule="exact"/>
              <w:ind w:left="240" w:firstLine="0"/>
            </w:pPr>
            <w:r>
              <w:rPr>
                <w:rStyle w:val="27pt3"/>
              </w:rPr>
              <w:t>С</w:t>
            </w:r>
          </w:p>
        </w:tc>
        <w:tc>
          <w:tcPr>
            <w:tcW w:w="504" w:type="dxa"/>
            <w:vMerge w:val="restart"/>
            <w:tcBorders>
              <w:top w:val="single" w:sz="4" w:space="0" w:color="auto"/>
              <w:lef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firstLine="0"/>
              <w:jc w:val="right"/>
            </w:pPr>
            <w:r>
              <w:rPr>
                <w:rStyle w:val="27pt3"/>
              </w:rPr>
              <w:t>Я</w:t>
            </w:r>
          </w:p>
          <w:p w:rsidR="005F22DF" w:rsidRDefault="005440A6">
            <w:pPr>
              <w:pStyle w:val="22"/>
              <w:framePr w:w="14616" w:h="2962" w:wrap="none" w:vAnchor="page" w:hAnchor="page" w:x="1377" w:y="8165"/>
              <w:shd w:val="clear" w:color="auto" w:fill="auto"/>
              <w:spacing w:line="120" w:lineRule="exact"/>
              <w:ind w:firstLine="0"/>
              <w:jc w:val="right"/>
            </w:pPr>
            <w:r>
              <w:rPr>
                <w:rStyle w:val="26pt0pt"/>
              </w:rPr>
              <w:t>У</w:t>
            </w:r>
          </w:p>
          <w:p w:rsidR="005F22DF" w:rsidRDefault="005440A6">
            <w:pPr>
              <w:pStyle w:val="22"/>
              <w:framePr w:w="14616" w:h="2962" w:wrap="none" w:vAnchor="page" w:hAnchor="page" w:x="1377" w:y="8165"/>
              <w:shd w:val="clear" w:color="auto" w:fill="auto"/>
              <w:spacing w:line="140" w:lineRule="exact"/>
              <w:ind w:firstLine="0"/>
              <w:jc w:val="right"/>
            </w:pPr>
            <w:r>
              <w:rPr>
                <w:rStyle w:val="27pt3"/>
                <w:lang w:val="en-US" w:eastAsia="en-US" w:bidi="en-US"/>
              </w:rPr>
              <w:t>S*</w:t>
            </w:r>
          </w:p>
          <w:p w:rsidR="005F22DF" w:rsidRDefault="005440A6">
            <w:pPr>
              <w:pStyle w:val="22"/>
              <w:framePr w:w="14616" w:h="2962" w:wrap="none" w:vAnchor="page" w:hAnchor="page" w:x="1377" w:y="8165"/>
              <w:shd w:val="clear" w:color="auto" w:fill="auto"/>
              <w:spacing w:line="140" w:lineRule="exact"/>
              <w:ind w:firstLine="0"/>
              <w:jc w:val="right"/>
            </w:pPr>
            <w:r>
              <w:rPr>
                <w:rStyle w:val="27pt3"/>
              </w:rPr>
              <w:t>3</w:t>
            </w:r>
          </w:p>
        </w:tc>
        <w:tc>
          <w:tcPr>
            <w:tcW w:w="278" w:type="dxa"/>
            <w:vMerge w:val="restart"/>
            <w:tcBorders>
              <w:top w:val="single" w:sz="4" w:space="0" w:color="auto"/>
              <w:lef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firstLine="0"/>
              <w:jc w:val="right"/>
            </w:pPr>
            <w:r>
              <w:rPr>
                <w:rStyle w:val="27pt3"/>
              </w:rPr>
              <w:t>X</w:t>
            </w:r>
          </w:p>
          <w:p w:rsidR="005F22DF" w:rsidRDefault="005440A6">
            <w:pPr>
              <w:pStyle w:val="22"/>
              <w:framePr w:w="14616" w:h="2962" w:wrap="none" w:vAnchor="page" w:hAnchor="page" w:x="1377" w:y="8165"/>
              <w:shd w:val="clear" w:color="auto" w:fill="auto"/>
              <w:spacing w:line="140" w:lineRule="exact"/>
              <w:ind w:firstLine="0"/>
              <w:jc w:val="right"/>
            </w:pPr>
            <w:r>
              <w:rPr>
                <w:rStyle w:val="27pt3"/>
              </w:rPr>
              <w:t>та</w:t>
            </w:r>
          </w:p>
          <w:p w:rsidR="005F22DF" w:rsidRDefault="005440A6">
            <w:pPr>
              <w:pStyle w:val="22"/>
              <w:framePr w:w="14616" w:h="2962" w:wrap="none" w:vAnchor="page" w:hAnchor="page" w:x="1377" w:y="8165"/>
              <w:shd w:val="clear" w:color="auto" w:fill="auto"/>
              <w:spacing w:line="77" w:lineRule="exact"/>
              <w:ind w:firstLine="0"/>
              <w:jc w:val="right"/>
            </w:pPr>
            <w:r>
              <w:rPr>
                <w:rStyle w:val="27pt3"/>
                <w:lang w:val="en-US" w:eastAsia="en-US" w:bidi="en-US"/>
              </w:rPr>
              <w:t>U</w:t>
            </w:r>
          </w:p>
          <w:p w:rsidR="005F22DF" w:rsidRDefault="005440A6">
            <w:pPr>
              <w:pStyle w:val="22"/>
              <w:framePr w:w="14616" w:h="2962" w:wrap="none" w:vAnchor="page" w:hAnchor="page" w:x="1377" w:y="8165"/>
              <w:shd w:val="clear" w:color="auto" w:fill="auto"/>
              <w:spacing w:line="77" w:lineRule="exact"/>
              <w:ind w:firstLine="0"/>
              <w:jc w:val="right"/>
            </w:pPr>
            <w:r>
              <w:rPr>
                <w:rStyle w:val="27pt3"/>
              </w:rPr>
              <w:t>&gt;</w:t>
            </w:r>
          </w:p>
          <w:p w:rsidR="005F22DF" w:rsidRDefault="005440A6">
            <w:pPr>
              <w:pStyle w:val="22"/>
              <w:framePr w:w="14616" w:h="2962" w:wrap="none" w:vAnchor="page" w:hAnchor="page" w:x="1377" w:y="8165"/>
              <w:shd w:val="clear" w:color="auto" w:fill="auto"/>
              <w:spacing w:line="77" w:lineRule="exact"/>
              <w:ind w:firstLine="0"/>
              <w:jc w:val="right"/>
            </w:pPr>
            <w:r>
              <w:rPr>
                <w:rStyle w:val="27pt3"/>
              </w:rPr>
              <w:t>С</w:t>
            </w:r>
          </w:p>
          <w:p w:rsidR="005F22DF" w:rsidRDefault="005440A6">
            <w:pPr>
              <w:pStyle w:val="22"/>
              <w:framePr w:w="14616" w:h="2962" w:wrap="none" w:vAnchor="page" w:hAnchor="page" w:x="1377" w:y="8165"/>
              <w:shd w:val="clear" w:color="auto" w:fill="auto"/>
              <w:spacing w:line="140" w:lineRule="exact"/>
              <w:ind w:firstLine="0"/>
              <w:jc w:val="right"/>
            </w:pPr>
            <w:r>
              <w:rPr>
                <w:rStyle w:val="27pt3"/>
              </w:rPr>
              <w:t>а</w:t>
            </w:r>
          </w:p>
        </w:tc>
        <w:tc>
          <w:tcPr>
            <w:tcW w:w="269" w:type="dxa"/>
            <w:vMerge w:val="restart"/>
            <w:tcBorders>
              <w:top w:val="single" w:sz="4" w:space="0" w:color="auto"/>
              <w:lef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77" w:lineRule="exact"/>
              <w:ind w:left="160" w:firstLine="0"/>
            </w:pPr>
            <w:r>
              <w:rPr>
                <w:rStyle w:val="27pt3"/>
              </w:rPr>
              <w:t>X</w:t>
            </w:r>
          </w:p>
          <w:p w:rsidR="005F22DF" w:rsidRDefault="005440A6">
            <w:pPr>
              <w:pStyle w:val="22"/>
              <w:framePr w:w="14616" w:h="2962" w:wrap="none" w:vAnchor="page" w:hAnchor="page" w:x="1377" w:y="8165"/>
              <w:shd w:val="clear" w:color="auto" w:fill="auto"/>
              <w:spacing w:line="77" w:lineRule="exact"/>
              <w:ind w:left="160" w:firstLine="0"/>
            </w:pPr>
            <w:r>
              <w:rPr>
                <w:rStyle w:val="27pt3"/>
              </w:rPr>
              <w:t>с.</w:t>
            </w:r>
          </w:p>
          <w:p w:rsidR="005F22DF" w:rsidRDefault="005440A6">
            <w:pPr>
              <w:pStyle w:val="22"/>
              <w:framePr w:w="14616" w:h="2962" w:wrap="none" w:vAnchor="page" w:hAnchor="page" w:x="1377" w:y="8165"/>
              <w:shd w:val="clear" w:color="auto" w:fill="auto"/>
              <w:spacing w:line="77" w:lineRule="exact"/>
              <w:ind w:left="160" w:firstLine="0"/>
            </w:pPr>
            <w:r>
              <w:rPr>
                <w:rStyle w:val="27pt3"/>
              </w:rPr>
              <w:t>я</w:t>
            </w:r>
          </w:p>
        </w:tc>
        <w:tc>
          <w:tcPr>
            <w:tcW w:w="2655" w:type="dxa"/>
            <w:gridSpan w:val="9"/>
            <w:tcBorders>
              <w:top w:val="single" w:sz="4" w:space="0" w:color="auto"/>
              <w:left w:val="single" w:sz="4" w:space="0" w:color="auto"/>
              <w:right w:val="single" w:sz="4" w:space="0" w:color="auto"/>
            </w:tcBorders>
            <w:shd w:val="clear" w:color="auto" w:fill="FFFFFF"/>
          </w:tcPr>
          <w:p w:rsidR="005F22DF" w:rsidRDefault="005440A6">
            <w:pPr>
              <w:pStyle w:val="22"/>
              <w:framePr w:w="14616" w:h="2962" w:wrap="none" w:vAnchor="page" w:hAnchor="page" w:x="1377" w:y="8165"/>
              <w:shd w:val="clear" w:color="auto" w:fill="auto"/>
              <w:spacing w:line="140" w:lineRule="exact"/>
              <w:ind w:firstLine="0"/>
              <w:jc w:val="center"/>
            </w:pPr>
            <w:r>
              <w:rPr>
                <w:rStyle w:val="27pt5"/>
              </w:rPr>
              <w:t>иные вилы</w:t>
            </w:r>
          </w:p>
        </w:tc>
      </w:tr>
      <w:tr w:rsidR="005440A6">
        <w:tblPrEx>
          <w:tblCellMar>
            <w:top w:w="0" w:type="dxa"/>
            <w:bottom w:w="0" w:type="dxa"/>
          </w:tblCellMar>
        </w:tblPrEx>
        <w:trPr>
          <w:trHeight w:hRule="exact" w:val="1334"/>
        </w:trPr>
        <w:tc>
          <w:tcPr>
            <w:tcW w:w="432" w:type="dxa"/>
            <w:vMerge/>
            <w:tcBorders>
              <w:left w:val="single" w:sz="4" w:space="0" w:color="auto"/>
            </w:tcBorders>
            <w:shd w:val="clear" w:color="auto" w:fill="FFFFFF"/>
            <w:vAlign w:val="center"/>
          </w:tcPr>
          <w:p w:rsidR="005F22DF" w:rsidRDefault="005F22DF">
            <w:pPr>
              <w:framePr w:w="14616" w:h="2962" w:wrap="none" w:vAnchor="page" w:hAnchor="page" w:x="1377" w:y="8165"/>
            </w:pPr>
          </w:p>
        </w:tc>
        <w:tc>
          <w:tcPr>
            <w:tcW w:w="1790" w:type="dxa"/>
            <w:vMerge/>
            <w:tcBorders>
              <w:left w:val="single" w:sz="4" w:space="0" w:color="auto"/>
            </w:tcBorders>
            <w:shd w:val="clear" w:color="auto" w:fill="FFFFFF"/>
            <w:vAlign w:val="center"/>
          </w:tcPr>
          <w:p w:rsidR="005F22DF" w:rsidRDefault="005F22DF">
            <w:pPr>
              <w:framePr w:w="14616" w:h="2962" w:wrap="none" w:vAnchor="page" w:hAnchor="page" w:x="1377" w:y="8165"/>
            </w:pPr>
          </w:p>
        </w:tc>
        <w:tc>
          <w:tcPr>
            <w:tcW w:w="418" w:type="dxa"/>
            <w:vMerge/>
            <w:tcBorders>
              <w:left w:val="single" w:sz="4" w:space="0" w:color="auto"/>
            </w:tcBorders>
            <w:shd w:val="clear" w:color="auto" w:fill="FFFFFF"/>
            <w:vAlign w:val="center"/>
          </w:tcPr>
          <w:p w:rsidR="005F22DF" w:rsidRDefault="005F22DF">
            <w:pPr>
              <w:framePr w:w="14616" w:h="2962" w:wrap="none" w:vAnchor="page" w:hAnchor="page" w:x="1377" w:y="8165"/>
            </w:pPr>
          </w:p>
        </w:tc>
        <w:tc>
          <w:tcPr>
            <w:tcW w:w="418" w:type="dxa"/>
            <w:vMerge/>
            <w:tcBorders>
              <w:left w:val="single" w:sz="4" w:space="0" w:color="auto"/>
            </w:tcBorders>
            <w:shd w:val="clear" w:color="auto" w:fill="FFFFFF"/>
            <w:vAlign w:val="center"/>
          </w:tcPr>
          <w:p w:rsidR="005F22DF" w:rsidRDefault="005F22DF">
            <w:pPr>
              <w:framePr w:w="14616" w:h="2962" w:wrap="none" w:vAnchor="page" w:hAnchor="page" w:x="1377" w:y="8165"/>
            </w:pPr>
          </w:p>
        </w:tc>
        <w:tc>
          <w:tcPr>
            <w:tcW w:w="422" w:type="dxa"/>
            <w:vMerge/>
            <w:tcBorders>
              <w:left w:val="single" w:sz="4" w:space="0" w:color="auto"/>
            </w:tcBorders>
            <w:shd w:val="clear" w:color="auto" w:fill="FFFFFF"/>
            <w:vAlign w:val="center"/>
          </w:tcPr>
          <w:p w:rsidR="005F22DF" w:rsidRDefault="005F22DF">
            <w:pPr>
              <w:framePr w:w="14616" w:h="2962" w:wrap="none" w:vAnchor="page" w:hAnchor="page" w:x="1377" w:y="8165"/>
            </w:pPr>
          </w:p>
        </w:tc>
        <w:tc>
          <w:tcPr>
            <w:tcW w:w="528" w:type="dxa"/>
            <w:vMerge/>
            <w:tcBorders>
              <w:left w:val="single" w:sz="4" w:space="0" w:color="auto"/>
            </w:tcBorders>
            <w:shd w:val="clear" w:color="auto" w:fill="FFFFFF"/>
            <w:vAlign w:val="center"/>
          </w:tcPr>
          <w:p w:rsidR="005F22DF" w:rsidRDefault="005F22DF">
            <w:pPr>
              <w:framePr w:w="14616" w:h="2962" w:wrap="none" w:vAnchor="page" w:hAnchor="page" w:x="1377" w:y="8165"/>
            </w:pPr>
          </w:p>
        </w:tc>
        <w:tc>
          <w:tcPr>
            <w:tcW w:w="451" w:type="dxa"/>
            <w:tcBorders>
              <w:left w:val="single" w:sz="4" w:space="0" w:color="auto"/>
            </w:tcBorders>
            <w:shd w:val="clear" w:color="auto" w:fill="FFFFFF"/>
          </w:tcPr>
          <w:p w:rsidR="005F22DF" w:rsidRDefault="005440A6">
            <w:pPr>
              <w:pStyle w:val="22"/>
              <w:framePr w:w="14616" w:h="2962" w:wrap="none" w:vAnchor="page" w:hAnchor="page" w:x="1377" w:y="8165"/>
              <w:shd w:val="clear" w:color="auto" w:fill="auto"/>
              <w:spacing w:line="140" w:lineRule="exact"/>
              <w:ind w:right="140" w:firstLine="0"/>
              <w:jc w:val="right"/>
            </w:pPr>
            <w:r>
              <w:rPr>
                <w:rStyle w:val="27pt3"/>
              </w:rPr>
              <w:t>га</w:t>
            </w:r>
          </w:p>
          <w:p w:rsidR="005F22DF" w:rsidRDefault="005440A6">
            <w:pPr>
              <w:pStyle w:val="22"/>
              <w:framePr w:w="14616" w:h="2962" w:wrap="none" w:vAnchor="page" w:hAnchor="page" w:x="1377" w:y="8165"/>
              <w:shd w:val="clear" w:color="auto" w:fill="auto"/>
              <w:spacing w:after="240" w:line="140" w:lineRule="exact"/>
              <w:ind w:right="140" w:firstLine="0"/>
              <w:jc w:val="right"/>
            </w:pPr>
            <w:r>
              <w:rPr>
                <w:rStyle w:val="27pt3"/>
              </w:rPr>
              <w:t>к</w:t>
            </w:r>
          </w:p>
          <w:p w:rsidR="005F22DF" w:rsidRDefault="005440A6">
            <w:pPr>
              <w:pStyle w:val="22"/>
              <w:framePr w:w="14616" w:h="2962" w:wrap="none" w:vAnchor="page" w:hAnchor="page" w:x="1377" w:y="8165"/>
              <w:shd w:val="clear" w:color="auto" w:fill="auto"/>
              <w:spacing w:before="240" w:line="140" w:lineRule="exact"/>
              <w:ind w:right="140" w:firstLine="0"/>
              <w:jc w:val="right"/>
            </w:pPr>
            <w:r>
              <w:rPr>
                <w:rStyle w:val="27pt3"/>
              </w:rPr>
              <w:t>£.</w:t>
            </w:r>
          </w:p>
          <w:p w:rsidR="005F22DF" w:rsidRDefault="005440A6">
            <w:pPr>
              <w:pStyle w:val="22"/>
              <w:framePr w:w="14616" w:h="2962" w:wrap="none" w:vAnchor="page" w:hAnchor="page" w:x="1377" w:y="8165"/>
              <w:shd w:val="clear" w:color="auto" w:fill="auto"/>
              <w:spacing w:line="140" w:lineRule="exact"/>
              <w:ind w:right="140" w:firstLine="0"/>
              <w:jc w:val="right"/>
            </w:pPr>
            <w:r>
              <w:rPr>
                <w:rStyle w:val="27pt3"/>
              </w:rPr>
              <w:t>о</w:t>
            </w:r>
          </w:p>
          <w:p w:rsidR="005F22DF" w:rsidRDefault="005440A6">
            <w:pPr>
              <w:pStyle w:val="22"/>
              <w:framePr w:w="14616" w:h="2962" w:wrap="none" w:vAnchor="page" w:hAnchor="page" w:x="1377" w:y="8165"/>
              <w:shd w:val="clear" w:color="auto" w:fill="auto"/>
              <w:spacing w:line="140" w:lineRule="exact"/>
              <w:ind w:right="140" w:firstLine="0"/>
              <w:jc w:val="right"/>
            </w:pPr>
            <w:r>
              <w:rPr>
                <w:rStyle w:val="27pt3"/>
              </w:rPr>
              <w:t>3</w:t>
            </w:r>
          </w:p>
        </w:tc>
        <w:tc>
          <w:tcPr>
            <w:tcW w:w="442" w:type="dxa"/>
            <w:tcBorders>
              <w:left w:val="single" w:sz="4" w:space="0" w:color="auto"/>
            </w:tcBorders>
            <w:shd w:val="clear" w:color="auto" w:fill="FFFFFF"/>
          </w:tcPr>
          <w:p w:rsidR="005F22DF" w:rsidRDefault="005440A6">
            <w:pPr>
              <w:pStyle w:val="22"/>
              <w:framePr w:w="14616" w:h="2962" w:wrap="none" w:vAnchor="page" w:hAnchor="page" w:x="1377" w:y="8165"/>
              <w:shd w:val="clear" w:color="auto" w:fill="auto"/>
              <w:spacing w:line="140" w:lineRule="exact"/>
              <w:ind w:firstLine="0"/>
              <w:jc w:val="both"/>
            </w:pPr>
            <w:r>
              <w:rPr>
                <w:rStyle w:val="27pt3"/>
              </w:rPr>
              <w:t>3</w:t>
            </w:r>
          </w:p>
          <w:p w:rsidR="005F22DF" w:rsidRDefault="005440A6">
            <w:pPr>
              <w:pStyle w:val="22"/>
              <w:framePr w:w="14616" w:h="2962" w:wrap="none" w:vAnchor="page" w:hAnchor="page" w:x="1377" w:y="8165"/>
              <w:shd w:val="clear" w:color="auto" w:fill="auto"/>
              <w:spacing w:line="140" w:lineRule="exact"/>
              <w:ind w:firstLine="0"/>
              <w:jc w:val="both"/>
            </w:pPr>
            <w:r>
              <w:rPr>
                <w:rStyle w:val="27pt3"/>
              </w:rPr>
              <w:t>= =</w:t>
            </w:r>
          </w:p>
          <w:p w:rsidR="005F22DF" w:rsidRDefault="005440A6">
            <w:pPr>
              <w:pStyle w:val="22"/>
              <w:framePr w:w="14616" w:h="2962" w:wrap="none" w:vAnchor="page" w:hAnchor="page" w:x="1377" w:y="8165"/>
              <w:shd w:val="clear" w:color="auto" w:fill="auto"/>
              <w:spacing w:line="77" w:lineRule="exact"/>
              <w:ind w:firstLine="0"/>
              <w:jc w:val="both"/>
            </w:pPr>
            <w:r>
              <w:rPr>
                <w:rStyle w:val="27pt3"/>
              </w:rPr>
              <w:t>-3 3 га с</w:t>
            </w:r>
          </w:p>
          <w:p w:rsidR="005F22DF" w:rsidRDefault="005440A6">
            <w:pPr>
              <w:pStyle w:val="22"/>
              <w:framePr w:w="14616" w:h="2962" w:wrap="none" w:vAnchor="page" w:hAnchor="page" w:x="1377" w:y="8165"/>
              <w:numPr>
                <w:ilvl w:val="0"/>
                <w:numId w:val="57"/>
              </w:numPr>
              <w:shd w:val="clear" w:color="auto" w:fill="auto"/>
              <w:tabs>
                <w:tab w:val="left" w:pos="187"/>
              </w:tabs>
              <w:spacing w:after="120" w:line="77" w:lineRule="exact"/>
              <w:ind w:firstLine="0"/>
              <w:jc w:val="both"/>
            </w:pPr>
            <w:r>
              <w:rPr>
                <w:rStyle w:val="27pt3"/>
              </w:rPr>
              <w:t>с</w:t>
            </w:r>
          </w:p>
          <w:p w:rsidR="005F22DF" w:rsidRDefault="005440A6">
            <w:pPr>
              <w:pStyle w:val="22"/>
              <w:framePr w:w="14616" w:h="2962" w:wrap="none" w:vAnchor="page" w:hAnchor="page" w:x="1377" w:y="8165"/>
              <w:numPr>
                <w:ilvl w:val="0"/>
                <w:numId w:val="57"/>
              </w:numPr>
              <w:shd w:val="clear" w:color="auto" w:fill="auto"/>
              <w:tabs>
                <w:tab w:val="left" w:pos="187"/>
              </w:tabs>
              <w:spacing w:before="120" w:line="140" w:lineRule="exact"/>
              <w:ind w:firstLine="0"/>
              <w:jc w:val="both"/>
            </w:pPr>
            <w:r>
              <w:rPr>
                <w:rStyle w:val="27pt3"/>
                <w:lang w:val="en-US" w:eastAsia="en-US" w:bidi="en-US"/>
              </w:rPr>
              <w:t>i</w:t>
            </w:r>
          </w:p>
          <w:p w:rsidR="005F22DF" w:rsidRDefault="005440A6">
            <w:pPr>
              <w:pStyle w:val="22"/>
              <w:framePr w:w="14616" w:h="2962" w:wrap="none" w:vAnchor="page" w:hAnchor="page" w:x="1377" w:y="8165"/>
              <w:shd w:val="clear" w:color="auto" w:fill="auto"/>
              <w:spacing w:line="140" w:lineRule="exact"/>
              <w:ind w:firstLine="0"/>
              <w:jc w:val="both"/>
            </w:pPr>
            <w:r>
              <w:rPr>
                <w:rStyle w:val="27pt3"/>
                <w:lang w:val="en-US" w:eastAsia="en-US" w:bidi="en-US"/>
              </w:rPr>
              <w:t>1C</w:t>
            </w:r>
          </w:p>
        </w:tc>
        <w:tc>
          <w:tcPr>
            <w:tcW w:w="446" w:type="dxa"/>
            <w:vMerge/>
            <w:tcBorders>
              <w:left w:val="single" w:sz="4" w:space="0" w:color="auto"/>
            </w:tcBorders>
            <w:shd w:val="clear" w:color="auto" w:fill="FFFFFF"/>
            <w:vAlign w:val="center"/>
          </w:tcPr>
          <w:p w:rsidR="005F22DF" w:rsidRDefault="005F22DF">
            <w:pPr>
              <w:framePr w:w="14616" w:h="2962" w:wrap="none" w:vAnchor="page" w:hAnchor="page" w:x="1377" w:y="8165"/>
            </w:pPr>
          </w:p>
        </w:tc>
        <w:tc>
          <w:tcPr>
            <w:tcW w:w="398" w:type="dxa"/>
            <w:vMerge/>
            <w:tcBorders>
              <w:left w:val="single" w:sz="4" w:space="0" w:color="auto"/>
            </w:tcBorders>
            <w:shd w:val="clear" w:color="auto" w:fill="FFFFFF"/>
            <w:vAlign w:val="center"/>
          </w:tcPr>
          <w:p w:rsidR="005F22DF" w:rsidRDefault="005F22DF">
            <w:pPr>
              <w:framePr w:w="14616" w:h="2962" w:wrap="none" w:vAnchor="page" w:hAnchor="page" w:x="1377" w:y="8165"/>
            </w:pPr>
          </w:p>
        </w:tc>
        <w:tc>
          <w:tcPr>
            <w:tcW w:w="398" w:type="dxa"/>
            <w:vMerge/>
            <w:tcBorders>
              <w:left w:val="single" w:sz="4" w:space="0" w:color="auto"/>
            </w:tcBorders>
            <w:shd w:val="clear" w:color="auto" w:fill="FFFFFF"/>
            <w:vAlign w:val="center"/>
          </w:tcPr>
          <w:p w:rsidR="005F22DF" w:rsidRDefault="005F22DF">
            <w:pPr>
              <w:framePr w:w="14616" w:h="2962" w:wrap="none" w:vAnchor="page" w:hAnchor="page" w:x="1377" w:y="8165"/>
            </w:pPr>
          </w:p>
        </w:tc>
        <w:tc>
          <w:tcPr>
            <w:tcW w:w="403" w:type="dxa"/>
            <w:vMerge/>
            <w:tcBorders>
              <w:left w:val="single" w:sz="4" w:space="0" w:color="auto"/>
            </w:tcBorders>
            <w:shd w:val="clear" w:color="auto" w:fill="FFFFFF"/>
            <w:vAlign w:val="center"/>
          </w:tcPr>
          <w:p w:rsidR="005F22DF" w:rsidRDefault="005F22DF">
            <w:pPr>
              <w:framePr w:w="14616" w:h="2962" w:wrap="none" w:vAnchor="page" w:hAnchor="page" w:x="1377" w:y="8165"/>
            </w:pPr>
          </w:p>
        </w:tc>
        <w:tc>
          <w:tcPr>
            <w:tcW w:w="413" w:type="dxa"/>
            <w:vMerge/>
            <w:tcBorders>
              <w:left w:val="single" w:sz="4" w:space="0" w:color="auto"/>
            </w:tcBorders>
            <w:shd w:val="clear" w:color="auto" w:fill="FFFFFF"/>
            <w:vAlign w:val="center"/>
          </w:tcPr>
          <w:p w:rsidR="005F22DF" w:rsidRDefault="005F22DF">
            <w:pPr>
              <w:framePr w:w="14616" w:h="2962" w:wrap="none" w:vAnchor="page" w:hAnchor="page" w:x="1377" w:y="8165"/>
            </w:pPr>
          </w:p>
        </w:tc>
        <w:tc>
          <w:tcPr>
            <w:tcW w:w="437" w:type="dxa"/>
            <w:vMerge/>
            <w:tcBorders>
              <w:left w:val="single" w:sz="4" w:space="0" w:color="auto"/>
            </w:tcBorders>
            <w:shd w:val="clear" w:color="auto" w:fill="FFFFFF"/>
            <w:vAlign w:val="center"/>
          </w:tcPr>
          <w:p w:rsidR="005F22DF" w:rsidRDefault="005F22DF">
            <w:pPr>
              <w:framePr w:w="14616" w:h="2962" w:wrap="none" w:vAnchor="page" w:hAnchor="page" w:x="1377" w:y="8165"/>
            </w:pPr>
          </w:p>
        </w:tc>
        <w:tc>
          <w:tcPr>
            <w:tcW w:w="456" w:type="dxa"/>
            <w:vMerge/>
            <w:tcBorders>
              <w:left w:val="single" w:sz="4" w:space="0" w:color="auto"/>
            </w:tcBorders>
            <w:shd w:val="clear" w:color="auto" w:fill="FFFFFF"/>
            <w:vAlign w:val="bottom"/>
          </w:tcPr>
          <w:p w:rsidR="005F22DF" w:rsidRDefault="005F22DF">
            <w:pPr>
              <w:framePr w:w="14616" w:h="2962" w:wrap="none" w:vAnchor="page" w:hAnchor="page" w:x="1377" w:y="8165"/>
            </w:pPr>
          </w:p>
        </w:tc>
        <w:tc>
          <w:tcPr>
            <w:tcW w:w="451" w:type="dxa"/>
            <w:vMerge/>
            <w:tcBorders>
              <w:left w:val="single" w:sz="4" w:space="0" w:color="auto"/>
            </w:tcBorders>
            <w:shd w:val="clear" w:color="auto" w:fill="FFFFFF"/>
            <w:vAlign w:val="center"/>
          </w:tcPr>
          <w:p w:rsidR="005F22DF" w:rsidRDefault="005F22DF">
            <w:pPr>
              <w:framePr w:w="14616" w:h="2962" w:wrap="none" w:vAnchor="page" w:hAnchor="page" w:x="1377" w:y="8165"/>
            </w:pPr>
          </w:p>
        </w:tc>
        <w:tc>
          <w:tcPr>
            <w:tcW w:w="528" w:type="dxa"/>
            <w:vMerge/>
            <w:tcBorders>
              <w:left w:val="single" w:sz="4" w:space="0" w:color="auto"/>
            </w:tcBorders>
            <w:shd w:val="clear" w:color="auto" w:fill="FFFFFF"/>
            <w:vAlign w:val="center"/>
          </w:tcPr>
          <w:p w:rsidR="005F22DF" w:rsidRDefault="005F22DF">
            <w:pPr>
              <w:framePr w:w="14616" w:h="2962" w:wrap="none" w:vAnchor="page" w:hAnchor="page" w:x="1377" w:y="8165"/>
            </w:pPr>
          </w:p>
        </w:tc>
        <w:tc>
          <w:tcPr>
            <w:tcW w:w="394" w:type="dxa"/>
            <w:vMerge/>
            <w:tcBorders>
              <w:left w:val="single" w:sz="4" w:space="0" w:color="auto"/>
            </w:tcBorders>
            <w:shd w:val="clear" w:color="auto" w:fill="FFFFFF"/>
            <w:vAlign w:val="center"/>
          </w:tcPr>
          <w:p w:rsidR="005F22DF" w:rsidRDefault="005F22DF">
            <w:pPr>
              <w:framePr w:w="14616" w:h="2962" w:wrap="none" w:vAnchor="page" w:hAnchor="page" w:x="1377" w:y="8165"/>
            </w:pPr>
          </w:p>
        </w:tc>
        <w:tc>
          <w:tcPr>
            <w:tcW w:w="398" w:type="dxa"/>
            <w:vMerge/>
            <w:tcBorders>
              <w:left w:val="single" w:sz="4" w:space="0" w:color="auto"/>
            </w:tcBorders>
            <w:shd w:val="clear" w:color="auto" w:fill="FFFFFF"/>
            <w:vAlign w:val="center"/>
          </w:tcPr>
          <w:p w:rsidR="005F22DF" w:rsidRDefault="005F22DF">
            <w:pPr>
              <w:framePr w:w="14616" w:h="2962" w:wrap="none" w:vAnchor="page" w:hAnchor="page" w:x="1377" w:y="8165"/>
            </w:pPr>
          </w:p>
        </w:tc>
        <w:tc>
          <w:tcPr>
            <w:tcW w:w="398" w:type="dxa"/>
            <w:vMerge/>
            <w:tcBorders>
              <w:left w:val="single" w:sz="4" w:space="0" w:color="auto"/>
            </w:tcBorders>
            <w:shd w:val="clear" w:color="auto" w:fill="FFFFFF"/>
            <w:vAlign w:val="bottom"/>
          </w:tcPr>
          <w:p w:rsidR="005F22DF" w:rsidRDefault="005F22DF">
            <w:pPr>
              <w:framePr w:w="14616" w:h="2962" w:wrap="none" w:vAnchor="page" w:hAnchor="page" w:x="1377" w:y="8165"/>
            </w:pPr>
          </w:p>
        </w:tc>
        <w:tc>
          <w:tcPr>
            <w:tcW w:w="413" w:type="dxa"/>
            <w:vMerge/>
            <w:tcBorders>
              <w:left w:val="single" w:sz="4" w:space="0" w:color="auto"/>
            </w:tcBorders>
            <w:shd w:val="clear" w:color="auto" w:fill="FFFFFF"/>
            <w:vAlign w:val="center"/>
          </w:tcPr>
          <w:p w:rsidR="005F22DF" w:rsidRDefault="005F22DF">
            <w:pPr>
              <w:framePr w:w="14616" w:h="2962" w:wrap="none" w:vAnchor="page" w:hAnchor="page" w:x="1377" w:y="8165"/>
            </w:pPr>
          </w:p>
        </w:tc>
        <w:tc>
          <w:tcPr>
            <w:tcW w:w="475" w:type="dxa"/>
            <w:vMerge/>
            <w:tcBorders>
              <w:left w:val="single" w:sz="4" w:space="0" w:color="auto"/>
            </w:tcBorders>
            <w:shd w:val="clear" w:color="auto" w:fill="FFFFFF"/>
            <w:vAlign w:val="center"/>
          </w:tcPr>
          <w:p w:rsidR="005F22DF" w:rsidRDefault="005F22DF">
            <w:pPr>
              <w:framePr w:w="14616" w:h="2962" w:wrap="none" w:vAnchor="page" w:hAnchor="page" w:x="1377" w:y="8165"/>
            </w:pPr>
          </w:p>
        </w:tc>
        <w:tc>
          <w:tcPr>
            <w:tcW w:w="504" w:type="dxa"/>
            <w:vMerge/>
            <w:tcBorders>
              <w:left w:val="single" w:sz="4" w:space="0" w:color="auto"/>
            </w:tcBorders>
            <w:shd w:val="clear" w:color="auto" w:fill="FFFFFF"/>
            <w:vAlign w:val="center"/>
          </w:tcPr>
          <w:p w:rsidR="005F22DF" w:rsidRDefault="005F22DF">
            <w:pPr>
              <w:framePr w:w="14616" w:h="2962" w:wrap="none" w:vAnchor="page" w:hAnchor="page" w:x="1377" w:y="8165"/>
            </w:pPr>
          </w:p>
        </w:tc>
        <w:tc>
          <w:tcPr>
            <w:tcW w:w="278" w:type="dxa"/>
            <w:vMerge/>
            <w:tcBorders>
              <w:left w:val="single" w:sz="4" w:space="0" w:color="auto"/>
            </w:tcBorders>
            <w:shd w:val="clear" w:color="auto" w:fill="FFFFFF"/>
            <w:vAlign w:val="center"/>
          </w:tcPr>
          <w:p w:rsidR="005F22DF" w:rsidRDefault="005F22DF">
            <w:pPr>
              <w:framePr w:w="14616" w:h="2962" w:wrap="none" w:vAnchor="page" w:hAnchor="page" w:x="1377" w:y="8165"/>
            </w:pPr>
          </w:p>
        </w:tc>
        <w:tc>
          <w:tcPr>
            <w:tcW w:w="269" w:type="dxa"/>
            <w:vMerge/>
            <w:tcBorders>
              <w:left w:val="single" w:sz="4" w:space="0" w:color="auto"/>
            </w:tcBorders>
            <w:shd w:val="clear" w:color="auto" w:fill="FFFFFF"/>
            <w:vAlign w:val="center"/>
          </w:tcPr>
          <w:p w:rsidR="005F22DF" w:rsidRDefault="005F22DF">
            <w:pPr>
              <w:framePr w:w="14616" w:h="2962" w:wrap="none" w:vAnchor="page" w:hAnchor="page" w:x="1377" w:y="8165"/>
            </w:pPr>
          </w:p>
        </w:tc>
        <w:tc>
          <w:tcPr>
            <w:tcW w:w="293" w:type="dxa"/>
            <w:tcBorders>
              <w:top w:val="single" w:sz="4" w:space="0" w:color="auto"/>
              <w:lef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firstLine="0"/>
              <w:jc w:val="right"/>
            </w:pPr>
            <w:r>
              <w:rPr>
                <w:rStyle w:val="27pt3"/>
              </w:rPr>
              <w:t>га</w:t>
            </w:r>
          </w:p>
          <w:p w:rsidR="005F22DF" w:rsidRDefault="005440A6">
            <w:pPr>
              <w:pStyle w:val="22"/>
              <w:framePr w:w="14616" w:h="2962" w:wrap="none" w:vAnchor="page" w:hAnchor="page" w:x="1377" w:y="8165"/>
              <w:shd w:val="clear" w:color="auto" w:fill="auto"/>
              <w:spacing w:line="154" w:lineRule="exact"/>
              <w:ind w:firstLine="0"/>
              <w:jc w:val="right"/>
            </w:pPr>
            <w:r>
              <w:rPr>
                <w:rStyle w:val="27pt3"/>
              </w:rPr>
              <w:t>X</w:t>
            </w:r>
          </w:p>
          <w:p w:rsidR="005F22DF" w:rsidRDefault="005440A6">
            <w:pPr>
              <w:pStyle w:val="22"/>
              <w:framePr w:w="14616" w:h="2962" w:wrap="none" w:vAnchor="page" w:hAnchor="page" w:x="1377" w:y="8165"/>
              <w:shd w:val="clear" w:color="auto" w:fill="auto"/>
              <w:spacing w:line="154" w:lineRule="exact"/>
              <w:ind w:left="180" w:firstLine="0"/>
            </w:pPr>
            <w:r>
              <w:rPr>
                <w:rStyle w:val="26pt0pt"/>
              </w:rPr>
              <w:t>г</w:t>
            </w:r>
          </w:p>
          <w:p w:rsidR="005F22DF" w:rsidRDefault="005440A6">
            <w:pPr>
              <w:pStyle w:val="22"/>
              <w:framePr w:w="14616" w:h="2962" w:wrap="none" w:vAnchor="page" w:hAnchor="page" w:x="1377" w:y="8165"/>
              <w:shd w:val="clear" w:color="auto" w:fill="auto"/>
              <w:spacing w:line="154" w:lineRule="exact"/>
              <w:ind w:left="180" w:firstLine="0"/>
            </w:pPr>
            <w:r>
              <w:rPr>
                <w:rStyle w:val="27pt3"/>
              </w:rPr>
              <w:t>§</w:t>
            </w:r>
          </w:p>
          <w:p w:rsidR="005F22DF" w:rsidRDefault="005440A6">
            <w:pPr>
              <w:pStyle w:val="22"/>
              <w:framePr w:w="14616" w:h="2962" w:wrap="none" w:vAnchor="page" w:hAnchor="page" w:x="1377" w:y="8165"/>
              <w:shd w:val="clear" w:color="auto" w:fill="auto"/>
              <w:spacing w:line="72" w:lineRule="exact"/>
              <w:ind w:firstLine="0"/>
              <w:jc w:val="right"/>
            </w:pPr>
            <w:r>
              <w:rPr>
                <w:rStyle w:val="27pt3"/>
              </w:rPr>
              <w:t>я</w:t>
            </w:r>
          </w:p>
          <w:p w:rsidR="005F22DF" w:rsidRDefault="005440A6">
            <w:pPr>
              <w:pStyle w:val="22"/>
              <w:framePr w:w="14616" w:h="2962" w:wrap="none" w:vAnchor="page" w:hAnchor="page" w:x="1377" w:y="8165"/>
              <w:shd w:val="clear" w:color="auto" w:fill="auto"/>
              <w:spacing w:line="72" w:lineRule="exact"/>
              <w:ind w:firstLine="0"/>
              <w:jc w:val="right"/>
            </w:pPr>
            <w:r>
              <w:rPr>
                <w:rStyle w:val="27pt3"/>
              </w:rPr>
              <w:t>га</w:t>
            </w:r>
          </w:p>
          <w:p w:rsidR="005F22DF" w:rsidRDefault="005440A6">
            <w:pPr>
              <w:pStyle w:val="22"/>
              <w:framePr w:w="14616" w:h="2962" w:wrap="none" w:vAnchor="page" w:hAnchor="page" w:x="1377" w:y="8165"/>
              <w:shd w:val="clear" w:color="auto" w:fill="auto"/>
              <w:spacing w:line="72" w:lineRule="exact"/>
              <w:ind w:firstLine="0"/>
              <w:jc w:val="right"/>
            </w:pPr>
            <w:r>
              <w:rPr>
                <w:rStyle w:val="26pt0pt"/>
              </w:rPr>
              <w:t>сц</w:t>
            </w:r>
          </w:p>
          <w:p w:rsidR="005F22DF" w:rsidRDefault="005440A6">
            <w:pPr>
              <w:pStyle w:val="22"/>
              <w:framePr w:w="14616" w:h="2962" w:wrap="none" w:vAnchor="page" w:hAnchor="page" w:x="1377" w:y="8165"/>
              <w:shd w:val="clear" w:color="auto" w:fill="auto"/>
              <w:spacing w:line="140" w:lineRule="exact"/>
              <w:ind w:firstLine="0"/>
              <w:jc w:val="right"/>
            </w:pPr>
            <w:r>
              <w:rPr>
                <w:rStyle w:val="27pt3"/>
              </w:rPr>
              <w:t>У</w:t>
            </w:r>
          </w:p>
        </w:tc>
        <w:tc>
          <w:tcPr>
            <w:tcW w:w="274" w:type="dxa"/>
            <w:tcBorders>
              <w:top w:val="single" w:sz="4" w:space="0" w:color="auto"/>
              <w:lef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77" w:lineRule="exact"/>
              <w:ind w:firstLine="0"/>
              <w:jc w:val="right"/>
            </w:pPr>
            <w:r>
              <w:rPr>
                <w:rStyle w:val="27pt3"/>
              </w:rPr>
              <w:t>га</w:t>
            </w:r>
          </w:p>
          <w:p w:rsidR="005F22DF" w:rsidRDefault="005440A6">
            <w:pPr>
              <w:pStyle w:val="22"/>
              <w:framePr w:w="14616" w:h="2962" w:wrap="none" w:vAnchor="page" w:hAnchor="page" w:x="1377" w:y="8165"/>
              <w:shd w:val="clear" w:color="auto" w:fill="auto"/>
              <w:spacing w:line="77" w:lineRule="exact"/>
              <w:ind w:firstLine="0"/>
              <w:jc w:val="right"/>
            </w:pPr>
            <w:r>
              <w:rPr>
                <w:rStyle w:val="27pt3"/>
              </w:rPr>
              <w:t>к</w:t>
            </w:r>
          </w:p>
          <w:p w:rsidR="005F22DF" w:rsidRDefault="005440A6">
            <w:pPr>
              <w:pStyle w:val="22"/>
              <w:framePr w:w="14616" w:h="2962" w:wrap="none" w:vAnchor="page" w:hAnchor="page" w:x="1377" w:y="8165"/>
              <w:shd w:val="clear" w:color="auto" w:fill="auto"/>
              <w:spacing w:line="77" w:lineRule="exact"/>
              <w:ind w:firstLine="0"/>
              <w:jc w:val="right"/>
            </w:pPr>
            <w:r>
              <w:rPr>
                <w:rStyle w:val="27pt3"/>
              </w:rPr>
              <w:t>о</w:t>
            </w:r>
          </w:p>
          <w:p w:rsidR="005F22DF" w:rsidRDefault="005440A6">
            <w:pPr>
              <w:pStyle w:val="22"/>
              <w:framePr w:w="14616" w:h="2962" w:wrap="none" w:vAnchor="page" w:hAnchor="page" w:x="1377" w:y="8165"/>
              <w:shd w:val="clear" w:color="auto" w:fill="auto"/>
              <w:spacing w:line="77" w:lineRule="exact"/>
              <w:ind w:firstLine="0"/>
              <w:jc w:val="right"/>
            </w:pPr>
            <w:r>
              <w:rPr>
                <w:rStyle w:val="27pt3"/>
              </w:rPr>
              <w:t>&amp;</w:t>
            </w:r>
          </w:p>
          <w:p w:rsidR="005F22DF" w:rsidRDefault="005440A6">
            <w:pPr>
              <w:pStyle w:val="22"/>
              <w:framePr w:w="14616" w:h="2962" w:wrap="none" w:vAnchor="page" w:hAnchor="page" w:x="1377" w:y="8165"/>
              <w:shd w:val="clear" w:color="auto" w:fill="auto"/>
              <w:spacing w:line="140" w:lineRule="exact"/>
              <w:ind w:firstLine="0"/>
              <w:jc w:val="right"/>
            </w:pPr>
            <w:r>
              <w:rPr>
                <w:rStyle w:val="27pt3"/>
              </w:rPr>
              <w:t>с»</w:t>
            </w:r>
          </w:p>
        </w:tc>
        <w:tc>
          <w:tcPr>
            <w:tcW w:w="283" w:type="dxa"/>
            <w:tcBorders>
              <w:top w:val="single" w:sz="4" w:space="0" w:color="auto"/>
              <w:lef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firstLine="0"/>
              <w:jc w:val="right"/>
            </w:pPr>
            <w:r>
              <w:rPr>
                <w:rStyle w:val="27pt3"/>
              </w:rPr>
              <w:t>га</w:t>
            </w:r>
          </w:p>
          <w:p w:rsidR="005F22DF" w:rsidRDefault="005440A6">
            <w:pPr>
              <w:pStyle w:val="22"/>
              <w:framePr w:w="14616" w:h="2962" w:wrap="none" w:vAnchor="page" w:hAnchor="page" w:x="1377" w:y="8165"/>
              <w:shd w:val="clear" w:color="auto" w:fill="auto"/>
              <w:spacing w:line="140" w:lineRule="exact"/>
              <w:ind w:firstLine="0"/>
              <w:jc w:val="right"/>
            </w:pPr>
            <w:r>
              <w:rPr>
                <w:rStyle w:val="27pt3"/>
                <w:lang w:val="en-US" w:eastAsia="en-US" w:bidi="en-US"/>
              </w:rPr>
              <w:t>G</w:t>
            </w:r>
          </w:p>
        </w:tc>
        <w:tc>
          <w:tcPr>
            <w:tcW w:w="418" w:type="dxa"/>
            <w:tcBorders>
              <w:top w:val="single" w:sz="4" w:space="0" w:color="auto"/>
              <w:lef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left="180" w:firstLine="0"/>
            </w:pPr>
            <w:r>
              <w:rPr>
                <w:rStyle w:val="27pt3"/>
              </w:rPr>
              <w:t>3</w:t>
            </w:r>
          </w:p>
          <w:p w:rsidR="005F22DF" w:rsidRDefault="005440A6">
            <w:pPr>
              <w:pStyle w:val="22"/>
              <w:framePr w:w="14616" w:h="2962" w:wrap="none" w:vAnchor="page" w:hAnchor="page" w:x="1377" w:y="8165"/>
              <w:shd w:val="clear" w:color="auto" w:fill="auto"/>
              <w:spacing w:line="140" w:lineRule="exact"/>
              <w:ind w:left="180" w:firstLine="0"/>
            </w:pPr>
            <w:r>
              <w:rPr>
                <w:rStyle w:val="27pt3"/>
                <w:lang w:val="en-US" w:eastAsia="en-US" w:bidi="en-US"/>
              </w:rPr>
              <w:t>S</w:t>
            </w:r>
          </w:p>
          <w:p w:rsidR="005F22DF" w:rsidRDefault="005440A6">
            <w:pPr>
              <w:pStyle w:val="22"/>
              <w:framePr w:w="14616" w:h="2962" w:wrap="none" w:vAnchor="page" w:hAnchor="page" w:x="1377" w:y="8165"/>
              <w:shd w:val="clear" w:color="auto" w:fill="auto"/>
              <w:spacing w:line="80" w:lineRule="exact"/>
              <w:ind w:firstLine="0"/>
              <w:jc w:val="right"/>
            </w:pPr>
            <w:r>
              <w:rPr>
                <w:rStyle w:val="24pt"/>
              </w:rPr>
              <w:t>Си</w:t>
            </w:r>
          </w:p>
        </w:tc>
        <w:tc>
          <w:tcPr>
            <w:tcW w:w="269" w:type="dxa"/>
            <w:tcBorders>
              <w:top w:val="single" w:sz="4" w:space="0" w:color="auto"/>
              <w:lef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after="60" w:line="80" w:lineRule="exact"/>
              <w:ind w:firstLine="0"/>
              <w:jc w:val="right"/>
            </w:pPr>
            <w:r>
              <w:rPr>
                <w:rStyle w:val="24pt"/>
              </w:rPr>
              <w:t>ЕК</w:t>
            </w:r>
          </w:p>
          <w:p w:rsidR="005F22DF" w:rsidRDefault="005440A6">
            <w:pPr>
              <w:pStyle w:val="22"/>
              <w:framePr w:w="14616" w:h="2962" w:wrap="none" w:vAnchor="page" w:hAnchor="page" w:x="1377" w:y="8165"/>
              <w:shd w:val="clear" w:color="auto" w:fill="auto"/>
              <w:spacing w:before="60" w:line="72" w:lineRule="exact"/>
              <w:ind w:firstLine="0"/>
              <w:jc w:val="right"/>
            </w:pPr>
            <w:r>
              <w:rPr>
                <w:rStyle w:val="24pt"/>
              </w:rPr>
              <w:t>В</w:t>
            </w:r>
          </w:p>
          <w:p w:rsidR="005F22DF" w:rsidRDefault="005440A6">
            <w:pPr>
              <w:pStyle w:val="22"/>
              <w:framePr w:w="14616" w:h="2962" w:wrap="none" w:vAnchor="page" w:hAnchor="page" w:x="1377" w:y="8165"/>
              <w:shd w:val="clear" w:color="auto" w:fill="auto"/>
              <w:spacing w:line="72" w:lineRule="exact"/>
              <w:ind w:firstLine="0"/>
              <w:jc w:val="right"/>
            </w:pPr>
            <w:r>
              <w:rPr>
                <w:rStyle w:val="2FranklinGothicHeavy10pt0"/>
              </w:rPr>
              <w:t>га</w:t>
            </w:r>
          </w:p>
          <w:p w:rsidR="005F22DF" w:rsidRDefault="005440A6">
            <w:pPr>
              <w:pStyle w:val="22"/>
              <w:framePr w:w="14616" w:h="2962" w:wrap="none" w:vAnchor="page" w:hAnchor="page" w:x="1377" w:y="8165"/>
              <w:shd w:val="clear" w:color="auto" w:fill="auto"/>
              <w:spacing w:after="60" w:line="72" w:lineRule="exact"/>
              <w:ind w:firstLine="0"/>
              <w:jc w:val="right"/>
            </w:pPr>
            <w:r>
              <w:rPr>
                <w:rStyle w:val="27pt3"/>
              </w:rPr>
              <w:t>ГГ</w:t>
            </w:r>
          </w:p>
          <w:p w:rsidR="005F22DF" w:rsidRDefault="005440A6">
            <w:pPr>
              <w:pStyle w:val="22"/>
              <w:framePr w:w="14616" w:h="2962" w:wrap="none" w:vAnchor="page" w:hAnchor="page" w:x="1377" w:y="8165"/>
              <w:shd w:val="clear" w:color="auto" w:fill="auto"/>
              <w:spacing w:before="60" w:line="140" w:lineRule="exact"/>
              <w:ind w:left="160" w:firstLine="0"/>
            </w:pPr>
            <w:r>
              <w:rPr>
                <w:rStyle w:val="27pt3"/>
              </w:rPr>
              <w:t>з</w:t>
            </w:r>
          </w:p>
          <w:p w:rsidR="005F22DF" w:rsidRDefault="005440A6">
            <w:pPr>
              <w:pStyle w:val="22"/>
              <w:framePr w:w="14616" w:h="2962" w:wrap="none" w:vAnchor="page" w:hAnchor="page" w:x="1377" w:y="8165"/>
              <w:shd w:val="clear" w:color="auto" w:fill="auto"/>
              <w:spacing w:after="60" w:line="80" w:lineRule="exact"/>
              <w:ind w:firstLine="0"/>
              <w:jc w:val="right"/>
            </w:pPr>
            <w:r>
              <w:rPr>
                <w:rStyle w:val="24pt"/>
              </w:rPr>
              <w:t>С*</w:t>
            </w:r>
          </w:p>
          <w:p w:rsidR="005F22DF" w:rsidRDefault="005440A6">
            <w:pPr>
              <w:pStyle w:val="22"/>
              <w:framePr w:w="14616" w:h="2962" w:wrap="none" w:vAnchor="page" w:hAnchor="page" w:x="1377" w:y="8165"/>
              <w:shd w:val="clear" w:color="auto" w:fill="auto"/>
              <w:spacing w:before="60" w:line="140" w:lineRule="exact"/>
              <w:ind w:firstLine="0"/>
              <w:jc w:val="right"/>
            </w:pPr>
            <w:r>
              <w:rPr>
                <w:rStyle w:val="27pt3"/>
              </w:rPr>
              <w:t>у</w:t>
            </w:r>
          </w:p>
        </w:tc>
        <w:tc>
          <w:tcPr>
            <w:tcW w:w="278" w:type="dxa"/>
            <w:tcBorders>
              <w:top w:val="single" w:sz="4" w:space="0" w:color="auto"/>
              <w:lef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firstLine="0"/>
            </w:pPr>
            <w:r>
              <w:rPr>
                <w:rStyle w:val="27pt3"/>
              </w:rPr>
              <w:t>'га</w:t>
            </w:r>
          </w:p>
          <w:p w:rsidR="005F22DF" w:rsidRDefault="005440A6">
            <w:pPr>
              <w:pStyle w:val="22"/>
              <w:framePr w:w="14616" w:h="2962" w:wrap="none" w:vAnchor="page" w:hAnchor="page" w:x="1377" w:y="8165"/>
              <w:shd w:val="clear" w:color="auto" w:fill="auto"/>
              <w:spacing w:line="140" w:lineRule="exact"/>
              <w:ind w:firstLine="0"/>
            </w:pPr>
            <w:r>
              <w:rPr>
                <w:rStyle w:val="27pt3"/>
              </w:rPr>
              <w:t>X</w:t>
            </w:r>
          </w:p>
        </w:tc>
        <w:tc>
          <w:tcPr>
            <w:tcW w:w="278" w:type="dxa"/>
            <w:tcBorders>
              <w:lef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54" w:lineRule="exact"/>
              <w:ind w:firstLine="0"/>
              <w:jc w:val="right"/>
            </w:pPr>
            <w:r>
              <w:rPr>
                <w:rStyle w:val="27pt3"/>
              </w:rPr>
              <w:t>3</w:t>
            </w:r>
          </w:p>
          <w:p w:rsidR="005F22DF" w:rsidRDefault="005440A6">
            <w:pPr>
              <w:pStyle w:val="22"/>
              <w:framePr w:w="14616" w:h="2962" w:wrap="none" w:vAnchor="page" w:hAnchor="page" w:x="1377" w:y="8165"/>
              <w:shd w:val="clear" w:color="auto" w:fill="auto"/>
              <w:spacing w:line="154" w:lineRule="exact"/>
              <w:ind w:firstLine="0"/>
              <w:jc w:val="right"/>
            </w:pPr>
            <w:r>
              <w:rPr>
                <w:rStyle w:val="24pt"/>
              </w:rPr>
              <w:t>Я</w:t>
            </w:r>
          </w:p>
          <w:p w:rsidR="005F22DF" w:rsidRDefault="005440A6">
            <w:pPr>
              <w:pStyle w:val="22"/>
              <w:framePr w:w="14616" w:h="2962" w:wrap="none" w:vAnchor="page" w:hAnchor="page" w:x="1377" w:y="8165"/>
              <w:shd w:val="clear" w:color="auto" w:fill="auto"/>
              <w:spacing w:line="154" w:lineRule="exact"/>
              <w:ind w:firstLine="0"/>
              <w:jc w:val="right"/>
            </w:pPr>
            <w:r>
              <w:rPr>
                <w:rStyle w:val="27pt3"/>
              </w:rPr>
              <w:t>к</w:t>
            </w:r>
          </w:p>
          <w:p w:rsidR="005F22DF" w:rsidRDefault="005440A6">
            <w:pPr>
              <w:pStyle w:val="22"/>
              <w:framePr w:w="14616" w:h="2962" w:wrap="none" w:vAnchor="page" w:hAnchor="page" w:x="1377" w:y="8165"/>
              <w:shd w:val="clear" w:color="auto" w:fill="auto"/>
              <w:spacing w:line="140" w:lineRule="exact"/>
              <w:ind w:firstLine="0"/>
              <w:jc w:val="right"/>
            </w:pPr>
            <w:r>
              <w:rPr>
                <w:rStyle w:val="27pt3"/>
              </w:rPr>
              <w:t>га</w:t>
            </w:r>
          </w:p>
          <w:p w:rsidR="005F22DF" w:rsidRDefault="005440A6">
            <w:pPr>
              <w:pStyle w:val="22"/>
              <w:framePr w:w="14616" w:h="2962" w:wrap="none" w:vAnchor="page" w:hAnchor="page" w:x="1377" w:y="8165"/>
              <w:shd w:val="clear" w:color="auto" w:fill="auto"/>
              <w:spacing w:line="140" w:lineRule="exact"/>
              <w:ind w:firstLine="0"/>
              <w:jc w:val="right"/>
            </w:pPr>
            <w:r>
              <w:rPr>
                <w:rStyle w:val="27pt3"/>
              </w:rPr>
              <w:t>ю</w:t>
            </w:r>
          </w:p>
        </w:tc>
        <w:tc>
          <w:tcPr>
            <w:tcW w:w="269" w:type="dxa"/>
            <w:tcBorders>
              <w:lef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left="180" w:firstLine="0"/>
            </w:pPr>
            <w:r>
              <w:rPr>
                <w:rStyle w:val="27pt3"/>
              </w:rPr>
              <w:t>3</w:t>
            </w:r>
          </w:p>
          <w:p w:rsidR="005F22DF" w:rsidRDefault="005440A6">
            <w:pPr>
              <w:pStyle w:val="22"/>
              <w:framePr w:w="14616" w:h="2962" w:wrap="none" w:vAnchor="page" w:hAnchor="page" w:x="1377" w:y="8165"/>
              <w:shd w:val="clear" w:color="auto" w:fill="auto"/>
              <w:spacing w:line="80" w:lineRule="exact"/>
              <w:ind w:firstLine="0"/>
              <w:jc w:val="right"/>
            </w:pPr>
            <w:r>
              <w:rPr>
                <w:rStyle w:val="24pt"/>
              </w:rPr>
              <w:t>ЕС</w:t>
            </w:r>
          </w:p>
        </w:tc>
        <w:tc>
          <w:tcPr>
            <w:tcW w:w="293" w:type="dxa"/>
            <w:tcBorders>
              <w:left w:val="single" w:sz="4" w:space="0" w:color="auto"/>
              <w:righ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200" w:lineRule="exact"/>
              <w:ind w:firstLine="0"/>
              <w:jc w:val="right"/>
            </w:pPr>
            <w:r>
              <w:rPr>
                <w:rStyle w:val="2FranklinGothicHeavy10pt0"/>
              </w:rPr>
              <w:t>га</w:t>
            </w:r>
          </w:p>
          <w:p w:rsidR="005F22DF" w:rsidRDefault="005440A6">
            <w:pPr>
              <w:pStyle w:val="22"/>
              <w:framePr w:w="14616" w:h="2962" w:wrap="none" w:vAnchor="page" w:hAnchor="page" w:x="1377" w:y="8165"/>
              <w:shd w:val="clear" w:color="auto" w:fill="auto"/>
              <w:spacing w:after="60" w:line="140" w:lineRule="exact"/>
              <w:ind w:firstLine="0"/>
              <w:jc w:val="right"/>
            </w:pPr>
            <w:r>
              <w:rPr>
                <w:rStyle w:val="27pt3"/>
              </w:rPr>
              <w:t>к</w:t>
            </w:r>
          </w:p>
          <w:p w:rsidR="005F22DF" w:rsidRDefault="005440A6">
            <w:pPr>
              <w:pStyle w:val="22"/>
              <w:framePr w:w="14616" w:h="2962" w:wrap="none" w:vAnchor="page" w:hAnchor="page" w:x="1377" w:y="8165"/>
              <w:shd w:val="clear" w:color="auto" w:fill="auto"/>
              <w:spacing w:before="60" w:after="60" w:line="200" w:lineRule="exact"/>
              <w:ind w:firstLine="0"/>
              <w:jc w:val="right"/>
            </w:pPr>
            <w:r>
              <w:rPr>
                <w:rStyle w:val="2FranklinGothicHeavy10pt0"/>
              </w:rPr>
              <w:t>га</w:t>
            </w:r>
          </w:p>
          <w:p w:rsidR="005F22DF" w:rsidRDefault="005440A6">
            <w:pPr>
              <w:pStyle w:val="22"/>
              <w:framePr w:w="14616" w:h="2962" w:wrap="none" w:vAnchor="page" w:hAnchor="page" w:x="1377" w:y="8165"/>
              <w:shd w:val="clear" w:color="auto" w:fill="auto"/>
              <w:spacing w:before="60" w:line="140" w:lineRule="exact"/>
              <w:ind w:firstLine="0"/>
              <w:jc w:val="right"/>
            </w:pPr>
            <w:r>
              <w:rPr>
                <w:rStyle w:val="27pt3"/>
              </w:rPr>
              <w:t>о</w:t>
            </w:r>
          </w:p>
        </w:tc>
      </w:tr>
      <w:tr w:rsidR="005440A6">
        <w:tblPrEx>
          <w:tblCellMar>
            <w:top w:w="0" w:type="dxa"/>
            <w:bottom w:w="0" w:type="dxa"/>
          </w:tblCellMar>
        </w:tblPrEx>
        <w:trPr>
          <w:trHeight w:hRule="exact" w:val="394"/>
        </w:trPr>
        <w:tc>
          <w:tcPr>
            <w:tcW w:w="432" w:type="dxa"/>
            <w:tcBorders>
              <w:top w:val="single" w:sz="4" w:space="0" w:color="auto"/>
              <w:left w:val="single" w:sz="4" w:space="0" w:color="auto"/>
            </w:tcBorders>
            <w:shd w:val="clear" w:color="auto" w:fill="FFFFFF"/>
            <w:vAlign w:val="bottom"/>
          </w:tcPr>
          <w:p w:rsidR="005F22DF" w:rsidRDefault="005440A6">
            <w:pPr>
              <w:pStyle w:val="22"/>
              <w:framePr w:w="14616" w:h="2962" w:wrap="none" w:vAnchor="page" w:hAnchor="page" w:x="1377" w:y="8165"/>
              <w:shd w:val="clear" w:color="auto" w:fill="auto"/>
              <w:spacing w:line="140" w:lineRule="exact"/>
              <w:ind w:left="180" w:firstLine="0"/>
            </w:pPr>
            <w:r>
              <w:rPr>
                <w:rStyle w:val="27pt3"/>
              </w:rPr>
              <w:t>1</w:t>
            </w:r>
          </w:p>
        </w:tc>
        <w:tc>
          <w:tcPr>
            <w:tcW w:w="1790" w:type="dxa"/>
            <w:tcBorders>
              <w:top w:val="single" w:sz="4" w:space="0" w:color="auto"/>
              <w:lef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200" w:lineRule="exact"/>
              <w:ind w:firstLine="0"/>
              <w:jc w:val="center"/>
            </w:pPr>
            <w:r>
              <w:rPr>
                <w:rStyle w:val="2FranklinGothicHeavy10pt0"/>
              </w:rPr>
              <w:t>га</w:t>
            </w:r>
          </w:p>
        </w:tc>
        <w:tc>
          <w:tcPr>
            <w:tcW w:w="418" w:type="dxa"/>
            <w:tcBorders>
              <w:top w:val="single" w:sz="4" w:space="0" w:color="auto"/>
              <w:lef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right="140" w:firstLine="0"/>
              <w:jc w:val="right"/>
            </w:pPr>
            <w:r>
              <w:rPr>
                <w:rStyle w:val="27pt3"/>
              </w:rPr>
              <w:t>49</w:t>
            </w:r>
          </w:p>
        </w:tc>
        <w:tc>
          <w:tcPr>
            <w:tcW w:w="418" w:type="dxa"/>
            <w:tcBorders>
              <w:top w:val="single" w:sz="4" w:space="0" w:color="auto"/>
              <w:lef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right="140" w:firstLine="0"/>
              <w:jc w:val="right"/>
            </w:pPr>
            <w:r>
              <w:rPr>
                <w:rStyle w:val="27pt3"/>
              </w:rPr>
              <w:t>50</w:t>
            </w:r>
          </w:p>
        </w:tc>
        <w:tc>
          <w:tcPr>
            <w:tcW w:w="422" w:type="dxa"/>
            <w:tcBorders>
              <w:top w:val="single" w:sz="4" w:space="0" w:color="auto"/>
              <w:lef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left="180" w:firstLine="0"/>
            </w:pPr>
            <w:r>
              <w:rPr>
                <w:rStyle w:val="27pt3"/>
              </w:rPr>
              <w:t>51</w:t>
            </w:r>
          </w:p>
        </w:tc>
        <w:tc>
          <w:tcPr>
            <w:tcW w:w="528" w:type="dxa"/>
            <w:tcBorders>
              <w:top w:val="single" w:sz="4" w:space="0" w:color="auto"/>
              <w:lef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right="160" w:firstLine="0"/>
              <w:jc w:val="right"/>
            </w:pPr>
            <w:r>
              <w:rPr>
                <w:rStyle w:val="27pt3"/>
              </w:rPr>
              <w:t>52</w:t>
            </w:r>
          </w:p>
        </w:tc>
        <w:tc>
          <w:tcPr>
            <w:tcW w:w="451" w:type="dxa"/>
            <w:tcBorders>
              <w:top w:val="single" w:sz="4" w:space="0" w:color="auto"/>
              <w:lef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right="140" w:firstLine="0"/>
              <w:jc w:val="right"/>
            </w:pPr>
            <w:r>
              <w:rPr>
                <w:rStyle w:val="27pt3"/>
              </w:rPr>
              <w:t>53</w:t>
            </w:r>
          </w:p>
        </w:tc>
        <w:tc>
          <w:tcPr>
            <w:tcW w:w="442" w:type="dxa"/>
            <w:tcBorders>
              <w:top w:val="single" w:sz="4" w:space="0" w:color="auto"/>
              <w:lef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firstLine="0"/>
              <w:jc w:val="both"/>
            </w:pPr>
            <w:r>
              <w:rPr>
                <w:rStyle w:val="27pt3"/>
              </w:rPr>
              <w:t>54</w:t>
            </w:r>
          </w:p>
        </w:tc>
        <w:tc>
          <w:tcPr>
            <w:tcW w:w="446" w:type="dxa"/>
            <w:tcBorders>
              <w:top w:val="single" w:sz="4" w:space="0" w:color="auto"/>
              <w:lef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firstLine="0"/>
              <w:jc w:val="right"/>
            </w:pPr>
            <w:r>
              <w:rPr>
                <w:rStyle w:val="27pt3"/>
              </w:rPr>
              <w:t>55</w:t>
            </w:r>
          </w:p>
        </w:tc>
        <w:tc>
          <w:tcPr>
            <w:tcW w:w="398" w:type="dxa"/>
            <w:tcBorders>
              <w:top w:val="single" w:sz="4" w:space="0" w:color="auto"/>
              <w:lef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firstLine="0"/>
            </w:pPr>
            <w:r>
              <w:rPr>
                <w:rStyle w:val="27pt3"/>
              </w:rPr>
              <w:t>56</w:t>
            </w:r>
          </w:p>
        </w:tc>
        <w:tc>
          <w:tcPr>
            <w:tcW w:w="398" w:type="dxa"/>
            <w:tcBorders>
              <w:top w:val="single" w:sz="4" w:space="0" w:color="auto"/>
              <w:lef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firstLine="0"/>
              <w:jc w:val="right"/>
            </w:pPr>
            <w:r>
              <w:rPr>
                <w:rStyle w:val="27pt3"/>
              </w:rPr>
              <w:t>57</w:t>
            </w:r>
          </w:p>
        </w:tc>
        <w:tc>
          <w:tcPr>
            <w:tcW w:w="403" w:type="dxa"/>
            <w:tcBorders>
              <w:top w:val="single" w:sz="4" w:space="0" w:color="auto"/>
              <w:lef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left="160" w:firstLine="0"/>
            </w:pPr>
            <w:r>
              <w:rPr>
                <w:rStyle w:val="27pt3"/>
              </w:rPr>
              <w:t>58</w:t>
            </w:r>
          </w:p>
        </w:tc>
        <w:tc>
          <w:tcPr>
            <w:tcW w:w="413" w:type="dxa"/>
            <w:tcBorders>
              <w:top w:val="single" w:sz="4" w:space="0" w:color="auto"/>
              <w:lef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firstLine="0"/>
              <w:jc w:val="right"/>
            </w:pPr>
            <w:r>
              <w:rPr>
                <w:rStyle w:val="27pt3"/>
              </w:rPr>
              <w:t>59</w:t>
            </w:r>
          </w:p>
        </w:tc>
        <w:tc>
          <w:tcPr>
            <w:tcW w:w="437" w:type="dxa"/>
            <w:tcBorders>
              <w:top w:val="single" w:sz="4" w:space="0" w:color="auto"/>
              <w:left w:val="single" w:sz="4" w:space="0" w:color="auto"/>
            </w:tcBorders>
            <w:shd w:val="clear" w:color="auto" w:fill="FFFFFF"/>
            <w:vAlign w:val="bottom"/>
          </w:tcPr>
          <w:p w:rsidR="005F22DF" w:rsidRDefault="005440A6">
            <w:pPr>
              <w:pStyle w:val="22"/>
              <w:framePr w:w="14616" w:h="2962" w:wrap="none" w:vAnchor="page" w:hAnchor="page" w:x="1377" w:y="8165"/>
              <w:shd w:val="clear" w:color="auto" w:fill="auto"/>
              <w:spacing w:line="140" w:lineRule="exact"/>
              <w:ind w:firstLine="0"/>
              <w:jc w:val="both"/>
            </w:pPr>
            <w:r>
              <w:rPr>
                <w:rStyle w:val="27pt3"/>
              </w:rPr>
              <w:t>60</w:t>
            </w:r>
          </w:p>
        </w:tc>
        <w:tc>
          <w:tcPr>
            <w:tcW w:w="456" w:type="dxa"/>
            <w:tcBorders>
              <w:top w:val="single" w:sz="4" w:space="0" w:color="auto"/>
              <w:left w:val="single" w:sz="4" w:space="0" w:color="auto"/>
            </w:tcBorders>
            <w:shd w:val="clear" w:color="auto" w:fill="FFFFFF"/>
            <w:vAlign w:val="bottom"/>
          </w:tcPr>
          <w:p w:rsidR="005F22DF" w:rsidRDefault="005440A6">
            <w:pPr>
              <w:pStyle w:val="22"/>
              <w:framePr w:w="14616" w:h="2962" w:wrap="none" w:vAnchor="page" w:hAnchor="page" w:x="1377" w:y="8165"/>
              <w:shd w:val="clear" w:color="auto" w:fill="auto"/>
              <w:spacing w:line="140" w:lineRule="exact"/>
              <w:ind w:firstLine="0"/>
              <w:jc w:val="right"/>
            </w:pPr>
            <w:r>
              <w:rPr>
                <w:rStyle w:val="27pt3"/>
              </w:rPr>
              <w:t>61</w:t>
            </w:r>
          </w:p>
        </w:tc>
        <w:tc>
          <w:tcPr>
            <w:tcW w:w="451" w:type="dxa"/>
            <w:tcBorders>
              <w:top w:val="single" w:sz="4" w:space="0" w:color="auto"/>
              <w:left w:val="single" w:sz="4" w:space="0" w:color="auto"/>
            </w:tcBorders>
            <w:shd w:val="clear" w:color="auto" w:fill="FFFFFF"/>
            <w:vAlign w:val="bottom"/>
          </w:tcPr>
          <w:p w:rsidR="005F22DF" w:rsidRDefault="005440A6">
            <w:pPr>
              <w:pStyle w:val="22"/>
              <w:framePr w:w="14616" w:h="2962" w:wrap="none" w:vAnchor="page" w:hAnchor="page" w:x="1377" w:y="8165"/>
              <w:shd w:val="clear" w:color="auto" w:fill="auto"/>
              <w:spacing w:line="140" w:lineRule="exact"/>
              <w:ind w:firstLine="0"/>
              <w:jc w:val="right"/>
            </w:pPr>
            <w:r>
              <w:rPr>
                <w:rStyle w:val="27pt3"/>
              </w:rPr>
              <w:t>62</w:t>
            </w:r>
          </w:p>
        </w:tc>
        <w:tc>
          <w:tcPr>
            <w:tcW w:w="528" w:type="dxa"/>
            <w:tcBorders>
              <w:top w:val="single" w:sz="4" w:space="0" w:color="auto"/>
              <w:lef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left="200" w:firstLine="0"/>
            </w:pPr>
            <w:r>
              <w:rPr>
                <w:rStyle w:val="27pt3"/>
              </w:rPr>
              <w:t>63</w:t>
            </w:r>
          </w:p>
        </w:tc>
        <w:tc>
          <w:tcPr>
            <w:tcW w:w="394" w:type="dxa"/>
            <w:tcBorders>
              <w:top w:val="single" w:sz="4" w:space="0" w:color="auto"/>
              <w:left w:val="single" w:sz="4" w:space="0" w:color="auto"/>
            </w:tcBorders>
            <w:shd w:val="clear" w:color="auto" w:fill="FFFFFF"/>
            <w:vAlign w:val="bottom"/>
          </w:tcPr>
          <w:p w:rsidR="005F22DF" w:rsidRDefault="005440A6">
            <w:pPr>
              <w:pStyle w:val="22"/>
              <w:framePr w:w="14616" w:h="2962" w:wrap="none" w:vAnchor="page" w:hAnchor="page" w:x="1377" w:y="8165"/>
              <w:shd w:val="clear" w:color="auto" w:fill="auto"/>
              <w:spacing w:line="140" w:lineRule="exact"/>
              <w:ind w:firstLine="0"/>
            </w:pPr>
            <w:r>
              <w:rPr>
                <w:rStyle w:val="27pt3"/>
              </w:rPr>
              <w:t>64</w:t>
            </w:r>
          </w:p>
        </w:tc>
        <w:tc>
          <w:tcPr>
            <w:tcW w:w="398" w:type="dxa"/>
            <w:tcBorders>
              <w:top w:val="single" w:sz="4" w:space="0" w:color="auto"/>
              <w:left w:val="single" w:sz="4" w:space="0" w:color="auto"/>
            </w:tcBorders>
            <w:shd w:val="clear" w:color="auto" w:fill="FFFFFF"/>
            <w:vAlign w:val="bottom"/>
          </w:tcPr>
          <w:p w:rsidR="005F22DF" w:rsidRDefault="005440A6">
            <w:pPr>
              <w:pStyle w:val="22"/>
              <w:framePr w:w="14616" w:h="2962" w:wrap="none" w:vAnchor="page" w:hAnchor="page" w:x="1377" w:y="8165"/>
              <w:shd w:val="clear" w:color="auto" w:fill="auto"/>
              <w:spacing w:line="140" w:lineRule="exact"/>
              <w:ind w:left="160" w:firstLine="0"/>
            </w:pPr>
            <w:r>
              <w:rPr>
                <w:rStyle w:val="27pt3"/>
              </w:rPr>
              <w:t>65</w:t>
            </w:r>
          </w:p>
        </w:tc>
        <w:tc>
          <w:tcPr>
            <w:tcW w:w="398" w:type="dxa"/>
            <w:tcBorders>
              <w:top w:val="single" w:sz="4" w:space="0" w:color="auto"/>
              <w:left w:val="single" w:sz="4" w:space="0" w:color="auto"/>
            </w:tcBorders>
            <w:shd w:val="clear" w:color="auto" w:fill="FFFFFF"/>
            <w:vAlign w:val="bottom"/>
          </w:tcPr>
          <w:p w:rsidR="005F22DF" w:rsidRDefault="005440A6">
            <w:pPr>
              <w:pStyle w:val="22"/>
              <w:framePr w:w="14616" w:h="2962" w:wrap="none" w:vAnchor="page" w:hAnchor="page" w:x="1377" w:y="8165"/>
              <w:shd w:val="clear" w:color="auto" w:fill="auto"/>
              <w:spacing w:line="140" w:lineRule="exact"/>
              <w:ind w:left="180" w:firstLine="0"/>
            </w:pPr>
            <w:r>
              <w:rPr>
                <w:rStyle w:val="27pt3"/>
              </w:rPr>
              <w:t>66</w:t>
            </w:r>
          </w:p>
        </w:tc>
        <w:tc>
          <w:tcPr>
            <w:tcW w:w="413" w:type="dxa"/>
            <w:tcBorders>
              <w:top w:val="single" w:sz="4" w:space="0" w:color="auto"/>
              <w:left w:val="single" w:sz="4" w:space="0" w:color="auto"/>
            </w:tcBorders>
            <w:shd w:val="clear" w:color="auto" w:fill="FFFFFF"/>
            <w:vAlign w:val="bottom"/>
          </w:tcPr>
          <w:p w:rsidR="005F22DF" w:rsidRDefault="005440A6">
            <w:pPr>
              <w:pStyle w:val="22"/>
              <w:framePr w:w="14616" w:h="2962" w:wrap="none" w:vAnchor="page" w:hAnchor="page" w:x="1377" w:y="8165"/>
              <w:shd w:val="clear" w:color="auto" w:fill="auto"/>
              <w:spacing w:line="140" w:lineRule="exact"/>
              <w:ind w:firstLine="0"/>
              <w:jc w:val="right"/>
            </w:pPr>
            <w:r>
              <w:rPr>
                <w:rStyle w:val="27pt3"/>
              </w:rPr>
              <w:t>67</w:t>
            </w:r>
          </w:p>
        </w:tc>
        <w:tc>
          <w:tcPr>
            <w:tcW w:w="475" w:type="dxa"/>
            <w:tcBorders>
              <w:top w:val="single" w:sz="4" w:space="0" w:color="auto"/>
              <w:left w:val="single" w:sz="4" w:space="0" w:color="auto"/>
            </w:tcBorders>
            <w:shd w:val="clear" w:color="auto" w:fill="FFFFFF"/>
            <w:vAlign w:val="bottom"/>
          </w:tcPr>
          <w:p w:rsidR="005F22DF" w:rsidRDefault="005440A6">
            <w:pPr>
              <w:pStyle w:val="22"/>
              <w:framePr w:w="14616" w:h="2962" w:wrap="none" w:vAnchor="page" w:hAnchor="page" w:x="1377" w:y="8165"/>
              <w:shd w:val="clear" w:color="auto" w:fill="auto"/>
              <w:spacing w:line="140" w:lineRule="exact"/>
              <w:ind w:left="160" w:firstLine="0"/>
            </w:pPr>
            <w:r>
              <w:rPr>
                <w:rStyle w:val="27pt3"/>
              </w:rPr>
              <w:t>68</w:t>
            </w:r>
          </w:p>
        </w:tc>
        <w:tc>
          <w:tcPr>
            <w:tcW w:w="504" w:type="dxa"/>
            <w:tcBorders>
              <w:top w:val="single" w:sz="4" w:space="0" w:color="auto"/>
              <w:left w:val="single" w:sz="4" w:space="0" w:color="auto"/>
            </w:tcBorders>
            <w:shd w:val="clear" w:color="auto" w:fill="FFFFFF"/>
            <w:vAlign w:val="bottom"/>
          </w:tcPr>
          <w:p w:rsidR="005F22DF" w:rsidRDefault="005440A6">
            <w:pPr>
              <w:pStyle w:val="22"/>
              <w:framePr w:w="14616" w:h="2962" w:wrap="none" w:vAnchor="page" w:hAnchor="page" w:x="1377" w:y="8165"/>
              <w:shd w:val="clear" w:color="auto" w:fill="auto"/>
              <w:spacing w:line="140" w:lineRule="exact"/>
              <w:ind w:firstLine="0"/>
              <w:jc w:val="right"/>
            </w:pPr>
            <w:r>
              <w:rPr>
                <w:rStyle w:val="27pt3"/>
              </w:rPr>
              <w:t>69</w:t>
            </w:r>
          </w:p>
        </w:tc>
        <w:tc>
          <w:tcPr>
            <w:tcW w:w="278" w:type="dxa"/>
            <w:tcBorders>
              <w:top w:val="single" w:sz="4" w:space="0" w:color="auto"/>
              <w:left w:val="single" w:sz="4" w:space="0" w:color="auto"/>
            </w:tcBorders>
            <w:shd w:val="clear" w:color="auto" w:fill="FFFFFF"/>
          </w:tcPr>
          <w:p w:rsidR="005F22DF" w:rsidRDefault="005440A6">
            <w:pPr>
              <w:pStyle w:val="22"/>
              <w:framePr w:w="14616" w:h="2962" w:wrap="none" w:vAnchor="page" w:hAnchor="page" w:x="1377" w:y="8165"/>
              <w:shd w:val="clear" w:color="auto" w:fill="auto"/>
              <w:spacing w:after="60" w:line="140" w:lineRule="exact"/>
              <w:ind w:firstLine="0"/>
            </w:pPr>
            <w:r>
              <w:rPr>
                <w:rStyle w:val="27pt3"/>
              </w:rPr>
              <w:t>7</w:t>
            </w:r>
          </w:p>
          <w:p w:rsidR="005F22DF" w:rsidRDefault="005440A6">
            <w:pPr>
              <w:pStyle w:val="22"/>
              <w:framePr w:w="14616" w:h="2962" w:wrap="none" w:vAnchor="page" w:hAnchor="page" w:x="1377" w:y="8165"/>
              <w:shd w:val="clear" w:color="auto" w:fill="auto"/>
              <w:spacing w:before="60" w:line="140" w:lineRule="exact"/>
              <w:ind w:firstLine="0"/>
            </w:pPr>
            <w:r>
              <w:rPr>
                <w:rStyle w:val="27pt3"/>
              </w:rPr>
              <w:t>и</w:t>
            </w:r>
          </w:p>
        </w:tc>
        <w:tc>
          <w:tcPr>
            <w:tcW w:w="269" w:type="dxa"/>
            <w:tcBorders>
              <w:top w:val="single" w:sz="4" w:space="0" w:color="auto"/>
              <w:left w:val="single" w:sz="4" w:space="0" w:color="auto"/>
            </w:tcBorders>
            <w:shd w:val="clear" w:color="auto" w:fill="FFFFFF"/>
          </w:tcPr>
          <w:p w:rsidR="005F22DF" w:rsidRDefault="005440A6">
            <w:pPr>
              <w:pStyle w:val="22"/>
              <w:framePr w:w="14616" w:h="2962" w:wrap="none" w:vAnchor="page" w:hAnchor="page" w:x="1377" w:y="8165"/>
              <w:shd w:val="clear" w:color="auto" w:fill="auto"/>
              <w:spacing w:line="140" w:lineRule="exact"/>
              <w:ind w:firstLine="0"/>
            </w:pPr>
            <w:r>
              <w:rPr>
                <w:rStyle w:val="27pt3"/>
              </w:rPr>
              <w:t>7</w:t>
            </w:r>
          </w:p>
          <w:p w:rsidR="005F22DF" w:rsidRDefault="005440A6">
            <w:pPr>
              <w:pStyle w:val="22"/>
              <w:framePr w:w="14616" w:h="2962" w:wrap="none" w:vAnchor="page" w:hAnchor="page" w:x="1377" w:y="8165"/>
              <w:shd w:val="clear" w:color="auto" w:fill="auto"/>
              <w:spacing w:line="140" w:lineRule="exact"/>
              <w:ind w:left="160" w:firstLine="0"/>
            </w:pPr>
            <w:r>
              <w:rPr>
                <w:rStyle w:val="27pt3"/>
              </w:rPr>
              <w:t>1</w:t>
            </w:r>
          </w:p>
        </w:tc>
        <w:tc>
          <w:tcPr>
            <w:tcW w:w="293" w:type="dxa"/>
            <w:tcBorders>
              <w:top w:val="single" w:sz="4" w:space="0" w:color="auto"/>
              <w:left w:val="single" w:sz="4" w:space="0" w:color="auto"/>
            </w:tcBorders>
            <w:shd w:val="clear" w:color="auto" w:fill="FFFFFF"/>
          </w:tcPr>
          <w:p w:rsidR="005F22DF" w:rsidRDefault="005440A6">
            <w:pPr>
              <w:pStyle w:val="22"/>
              <w:framePr w:w="14616" w:h="2962" w:wrap="none" w:vAnchor="page" w:hAnchor="page" w:x="1377" w:y="8165"/>
              <w:shd w:val="clear" w:color="auto" w:fill="auto"/>
              <w:spacing w:line="140" w:lineRule="exact"/>
              <w:ind w:firstLine="0"/>
            </w:pPr>
            <w:r>
              <w:rPr>
                <w:rStyle w:val="27pt3"/>
              </w:rPr>
              <w:t>7</w:t>
            </w:r>
          </w:p>
          <w:p w:rsidR="005F22DF" w:rsidRDefault="005440A6">
            <w:pPr>
              <w:pStyle w:val="22"/>
              <w:framePr w:w="14616" w:h="2962" w:wrap="none" w:vAnchor="page" w:hAnchor="page" w:x="1377" w:y="8165"/>
              <w:shd w:val="clear" w:color="auto" w:fill="auto"/>
              <w:spacing w:line="140" w:lineRule="exact"/>
              <w:ind w:firstLine="0"/>
            </w:pPr>
            <w:r>
              <w:rPr>
                <w:rStyle w:val="27pt3"/>
              </w:rPr>
              <w:t>2</w:t>
            </w:r>
          </w:p>
        </w:tc>
        <w:tc>
          <w:tcPr>
            <w:tcW w:w="274" w:type="dxa"/>
            <w:tcBorders>
              <w:top w:val="single" w:sz="4" w:space="0" w:color="auto"/>
              <w:left w:val="single" w:sz="4" w:space="0" w:color="auto"/>
            </w:tcBorders>
            <w:shd w:val="clear" w:color="auto" w:fill="FFFFFF"/>
          </w:tcPr>
          <w:p w:rsidR="005F22DF" w:rsidRDefault="005440A6">
            <w:pPr>
              <w:pStyle w:val="22"/>
              <w:framePr w:w="14616" w:h="2962" w:wrap="none" w:vAnchor="page" w:hAnchor="page" w:x="1377" w:y="8165"/>
              <w:shd w:val="clear" w:color="auto" w:fill="auto"/>
              <w:spacing w:line="140" w:lineRule="exact"/>
              <w:ind w:firstLine="0"/>
            </w:pPr>
            <w:r>
              <w:rPr>
                <w:rStyle w:val="27pt3"/>
              </w:rPr>
              <w:t>7</w:t>
            </w:r>
          </w:p>
          <w:p w:rsidR="005F22DF" w:rsidRDefault="005440A6">
            <w:pPr>
              <w:pStyle w:val="22"/>
              <w:framePr w:w="14616" w:h="2962" w:wrap="none" w:vAnchor="page" w:hAnchor="page" w:x="1377" w:y="8165"/>
              <w:shd w:val="clear" w:color="auto" w:fill="auto"/>
              <w:spacing w:line="140" w:lineRule="exact"/>
              <w:ind w:firstLine="0"/>
            </w:pPr>
            <w:r>
              <w:rPr>
                <w:rStyle w:val="27pt3"/>
              </w:rPr>
              <w:t>3</w:t>
            </w:r>
          </w:p>
        </w:tc>
        <w:tc>
          <w:tcPr>
            <w:tcW w:w="283" w:type="dxa"/>
            <w:tcBorders>
              <w:top w:val="single" w:sz="4" w:space="0" w:color="auto"/>
              <w:left w:val="single" w:sz="4" w:space="0" w:color="auto"/>
            </w:tcBorders>
            <w:shd w:val="clear" w:color="auto" w:fill="FFFFFF"/>
          </w:tcPr>
          <w:p w:rsidR="005F22DF" w:rsidRDefault="005440A6">
            <w:pPr>
              <w:pStyle w:val="22"/>
              <w:framePr w:w="14616" w:h="2962" w:wrap="none" w:vAnchor="page" w:hAnchor="page" w:x="1377" w:y="8165"/>
              <w:shd w:val="clear" w:color="auto" w:fill="auto"/>
              <w:spacing w:line="140" w:lineRule="exact"/>
              <w:ind w:firstLine="0"/>
            </w:pPr>
            <w:r>
              <w:rPr>
                <w:rStyle w:val="27pt3"/>
              </w:rPr>
              <w:t>7</w:t>
            </w:r>
          </w:p>
          <w:p w:rsidR="005F22DF" w:rsidRDefault="005440A6">
            <w:pPr>
              <w:pStyle w:val="22"/>
              <w:framePr w:w="14616" w:h="2962" w:wrap="none" w:vAnchor="page" w:hAnchor="page" w:x="1377" w:y="8165"/>
              <w:shd w:val="clear" w:color="auto" w:fill="auto"/>
              <w:spacing w:line="140" w:lineRule="exact"/>
              <w:ind w:firstLine="0"/>
            </w:pPr>
            <w:r>
              <w:rPr>
                <w:rStyle w:val="27pt3"/>
              </w:rPr>
              <w:t>4</w:t>
            </w:r>
          </w:p>
        </w:tc>
        <w:tc>
          <w:tcPr>
            <w:tcW w:w="418" w:type="dxa"/>
            <w:tcBorders>
              <w:top w:val="single" w:sz="4" w:space="0" w:color="auto"/>
              <w:left w:val="single" w:sz="4" w:space="0" w:color="auto"/>
            </w:tcBorders>
            <w:shd w:val="clear" w:color="auto" w:fill="FFFFFF"/>
            <w:vAlign w:val="bottom"/>
          </w:tcPr>
          <w:p w:rsidR="005F22DF" w:rsidRDefault="005440A6">
            <w:pPr>
              <w:pStyle w:val="22"/>
              <w:framePr w:w="14616" w:h="2962" w:wrap="none" w:vAnchor="page" w:hAnchor="page" w:x="1377" w:y="8165"/>
              <w:shd w:val="clear" w:color="auto" w:fill="auto"/>
              <w:spacing w:line="140" w:lineRule="exact"/>
              <w:ind w:left="180" w:firstLine="0"/>
            </w:pPr>
            <w:r>
              <w:rPr>
                <w:rStyle w:val="27pt3"/>
              </w:rPr>
              <w:t>75</w:t>
            </w:r>
          </w:p>
        </w:tc>
        <w:tc>
          <w:tcPr>
            <w:tcW w:w="269" w:type="dxa"/>
            <w:tcBorders>
              <w:top w:val="single" w:sz="4" w:space="0" w:color="auto"/>
              <w:left w:val="single" w:sz="4" w:space="0" w:color="auto"/>
            </w:tcBorders>
            <w:shd w:val="clear" w:color="auto" w:fill="FFFFFF"/>
          </w:tcPr>
          <w:p w:rsidR="005F22DF" w:rsidRDefault="005440A6">
            <w:pPr>
              <w:pStyle w:val="22"/>
              <w:framePr w:w="14616" w:h="2962" w:wrap="none" w:vAnchor="page" w:hAnchor="page" w:x="1377" w:y="8165"/>
              <w:shd w:val="clear" w:color="auto" w:fill="auto"/>
              <w:spacing w:after="60" w:line="140" w:lineRule="exact"/>
              <w:ind w:firstLine="0"/>
            </w:pPr>
            <w:r>
              <w:rPr>
                <w:rStyle w:val="27pt3"/>
              </w:rPr>
              <w:t>7</w:t>
            </w:r>
          </w:p>
          <w:p w:rsidR="005F22DF" w:rsidRDefault="005440A6">
            <w:pPr>
              <w:pStyle w:val="22"/>
              <w:framePr w:w="14616" w:h="2962" w:wrap="none" w:vAnchor="page" w:hAnchor="page" w:x="1377" w:y="8165"/>
              <w:shd w:val="clear" w:color="auto" w:fill="auto"/>
              <w:spacing w:before="60" w:line="120" w:lineRule="exact"/>
              <w:ind w:firstLine="0"/>
            </w:pPr>
            <w:r>
              <w:rPr>
                <w:rStyle w:val="26pt0pt"/>
              </w:rPr>
              <w:t>Ь</w:t>
            </w:r>
          </w:p>
        </w:tc>
        <w:tc>
          <w:tcPr>
            <w:tcW w:w="278" w:type="dxa"/>
            <w:tcBorders>
              <w:top w:val="single" w:sz="4" w:space="0" w:color="auto"/>
              <w:left w:val="single" w:sz="4" w:space="0" w:color="auto"/>
            </w:tcBorders>
            <w:shd w:val="clear" w:color="auto" w:fill="FFFFFF"/>
          </w:tcPr>
          <w:p w:rsidR="005F22DF" w:rsidRDefault="005440A6">
            <w:pPr>
              <w:pStyle w:val="22"/>
              <w:framePr w:w="14616" w:h="2962" w:wrap="none" w:vAnchor="page" w:hAnchor="page" w:x="1377" w:y="8165"/>
              <w:shd w:val="clear" w:color="auto" w:fill="auto"/>
              <w:spacing w:line="140" w:lineRule="exact"/>
              <w:ind w:firstLine="0"/>
            </w:pPr>
            <w:r>
              <w:rPr>
                <w:rStyle w:val="27pt3"/>
              </w:rPr>
              <w:t>7</w:t>
            </w:r>
          </w:p>
          <w:p w:rsidR="005F22DF" w:rsidRDefault="005440A6">
            <w:pPr>
              <w:pStyle w:val="22"/>
              <w:framePr w:w="14616" w:h="2962" w:wrap="none" w:vAnchor="page" w:hAnchor="page" w:x="1377" w:y="8165"/>
              <w:shd w:val="clear" w:color="auto" w:fill="auto"/>
              <w:spacing w:line="140" w:lineRule="exact"/>
              <w:ind w:firstLine="0"/>
            </w:pPr>
            <w:r>
              <w:rPr>
                <w:rStyle w:val="27pt3"/>
              </w:rPr>
              <w:t>7</w:t>
            </w:r>
          </w:p>
        </w:tc>
        <w:tc>
          <w:tcPr>
            <w:tcW w:w="278" w:type="dxa"/>
            <w:tcBorders>
              <w:top w:val="single" w:sz="4" w:space="0" w:color="auto"/>
              <w:left w:val="single" w:sz="4" w:space="0" w:color="auto"/>
            </w:tcBorders>
            <w:shd w:val="clear" w:color="auto" w:fill="FFFFFF"/>
          </w:tcPr>
          <w:p w:rsidR="005F22DF" w:rsidRDefault="005440A6">
            <w:pPr>
              <w:pStyle w:val="22"/>
              <w:framePr w:w="14616" w:h="2962" w:wrap="none" w:vAnchor="page" w:hAnchor="page" w:x="1377" w:y="8165"/>
              <w:shd w:val="clear" w:color="auto" w:fill="auto"/>
              <w:spacing w:line="140" w:lineRule="exact"/>
              <w:ind w:firstLine="0"/>
            </w:pPr>
            <w:r>
              <w:rPr>
                <w:rStyle w:val="27pt3"/>
              </w:rPr>
              <w:t>7</w:t>
            </w:r>
          </w:p>
          <w:p w:rsidR="005F22DF" w:rsidRDefault="005440A6">
            <w:pPr>
              <w:pStyle w:val="22"/>
              <w:framePr w:w="14616" w:h="2962" w:wrap="none" w:vAnchor="page" w:hAnchor="page" w:x="1377" w:y="8165"/>
              <w:shd w:val="clear" w:color="auto" w:fill="auto"/>
              <w:spacing w:line="140" w:lineRule="exact"/>
              <w:ind w:firstLine="0"/>
            </w:pPr>
            <w:r>
              <w:rPr>
                <w:rStyle w:val="27pt3"/>
              </w:rPr>
              <w:t>И</w:t>
            </w:r>
          </w:p>
        </w:tc>
        <w:tc>
          <w:tcPr>
            <w:tcW w:w="269" w:type="dxa"/>
            <w:tcBorders>
              <w:top w:val="single" w:sz="4" w:space="0" w:color="auto"/>
              <w:left w:val="single" w:sz="4" w:space="0" w:color="auto"/>
            </w:tcBorders>
            <w:shd w:val="clear" w:color="auto" w:fill="FFFFFF"/>
          </w:tcPr>
          <w:p w:rsidR="005F22DF" w:rsidRDefault="005440A6">
            <w:pPr>
              <w:pStyle w:val="22"/>
              <w:framePr w:w="14616" w:h="2962" w:wrap="none" w:vAnchor="page" w:hAnchor="page" w:x="1377" w:y="8165"/>
              <w:shd w:val="clear" w:color="auto" w:fill="auto"/>
              <w:spacing w:line="140" w:lineRule="exact"/>
              <w:ind w:firstLine="0"/>
            </w:pPr>
            <w:r>
              <w:rPr>
                <w:rStyle w:val="27pt3"/>
              </w:rPr>
              <w:t>7</w:t>
            </w:r>
          </w:p>
          <w:p w:rsidR="005F22DF" w:rsidRDefault="005440A6">
            <w:pPr>
              <w:pStyle w:val="22"/>
              <w:framePr w:w="14616" w:h="2962" w:wrap="none" w:vAnchor="page" w:hAnchor="page" w:x="1377" w:y="8165"/>
              <w:shd w:val="clear" w:color="auto" w:fill="auto"/>
              <w:spacing w:line="140" w:lineRule="exact"/>
              <w:ind w:firstLine="0"/>
            </w:pPr>
            <w:r>
              <w:rPr>
                <w:rStyle w:val="27pt3"/>
              </w:rPr>
              <w:t>У</w:t>
            </w:r>
          </w:p>
        </w:tc>
        <w:tc>
          <w:tcPr>
            <w:tcW w:w="293"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firstLine="0"/>
            </w:pPr>
            <w:r>
              <w:rPr>
                <w:rStyle w:val="27pt3"/>
              </w:rPr>
              <w:t>8</w:t>
            </w:r>
          </w:p>
          <w:p w:rsidR="005F22DF" w:rsidRDefault="005440A6">
            <w:pPr>
              <w:pStyle w:val="22"/>
              <w:framePr w:w="14616" w:h="2962" w:wrap="none" w:vAnchor="page" w:hAnchor="page" w:x="1377" w:y="8165"/>
              <w:shd w:val="clear" w:color="auto" w:fill="auto"/>
              <w:spacing w:line="140" w:lineRule="exact"/>
              <w:ind w:firstLine="0"/>
            </w:pPr>
            <w:r>
              <w:rPr>
                <w:rStyle w:val="27pt3"/>
              </w:rPr>
              <w:t>0</w:t>
            </w:r>
          </w:p>
        </w:tc>
      </w:tr>
      <w:tr w:rsidR="005440A6">
        <w:tblPrEx>
          <w:tblCellMar>
            <w:top w:w="0" w:type="dxa"/>
            <w:bottom w:w="0" w:type="dxa"/>
          </w:tblCellMar>
        </w:tblPrEx>
        <w:trPr>
          <w:trHeight w:hRule="exact" w:val="168"/>
        </w:trPr>
        <w:tc>
          <w:tcPr>
            <w:tcW w:w="432" w:type="dxa"/>
            <w:tcBorders>
              <w:top w:val="single" w:sz="4" w:space="0" w:color="auto"/>
              <w:left w:val="single" w:sz="4" w:space="0" w:color="auto"/>
            </w:tcBorders>
            <w:shd w:val="clear" w:color="auto" w:fill="FFFFFF"/>
          </w:tcPr>
          <w:p w:rsidR="005F22DF" w:rsidRDefault="005F22DF">
            <w:pPr>
              <w:framePr w:w="14616" w:h="2962" w:wrap="none" w:vAnchor="page" w:hAnchor="page" w:x="1377" w:y="8165"/>
              <w:rPr>
                <w:sz w:val="10"/>
                <w:szCs w:val="10"/>
              </w:rPr>
            </w:pPr>
          </w:p>
        </w:tc>
        <w:tc>
          <w:tcPr>
            <w:tcW w:w="1790" w:type="dxa"/>
            <w:tcBorders>
              <w:top w:val="single" w:sz="4" w:space="0" w:color="auto"/>
              <w:left w:val="single" w:sz="4" w:space="0" w:color="auto"/>
            </w:tcBorders>
            <w:shd w:val="clear" w:color="auto" w:fill="FFFFFF"/>
          </w:tcPr>
          <w:p w:rsidR="005F22DF" w:rsidRDefault="005F22DF">
            <w:pPr>
              <w:framePr w:w="14616" w:h="2962" w:wrap="none" w:vAnchor="page" w:hAnchor="page" w:x="1377" w:y="8165"/>
              <w:rPr>
                <w:sz w:val="10"/>
                <w:szCs w:val="10"/>
              </w:rPr>
            </w:pPr>
          </w:p>
        </w:tc>
        <w:tc>
          <w:tcPr>
            <w:tcW w:w="418" w:type="dxa"/>
            <w:tcBorders>
              <w:top w:val="single" w:sz="4" w:space="0" w:color="auto"/>
              <w:left w:val="single" w:sz="4" w:space="0" w:color="auto"/>
            </w:tcBorders>
            <w:shd w:val="clear" w:color="auto" w:fill="FFFFFF"/>
          </w:tcPr>
          <w:p w:rsidR="005F22DF" w:rsidRDefault="005F22DF">
            <w:pPr>
              <w:framePr w:w="14616" w:h="2962" w:wrap="none" w:vAnchor="page" w:hAnchor="page" w:x="1377" w:y="8165"/>
              <w:rPr>
                <w:sz w:val="10"/>
                <w:szCs w:val="10"/>
              </w:rPr>
            </w:pPr>
          </w:p>
        </w:tc>
        <w:tc>
          <w:tcPr>
            <w:tcW w:w="418" w:type="dxa"/>
            <w:tcBorders>
              <w:top w:val="single" w:sz="4" w:space="0" w:color="auto"/>
              <w:left w:val="single" w:sz="4" w:space="0" w:color="auto"/>
            </w:tcBorders>
            <w:shd w:val="clear" w:color="auto" w:fill="FFFFFF"/>
          </w:tcPr>
          <w:p w:rsidR="005F22DF" w:rsidRDefault="005F22DF">
            <w:pPr>
              <w:framePr w:w="14616" w:h="2962" w:wrap="none" w:vAnchor="page" w:hAnchor="page" w:x="1377" w:y="8165"/>
              <w:rPr>
                <w:sz w:val="10"/>
                <w:szCs w:val="10"/>
              </w:rPr>
            </w:pPr>
          </w:p>
        </w:tc>
        <w:tc>
          <w:tcPr>
            <w:tcW w:w="422" w:type="dxa"/>
            <w:tcBorders>
              <w:top w:val="single" w:sz="4" w:space="0" w:color="auto"/>
              <w:left w:val="single" w:sz="4" w:space="0" w:color="auto"/>
            </w:tcBorders>
            <w:shd w:val="clear" w:color="auto" w:fill="FFFFFF"/>
          </w:tcPr>
          <w:p w:rsidR="005F22DF" w:rsidRDefault="005F22DF">
            <w:pPr>
              <w:framePr w:w="14616" w:h="2962" w:wrap="none" w:vAnchor="page" w:hAnchor="page" w:x="1377" w:y="8165"/>
              <w:rPr>
                <w:sz w:val="10"/>
                <w:szCs w:val="10"/>
              </w:rPr>
            </w:pPr>
          </w:p>
        </w:tc>
        <w:tc>
          <w:tcPr>
            <w:tcW w:w="528" w:type="dxa"/>
            <w:tcBorders>
              <w:top w:val="single" w:sz="4" w:space="0" w:color="auto"/>
              <w:left w:val="single" w:sz="4" w:space="0" w:color="auto"/>
            </w:tcBorders>
            <w:shd w:val="clear" w:color="auto" w:fill="FFFFFF"/>
          </w:tcPr>
          <w:p w:rsidR="005F22DF" w:rsidRDefault="005F22DF">
            <w:pPr>
              <w:framePr w:w="14616" w:h="2962" w:wrap="none" w:vAnchor="page" w:hAnchor="page" w:x="1377" w:y="8165"/>
              <w:rPr>
                <w:sz w:val="10"/>
                <w:szCs w:val="10"/>
              </w:rPr>
            </w:pPr>
          </w:p>
        </w:tc>
        <w:tc>
          <w:tcPr>
            <w:tcW w:w="451" w:type="dxa"/>
            <w:tcBorders>
              <w:top w:val="single" w:sz="4" w:space="0" w:color="auto"/>
              <w:left w:val="single" w:sz="4" w:space="0" w:color="auto"/>
            </w:tcBorders>
            <w:shd w:val="clear" w:color="auto" w:fill="FFFFFF"/>
          </w:tcPr>
          <w:p w:rsidR="005F22DF" w:rsidRDefault="005F22DF">
            <w:pPr>
              <w:framePr w:w="14616" w:h="2962" w:wrap="none" w:vAnchor="page" w:hAnchor="page" w:x="1377" w:y="8165"/>
              <w:rPr>
                <w:sz w:val="10"/>
                <w:szCs w:val="10"/>
              </w:rPr>
            </w:pPr>
          </w:p>
        </w:tc>
        <w:tc>
          <w:tcPr>
            <w:tcW w:w="442" w:type="dxa"/>
            <w:tcBorders>
              <w:top w:val="single" w:sz="4" w:space="0" w:color="auto"/>
              <w:left w:val="single" w:sz="4" w:space="0" w:color="auto"/>
            </w:tcBorders>
            <w:shd w:val="clear" w:color="auto" w:fill="FFFFFF"/>
          </w:tcPr>
          <w:p w:rsidR="005F22DF" w:rsidRDefault="005F22DF">
            <w:pPr>
              <w:framePr w:w="14616" w:h="2962" w:wrap="none" w:vAnchor="page" w:hAnchor="page" w:x="1377" w:y="8165"/>
              <w:rPr>
                <w:sz w:val="10"/>
                <w:szCs w:val="10"/>
              </w:rPr>
            </w:pPr>
          </w:p>
        </w:tc>
        <w:tc>
          <w:tcPr>
            <w:tcW w:w="446" w:type="dxa"/>
            <w:tcBorders>
              <w:top w:val="single" w:sz="4" w:space="0" w:color="auto"/>
              <w:left w:val="single" w:sz="4" w:space="0" w:color="auto"/>
            </w:tcBorders>
            <w:shd w:val="clear" w:color="auto" w:fill="FFFFFF"/>
          </w:tcPr>
          <w:p w:rsidR="005F22DF" w:rsidRDefault="005F22DF">
            <w:pPr>
              <w:framePr w:w="14616" w:h="2962" w:wrap="none" w:vAnchor="page" w:hAnchor="page" w:x="1377" w:y="8165"/>
              <w:rPr>
                <w:sz w:val="10"/>
                <w:szCs w:val="10"/>
              </w:rPr>
            </w:pPr>
          </w:p>
        </w:tc>
        <w:tc>
          <w:tcPr>
            <w:tcW w:w="398" w:type="dxa"/>
            <w:tcBorders>
              <w:top w:val="single" w:sz="4" w:space="0" w:color="auto"/>
              <w:left w:val="single" w:sz="4" w:space="0" w:color="auto"/>
            </w:tcBorders>
            <w:shd w:val="clear" w:color="auto" w:fill="FFFFFF"/>
          </w:tcPr>
          <w:p w:rsidR="005F22DF" w:rsidRDefault="005F22DF">
            <w:pPr>
              <w:framePr w:w="14616" w:h="2962" w:wrap="none" w:vAnchor="page" w:hAnchor="page" w:x="1377" w:y="8165"/>
              <w:rPr>
                <w:sz w:val="10"/>
                <w:szCs w:val="10"/>
              </w:rPr>
            </w:pPr>
          </w:p>
        </w:tc>
        <w:tc>
          <w:tcPr>
            <w:tcW w:w="398" w:type="dxa"/>
            <w:tcBorders>
              <w:top w:val="single" w:sz="4" w:space="0" w:color="auto"/>
              <w:left w:val="single" w:sz="4" w:space="0" w:color="auto"/>
            </w:tcBorders>
            <w:shd w:val="clear" w:color="auto" w:fill="FFFFFF"/>
          </w:tcPr>
          <w:p w:rsidR="005F22DF" w:rsidRDefault="005F22DF">
            <w:pPr>
              <w:framePr w:w="14616" w:h="2962" w:wrap="none" w:vAnchor="page" w:hAnchor="page" w:x="1377" w:y="8165"/>
              <w:rPr>
                <w:sz w:val="10"/>
                <w:szCs w:val="10"/>
              </w:rPr>
            </w:pPr>
          </w:p>
        </w:tc>
        <w:tc>
          <w:tcPr>
            <w:tcW w:w="403" w:type="dxa"/>
            <w:tcBorders>
              <w:top w:val="single" w:sz="4" w:space="0" w:color="auto"/>
              <w:left w:val="single" w:sz="4" w:space="0" w:color="auto"/>
            </w:tcBorders>
            <w:shd w:val="clear" w:color="auto" w:fill="FFFFFF"/>
          </w:tcPr>
          <w:p w:rsidR="005F22DF" w:rsidRDefault="005F22DF">
            <w:pPr>
              <w:framePr w:w="14616" w:h="2962" w:wrap="none" w:vAnchor="page" w:hAnchor="page" w:x="1377" w:y="8165"/>
              <w:rPr>
                <w:sz w:val="10"/>
                <w:szCs w:val="10"/>
              </w:rPr>
            </w:pPr>
          </w:p>
        </w:tc>
        <w:tc>
          <w:tcPr>
            <w:tcW w:w="413" w:type="dxa"/>
            <w:tcBorders>
              <w:top w:val="single" w:sz="4" w:space="0" w:color="auto"/>
              <w:left w:val="single" w:sz="4" w:space="0" w:color="auto"/>
            </w:tcBorders>
            <w:shd w:val="clear" w:color="auto" w:fill="FFFFFF"/>
          </w:tcPr>
          <w:p w:rsidR="005F22DF" w:rsidRDefault="005F22DF">
            <w:pPr>
              <w:framePr w:w="14616" w:h="2962" w:wrap="none" w:vAnchor="page" w:hAnchor="page" w:x="1377" w:y="8165"/>
              <w:rPr>
                <w:sz w:val="10"/>
                <w:szCs w:val="10"/>
              </w:rPr>
            </w:pPr>
          </w:p>
        </w:tc>
        <w:tc>
          <w:tcPr>
            <w:tcW w:w="437" w:type="dxa"/>
            <w:tcBorders>
              <w:top w:val="single" w:sz="4" w:space="0" w:color="auto"/>
              <w:left w:val="single" w:sz="4" w:space="0" w:color="auto"/>
            </w:tcBorders>
            <w:shd w:val="clear" w:color="auto" w:fill="FFFFFF"/>
          </w:tcPr>
          <w:p w:rsidR="005F22DF" w:rsidRDefault="005F22DF">
            <w:pPr>
              <w:framePr w:w="14616" w:h="2962" w:wrap="none" w:vAnchor="page" w:hAnchor="page" w:x="1377" w:y="8165"/>
              <w:rPr>
                <w:sz w:val="10"/>
                <w:szCs w:val="10"/>
              </w:rPr>
            </w:pPr>
          </w:p>
        </w:tc>
        <w:tc>
          <w:tcPr>
            <w:tcW w:w="456" w:type="dxa"/>
            <w:tcBorders>
              <w:top w:val="single" w:sz="4" w:space="0" w:color="auto"/>
              <w:left w:val="single" w:sz="4" w:space="0" w:color="auto"/>
            </w:tcBorders>
            <w:shd w:val="clear" w:color="auto" w:fill="FFFFFF"/>
          </w:tcPr>
          <w:p w:rsidR="005F22DF" w:rsidRDefault="005F22DF">
            <w:pPr>
              <w:framePr w:w="14616" w:h="2962" w:wrap="none" w:vAnchor="page" w:hAnchor="page" w:x="1377" w:y="8165"/>
              <w:rPr>
                <w:sz w:val="10"/>
                <w:szCs w:val="10"/>
              </w:rPr>
            </w:pPr>
          </w:p>
        </w:tc>
        <w:tc>
          <w:tcPr>
            <w:tcW w:w="451" w:type="dxa"/>
            <w:tcBorders>
              <w:top w:val="single" w:sz="4" w:space="0" w:color="auto"/>
              <w:left w:val="single" w:sz="4" w:space="0" w:color="auto"/>
            </w:tcBorders>
            <w:shd w:val="clear" w:color="auto" w:fill="FFFFFF"/>
          </w:tcPr>
          <w:p w:rsidR="005F22DF" w:rsidRDefault="005F22DF">
            <w:pPr>
              <w:framePr w:w="14616" w:h="2962" w:wrap="none" w:vAnchor="page" w:hAnchor="page" w:x="1377" w:y="8165"/>
              <w:rPr>
                <w:sz w:val="10"/>
                <w:szCs w:val="10"/>
              </w:rPr>
            </w:pPr>
          </w:p>
        </w:tc>
        <w:tc>
          <w:tcPr>
            <w:tcW w:w="528" w:type="dxa"/>
            <w:tcBorders>
              <w:top w:val="single" w:sz="4" w:space="0" w:color="auto"/>
              <w:left w:val="single" w:sz="4" w:space="0" w:color="auto"/>
            </w:tcBorders>
            <w:shd w:val="clear" w:color="auto" w:fill="FFFFFF"/>
          </w:tcPr>
          <w:p w:rsidR="005F22DF" w:rsidRDefault="005F22DF">
            <w:pPr>
              <w:framePr w:w="14616" w:h="2962" w:wrap="none" w:vAnchor="page" w:hAnchor="page" w:x="1377" w:y="8165"/>
              <w:rPr>
                <w:sz w:val="10"/>
                <w:szCs w:val="10"/>
              </w:rPr>
            </w:pPr>
          </w:p>
        </w:tc>
        <w:tc>
          <w:tcPr>
            <w:tcW w:w="394" w:type="dxa"/>
            <w:tcBorders>
              <w:top w:val="single" w:sz="4" w:space="0" w:color="auto"/>
              <w:left w:val="single" w:sz="4" w:space="0" w:color="auto"/>
            </w:tcBorders>
            <w:shd w:val="clear" w:color="auto" w:fill="FFFFFF"/>
          </w:tcPr>
          <w:p w:rsidR="005F22DF" w:rsidRDefault="005F22DF">
            <w:pPr>
              <w:framePr w:w="14616" w:h="2962" w:wrap="none" w:vAnchor="page" w:hAnchor="page" w:x="1377" w:y="8165"/>
              <w:rPr>
                <w:sz w:val="10"/>
                <w:szCs w:val="10"/>
              </w:rPr>
            </w:pPr>
          </w:p>
        </w:tc>
        <w:tc>
          <w:tcPr>
            <w:tcW w:w="398" w:type="dxa"/>
            <w:tcBorders>
              <w:top w:val="single" w:sz="4" w:space="0" w:color="auto"/>
              <w:left w:val="single" w:sz="4" w:space="0" w:color="auto"/>
            </w:tcBorders>
            <w:shd w:val="clear" w:color="auto" w:fill="FFFFFF"/>
          </w:tcPr>
          <w:p w:rsidR="005F22DF" w:rsidRDefault="005F22DF">
            <w:pPr>
              <w:framePr w:w="14616" w:h="2962" w:wrap="none" w:vAnchor="page" w:hAnchor="page" w:x="1377" w:y="8165"/>
              <w:rPr>
                <w:sz w:val="10"/>
                <w:szCs w:val="10"/>
              </w:rPr>
            </w:pPr>
          </w:p>
        </w:tc>
        <w:tc>
          <w:tcPr>
            <w:tcW w:w="398" w:type="dxa"/>
            <w:tcBorders>
              <w:top w:val="single" w:sz="4" w:space="0" w:color="auto"/>
              <w:left w:val="single" w:sz="4" w:space="0" w:color="auto"/>
            </w:tcBorders>
            <w:shd w:val="clear" w:color="auto" w:fill="FFFFFF"/>
          </w:tcPr>
          <w:p w:rsidR="005F22DF" w:rsidRDefault="005F22DF">
            <w:pPr>
              <w:framePr w:w="14616" w:h="2962" w:wrap="none" w:vAnchor="page" w:hAnchor="page" w:x="1377" w:y="8165"/>
              <w:rPr>
                <w:sz w:val="10"/>
                <w:szCs w:val="10"/>
              </w:rPr>
            </w:pPr>
          </w:p>
        </w:tc>
        <w:tc>
          <w:tcPr>
            <w:tcW w:w="413" w:type="dxa"/>
            <w:tcBorders>
              <w:top w:val="single" w:sz="4" w:space="0" w:color="auto"/>
              <w:left w:val="single" w:sz="4" w:space="0" w:color="auto"/>
            </w:tcBorders>
            <w:shd w:val="clear" w:color="auto" w:fill="FFFFFF"/>
          </w:tcPr>
          <w:p w:rsidR="005F22DF" w:rsidRDefault="005F22DF">
            <w:pPr>
              <w:framePr w:w="14616" w:h="2962" w:wrap="none" w:vAnchor="page" w:hAnchor="page" w:x="1377" w:y="8165"/>
              <w:rPr>
                <w:sz w:val="10"/>
                <w:szCs w:val="10"/>
              </w:rPr>
            </w:pPr>
          </w:p>
        </w:tc>
        <w:tc>
          <w:tcPr>
            <w:tcW w:w="475" w:type="dxa"/>
            <w:tcBorders>
              <w:top w:val="single" w:sz="4" w:space="0" w:color="auto"/>
              <w:left w:val="single" w:sz="4" w:space="0" w:color="auto"/>
            </w:tcBorders>
            <w:shd w:val="clear" w:color="auto" w:fill="FFFFFF"/>
          </w:tcPr>
          <w:p w:rsidR="005F22DF" w:rsidRDefault="005F22DF">
            <w:pPr>
              <w:framePr w:w="14616" w:h="2962" w:wrap="none" w:vAnchor="page" w:hAnchor="page" w:x="1377" w:y="8165"/>
              <w:rPr>
                <w:sz w:val="10"/>
                <w:szCs w:val="10"/>
              </w:rPr>
            </w:pPr>
          </w:p>
        </w:tc>
        <w:tc>
          <w:tcPr>
            <w:tcW w:w="504" w:type="dxa"/>
            <w:tcBorders>
              <w:top w:val="single" w:sz="4" w:space="0" w:color="auto"/>
              <w:left w:val="single" w:sz="4" w:space="0" w:color="auto"/>
            </w:tcBorders>
            <w:shd w:val="clear" w:color="auto" w:fill="FFFFFF"/>
          </w:tcPr>
          <w:p w:rsidR="005F22DF" w:rsidRDefault="005F22DF">
            <w:pPr>
              <w:framePr w:w="14616" w:h="2962" w:wrap="none" w:vAnchor="page" w:hAnchor="page" w:x="1377" w:y="8165"/>
              <w:rPr>
                <w:sz w:val="10"/>
                <w:szCs w:val="10"/>
              </w:rPr>
            </w:pPr>
          </w:p>
        </w:tc>
        <w:tc>
          <w:tcPr>
            <w:tcW w:w="278" w:type="dxa"/>
            <w:tcBorders>
              <w:top w:val="single" w:sz="4" w:space="0" w:color="auto"/>
              <w:left w:val="single" w:sz="4" w:space="0" w:color="auto"/>
            </w:tcBorders>
            <w:shd w:val="clear" w:color="auto" w:fill="FFFFFF"/>
          </w:tcPr>
          <w:p w:rsidR="005F22DF" w:rsidRDefault="005F22DF">
            <w:pPr>
              <w:framePr w:w="14616" w:h="2962" w:wrap="none" w:vAnchor="page" w:hAnchor="page" w:x="1377" w:y="8165"/>
              <w:rPr>
                <w:sz w:val="10"/>
                <w:szCs w:val="10"/>
              </w:rPr>
            </w:pPr>
          </w:p>
        </w:tc>
        <w:tc>
          <w:tcPr>
            <w:tcW w:w="269" w:type="dxa"/>
            <w:tcBorders>
              <w:top w:val="single" w:sz="4" w:space="0" w:color="auto"/>
              <w:left w:val="single" w:sz="4" w:space="0" w:color="auto"/>
            </w:tcBorders>
            <w:shd w:val="clear" w:color="auto" w:fill="FFFFFF"/>
          </w:tcPr>
          <w:p w:rsidR="005F22DF" w:rsidRDefault="005F22DF">
            <w:pPr>
              <w:framePr w:w="14616" w:h="2962" w:wrap="none" w:vAnchor="page" w:hAnchor="page" w:x="1377" w:y="8165"/>
              <w:rPr>
                <w:sz w:val="10"/>
                <w:szCs w:val="10"/>
              </w:rPr>
            </w:pPr>
          </w:p>
        </w:tc>
        <w:tc>
          <w:tcPr>
            <w:tcW w:w="293" w:type="dxa"/>
            <w:tcBorders>
              <w:top w:val="single" w:sz="4" w:space="0" w:color="auto"/>
              <w:left w:val="single" w:sz="4" w:space="0" w:color="auto"/>
            </w:tcBorders>
            <w:shd w:val="clear" w:color="auto" w:fill="FFFFFF"/>
          </w:tcPr>
          <w:p w:rsidR="005F22DF" w:rsidRDefault="005F22DF">
            <w:pPr>
              <w:framePr w:w="14616" w:h="2962" w:wrap="none" w:vAnchor="page" w:hAnchor="page" w:x="1377" w:y="8165"/>
              <w:rPr>
                <w:sz w:val="10"/>
                <w:szCs w:val="10"/>
              </w:rPr>
            </w:pPr>
          </w:p>
        </w:tc>
        <w:tc>
          <w:tcPr>
            <w:tcW w:w="274" w:type="dxa"/>
            <w:tcBorders>
              <w:top w:val="single" w:sz="4" w:space="0" w:color="auto"/>
              <w:left w:val="single" w:sz="4" w:space="0" w:color="auto"/>
            </w:tcBorders>
            <w:shd w:val="clear" w:color="auto" w:fill="FFFFFF"/>
          </w:tcPr>
          <w:p w:rsidR="005F22DF" w:rsidRDefault="005F22DF">
            <w:pPr>
              <w:framePr w:w="14616" w:h="2962" w:wrap="none" w:vAnchor="page" w:hAnchor="page" w:x="1377" w:y="8165"/>
              <w:rPr>
                <w:sz w:val="10"/>
                <w:szCs w:val="10"/>
              </w:rPr>
            </w:pPr>
          </w:p>
        </w:tc>
        <w:tc>
          <w:tcPr>
            <w:tcW w:w="283" w:type="dxa"/>
            <w:tcBorders>
              <w:top w:val="single" w:sz="4" w:space="0" w:color="auto"/>
              <w:left w:val="single" w:sz="4" w:space="0" w:color="auto"/>
            </w:tcBorders>
            <w:shd w:val="clear" w:color="auto" w:fill="FFFFFF"/>
            <w:vAlign w:val="bottom"/>
          </w:tcPr>
          <w:p w:rsidR="005F22DF" w:rsidRDefault="005440A6">
            <w:pPr>
              <w:pStyle w:val="22"/>
              <w:framePr w:w="14616" w:h="2962" w:wrap="none" w:vAnchor="page" w:hAnchor="page" w:x="1377" w:y="8165"/>
              <w:shd w:val="clear" w:color="auto" w:fill="auto"/>
              <w:spacing w:line="140" w:lineRule="exact"/>
              <w:ind w:firstLine="0"/>
            </w:pPr>
            <w:r>
              <w:rPr>
                <w:rStyle w:val="27pt3"/>
              </w:rPr>
              <w:t>2</w:t>
            </w:r>
          </w:p>
        </w:tc>
        <w:tc>
          <w:tcPr>
            <w:tcW w:w="418" w:type="dxa"/>
            <w:tcBorders>
              <w:top w:val="single" w:sz="4" w:space="0" w:color="auto"/>
              <w:left w:val="single" w:sz="4" w:space="0" w:color="auto"/>
            </w:tcBorders>
            <w:shd w:val="clear" w:color="auto" w:fill="FFFFFF"/>
          </w:tcPr>
          <w:p w:rsidR="005F22DF" w:rsidRDefault="005F22DF">
            <w:pPr>
              <w:framePr w:w="14616" w:h="2962" w:wrap="none" w:vAnchor="page" w:hAnchor="page" w:x="1377" w:y="8165"/>
              <w:rPr>
                <w:sz w:val="10"/>
                <w:szCs w:val="10"/>
              </w:rPr>
            </w:pPr>
          </w:p>
        </w:tc>
        <w:tc>
          <w:tcPr>
            <w:tcW w:w="269" w:type="dxa"/>
            <w:tcBorders>
              <w:top w:val="single" w:sz="4" w:space="0" w:color="auto"/>
              <w:left w:val="single" w:sz="4" w:space="0" w:color="auto"/>
            </w:tcBorders>
            <w:shd w:val="clear" w:color="auto" w:fill="FFFFFF"/>
          </w:tcPr>
          <w:p w:rsidR="005F22DF" w:rsidRDefault="005F22DF">
            <w:pPr>
              <w:framePr w:w="14616" w:h="2962" w:wrap="none" w:vAnchor="page" w:hAnchor="page" w:x="1377" w:y="8165"/>
              <w:rPr>
                <w:sz w:val="10"/>
                <w:szCs w:val="10"/>
              </w:rPr>
            </w:pPr>
          </w:p>
        </w:tc>
        <w:tc>
          <w:tcPr>
            <w:tcW w:w="278" w:type="dxa"/>
            <w:tcBorders>
              <w:top w:val="single" w:sz="4" w:space="0" w:color="auto"/>
              <w:left w:val="single" w:sz="4" w:space="0" w:color="auto"/>
            </w:tcBorders>
            <w:shd w:val="clear" w:color="auto" w:fill="FFFFFF"/>
          </w:tcPr>
          <w:p w:rsidR="005F22DF" w:rsidRDefault="005F22DF">
            <w:pPr>
              <w:framePr w:w="14616" w:h="2962" w:wrap="none" w:vAnchor="page" w:hAnchor="page" w:x="1377" w:y="8165"/>
              <w:rPr>
                <w:sz w:val="10"/>
                <w:szCs w:val="10"/>
              </w:rPr>
            </w:pPr>
          </w:p>
        </w:tc>
        <w:tc>
          <w:tcPr>
            <w:tcW w:w="278" w:type="dxa"/>
            <w:tcBorders>
              <w:top w:val="single" w:sz="4" w:space="0" w:color="auto"/>
              <w:left w:val="single" w:sz="4" w:space="0" w:color="auto"/>
            </w:tcBorders>
            <w:shd w:val="clear" w:color="auto" w:fill="FFFFFF"/>
          </w:tcPr>
          <w:p w:rsidR="005F22DF" w:rsidRDefault="005F22DF">
            <w:pPr>
              <w:framePr w:w="14616" w:h="2962" w:wrap="none" w:vAnchor="page" w:hAnchor="page" w:x="1377" w:y="8165"/>
              <w:rPr>
                <w:sz w:val="10"/>
                <w:szCs w:val="10"/>
              </w:rPr>
            </w:pPr>
          </w:p>
        </w:tc>
        <w:tc>
          <w:tcPr>
            <w:tcW w:w="269" w:type="dxa"/>
            <w:tcBorders>
              <w:top w:val="single" w:sz="4" w:space="0" w:color="auto"/>
              <w:left w:val="single" w:sz="4" w:space="0" w:color="auto"/>
            </w:tcBorders>
            <w:shd w:val="clear" w:color="auto" w:fill="FFFFFF"/>
          </w:tcPr>
          <w:p w:rsidR="005F22DF" w:rsidRDefault="005F22DF">
            <w:pPr>
              <w:framePr w:w="14616" w:h="2962" w:wrap="none" w:vAnchor="page" w:hAnchor="page" w:x="1377" w:y="8165"/>
              <w:rPr>
                <w:sz w:val="10"/>
                <w:szCs w:val="10"/>
              </w:rPr>
            </w:pPr>
          </w:p>
        </w:tc>
        <w:tc>
          <w:tcPr>
            <w:tcW w:w="293" w:type="dxa"/>
            <w:tcBorders>
              <w:top w:val="single" w:sz="4" w:space="0" w:color="auto"/>
              <w:left w:val="single" w:sz="4" w:space="0" w:color="auto"/>
              <w:right w:val="single" w:sz="4" w:space="0" w:color="auto"/>
            </w:tcBorders>
            <w:shd w:val="clear" w:color="auto" w:fill="FFFFFF"/>
          </w:tcPr>
          <w:p w:rsidR="005F22DF" w:rsidRDefault="005F22DF">
            <w:pPr>
              <w:framePr w:w="14616" w:h="2962" w:wrap="none" w:vAnchor="page" w:hAnchor="page" w:x="1377" w:y="8165"/>
              <w:rPr>
                <w:sz w:val="10"/>
                <w:szCs w:val="10"/>
              </w:rPr>
            </w:pPr>
          </w:p>
        </w:tc>
      </w:tr>
      <w:tr w:rsidR="005440A6">
        <w:tblPrEx>
          <w:tblCellMar>
            <w:top w:w="0" w:type="dxa"/>
            <w:bottom w:w="0" w:type="dxa"/>
          </w:tblCellMar>
        </w:tblPrEx>
        <w:trPr>
          <w:trHeight w:hRule="exact" w:val="427"/>
        </w:trPr>
        <w:tc>
          <w:tcPr>
            <w:tcW w:w="432" w:type="dxa"/>
            <w:tcBorders>
              <w:left w:val="single" w:sz="4" w:space="0" w:color="auto"/>
              <w:bottom w:val="single" w:sz="4" w:space="0" w:color="auto"/>
            </w:tcBorders>
            <w:shd w:val="clear" w:color="auto" w:fill="FFFFFF"/>
            <w:vAlign w:val="bottom"/>
          </w:tcPr>
          <w:p w:rsidR="005F22DF" w:rsidRDefault="005440A6">
            <w:pPr>
              <w:pStyle w:val="22"/>
              <w:framePr w:w="14616" w:h="2962" w:wrap="none" w:vAnchor="page" w:hAnchor="page" w:x="1377" w:y="8165"/>
              <w:shd w:val="clear" w:color="auto" w:fill="auto"/>
              <w:spacing w:line="140" w:lineRule="exact"/>
              <w:ind w:left="180" w:firstLine="0"/>
            </w:pPr>
            <w:r>
              <w:rPr>
                <w:rStyle w:val="27pt3"/>
              </w:rPr>
              <w:t>21</w:t>
            </w:r>
          </w:p>
        </w:tc>
        <w:tc>
          <w:tcPr>
            <w:tcW w:w="1790" w:type="dxa"/>
            <w:tcBorders>
              <w:left w:val="single" w:sz="4" w:space="0" w:color="auto"/>
              <w:bottom w:val="single" w:sz="4" w:space="0" w:color="auto"/>
            </w:tcBorders>
            <w:shd w:val="clear" w:color="auto" w:fill="FFFFFF"/>
          </w:tcPr>
          <w:p w:rsidR="005F22DF" w:rsidRDefault="005440A6">
            <w:pPr>
              <w:pStyle w:val="22"/>
              <w:framePr w:w="14616" w:h="2962" w:wrap="none" w:vAnchor="page" w:hAnchor="page" w:x="1377" w:y="8165"/>
              <w:shd w:val="clear" w:color="auto" w:fill="auto"/>
              <w:spacing w:line="140" w:lineRule="exact"/>
              <w:ind w:firstLine="0"/>
              <w:jc w:val="center"/>
            </w:pPr>
            <w:r>
              <w:rPr>
                <w:rStyle w:val="27pt5"/>
              </w:rPr>
              <w:t>Сергиевский район</w:t>
            </w:r>
          </w:p>
        </w:tc>
        <w:tc>
          <w:tcPr>
            <w:tcW w:w="418" w:type="dxa"/>
            <w:tcBorders>
              <w:left w:val="single" w:sz="4" w:space="0" w:color="auto"/>
              <w:bottom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right="140" w:firstLine="0"/>
              <w:jc w:val="right"/>
            </w:pPr>
            <w:r>
              <w:rPr>
                <w:rStyle w:val="27pt3"/>
              </w:rPr>
              <w:t>0</w:t>
            </w:r>
          </w:p>
        </w:tc>
        <w:tc>
          <w:tcPr>
            <w:tcW w:w="418" w:type="dxa"/>
            <w:tcBorders>
              <w:left w:val="single" w:sz="4" w:space="0" w:color="auto"/>
              <w:bottom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right="140" w:firstLine="0"/>
              <w:jc w:val="right"/>
            </w:pPr>
            <w:r>
              <w:rPr>
                <w:rStyle w:val="27pt3"/>
              </w:rPr>
              <w:t>0</w:t>
            </w:r>
          </w:p>
        </w:tc>
        <w:tc>
          <w:tcPr>
            <w:tcW w:w="422" w:type="dxa"/>
            <w:tcBorders>
              <w:left w:val="single" w:sz="4" w:space="0" w:color="auto"/>
              <w:bottom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left="180" w:firstLine="0"/>
            </w:pPr>
            <w:r>
              <w:rPr>
                <w:rStyle w:val="27pt3"/>
              </w:rPr>
              <w:t>0</w:t>
            </w:r>
          </w:p>
        </w:tc>
        <w:tc>
          <w:tcPr>
            <w:tcW w:w="528" w:type="dxa"/>
            <w:tcBorders>
              <w:left w:val="single" w:sz="4" w:space="0" w:color="auto"/>
              <w:bottom w:val="single" w:sz="4" w:space="0" w:color="auto"/>
            </w:tcBorders>
            <w:shd w:val="clear" w:color="auto" w:fill="FFFFFF"/>
          </w:tcPr>
          <w:p w:rsidR="005F22DF" w:rsidRDefault="005440A6">
            <w:pPr>
              <w:pStyle w:val="22"/>
              <w:framePr w:w="14616" w:h="2962" w:wrap="none" w:vAnchor="page" w:hAnchor="page" w:x="1377" w:y="8165"/>
              <w:shd w:val="clear" w:color="auto" w:fill="auto"/>
              <w:spacing w:line="140" w:lineRule="exact"/>
              <w:ind w:right="160" w:firstLine="0"/>
              <w:jc w:val="right"/>
            </w:pPr>
            <w:r>
              <w:rPr>
                <w:rStyle w:val="27pt3"/>
              </w:rPr>
              <w:t>45</w:t>
            </w:r>
          </w:p>
        </w:tc>
        <w:tc>
          <w:tcPr>
            <w:tcW w:w="451" w:type="dxa"/>
            <w:tcBorders>
              <w:left w:val="single" w:sz="4" w:space="0" w:color="auto"/>
              <w:bottom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right="140" w:firstLine="0"/>
              <w:jc w:val="right"/>
            </w:pPr>
            <w:r>
              <w:rPr>
                <w:rStyle w:val="27pt3"/>
              </w:rPr>
              <w:t>0</w:t>
            </w:r>
          </w:p>
        </w:tc>
        <w:tc>
          <w:tcPr>
            <w:tcW w:w="442" w:type="dxa"/>
            <w:tcBorders>
              <w:left w:val="single" w:sz="4" w:space="0" w:color="auto"/>
              <w:bottom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firstLine="0"/>
              <w:jc w:val="both"/>
            </w:pPr>
            <w:r>
              <w:rPr>
                <w:rStyle w:val="27pt3"/>
              </w:rPr>
              <w:t>0</w:t>
            </w:r>
          </w:p>
        </w:tc>
        <w:tc>
          <w:tcPr>
            <w:tcW w:w="446" w:type="dxa"/>
            <w:tcBorders>
              <w:left w:val="single" w:sz="4" w:space="0" w:color="auto"/>
              <w:bottom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left="180" w:firstLine="0"/>
            </w:pPr>
            <w:r>
              <w:rPr>
                <w:rStyle w:val="27pt3"/>
              </w:rPr>
              <w:t>0</w:t>
            </w:r>
          </w:p>
        </w:tc>
        <w:tc>
          <w:tcPr>
            <w:tcW w:w="398" w:type="dxa"/>
            <w:tcBorders>
              <w:left w:val="single" w:sz="4" w:space="0" w:color="auto"/>
              <w:bottom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20" w:lineRule="exact"/>
              <w:ind w:left="180" w:firstLine="0"/>
            </w:pPr>
            <w:r>
              <w:rPr>
                <w:rStyle w:val="26pt0pt"/>
              </w:rPr>
              <w:t>0</w:t>
            </w:r>
          </w:p>
        </w:tc>
        <w:tc>
          <w:tcPr>
            <w:tcW w:w="398" w:type="dxa"/>
            <w:tcBorders>
              <w:left w:val="single" w:sz="4" w:space="0" w:color="auto"/>
              <w:bottom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firstLine="0"/>
              <w:jc w:val="right"/>
            </w:pPr>
            <w:r>
              <w:rPr>
                <w:rStyle w:val="27pt3"/>
              </w:rPr>
              <w:t>0</w:t>
            </w:r>
          </w:p>
        </w:tc>
        <w:tc>
          <w:tcPr>
            <w:tcW w:w="403" w:type="dxa"/>
            <w:tcBorders>
              <w:left w:val="single" w:sz="4" w:space="0" w:color="auto"/>
              <w:bottom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left="160" w:firstLine="0"/>
            </w:pPr>
            <w:r>
              <w:rPr>
                <w:rStyle w:val="27pt3"/>
              </w:rPr>
              <w:t>0</w:t>
            </w:r>
          </w:p>
        </w:tc>
        <w:tc>
          <w:tcPr>
            <w:tcW w:w="413" w:type="dxa"/>
            <w:tcBorders>
              <w:left w:val="single" w:sz="4" w:space="0" w:color="auto"/>
              <w:bottom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firstLine="0"/>
              <w:jc w:val="right"/>
            </w:pPr>
            <w:r>
              <w:rPr>
                <w:rStyle w:val="27pt3"/>
              </w:rPr>
              <w:t>0</w:t>
            </w:r>
          </w:p>
        </w:tc>
        <w:tc>
          <w:tcPr>
            <w:tcW w:w="437" w:type="dxa"/>
            <w:tcBorders>
              <w:left w:val="single" w:sz="4" w:space="0" w:color="auto"/>
              <w:bottom w:val="single" w:sz="4" w:space="0" w:color="auto"/>
            </w:tcBorders>
            <w:shd w:val="clear" w:color="auto" w:fill="FFFFFF"/>
          </w:tcPr>
          <w:p w:rsidR="005F22DF" w:rsidRDefault="005440A6">
            <w:pPr>
              <w:pStyle w:val="22"/>
              <w:framePr w:w="14616" w:h="2962" w:wrap="none" w:vAnchor="page" w:hAnchor="page" w:x="1377" w:y="8165"/>
              <w:shd w:val="clear" w:color="auto" w:fill="auto"/>
              <w:spacing w:line="140" w:lineRule="exact"/>
              <w:ind w:firstLine="0"/>
              <w:jc w:val="both"/>
            </w:pPr>
            <w:r>
              <w:rPr>
                <w:rStyle w:val="27pt3"/>
              </w:rPr>
              <w:t>23</w:t>
            </w:r>
          </w:p>
        </w:tc>
        <w:tc>
          <w:tcPr>
            <w:tcW w:w="456" w:type="dxa"/>
            <w:tcBorders>
              <w:left w:val="single" w:sz="4" w:space="0" w:color="auto"/>
              <w:bottom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left="220" w:firstLine="0"/>
            </w:pPr>
            <w:r>
              <w:rPr>
                <w:rStyle w:val="27pt3"/>
              </w:rPr>
              <w:t>0</w:t>
            </w:r>
          </w:p>
        </w:tc>
        <w:tc>
          <w:tcPr>
            <w:tcW w:w="451" w:type="dxa"/>
            <w:tcBorders>
              <w:left w:val="single" w:sz="4" w:space="0" w:color="auto"/>
              <w:bottom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left="220" w:firstLine="0"/>
            </w:pPr>
            <w:r>
              <w:rPr>
                <w:rStyle w:val="27pt3"/>
              </w:rPr>
              <w:t>0</w:t>
            </w:r>
          </w:p>
        </w:tc>
        <w:tc>
          <w:tcPr>
            <w:tcW w:w="528" w:type="dxa"/>
            <w:tcBorders>
              <w:left w:val="single" w:sz="4" w:space="0" w:color="auto"/>
              <w:bottom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left="200" w:firstLine="0"/>
            </w:pPr>
            <w:r>
              <w:rPr>
                <w:rStyle w:val="27pt3"/>
              </w:rPr>
              <w:t>0</w:t>
            </w:r>
          </w:p>
        </w:tc>
        <w:tc>
          <w:tcPr>
            <w:tcW w:w="394" w:type="dxa"/>
            <w:tcBorders>
              <w:left w:val="single" w:sz="4" w:space="0" w:color="auto"/>
              <w:bottom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left="180" w:firstLine="0"/>
            </w:pPr>
            <w:r>
              <w:rPr>
                <w:rStyle w:val="27pt3"/>
              </w:rPr>
              <w:t>0</w:t>
            </w:r>
          </w:p>
        </w:tc>
        <w:tc>
          <w:tcPr>
            <w:tcW w:w="398" w:type="dxa"/>
            <w:tcBorders>
              <w:left w:val="single" w:sz="4" w:space="0" w:color="auto"/>
              <w:bottom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left="160" w:firstLine="0"/>
            </w:pPr>
            <w:r>
              <w:rPr>
                <w:rStyle w:val="27pt3"/>
              </w:rPr>
              <w:t>0</w:t>
            </w:r>
          </w:p>
        </w:tc>
        <w:tc>
          <w:tcPr>
            <w:tcW w:w="398" w:type="dxa"/>
            <w:tcBorders>
              <w:left w:val="single" w:sz="4" w:space="0" w:color="auto"/>
              <w:bottom w:val="single" w:sz="4" w:space="0" w:color="auto"/>
            </w:tcBorders>
            <w:shd w:val="clear" w:color="auto" w:fill="FFFFFF"/>
          </w:tcPr>
          <w:p w:rsidR="005F22DF" w:rsidRDefault="005440A6">
            <w:pPr>
              <w:pStyle w:val="22"/>
              <w:framePr w:w="14616" w:h="2962" w:wrap="none" w:vAnchor="page" w:hAnchor="page" w:x="1377" w:y="8165"/>
              <w:shd w:val="clear" w:color="auto" w:fill="auto"/>
              <w:spacing w:line="140" w:lineRule="exact"/>
              <w:ind w:left="180" w:firstLine="0"/>
            </w:pPr>
            <w:r>
              <w:rPr>
                <w:rStyle w:val="27pt3"/>
              </w:rPr>
              <w:t>и</w:t>
            </w:r>
          </w:p>
        </w:tc>
        <w:tc>
          <w:tcPr>
            <w:tcW w:w="413" w:type="dxa"/>
            <w:tcBorders>
              <w:bottom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firstLine="0"/>
              <w:jc w:val="right"/>
            </w:pPr>
            <w:r>
              <w:rPr>
                <w:rStyle w:val="27pt3"/>
              </w:rPr>
              <w:t>0</w:t>
            </w:r>
          </w:p>
        </w:tc>
        <w:tc>
          <w:tcPr>
            <w:tcW w:w="475" w:type="dxa"/>
            <w:tcBorders>
              <w:left w:val="single" w:sz="4" w:space="0" w:color="auto"/>
              <w:bottom w:val="single" w:sz="4" w:space="0" w:color="auto"/>
            </w:tcBorders>
            <w:shd w:val="clear" w:color="auto" w:fill="FFFFFF"/>
          </w:tcPr>
          <w:p w:rsidR="005F22DF" w:rsidRDefault="005440A6">
            <w:pPr>
              <w:pStyle w:val="22"/>
              <w:framePr w:w="14616" w:h="2962" w:wrap="none" w:vAnchor="page" w:hAnchor="page" w:x="1377" w:y="8165"/>
              <w:shd w:val="clear" w:color="auto" w:fill="auto"/>
              <w:spacing w:line="140" w:lineRule="exact"/>
              <w:ind w:left="240" w:firstLine="0"/>
            </w:pPr>
            <w:r>
              <w:rPr>
                <w:rStyle w:val="27pt3"/>
              </w:rPr>
              <w:t>0</w:t>
            </w:r>
          </w:p>
        </w:tc>
        <w:tc>
          <w:tcPr>
            <w:tcW w:w="504" w:type="dxa"/>
            <w:tcBorders>
              <w:left w:val="single" w:sz="4" w:space="0" w:color="auto"/>
              <w:bottom w:val="single" w:sz="4" w:space="0" w:color="auto"/>
            </w:tcBorders>
            <w:shd w:val="clear" w:color="auto" w:fill="FFFFFF"/>
          </w:tcPr>
          <w:p w:rsidR="005F22DF" w:rsidRDefault="005440A6">
            <w:pPr>
              <w:pStyle w:val="22"/>
              <w:framePr w:w="14616" w:h="2962" w:wrap="none" w:vAnchor="page" w:hAnchor="page" w:x="1377" w:y="8165"/>
              <w:shd w:val="clear" w:color="auto" w:fill="auto"/>
              <w:spacing w:line="140" w:lineRule="exact"/>
              <w:ind w:firstLine="0"/>
              <w:jc w:val="right"/>
            </w:pPr>
            <w:r>
              <w:rPr>
                <w:rStyle w:val="27pt3"/>
              </w:rPr>
              <w:t>762</w:t>
            </w:r>
          </w:p>
        </w:tc>
        <w:tc>
          <w:tcPr>
            <w:tcW w:w="278" w:type="dxa"/>
            <w:tcBorders>
              <w:left w:val="single" w:sz="4" w:space="0" w:color="auto"/>
              <w:bottom w:val="single" w:sz="4" w:space="0" w:color="auto"/>
            </w:tcBorders>
            <w:shd w:val="clear" w:color="auto" w:fill="FFFFFF"/>
          </w:tcPr>
          <w:p w:rsidR="005F22DF" w:rsidRDefault="005440A6">
            <w:pPr>
              <w:pStyle w:val="22"/>
              <w:framePr w:w="14616" w:h="2962" w:wrap="none" w:vAnchor="page" w:hAnchor="page" w:x="1377" w:y="8165"/>
              <w:shd w:val="clear" w:color="auto" w:fill="auto"/>
              <w:spacing w:line="140" w:lineRule="exact"/>
              <w:ind w:firstLine="0"/>
            </w:pPr>
            <w:r>
              <w:rPr>
                <w:rStyle w:val="27pt3"/>
              </w:rPr>
              <w:t>0</w:t>
            </w:r>
          </w:p>
        </w:tc>
        <w:tc>
          <w:tcPr>
            <w:tcW w:w="269" w:type="dxa"/>
            <w:tcBorders>
              <w:left w:val="single" w:sz="4" w:space="0" w:color="auto"/>
              <w:bottom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firstLine="0"/>
            </w:pPr>
            <w:r>
              <w:rPr>
                <w:rStyle w:val="27pt3"/>
              </w:rPr>
              <w:t>0</w:t>
            </w:r>
          </w:p>
        </w:tc>
        <w:tc>
          <w:tcPr>
            <w:tcW w:w="293" w:type="dxa"/>
            <w:tcBorders>
              <w:left w:val="single" w:sz="4" w:space="0" w:color="auto"/>
              <w:bottom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firstLine="0"/>
            </w:pPr>
            <w:r>
              <w:rPr>
                <w:rStyle w:val="27pt3"/>
              </w:rPr>
              <w:t>9</w:t>
            </w:r>
          </w:p>
        </w:tc>
        <w:tc>
          <w:tcPr>
            <w:tcW w:w="274" w:type="dxa"/>
            <w:tcBorders>
              <w:left w:val="single" w:sz="4" w:space="0" w:color="auto"/>
              <w:bottom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firstLine="0"/>
            </w:pPr>
            <w:r>
              <w:rPr>
                <w:rStyle w:val="27pt3"/>
              </w:rPr>
              <w:t>0</w:t>
            </w:r>
          </w:p>
        </w:tc>
        <w:tc>
          <w:tcPr>
            <w:tcW w:w="283" w:type="dxa"/>
            <w:tcBorders>
              <w:left w:val="single" w:sz="4" w:space="0" w:color="auto"/>
              <w:bottom w:val="single" w:sz="4" w:space="0" w:color="auto"/>
            </w:tcBorders>
            <w:shd w:val="clear" w:color="auto" w:fill="FFFFFF"/>
          </w:tcPr>
          <w:p w:rsidR="005F22DF" w:rsidRDefault="005440A6">
            <w:pPr>
              <w:pStyle w:val="22"/>
              <w:framePr w:w="14616" w:h="2962" w:wrap="none" w:vAnchor="page" w:hAnchor="page" w:x="1377" w:y="8165"/>
              <w:shd w:val="clear" w:color="auto" w:fill="auto"/>
              <w:spacing w:line="140" w:lineRule="exact"/>
              <w:ind w:firstLine="0"/>
            </w:pPr>
            <w:r>
              <w:rPr>
                <w:rStyle w:val="27pt3"/>
              </w:rPr>
              <w:t>4</w:t>
            </w:r>
          </w:p>
          <w:p w:rsidR="005F22DF" w:rsidRDefault="005440A6">
            <w:pPr>
              <w:pStyle w:val="22"/>
              <w:framePr w:w="14616" w:h="2962" w:wrap="none" w:vAnchor="page" w:hAnchor="page" w:x="1377" w:y="8165"/>
              <w:shd w:val="clear" w:color="auto" w:fill="auto"/>
              <w:spacing w:line="140" w:lineRule="exact"/>
              <w:ind w:firstLine="0"/>
            </w:pPr>
            <w:r>
              <w:rPr>
                <w:rStyle w:val="27pt3"/>
              </w:rPr>
              <w:t>3</w:t>
            </w:r>
          </w:p>
        </w:tc>
        <w:tc>
          <w:tcPr>
            <w:tcW w:w="418" w:type="dxa"/>
            <w:tcBorders>
              <w:left w:val="single" w:sz="4" w:space="0" w:color="auto"/>
              <w:bottom w:val="single" w:sz="4" w:space="0" w:color="auto"/>
            </w:tcBorders>
            <w:shd w:val="clear" w:color="auto" w:fill="FFFFFF"/>
          </w:tcPr>
          <w:p w:rsidR="005F22DF" w:rsidRDefault="005440A6">
            <w:pPr>
              <w:pStyle w:val="22"/>
              <w:framePr w:w="14616" w:h="2962" w:wrap="none" w:vAnchor="page" w:hAnchor="page" w:x="1377" w:y="8165"/>
              <w:shd w:val="clear" w:color="auto" w:fill="auto"/>
              <w:spacing w:line="140" w:lineRule="exact"/>
              <w:ind w:left="180" w:firstLine="0"/>
            </w:pPr>
            <w:r>
              <w:rPr>
                <w:rStyle w:val="27pt3"/>
              </w:rPr>
              <w:t>20</w:t>
            </w:r>
          </w:p>
        </w:tc>
        <w:tc>
          <w:tcPr>
            <w:tcW w:w="269" w:type="dxa"/>
            <w:tcBorders>
              <w:left w:val="single" w:sz="4" w:space="0" w:color="auto"/>
              <w:bottom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firstLine="0"/>
            </w:pPr>
            <w:r>
              <w:rPr>
                <w:rStyle w:val="27pt3"/>
              </w:rPr>
              <w:t>2</w:t>
            </w:r>
          </w:p>
        </w:tc>
        <w:tc>
          <w:tcPr>
            <w:tcW w:w="278" w:type="dxa"/>
            <w:tcBorders>
              <w:left w:val="single" w:sz="4" w:space="0" w:color="auto"/>
              <w:bottom w:val="single" w:sz="4" w:space="0" w:color="auto"/>
            </w:tcBorders>
            <w:shd w:val="clear" w:color="auto" w:fill="FFFFFF"/>
            <w:vAlign w:val="center"/>
          </w:tcPr>
          <w:p w:rsidR="005F22DF" w:rsidRDefault="005440A6">
            <w:pPr>
              <w:pStyle w:val="22"/>
              <w:framePr w:w="14616" w:h="2962" w:wrap="none" w:vAnchor="page" w:hAnchor="page" w:x="1377" w:y="8165"/>
              <w:shd w:val="clear" w:color="auto" w:fill="auto"/>
              <w:spacing w:line="140" w:lineRule="exact"/>
              <w:ind w:firstLine="0"/>
            </w:pPr>
            <w:r>
              <w:rPr>
                <w:rStyle w:val="27pt3"/>
              </w:rPr>
              <w:t>3</w:t>
            </w:r>
          </w:p>
        </w:tc>
        <w:tc>
          <w:tcPr>
            <w:tcW w:w="278" w:type="dxa"/>
            <w:tcBorders>
              <w:left w:val="single" w:sz="4" w:space="0" w:color="auto"/>
              <w:bottom w:val="single" w:sz="4" w:space="0" w:color="auto"/>
            </w:tcBorders>
            <w:shd w:val="clear" w:color="auto" w:fill="FFFFFF"/>
          </w:tcPr>
          <w:p w:rsidR="005F22DF" w:rsidRDefault="005440A6">
            <w:pPr>
              <w:pStyle w:val="22"/>
              <w:framePr w:w="14616" w:h="2962" w:wrap="none" w:vAnchor="page" w:hAnchor="page" w:x="1377" w:y="8165"/>
              <w:shd w:val="clear" w:color="auto" w:fill="auto"/>
              <w:spacing w:line="140" w:lineRule="exact"/>
              <w:ind w:firstLine="0"/>
            </w:pPr>
            <w:r>
              <w:rPr>
                <w:rStyle w:val="27pt3"/>
              </w:rPr>
              <w:t>0</w:t>
            </w:r>
          </w:p>
        </w:tc>
        <w:tc>
          <w:tcPr>
            <w:tcW w:w="269" w:type="dxa"/>
            <w:tcBorders>
              <w:left w:val="single" w:sz="4" w:space="0" w:color="auto"/>
              <w:bottom w:val="single" w:sz="4" w:space="0" w:color="auto"/>
            </w:tcBorders>
            <w:shd w:val="clear" w:color="auto" w:fill="FFFFFF"/>
          </w:tcPr>
          <w:p w:rsidR="005F22DF" w:rsidRDefault="005440A6">
            <w:pPr>
              <w:pStyle w:val="22"/>
              <w:framePr w:w="14616" w:h="2962" w:wrap="none" w:vAnchor="page" w:hAnchor="page" w:x="1377" w:y="8165"/>
              <w:shd w:val="clear" w:color="auto" w:fill="auto"/>
              <w:spacing w:line="140" w:lineRule="exact"/>
              <w:ind w:firstLine="0"/>
            </w:pPr>
            <w:r>
              <w:rPr>
                <w:rStyle w:val="27pt3"/>
              </w:rPr>
              <w:t>0</w:t>
            </w:r>
          </w:p>
        </w:tc>
        <w:tc>
          <w:tcPr>
            <w:tcW w:w="293" w:type="dxa"/>
            <w:tcBorders>
              <w:left w:val="single" w:sz="4" w:space="0" w:color="auto"/>
              <w:bottom w:val="single" w:sz="4" w:space="0" w:color="auto"/>
              <w:right w:val="single" w:sz="4" w:space="0" w:color="auto"/>
            </w:tcBorders>
            <w:shd w:val="clear" w:color="auto" w:fill="FFFFFF"/>
          </w:tcPr>
          <w:p w:rsidR="005F22DF" w:rsidRDefault="005440A6">
            <w:pPr>
              <w:pStyle w:val="22"/>
              <w:framePr w:w="14616" w:h="2962" w:wrap="none" w:vAnchor="page" w:hAnchor="page" w:x="1377" w:y="8165"/>
              <w:shd w:val="clear" w:color="auto" w:fill="auto"/>
              <w:spacing w:line="140" w:lineRule="exact"/>
              <w:ind w:firstLine="0"/>
            </w:pPr>
            <w:r>
              <w:rPr>
                <w:rStyle w:val="27pt3"/>
              </w:rPr>
              <w:t>о</w:t>
            </w:r>
          </w:p>
        </w:tc>
      </w:tr>
    </w:tbl>
    <w:p w:rsidR="005F22DF" w:rsidRDefault="005F22DF">
      <w:pPr>
        <w:rPr>
          <w:sz w:val="2"/>
          <w:szCs w:val="2"/>
        </w:rPr>
        <w:sectPr w:rsidR="005F22DF">
          <w:pgSz w:w="16840" w:h="11900" w:orient="landscape"/>
          <w:pgMar w:top="360" w:right="360" w:bottom="360" w:left="360" w:header="0" w:footer="3" w:gutter="0"/>
          <w:cols w:space="720"/>
          <w:noEndnote/>
          <w:docGrid w:linePitch="360"/>
        </w:sectPr>
      </w:pPr>
    </w:p>
    <w:p w:rsidR="005F22DF" w:rsidRDefault="005440A6">
      <w:pPr>
        <w:rPr>
          <w:sz w:val="2"/>
          <w:szCs w:val="2"/>
        </w:rPr>
      </w:pPr>
      <w:r>
        <w:lastRenderedPageBreak/>
        <w:pict>
          <v:shape id="_x0000_s1231" type="#_x0000_t32" style="position:absolute;margin-left:52.1pt;margin-top:172.25pt;width:208.55pt;height:0;z-index:-251640320;mso-position-horizontal-relative:page;mso-position-vertical-relative:page" filled="t" strokeweight=".95pt">
            <v:path arrowok="f" fillok="t" o:connecttype="segments"/>
            <o:lock v:ext="edit" shapetype="f"/>
            <w10:wrap anchorx="page" anchory="page"/>
          </v:shape>
        </w:pict>
      </w:r>
    </w:p>
    <w:p w:rsidR="005F22DF" w:rsidRDefault="005440A6">
      <w:pPr>
        <w:framePr w:wrap="none" w:vAnchor="page" w:hAnchor="page" w:x="2780" w:y="187"/>
        <w:rPr>
          <w:sz w:val="2"/>
          <w:szCs w:val="2"/>
        </w:rPr>
      </w:pPr>
      <w:r>
        <w:fldChar w:fldCharType="begin"/>
      </w:r>
      <w:r>
        <w:instrText xml:space="preserve"> </w:instrText>
      </w:r>
      <w:r>
        <w:instrText>INCLUDEPICTURE  "C:\\Users\\andreev.pn.VOGK\\AppData\\Local\\Temp\\FineReader12.00\\media\\image66.jpeg" \* MERGEFORMATINET</w:instrText>
      </w:r>
      <w:r>
        <w:instrText xml:space="preserve"> </w:instrText>
      </w:r>
      <w:r>
        <w:fldChar w:fldCharType="separate"/>
      </w:r>
      <w:r>
        <w:pict>
          <v:shape id="_x0000_i1086" type="#_x0000_t75" style="width:30.75pt;height:48.75pt">
            <v:imagedata r:id="rId105" r:href="rId106"/>
          </v:shape>
        </w:pict>
      </w:r>
      <w:r>
        <w:fldChar w:fldCharType="end"/>
      </w:r>
    </w:p>
    <w:p w:rsidR="005F22DF" w:rsidRDefault="005440A6">
      <w:pPr>
        <w:pStyle w:val="1131"/>
        <w:framePr w:w="10406" w:h="4499" w:hRule="exact" w:wrap="none" w:vAnchor="page" w:hAnchor="page" w:x="956" w:y="1336"/>
        <w:shd w:val="clear" w:color="auto" w:fill="auto"/>
        <w:spacing w:after="101" w:line="190" w:lineRule="exact"/>
        <w:ind w:left="43" w:right="6116"/>
      </w:pPr>
      <w:r>
        <w:t xml:space="preserve">ОАО </w:t>
      </w:r>
      <w:r>
        <w:t>«ГАЗПРОМ ГАЗОРАСПРЕДЕЛЕНИЕ»</w:t>
      </w:r>
    </w:p>
    <w:p w:rsidR="005F22DF" w:rsidRDefault="005440A6">
      <w:pPr>
        <w:pStyle w:val="1390"/>
        <w:framePr w:w="10406" w:h="4499" w:hRule="exact" w:wrap="none" w:vAnchor="page" w:hAnchor="page" w:x="956" w:y="1336"/>
        <w:shd w:val="clear" w:color="auto" w:fill="auto"/>
        <w:spacing w:before="0" w:after="149"/>
        <w:ind w:left="43" w:right="6116"/>
      </w:pPr>
      <w:r>
        <w:t>ОБЩЕСТВО С ОГРАНИЧЕННОЙ ОТВЕТСТВЕННОСТЬЮ</w:t>
      </w:r>
      <w:r>
        <w:br/>
        <w:t>«ГАЗПРОМ ГАЗОРАСПРЕДЕЛЕНИЕ САМАРА»</w:t>
      </w:r>
    </w:p>
    <w:p w:rsidR="005F22DF" w:rsidRDefault="005440A6">
      <w:pPr>
        <w:pStyle w:val="1390"/>
        <w:framePr w:w="10406" w:h="4499" w:hRule="exact" w:wrap="none" w:vAnchor="page" w:hAnchor="page" w:x="956" w:y="1336"/>
        <w:shd w:val="clear" w:color="auto" w:fill="auto"/>
        <w:spacing w:before="0" w:after="28" w:line="180" w:lineRule="exact"/>
        <w:ind w:left="43" w:right="6116"/>
      </w:pPr>
      <w:r>
        <w:t>(ООО «Газпром газораспределение Самара»)</w:t>
      </w:r>
    </w:p>
    <w:p w:rsidR="005F22DF" w:rsidRDefault="005440A6">
      <w:pPr>
        <w:pStyle w:val="1401"/>
        <w:framePr w:w="10406" w:h="4499" w:hRule="exact" w:wrap="none" w:vAnchor="page" w:hAnchor="page" w:x="956" w:y="1336"/>
        <w:shd w:val="clear" w:color="auto" w:fill="auto"/>
        <w:spacing w:before="0" w:after="197"/>
        <w:ind w:left="43" w:right="6116"/>
      </w:pPr>
      <w:r>
        <w:rPr>
          <w:rStyle w:val="140105pt"/>
          <w:b/>
          <w:bCs/>
        </w:rPr>
        <w:t>ЗАМЕСТИТЕЛЬ</w:t>
      </w:r>
      <w:r>
        <w:rPr>
          <w:rStyle w:val="140105pt"/>
          <w:b/>
          <w:bCs/>
        </w:rPr>
        <w:br/>
      </w:r>
      <w:r>
        <w:t>ГЕНЕРАЛЬНОГО ДИРЕКТОРА</w:t>
      </w:r>
    </w:p>
    <w:p w:rsidR="005F22DF" w:rsidRDefault="005440A6">
      <w:pPr>
        <w:pStyle w:val="1090"/>
        <w:framePr w:w="10406" w:h="4499" w:hRule="exact" w:wrap="none" w:vAnchor="page" w:hAnchor="page" w:x="956" w:y="1336"/>
        <w:shd w:val="clear" w:color="auto" w:fill="auto"/>
        <w:spacing w:before="0" w:line="221" w:lineRule="exact"/>
        <w:ind w:left="43" w:right="6116" w:firstLine="0"/>
      </w:pPr>
      <w:r>
        <w:t>Ул. Никитинская, д. 1, г. Жигулевск,</w:t>
      </w:r>
    </w:p>
    <w:p w:rsidR="005F22DF" w:rsidRDefault="005440A6">
      <w:pPr>
        <w:pStyle w:val="1090"/>
        <w:framePr w:w="10406" w:h="4499" w:hRule="exact" w:wrap="none" w:vAnchor="page" w:hAnchor="page" w:x="956" w:y="1336"/>
        <w:shd w:val="clear" w:color="auto" w:fill="auto"/>
        <w:spacing w:before="0" w:line="221" w:lineRule="exact"/>
        <w:ind w:left="43" w:right="6116" w:firstLine="0"/>
      </w:pPr>
      <w:r>
        <w:t>Самарская область, Российская Федерация</w:t>
      </w:r>
      <w:r>
        <w:t>, 445350</w:t>
      </w:r>
      <w:r>
        <w:br/>
        <w:t xml:space="preserve">Тел,: </w:t>
      </w:r>
      <w:r>
        <w:rPr>
          <w:lang w:val="en-US" w:eastAsia="en-US" w:bidi="en-US"/>
        </w:rPr>
        <w:t xml:space="preserve">(S4862) </w:t>
      </w:r>
      <w:r>
        <w:t>7-00-М, 7-00-88, факс, (84862) 7-02-02</w:t>
      </w:r>
      <w:r>
        <w:br/>
      </w:r>
      <w:r>
        <w:rPr>
          <w:lang w:val="en-US" w:eastAsia="en-US" w:bidi="en-US"/>
        </w:rPr>
        <w:t>E-maii; info^vsgh.rti</w:t>
      </w:r>
    </w:p>
    <w:p w:rsidR="005F22DF" w:rsidRDefault="005440A6">
      <w:pPr>
        <w:pStyle w:val="1090"/>
        <w:framePr w:w="10406" w:h="4499" w:hRule="exact" w:wrap="none" w:vAnchor="page" w:hAnchor="page" w:x="956" w:y="1336"/>
        <w:shd w:val="clear" w:color="auto" w:fill="auto"/>
        <w:spacing w:before="0" w:after="73" w:line="221" w:lineRule="exact"/>
        <w:ind w:left="43" w:right="6116" w:firstLine="0"/>
        <w:jc w:val="both"/>
      </w:pPr>
      <w:r>
        <w:t xml:space="preserve">ШЛО 03258774, ОГРН 1038301730871, ИНН </w:t>
      </w:r>
      <w:r>
        <w:rPr>
          <w:lang w:val="en-US" w:eastAsia="en-US" w:bidi="en-US"/>
        </w:rPr>
        <w:t xml:space="preserve">S34S009196, </w:t>
      </w:r>
      <w:r>
        <w:t>КПП 634501001</w:t>
      </w:r>
    </w:p>
    <w:p w:rsidR="005F22DF" w:rsidRDefault="005440A6">
      <w:pPr>
        <w:pStyle w:val="1160"/>
        <w:framePr w:w="10406" w:h="4499" w:hRule="exact" w:wrap="none" w:vAnchor="page" w:hAnchor="page" w:x="956" w:y="1336"/>
        <w:shd w:val="clear" w:color="auto" w:fill="auto"/>
        <w:tabs>
          <w:tab w:val="left" w:leader="underscore" w:pos="4137"/>
        </w:tabs>
        <w:spacing w:after="42" w:line="280" w:lineRule="exact"/>
        <w:ind w:left="2020" w:right="6116"/>
        <w:jc w:val="both"/>
      </w:pPr>
      <w:r>
        <w:rPr>
          <w:lang w:val="en-US" w:eastAsia="en-US" w:bidi="en-US"/>
        </w:rPr>
        <w:t xml:space="preserve">ft </w:t>
      </w:r>
      <w:r>
        <w:rPr>
          <w:rStyle w:val="1161"/>
          <w:b/>
          <w:bCs/>
        </w:rPr>
        <w:t>-ГШ</w:t>
      </w:r>
      <w:r>
        <w:tab/>
      </w:r>
    </w:p>
    <w:p w:rsidR="005F22DF" w:rsidRDefault="005440A6">
      <w:pPr>
        <w:pStyle w:val="1411"/>
        <w:framePr w:w="10406" w:h="4499" w:hRule="exact" w:wrap="none" w:vAnchor="page" w:hAnchor="page" w:x="956" w:y="1336"/>
        <w:shd w:val="clear" w:color="auto" w:fill="auto"/>
        <w:tabs>
          <w:tab w:val="left" w:leader="underscore" w:pos="1901"/>
          <w:tab w:val="left" w:leader="underscore" w:pos="4180"/>
        </w:tabs>
        <w:spacing w:before="0" w:after="243" w:line="190" w:lineRule="exact"/>
        <w:ind w:left="43" w:right="6116"/>
      </w:pPr>
      <w:r>
        <w:t xml:space="preserve">на </w:t>
      </w:r>
      <w:r>
        <w:rPr>
          <w:lang w:val="en-US" w:eastAsia="en-US" w:bidi="en-US"/>
        </w:rPr>
        <w:t>Ns</w:t>
      </w:r>
      <w:r>
        <w:tab/>
        <w:t>от</w:t>
      </w:r>
      <w:r>
        <w:tab/>
      </w:r>
    </w:p>
    <w:p w:rsidR="005F22DF" w:rsidRDefault="005440A6">
      <w:pPr>
        <w:pStyle w:val="1421"/>
        <w:framePr w:w="10406" w:h="4499" w:hRule="exact" w:wrap="none" w:vAnchor="page" w:hAnchor="page" w:x="956" w:y="1336"/>
        <w:shd w:val="clear" w:color="auto" w:fill="auto"/>
        <w:spacing w:before="0" w:after="0" w:line="210" w:lineRule="exact"/>
        <w:ind w:left="43" w:right="6116"/>
      </w:pPr>
      <w:r>
        <w:t>О представлении сведений</w:t>
      </w:r>
    </w:p>
    <w:p w:rsidR="005F22DF" w:rsidRDefault="005440A6">
      <w:pPr>
        <w:pStyle w:val="1440"/>
        <w:framePr w:wrap="none" w:vAnchor="page" w:hAnchor="page" w:x="6937" w:y="1064"/>
        <w:shd w:val="clear" w:color="auto" w:fill="auto"/>
        <w:spacing w:line="440" w:lineRule="exact"/>
      </w:pPr>
      <w:r>
        <w:t>5.1.2.2-5.1.2.11 - "О"</w:t>
      </w:r>
    </w:p>
    <w:p w:rsidR="005F22DF" w:rsidRDefault="005440A6">
      <w:pPr>
        <w:pStyle w:val="1430"/>
        <w:framePr w:w="3293" w:h="1729" w:hRule="exact" w:wrap="none" w:vAnchor="page" w:hAnchor="page" w:x="6817" w:y="3036"/>
        <w:shd w:val="clear" w:color="auto" w:fill="auto"/>
        <w:spacing w:before="0" w:after="295" w:line="278" w:lineRule="exact"/>
        <w:jc w:val="left"/>
      </w:pPr>
      <w:r>
        <w:t xml:space="preserve">Начальнику производственного отдела г.Волгограда </w:t>
      </w:r>
      <w:r>
        <w:rPr>
          <w:rStyle w:val="1431"/>
        </w:rPr>
        <w:t xml:space="preserve">ООО «Проектно-аналитический центр </w:t>
      </w:r>
      <w:r>
        <w:t>«Лорес»</w:t>
      </w:r>
    </w:p>
    <w:p w:rsidR="005F22DF" w:rsidRDefault="005440A6">
      <w:pPr>
        <w:pStyle w:val="1421"/>
        <w:framePr w:w="3293" w:h="1729" w:hRule="exact" w:wrap="none" w:vAnchor="page" w:hAnchor="page" w:x="6817" w:y="3036"/>
        <w:shd w:val="clear" w:color="auto" w:fill="auto"/>
        <w:spacing w:before="0" w:after="0" w:line="210" w:lineRule="exact"/>
        <w:jc w:val="left"/>
      </w:pPr>
      <w:r>
        <w:t>В.Б. Грачевой</w:t>
      </w:r>
    </w:p>
    <w:p w:rsidR="005F22DF" w:rsidRDefault="005440A6">
      <w:pPr>
        <w:pStyle w:val="1430"/>
        <w:framePr w:w="10406" w:h="1942" w:hRule="exact" w:wrap="none" w:vAnchor="page" w:hAnchor="page" w:x="956" w:y="6407"/>
        <w:shd w:val="clear" w:color="auto" w:fill="auto"/>
        <w:spacing w:before="0" w:after="202" w:line="210" w:lineRule="exact"/>
        <w:ind w:right="20"/>
      </w:pPr>
      <w:r>
        <w:t>Уважаемая Вера Борисовна!</w:t>
      </w:r>
    </w:p>
    <w:p w:rsidR="005F22DF" w:rsidRDefault="005440A6">
      <w:pPr>
        <w:pStyle w:val="1421"/>
        <w:framePr w:w="10406" w:h="1942" w:hRule="exact" w:wrap="none" w:vAnchor="page" w:hAnchor="page" w:x="956" w:y="6407"/>
        <w:shd w:val="clear" w:color="auto" w:fill="auto"/>
        <w:spacing w:before="0" w:after="0" w:line="274" w:lineRule="exact"/>
        <w:ind w:left="380"/>
      </w:pPr>
      <w:r>
        <w:t>Предоставляем следующие сведения по объектам проектирования:</w:t>
      </w:r>
    </w:p>
    <w:p w:rsidR="005F22DF" w:rsidRDefault="005440A6">
      <w:pPr>
        <w:pStyle w:val="1430"/>
        <w:framePr w:w="10406" w:h="1942" w:hRule="exact" w:wrap="none" w:vAnchor="page" w:hAnchor="page" w:x="956" w:y="6407"/>
        <w:numPr>
          <w:ilvl w:val="0"/>
          <w:numId w:val="58"/>
        </w:numPr>
        <w:shd w:val="clear" w:color="auto" w:fill="auto"/>
        <w:tabs>
          <w:tab w:val="left" w:pos="810"/>
        </w:tabs>
        <w:spacing w:before="0" w:after="0" w:line="274" w:lineRule="exact"/>
        <w:ind w:left="380"/>
        <w:jc w:val="both"/>
      </w:pPr>
      <w:r>
        <w:t>Объект проектирования.</w:t>
      </w:r>
    </w:p>
    <w:p w:rsidR="005F22DF" w:rsidRDefault="005440A6">
      <w:pPr>
        <w:pStyle w:val="1421"/>
        <w:framePr w:w="10406" w:h="1942" w:hRule="exact" w:wrap="none" w:vAnchor="page" w:hAnchor="page" w:x="956" w:y="6407"/>
        <w:shd w:val="clear" w:color="auto" w:fill="auto"/>
        <w:spacing w:before="0" w:after="0" w:line="274" w:lineRule="exact"/>
        <w:ind w:firstLine="380"/>
        <w:jc w:val="left"/>
      </w:pPr>
      <w:r>
        <w:t xml:space="preserve">«Газопровод межпоселковый от ГРС с.п. </w:t>
      </w:r>
      <w:r>
        <w:t>Подстенки до существующих точек подключения муниципального района Ставропольский Самарской области», протяженностью - 0,7 км.</w:t>
      </w:r>
    </w:p>
    <w:p w:rsidR="005F22DF" w:rsidRDefault="005440A6">
      <w:pPr>
        <w:pStyle w:val="1421"/>
        <w:framePr w:w="10406" w:h="1942" w:hRule="exact" w:wrap="none" w:vAnchor="page" w:hAnchor="page" w:x="956" w:y="6407"/>
        <w:numPr>
          <w:ilvl w:val="1"/>
          <w:numId w:val="58"/>
        </w:numPr>
        <w:shd w:val="clear" w:color="auto" w:fill="auto"/>
        <w:tabs>
          <w:tab w:val="left" w:pos="810"/>
        </w:tabs>
        <w:spacing w:before="0" w:after="0" w:line="274" w:lineRule="exact"/>
        <w:ind w:left="380"/>
      </w:pPr>
      <w:r>
        <w:t>Место размещения аварийно-диспетчерской службы (далее - АДС): Самарская область, Ставропольский</w:t>
      </w:r>
    </w:p>
    <w:p w:rsidR="005F22DF" w:rsidRDefault="005440A6">
      <w:pPr>
        <w:pStyle w:val="6f7"/>
        <w:framePr w:w="5962" w:h="907" w:hRule="exact" w:wrap="none" w:vAnchor="page" w:hAnchor="page" w:x="1043" w:y="8284"/>
        <w:shd w:val="clear" w:color="auto" w:fill="auto"/>
        <w:ind w:left="320"/>
      </w:pPr>
      <w:r>
        <w:t>район, с. Тимофеевка, ул. Строител</w:t>
      </w:r>
      <w:r>
        <w:t>ей, 77 (на территории «СВПК»), Расстояние до объекта составляет 15 км, время в пути 25 минут. Численность персонала:</w:t>
      </w:r>
    </w:p>
    <w:tbl>
      <w:tblPr>
        <w:tblOverlap w:val="never"/>
        <w:tblW w:w="0" w:type="auto"/>
        <w:tblLayout w:type="fixed"/>
        <w:tblCellMar>
          <w:left w:w="10" w:type="dxa"/>
          <w:right w:w="10" w:type="dxa"/>
        </w:tblCellMar>
        <w:tblLook w:val="0000" w:firstRow="0" w:lastRow="0" w:firstColumn="0" w:lastColumn="0" w:noHBand="0" w:noVBand="0"/>
      </w:tblPr>
      <w:tblGrid>
        <w:gridCol w:w="3370"/>
        <w:gridCol w:w="3341"/>
        <w:gridCol w:w="3374"/>
      </w:tblGrid>
      <w:tr w:rsidR="005F22DF">
        <w:tblPrEx>
          <w:tblCellMar>
            <w:top w:w="0" w:type="dxa"/>
            <w:bottom w:w="0" w:type="dxa"/>
          </w:tblCellMar>
        </w:tblPrEx>
        <w:trPr>
          <w:trHeight w:hRule="exact" w:val="581"/>
        </w:trPr>
        <w:tc>
          <w:tcPr>
            <w:tcW w:w="3370" w:type="dxa"/>
            <w:tcBorders>
              <w:top w:val="single" w:sz="4" w:space="0" w:color="auto"/>
              <w:left w:val="single" w:sz="4" w:space="0" w:color="auto"/>
            </w:tcBorders>
            <w:shd w:val="clear" w:color="auto" w:fill="FFFFFF"/>
            <w:vAlign w:val="bottom"/>
          </w:tcPr>
          <w:p w:rsidR="005F22DF" w:rsidRDefault="005440A6">
            <w:pPr>
              <w:pStyle w:val="22"/>
              <w:framePr w:w="10085" w:h="3144" w:wrap="none" w:vAnchor="page" w:hAnchor="page" w:x="956" w:y="9182"/>
              <w:shd w:val="clear" w:color="auto" w:fill="auto"/>
              <w:spacing w:line="288" w:lineRule="exact"/>
              <w:ind w:firstLine="0"/>
              <w:jc w:val="center"/>
            </w:pPr>
            <w:r>
              <w:rPr>
                <w:rStyle w:val="2ArialNarrow105pt"/>
              </w:rPr>
              <w:t>Должность по штату и численность (чел.)</w:t>
            </w:r>
          </w:p>
        </w:tc>
        <w:tc>
          <w:tcPr>
            <w:tcW w:w="3341" w:type="dxa"/>
            <w:tcBorders>
              <w:top w:val="single" w:sz="4" w:space="0" w:color="auto"/>
            </w:tcBorders>
            <w:shd w:val="clear" w:color="auto" w:fill="FFFFFF"/>
            <w:vAlign w:val="bottom"/>
          </w:tcPr>
          <w:p w:rsidR="005F22DF" w:rsidRDefault="005440A6">
            <w:pPr>
              <w:pStyle w:val="22"/>
              <w:framePr w:w="10085" w:h="3144" w:wrap="none" w:vAnchor="page" w:hAnchor="page" w:x="956" w:y="9182"/>
              <w:shd w:val="clear" w:color="auto" w:fill="auto"/>
              <w:spacing w:line="288" w:lineRule="exact"/>
              <w:ind w:left="1040" w:firstLine="0"/>
            </w:pPr>
            <w:r>
              <w:rPr>
                <w:rStyle w:val="2ArialNarrow105pt"/>
              </w:rPr>
              <w:t>Состав дежурного персонала (чел.)</w:t>
            </w:r>
          </w:p>
        </w:tc>
        <w:tc>
          <w:tcPr>
            <w:tcW w:w="3374" w:type="dxa"/>
            <w:tcBorders>
              <w:top w:val="single" w:sz="4" w:space="0" w:color="auto"/>
              <w:left w:val="single" w:sz="4" w:space="0" w:color="auto"/>
              <w:right w:val="single" w:sz="4" w:space="0" w:color="auto"/>
            </w:tcBorders>
            <w:shd w:val="clear" w:color="auto" w:fill="FFFFFF"/>
          </w:tcPr>
          <w:p w:rsidR="005F22DF" w:rsidRDefault="005440A6">
            <w:pPr>
              <w:pStyle w:val="22"/>
              <w:framePr w:w="10085" w:h="3144" w:wrap="none" w:vAnchor="page" w:hAnchor="page" w:x="956" w:y="9182"/>
              <w:shd w:val="clear" w:color="auto" w:fill="auto"/>
              <w:spacing w:line="210" w:lineRule="exact"/>
              <w:ind w:firstLine="0"/>
              <w:jc w:val="center"/>
            </w:pPr>
            <w:r>
              <w:rPr>
                <w:rStyle w:val="2ArialNarrow105pt"/>
              </w:rPr>
              <w:t>Контактный телефон</w:t>
            </w:r>
          </w:p>
        </w:tc>
      </w:tr>
      <w:tr w:rsidR="005F22DF">
        <w:tblPrEx>
          <w:tblCellMar>
            <w:top w:w="0" w:type="dxa"/>
            <w:bottom w:w="0" w:type="dxa"/>
          </w:tblCellMar>
        </w:tblPrEx>
        <w:trPr>
          <w:trHeight w:hRule="exact" w:val="283"/>
        </w:trPr>
        <w:tc>
          <w:tcPr>
            <w:tcW w:w="3370" w:type="dxa"/>
            <w:tcBorders>
              <w:top w:val="single" w:sz="4" w:space="0" w:color="auto"/>
              <w:left w:val="single" w:sz="4" w:space="0" w:color="auto"/>
            </w:tcBorders>
            <w:shd w:val="clear" w:color="auto" w:fill="FFFFFF"/>
            <w:vAlign w:val="bottom"/>
          </w:tcPr>
          <w:p w:rsidR="005F22DF" w:rsidRDefault="005440A6">
            <w:pPr>
              <w:pStyle w:val="22"/>
              <w:framePr w:w="10085" w:h="3144" w:wrap="none" w:vAnchor="page" w:hAnchor="page" w:x="956" w:y="9182"/>
              <w:shd w:val="clear" w:color="auto" w:fill="auto"/>
              <w:spacing w:line="210" w:lineRule="exact"/>
              <w:ind w:firstLine="0"/>
              <w:jc w:val="center"/>
            </w:pPr>
            <w:r>
              <w:rPr>
                <w:rStyle w:val="2ArialNarrow105pt"/>
              </w:rPr>
              <w:t>1</w:t>
            </w:r>
          </w:p>
        </w:tc>
        <w:tc>
          <w:tcPr>
            <w:tcW w:w="3341" w:type="dxa"/>
            <w:tcBorders>
              <w:top w:val="single" w:sz="4" w:space="0" w:color="auto"/>
              <w:left w:val="single" w:sz="4" w:space="0" w:color="auto"/>
            </w:tcBorders>
            <w:shd w:val="clear" w:color="auto" w:fill="FFFFFF"/>
            <w:vAlign w:val="bottom"/>
          </w:tcPr>
          <w:p w:rsidR="005F22DF" w:rsidRDefault="005440A6">
            <w:pPr>
              <w:pStyle w:val="22"/>
              <w:framePr w:w="10085" w:h="3144" w:wrap="none" w:vAnchor="page" w:hAnchor="page" w:x="956" w:y="9182"/>
              <w:shd w:val="clear" w:color="auto" w:fill="auto"/>
              <w:spacing w:line="210" w:lineRule="exact"/>
              <w:ind w:firstLine="0"/>
              <w:jc w:val="center"/>
            </w:pPr>
            <w:r>
              <w:rPr>
                <w:rStyle w:val="2ArialNarrow105pt"/>
              </w:rPr>
              <w:t>2</w:t>
            </w:r>
          </w:p>
        </w:tc>
        <w:tc>
          <w:tcPr>
            <w:tcW w:w="3374"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0085" w:h="3144" w:wrap="none" w:vAnchor="page" w:hAnchor="page" w:x="956" w:y="9182"/>
              <w:shd w:val="clear" w:color="auto" w:fill="auto"/>
              <w:spacing w:line="210" w:lineRule="exact"/>
              <w:ind w:firstLine="0"/>
              <w:jc w:val="center"/>
            </w:pPr>
            <w:r>
              <w:rPr>
                <w:rStyle w:val="2ArialNarrow105pt"/>
              </w:rPr>
              <w:t>3</w:t>
            </w:r>
          </w:p>
        </w:tc>
      </w:tr>
      <w:tr w:rsidR="005F22DF">
        <w:tblPrEx>
          <w:tblCellMar>
            <w:top w:w="0" w:type="dxa"/>
            <w:bottom w:w="0" w:type="dxa"/>
          </w:tblCellMar>
        </w:tblPrEx>
        <w:trPr>
          <w:trHeight w:hRule="exact" w:val="2280"/>
        </w:trPr>
        <w:tc>
          <w:tcPr>
            <w:tcW w:w="3370" w:type="dxa"/>
            <w:tcBorders>
              <w:top w:val="single" w:sz="4" w:space="0" w:color="auto"/>
              <w:left w:val="single" w:sz="4" w:space="0" w:color="auto"/>
              <w:bottom w:val="single" w:sz="4" w:space="0" w:color="auto"/>
            </w:tcBorders>
            <w:shd w:val="clear" w:color="auto" w:fill="FFFFFF"/>
          </w:tcPr>
          <w:p w:rsidR="005F22DF" w:rsidRDefault="005440A6">
            <w:pPr>
              <w:pStyle w:val="22"/>
              <w:framePr w:w="10085" w:h="3144" w:wrap="none" w:vAnchor="page" w:hAnchor="page" w:x="956" w:y="9182"/>
              <w:shd w:val="clear" w:color="auto" w:fill="auto"/>
              <w:spacing w:line="278" w:lineRule="exact"/>
              <w:ind w:left="420" w:firstLine="0"/>
            </w:pPr>
            <w:r>
              <w:rPr>
                <w:rStyle w:val="2ArialNarrow105pt"/>
              </w:rPr>
              <w:t>-Начальник участка-1; -Инженер-1;</w:t>
            </w:r>
          </w:p>
          <w:p w:rsidR="005F22DF" w:rsidRDefault="005440A6">
            <w:pPr>
              <w:pStyle w:val="22"/>
              <w:framePr w:w="10085" w:h="3144" w:wrap="none" w:vAnchor="page" w:hAnchor="page" w:x="956" w:y="9182"/>
              <w:shd w:val="clear" w:color="auto" w:fill="auto"/>
              <w:spacing w:line="278" w:lineRule="exact"/>
              <w:ind w:firstLine="260"/>
              <w:jc w:val="both"/>
            </w:pPr>
            <w:r>
              <w:rPr>
                <w:rStyle w:val="2ArialNarrow105pt"/>
              </w:rPr>
              <w:t>-Мастер-5;</w:t>
            </w:r>
          </w:p>
          <w:p w:rsidR="005F22DF" w:rsidRDefault="005440A6">
            <w:pPr>
              <w:pStyle w:val="22"/>
              <w:framePr w:w="10085" w:h="3144" w:wrap="none" w:vAnchor="page" w:hAnchor="page" w:x="956" w:y="9182"/>
              <w:shd w:val="clear" w:color="auto" w:fill="auto"/>
              <w:spacing w:line="278" w:lineRule="exact"/>
              <w:ind w:firstLine="260"/>
              <w:jc w:val="both"/>
            </w:pPr>
            <w:r>
              <w:rPr>
                <w:rStyle w:val="2ArialNarrow105pt"/>
              </w:rPr>
              <w:t>-Оператор-4;</w:t>
            </w:r>
          </w:p>
          <w:p w:rsidR="005F22DF" w:rsidRDefault="005440A6">
            <w:pPr>
              <w:pStyle w:val="22"/>
              <w:framePr w:w="10085" w:h="3144" w:wrap="none" w:vAnchor="page" w:hAnchor="page" w:x="956" w:y="9182"/>
              <w:shd w:val="clear" w:color="auto" w:fill="auto"/>
              <w:spacing w:line="278" w:lineRule="exact"/>
              <w:ind w:firstLine="260"/>
              <w:jc w:val="both"/>
            </w:pPr>
            <w:r>
              <w:rPr>
                <w:rStyle w:val="2ArialNarrow105pt"/>
              </w:rPr>
              <w:t>-Слесарь по эксплуатации и ремонту газового оборудования 5 разряда-4;</w:t>
            </w:r>
          </w:p>
          <w:p w:rsidR="005F22DF" w:rsidRDefault="005440A6">
            <w:pPr>
              <w:pStyle w:val="22"/>
              <w:framePr w:w="10085" w:h="3144" w:wrap="none" w:vAnchor="page" w:hAnchor="page" w:x="956" w:y="9182"/>
              <w:shd w:val="clear" w:color="auto" w:fill="auto"/>
              <w:spacing w:line="278" w:lineRule="exact"/>
              <w:ind w:firstLine="0"/>
            </w:pPr>
            <w:r>
              <w:rPr>
                <w:rStyle w:val="2ArialNarrow105pt"/>
              </w:rPr>
              <w:t>; -Водитель автомобиля-5.</w:t>
            </w:r>
          </w:p>
        </w:tc>
        <w:tc>
          <w:tcPr>
            <w:tcW w:w="3341" w:type="dxa"/>
            <w:tcBorders>
              <w:top w:val="single" w:sz="4" w:space="0" w:color="auto"/>
              <w:left w:val="single" w:sz="4" w:space="0" w:color="auto"/>
              <w:bottom w:val="single" w:sz="4" w:space="0" w:color="auto"/>
            </w:tcBorders>
            <w:shd w:val="clear" w:color="auto" w:fill="FFFFFF"/>
          </w:tcPr>
          <w:p w:rsidR="005F22DF" w:rsidRDefault="005440A6">
            <w:pPr>
              <w:pStyle w:val="22"/>
              <w:framePr w:w="10085" w:h="3144" w:wrap="none" w:vAnchor="page" w:hAnchor="page" w:x="956" w:y="9182"/>
              <w:shd w:val="clear" w:color="auto" w:fill="auto"/>
              <w:spacing w:line="278" w:lineRule="exact"/>
              <w:ind w:firstLine="400"/>
              <w:jc w:val="both"/>
            </w:pPr>
            <w:r>
              <w:rPr>
                <w:rStyle w:val="2ArialNarrow105pt"/>
              </w:rPr>
              <w:t>-Мастер-1;</w:t>
            </w:r>
          </w:p>
          <w:p w:rsidR="005F22DF" w:rsidRDefault="005440A6">
            <w:pPr>
              <w:pStyle w:val="22"/>
              <w:framePr w:w="10085" w:h="3144" w:wrap="none" w:vAnchor="page" w:hAnchor="page" w:x="956" w:y="9182"/>
              <w:shd w:val="clear" w:color="auto" w:fill="auto"/>
              <w:spacing w:line="278" w:lineRule="exact"/>
              <w:ind w:firstLine="400"/>
              <w:jc w:val="both"/>
            </w:pPr>
            <w:r>
              <w:rPr>
                <w:rStyle w:val="2ArialNarrow105pt"/>
              </w:rPr>
              <w:t>-Оператор-1;</w:t>
            </w:r>
          </w:p>
          <w:p w:rsidR="005F22DF" w:rsidRDefault="005440A6">
            <w:pPr>
              <w:pStyle w:val="22"/>
              <w:framePr w:w="10085" w:h="3144" w:wrap="none" w:vAnchor="page" w:hAnchor="page" w:x="956" w:y="9182"/>
              <w:shd w:val="clear" w:color="auto" w:fill="auto"/>
              <w:spacing w:line="278" w:lineRule="exact"/>
              <w:ind w:firstLine="400"/>
              <w:jc w:val="both"/>
            </w:pPr>
            <w:r>
              <w:rPr>
                <w:rStyle w:val="2ArialNarrow105pt"/>
              </w:rPr>
              <w:t>-Слесарь по эксплуатации и ремонту газового оборудования 5 разряда-1;</w:t>
            </w:r>
          </w:p>
          <w:p w:rsidR="005F22DF" w:rsidRDefault="005440A6">
            <w:pPr>
              <w:pStyle w:val="22"/>
              <w:framePr w:w="10085" w:h="3144" w:wrap="none" w:vAnchor="page" w:hAnchor="page" w:x="956" w:y="9182"/>
              <w:shd w:val="clear" w:color="auto" w:fill="auto"/>
              <w:spacing w:line="278" w:lineRule="exact"/>
              <w:ind w:firstLine="400"/>
              <w:jc w:val="both"/>
            </w:pPr>
            <w:r>
              <w:rPr>
                <w:rStyle w:val="2ArialNarrow105pt"/>
              </w:rPr>
              <w:t>-Водитель автомобиля-1.</w:t>
            </w:r>
          </w:p>
        </w:tc>
        <w:tc>
          <w:tcPr>
            <w:tcW w:w="3374"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10085" w:h="3144" w:wrap="none" w:vAnchor="page" w:hAnchor="page" w:x="956" w:y="9182"/>
              <w:shd w:val="clear" w:color="auto" w:fill="auto"/>
              <w:spacing w:line="210" w:lineRule="exact"/>
              <w:ind w:left="400" w:firstLine="0"/>
            </w:pPr>
            <w:r>
              <w:rPr>
                <w:rStyle w:val="2ArialNarrow105pt"/>
              </w:rPr>
              <w:t>8(8482)40-62-50</w:t>
            </w:r>
          </w:p>
        </w:tc>
      </w:tr>
    </w:tbl>
    <w:p w:rsidR="005F22DF" w:rsidRDefault="005440A6">
      <w:pPr>
        <w:pStyle w:val="6f7"/>
        <w:framePr w:w="10272" w:h="1451" w:hRule="exact" w:wrap="none" w:vAnchor="page" w:hAnchor="page" w:x="1091" w:y="12257"/>
        <w:shd w:val="clear" w:color="auto" w:fill="auto"/>
        <w:spacing w:line="278" w:lineRule="exact"/>
        <w:ind w:firstLine="320"/>
      </w:pPr>
      <w:r>
        <w:t>1.2 Эксплуатирующей организацией данного межпоселкового газопровода является: ООО «Газпром газораспределение Самара» в г.Жигулевске. Место расположения: Самарская область, г.Жигулевск, ул.Никитинская, 1.</w:t>
      </w:r>
    </w:p>
    <w:p w:rsidR="005F22DF" w:rsidRDefault="005440A6">
      <w:pPr>
        <w:pStyle w:val="6f7"/>
        <w:framePr w:w="10272" w:h="1451" w:hRule="exact" w:wrap="none" w:vAnchor="page" w:hAnchor="page" w:x="1091" w:y="12257"/>
        <w:shd w:val="clear" w:color="auto" w:fill="auto"/>
        <w:spacing w:line="278" w:lineRule="exact"/>
        <w:ind w:firstLine="320"/>
      </w:pPr>
      <w:r>
        <w:t>Имеется центральная диспетчерская служба (ЦДС) распо</w:t>
      </w:r>
      <w:r>
        <w:t>ложенная по адресу: Самарская область, г.Жигулевск, ул.Никитинская, 1.</w:t>
      </w:r>
    </w:p>
    <w:p w:rsidR="005F22DF" w:rsidRDefault="005440A6">
      <w:pPr>
        <w:pStyle w:val="6f7"/>
        <w:framePr w:wrap="none" w:vAnchor="page" w:hAnchor="page" w:x="1393" w:y="13708"/>
        <w:shd w:val="clear" w:color="auto" w:fill="auto"/>
        <w:spacing w:line="210" w:lineRule="exact"/>
        <w:ind w:firstLine="0"/>
        <w:jc w:val="left"/>
      </w:pPr>
      <w:r>
        <w:t>Численность персонала:</w:t>
      </w:r>
    </w:p>
    <w:tbl>
      <w:tblPr>
        <w:tblOverlap w:val="never"/>
        <w:tblW w:w="0" w:type="auto"/>
        <w:tblLayout w:type="fixed"/>
        <w:tblCellMar>
          <w:left w:w="10" w:type="dxa"/>
          <w:right w:w="10" w:type="dxa"/>
        </w:tblCellMar>
        <w:tblLook w:val="0000" w:firstRow="0" w:lastRow="0" w:firstColumn="0" w:lastColumn="0" w:noHBand="0" w:noVBand="0"/>
      </w:tblPr>
      <w:tblGrid>
        <w:gridCol w:w="3360"/>
        <w:gridCol w:w="3341"/>
        <w:gridCol w:w="3350"/>
      </w:tblGrid>
      <w:tr w:rsidR="005F22DF">
        <w:tblPrEx>
          <w:tblCellMar>
            <w:top w:w="0" w:type="dxa"/>
            <w:bottom w:w="0" w:type="dxa"/>
          </w:tblCellMar>
        </w:tblPrEx>
        <w:trPr>
          <w:trHeight w:hRule="exact" w:val="586"/>
        </w:trPr>
        <w:tc>
          <w:tcPr>
            <w:tcW w:w="3360" w:type="dxa"/>
            <w:tcBorders>
              <w:top w:val="single" w:sz="4" w:space="0" w:color="auto"/>
              <w:left w:val="single" w:sz="4" w:space="0" w:color="auto"/>
            </w:tcBorders>
            <w:shd w:val="clear" w:color="auto" w:fill="FFFFFF"/>
            <w:vAlign w:val="bottom"/>
          </w:tcPr>
          <w:p w:rsidR="005F22DF" w:rsidRDefault="005440A6">
            <w:pPr>
              <w:pStyle w:val="22"/>
              <w:framePr w:w="10051" w:h="1445" w:wrap="none" w:vAnchor="page" w:hAnchor="page" w:x="1019" w:y="13982"/>
              <w:shd w:val="clear" w:color="auto" w:fill="auto"/>
              <w:spacing w:line="288" w:lineRule="exact"/>
              <w:ind w:firstLine="0"/>
              <w:jc w:val="center"/>
            </w:pPr>
            <w:r>
              <w:rPr>
                <w:rStyle w:val="2ArialNarrow105pt"/>
              </w:rPr>
              <w:t>Должность по штату и численность (чел.)</w:t>
            </w:r>
          </w:p>
        </w:tc>
        <w:tc>
          <w:tcPr>
            <w:tcW w:w="3341" w:type="dxa"/>
            <w:tcBorders>
              <w:top w:val="single" w:sz="4" w:space="0" w:color="auto"/>
              <w:left w:val="single" w:sz="4" w:space="0" w:color="auto"/>
            </w:tcBorders>
            <w:shd w:val="clear" w:color="auto" w:fill="FFFFFF"/>
            <w:vAlign w:val="bottom"/>
          </w:tcPr>
          <w:p w:rsidR="005F22DF" w:rsidRDefault="005440A6">
            <w:pPr>
              <w:pStyle w:val="22"/>
              <w:framePr w:w="10051" w:h="1445" w:wrap="none" w:vAnchor="page" w:hAnchor="page" w:x="1019" w:y="13982"/>
              <w:shd w:val="clear" w:color="auto" w:fill="auto"/>
              <w:spacing w:line="288" w:lineRule="exact"/>
              <w:ind w:left="1060" w:firstLine="0"/>
            </w:pPr>
            <w:r>
              <w:rPr>
                <w:rStyle w:val="2ArialNarrow105pt"/>
              </w:rPr>
              <w:t>Состав дежурного персонала (чел.)</w:t>
            </w:r>
          </w:p>
        </w:tc>
        <w:tc>
          <w:tcPr>
            <w:tcW w:w="3350" w:type="dxa"/>
            <w:tcBorders>
              <w:top w:val="single" w:sz="4" w:space="0" w:color="auto"/>
              <w:left w:val="single" w:sz="4" w:space="0" w:color="auto"/>
              <w:right w:val="single" w:sz="4" w:space="0" w:color="auto"/>
            </w:tcBorders>
            <w:shd w:val="clear" w:color="auto" w:fill="FFFFFF"/>
          </w:tcPr>
          <w:p w:rsidR="005F22DF" w:rsidRDefault="005440A6">
            <w:pPr>
              <w:pStyle w:val="22"/>
              <w:framePr w:w="10051" w:h="1445" w:wrap="none" w:vAnchor="page" w:hAnchor="page" w:x="1019" w:y="13982"/>
              <w:shd w:val="clear" w:color="auto" w:fill="auto"/>
              <w:spacing w:line="210" w:lineRule="exact"/>
              <w:ind w:firstLine="0"/>
              <w:jc w:val="center"/>
            </w:pPr>
            <w:r>
              <w:rPr>
                <w:rStyle w:val="2ArialNarrow105pt"/>
              </w:rPr>
              <w:t>Контактный телефон</w:t>
            </w:r>
          </w:p>
        </w:tc>
      </w:tr>
      <w:tr w:rsidR="005F22DF">
        <w:tblPrEx>
          <w:tblCellMar>
            <w:top w:w="0" w:type="dxa"/>
            <w:bottom w:w="0" w:type="dxa"/>
          </w:tblCellMar>
        </w:tblPrEx>
        <w:trPr>
          <w:trHeight w:hRule="exact" w:val="288"/>
        </w:trPr>
        <w:tc>
          <w:tcPr>
            <w:tcW w:w="3360" w:type="dxa"/>
            <w:tcBorders>
              <w:top w:val="single" w:sz="4" w:space="0" w:color="auto"/>
              <w:left w:val="single" w:sz="4" w:space="0" w:color="auto"/>
            </w:tcBorders>
            <w:shd w:val="clear" w:color="auto" w:fill="FFFFFF"/>
            <w:vAlign w:val="bottom"/>
          </w:tcPr>
          <w:p w:rsidR="005F22DF" w:rsidRDefault="005440A6">
            <w:pPr>
              <w:pStyle w:val="22"/>
              <w:framePr w:w="10051" w:h="1445" w:wrap="none" w:vAnchor="page" w:hAnchor="page" w:x="1019" w:y="13982"/>
              <w:shd w:val="clear" w:color="auto" w:fill="auto"/>
              <w:spacing w:line="210" w:lineRule="exact"/>
              <w:ind w:firstLine="0"/>
              <w:jc w:val="center"/>
            </w:pPr>
            <w:r>
              <w:rPr>
                <w:rStyle w:val="2ArialNarrow105pt"/>
              </w:rPr>
              <w:t>1</w:t>
            </w:r>
          </w:p>
        </w:tc>
        <w:tc>
          <w:tcPr>
            <w:tcW w:w="3341" w:type="dxa"/>
            <w:tcBorders>
              <w:top w:val="single" w:sz="4" w:space="0" w:color="auto"/>
              <w:left w:val="single" w:sz="4" w:space="0" w:color="auto"/>
            </w:tcBorders>
            <w:shd w:val="clear" w:color="auto" w:fill="FFFFFF"/>
            <w:vAlign w:val="bottom"/>
          </w:tcPr>
          <w:p w:rsidR="005F22DF" w:rsidRDefault="005440A6">
            <w:pPr>
              <w:pStyle w:val="22"/>
              <w:framePr w:w="10051" w:h="1445" w:wrap="none" w:vAnchor="page" w:hAnchor="page" w:x="1019" w:y="13982"/>
              <w:shd w:val="clear" w:color="auto" w:fill="auto"/>
              <w:spacing w:line="210" w:lineRule="exact"/>
              <w:ind w:firstLine="0"/>
              <w:jc w:val="center"/>
            </w:pPr>
            <w:r>
              <w:rPr>
                <w:rStyle w:val="2ArialNarrow105pt"/>
              </w:rPr>
              <w:t>2</w:t>
            </w:r>
          </w:p>
        </w:tc>
        <w:tc>
          <w:tcPr>
            <w:tcW w:w="3350"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0051" w:h="1445" w:wrap="none" w:vAnchor="page" w:hAnchor="page" w:x="1019" w:y="13982"/>
              <w:shd w:val="clear" w:color="auto" w:fill="auto"/>
              <w:spacing w:line="210" w:lineRule="exact"/>
              <w:ind w:firstLine="0"/>
              <w:jc w:val="center"/>
            </w:pPr>
            <w:r>
              <w:rPr>
                <w:rStyle w:val="2ArialNarrow105pt"/>
              </w:rPr>
              <w:t>3</w:t>
            </w:r>
          </w:p>
        </w:tc>
      </w:tr>
      <w:tr w:rsidR="005F22DF">
        <w:tblPrEx>
          <w:tblCellMar>
            <w:top w:w="0" w:type="dxa"/>
            <w:bottom w:w="0" w:type="dxa"/>
          </w:tblCellMar>
        </w:tblPrEx>
        <w:trPr>
          <w:trHeight w:hRule="exact" w:val="571"/>
        </w:trPr>
        <w:tc>
          <w:tcPr>
            <w:tcW w:w="3360" w:type="dxa"/>
            <w:tcBorders>
              <w:top w:val="single" w:sz="4" w:space="0" w:color="auto"/>
              <w:left w:val="single" w:sz="4" w:space="0" w:color="auto"/>
              <w:bottom w:val="single" w:sz="4" w:space="0" w:color="auto"/>
            </w:tcBorders>
            <w:shd w:val="clear" w:color="auto" w:fill="FFFFFF"/>
          </w:tcPr>
          <w:p w:rsidR="005F22DF" w:rsidRDefault="005440A6">
            <w:pPr>
              <w:pStyle w:val="22"/>
              <w:framePr w:w="10051" w:h="1445" w:wrap="none" w:vAnchor="page" w:hAnchor="page" w:x="1019" w:y="13982"/>
              <w:shd w:val="clear" w:color="auto" w:fill="auto"/>
              <w:spacing w:line="274" w:lineRule="exact"/>
              <w:ind w:left="420" w:firstLine="0"/>
            </w:pPr>
            <w:r>
              <w:rPr>
                <w:rStyle w:val="2ArialNarrow105pt"/>
              </w:rPr>
              <w:t>-Начальник ЦЦС-1; -Диспетчер-4.</w:t>
            </w:r>
          </w:p>
        </w:tc>
        <w:tc>
          <w:tcPr>
            <w:tcW w:w="3341" w:type="dxa"/>
            <w:tcBorders>
              <w:top w:val="single" w:sz="4" w:space="0" w:color="auto"/>
              <w:left w:val="single" w:sz="4" w:space="0" w:color="auto"/>
              <w:bottom w:val="single" w:sz="4" w:space="0" w:color="auto"/>
            </w:tcBorders>
            <w:shd w:val="clear" w:color="auto" w:fill="FFFFFF"/>
          </w:tcPr>
          <w:p w:rsidR="005F22DF" w:rsidRDefault="005440A6">
            <w:pPr>
              <w:pStyle w:val="22"/>
              <w:framePr w:w="10051" w:h="1445" w:wrap="none" w:vAnchor="page" w:hAnchor="page" w:x="1019" w:y="13982"/>
              <w:shd w:val="clear" w:color="auto" w:fill="auto"/>
              <w:spacing w:line="210" w:lineRule="exact"/>
              <w:ind w:left="400" w:firstLine="0"/>
            </w:pPr>
            <w:r>
              <w:rPr>
                <w:rStyle w:val="2ArialNarrow105pt"/>
              </w:rPr>
              <w:t>-Диспетчер-1:</w:t>
            </w:r>
          </w:p>
        </w:tc>
        <w:tc>
          <w:tcPr>
            <w:tcW w:w="335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10051" w:h="1445" w:wrap="none" w:vAnchor="page" w:hAnchor="page" w:x="1019" w:y="13982"/>
              <w:shd w:val="clear" w:color="auto" w:fill="auto"/>
              <w:spacing w:line="210" w:lineRule="exact"/>
              <w:ind w:left="400" w:firstLine="0"/>
            </w:pPr>
            <w:r>
              <w:rPr>
                <w:rStyle w:val="2ArialNarrow105pt"/>
              </w:rPr>
              <w:t>8(84862)2-10-04</w:t>
            </w:r>
          </w:p>
        </w:tc>
      </w:tr>
    </w:tbl>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450"/>
        <w:framePr w:w="10507" w:h="1174" w:hRule="exact" w:wrap="none" w:vAnchor="page" w:hAnchor="page" w:x="906" w:y="904"/>
        <w:numPr>
          <w:ilvl w:val="0"/>
          <w:numId w:val="58"/>
        </w:numPr>
        <w:shd w:val="clear" w:color="auto" w:fill="auto"/>
        <w:tabs>
          <w:tab w:val="left" w:pos="868"/>
        </w:tabs>
        <w:ind w:left="380"/>
      </w:pPr>
      <w:r>
        <w:lastRenderedPageBreak/>
        <w:t>Объект проектирования.</w:t>
      </w:r>
    </w:p>
    <w:p w:rsidR="005F22DF" w:rsidRDefault="005440A6">
      <w:pPr>
        <w:pStyle w:val="1421"/>
        <w:framePr w:w="10507" w:h="1174" w:hRule="exact" w:wrap="none" w:vAnchor="page" w:hAnchor="page" w:x="906" w:y="904"/>
        <w:shd w:val="clear" w:color="auto" w:fill="auto"/>
        <w:spacing w:before="0" w:after="0" w:line="274" w:lineRule="exact"/>
        <w:ind w:firstLine="380"/>
        <w:jc w:val="left"/>
      </w:pPr>
      <w:r>
        <w:t>«Газопровод межпоселковый от ГРС с.п. Лопатине до Технопарка и существующих точек подключения муниципального района Волжский Самарской области», протяженностью - 9,7 км.</w:t>
      </w:r>
    </w:p>
    <w:p w:rsidR="005F22DF" w:rsidRDefault="005440A6">
      <w:pPr>
        <w:pStyle w:val="1421"/>
        <w:framePr w:w="10507" w:h="1174" w:hRule="exact" w:wrap="none" w:vAnchor="page" w:hAnchor="page" w:x="906" w:y="904"/>
        <w:numPr>
          <w:ilvl w:val="1"/>
          <w:numId w:val="58"/>
        </w:numPr>
        <w:shd w:val="clear" w:color="auto" w:fill="auto"/>
        <w:tabs>
          <w:tab w:val="left" w:pos="868"/>
        </w:tabs>
        <w:spacing w:before="0" w:after="0" w:line="210" w:lineRule="exact"/>
        <w:ind w:left="380"/>
      </w:pPr>
      <w:r>
        <w:t>Место размещения аварийно-диспетчерской</w:t>
      </w:r>
      <w:r>
        <w:t xml:space="preserve"> службы (далее - АДС): Самарская область, г. Самара, ул.</w:t>
      </w:r>
    </w:p>
    <w:p w:rsidR="005F22DF" w:rsidRDefault="005440A6">
      <w:pPr>
        <w:pStyle w:val="6f7"/>
        <w:framePr w:w="5966" w:h="912" w:hRule="exact" w:wrap="none" w:vAnchor="page" w:hAnchor="page" w:x="997" w:y="2015"/>
        <w:shd w:val="clear" w:color="auto" w:fill="auto"/>
        <w:ind w:firstLine="0"/>
        <w:jc w:val="left"/>
      </w:pPr>
      <w:r>
        <w:t>Республиканская, 106.</w:t>
      </w:r>
    </w:p>
    <w:p w:rsidR="005F22DF" w:rsidRDefault="005440A6">
      <w:pPr>
        <w:pStyle w:val="6f7"/>
        <w:framePr w:w="5966" w:h="912" w:hRule="exact" w:wrap="none" w:vAnchor="page" w:hAnchor="page" w:x="997" w:y="2015"/>
        <w:shd w:val="clear" w:color="auto" w:fill="auto"/>
        <w:ind w:left="320" w:firstLine="0"/>
      </w:pPr>
      <w:r>
        <w:t>Расстояние до объекта составляет 26 км, время в пути 40 минут. Численность персонала:</w:t>
      </w:r>
    </w:p>
    <w:tbl>
      <w:tblPr>
        <w:tblOverlap w:val="never"/>
        <w:tblW w:w="0" w:type="auto"/>
        <w:tblLayout w:type="fixed"/>
        <w:tblCellMar>
          <w:left w:w="10" w:type="dxa"/>
          <w:right w:w="10" w:type="dxa"/>
        </w:tblCellMar>
        <w:tblLook w:val="0000" w:firstRow="0" w:lastRow="0" w:firstColumn="0" w:lastColumn="0" w:noHBand="0" w:noVBand="0"/>
      </w:tblPr>
      <w:tblGrid>
        <w:gridCol w:w="3374"/>
        <w:gridCol w:w="3341"/>
        <w:gridCol w:w="3360"/>
      </w:tblGrid>
      <w:tr w:rsidR="005F22DF">
        <w:tblPrEx>
          <w:tblCellMar>
            <w:top w:w="0" w:type="dxa"/>
            <w:bottom w:w="0" w:type="dxa"/>
          </w:tblCellMar>
        </w:tblPrEx>
        <w:trPr>
          <w:trHeight w:hRule="exact" w:val="590"/>
        </w:trPr>
        <w:tc>
          <w:tcPr>
            <w:tcW w:w="3374" w:type="dxa"/>
            <w:tcBorders>
              <w:top w:val="single" w:sz="4" w:space="0" w:color="auto"/>
              <w:left w:val="single" w:sz="4" w:space="0" w:color="auto"/>
            </w:tcBorders>
            <w:shd w:val="clear" w:color="auto" w:fill="FFFFFF"/>
          </w:tcPr>
          <w:p w:rsidR="005F22DF" w:rsidRDefault="005440A6">
            <w:pPr>
              <w:pStyle w:val="22"/>
              <w:framePr w:w="10075" w:h="3168" w:wrap="none" w:vAnchor="page" w:hAnchor="page" w:x="906" w:y="2923"/>
              <w:shd w:val="clear" w:color="auto" w:fill="auto"/>
              <w:spacing w:after="60" w:line="210" w:lineRule="exact"/>
              <w:ind w:firstLine="0"/>
              <w:jc w:val="center"/>
            </w:pPr>
            <w:r>
              <w:rPr>
                <w:rStyle w:val="2ArialNarrow105pt"/>
              </w:rPr>
              <w:t>Должность по штату и</w:t>
            </w:r>
          </w:p>
          <w:p w:rsidR="005F22DF" w:rsidRDefault="005440A6">
            <w:pPr>
              <w:pStyle w:val="22"/>
              <w:framePr w:w="10075" w:h="3168" w:wrap="none" w:vAnchor="page" w:hAnchor="page" w:x="906" w:y="2923"/>
              <w:shd w:val="clear" w:color="auto" w:fill="auto"/>
              <w:spacing w:before="60" w:line="210" w:lineRule="exact"/>
              <w:ind w:firstLine="0"/>
              <w:jc w:val="center"/>
            </w:pPr>
            <w:r>
              <w:rPr>
                <w:rStyle w:val="2ArialNarrow105pt"/>
              </w:rPr>
              <w:t>численность (чел.)</w:t>
            </w:r>
          </w:p>
        </w:tc>
        <w:tc>
          <w:tcPr>
            <w:tcW w:w="3341" w:type="dxa"/>
            <w:tcBorders>
              <w:top w:val="single" w:sz="4" w:space="0" w:color="auto"/>
              <w:left w:val="single" w:sz="4" w:space="0" w:color="auto"/>
            </w:tcBorders>
            <w:shd w:val="clear" w:color="auto" w:fill="FFFFFF"/>
          </w:tcPr>
          <w:p w:rsidR="005F22DF" w:rsidRDefault="005440A6">
            <w:pPr>
              <w:pStyle w:val="22"/>
              <w:framePr w:w="10075" w:h="3168" w:wrap="none" w:vAnchor="page" w:hAnchor="page" w:x="906" w:y="2923"/>
              <w:shd w:val="clear" w:color="auto" w:fill="auto"/>
              <w:spacing w:line="283" w:lineRule="exact"/>
              <w:ind w:left="1040" w:firstLine="0"/>
            </w:pPr>
            <w:r>
              <w:rPr>
                <w:rStyle w:val="2ArialNarrow105pt"/>
              </w:rPr>
              <w:t>Состав дежурного персонала (чел.)</w:t>
            </w:r>
          </w:p>
        </w:tc>
        <w:tc>
          <w:tcPr>
            <w:tcW w:w="3360" w:type="dxa"/>
            <w:tcBorders>
              <w:top w:val="single" w:sz="4" w:space="0" w:color="auto"/>
              <w:left w:val="single" w:sz="4" w:space="0" w:color="auto"/>
              <w:right w:val="single" w:sz="4" w:space="0" w:color="auto"/>
            </w:tcBorders>
            <w:shd w:val="clear" w:color="auto" w:fill="FFFFFF"/>
          </w:tcPr>
          <w:p w:rsidR="005F22DF" w:rsidRDefault="005440A6">
            <w:pPr>
              <w:pStyle w:val="22"/>
              <w:framePr w:w="10075" w:h="3168" w:wrap="none" w:vAnchor="page" w:hAnchor="page" w:x="906" w:y="2923"/>
              <w:shd w:val="clear" w:color="auto" w:fill="auto"/>
              <w:spacing w:line="210" w:lineRule="exact"/>
              <w:ind w:firstLine="0"/>
              <w:jc w:val="center"/>
            </w:pPr>
            <w:r>
              <w:rPr>
                <w:rStyle w:val="2ArialNarrow105pt"/>
              </w:rPr>
              <w:t xml:space="preserve">Контактный </w:t>
            </w:r>
            <w:r>
              <w:rPr>
                <w:rStyle w:val="2ArialNarrow105pt"/>
              </w:rPr>
              <w:t>телефон</w:t>
            </w:r>
          </w:p>
        </w:tc>
      </w:tr>
      <w:tr w:rsidR="005F22DF">
        <w:tblPrEx>
          <w:tblCellMar>
            <w:top w:w="0" w:type="dxa"/>
            <w:bottom w:w="0" w:type="dxa"/>
          </w:tblCellMar>
        </w:tblPrEx>
        <w:trPr>
          <w:trHeight w:hRule="exact" w:val="298"/>
        </w:trPr>
        <w:tc>
          <w:tcPr>
            <w:tcW w:w="3374" w:type="dxa"/>
            <w:tcBorders>
              <w:top w:val="single" w:sz="4" w:space="0" w:color="auto"/>
              <w:left w:val="single" w:sz="4" w:space="0" w:color="auto"/>
            </w:tcBorders>
            <w:shd w:val="clear" w:color="auto" w:fill="FFFFFF"/>
            <w:vAlign w:val="bottom"/>
          </w:tcPr>
          <w:p w:rsidR="005F22DF" w:rsidRDefault="005440A6">
            <w:pPr>
              <w:pStyle w:val="22"/>
              <w:framePr w:w="10075" w:h="3168" w:wrap="none" w:vAnchor="page" w:hAnchor="page" w:x="906" w:y="2923"/>
              <w:shd w:val="clear" w:color="auto" w:fill="auto"/>
              <w:spacing w:line="210" w:lineRule="exact"/>
              <w:ind w:firstLine="0"/>
              <w:jc w:val="center"/>
            </w:pPr>
            <w:r>
              <w:rPr>
                <w:rStyle w:val="2ArialNarrow105pt"/>
              </w:rPr>
              <w:t>1</w:t>
            </w:r>
          </w:p>
        </w:tc>
        <w:tc>
          <w:tcPr>
            <w:tcW w:w="3341" w:type="dxa"/>
            <w:tcBorders>
              <w:top w:val="single" w:sz="4" w:space="0" w:color="auto"/>
              <w:left w:val="single" w:sz="4" w:space="0" w:color="auto"/>
            </w:tcBorders>
            <w:shd w:val="clear" w:color="auto" w:fill="FFFFFF"/>
            <w:vAlign w:val="bottom"/>
          </w:tcPr>
          <w:p w:rsidR="005F22DF" w:rsidRDefault="005440A6">
            <w:pPr>
              <w:pStyle w:val="22"/>
              <w:framePr w:w="10075" w:h="3168" w:wrap="none" w:vAnchor="page" w:hAnchor="page" w:x="906" w:y="2923"/>
              <w:shd w:val="clear" w:color="auto" w:fill="auto"/>
              <w:spacing w:line="210" w:lineRule="exact"/>
              <w:ind w:firstLine="0"/>
              <w:jc w:val="center"/>
            </w:pPr>
            <w:r>
              <w:rPr>
                <w:rStyle w:val="2ArialNarrow105pt"/>
              </w:rPr>
              <w:t>2</w:t>
            </w:r>
          </w:p>
        </w:tc>
        <w:tc>
          <w:tcPr>
            <w:tcW w:w="3360"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0075" w:h="3168" w:wrap="none" w:vAnchor="page" w:hAnchor="page" w:x="906" w:y="2923"/>
              <w:shd w:val="clear" w:color="auto" w:fill="auto"/>
              <w:spacing w:line="210" w:lineRule="exact"/>
              <w:ind w:firstLine="0"/>
              <w:jc w:val="center"/>
            </w:pPr>
            <w:r>
              <w:rPr>
                <w:rStyle w:val="2ArialNarrow105pt"/>
              </w:rPr>
              <w:t>3</w:t>
            </w:r>
          </w:p>
        </w:tc>
      </w:tr>
      <w:tr w:rsidR="005F22DF">
        <w:tblPrEx>
          <w:tblCellMar>
            <w:top w:w="0" w:type="dxa"/>
            <w:bottom w:w="0" w:type="dxa"/>
          </w:tblCellMar>
        </w:tblPrEx>
        <w:trPr>
          <w:trHeight w:hRule="exact" w:val="2280"/>
        </w:trPr>
        <w:tc>
          <w:tcPr>
            <w:tcW w:w="3374" w:type="dxa"/>
            <w:tcBorders>
              <w:top w:val="single" w:sz="4" w:space="0" w:color="auto"/>
              <w:left w:val="single" w:sz="4" w:space="0" w:color="auto"/>
              <w:bottom w:val="single" w:sz="4" w:space="0" w:color="auto"/>
            </w:tcBorders>
            <w:shd w:val="clear" w:color="auto" w:fill="FFFFFF"/>
          </w:tcPr>
          <w:p w:rsidR="005F22DF" w:rsidRDefault="005440A6">
            <w:pPr>
              <w:pStyle w:val="22"/>
              <w:framePr w:w="10075" w:h="3168" w:wrap="none" w:vAnchor="page" w:hAnchor="page" w:x="906" w:y="2923"/>
              <w:shd w:val="clear" w:color="auto" w:fill="auto"/>
              <w:spacing w:line="278" w:lineRule="exact"/>
              <w:ind w:left="440" w:firstLine="0"/>
            </w:pPr>
            <w:r>
              <w:rPr>
                <w:rStyle w:val="2ArialNarrow105pt"/>
              </w:rPr>
              <w:t>-Начальник участка-1; -Инженер-1</w:t>
            </w:r>
            <w:r>
              <w:rPr>
                <w:rStyle w:val="2Corbel18pt"/>
              </w:rPr>
              <w:t xml:space="preserve">1 </w:t>
            </w:r>
            <w:r>
              <w:rPr>
                <w:rStyle w:val="2ArialNarrow105pt"/>
              </w:rPr>
              <w:t>-Мастер-5;</w:t>
            </w:r>
          </w:p>
          <w:p w:rsidR="005F22DF" w:rsidRDefault="005440A6">
            <w:pPr>
              <w:pStyle w:val="22"/>
              <w:framePr w:w="10075" w:h="3168" w:wrap="none" w:vAnchor="page" w:hAnchor="page" w:x="906" w:y="2923"/>
              <w:shd w:val="clear" w:color="auto" w:fill="auto"/>
              <w:spacing w:line="278" w:lineRule="exact"/>
              <w:ind w:left="440" w:firstLine="0"/>
            </w:pPr>
            <w:r>
              <w:rPr>
                <w:rStyle w:val="2ArialNarrow105pt"/>
              </w:rPr>
              <w:t>-Оператор-4;</w:t>
            </w:r>
          </w:p>
          <w:p w:rsidR="005F22DF" w:rsidRDefault="005440A6">
            <w:pPr>
              <w:pStyle w:val="22"/>
              <w:framePr w:w="10075" w:h="3168" w:wrap="none" w:vAnchor="page" w:hAnchor="page" w:x="906" w:y="2923"/>
              <w:shd w:val="clear" w:color="auto" w:fill="auto"/>
              <w:spacing w:line="278" w:lineRule="exact"/>
              <w:ind w:firstLine="280"/>
              <w:jc w:val="both"/>
            </w:pPr>
            <w:r>
              <w:rPr>
                <w:rStyle w:val="2ArialNarrow105pt"/>
              </w:rPr>
              <w:t>-Слесарь по эксплуатации и ремонту газового оборудования 5 разряда-4;</w:t>
            </w:r>
          </w:p>
          <w:p w:rsidR="005F22DF" w:rsidRDefault="005440A6">
            <w:pPr>
              <w:pStyle w:val="22"/>
              <w:framePr w:w="10075" w:h="3168" w:wrap="none" w:vAnchor="page" w:hAnchor="page" w:x="906" w:y="2923"/>
              <w:shd w:val="clear" w:color="auto" w:fill="auto"/>
              <w:spacing w:line="278" w:lineRule="exact"/>
              <w:ind w:left="440" w:firstLine="0"/>
            </w:pPr>
            <w:r>
              <w:rPr>
                <w:rStyle w:val="2ArialNarrow105pt"/>
              </w:rPr>
              <w:t>-Водитель автомобиля-5.</w:t>
            </w:r>
          </w:p>
        </w:tc>
        <w:tc>
          <w:tcPr>
            <w:tcW w:w="3341" w:type="dxa"/>
            <w:tcBorders>
              <w:top w:val="single" w:sz="4" w:space="0" w:color="auto"/>
              <w:left w:val="single" w:sz="4" w:space="0" w:color="auto"/>
              <w:bottom w:val="single" w:sz="4" w:space="0" w:color="auto"/>
            </w:tcBorders>
            <w:shd w:val="clear" w:color="auto" w:fill="FFFFFF"/>
          </w:tcPr>
          <w:p w:rsidR="005F22DF" w:rsidRDefault="005440A6">
            <w:pPr>
              <w:pStyle w:val="22"/>
              <w:framePr w:w="10075" w:h="3168" w:wrap="none" w:vAnchor="page" w:hAnchor="page" w:x="906" w:y="2923"/>
              <w:shd w:val="clear" w:color="auto" w:fill="auto"/>
              <w:spacing w:line="278" w:lineRule="exact"/>
              <w:ind w:firstLine="400"/>
              <w:jc w:val="both"/>
            </w:pPr>
            <w:r>
              <w:rPr>
                <w:rStyle w:val="2ArialNarrow105pt"/>
              </w:rPr>
              <w:t>-Мастер-1;</w:t>
            </w:r>
          </w:p>
          <w:p w:rsidR="005F22DF" w:rsidRDefault="005440A6">
            <w:pPr>
              <w:pStyle w:val="22"/>
              <w:framePr w:w="10075" w:h="3168" w:wrap="none" w:vAnchor="page" w:hAnchor="page" w:x="906" w:y="2923"/>
              <w:shd w:val="clear" w:color="auto" w:fill="auto"/>
              <w:spacing w:line="278" w:lineRule="exact"/>
              <w:ind w:firstLine="400"/>
              <w:jc w:val="both"/>
            </w:pPr>
            <w:r>
              <w:rPr>
                <w:rStyle w:val="2ArialNarrow105pt"/>
              </w:rPr>
              <w:t>-Оператор-1;</w:t>
            </w:r>
          </w:p>
          <w:p w:rsidR="005F22DF" w:rsidRDefault="005440A6">
            <w:pPr>
              <w:pStyle w:val="22"/>
              <w:framePr w:w="10075" w:h="3168" w:wrap="none" w:vAnchor="page" w:hAnchor="page" w:x="906" w:y="2923"/>
              <w:shd w:val="clear" w:color="auto" w:fill="auto"/>
              <w:spacing w:line="278" w:lineRule="exact"/>
              <w:ind w:firstLine="400"/>
              <w:jc w:val="both"/>
            </w:pPr>
            <w:r>
              <w:rPr>
                <w:rStyle w:val="2ArialNarrow105pt"/>
              </w:rPr>
              <w:t xml:space="preserve">-Слесарь по эксплуатации и ремонту газового оборудования 5 </w:t>
            </w:r>
            <w:r>
              <w:rPr>
                <w:rStyle w:val="2ArialNarrow105pt"/>
              </w:rPr>
              <w:t>разряда-1;</w:t>
            </w:r>
          </w:p>
          <w:p w:rsidR="005F22DF" w:rsidRDefault="005440A6">
            <w:pPr>
              <w:pStyle w:val="22"/>
              <w:framePr w:w="10075" w:h="3168" w:wrap="none" w:vAnchor="page" w:hAnchor="page" w:x="906" w:y="2923"/>
              <w:shd w:val="clear" w:color="auto" w:fill="auto"/>
              <w:spacing w:line="278" w:lineRule="exact"/>
              <w:ind w:firstLine="400"/>
              <w:jc w:val="both"/>
            </w:pPr>
            <w:r>
              <w:rPr>
                <w:rStyle w:val="2ArialNarrow105pt"/>
              </w:rPr>
              <w:t>-Водитель автомобиля-1.</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10075" w:h="3168" w:wrap="none" w:vAnchor="page" w:hAnchor="page" w:x="906" w:y="2923"/>
              <w:shd w:val="clear" w:color="auto" w:fill="auto"/>
              <w:spacing w:line="210" w:lineRule="exact"/>
              <w:ind w:firstLine="0"/>
            </w:pPr>
            <w:r>
              <w:rPr>
                <w:rStyle w:val="2ArialNarrow105pt"/>
              </w:rPr>
              <w:t>8(846)331-44-04</w:t>
            </w:r>
          </w:p>
        </w:tc>
      </w:tr>
    </w:tbl>
    <w:p w:rsidR="005F22DF" w:rsidRDefault="005440A6">
      <w:pPr>
        <w:pStyle w:val="6f7"/>
        <w:framePr w:w="10282" w:h="1440" w:hRule="exact" w:wrap="none" w:vAnchor="page" w:hAnchor="page" w:x="1040" w:y="6026"/>
        <w:shd w:val="clear" w:color="auto" w:fill="auto"/>
        <w:spacing w:line="274" w:lineRule="exact"/>
        <w:ind w:firstLine="320"/>
      </w:pPr>
      <w:r>
        <w:t>2.2 Эксплуатирующей организацией данного межпоселкового газопровода является: ООО «Газпром газораспределение Самара» в г.Жигулевске. Место расположения: Самарская область, г.Жигулевск, ул. Никитинская, 1.</w:t>
      </w:r>
    </w:p>
    <w:p w:rsidR="005F22DF" w:rsidRDefault="005440A6">
      <w:pPr>
        <w:pStyle w:val="6f7"/>
        <w:framePr w:w="10282" w:h="1440" w:hRule="exact" w:wrap="none" w:vAnchor="page" w:hAnchor="page" w:x="1040" w:y="6026"/>
        <w:shd w:val="clear" w:color="auto" w:fill="auto"/>
        <w:spacing w:line="274" w:lineRule="exact"/>
        <w:ind w:firstLine="320"/>
      </w:pPr>
      <w:r>
        <w:t>Имеется центральная диспетчерская служба (ЦДС) расположенная по адресу: Самарская область, г.Жигулевск, ул.Никитинская, 1,</w:t>
      </w:r>
    </w:p>
    <w:p w:rsidR="005F22DF" w:rsidRDefault="005440A6">
      <w:pPr>
        <w:pStyle w:val="6f7"/>
        <w:framePr w:wrap="none" w:vAnchor="page" w:hAnchor="page" w:x="1352" w:y="7463"/>
        <w:shd w:val="clear" w:color="auto" w:fill="auto"/>
        <w:spacing w:line="210" w:lineRule="exact"/>
        <w:ind w:firstLine="0"/>
        <w:jc w:val="left"/>
      </w:pPr>
      <w:r>
        <w:t>Численность персонала:</w:t>
      </w:r>
    </w:p>
    <w:tbl>
      <w:tblPr>
        <w:tblOverlap w:val="never"/>
        <w:tblW w:w="0" w:type="auto"/>
        <w:tblLayout w:type="fixed"/>
        <w:tblCellMar>
          <w:left w:w="10" w:type="dxa"/>
          <w:right w:w="10" w:type="dxa"/>
        </w:tblCellMar>
        <w:tblLook w:val="0000" w:firstRow="0" w:lastRow="0" w:firstColumn="0" w:lastColumn="0" w:noHBand="0" w:noVBand="0"/>
      </w:tblPr>
      <w:tblGrid>
        <w:gridCol w:w="3360"/>
        <w:gridCol w:w="3346"/>
        <w:gridCol w:w="3346"/>
      </w:tblGrid>
      <w:tr w:rsidR="005F22DF">
        <w:tblPrEx>
          <w:tblCellMar>
            <w:top w:w="0" w:type="dxa"/>
            <w:bottom w:w="0" w:type="dxa"/>
          </w:tblCellMar>
        </w:tblPrEx>
        <w:trPr>
          <w:trHeight w:hRule="exact" w:val="586"/>
        </w:trPr>
        <w:tc>
          <w:tcPr>
            <w:tcW w:w="3360" w:type="dxa"/>
            <w:tcBorders>
              <w:top w:val="single" w:sz="4" w:space="0" w:color="auto"/>
              <w:left w:val="single" w:sz="4" w:space="0" w:color="auto"/>
            </w:tcBorders>
            <w:shd w:val="clear" w:color="auto" w:fill="FFFFFF"/>
            <w:vAlign w:val="bottom"/>
          </w:tcPr>
          <w:p w:rsidR="005F22DF" w:rsidRDefault="005440A6">
            <w:pPr>
              <w:pStyle w:val="22"/>
              <w:framePr w:w="10051" w:h="1459" w:wrap="none" w:vAnchor="page" w:hAnchor="page" w:x="968" w:y="7742"/>
              <w:shd w:val="clear" w:color="auto" w:fill="auto"/>
              <w:spacing w:line="278" w:lineRule="exact"/>
              <w:ind w:firstLine="0"/>
              <w:jc w:val="center"/>
            </w:pPr>
            <w:r>
              <w:rPr>
                <w:rStyle w:val="2ArialNarrow105pt"/>
              </w:rPr>
              <w:t>Должность по штату и численность (чел.)</w:t>
            </w:r>
          </w:p>
        </w:tc>
        <w:tc>
          <w:tcPr>
            <w:tcW w:w="3346" w:type="dxa"/>
            <w:tcBorders>
              <w:top w:val="single" w:sz="4" w:space="0" w:color="auto"/>
              <w:left w:val="single" w:sz="4" w:space="0" w:color="auto"/>
            </w:tcBorders>
            <w:shd w:val="clear" w:color="auto" w:fill="FFFFFF"/>
            <w:vAlign w:val="bottom"/>
          </w:tcPr>
          <w:p w:rsidR="005F22DF" w:rsidRDefault="005440A6">
            <w:pPr>
              <w:pStyle w:val="22"/>
              <w:framePr w:w="10051" w:h="1459" w:wrap="none" w:vAnchor="page" w:hAnchor="page" w:x="968" w:y="7742"/>
              <w:shd w:val="clear" w:color="auto" w:fill="auto"/>
              <w:spacing w:line="278" w:lineRule="exact"/>
              <w:ind w:left="1060" w:firstLine="0"/>
            </w:pPr>
            <w:r>
              <w:rPr>
                <w:rStyle w:val="2ArialNarrow105pt"/>
              </w:rPr>
              <w:t>Состав дежурного персонала (чел.)</w:t>
            </w:r>
          </w:p>
        </w:tc>
        <w:tc>
          <w:tcPr>
            <w:tcW w:w="3346" w:type="dxa"/>
            <w:tcBorders>
              <w:top w:val="single" w:sz="4" w:space="0" w:color="auto"/>
              <w:left w:val="single" w:sz="4" w:space="0" w:color="auto"/>
              <w:right w:val="single" w:sz="4" w:space="0" w:color="auto"/>
            </w:tcBorders>
            <w:shd w:val="clear" w:color="auto" w:fill="FFFFFF"/>
          </w:tcPr>
          <w:p w:rsidR="005F22DF" w:rsidRDefault="005440A6">
            <w:pPr>
              <w:pStyle w:val="22"/>
              <w:framePr w:w="10051" w:h="1459" w:wrap="none" w:vAnchor="page" w:hAnchor="page" w:x="968" w:y="7742"/>
              <w:shd w:val="clear" w:color="auto" w:fill="auto"/>
              <w:spacing w:line="210" w:lineRule="exact"/>
              <w:ind w:firstLine="0"/>
              <w:jc w:val="center"/>
            </w:pPr>
            <w:r>
              <w:rPr>
                <w:rStyle w:val="2ArialNarrow105pt"/>
              </w:rPr>
              <w:t>Контактный телефон</w:t>
            </w:r>
          </w:p>
        </w:tc>
      </w:tr>
      <w:tr w:rsidR="005F22DF">
        <w:tblPrEx>
          <w:tblCellMar>
            <w:top w:w="0" w:type="dxa"/>
            <w:bottom w:w="0" w:type="dxa"/>
          </w:tblCellMar>
        </w:tblPrEx>
        <w:trPr>
          <w:trHeight w:hRule="exact" w:val="288"/>
        </w:trPr>
        <w:tc>
          <w:tcPr>
            <w:tcW w:w="3360" w:type="dxa"/>
            <w:tcBorders>
              <w:top w:val="single" w:sz="4" w:space="0" w:color="auto"/>
              <w:left w:val="single" w:sz="4" w:space="0" w:color="auto"/>
            </w:tcBorders>
            <w:shd w:val="clear" w:color="auto" w:fill="FFFFFF"/>
            <w:vAlign w:val="bottom"/>
          </w:tcPr>
          <w:p w:rsidR="005F22DF" w:rsidRDefault="005440A6">
            <w:pPr>
              <w:pStyle w:val="22"/>
              <w:framePr w:w="10051" w:h="1459" w:wrap="none" w:vAnchor="page" w:hAnchor="page" w:x="968" w:y="7742"/>
              <w:shd w:val="clear" w:color="auto" w:fill="auto"/>
              <w:spacing w:line="210" w:lineRule="exact"/>
              <w:ind w:firstLine="0"/>
              <w:jc w:val="center"/>
            </w:pPr>
            <w:r>
              <w:rPr>
                <w:rStyle w:val="2ArialNarrow105pt"/>
              </w:rPr>
              <w:t>1</w:t>
            </w:r>
          </w:p>
        </w:tc>
        <w:tc>
          <w:tcPr>
            <w:tcW w:w="3346" w:type="dxa"/>
            <w:tcBorders>
              <w:top w:val="single" w:sz="4" w:space="0" w:color="auto"/>
              <w:left w:val="single" w:sz="4" w:space="0" w:color="auto"/>
            </w:tcBorders>
            <w:shd w:val="clear" w:color="auto" w:fill="FFFFFF"/>
            <w:vAlign w:val="bottom"/>
          </w:tcPr>
          <w:p w:rsidR="005F22DF" w:rsidRDefault="005440A6">
            <w:pPr>
              <w:pStyle w:val="22"/>
              <w:framePr w:w="10051" w:h="1459" w:wrap="none" w:vAnchor="page" w:hAnchor="page" w:x="968" w:y="7742"/>
              <w:shd w:val="clear" w:color="auto" w:fill="auto"/>
              <w:spacing w:line="210" w:lineRule="exact"/>
              <w:ind w:firstLine="0"/>
              <w:jc w:val="center"/>
            </w:pPr>
            <w:r>
              <w:rPr>
                <w:rStyle w:val="2ArialNarrow105pt"/>
              </w:rPr>
              <w:t>2</w:t>
            </w:r>
          </w:p>
        </w:tc>
        <w:tc>
          <w:tcPr>
            <w:tcW w:w="3346"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0051" w:h="1459" w:wrap="none" w:vAnchor="page" w:hAnchor="page" w:x="968" w:y="7742"/>
              <w:shd w:val="clear" w:color="auto" w:fill="auto"/>
              <w:spacing w:line="210" w:lineRule="exact"/>
              <w:ind w:firstLine="0"/>
              <w:jc w:val="center"/>
            </w:pPr>
            <w:r>
              <w:rPr>
                <w:rStyle w:val="2ArialNarrow105pt"/>
              </w:rPr>
              <w:t>3</w:t>
            </w:r>
          </w:p>
        </w:tc>
      </w:tr>
      <w:tr w:rsidR="005F22DF">
        <w:tblPrEx>
          <w:tblCellMar>
            <w:top w:w="0" w:type="dxa"/>
            <w:bottom w:w="0" w:type="dxa"/>
          </w:tblCellMar>
        </w:tblPrEx>
        <w:trPr>
          <w:trHeight w:hRule="exact" w:val="586"/>
        </w:trPr>
        <w:tc>
          <w:tcPr>
            <w:tcW w:w="3360" w:type="dxa"/>
            <w:tcBorders>
              <w:top w:val="single" w:sz="4" w:space="0" w:color="auto"/>
              <w:left w:val="single" w:sz="4" w:space="0" w:color="auto"/>
              <w:bottom w:val="single" w:sz="4" w:space="0" w:color="auto"/>
            </w:tcBorders>
            <w:shd w:val="clear" w:color="auto" w:fill="FFFFFF"/>
          </w:tcPr>
          <w:p w:rsidR="005F22DF" w:rsidRDefault="005440A6">
            <w:pPr>
              <w:pStyle w:val="22"/>
              <w:framePr w:w="10051" w:h="1459" w:wrap="none" w:vAnchor="page" w:hAnchor="page" w:x="968" w:y="7742"/>
              <w:shd w:val="clear" w:color="auto" w:fill="auto"/>
              <w:spacing w:line="288" w:lineRule="exact"/>
              <w:ind w:left="420" w:firstLine="0"/>
            </w:pPr>
            <w:r>
              <w:rPr>
                <w:rStyle w:val="2ArialNarrow105pt"/>
              </w:rPr>
              <w:t>-Начальник ЦДС-1; -Диспетчер-4.</w:t>
            </w:r>
          </w:p>
        </w:tc>
        <w:tc>
          <w:tcPr>
            <w:tcW w:w="3346" w:type="dxa"/>
            <w:tcBorders>
              <w:top w:val="single" w:sz="4" w:space="0" w:color="auto"/>
              <w:left w:val="single" w:sz="4" w:space="0" w:color="auto"/>
              <w:bottom w:val="single" w:sz="4" w:space="0" w:color="auto"/>
            </w:tcBorders>
            <w:shd w:val="clear" w:color="auto" w:fill="FFFFFF"/>
          </w:tcPr>
          <w:p w:rsidR="005F22DF" w:rsidRDefault="005440A6">
            <w:pPr>
              <w:pStyle w:val="22"/>
              <w:framePr w:w="10051" w:h="1459" w:wrap="none" w:vAnchor="page" w:hAnchor="page" w:x="968" w:y="7742"/>
              <w:shd w:val="clear" w:color="auto" w:fill="auto"/>
              <w:spacing w:line="210" w:lineRule="exact"/>
              <w:ind w:left="400" w:firstLine="0"/>
            </w:pPr>
            <w:r>
              <w:rPr>
                <w:rStyle w:val="2ArialNarrow105pt"/>
              </w:rPr>
              <w:t>-Диспетчер-1;</w:t>
            </w:r>
          </w:p>
        </w:tc>
        <w:tc>
          <w:tcPr>
            <w:tcW w:w="3346"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10051" w:h="1459" w:wrap="none" w:vAnchor="page" w:hAnchor="page" w:x="968" w:y="7742"/>
              <w:shd w:val="clear" w:color="auto" w:fill="auto"/>
              <w:spacing w:line="210" w:lineRule="exact"/>
              <w:ind w:left="400" w:firstLine="0"/>
            </w:pPr>
            <w:r>
              <w:rPr>
                <w:rStyle w:val="2ArialNarrow105pt"/>
              </w:rPr>
              <w:t>8(84862)2-10-04</w:t>
            </w:r>
          </w:p>
        </w:tc>
      </w:tr>
    </w:tbl>
    <w:p w:rsidR="005F22DF" w:rsidRDefault="005440A6">
      <w:pPr>
        <w:pStyle w:val="1450"/>
        <w:framePr w:w="10507" w:h="1177" w:hRule="exact" w:wrap="none" w:vAnchor="page" w:hAnchor="page" w:x="906" w:y="9425"/>
        <w:numPr>
          <w:ilvl w:val="0"/>
          <w:numId w:val="58"/>
        </w:numPr>
        <w:shd w:val="clear" w:color="auto" w:fill="auto"/>
        <w:tabs>
          <w:tab w:val="left" w:pos="868"/>
        </w:tabs>
        <w:spacing w:line="278" w:lineRule="exact"/>
        <w:ind w:left="500"/>
      </w:pPr>
      <w:r>
        <w:t>Объект проектирования.</w:t>
      </w:r>
    </w:p>
    <w:p w:rsidR="005F22DF" w:rsidRDefault="005440A6">
      <w:pPr>
        <w:pStyle w:val="1421"/>
        <w:framePr w:w="10507" w:h="1177" w:hRule="exact" w:wrap="none" w:vAnchor="page" w:hAnchor="page" w:x="906" w:y="9425"/>
        <w:shd w:val="clear" w:color="auto" w:fill="auto"/>
        <w:spacing w:before="0" w:after="0" w:line="278" w:lineRule="exact"/>
        <w:ind w:left="220" w:firstLine="280"/>
        <w:jc w:val="left"/>
      </w:pPr>
      <w:r>
        <w:t>«Газопровод межпоселковый от ГРС с.п. Лопатино муниципального района Волжский Самарской области до существующих точек подключения в г.о.Самара», протяженностью - 0,8 км.</w:t>
      </w:r>
    </w:p>
    <w:p w:rsidR="005F22DF" w:rsidRDefault="005440A6">
      <w:pPr>
        <w:pStyle w:val="1421"/>
        <w:framePr w:w="10507" w:h="1177" w:hRule="exact" w:wrap="none" w:vAnchor="page" w:hAnchor="page" w:x="906" w:y="9425"/>
        <w:numPr>
          <w:ilvl w:val="1"/>
          <w:numId w:val="58"/>
        </w:numPr>
        <w:shd w:val="clear" w:color="auto" w:fill="auto"/>
        <w:tabs>
          <w:tab w:val="left" w:pos="916"/>
        </w:tabs>
        <w:spacing w:before="0" w:after="0" w:line="278" w:lineRule="exact"/>
        <w:ind w:left="500"/>
      </w:pPr>
      <w:r>
        <w:t>Место размещения аварийно-диспетчерской службы (далее - АДС): Самарская область, г. Самара, ул.</w:t>
      </w:r>
    </w:p>
    <w:p w:rsidR="005F22DF" w:rsidRDefault="005440A6">
      <w:pPr>
        <w:pStyle w:val="6f7"/>
        <w:framePr w:w="5957" w:h="921" w:hRule="exact" w:wrap="none" w:vAnchor="page" w:hAnchor="page" w:x="1108" w:y="10522"/>
        <w:shd w:val="clear" w:color="auto" w:fill="auto"/>
        <w:spacing w:line="288" w:lineRule="exact"/>
        <w:ind w:firstLine="0"/>
        <w:jc w:val="left"/>
      </w:pPr>
      <w:r>
        <w:t>Республиканская, 106.</w:t>
      </w:r>
    </w:p>
    <w:p w:rsidR="005F22DF" w:rsidRDefault="005440A6">
      <w:pPr>
        <w:pStyle w:val="6f7"/>
        <w:framePr w:w="5957" w:h="921" w:hRule="exact" w:wrap="none" w:vAnchor="page" w:hAnchor="page" w:x="1108" w:y="10522"/>
        <w:shd w:val="clear" w:color="auto" w:fill="auto"/>
        <w:spacing w:line="288" w:lineRule="exact"/>
        <w:ind w:left="320" w:firstLine="0"/>
      </w:pPr>
      <w:r>
        <w:t>Расстояние до объекта составляет 26 км, время в пути 40 минут, Численность персонала:</w:t>
      </w:r>
    </w:p>
    <w:tbl>
      <w:tblPr>
        <w:tblOverlap w:val="never"/>
        <w:tblW w:w="0" w:type="auto"/>
        <w:tblLayout w:type="fixed"/>
        <w:tblCellMar>
          <w:left w:w="10" w:type="dxa"/>
          <w:right w:w="10" w:type="dxa"/>
        </w:tblCellMar>
        <w:tblLook w:val="0000" w:firstRow="0" w:lastRow="0" w:firstColumn="0" w:lastColumn="0" w:noHBand="0" w:noVBand="0"/>
      </w:tblPr>
      <w:tblGrid>
        <w:gridCol w:w="3370"/>
        <w:gridCol w:w="3341"/>
        <w:gridCol w:w="3360"/>
      </w:tblGrid>
      <w:tr w:rsidR="005F22DF">
        <w:tblPrEx>
          <w:tblCellMar>
            <w:top w:w="0" w:type="dxa"/>
            <w:bottom w:w="0" w:type="dxa"/>
          </w:tblCellMar>
        </w:tblPrEx>
        <w:trPr>
          <w:trHeight w:hRule="exact" w:val="590"/>
        </w:trPr>
        <w:tc>
          <w:tcPr>
            <w:tcW w:w="3370" w:type="dxa"/>
            <w:tcBorders>
              <w:top w:val="single" w:sz="4" w:space="0" w:color="auto"/>
              <w:left w:val="single" w:sz="4" w:space="0" w:color="auto"/>
            </w:tcBorders>
            <w:shd w:val="clear" w:color="auto" w:fill="FFFFFF"/>
          </w:tcPr>
          <w:p w:rsidR="005F22DF" w:rsidRDefault="005440A6">
            <w:pPr>
              <w:pStyle w:val="22"/>
              <w:framePr w:w="10070" w:h="3130" w:wrap="none" w:vAnchor="page" w:hAnchor="page" w:x="1012" w:y="11429"/>
              <w:shd w:val="clear" w:color="auto" w:fill="auto"/>
              <w:spacing w:line="283" w:lineRule="exact"/>
              <w:ind w:firstLine="0"/>
              <w:jc w:val="center"/>
            </w:pPr>
            <w:r>
              <w:rPr>
                <w:rStyle w:val="2ArialNarrow105pt"/>
              </w:rPr>
              <w:t>Должность по штату и численность (чел.)</w:t>
            </w:r>
          </w:p>
        </w:tc>
        <w:tc>
          <w:tcPr>
            <w:tcW w:w="3341" w:type="dxa"/>
            <w:tcBorders>
              <w:top w:val="single" w:sz="4" w:space="0" w:color="auto"/>
              <w:left w:val="single" w:sz="4" w:space="0" w:color="auto"/>
            </w:tcBorders>
            <w:shd w:val="clear" w:color="auto" w:fill="FFFFFF"/>
          </w:tcPr>
          <w:p w:rsidR="005F22DF" w:rsidRDefault="005440A6">
            <w:pPr>
              <w:pStyle w:val="22"/>
              <w:framePr w:w="10070" w:h="3130" w:wrap="none" w:vAnchor="page" w:hAnchor="page" w:x="1012" w:y="11429"/>
              <w:shd w:val="clear" w:color="auto" w:fill="auto"/>
              <w:spacing w:line="283" w:lineRule="exact"/>
              <w:ind w:left="1060" w:firstLine="0"/>
            </w:pPr>
            <w:r>
              <w:rPr>
                <w:rStyle w:val="2ArialNarrow105pt"/>
              </w:rPr>
              <w:t xml:space="preserve">Состав </w:t>
            </w:r>
            <w:r>
              <w:rPr>
                <w:rStyle w:val="2ArialNarrow105pt"/>
              </w:rPr>
              <w:t>дежурного персонала (чел.)</w:t>
            </w:r>
          </w:p>
        </w:tc>
        <w:tc>
          <w:tcPr>
            <w:tcW w:w="3360" w:type="dxa"/>
            <w:tcBorders>
              <w:top w:val="single" w:sz="4" w:space="0" w:color="auto"/>
              <w:left w:val="single" w:sz="4" w:space="0" w:color="auto"/>
              <w:right w:val="single" w:sz="4" w:space="0" w:color="auto"/>
            </w:tcBorders>
            <w:shd w:val="clear" w:color="auto" w:fill="FFFFFF"/>
          </w:tcPr>
          <w:p w:rsidR="005F22DF" w:rsidRDefault="005440A6">
            <w:pPr>
              <w:pStyle w:val="22"/>
              <w:framePr w:w="10070" w:h="3130" w:wrap="none" w:vAnchor="page" w:hAnchor="page" w:x="1012" w:y="11429"/>
              <w:shd w:val="clear" w:color="auto" w:fill="auto"/>
              <w:spacing w:line="210" w:lineRule="exact"/>
              <w:ind w:firstLine="0"/>
              <w:jc w:val="center"/>
            </w:pPr>
            <w:r>
              <w:rPr>
                <w:rStyle w:val="2ArialNarrow105pt"/>
              </w:rPr>
              <w:t>контактный телефон</w:t>
            </w:r>
          </w:p>
        </w:tc>
      </w:tr>
      <w:tr w:rsidR="005F22DF">
        <w:tblPrEx>
          <w:tblCellMar>
            <w:top w:w="0" w:type="dxa"/>
            <w:bottom w:w="0" w:type="dxa"/>
          </w:tblCellMar>
        </w:tblPrEx>
        <w:trPr>
          <w:trHeight w:hRule="exact" w:val="278"/>
        </w:trPr>
        <w:tc>
          <w:tcPr>
            <w:tcW w:w="3370" w:type="dxa"/>
            <w:tcBorders>
              <w:top w:val="single" w:sz="4" w:space="0" w:color="auto"/>
              <w:left w:val="single" w:sz="4" w:space="0" w:color="auto"/>
            </w:tcBorders>
            <w:shd w:val="clear" w:color="auto" w:fill="FFFFFF"/>
            <w:vAlign w:val="bottom"/>
          </w:tcPr>
          <w:p w:rsidR="005F22DF" w:rsidRDefault="005440A6">
            <w:pPr>
              <w:pStyle w:val="22"/>
              <w:framePr w:w="10070" w:h="3130" w:wrap="none" w:vAnchor="page" w:hAnchor="page" w:x="1012" w:y="11429"/>
              <w:shd w:val="clear" w:color="auto" w:fill="auto"/>
              <w:spacing w:line="210" w:lineRule="exact"/>
              <w:ind w:firstLine="0"/>
              <w:jc w:val="center"/>
            </w:pPr>
            <w:r>
              <w:rPr>
                <w:rStyle w:val="2ArialNarrow105pt"/>
              </w:rPr>
              <w:t>1</w:t>
            </w:r>
          </w:p>
        </w:tc>
        <w:tc>
          <w:tcPr>
            <w:tcW w:w="3341" w:type="dxa"/>
            <w:tcBorders>
              <w:top w:val="single" w:sz="4" w:space="0" w:color="auto"/>
              <w:left w:val="single" w:sz="4" w:space="0" w:color="auto"/>
            </w:tcBorders>
            <w:shd w:val="clear" w:color="auto" w:fill="FFFFFF"/>
            <w:vAlign w:val="bottom"/>
          </w:tcPr>
          <w:p w:rsidR="005F22DF" w:rsidRDefault="005440A6">
            <w:pPr>
              <w:pStyle w:val="22"/>
              <w:framePr w:w="10070" w:h="3130" w:wrap="none" w:vAnchor="page" w:hAnchor="page" w:x="1012" w:y="11429"/>
              <w:shd w:val="clear" w:color="auto" w:fill="auto"/>
              <w:spacing w:line="210" w:lineRule="exact"/>
              <w:ind w:firstLine="0"/>
              <w:jc w:val="center"/>
            </w:pPr>
            <w:r>
              <w:rPr>
                <w:rStyle w:val="2ArialNarrow105pt"/>
              </w:rPr>
              <w:t>2.</w:t>
            </w:r>
          </w:p>
        </w:tc>
        <w:tc>
          <w:tcPr>
            <w:tcW w:w="3360"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0070" w:h="3130" w:wrap="none" w:vAnchor="page" w:hAnchor="page" w:x="1012" w:y="11429"/>
              <w:shd w:val="clear" w:color="auto" w:fill="auto"/>
              <w:spacing w:line="210" w:lineRule="exact"/>
              <w:ind w:firstLine="0"/>
              <w:jc w:val="center"/>
            </w:pPr>
            <w:r>
              <w:rPr>
                <w:rStyle w:val="2ArialNarrow105pt"/>
              </w:rPr>
              <w:t>3</w:t>
            </w:r>
          </w:p>
        </w:tc>
      </w:tr>
      <w:tr w:rsidR="005F22DF">
        <w:tblPrEx>
          <w:tblCellMar>
            <w:top w:w="0" w:type="dxa"/>
            <w:bottom w:w="0" w:type="dxa"/>
          </w:tblCellMar>
        </w:tblPrEx>
        <w:trPr>
          <w:trHeight w:hRule="exact" w:val="2261"/>
        </w:trPr>
        <w:tc>
          <w:tcPr>
            <w:tcW w:w="3370" w:type="dxa"/>
            <w:tcBorders>
              <w:top w:val="single" w:sz="4" w:space="0" w:color="auto"/>
              <w:left w:val="single" w:sz="4" w:space="0" w:color="auto"/>
              <w:bottom w:val="single" w:sz="4" w:space="0" w:color="auto"/>
            </w:tcBorders>
            <w:shd w:val="clear" w:color="auto" w:fill="FFFFFF"/>
          </w:tcPr>
          <w:p w:rsidR="005F22DF" w:rsidRDefault="005440A6">
            <w:pPr>
              <w:pStyle w:val="22"/>
              <w:framePr w:w="10070" w:h="3130" w:wrap="none" w:vAnchor="page" w:hAnchor="page" w:x="1012" w:y="11429"/>
              <w:shd w:val="clear" w:color="auto" w:fill="auto"/>
              <w:spacing w:line="278" w:lineRule="exact"/>
              <w:ind w:left="440" w:firstLine="0"/>
            </w:pPr>
            <w:r>
              <w:rPr>
                <w:rStyle w:val="2ArialNarrow105pt"/>
              </w:rPr>
              <w:t>-Начальник участка-1; -Инженер-1;</w:t>
            </w:r>
          </w:p>
          <w:p w:rsidR="005F22DF" w:rsidRDefault="005440A6">
            <w:pPr>
              <w:pStyle w:val="22"/>
              <w:framePr w:w="10070" w:h="3130" w:wrap="none" w:vAnchor="page" w:hAnchor="page" w:x="1012" w:y="11429"/>
              <w:shd w:val="clear" w:color="auto" w:fill="auto"/>
              <w:spacing w:line="278" w:lineRule="exact"/>
              <w:ind w:firstLine="280"/>
              <w:jc w:val="both"/>
            </w:pPr>
            <w:r>
              <w:rPr>
                <w:rStyle w:val="2ArialNarrow105pt"/>
              </w:rPr>
              <w:t>-Мастер-5;</w:t>
            </w:r>
          </w:p>
          <w:p w:rsidR="005F22DF" w:rsidRDefault="005440A6">
            <w:pPr>
              <w:pStyle w:val="22"/>
              <w:framePr w:w="10070" w:h="3130" w:wrap="none" w:vAnchor="page" w:hAnchor="page" w:x="1012" w:y="11429"/>
              <w:shd w:val="clear" w:color="auto" w:fill="auto"/>
              <w:spacing w:line="278" w:lineRule="exact"/>
              <w:ind w:firstLine="280"/>
              <w:jc w:val="both"/>
            </w:pPr>
            <w:r>
              <w:rPr>
                <w:rStyle w:val="2ArialNarrow105pt"/>
              </w:rPr>
              <w:t>-Оператор-4;</w:t>
            </w:r>
          </w:p>
          <w:p w:rsidR="005F22DF" w:rsidRDefault="005440A6">
            <w:pPr>
              <w:pStyle w:val="22"/>
              <w:framePr w:w="10070" w:h="3130" w:wrap="none" w:vAnchor="page" w:hAnchor="page" w:x="1012" w:y="11429"/>
              <w:shd w:val="clear" w:color="auto" w:fill="auto"/>
              <w:spacing w:line="278" w:lineRule="exact"/>
              <w:ind w:firstLine="280"/>
              <w:jc w:val="both"/>
            </w:pPr>
            <w:r>
              <w:rPr>
                <w:rStyle w:val="2ArialNarrow105pt"/>
              </w:rPr>
              <w:t>-Слесарь по эксплуатации и ремонту газового оборудования 5 разряда-4;</w:t>
            </w:r>
          </w:p>
          <w:p w:rsidR="005F22DF" w:rsidRDefault="005440A6">
            <w:pPr>
              <w:pStyle w:val="22"/>
              <w:framePr w:w="10070" w:h="3130" w:wrap="none" w:vAnchor="page" w:hAnchor="page" w:x="1012" w:y="11429"/>
              <w:shd w:val="clear" w:color="auto" w:fill="auto"/>
              <w:spacing w:line="278" w:lineRule="exact"/>
              <w:ind w:firstLine="280"/>
              <w:jc w:val="both"/>
            </w:pPr>
            <w:r>
              <w:rPr>
                <w:rStyle w:val="2ArialNarrow105pt"/>
              </w:rPr>
              <w:t>-Водитель автомобиля-5.</w:t>
            </w:r>
          </w:p>
        </w:tc>
        <w:tc>
          <w:tcPr>
            <w:tcW w:w="3341" w:type="dxa"/>
            <w:tcBorders>
              <w:top w:val="single" w:sz="4" w:space="0" w:color="auto"/>
              <w:left w:val="single" w:sz="4" w:space="0" w:color="auto"/>
              <w:bottom w:val="single" w:sz="4" w:space="0" w:color="auto"/>
            </w:tcBorders>
            <w:shd w:val="clear" w:color="auto" w:fill="FFFFFF"/>
          </w:tcPr>
          <w:p w:rsidR="005F22DF" w:rsidRDefault="005440A6">
            <w:pPr>
              <w:pStyle w:val="22"/>
              <w:framePr w:w="10070" w:h="3130" w:wrap="none" w:vAnchor="page" w:hAnchor="page" w:x="1012" w:y="11429"/>
              <w:shd w:val="clear" w:color="auto" w:fill="auto"/>
              <w:spacing w:after="60" w:line="210" w:lineRule="exact"/>
              <w:ind w:firstLine="400"/>
              <w:jc w:val="both"/>
            </w:pPr>
            <w:r>
              <w:rPr>
                <w:rStyle w:val="2ArialNarrow105pt"/>
              </w:rPr>
              <w:t>-Мастер-1;</w:t>
            </w:r>
          </w:p>
          <w:p w:rsidR="005F22DF" w:rsidRDefault="005440A6">
            <w:pPr>
              <w:pStyle w:val="22"/>
              <w:framePr w:w="10070" w:h="3130" w:wrap="none" w:vAnchor="page" w:hAnchor="page" w:x="1012" w:y="11429"/>
              <w:shd w:val="clear" w:color="auto" w:fill="auto"/>
              <w:spacing w:before="60" w:after="60" w:line="210" w:lineRule="exact"/>
              <w:ind w:firstLine="400"/>
              <w:jc w:val="both"/>
            </w:pPr>
            <w:r>
              <w:rPr>
                <w:rStyle w:val="2ArialNarrow105pt"/>
              </w:rPr>
              <w:t>-Оператор-1;</w:t>
            </w:r>
          </w:p>
          <w:p w:rsidR="005F22DF" w:rsidRDefault="005440A6">
            <w:pPr>
              <w:pStyle w:val="22"/>
              <w:framePr w:w="10070" w:h="3130" w:wrap="none" w:vAnchor="page" w:hAnchor="page" w:x="1012" w:y="11429"/>
              <w:shd w:val="clear" w:color="auto" w:fill="auto"/>
              <w:spacing w:before="60" w:line="278" w:lineRule="exact"/>
              <w:ind w:firstLine="400"/>
              <w:jc w:val="both"/>
            </w:pPr>
            <w:r>
              <w:rPr>
                <w:rStyle w:val="2ArialNarrow105pt"/>
              </w:rPr>
              <w:t xml:space="preserve">-Слесарь по эксплуатации </w:t>
            </w:r>
            <w:r>
              <w:rPr>
                <w:rStyle w:val="2ArialNarrow105pt"/>
              </w:rPr>
              <w:t>и ремонту газового оборудования 5 разряда-1;</w:t>
            </w:r>
          </w:p>
          <w:p w:rsidR="005F22DF" w:rsidRDefault="005440A6">
            <w:pPr>
              <w:pStyle w:val="22"/>
              <w:framePr w:w="10070" w:h="3130" w:wrap="none" w:vAnchor="page" w:hAnchor="page" w:x="1012" w:y="11429"/>
              <w:shd w:val="clear" w:color="auto" w:fill="auto"/>
              <w:spacing w:line="278" w:lineRule="exact"/>
              <w:ind w:firstLine="400"/>
              <w:jc w:val="both"/>
            </w:pPr>
            <w:r>
              <w:rPr>
                <w:rStyle w:val="2ArialNarrow105pt"/>
              </w:rPr>
              <w:t>-Водитель автомобиля-1.</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10070" w:h="3130" w:wrap="none" w:vAnchor="page" w:hAnchor="page" w:x="1012" w:y="11429"/>
              <w:shd w:val="clear" w:color="auto" w:fill="auto"/>
              <w:spacing w:line="210" w:lineRule="exact"/>
              <w:ind w:firstLine="0"/>
            </w:pPr>
            <w:r>
              <w:rPr>
                <w:rStyle w:val="2ArialNarrow105pt"/>
              </w:rPr>
              <w:t>8(846)331-44-04</w:t>
            </w:r>
          </w:p>
        </w:tc>
      </w:tr>
    </w:tbl>
    <w:p w:rsidR="005F22DF" w:rsidRDefault="005440A6">
      <w:pPr>
        <w:pStyle w:val="6f7"/>
        <w:framePr w:w="10262" w:h="894" w:hRule="exact" w:wrap="none" w:vAnchor="page" w:hAnchor="page" w:x="1151" w:y="14498"/>
        <w:shd w:val="clear" w:color="auto" w:fill="auto"/>
        <w:spacing w:line="278" w:lineRule="exact"/>
        <w:ind w:firstLine="320"/>
      </w:pPr>
      <w:r>
        <w:t xml:space="preserve">3.2 Эксплуатирующей организацией данного межпоселкового газопровода является: ООО «Газпром газораспределение Самара» в г.Жигулевске. Место расположения: Самарская </w:t>
      </w:r>
      <w:r>
        <w:t>область, г.Жигулевск, ул.Никитинская, 1.</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450"/>
        <w:framePr w:wrap="none" w:vAnchor="page" w:hAnchor="page" w:x="904" w:y="945"/>
        <w:shd w:val="clear" w:color="auto" w:fill="auto"/>
        <w:spacing w:line="210" w:lineRule="exact"/>
        <w:ind w:left="240" w:firstLine="220"/>
      </w:pPr>
      <w:r>
        <w:lastRenderedPageBreak/>
        <w:t>Имеется центральная диспетчерская служба (ЦДС) расположенная по адресу: Самарская область, г.Жигулевск,</w:t>
      </w:r>
    </w:p>
    <w:p w:rsidR="005F22DF" w:rsidRDefault="005440A6">
      <w:pPr>
        <w:pStyle w:val="7f0"/>
        <w:framePr w:w="2453" w:h="538" w:hRule="exact" w:wrap="none" w:vAnchor="page" w:hAnchor="page" w:x="985" w:y="1243"/>
        <w:shd w:val="clear" w:color="auto" w:fill="auto"/>
        <w:spacing w:after="34" w:line="180" w:lineRule="exact"/>
      </w:pPr>
      <w:r>
        <w:t>ул.Никитинская, 1,</w:t>
      </w:r>
    </w:p>
    <w:p w:rsidR="005F22DF" w:rsidRDefault="005440A6">
      <w:pPr>
        <w:pStyle w:val="7f0"/>
        <w:framePr w:w="2453" w:h="538" w:hRule="exact" w:wrap="none" w:vAnchor="page" w:hAnchor="page" w:x="985" w:y="1243"/>
        <w:shd w:val="clear" w:color="auto" w:fill="auto"/>
        <w:spacing w:after="0" w:line="180" w:lineRule="exact"/>
        <w:jc w:val="right"/>
      </w:pPr>
      <w:r>
        <w:t>Численность персонала:</w:t>
      </w:r>
    </w:p>
    <w:tbl>
      <w:tblPr>
        <w:tblOverlap w:val="never"/>
        <w:tblW w:w="0" w:type="auto"/>
        <w:tblLayout w:type="fixed"/>
        <w:tblCellMar>
          <w:left w:w="10" w:type="dxa"/>
          <w:right w:w="10" w:type="dxa"/>
        </w:tblCellMar>
        <w:tblLook w:val="0000" w:firstRow="0" w:lastRow="0" w:firstColumn="0" w:lastColumn="0" w:noHBand="0" w:noVBand="0"/>
      </w:tblPr>
      <w:tblGrid>
        <w:gridCol w:w="3360"/>
        <w:gridCol w:w="3346"/>
        <w:gridCol w:w="3350"/>
      </w:tblGrid>
      <w:tr w:rsidR="005F22DF">
        <w:tblPrEx>
          <w:tblCellMar>
            <w:top w:w="0" w:type="dxa"/>
            <w:bottom w:w="0" w:type="dxa"/>
          </w:tblCellMar>
        </w:tblPrEx>
        <w:trPr>
          <w:trHeight w:hRule="exact" w:val="590"/>
        </w:trPr>
        <w:tc>
          <w:tcPr>
            <w:tcW w:w="3360" w:type="dxa"/>
            <w:tcBorders>
              <w:top w:val="single" w:sz="4" w:space="0" w:color="auto"/>
              <w:left w:val="single" w:sz="4" w:space="0" w:color="auto"/>
            </w:tcBorders>
            <w:shd w:val="clear" w:color="auto" w:fill="FFFFFF"/>
            <w:vAlign w:val="bottom"/>
          </w:tcPr>
          <w:p w:rsidR="005F22DF" w:rsidRDefault="005440A6">
            <w:pPr>
              <w:pStyle w:val="22"/>
              <w:framePr w:w="10056" w:h="1493" w:wrap="none" w:vAnchor="page" w:hAnchor="page" w:x="904" w:y="1781"/>
              <w:shd w:val="clear" w:color="auto" w:fill="auto"/>
              <w:spacing w:after="60" w:line="210" w:lineRule="exact"/>
              <w:ind w:firstLine="0"/>
              <w:jc w:val="center"/>
            </w:pPr>
            <w:r>
              <w:rPr>
                <w:rStyle w:val="2ArialNarrow105pt0"/>
              </w:rPr>
              <w:t>Должность по штату и</w:t>
            </w:r>
          </w:p>
          <w:p w:rsidR="005F22DF" w:rsidRDefault="005440A6">
            <w:pPr>
              <w:pStyle w:val="22"/>
              <w:framePr w:w="10056" w:h="1493" w:wrap="none" w:vAnchor="page" w:hAnchor="page" w:x="904" w:y="1781"/>
              <w:shd w:val="clear" w:color="auto" w:fill="auto"/>
              <w:spacing w:before="60" w:line="210" w:lineRule="exact"/>
              <w:ind w:firstLine="0"/>
              <w:jc w:val="center"/>
            </w:pPr>
            <w:r>
              <w:rPr>
                <w:rStyle w:val="2ArialNarrow105pt0"/>
              </w:rPr>
              <w:t>численность (чел.)</w:t>
            </w:r>
          </w:p>
        </w:tc>
        <w:tc>
          <w:tcPr>
            <w:tcW w:w="3346" w:type="dxa"/>
            <w:tcBorders>
              <w:top w:val="single" w:sz="4" w:space="0" w:color="auto"/>
              <w:left w:val="single" w:sz="4" w:space="0" w:color="auto"/>
            </w:tcBorders>
            <w:shd w:val="clear" w:color="auto" w:fill="FFFFFF"/>
            <w:vAlign w:val="bottom"/>
          </w:tcPr>
          <w:p w:rsidR="005F22DF" w:rsidRDefault="005440A6">
            <w:pPr>
              <w:pStyle w:val="22"/>
              <w:framePr w:w="10056" w:h="1493" w:wrap="none" w:vAnchor="page" w:hAnchor="page" w:x="904" w:y="1781"/>
              <w:shd w:val="clear" w:color="auto" w:fill="auto"/>
              <w:spacing w:line="274" w:lineRule="exact"/>
              <w:ind w:left="1060" w:firstLine="0"/>
            </w:pPr>
            <w:r>
              <w:rPr>
                <w:rStyle w:val="2ArialNarrow105pt0"/>
              </w:rPr>
              <w:t xml:space="preserve">Состав </w:t>
            </w:r>
            <w:r>
              <w:rPr>
                <w:rStyle w:val="2ArialNarrow105pt0"/>
              </w:rPr>
              <w:t>дежурного персонала (чел.)</w:t>
            </w:r>
          </w:p>
        </w:tc>
        <w:tc>
          <w:tcPr>
            <w:tcW w:w="3350" w:type="dxa"/>
            <w:tcBorders>
              <w:top w:val="single" w:sz="4" w:space="0" w:color="auto"/>
              <w:left w:val="single" w:sz="4" w:space="0" w:color="auto"/>
              <w:right w:val="single" w:sz="4" w:space="0" w:color="auto"/>
            </w:tcBorders>
            <w:shd w:val="clear" w:color="auto" w:fill="FFFFFF"/>
          </w:tcPr>
          <w:p w:rsidR="005F22DF" w:rsidRDefault="005440A6">
            <w:pPr>
              <w:pStyle w:val="22"/>
              <w:framePr w:w="10056" w:h="1493" w:wrap="none" w:vAnchor="page" w:hAnchor="page" w:x="904" w:y="1781"/>
              <w:shd w:val="clear" w:color="auto" w:fill="auto"/>
              <w:spacing w:line="210" w:lineRule="exact"/>
              <w:ind w:firstLine="0"/>
              <w:jc w:val="center"/>
            </w:pPr>
            <w:r>
              <w:rPr>
                <w:rStyle w:val="2ArialNarrow105pt0"/>
              </w:rPr>
              <w:t>Контактный телефон</w:t>
            </w:r>
          </w:p>
        </w:tc>
      </w:tr>
      <w:tr w:rsidR="005F22DF">
        <w:tblPrEx>
          <w:tblCellMar>
            <w:top w:w="0" w:type="dxa"/>
            <w:bottom w:w="0" w:type="dxa"/>
          </w:tblCellMar>
        </w:tblPrEx>
        <w:trPr>
          <w:trHeight w:hRule="exact" w:val="298"/>
        </w:trPr>
        <w:tc>
          <w:tcPr>
            <w:tcW w:w="3360" w:type="dxa"/>
            <w:tcBorders>
              <w:top w:val="single" w:sz="4" w:space="0" w:color="auto"/>
              <w:left w:val="single" w:sz="4" w:space="0" w:color="auto"/>
            </w:tcBorders>
            <w:shd w:val="clear" w:color="auto" w:fill="FFFFFF"/>
            <w:vAlign w:val="bottom"/>
          </w:tcPr>
          <w:p w:rsidR="005F22DF" w:rsidRDefault="005440A6">
            <w:pPr>
              <w:pStyle w:val="22"/>
              <w:framePr w:w="10056" w:h="1493" w:wrap="none" w:vAnchor="page" w:hAnchor="page" w:x="904" w:y="1781"/>
              <w:shd w:val="clear" w:color="auto" w:fill="auto"/>
              <w:spacing w:line="210" w:lineRule="exact"/>
              <w:ind w:firstLine="0"/>
              <w:jc w:val="center"/>
            </w:pPr>
            <w:r>
              <w:rPr>
                <w:rStyle w:val="2ArialNarrow105pt0"/>
              </w:rPr>
              <w:t>1</w:t>
            </w:r>
          </w:p>
        </w:tc>
        <w:tc>
          <w:tcPr>
            <w:tcW w:w="3346" w:type="dxa"/>
            <w:tcBorders>
              <w:top w:val="single" w:sz="4" w:space="0" w:color="auto"/>
              <w:left w:val="single" w:sz="4" w:space="0" w:color="auto"/>
            </w:tcBorders>
            <w:shd w:val="clear" w:color="auto" w:fill="FFFFFF"/>
            <w:vAlign w:val="bottom"/>
          </w:tcPr>
          <w:p w:rsidR="005F22DF" w:rsidRDefault="005440A6">
            <w:pPr>
              <w:pStyle w:val="22"/>
              <w:framePr w:w="10056" w:h="1493" w:wrap="none" w:vAnchor="page" w:hAnchor="page" w:x="904" w:y="1781"/>
              <w:shd w:val="clear" w:color="auto" w:fill="auto"/>
              <w:spacing w:line="210" w:lineRule="exact"/>
              <w:ind w:firstLine="0"/>
              <w:jc w:val="center"/>
            </w:pPr>
            <w:r>
              <w:rPr>
                <w:rStyle w:val="2ArialNarrow105pt0"/>
              </w:rPr>
              <w:t>2</w:t>
            </w:r>
          </w:p>
        </w:tc>
        <w:tc>
          <w:tcPr>
            <w:tcW w:w="3350"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0056" w:h="1493" w:wrap="none" w:vAnchor="page" w:hAnchor="page" w:x="904" w:y="1781"/>
              <w:shd w:val="clear" w:color="auto" w:fill="auto"/>
              <w:spacing w:line="210" w:lineRule="exact"/>
              <w:ind w:firstLine="0"/>
              <w:jc w:val="center"/>
            </w:pPr>
            <w:r>
              <w:rPr>
                <w:rStyle w:val="2ArialNarrow105pt0"/>
              </w:rPr>
              <w:t>3</w:t>
            </w:r>
          </w:p>
        </w:tc>
      </w:tr>
      <w:tr w:rsidR="005F22DF">
        <w:tblPrEx>
          <w:tblCellMar>
            <w:top w:w="0" w:type="dxa"/>
            <w:bottom w:w="0" w:type="dxa"/>
          </w:tblCellMar>
        </w:tblPrEx>
        <w:trPr>
          <w:trHeight w:hRule="exact" w:val="605"/>
        </w:trPr>
        <w:tc>
          <w:tcPr>
            <w:tcW w:w="3360" w:type="dxa"/>
            <w:tcBorders>
              <w:top w:val="single" w:sz="4" w:space="0" w:color="auto"/>
              <w:left w:val="single" w:sz="4" w:space="0" w:color="auto"/>
              <w:bottom w:val="single" w:sz="4" w:space="0" w:color="auto"/>
            </w:tcBorders>
            <w:shd w:val="clear" w:color="auto" w:fill="FFFFFF"/>
          </w:tcPr>
          <w:p w:rsidR="005F22DF" w:rsidRDefault="005440A6">
            <w:pPr>
              <w:pStyle w:val="22"/>
              <w:framePr w:w="10056" w:h="1493" w:wrap="none" w:vAnchor="page" w:hAnchor="page" w:x="904" w:y="1781"/>
              <w:shd w:val="clear" w:color="auto" w:fill="auto"/>
              <w:spacing w:line="278" w:lineRule="exact"/>
              <w:ind w:left="420" w:firstLine="0"/>
            </w:pPr>
            <w:r>
              <w:rPr>
                <w:rStyle w:val="2ArialNarrow105pt0"/>
              </w:rPr>
              <w:t>-Начальник ЦДС-1; -Диспетчер-4.</w:t>
            </w:r>
          </w:p>
        </w:tc>
        <w:tc>
          <w:tcPr>
            <w:tcW w:w="3346" w:type="dxa"/>
            <w:tcBorders>
              <w:top w:val="single" w:sz="4" w:space="0" w:color="auto"/>
              <w:left w:val="single" w:sz="4" w:space="0" w:color="auto"/>
              <w:bottom w:val="single" w:sz="4" w:space="0" w:color="auto"/>
            </w:tcBorders>
            <w:shd w:val="clear" w:color="auto" w:fill="FFFFFF"/>
          </w:tcPr>
          <w:p w:rsidR="005F22DF" w:rsidRDefault="005440A6">
            <w:pPr>
              <w:pStyle w:val="22"/>
              <w:framePr w:w="10056" w:h="1493" w:wrap="none" w:vAnchor="page" w:hAnchor="page" w:x="904" w:y="1781"/>
              <w:shd w:val="clear" w:color="auto" w:fill="auto"/>
              <w:spacing w:line="210" w:lineRule="exact"/>
              <w:ind w:left="400" w:firstLine="0"/>
            </w:pPr>
            <w:r>
              <w:rPr>
                <w:rStyle w:val="2ArialNarrow105pt0"/>
              </w:rPr>
              <w:t>-Диспетчер-1;</w:t>
            </w:r>
          </w:p>
        </w:tc>
        <w:tc>
          <w:tcPr>
            <w:tcW w:w="335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10056" w:h="1493" w:wrap="none" w:vAnchor="page" w:hAnchor="page" w:x="904" w:y="1781"/>
              <w:shd w:val="clear" w:color="auto" w:fill="auto"/>
              <w:spacing w:line="210" w:lineRule="exact"/>
              <w:ind w:left="400" w:firstLine="0"/>
            </w:pPr>
            <w:r>
              <w:rPr>
                <w:rStyle w:val="2ArialNarrow105pt0"/>
              </w:rPr>
              <w:t>8(84862)2-10-04</w:t>
            </w:r>
          </w:p>
        </w:tc>
      </w:tr>
    </w:tbl>
    <w:p w:rsidR="005F22DF" w:rsidRDefault="005440A6">
      <w:pPr>
        <w:pStyle w:val="1133"/>
        <w:framePr w:w="10512" w:h="9215" w:hRule="exact" w:wrap="none" w:vAnchor="page" w:hAnchor="page" w:x="904" w:y="3544"/>
        <w:numPr>
          <w:ilvl w:val="0"/>
          <w:numId w:val="59"/>
        </w:numPr>
        <w:shd w:val="clear" w:color="auto" w:fill="auto"/>
        <w:tabs>
          <w:tab w:val="left" w:pos="940"/>
        </w:tabs>
        <w:spacing w:line="220" w:lineRule="exact"/>
        <w:ind w:left="240" w:firstLine="220"/>
        <w:jc w:val="both"/>
      </w:pPr>
      <w:bookmarkStart w:id="112" w:name="bookmark111"/>
      <w:r>
        <w:t>Объекты проектирования.</w:t>
      </w:r>
      <w:bookmarkEnd w:id="112"/>
    </w:p>
    <w:p w:rsidR="005F22DF" w:rsidRDefault="005440A6">
      <w:pPr>
        <w:pStyle w:val="1390"/>
        <w:framePr w:w="10512" w:h="9215" w:hRule="exact" w:wrap="none" w:vAnchor="page" w:hAnchor="page" w:x="904" w:y="3544"/>
        <w:shd w:val="clear" w:color="auto" w:fill="auto"/>
        <w:spacing w:before="0" w:after="0" w:line="283" w:lineRule="exact"/>
        <w:ind w:left="240" w:firstLine="220"/>
        <w:jc w:val="both"/>
      </w:pPr>
      <w:r>
        <w:t>«Газопровод межпоселковый от ГРС с.п. Калиновка до существующих точек подключения муниципального района Сергиевский</w:t>
      </w:r>
      <w:r>
        <w:t xml:space="preserve"> Самарской области», протяженностью - 4,6 км.</w:t>
      </w:r>
    </w:p>
    <w:p w:rsidR="005F22DF" w:rsidRDefault="005440A6">
      <w:pPr>
        <w:pStyle w:val="1390"/>
        <w:framePr w:w="10512" w:h="9215" w:hRule="exact" w:wrap="none" w:vAnchor="page" w:hAnchor="page" w:x="904" w:y="3544"/>
        <w:shd w:val="clear" w:color="auto" w:fill="auto"/>
        <w:spacing w:before="0" w:after="0" w:line="278" w:lineRule="exact"/>
        <w:ind w:left="240" w:firstLine="220"/>
        <w:jc w:val="both"/>
      </w:pPr>
      <w:r>
        <w:t>«Газопровод межпоселковый от ГРС с.п. Калиновка до комплекса по производству и переработке мяса птицы муниципального района Сергиевский Самарской области», протяженностью - 1,0 км.</w:t>
      </w:r>
    </w:p>
    <w:p w:rsidR="005F22DF" w:rsidRDefault="005440A6">
      <w:pPr>
        <w:pStyle w:val="1390"/>
        <w:framePr w:w="10512" w:h="9215" w:hRule="exact" w:wrap="none" w:vAnchor="page" w:hAnchor="page" w:x="904" w:y="3544"/>
        <w:shd w:val="clear" w:color="auto" w:fill="auto"/>
        <w:spacing w:before="0" w:after="240" w:line="278" w:lineRule="exact"/>
        <w:ind w:left="240" w:firstLine="220"/>
        <w:jc w:val="both"/>
      </w:pPr>
      <w:r>
        <w:t xml:space="preserve">В муниципальном районе </w:t>
      </w:r>
      <w:r>
        <w:t>Сергиевский ООО «Газпром газораспределение Самара» не имеет своего представительства. Для технического и аварийно-диспетчерского обслуживания данных межпоселковых газопроводов будут заключены договора с ГРО.</w:t>
      </w:r>
    </w:p>
    <w:p w:rsidR="005F22DF" w:rsidRDefault="005440A6">
      <w:pPr>
        <w:pStyle w:val="1390"/>
        <w:framePr w:w="10512" w:h="9215" w:hRule="exact" w:wrap="none" w:vAnchor="page" w:hAnchor="page" w:x="904" w:y="3544"/>
        <w:numPr>
          <w:ilvl w:val="0"/>
          <w:numId w:val="59"/>
        </w:numPr>
        <w:shd w:val="clear" w:color="auto" w:fill="auto"/>
        <w:tabs>
          <w:tab w:val="left" w:pos="940"/>
        </w:tabs>
        <w:spacing w:before="0" w:after="0" w:line="278" w:lineRule="exact"/>
        <w:ind w:left="240" w:firstLine="220"/>
        <w:jc w:val="both"/>
      </w:pPr>
      <w:r>
        <w:t>В соответствии с местами расположений, показател</w:t>
      </w:r>
      <w:r>
        <w:t xml:space="preserve">ями, определяющими роль и значимость объектов организации в экономике государства, а также особыми условиями и степенью потенциальной опасности возникновения чрезвычайных ситуаций, ООО «Газпром газораспределение Самара» в целом является </w:t>
      </w:r>
      <w:r>
        <w:rPr>
          <w:rStyle w:val="13911pt"/>
          <w:b/>
          <w:bCs/>
        </w:rPr>
        <w:t xml:space="preserve">некатегорированной </w:t>
      </w:r>
      <w:r>
        <w:rPr>
          <w:rStyle w:val="13911pt"/>
          <w:b/>
          <w:bCs/>
        </w:rPr>
        <w:t>организацией по ГО.</w:t>
      </w:r>
    </w:p>
    <w:p w:rsidR="005F22DF" w:rsidRDefault="005440A6">
      <w:pPr>
        <w:pStyle w:val="1390"/>
        <w:framePr w:w="10512" w:h="9215" w:hRule="exact" w:wrap="none" w:vAnchor="page" w:hAnchor="page" w:x="904" w:y="3544"/>
        <w:shd w:val="clear" w:color="auto" w:fill="auto"/>
        <w:spacing w:before="0" w:after="0" w:line="278" w:lineRule="exact"/>
        <w:ind w:left="240" w:firstLine="680"/>
        <w:jc w:val="both"/>
      </w:pPr>
      <w:r>
        <w:t>Проектируемые газопровода не будут проходить по категорированным городам и не являются объектом особой важности. В особый период газопровода, возможно, попадут в зоны слабых разрушений.</w:t>
      </w:r>
    </w:p>
    <w:p w:rsidR="005F22DF" w:rsidRDefault="005440A6">
      <w:pPr>
        <w:pStyle w:val="1390"/>
        <w:framePr w:w="10512" w:h="9215" w:hRule="exact" w:wrap="none" w:vAnchor="page" w:hAnchor="page" w:x="904" w:y="3544"/>
        <w:shd w:val="clear" w:color="auto" w:fill="auto"/>
        <w:spacing w:before="0" w:after="0" w:line="278" w:lineRule="exact"/>
        <w:ind w:left="240" w:firstLine="680"/>
        <w:jc w:val="both"/>
      </w:pPr>
      <w:r>
        <w:t>В области инженерно-технических мероприятий ГОЧС н</w:t>
      </w:r>
      <w:r>
        <w:t>а данных территориях учтены имеющиеся условия и возможности обеспечивающие защиту населения, территорий, и снижение материального ущерба от воздействия ЧС техногенного и природного характера, от опасностей, возникающих при ведении военных действий или всле</w:t>
      </w:r>
      <w:r>
        <w:t>дствие этих действий, а также при диверсиях и террористических актах.</w:t>
      </w:r>
    </w:p>
    <w:p w:rsidR="005F22DF" w:rsidRDefault="005440A6">
      <w:pPr>
        <w:pStyle w:val="1390"/>
        <w:framePr w:w="10512" w:h="9215" w:hRule="exact" w:wrap="none" w:vAnchor="page" w:hAnchor="page" w:x="904" w:y="3544"/>
        <w:numPr>
          <w:ilvl w:val="0"/>
          <w:numId w:val="59"/>
        </w:numPr>
        <w:shd w:val="clear" w:color="auto" w:fill="auto"/>
        <w:tabs>
          <w:tab w:val="left" w:pos="940"/>
        </w:tabs>
        <w:spacing w:before="0" w:after="0" w:line="278" w:lineRule="exact"/>
        <w:ind w:left="240" w:firstLine="220"/>
        <w:jc w:val="both"/>
      </w:pPr>
      <w:r>
        <w:t>Объекты ООО «Газпром газораспределение Самара» будут продолжать работу в военное время, но для данных зон может быть перераспределен объем и порядок поставки газа исходя из остатков лими</w:t>
      </w:r>
      <w:r>
        <w:t>та.</w:t>
      </w:r>
    </w:p>
    <w:p w:rsidR="005F22DF" w:rsidRDefault="005440A6">
      <w:pPr>
        <w:pStyle w:val="1390"/>
        <w:framePr w:w="10512" w:h="9215" w:hRule="exact" w:wrap="none" w:vAnchor="page" w:hAnchor="page" w:x="904" w:y="3544"/>
        <w:numPr>
          <w:ilvl w:val="0"/>
          <w:numId w:val="59"/>
        </w:numPr>
        <w:shd w:val="clear" w:color="auto" w:fill="auto"/>
        <w:tabs>
          <w:tab w:val="left" w:pos="940"/>
        </w:tabs>
        <w:spacing w:before="0" w:after="0" w:line="278" w:lineRule="exact"/>
        <w:ind w:left="240" w:firstLine="220"/>
        <w:jc w:val="both"/>
      </w:pPr>
      <w:r>
        <w:t>Имеется подключение ЦДС к территориальной системе оповещения ГО, существующая система оповещения обеспечивает доведение сигналов (распоряжений) и информации оповещения до объектов и населения.</w:t>
      </w:r>
    </w:p>
    <w:p w:rsidR="005F22DF" w:rsidRDefault="005440A6">
      <w:pPr>
        <w:pStyle w:val="1390"/>
        <w:framePr w:w="10512" w:h="9215" w:hRule="exact" w:wrap="none" w:vAnchor="page" w:hAnchor="page" w:x="904" w:y="3544"/>
        <w:shd w:val="clear" w:color="auto" w:fill="auto"/>
        <w:spacing w:before="0" w:after="0" w:line="240" w:lineRule="exact"/>
        <w:ind w:left="240" w:firstLine="680"/>
        <w:jc w:val="both"/>
      </w:pPr>
      <w:r>
        <w:t xml:space="preserve">Также в соответствии с Планом взаимодействия ООО «Газпром </w:t>
      </w:r>
      <w:r>
        <w:t>газораспределение Самара» ГУ «Самара» с территориальными и городскими ведомствами, предприятиями и организациями по локализации и ликвидации аварийных ситуаций на объектах газоснабжения на 2014 - 2016г.г. и Планом взаимодействия ООО «Газпром газораспределе</w:t>
      </w:r>
      <w:r>
        <w:t>ние Самара» ГУ «Тольятти» с территориальными и городскими органами управления, предприятиями и организациями по локализации и ликвидации аварийных ситуаций на объектах газоснабжения на 2014 - 2016г.г. организовано взаимодействие по линии оперативных дежурн</w:t>
      </w:r>
      <w:r>
        <w:t>ых служб, в отдельных случаях привлекаются СМИ Самарской области (телевидение, радиовещание).</w:t>
      </w:r>
    </w:p>
    <w:p w:rsidR="005F22DF" w:rsidRDefault="005440A6">
      <w:pPr>
        <w:pStyle w:val="1390"/>
        <w:framePr w:w="10512" w:h="9215" w:hRule="exact" w:wrap="none" w:vAnchor="page" w:hAnchor="page" w:x="904" w:y="3544"/>
        <w:numPr>
          <w:ilvl w:val="0"/>
          <w:numId w:val="59"/>
        </w:numPr>
        <w:shd w:val="clear" w:color="auto" w:fill="auto"/>
        <w:tabs>
          <w:tab w:val="left" w:pos="940"/>
        </w:tabs>
        <w:spacing w:before="0" w:after="0" w:line="240" w:lineRule="exact"/>
        <w:ind w:left="240" w:firstLine="220"/>
        <w:jc w:val="left"/>
      </w:pPr>
      <w:r>
        <w:t xml:space="preserve">На территории районов своих защитных сооружений ГО нет. С целью защиты работников организации в угрожаемый период спланировано использование ближайших укрытий </w:t>
      </w:r>
      <w:r>
        <w:t>(подвальных помещений), которые переоборудуются в установленные планами сроки под защитные сооружения гражданской обороны.</w:t>
      </w:r>
    </w:p>
    <w:p w:rsidR="005F22DF" w:rsidRDefault="005440A6">
      <w:pPr>
        <w:pStyle w:val="1133"/>
        <w:framePr w:w="10512" w:h="547" w:hRule="exact" w:wrap="none" w:vAnchor="page" w:hAnchor="page" w:x="904" w:y="13550"/>
        <w:shd w:val="clear" w:color="auto" w:fill="auto"/>
        <w:spacing w:line="240" w:lineRule="exact"/>
        <w:ind w:left="320" w:right="6436"/>
        <w:jc w:val="both"/>
      </w:pPr>
      <w:bookmarkStart w:id="113" w:name="bookmark112"/>
      <w:r>
        <w:t>И.о. заместителя генерального директора-</w:t>
      </w:r>
      <w:r>
        <w:br/>
        <w:t>главного инженера</w:t>
      </w:r>
      <w:bookmarkEnd w:id="113"/>
    </w:p>
    <w:p w:rsidR="005F22DF" w:rsidRDefault="005440A6">
      <w:pPr>
        <w:framePr w:wrap="none" w:vAnchor="page" w:hAnchor="page" w:x="6803" w:y="13406"/>
        <w:rPr>
          <w:sz w:val="2"/>
          <w:szCs w:val="2"/>
        </w:rPr>
      </w:pPr>
      <w:r>
        <w:fldChar w:fldCharType="begin"/>
      </w:r>
      <w:r>
        <w:instrText xml:space="preserve"> </w:instrText>
      </w:r>
      <w:r>
        <w:instrText>INCLUDEPICTURE  "C:\\Users\\andreev.pn.VOGK\\AppData\\Local\\Temp\\FineRe</w:instrText>
      </w:r>
      <w:r>
        <w:instrText>ader12.00\\media\\image67.jpeg" \* MERGEFORMATINET</w:instrText>
      </w:r>
      <w:r>
        <w:instrText xml:space="preserve"> </w:instrText>
      </w:r>
      <w:r>
        <w:fldChar w:fldCharType="separate"/>
      </w:r>
      <w:r>
        <w:pict>
          <v:shape id="_x0000_i1087" type="#_x0000_t75" style="width:140.25pt;height:44.25pt">
            <v:imagedata r:id="rId107" r:href="rId108"/>
          </v:shape>
        </w:pict>
      </w:r>
      <w:r>
        <w:fldChar w:fldCharType="end"/>
      </w:r>
    </w:p>
    <w:p w:rsidR="005F22DF" w:rsidRDefault="005440A6">
      <w:pPr>
        <w:pStyle w:val="9f"/>
        <w:framePr w:wrap="none" w:vAnchor="page" w:hAnchor="page" w:x="9697" w:y="13796"/>
        <w:shd w:val="clear" w:color="auto" w:fill="auto"/>
        <w:spacing w:line="220" w:lineRule="exact"/>
      </w:pPr>
      <w:r>
        <w:t>МА Ярыгин</w:t>
      </w:r>
    </w:p>
    <w:p w:rsidR="005F22DF" w:rsidRDefault="005440A6">
      <w:pPr>
        <w:pStyle w:val="1022"/>
        <w:framePr w:w="10512" w:h="454" w:hRule="exact" w:wrap="none" w:vAnchor="page" w:hAnchor="page" w:x="904" w:y="14608"/>
        <w:shd w:val="clear" w:color="auto" w:fill="auto"/>
        <w:spacing w:after="34" w:line="160" w:lineRule="exact"/>
        <w:ind w:left="320"/>
        <w:jc w:val="both"/>
      </w:pPr>
      <w:r>
        <w:rPr>
          <w:rStyle w:val="1020pt"/>
        </w:rPr>
        <w:t>Сергеев П.А.</w:t>
      </w:r>
    </w:p>
    <w:p w:rsidR="005F22DF" w:rsidRDefault="005440A6">
      <w:pPr>
        <w:pStyle w:val="1022"/>
        <w:framePr w:w="10512" w:h="454" w:hRule="exact" w:wrap="none" w:vAnchor="page" w:hAnchor="page" w:x="904" w:y="14608"/>
        <w:shd w:val="clear" w:color="auto" w:fill="auto"/>
        <w:spacing w:line="160" w:lineRule="exact"/>
        <w:ind w:left="320"/>
        <w:jc w:val="both"/>
      </w:pPr>
      <w:r>
        <w:rPr>
          <w:rStyle w:val="1020pt"/>
        </w:rPr>
        <w:t>(84862) 7-00-44, доб. 0221</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2f8"/>
        <w:framePr w:wrap="none" w:vAnchor="page" w:hAnchor="page" w:x="656" w:y="341"/>
        <w:shd w:val="clear" w:color="auto" w:fill="auto"/>
        <w:spacing w:line="240" w:lineRule="exact"/>
        <w:ind w:left="5520"/>
      </w:pPr>
      <w:bookmarkStart w:id="114" w:name="bookmark113"/>
      <w:r>
        <w:rPr>
          <w:rStyle w:val="23pt"/>
          <w:i/>
          <w:iCs/>
        </w:rPr>
        <w:lastRenderedPageBreak/>
        <w:t xml:space="preserve">М.ъ,4- </w:t>
      </w:r>
      <w:r>
        <w:t>"'о</w:t>
      </w:r>
      <w:r>
        <w:rPr>
          <w:vertAlign w:val="superscript"/>
        </w:rPr>
        <w:t>1</w:t>
      </w:r>
      <w:r>
        <w:t>'</w:t>
      </w:r>
      <w:bookmarkEnd w:id="114"/>
    </w:p>
    <w:p w:rsidR="005F22DF" w:rsidRDefault="005440A6">
      <w:pPr>
        <w:framePr w:wrap="none" w:vAnchor="page" w:hAnchor="page" w:x="3056" w:y="1185"/>
        <w:rPr>
          <w:sz w:val="2"/>
          <w:szCs w:val="2"/>
        </w:rPr>
      </w:pPr>
      <w:r>
        <w:fldChar w:fldCharType="begin"/>
      </w:r>
      <w:r>
        <w:instrText xml:space="preserve"> </w:instrText>
      </w:r>
      <w:r>
        <w:instrText>INCLUDEPICTURE  "C:\\Users\\andreev.pn.VOGK\\AppData\\Local\\Temp\\FineReader12.00\\media\\image68.jpeg" \* MERGEFORMATINET</w:instrText>
      </w:r>
      <w:r>
        <w:instrText xml:space="preserve"> </w:instrText>
      </w:r>
      <w:r>
        <w:fldChar w:fldCharType="separate"/>
      </w:r>
      <w:r>
        <w:pict>
          <v:shape id="_x0000_i1088" type="#_x0000_t75" style="width:33.75pt;height:41.25pt">
            <v:imagedata r:id="rId109" r:href="rId110"/>
          </v:shape>
        </w:pict>
      </w:r>
      <w:r>
        <w:fldChar w:fldCharType="end"/>
      </w:r>
    </w:p>
    <w:p w:rsidR="005F22DF" w:rsidRDefault="005440A6">
      <w:pPr>
        <w:pStyle w:val="10b"/>
        <w:framePr w:wrap="none" w:vAnchor="page" w:hAnchor="page" w:x="2797" w:y="2185"/>
        <w:shd w:val="clear" w:color="auto" w:fill="auto"/>
        <w:spacing w:line="190" w:lineRule="exact"/>
      </w:pPr>
      <w:r>
        <w:rPr>
          <w:rStyle w:val="10c"/>
        </w:rPr>
        <w:t>МЧС РОССИИ</w:t>
      </w:r>
    </w:p>
    <w:p w:rsidR="005F22DF" w:rsidRDefault="005440A6">
      <w:pPr>
        <w:pStyle w:val="950"/>
        <w:framePr w:w="4488" w:h="2993" w:hRule="exact" w:wrap="none" w:vAnchor="page" w:hAnchor="page" w:x="1160" w:y="2604"/>
        <w:shd w:val="clear" w:color="auto" w:fill="auto"/>
        <w:spacing w:after="176" w:line="206" w:lineRule="exact"/>
        <w:jc w:val="center"/>
      </w:pPr>
      <w:r>
        <w:t>ГЛАВНОС УПРАВЛЕНИЕ</w:t>
      </w:r>
      <w:r>
        <w:br/>
        <w:t>МИНИСТЕРСТВА РОССИЙСКОЙ ФЕДЕРАЦИИ</w:t>
      </w:r>
      <w:r>
        <w:br/>
        <w:t>ПО ДЕЛАМ ГРАЖДАНСКОЙ ОБОРОНЫ,</w:t>
      </w:r>
      <w:r>
        <w:br/>
      </w:r>
      <w:r>
        <w:rPr>
          <w:rStyle w:val="959pt"/>
        </w:rPr>
        <w:t xml:space="preserve">ЧРЕЗВЫЧАЙНЫМ </w:t>
      </w:r>
      <w:r>
        <w:t>СИТУАЦИЯМ И ЛИКВИДАЦ</w:t>
      </w:r>
      <w:r>
        <w:t>ИИ</w:t>
      </w:r>
      <w:r>
        <w:br/>
        <w:t xml:space="preserve">П </w:t>
      </w:r>
      <w:r>
        <w:rPr>
          <w:lang w:val="en-US" w:eastAsia="en-US" w:bidi="en-US"/>
        </w:rPr>
        <w:t xml:space="preserve">OC.I1 </w:t>
      </w:r>
      <w:r>
        <w:t xml:space="preserve">ЕДСТ ВИН СП </w:t>
      </w:r>
      <w:r>
        <w:rPr>
          <w:lang w:val="en-US" w:eastAsia="en-US" w:bidi="en-US"/>
        </w:rPr>
        <w:t>I</w:t>
      </w:r>
      <w:r>
        <w:t>X И Й И ЫХ Б ЕДСТ В</w:t>
      </w:r>
      <w:r>
        <w:rPr>
          <w:lang w:val="en-US" w:eastAsia="en-US" w:bidi="en-US"/>
        </w:rPr>
        <w:t>1</w:t>
      </w:r>
      <w:r>
        <w:t>1Й</w:t>
      </w:r>
      <w:r>
        <w:br/>
        <w:t>ПО САМАРСКОЙ ОБЛАСТИ</w:t>
      </w:r>
      <w:r>
        <w:br/>
      </w:r>
      <w:r>
        <w:rPr>
          <w:rStyle w:val="959pt"/>
        </w:rPr>
        <w:t>(I лликос уир;шлснт! МЧС России</w:t>
      </w:r>
      <w:r>
        <w:rPr>
          <w:rStyle w:val="959pt"/>
        </w:rPr>
        <w:br/>
        <w:t>по СампрскаП области)</w:t>
      </w:r>
    </w:p>
    <w:p w:rsidR="005F22DF" w:rsidRDefault="005440A6">
      <w:pPr>
        <w:pStyle w:val="1460"/>
        <w:framePr w:w="4488" w:h="2993" w:hRule="exact" w:wrap="none" w:vAnchor="page" w:hAnchor="page" w:x="1160" w:y="2604"/>
        <w:shd w:val="clear" w:color="auto" w:fill="auto"/>
        <w:spacing w:before="0"/>
      </w:pPr>
      <w:r>
        <w:t>у.п. 1ал;1кт||онопскпя 193, г. Самара. 443100</w:t>
      </w:r>
      <w:r>
        <w:br/>
      </w:r>
      <w:r>
        <w:rPr>
          <w:rStyle w:val="146TimesNewRoman8pt"/>
          <w:rFonts w:eastAsia="Microsoft Sans Serif"/>
        </w:rPr>
        <w:t>тел.</w:t>
      </w:r>
      <w:r>
        <w:t xml:space="preserve">ЗЗК-%-06, </w:t>
      </w:r>
      <w:r>
        <w:rPr>
          <w:rStyle w:val="146TimesNewRoman8pt"/>
          <w:rFonts w:eastAsia="Microsoft Sans Serif"/>
        </w:rPr>
        <w:t>факс 337-03-72 (код 836)</w:t>
      </w:r>
    </w:p>
    <w:p w:rsidR="005F22DF" w:rsidRDefault="005440A6">
      <w:pPr>
        <w:pStyle w:val="201"/>
        <w:framePr w:w="4488" w:h="2993" w:hRule="exact" w:wrap="none" w:vAnchor="page" w:hAnchor="page" w:x="1160" w:y="2604"/>
        <w:shd w:val="clear" w:color="auto" w:fill="auto"/>
        <w:spacing w:line="206" w:lineRule="exact"/>
        <w:jc w:val="center"/>
      </w:pPr>
      <w:r>
        <w:rPr>
          <w:lang w:val="en-US" w:eastAsia="en-US" w:bidi="en-US"/>
        </w:rPr>
        <w:t xml:space="preserve">E-mail: </w:t>
      </w:r>
      <w:r>
        <w:rPr>
          <w:rStyle w:val="20ArialNarrow0pt200"/>
        </w:rPr>
        <w:t>gu indiS@global63.r«</w:t>
      </w:r>
      <w:r>
        <w:rPr>
          <w:rStyle w:val="20ArialNarrow0pt200"/>
        </w:rPr>
        <w:br/>
      </w:r>
      <w:r>
        <w:rPr>
          <w:lang w:val="en-US" w:eastAsia="en-US" w:bidi="en-US"/>
        </w:rPr>
        <w:t xml:space="preserve">UmpaueT-mail: </w:t>
      </w:r>
      <w:r>
        <w:rPr>
          <w:lang w:val="en-US" w:eastAsia="en-US" w:bidi="en-US"/>
        </w:rPr>
        <w:t>mi-samat'atrtiprvrc.mdis.nt</w:t>
      </w:r>
    </w:p>
    <w:p w:rsidR="005F22DF" w:rsidRDefault="005440A6">
      <w:pPr>
        <w:pStyle w:val="60"/>
        <w:framePr w:w="4488" w:h="2993" w:hRule="exact" w:wrap="none" w:vAnchor="page" w:hAnchor="page" w:x="1160" w:y="2604"/>
        <w:shd w:val="clear" w:color="auto" w:fill="auto"/>
        <w:tabs>
          <w:tab w:val="left" w:pos="3505"/>
        </w:tabs>
        <w:spacing w:line="240" w:lineRule="exact"/>
        <w:ind w:left="980"/>
        <w:jc w:val="both"/>
      </w:pPr>
      <w:r>
        <w:rPr>
          <w:rStyle w:val="6f8"/>
          <w:i/>
          <w:iCs/>
          <w:lang w:val="ru-RU" w:eastAsia="ru-RU" w:bidi="ru-RU"/>
        </w:rPr>
        <w:t>Ш</w:t>
      </w:r>
      <w:r>
        <w:rPr>
          <w:rStyle w:val="6f8"/>
          <w:i/>
          <w:iCs/>
          <w:lang w:val="ru-RU" w:eastAsia="ru-RU" w:bidi="ru-RU"/>
        </w:rPr>
        <w:tab/>
      </w:r>
      <w:r>
        <w:rPr>
          <w:rStyle w:val="6f8"/>
          <w:i/>
          <w:iCs/>
        </w:rPr>
        <w:t>-J</w:t>
      </w:r>
      <w:r>
        <w:rPr>
          <w:rStyle w:val="6f9"/>
          <w:i/>
          <w:iCs/>
        </w:rPr>
        <w:t xml:space="preserve">-4- </w:t>
      </w:r>
      <w:r>
        <w:rPr>
          <w:rStyle w:val="6f9"/>
          <w:i/>
          <w:iCs/>
          <w:lang w:val="ru-RU" w:eastAsia="ru-RU" w:bidi="ru-RU"/>
        </w:rPr>
        <w:t>у</w:t>
      </w:r>
    </w:p>
    <w:p w:rsidR="005F22DF" w:rsidRDefault="005440A6">
      <w:pPr>
        <w:pStyle w:val="1150"/>
        <w:framePr w:w="4886" w:h="652" w:hRule="exact" w:wrap="none" w:vAnchor="page" w:hAnchor="page" w:x="6138" w:y="2531"/>
        <w:shd w:val="clear" w:color="auto" w:fill="auto"/>
        <w:spacing w:after="0" w:line="298" w:lineRule="exact"/>
        <w:jc w:val="center"/>
      </w:pPr>
      <w:r>
        <w:rPr>
          <w:rStyle w:val="1150pt0"/>
        </w:rPr>
        <w:t>Генерал ьному директору</w:t>
      </w:r>
      <w:r>
        <w:rPr>
          <w:rStyle w:val="1150pt0"/>
        </w:rPr>
        <w:br/>
        <w:t>ООО «Газпром газораспределение Самара»</w:t>
      </w:r>
    </w:p>
    <w:p w:rsidR="005F22DF" w:rsidRDefault="005440A6">
      <w:pPr>
        <w:pStyle w:val="1150"/>
        <w:framePr w:wrap="none" w:vAnchor="page" w:hAnchor="page" w:x="7770" w:y="3640"/>
        <w:shd w:val="clear" w:color="auto" w:fill="auto"/>
        <w:spacing w:after="0" w:line="220" w:lineRule="exact"/>
      </w:pPr>
      <w:r>
        <w:rPr>
          <w:rStyle w:val="1150pt0"/>
        </w:rPr>
        <w:t>В.В. Коротких</w:t>
      </w:r>
    </w:p>
    <w:p w:rsidR="005F22DF" w:rsidRDefault="005440A6">
      <w:pPr>
        <w:pStyle w:val="331"/>
        <w:framePr w:wrap="none" w:vAnchor="page" w:hAnchor="page" w:x="6311" w:y="4273"/>
        <w:shd w:val="clear" w:color="auto" w:fill="auto"/>
        <w:spacing w:line="220" w:lineRule="exact"/>
      </w:pPr>
      <w:r>
        <w:t>ул. Никитинская, д. 1, г. Жигулсвск, 445350</w:t>
      </w:r>
    </w:p>
    <w:p w:rsidR="005F22DF" w:rsidRDefault="005440A6">
      <w:pPr>
        <w:pStyle w:val="53"/>
        <w:framePr w:w="10018" w:h="8707" w:hRule="exact" w:wrap="none" w:vAnchor="page" w:hAnchor="page" w:x="1151" w:y="6539"/>
        <w:shd w:val="clear" w:color="auto" w:fill="auto"/>
        <w:spacing w:line="298" w:lineRule="exact"/>
        <w:ind w:left="40"/>
      </w:pPr>
      <w:r>
        <w:t>Исходные данные</w:t>
      </w:r>
    </w:p>
    <w:p w:rsidR="005F22DF" w:rsidRDefault="005440A6">
      <w:pPr>
        <w:pStyle w:val="53"/>
        <w:framePr w:w="10018" w:h="8707" w:hRule="exact" w:wrap="none" w:vAnchor="page" w:hAnchor="page" w:x="1151" w:y="6539"/>
        <w:shd w:val="clear" w:color="auto" w:fill="auto"/>
        <w:spacing w:line="298" w:lineRule="exact"/>
        <w:ind w:left="40"/>
      </w:pPr>
      <w:r>
        <w:t>о состоянии потенциальной опасности намечаемого объекта строительства</w:t>
      </w:r>
      <w:r>
        <w:br/>
        <w:t xml:space="preserve">и для </w:t>
      </w:r>
      <w:r>
        <w:t>разработки мероприятий по гражданской обороне,</w:t>
      </w:r>
      <w:r>
        <w:br/>
        <w:t>мероприятий по предупреждению чрезвычайных ситуации природного и</w:t>
      </w:r>
      <w:r>
        <w:br/>
        <w:t>техногенного характера, включаемые в состав проектной документации:</w:t>
      </w:r>
      <w:r>
        <w:br/>
        <w:t>«Газопровод межпоселковый от ГРС с.п. Калнновка до комплекса по производству</w:t>
      </w:r>
      <w:r>
        <w:br/>
        <w:t>и переработке мяса птицы муниципального района Сергиевский Самарской</w:t>
      </w:r>
    </w:p>
    <w:p w:rsidR="005F22DF" w:rsidRDefault="005440A6">
      <w:pPr>
        <w:pStyle w:val="53"/>
        <w:framePr w:w="10018" w:h="8707" w:hRule="exact" w:wrap="none" w:vAnchor="page" w:hAnchor="page" w:x="1151" w:y="6539"/>
        <w:shd w:val="clear" w:color="auto" w:fill="auto"/>
        <w:spacing w:after="240" w:line="298" w:lineRule="exact"/>
        <w:ind w:left="40"/>
      </w:pPr>
      <w:r>
        <w:t>области, протяженностью 1,9 км»</w:t>
      </w:r>
    </w:p>
    <w:p w:rsidR="005F22DF" w:rsidRDefault="005440A6">
      <w:pPr>
        <w:pStyle w:val="1150"/>
        <w:framePr w:w="10018" w:h="8707" w:hRule="exact" w:wrap="none" w:vAnchor="page" w:hAnchor="page" w:x="1151" w:y="6539"/>
        <w:shd w:val="clear" w:color="auto" w:fill="auto"/>
        <w:spacing w:after="240" w:line="298" w:lineRule="exact"/>
        <w:ind w:firstLine="700"/>
        <w:jc w:val="both"/>
      </w:pPr>
      <w:r>
        <w:rPr>
          <w:rStyle w:val="1150pt0"/>
        </w:rPr>
        <w:t>Сообщаю исходные данные о состоянии потенциальной опасности намечаемого объекта строительства и подлежащие учету при разработке мероприятий по гражданской</w:t>
      </w:r>
      <w:r>
        <w:rPr>
          <w:rStyle w:val="1150pt0"/>
        </w:rPr>
        <w:t xml:space="preserve"> обороне, мероприятий по предупреждению чрезвычайных ситуаций природного и техногенного характера в составе проектной документации объекта капитального строительства: «Газопровод межпоселковый от ГРС с.п. Калиновка до комплекса по производству и переработк</w:t>
      </w:r>
      <w:r>
        <w:rPr>
          <w:rStyle w:val="1150pt0"/>
        </w:rPr>
        <w:t>е мяса птицы муниципального района Сергиевский Самарской области, протяженностью 1,9 км»:</w:t>
      </w:r>
    </w:p>
    <w:p w:rsidR="005F22DF" w:rsidRDefault="005440A6">
      <w:pPr>
        <w:pStyle w:val="1150"/>
        <w:framePr w:w="10018" w:h="8707" w:hRule="exact" w:wrap="none" w:vAnchor="page" w:hAnchor="page" w:x="1151" w:y="6539"/>
        <w:numPr>
          <w:ilvl w:val="0"/>
          <w:numId w:val="60"/>
        </w:numPr>
        <w:shd w:val="clear" w:color="auto" w:fill="auto"/>
        <w:tabs>
          <w:tab w:val="left" w:pos="1010"/>
        </w:tabs>
        <w:spacing w:after="0" w:line="298" w:lineRule="exact"/>
        <w:ind w:firstLine="760"/>
        <w:jc w:val="both"/>
      </w:pPr>
      <w:r>
        <w:rPr>
          <w:rStyle w:val="1150pt0"/>
        </w:rPr>
        <w:t>Строительство объекта будет производиться на территории муниципального района Сергиевский, сит. Калиновка.</w:t>
      </w:r>
    </w:p>
    <w:p w:rsidR="005F22DF" w:rsidRDefault="005440A6">
      <w:pPr>
        <w:pStyle w:val="1150"/>
        <w:framePr w:w="10018" w:h="8707" w:hRule="exact" w:wrap="none" w:vAnchor="page" w:hAnchor="page" w:x="1151" w:y="6539"/>
        <w:numPr>
          <w:ilvl w:val="0"/>
          <w:numId w:val="60"/>
        </w:numPr>
        <w:shd w:val="clear" w:color="auto" w:fill="auto"/>
        <w:tabs>
          <w:tab w:val="left" w:pos="1010"/>
        </w:tabs>
        <w:spacing w:after="0" w:line="298" w:lineRule="exact"/>
        <w:ind w:firstLine="700"/>
        <w:jc w:val="both"/>
      </w:pPr>
      <w:r>
        <w:rPr>
          <w:rStyle w:val="1150pt0"/>
        </w:rPr>
        <w:t xml:space="preserve">Проектируемому объекту категория по ГО в соответствии с </w:t>
      </w:r>
      <w:r>
        <w:rPr>
          <w:rStyle w:val="1150pt0"/>
        </w:rPr>
        <w:t>критериями не присваивается.</w:t>
      </w:r>
    </w:p>
    <w:p w:rsidR="005F22DF" w:rsidRDefault="005440A6">
      <w:pPr>
        <w:pStyle w:val="1150"/>
        <w:framePr w:w="10018" w:h="8707" w:hRule="exact" w:wrap="none" w:vAnchor="page" w:hAnchor="page" w:x="1151" w:y="6539"/>
        <w:numPr>
          <w:ilvl w:val="0"/>
          <w:numId w:val="60"/>
        </w:numPr>
        <w:shd w:val="clear" w:color="auto" w:fill="auto"/>
        <w:tabs>
          <w:tab w:val="left" w:pos="1010"/>
        </w:tabs>
        <w:spacing w:after="0" w:line="298" w:lineRule="exact"/>
        <w:ind w:firstLine="760"/>
        <w:jc w:val="both"/>
      </w:pPr>
      <w:r>
        <w:rPr>
          <w:rStyle w:val="1150pt0"/>
        </w:rPr>
        <w:t>При разработке раздела «Перечень мероприятий по гражданской обороне, мероприятий по предупреждению чрезвычайных ситуаций природного и техногенного характера» в соответствии с требованиями ГОСТ Р 55201 -2012 учесть:</w:t>
      </w:r>
    </w:p>
    <w:p w:rsidR="005F22DF" w:rsidRDefault="005440A6">
      <w:pPr>
        <w:pStyle w:val="1150"/>
        <w:framePr w:w="10018" w:h="8707" w:hRule="exact" w:wrap="none" w:vAnchor="page" w:hAnchor="page" w:x="1151" w:y="6539"/>
        <w:shd w:val="clear" w:color="auto" w:fill="auto"/>
        <w:spacing w:after="0" w:line="298" w:lineRule="exact"/>
        <w:ind w:firstLine="700"/>
        <w:jc w:val="both"/>
      </w:pPr>
      <w:r>
        <w:rPr>
          <w:rStyle w:val="1150pt0"/>
        </w:rPr>
        <w:t>территория С</w:t>
      </w:r>
      <w:r>
        <w:rPr>
          <w:rStyle w:val="1150pt0"/>
        </w:rPr>
        <w:t>ергиевского района Самарской области, на которой располагается проектируемый объект, не отнесена к группе по ГО;</w:t>
      </w:r>
    </w:p>
    <w:p w:rsidR="005F22DF" w:rsidRDefault="005440A6">
      <w:pPr>
        <w:pStyle w:val="1150"/>
        <w:framePr w:w="10018" w:h="8707" w:hRule="exact" w:wrap="none" w:vAnchor="page" w:hAnchor="page" w:x="1151" w:y="6539"/>
        <w:shd w:val="clear" w:color="auto" w:fill="auto"/>
        <w:spacing w:after="0" w:line="298" w:lineRule="exact"/>
        <w:ind w:firstLine="700"/>
        <w:jc w:val="both"/>
      </w:pPr>
      <w:r>
        <w:rPr>
          <w:rStyle w:val="1150pt0"/>
        </w:rPr>
        <w:t xml:space="preserve">территория проектируемого объекта находится вне зоны возможных сильных разрушений, вне зоны возможного сильного радиоактивного заражения и вне </w:t>
      </w:r>
      <w:r>
        <w:rPr>
          <w:rStyle w:val="1150pt0"/>
        </w:rPr>
        <w:t>зоны возможного опасного химического заражения (СНиП 2.01.51-90; СП 165.1325800-2014):</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92"/>
        <w:framePr w:wrap="none" w:vAnchor="page" w:hAnchor="page" w:x="5854" w:y="778"/>
        <w:shd w:val="clear" w:color="auto" w:fill="auto"/>
        <w:spacing w:line="160" w:lineRule="exact"/>
      </w:pPr>
      <w:r>
        <w:rPr>
          <w:rStyle w:val="90pt"/>
        </w:rPr>
        <w:lastRenderedPageBreak/>
        <w:t>2</w:t>
      </w:r>
    </w:p>
    <w:p w:rsidR="005F22DF" w:rsidRDefault="005440A6">
      <w:pPr>
        <w:pStyle w:val="1150"/>
        <w:framePr w:w="9941" w:h="9052" w:hRule="exact" w:wrap="none" w:vAnchor="page" w:hAnchor="page" w:x="977" w:y="1280"/>
        <w:shd w:val="clear" w:color="auto" w:fill="auto"/>
        <w:tabs>
          <w:tab w:val="left" w:pos="9778"/>
        </w:tabs>
        <w:spacing w:after="0" w:line="298" w:lineRule="exact"/>
        <w:ind w:firstLine="740"/>
        <w:jc w:val="both"/>
      </w:pPr>
      <w:r>
        <w:rPr>
          <w:rStyle w:val="1150pt0"/>
        </w:rPr>
        <w:t>территория Сергиевского района Самарской области, на которой находится проектируемый объект, подвержена природным воздействиям, которые могут при</w:t>
      </w:r>
      <w:r>
        <w:rPr>
          <w:rStyle w:val="1150pt0"/>
        </w:rPr>
        <w:t>вести к возникновению чрезвычайных ситуаций:</w:t>
      </w:r>
      <w:r>
        <w:rPr>
          <w:rStyle w:val="1150pt0"/>
        </w:rPr>
        <w:tab/>
        <w:t>,</w:t>
      </w:r>
    </w:p>
    <w:p w:rsidR="005F22DF" w:rsidRDefault="005440A6">
      <w:pPr>
        <w:pStyle w:val="1150"/>
        <w:framePr w:w="9941" w:h="9052" w:hRule="exact" w:wrap="none" w:vAnchor="page" w:hAnchor="page" w:x="977" w:y="1280"/>
        <w:shd w:val="clear" w:color="auto" w:fill="auto"/>
        <w:spacing w:after="0" w:line="298" w:lineRule="exact"/>
        <w:ind w:left="740" w:right="5740"/>
      </w:pPr>
      <w:r>
        <w:rPr>
          <w:rStyle w:val="1150pt0"/>
        </w:rPr>
        <w:t>ураганные ветры (до 30 м/сек.); снежные заносы; гололед; град; ли вин; грозы.</w:t>
      </w:r>
    </w:p>
    <w:p w:rsidR="005F22DF" w:rsidRDefault="005440A6">
      <w:pPr>
        <w:pStyle w:val="1150"/>
        <w:framePr w:w="9941" w:h="9052" w:hRule="exact" w:wrap="none" w:vAnchor="page" w:hAnchor="page" w:x="977" w:y="1280"/>
        <w:numPr>
          <w:ilvl w:val="0"/>
          <w:numId w:val="60"/>
        </w:numPr>
        <w:shd w:val="clear" w:color="auto" w:fill="auto"/>
        <w:tabs>
          <w:tab w:val="left" w:pos="990"/>
        </w:tabs>
        <w:spacing w:after="0" w:line="298" w:lineRule="exact"/>
        <w:ind w:firstLine="740"/>
        <w:jc w:val="both"/>
      </w:pPr>
      <w:r>
        <w:rPr>
          <w:rStyle w:val="1150pt0"/>
        </w:rPr>
        <w:t xml:space="preserve">В составе раздела «ПМ ГОЧС» учесть опасные природные процессы в районе площадки строительства объекта на основании результатов </w:t>
      </w:r>
      <w:r>
        <w:rPr>
          <w:rStyle w:val="1150pt0"/>
        </w:rPr>
        <w:t>инженерно-геологических изысканий.</w:t>
      </w:r>
    </w:p>
    <w:p w:rsidR="005F22DF" w:rsidRDefault="005440A6">
      <w:pPr>
        <w:pStyle w:val="1150"/>
        <w:framePr w:w="9941" w:h="9052" w:hRule="exact" w:wrap="none" w:vAnchor="page" w:hAnchor="page" w:x="977" w:y="1280"/>
        <w:shd w:val="clear" w:color="auto" w:fill="auto"/>
        <w:spacing w:after="0" w:line="298" w:lineRule="exact"/>
        <w:ind w:firstLine="740"/>
      </w:pPr>
      <w:r>
        <w:rPr>
          <w:rStyle w:val="1150pt0"/>
        </w:rPr>
        <w:t xml:space="preserve">При разработке раздела «ПМ ГОЧС» учесть возможность возникновения чрезвычайных ситуаций в результате возможных аварий на объекте: пожара: взрыва; разгерметизации трубопровода; иных возможных аварий,, исходя из технологии </w:t>
      </w:r>
      <w:r>
        <w:rPr>
          <w:rStyle w:val="1150pt0"/>
        </w:rPr>
        <w:t>работы объекта.</w:t>
      </w:r>
    </w:p>
    <w:p w:rsidR="005F22DF" w:rsidRDefault="005440A6">
      <w:pPr>
        <w:pStyle w:val="1150"/>
        <w:framePr w:w="9941" w:h="9052" w:hRule="exact" w:wrap="none" w:vAnchor="page" w:hAnchor="page" w:x="977" w:y="1280"/>
        <w:shd w:val="clear" w:color="auto" w:fill="auto"/>
        <w:spacing w:after="0" w:line="298" w:lineRule="exact"/>
        <w:ind w:firstLine="740"/>
        <w:jc w:val="both"/>
      </w:pPr>
      <w:r>
        <w:rPr>
          <w:rStyle w:val="1150pt0"/>
        </w:rPr>
        <w:t xml:space="preserve">Отразить в разделе «ПМ ГОЧС» мероприятия по обеспечению взрывопожаробезопасности объекта, в соответствии с обязательными требованиями, установленными федеральными законами о технических регламентах, и требованиями нормативных документов по </w:t>
      </w:r>
      <w:r>
        <w:rPr>
          <w:rStyle w:val="1150pt0"/>
        </w:rPr>
        <w:t>пожарной безопасности, с учетом нормативного времени прибытия первых пожарных подразделений.</w:t>
      </w:r>
    </w:p>
    <w:p w:rsidR="005F22DF" w:rsidRDefault="005440A6">
      <w:pPr>
        <w:pStyle w:val="1150"/>
        <w:framePr w:w="9941" w:h="9052" w:hRule="exact" w:wrap="none" w:vAnchor="page" w:hAnchor="page" w:x="977" w:y="1280"/>
        <w:shd w:val="clear" w:color="auto" w:fill="auto"/>
        <w:spacing w:after="0" w:line="298" w:lineRule="exact"/>
        <w:ind w:firstLine="740"/>
        <w:jc w:val="both"/>
      </w:pPr>
      <w:r>
        <w:rPr>
          <w:rStyle w:val="1150pt0"/>
        </w:rPr>
        <w:t>Разработать решение по организации эвакуации людей с территории проектируемого объекта и обеспечение беспрепятственного ввода на территорию объекта сил и средств д</w:t>
      </w:r>
      <w:r>
        <w:rPr>
          <w:rStyle w:val="1150pt0"/>
        </w:rPr>
        <w:t>ля ликвидации ЧС.</w:t>
      </w:r>
    </w:p>
    <w:p w:rsidR="005F22DF" w:rsidRDefault="005440A6">
      <w:pPr>
        <w:pStyle w:val="1150"/>
        <w:framePr w:w="9941" w:h="9052" w:hRule="exact" w:wrap="none" w:vAnchor="page" w:hAnchor="page" w:x="977" w:y="1280"/>
        <w:shd w:val="clear" w:color="auto" w:fill="auto"/>
        <w:spacing w:after="0" w:line="298" w:lineRule="exact"/>
        <w:ind w:firstLine="740"/>
        <w:jc w:val="both"/>
      </w:pPr>
      <w:r>
        <w:rPr>
          <w:rStyle w:val="1150pt0"/>
        </w:rPr>
        <w:t>6. Утвержденную по результатам экспертизы проектную документацию объекта: «Газопровод межпоселковый от ГРС с.п. Калиновка до комплекса по производству и переработке мяса птицы муниципального района Сергиевский Самарской области, протяженн</w:t>
      </w:r>
      <w:r>
        <w:rPr>
          <w:rStyle w:val="1150pt0"/>
        </w:rPr>
        <w:t>остью 1,9 км» в составе раздела «ПМ ГОЧС» направить в ! экземпляре в Главное</w:t>
      </w:r>
      <w:r>
        <w:rPr>
          <w:rStyle w:val="1150pt0"/>
          <w:vertAlign w:val="superscript"/>
        </w:rPr>
        <w:t>1</w:t>
      </w:r>
      <w:r>
        <w:rPr>
          <w:rStyle w:val="1150pt0"/>
        </w:rPr>
        <w:t xml:space="preserve"> управление МЧС России по Самарской области для осуществления контроля в ходе последующей эксплуатации объекта.</w:t>
      </w:r>
    </w:p>
    <w:p w:rsidR="005F22DF" w:rsidRDefault="005440A6">
      <w:pPr>
        <w:pStyle w:val="1150"/>
        <w:framePr w:w="9941" w:h="1310" w:hRule="exact" w:wrap="none" w:vAnchor="page" w:hAnchor="page" w:x="977" w:y="10812"/>
        <w:shd w:val="clear" w:color="auto" w:fill="auto"/>
        <w:spacing w:after="0" w:line="298" w:lineRule="exact"/>
        <w:ind w:firstLine="740"/>
        <w:jc w:val="both"/>
      </w:pPr>
      <w:r>
        <w:rPr>
          <w:rStyle w:val="1150pt0"/>
        </w:rPr>
        <w:t xml:space="preserve">Приложение: Перечень основных руководящих, нормативных и </w:t>
      </w:r>
      <w:r>
        <w:rPr>
          <w:rStyle w:val="1150pt0"/>
        </w:rPr>
        <w:t>методических документов по гражданской обороне, защите населения и территории, требования которых должны быть соблюдены при проектировании отдельных инженерных систем, технологического оборудования, зданий и сооружений на 2 л, в 1 экз.</w:t>
      </w:r>
    </w:p>
    <w:p w:rsidR="005F22DF" w:rsidRDefault="005440A6">
      <w:pPr>
        <w:pStyle w:val="1150"/>
        <w:framePr w:w="9941" w:h="653" w:hRule="exact" w:wrap="none" w:vAnchor="page" w:hAnchor="page" w:x="977" w:y="13044"/>
        <w:shd w:val="clear" w:color="auto" w:fill="auto"/>
        <w:spacing w:after="0" w:line="298" w:lineRule="exact"/>
        <w:ind w:left="29" w:right="5000"/>
      </w:pPr>
      <w:r>
        <w:rPr>
          <w:rStyle w:val="1150pt0"/>
        </w:rPr>
        <w:t xml:space="preserve">Начальник Главного </w:t>
      </w:r>
      <w:r>
        <w:rPr>
          <w:rStyle w:val="1150pt0"/>
        </w:rPr>
        <w:t>управления</w:t>
      </w:r>
      <w:r>
        <w:rPr>
          <w:rStyle w:val="1150pt0"/>
        </w:rPr>
        <w:br/>
        <w:t>полковник внутренней службы</w:t>
      </w:r>
    </w:p>
    <w:p w:rsidR="005F22DF" w:rsidRDefault="005440A6">
      <w:pPr>
        <w:pStyle w:val="1150"/>
        <w:framePr w:wrap="none" w:vAnchor="page" w:hAnchor="page" w:x="9646" w:y="13402"/>
        <w:shd w:val="clear" w:color="auto" w:fill="auto"/>
        <w:spacing w:after="0" w:line="220" w:lineRule="exact"/>
      </w:pPr>
      <w:r>
        <w:rPr>
          <w:rStyle w:val="1150pt0"/>
        </w:rPr>
        <w:t>О.В. Бойко</w:t>
      </w:r>
    </w:p>
    <w:p w:rsidR="005F22DF" w:rsidRDefault="005440A6">
      <w:pPr>
        <w:pStyle w:val="1101"/>
        <w:framePr w:wrap="none" w:vAnchor="page" w:hAnchor="page" w:x="977" w:y="15524"/>
        <w:shd w:val="clear" w:color="auto" w:fill="auto"/>
        <w:spacing w:after="0" w:line="130" w:lineRule="exact"/>
        <w:jc w:val="left"/>
      </w:pPr>
      <w:r>
        <w:rPr>
          <w:rStyle w:val="1100pt"/>
          <w:lang w:val="en-US" w:eastAsia="en-US" w:bidi="en-US"/>
        </w:rPr>
        <w:t xml:space="preserve">(S46) </w:t>
      </w:r>
      <w:r>
        <w:rPr>
          <w:rStyle w:val="1100pt"/>
        </w:rPr>
        <w:t>338-96-20</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72"/>
        <w:framePr w:wrap="none" w:vAnchor="page" w:hAnchor="page" w:x="9339" w:y="952"/>
        <w:shd w:val="clear" w:color="auto" w:fill="auto"/>
        <w:spacing w:line="220" w:lineRule="exact"/>
      </w:pPr>
      <w:r>
        <w:lastRenderedPageBreak/>
        <w:t>Приложение</w:t>
      </w:r>
    </w:p>
    <w:p w:rsidR="005F22DF" w:rsidRDefault="005440A6">
      <w:pPr>
        <w:pStyle w:val="53"/>
        <w:framePr w:w="9691" w:h="13549" w:hRule="exact" w:wrap="none" w:vAnchor="page" w:hAnchor="page" w:x="1102" w:y="1491"/>
        <w:shd w:val="clear" w:color="auto" w:fill="auto"/>
        <w:spacing w:line="298" w:lineRule="exact"/>
        <w:ind w:left="300"/>
      </w:pPr>
      <w:r>
        <w:t>Перечень</w:t>
      </w:r>
    </w:p>
    <w:p w:rsidR="005F22DF" w:rsidRDefault="005440A6">
      <w:pPr>
        <w:pStyle w:val="53"/>
        <w:framePr w:w="9691" w:h="13549" w:hRule="exact" w:wrap="none" w:vAnchor="page" w:hAnchor="page" w:x="1102" w:y="1491"/>
        <w:shd w:val="clear" w:color="auto" w:fill="auto"/>
        <w:spacing w:after="240" w:line="298" w:lineRule="exact"/>
        <w:ind w:firstLine="720"/>
        <w:jc w:val="left"/>
      </w:pPr>
      <w:r>
        <w:t>основных руководящих, нормативных и методических докумен тов ' по гражданской обороне, защите населения и территории, требования которых должны быть</w:t>
      </w:r>
      <w:r>
        <w:t xml:space="preserve"> соблюдены при проектировании отдельных инженерных систем, технологического оборудования, зданий и сооружений</w:t>
      </w:r>
    </w:p>
    <w:p w:rsidR="005F22DF" w:rsidRDefault="005440A6">
      <w:pPr>
        <w:pStyle w:val="53"/>
        <w:framePr w:w="9691" w:h="13549" w:hRule="exact" w:wrap="none" w:vAnchor="page" w:hAnchor="page" w:x="1102" w:y="1491"/>
        <w:shd w:val="clear" w:color="auto" w:fill="auto"/>
        <w:spacing w:line="298" w:lineRule="exact"/>
        <w:ind w:left="300"/>
      </w:pPr>
      <w:r>
        <w:t>ФЕДЕРАЛЬНЫЕ ЗАКОНЫ (ЗАКОНЫ РОССИЙСКОЙ ФЕДЕРАЦИИ):</w:t>
      </w:r>
    </w:p>
    <w:p w:rsidR="005F22DF" w:rsidRDefault="005440A6">
      <w:pPr>
        <w:pStyle w:val="1150"/>
        <w:framePr w:w="9691" w:h="13549" w:hRule="exact" w:wrap="none" w:vAnchor="page" w:hAnchor="page" w:x="1102" w:y="1491"/>
        <w:shd w:val="clear" w:color="auto" w:fill="auto"/>
        <w:spacing w:after="0" w:line="298" w:lineRule="exact"/>
        <w:jc w:val="both"/>
      </w:pPr>
      <w:r>
        <w:rPr>
          <w:rStyle w:val="1150pt0"/>
        </w:rPr>
        <w:t>«Технический регламент безопасности зданий и сооружений» от 30.12.2009г. № 384-ФЗ;</w:t>
      </w:r>
    </w:p>
    <w:p w:rsidR="005F22DF" w:rsidRDefault="005440A6">
      <w:pPr>
        <w:pStyle w:val="1150"/>
        <w:framePr w:w="9691" w:h="13549" w:hRule="exact" w:wrap="none" w:vAnchor="page" w:hAnchor="page" w:x="1102" w:y="1491"/>
        <w:shd w:val="clear" w:color="auto" w:fill="auto"/>
        <w:spacing w:after="0" w:line="298" w:lineRule="exact"/>
        <w:jc w:val="both"/>
      </w:pPr>
      <w:r>
        <w:rPr>
          <w:rStyle w:val="1150pt0"/>
        </w:rPr>
        <w:t xml:space="preserve">«Технический </w:t>
      </w:r>
      <w:r>
        <w:rPr>
          <w:rStyle w:val="1150pt0"/>
        </w:rPr>
        <w:t>регламент о требованиях пожарной безопасности» от 22 июля 2008г. № 123-ФЗ;</w:t>
      </w:r>
    </w:p>
    <w:p w:rsidR="005F22DF" w:rsidRDefault="005440A6">
      <w:pPr>
        <w:pStyle w:val="1150"/>
        <w:framePr w:w="9691" w:h="13549" w:hRule="exact" w:wrap="none" w:vAnchor="page" w:hAnchor="page" w:x="1102" w:y="1491"/>
        <w:shd w:val="clear" w:color="auto" w:fill="auto"/>
        <w:spacing w:after="0" w:line="298" w:lineRule="exact"/>
        <w:jc w:val="both"/>
      </w:pPr>
      <w:r>
        <w:rPr>
          <w:rStyle w:val="1150pt0"/>
        </w:rPr>
        <w:t>«Градостроительный Кодекс Российской Федерации» от 29 декабря 2004г. № 190-ФЗ;</w:t>
      </w:r>
    </w:p>
    <w:p w:rsidR="005F22DF" w:rsidRDefault="005440A6">
      <w:pPr>
        <w:pStyle w:val="1150"/>
        <w:framePr w:w="9691" w:h="13549" w:hRule="exact" w:wrap="none" w:vAnchor="page" w:hAnchor="page" w:x="1102" w:y="1491"/>
        <w:shd w:val="clear" w:color="auto" w:fill="auto"/>
        <w:spacing w:after="0" w:line="298" w:lineRule="exact"/>
        <w:jc w:val="both"/>
      </w:pPr>
      <w:r>
        <w:rPr>
          <w:rStyle w:val="1150pt0"/>
        </w:rPr>
        <w:t>«О гражданской обороне» от 12 февраля 1998г. № 28-ФЗ;</w:t>
      </w:r>
    </w:p>
    <w:p w:rsidR="005F22DF" w:rsidRDefault="005440A6">
      <w:pPr>
        <w:pStyle w:val="1150"/>
        <w:framePr w:w="9691" w:h="13549" w:hRule="exact" w:wrap="none" w:vAnchor="page" w:hAnchor="page" w:x="1102" w:y="1491"/>
        <w:shd w:val="clear" w:color="auto" w:fill="auto"/>
        <w:spacing w:after="0" w:line="298" w:lineRule="exact"/>
        <w:jc w:val="both"/>
      </w:pPr>
      <w:r>
        <w:rPr>
          <w:rStyle w:val="1150pt0"/>
        </w:rPr>
        <w:t>«О промышленной безопасности опасных производств</w:t>
      </w:r>
      <w:r>
        <w:rPr>
          <w:rStyle w:val="1150pt0"/>
        </w:rPr>
        <w:t>енных объектов» от 21.07.1997г. № 116-ФЗ;</w:t>
      </w:r>
    </w:p>
    <w:p w:rsidR="005F22DF" w:rsidRDefault="005440A6">
      <w:pPr>
        <w:pStyle w:val="1150"/>
        <w:framePr w:w="9691" w:h="13549" w:hRule="exact" w:wrap="none" w:vAnchor="page" w:hAnchor="page" w:x="1102" w:y="1491"/>
        <w:shd w:val="clear" w:color="auto" w:fill="auto"/>
        <w:spacing w:after="0" w:line="298" w:lineRule="exact"/>
        <w:jc w:val="both"/>
      </w:pPr>
      <w:r>
        <w:rPr>
          <w:rStyle w:val="1150pt0"/>
        </w:rPr>
        <w:t>«О защите населения и территорий от чрезвычайных ситуаций природного и техногенного характера» от 21 декабря 1994г. № 68-ФЗ;</w:t>
      </w:r>
    </w:p>
    <w:p w:rsidR="005F22DF" w:rsidRDefault="005440A6">
      <w:pPr>
        <w:pStyle w:val="1150"/>
        <w:framePr w:w="9691" w:h="13549" w:hRule="exact" w:wrap="none" w:vAnchor="page" w:hAnchor="page" w:x="1102" w:y="1491"/>
        <w:shd w:val="clear" w:color="auto" w:fill="auto"/>
        <w:spacing w:after="286" w:line="298" w:lineRule="exact"/>
        <w:jc w:val="both"/>
      </w:pPr>
      <w:r>
        <w:rPr>
          <w:rStyle w:val="1150pt0"/>
        </w:rPr>
        <w:t>«О пожарной безопасности» от 21 декабря 1994г. № 69-ФЗ.</w:t>
      </w:r>
    </w:p>
    <w:p w:rsidR="005F22DF" w:rsidRDefault="005440A6">
      <w:pPr>
        <w:pStyle w:val="53"/>
        <w:framePr w:w="9691" w:h="13549" w:hRule="exact" w:wrap="none" w:vAnchor="page" w:hAnchor="page" w:x="1102" w:y="1491"/>
        <w:shd w:val="clear" w:color="auto" w:fill="auto"/>
        <w:spacing w:line="240" w:lineRule="exact"/>
        <w:ind w:left="300"/>
      </w:pPr>
      <w:r>
        <w:t>УКАЗ ПРЕЗИДЕНТА РОССИЙСКОЙ ФЕДЕРА</w:t>
      </w:r>
      <w:r>
        <w:t>ЦИИ:</w:t>
      </w:r>
    </w:p>
    <w:p w:rsidR="005F22DF" w:rsidRDefault="005440A6">
      <w:pPr>
        <w:pStyle w:val="1150"/>
        <w:framePr w:w="9691" w:h="13549" w:hRule="exact" w:wrap="none" w:vAnchor="page" w:hAnchor="page" w:x="1102" w:y="1491"/>
        <w:shd w:val="clear" w:color="auto" w:fill="auto"/>
        <w:spacing w:after="240" w:line="298" w:lineRule="exact"/>
        <w:jc w:val="both"/>
      </w:pPr>
      <w:r>
        <w:rPr>
          <w:rStyle w:val="1150pt0"/>
        </w:rPr>
        <w:t>«Вопросы Министерства Российской Федерации по делам гражданской обороны, чрезвычайным ситуациям и ликвидации последствий стихийных бедствий» от 11 июля 2004г. № 868 (в ред. Указа президента РФ от 21.10.2005 № 1228)</w:t>
      </w:r>
    </w:p>
    <w:p w:rsidR="005F22DF" w:rsidRDefault="005440A6">
      <w:pPr>
        <w:pStyle w:val="53"/>
        <w:framePr w:w="9691" w:h="13549" w:hRule="exact" w:wrap="none" w:vAnchor="page" w:hAnchor="page" w:x="1102" w:y="1491"/>
        <w:shd w:val="clear" w:color="auto" w:fill="auto"/>
        <w:spacing w:line="298" w:lineRule="exact"/>
        <w:ind w:left="300"/>
      </w:pPr>
      <w:r>
        <w:t>ПОСТАНОВЛЕНИЯ ПРАВИТЕЛЬСТВА И РАСПОР</w:t>
      </w:r>
      <w:r>
        <w:t>ЯЖЕНИЯ</w:t>
      </w:r>
      <w:r>
        <w:br/>
        <w:t>РОССИЙСКОЙ ФЕДЕРАЦИИ:</w:t>
      </w:r>
    </w:p>
    <w:p w:rsidR="005F22DF" w:rsidRDefault="005440A6">
      <w:pPr>
        <w:pStyle w:val="1150"/>
        <w:framePr w:w="9691" w:h="13549" w:hRule="exact" w:wrap="none" w:vAnchor="page" w:hAnchor="page" w:x="1102" w:y="1491"/>
        <w:shd w:val="clear" w:color="auto" w:fill="auto"/>
        <w:spacing w:after="0" w:line="298" w:lineRule="exact"/>
        <w:jc w:val="both"/>
      </w:pPr>
      <w:r>
        <w:rPr>
          <w:rStyle w:val="1150pt0"/>
        </w:rPr>
        <w:t>«О составе разделов проектной документации и требованиях к их содержанию» от 16 февраля 2008 г. № 87;</w:t>
      </w:r>
    </w:p>
    <w:p w:rsidR="005F22DF" w:rsidRDefault="005440A6">
      <w:pPr>
        <w:pStyle w:val="1150"/>
        <w:framePr w:w="9691" w:h="13549" w:hRule="exact" w:wrap="none" w:vAnchor="page" w:hAnchor="page" w:x="1102" w:y="1491"/>
        <w:shd w:val="clear" w:color="auto" w:fill="auto"/>
        <w:spacing w:after="0" w:line="298" w:lineRule="exact"/>
        <w:jc w:val="both"/>
      </w:pPr>
      <w:r>
        <w:rPr>
          <w:rStyle w:val="1150pt0"/>
        </w:rPr>
        <w:t>«О единой государственной системе предупреждения и ликвидации чрезвычайных ситуаций» от 30 декабря 2003г. № 794;</w:t>
      </w:r>
    </w:p>
    <w:p w:rsidR="005F22DF" w:rsidRDefault="005440A6">
      <w:pPr>
        <w:pStyle w:val="1150"/>
        <w:framePr w:w="9691" w:h="13549" w:hRule="exact" w:wrap="none" w:vAnchor="page" w:hAnchor="page" w:x="1102" w:y="1491"/>
        <w:shd w:val="clear" w:color="auto" w:fill="auto"/>
        <w:spacing w:after="0" w:line="298" w:lineRule="exact"/>
        <w:jc w:val="both"/>
      </w:pPr>
      <w:r>
        <w:rPr>
          <w:rStyle w:val="1150pt0"/>
        </w:rPr>
        <w:t xml:space="preserve">«О порядке </w:t>
      </w:r>
      <w:r>
        <w:rPr>
          <w:rStyle w:val="1150pt0"/>
        </w:rPr>
        <w:t>создания убежищ и иных объектов гражданской обороны» от 29 ноября 1999г. № 1309;</w:t>
      </w:r>
    </w:p>
    <w:p w:rsidR="005F22DF" w:rsidRDefault="005440A6">
      <w:pPr>
        <w:pStyle w:val="1150"/>
        <w:framePr w:w="9691" w:h="13549" w:hRule="exact" w:wrap="none" w:vAnchor="page" w:hAnchor="page" w:x="1102" w:y="1491"/>
        <w:shd w:val="clear" w:color="auto" w:fill="auto"/>
        <w:spacing w:after="0" w:line="298" w:lineRule="exact"/>
        <w:jc w:val="both"/>
      </w:pPr>
      <w:r>
        <w:rPr>
          <w:rStyle w:val="1150pt0"/>
        </w:rPr>
        <w:t>«О порядке отнесения организаций к категориям но гражданской обороне» от 19 сентября 1998 г. № I 1 Г5;</w:t>
      </w:r>
    </w:p>
    <w:p w:rsidR="005F22DF" w:rsidRDefault="005440A6">
      <w:pPr>
        <w:pStyle w:val="1150"/>
        <w:framePr w:w="9691" w:h="13549" w:hRule="exact" w:wrap="none" w:vAnchor="page" w:hAnchor="page" w:x="1102" w:y="1491"/>
        <w:shd w:val="clear" w:color="auto" w:fill="auto"/>
        <w:spacing w:after="0" w:line="298" w:lineRule="exact"/>
        <w:jc w:val="both"/>
      </w:pPr>
      <w:r>
        <w:rPr>
          <w:rStyle w:val="1150pt0"/>
        </w:rPr>
        <w:t>«О порядке сбора и обмена в Российской Федерации информацией в области з</w:t>
      </w:r>
      <w:r>
        <w:rPr>
          <w:rStyle w:val="1150pt0"/>
        </w:rPr>
        <w:t>ащи ты населения и территорий от чрезвычайных ситуаций природного и техногенного характера» от 24 марта 1997г. № 334;</w:t>
      </w:r>
    </w:p>
    <w:p w:rsidR="005F22DF" w:rsidRDefault="005440A6">
      <w:pPr>
        <w:pStyle w:val="1150"/>
        <w:framePr w:w="9691" w:h="13549" w:hRule="exact" w:wrap="none" w:vAnchor="page" w:hAnchor="page" w:x="1102" w:y="1491"/>
        <w:shd w:val="clear" w:color="auto" w:fill="auto"/>
        <w:spacing w:after="0" w:line="298" w:lineRule="exact"/>
        <w:jc w:val="both"/>
      </w:pPr>
      <w:r>
        <w:rPr>
          <w:rStyle w:val="1150pt0"/>
        </w:rPr>
        <w:t>«О создании локальных систем оповещения в районах размещения потенциально опасных объектов» от 1 марта 1993г. № 178;</w:t>
      </w:r>
    </w:p>
    <w:p w:rsidR="005F22DF" w:rsidRDefault="005440A6">
      <w:pPr>
        <w:pStyle w:val="1150"/>
        <w:framePr w:w="9691" w:h="13549" w:hRule="exact" w:wrap="none" w:vAnchor="page" w:hAnchor="page" w:x="1102" w:y="1491"/>
        <w:shd w:val="clear" w:color="auto" w:fill="auto"/>
        <w:spacing w:after="244" w:line="298" w:lineRule="exact"/>
        <w:jc w:val="both"/>
      </w:pPr>
      <w:r>
        <w:rPr>
          <w:rStyle w:val="1150pt0"/>
        </w:rPr>
        <w:t>Распоряжение Правител</w:t>
      </w:r>
      <w:r>
        <w:rPr>
          <w:rStyle w:val="1150pt0"/>
        </w:rPr>
        <w:t>ьства Российской Федерации от 21.06.2010г. № 1047-р.</w:t>
      </w:r>
    </w:p>
    <w:p w:rsidR="005F22DF" w:rsidRDefault="005440A6">
      <w:pPr>
        <w:pStyle w:val="53"/>
        <w:framePr w:w="9691" w:h="13549" w:hRule="exact" w:wrap="none" w:vAnchor="page" w:hAnchor="page" w:x="1102" w:y="1491"/>
        <w:shd w:val="clear" w:color="auto" w:fill="auto"/>
        <w:spacing w:line="293" w:lineRule="exact"/>
        <w:ind w:left="300"/>
      </w:pPr>
      <w:r>
        <w:t>НОРМ АТ И В НО-ТЕХН И Ч ЕСКИ Е ДО КУ М Е НТЫ:</w:t>
      </w:r>
    </w:p>
    <w:p w:rsidR="005F22DF" w:rsidRDefault="005440A6">
      <w:pPr>
        <w:pStyle w:val="1150"/>
        <w:framePr w:w="9691" w:h="13549" w:hRule="exact" w:wrap="none" w:vAnchor="page" w:hAnchor="page" w:x="1102" w:y="1491"/>
        <w:shd w:val="clear" w:color="auto" w:fill="auto"/>
        <w:spacing w:after="0" w:line="293" w:lineRule="exact"/>
        <w:jc w:val="both"/>
      </w:pPr>
      <w:r>
        <w:rPr>
          <w:rStyle w:val="1150pt0"/>
        </w:rPr>
        <w:t>ГОСТ Р 55201-2012 «Безопасность в чрезвычайных ситуациях. Порядок разработки перечня мероприятий по гражданской обороне, мероприятий по предупреждению</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83"/>
        <w:framePr w:wrap="none" w:vAnchor="page" w:hAnchor="page" w:x="5674" w:y="788"/>
        <w:shd w:val="clear" w:color="auto" w:fill="auto"/>
        <w:spacing w:line="160" w:lineRule="exact"/>
      </w:pPr>
      <w:r>
        <w:rPr>
          <w:rStyle w:val="80pt"/>
        </w:rPr>
        <w:lastRenderedPageBreak/>
        <w:t>2</w:t>
      </w:r>
    </w:p>
    <w:p w:rsidR="005F22DF" w:rsidRDefault="005440A6">
      <w:pPr>
        <w:pStyle w:val="1150"/>
        <w:framePr w:w="9581" w:h="7284" w:hRule="exact" w:wrap="none" w:vAnchor="page" w:hAnchor="page" w:x="1157" w:y="1275"/>
        <w:shd w:val="clear" w:color="auto" w:fill="auto"/>
        <w:spacing w:after="0" w:line="302" w:lineRule="exact"/>
        <w:jc w:val="both"/>
      </w:pPr>
      <w:r>
        <w:rPr>
          <w:rStyle w:val="1150pt0"/>
        </w:rPr>
        <w:t>чрезвычайных ситуаций природного и техногенного характера при проектировании объектов капитального строительства»;</w:t>
      </w:r>
    </w:p>
    <w:p w:rsidR="005F22DF" w:rsidRDefault="005440A6">
      <w:pPr>
        <w:pStyle w:val="1150"/>
        <w:framePr w:w="9581" w:h="7284" w:hRule="exact" w:wrap="none" w:vAnchor="page" w:hAnchor="page" w:x="1157" w:y="1275"/>
        <w:shd w:val="clear" w:color="auto" w:fill="auto"/>
        <w:spacing w:after="0" w:line="302" w:lineRule="exact"/>
        <w:jc w:val="both"/>
      </w:pPr>
      <w:r>
        <w:rPr>
          <w:rStyle w:val="1150pt0"/>
        </w:rPr>
        <w:t>ГОСТ 12.1.010 «Взрывобезопасность. Общие требования»;</w:t>
      </w:r>
    </w:p>
    <w:p w:rsidR="005F22DF" w:rsidRDefault="005440A6">
      <w:pPr>
        <w:pStyle w:val="1150"/>
        <w:framePr w:w="9581" w:h="7284" w:hRule="exact" w:wrap="none" w:vAnchor="page" w:hAnchor="page" w:x="1157" w:y="1275"/>
        <w:shd w:val="clear" w:color="auto" w:fill="auto"/>
        <w:spacing w:after="0" w:line="317" w:lineRule="exact"/>
        <w:jc w:val="both"/>
      </w:pPr>
      <w:r>
        <w:rPr>
          <w:rStyle w:val="1150pt0"/>
        </w:rPr>
        <w:t xml:space="preserve">ГОСТ Р 42.0.02-2001 «Гражданская оборона. Термины и </w:t>
      </w:r>
      <w:r>
        <w:rPr>
          <w:rStyle w:val="1150pt0"/>
        </w:rPr>
        <w:t>определения основных понятий»;</w:t>
      </w:r>
    </w:p>
    <w:p w:rsidR="005F22DF" w:rsidRDefault="005440A6">
      <w:pPr>
        <w:pStyle w:val="1150"/>
        <w:framePr w:w="9581" w:h="7284" w:hRule="exact" w:wrap="none" w:vAnchor="page" w:hAnchor="page" w:x="1157" w:y="1275"/>
        <w:shd w:val="clear" w:color="auto" w:fill="auto"/>
        <w:spacing w:after="0" w:line="298" w:lineRule="exact"/>
        <w:jc w:val="both"/>
      </w:pPr>
      <w:r>
        <w:rPr>
          <w:rStyle w:val="1150pt0"/>
        </w:rPr>
        <w:t>ГОСТР 42.0.01-2000 «Гражданская оборона. Основные положения»;</w:t>
      </w:r>
    </w:p>
    <w:p w:rsidR="005F22DF" w:rsidRDefault="005440A6">
      <w:pPr>
        <w:pStyle w:val="1150"/>
        <w:framePr w:w="9581" w:h="7284" w:hRule="exact" w:wrap="none" w:vAnchor="page" w:hAnchor="page" w:x="1157" w:y="1275"/>
        <w:shd w:val="clear" w:color="auto" w:fill="auto"/>
        <w:spacing w:after="0" w:line="298" w:lineRule="exact"/>
        <w:jc w:val="both"/>
      </w:pPr>
      <w:r>
        <w:rPr>
          <w:rStyle w:val="1150pt0"/>
        </w:rPr>
        <w:t>ГОСТ Р 22,0.06-95 «Безопасность в чрезвычайных ситуациях. Источники природных чрезвычайных ситуаций. Поражающие факторы»;</w:t>
      </w:r>
    </w:p>
    <w:p w:rsidR="005F22DF" w:rsidRDefault="005440A6">
      <w:pPr>
        <w:pStyle w:val="1150"/>
        <w:framePr w:w="9581" w:h="7284" w:hRule="exact" w:wrap="none" w:vAnchor="page" w:hAnchor="page" w:x="1157" w:y="1275"/>
        <w:shd w:val="clear" w:color="auto" w:fill="auto"/>
        <w:spacing w:after="0" w:line="298" w:lineRule="exact"/>
        <w:jc w:val="both"/>
      </w:pPr>
      <w:r>
        <w:rPr>
          <w:rStyle w:val="1150pt0"/>
        </w:rPr>
        <w:t>ГОСТ Р 22.0.07-95 «Безопасность в чрезвыч</w:t>
      </w:r>
      <w:r>
        <w:rPr>
          <w:rStyle w:val="1150pt0"/>
        </w:rPr>
        <w:t xml:space="preserve">айных ситуациях. Источники тщн о ['си </w:t>
      </w:r>
      <w:r>
        <w:rPr>
          <w:rStyle w:val="115Corbel10pt0pt"/>
        </w:rPr>
        <w:t>1</w:t>
      </w:r>
      <w:r>
        <w:rPr>
          <w:rStyle w:val="1150pt0"/>
        </w:rPr>
        <w:t>-ты х чрезвы ч а й н ы х ситуаций »;</w:t>
      </w:r>
    </w:p>
    <w:p w:rsidR="005F22DF" w:rsidRDefault="005440A6">
      <w:pPr>
        <w:pStyle w:val="1150"/>
        <w:framePr w:w="9581" w:h="7284" w:hRule="exact" w:wrap="none" w:vAnchor="page" w:hAnchor="page" w:x="1157" w:y="1275"/>
        <w:shd w:val="clear" w:color="auto" w:fill="auto"/>
        <w:spacing w:after="0" w:line="298" w:lineRule="exact"/>
        <w:jc w:val="both"/>
      </w:pPr>
      <w:r>
        <w:rPr>
          <w:rStyle w:val="1150pt0"/>
        </w:rPr>
        <w:t>ГОСТ Р 23.0.01-94 «Безопасность в чрезвычайных ситуациях. Основные положения»; ГОСТ Р 22.0.02-94 «Безопасность в чрезвычайных ситуациях. Термита и определения основных понятий»;</w:t>
      </w:r>
    </w:p>
    <w:p w:rsidR="005F22DF" w:rsidRDefault="005440A6">
      <w:pPr>
        <w:pStyle w:val="1150"/>
        <w:framePr w:w="9581" w:h="7284" w:hRule="exact" w:wrap="none" w:vAnchor="page" w:hAnchor="page" w:x="1157" w:y="1275"/>
        <w:shd w:val="clear" w:color="auto" w:fill="auto"/>
        <w:spacing w:after="0" w:line="298" w:lineRule="exact"/>
        <w:jc w:val="both"/>
      </w:pPr>
      <w:r>
        <w:rPr>
          <w:rStyle w:val="1150pt0"/>
        </w:rPr>
        <w:t>ГОСТ Р 22.0.05-94 «Безопасность в чрезвычайных ситуациях. Техногенные чрезвычайные ситуации. Термины и определения»;</w:t>
      </w:r>
    </w:p>
    <w:p w:rsidR="005F22DF" w:rsidRDefault="005440A6">
      <w:pPr>
        <w:pStyle w:val="1150"/>
        <w:framePr w:w="9581" w:h="7284" w:hRule="exact" w:wrap="none" w:vAnchor="page" w:hAnchor="page" w:x="1157" w:y="1275"/>
        <w:shd w:val="clear" w:color="auto" w:fill="auto"/>
        <w:spacing w:after="0" w:line="298" w:lineRule="exact"/>
        <w:jc w:val="both"/>
      </w:pPr>
      <w:r>
        <w:rPr>
          <w:rStyle w:val="1150pt0"/>
        </w:rPr>
        <w:t>ГОСТ Р 22.3.03-94 «Защита населения. Основные положения»;</w:t>
      </w:r>
    </w:p>
    <w:p w:rsidR="005F22DF" w:rsidRDefault="005440A6">
      <w:pPr>
        <w:pStyle w:val="1150"/>
        <w:framePr w:w="9581" w:h="7284" w:hRule="exact" w:wrap="none" w:vAnchor="page" w:hAnchor="page" w:x="1157" w:y="1275"/>
        <w:shd w:val="clear" w:color="auto" w:fill="auto"/>
        <w:spacing w:after="0" w:line="298" w:lineRule="exact"/>
        <w:jc w:val="both"/>
      </w:pPr>
      <w:r>
        <w:rPr>
          <w:rStyle w:val="1150pt0"/>
        </w:rPr>
        <w:t>СНиП 21-01-97 «Пожарная безопасность зданий и сооружений»;</w:t>
      </w:r>
    </w:p>
    <w:p w:rsidR="005F22DF" w:rsidRDefault="005440A6">
      <w:pPr>
        <w:pStyle w:val="1150"/>
        <w:framePr w:w="9581" w:h="7284" w:hRule="exact" w:wrap="none" w:vAnchor="page" w:hAnchor="page" w:x="1157" w:y="1275"/>
        <w:shd w:val="clear" w:color="auto" w:fill="auto"/>
        <w:spacing w:after="0" w:line="298" w:lineRule="exact"/>
      </w:pPr>
      <w:r>
        <w:rPr>
          <w:rStyle w:val="1150pt0"/>
        </w:rPr>
        <w:t>СНиМ 2,01.51-90 «Инжен</w:t>
      </w:r>
      <w:r>
        <w:rPr>
          <w:rStyle w:val="1150pt0"/>
        </w:rPr>
        <w:t>ерно-технические мероприятия гражданской обороны»; СНиП 2.07,01-89 «Градостроительство. Планировка и застройка городских и сельских поселений»;</w:t>
      </w:r>
    </w:p>
    <w:p w:rsidR="005F22DF" w:rsidRDefault="005440A6">
      <w:pPr>
        <w:pStyle w:val="1150"/>
        <w:framePr w:w="9581" w:h="7284" w:hRule="exact" w:wrap="none" w:vAnchor="page" w:hAnchor="page" w:x="1157" w:y="1275"/>
        <w:shd w:val="clear" w:color="auto" w:fill="auto"/>
        <w:spacing w:after="0" w:line="298" w:lineRule="exact"/>
        <w:jc w:val="both"/>
      </w:pPr>
      <w:r>
        <w:rPr>
          <w:rStyle w:val="1150pt0"/>
        </w:rPr>
        <w:t>СНиП 2.06.15-85 «Инженерная защита территорий от затопления и подтопления»;</w:t>
      </w:r>
    </w:p>
    <w:p w:rsidR="005F22DF" w:rsidRDefault="005440A6">
      <w:pPr>
        <w:pStyle w:val="1150"/>
        <w:framePr w:w="9581" w:h="7284" w:hRule="exact" w:wrap="none" w:vAnchor="page" w:hAnchor="page" w:x="1157" w:y="1275"/>
        <w:shd w:val="clear" w:color="auto" w:fill="auto"/>
        <w:tabs>
          <w:tab w:val="left" w:pos="629"/>
        </w:tabs>
        <w:spacing w:after="0" w:line="298" w:lineRule="exact"/>
        <w:jc w:val="both"/>
      </w:pPr>
      <w:r>
        <w:rPr>
          <w:rStyle w:val="1150pt0"/>
        </w:rPr>
        <w:t>СП</w:t>
      </w:r>
      <w:r>
        <w:rPr>
          <w:rStyle w:val="1150pt0"/>
        </w:rPr>
        <w:tab/>
        <w:t>165.1325800.2014«Инженерно-технич</w:t>
      </w:r>
      <w:r>
        <w:rPr>
          <w:rStyle w:val="1150pt0"/>
        </w:rPr>
        <w:t>еские мероприятия по гражданской</w:t>
      </w:r>
    </w:p>
    <w:p w:rsidR="005F22DF" w:rsidRDefault="005440A6">
      <w:pPr>
        <w:pStyle w:val="1150"/>
        <w:framePr w:w="9581" w:h="7284" w:hRule="exact" w:wrap="none" w:vAnchor="page" w:hAnchor="page" w:x="1157" w:y="1275"/>
        <w:shd w:val="clear" w:color="auto" w:fill="auto"/>
        <w:spacing w:after="0" w:line="298" w:lineRule="exact"/>
        <w:jc w:val="both"/>
      </w:pPr>
      <w:r>
        <w:rPr>
          <w:rStyle w:val="1150pt0"/>
        </w:rPr>
        <w:t>обороне» (Актуализированная редакция СНиП 2.01.51-90);</w:t>
      </w:r>
    </w:p>
    <w:p w:rsidR="005F22DF" w:rsidRDefault="005440A6">
      <w:pPr>
        <w:pStyle w:val="1150"/>
        <w:framePr w:w="9581" w:h="7284" w:hRule="exact" w:wrap="none" w:vAnchor="page" w:hAnchor="page" w:x="1157" w:y="1275"/>
        <w:shd w:val="clear" w:color="auto" w:fill="auto"/>
        <w:spacing w:after="0" w:line="298" w:lineRule="exact"/>
        <w:jc w:val="both"/>
      </w:pPr>
      <w:r>
        <w:rPr>
          <w:rStyle w:val="1150pt0"/>
        </w:rPr>
        <w:t>ПУЭ «Правила устройства электроустановок» - 1986 г.</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14"/>
        <w:framePr w:wrap="none" w:vAnchor="page" w:hAnchor="page" w:x="7347" w:y="696"/>
        <w:shd w:val="clear" w:color="auto" w:fill="auto"/>
        <w:spacing w:line="190" w:lineRule="exact"/>
      </w:pPr>
      <w:r>
        <w:rPr>
          <w:rStyle w:val="110pt"/>
        </w:rPr>
        <w:lastRenderedPageBreak/>
        <w:t>5.1.4.5 -"О" повторно, с ЭХЗ</w:t>
      </w:r>
    </w:p>
    <w:p w:rsidR="005F22DF" w:rsidRDefault="005440A6">
      <w:pPr>
        <w:framePr w:wrap="none" w:vAnchor="page" w:hAnchor="page" w:x="3157" w:y="992"/>
        <w:rPr>
          <w:sz w:val="2"/>
          <w:szCs w:val="2"/>
        </w:rPr>
      </w:pPr>
      <w:r>
        <w:fldChar w:fldCharType="begin"/>
      </w:r>
      <w:r>
        <w:instrText xml:space="preserve"> </w:instrText>
      </w:r>
      <w:r>
        <w:instrText>INCLUDEPICTURE  "C:\\Users\\andreev.pn.VOGK\\AppData\\Local\\Temp\\FineReader12.00\\media\\image69.jpeg" \* MERGEFORMATINET</w:instrText>
      </w:r>
      <w:r>
        <w:instrText xml:space="preserve"> </w:instrText>
      </w:r>
      <w:r>
        <w:fldChar w:fldCharType="separate"/>
      </w:r>
      <w:r>
        <w:pict>
          <v:shape id="_x0000_i1089" type="#_x0000_t75" style="width:48.75pt;height:53.25pt">
            <v:imagedata r:id="rId111" r:href="rId112"/>
          </v:shape>
        </w:pict>
      </w:r>
      <w:r>
        <w:fldChar w:fldCharType="end"/>
      </w:r>
    </w:p>
    <w:p w:rsidR="005F22DF" w:rsidRDefault="005440A6">
      <w:pPr>
        <w:pStyle w:val="1190"/>
        <w:framePr w:w="10075" w:h="1031" w:hRule="exact" w:wrap="none" w:vAnchor="page" w:hAnchor="page" w:x="1582" w:y="1282"/>
        <w:shd w:val="clear" w:color="auto" w:fill="auto"/>
        <w:spacing w:line="322" w:lineRule="exact"/>
        <w:ind w:left="5294"/>
        <w:jc w:val="left"/>
      </w:pPr>
      <w:r>
        <w:t>Генеральному директору</w:t>
      </w:r>
    </w:p>
    <w:p w:rsidR="005F22DF" w:rsidRDefault="005440A6">
      <w:pPr>
        <w:pStyle w:val="1190"/>
        <w:framePr w:w="10075" w:h="1031" w:hRule="exact" w:wrap="none" w:vAnchor="page" w:hAnchor="page" w:x="1582" w:y="1282"/>
        <w:shd w:val="clear" w:color="auto" w:fill="auto"/>
        <w:spacing w:line="322" w:lineRule="exact"/>
        <w:ind w:left="5294"/>
        <w:jc w:val="left"/>
      </w:pPr>
      <w:r>
        <w:t>ООО «Газпром газораспределение</w:t>
      </w:r>
    </w:p>
    <w:p w:rsidR="005F22DF" w:rsidRDefault="005440A6">
      <w:pPr>
        <w:pStyle w:val="1190"/>
        <w:framePr w:w="10075" w:h="1031" w:hRule="exact" w:wrap="none" w:vAnchor="page" w:hAnchor="page" w:x="1582" w:y="1282"/>
        <w:shd w:val="clear" w:color="auto" w:fill="auto"/>
        <w:spacing w:line="322" w:lineRule="exact"/>
        <w:ind w:left="5294"/>
        <w:jc w:val="left"/>
      </w:pPr>
      <w:r>
        <w:t>Самара»</w:t>
      </w:r>
    </w:p>
    <w:p w:rsidR="005F22DF" w:rsidRDefault="005440A6">
      <w:pPr>
        <w:pStyle w:val="11b"/>
        <w:framePr w:w="2837" w:h="778" w:hRule="exact" w:wrap="none" w:vAnchor="page" w:hAnchor="page" w:x="2250" w:y="2034"/>
        <w:shd w:val="clear" w:color="auto" w:fill="auto"/>
        <w:ind w:right="20"/>
      </w:pPr>
      <w:r>
        <w:t>ФЕДЕРАЛЬНОЕ АГЕНТСТВО</w:t>
      </w:r>
      <w:r>
        <w:br/>
        <w:t>ПО НЕДРОПОЛЬЗОВАНИЮ</w:t>
      </w:r>
      <w:r>
        <w:br/>
        <w:t>(РОСНЕДРА)</w:t>
      </w:r>
    </w:p>
    <w:p w:rsidR="005F22DF" w:rsidRDefault="005440A6">
      <w:pPr>
        <w:pStyle w:val="1190"/>
        <w:framePr w:wrap="none" w:vAnchor="page" w:hAnchor="page" w:x="1582" w:y="2643"/>
        <w:shd w:val="clear" w:color="auto" w:fill="auto"/>
        <w:spacing w:line="240" w:lineRule="exact"/>
        <w:ind w:left="5313"/>
        <w:jc w:val="left"/>
      </w:pPr>
      <w:r>
        <w:t>В.В .Коротки</w:t>
      </w:r>
      <w:r>
        <w:t>х</w:t>
      </w:r>
    </w:p>
    <w:p w:rsidR="005F22DF" w:rsidRDefault="005440A6">
      <w:pPr>
        <w:pStyle w:val="160"/>
        <w:framePr w:w="3379" w:h="1032" w:hRule="exact" w:wrap="none" w:vAnchor="page" w:hAnchor="page" w:x="1995" w:y="3008"/>
        <w:shd w:val="clear" w:color="auto" w:fill="auto"/>
        <w:spacing w:before="0" w:after="0" w:line="240" w:lineRule="exact"/>
        <w:jc w:val="center"/>
      </w:pPr>
      <w:r>
        <w:t>ДЕПАРТАМЕНТ</w:t>
      </w:r>
      <w:r>
        <w:br/>
        <w:t>ПО НЕДРОПОЛЬЗОВАНИЮ</w:t>
      </w:r>
      <w:r>
        <w:br/>
        <w:t>ПО ПРИВОЛЖСКОМУ</w:t>
      </w:r>
      <w:r>
        <w:br/>
        <w:t>ФЕДЕРАЛЬНОМУ ОКРУГУ</w:t>
      </w:r>
    </w:p>
    <w:p w:rsidR="005F22DF" w:rsidRDefault="005440A6">
      <w:pPr>
        <w:pStyle w:val="1190"/>
        <w:framePr w:w="4430" w:h="724" w:hRule="exact" w:wrap="none" w:vAnchor="page" w:hAnchor="page" w:x="6906" w:y="3232"/>
        <w:shd w:val="clear" w:color="auto" w:fill="auto"/>
        <w:spacing w:line="326" w:lineRule="exact"/>
        <w:jc w:val="left"/>
      </w:pPr>
      <w:r>
        <w:t xml:space="preserve">Адрес: 445350, Самарская обл., г. Жигулевск, ул. Никитинская, </w:t>
      </w:r>
      <w:r>
        <w:rPr>
          <w:rStyle w:val="1191"/>
          <w:b/>
          <w:bCs/>
        </w:rPr>
        <w:t>д.1.</w:t>
      </w:r>
    </w:p>
    <w:p w:rsidR="005F22DF" w:rsidRDefault="005440A6">
      <w:pPr>
        <w:pStyle w:val="160"/>
        <w:framePr w:w="5016" w:h="1752" w:hRule="exact" w:wrap="none" w:vAnchor="page" w:hAnchor="page" w:x="1755" w:y="3977"/>
        <w:shd w:val="clear" w:color="auto" w:fill="auto"/>
        <w:spacing w:before="0" w:after="204" w:line="240" w:lineRule="exact"/>
        <w:ind w:left="600"/>
        <w:jc w:val="left"/>
      </w:pPr>
      <w:r>
        <w:t>(ПРИВОЛЖСКНЕДРА)</w:t>
      </w:r>
    </w:p>
    <w:p w:rsidR="005F22DF" w:rsidRDefault="005440A6">
      <w:pPr>
        <w:pStyle w:val="560"/>
        <w:framePr w:w="5016" w:h="1752" w:hRule="exact" w:wrap="none" w:vAnchor="page" w:hAnchor="page" w:x="1755" w:y="3977"/>
        <w:shd w:val="clear" w:color="auto" w:fill="auto"/>
        <w:tabs>
          <w:tab w:val="left" w:pos="1642"/>
          <w:tab w:val="left" w:pos="4555"/>
        </w:tabs>
        <w:spacing w:line="240" w:lineRule="exact"/>
        <w:jc w:val="left"/>
      </w:pPr>
      <w:r>
        <w:t xml:space="preserve">пл. М. Горького, 4/2, г, Н. Новгород, 603000 Тел./факс: (831) 433-74-03, тел.: 433-78-91 </w:t>
      </w:r>
      <w:r>
        <w:rPr>
          <w:lang w:val="en-US" w:eastAsia="en-US" w:bidi="en-US"/>
        </w:rPr>
        <w:t xml:space="preserve">E-mail: </w:t>
      </w:r>
      <w:hyperlink r:id="rId113" w:history="1">
        <w:r>
          <w:rPr>
            <w:rStyle w:val="a3"/>
            <w:lang w:val="en-US" w:eastAsia="en-US" w:bidi="en-US"/>
          </w:rPr>
          <w:t>privolzh@rosnedra.gov.ru</w:t>
        </w:r>
      </w:hyperlink>
      <w:r>
        <w:rPr>
          <w:lang w:val="en-US" w:eastAsia="en-US" w:bidi="en-US"/>
        </w:rPr>
        <w:t xml:space="preserve"> </w:t>
      </w:r>
      <w:r>
        <w:rPr>
          <w:rStyle w:val="56ArialNarrow0pt"/>
        </w:rPr>
        <w:t>Г $ СУ</w:t>
      </w:r>
      <w:r>
        <w:rPr>
          <w:rStyle w:val="567pt0pt"/>
        </w:rPr>
        <w:tab/>
        <w:t xml:space="preserve">№ </w:t>
      </w:r>
      <w:r>
        <w:rPr>
          <w:rStyle w:val="56ArialNarrow0pt"/>
        </w:rPr>
        <w:t>д/У /7^-0</w:t>
      </w:r>
      <w:r>
        <w:rPr>
          <w:rStyle w:val="567pt0pt0"/>
        </w:rPr>
        <w:t xml:space="preserve">" /Е&gt; </w:t>
      </w:r>
      <w:r>
        <w:rPr>
          <w:rStyle w:val="56ArialNarrow0pt"/>
        </w:rPr>
        <w:t>■ (Сс'</w:t>
      </w:r>
      <w:r>
        <w:rPr>
          <w:rStyle w:val="56ArialNarrow0pt0"/>
        </w:rPr>
        <w:tab/>
        <w:t xml:space="preserve">% </w:t>
      </w:r>
      <w:r>
        <w:rPr>
          <w:rStyle w:val="56ArialNarrow0pt0"/>
          <w:lang w:val="en-US" w:eastAsia="en-US" w:bidi="en-US"/>
        </w:rPr>
        <w:t>s</w:t>
      </w:r>
    </w:p>
    <w:p w:rsidR="005F22DF" w:rsidRDefault="005440A6">
      <w:pPr>
        <w:pStyle w:val="560"/>
        <w:framePr w:w="5016" w:h="1752" w:hRule="exact" w:wrap="none" w:vAnchor="page" w:hAnchor="page" w:x="1755" w:y="3977"/>
        <w:shd w:val="clear" w:color="auto" w:fill="auto"/>
        <w:spacing w:line="240" w:lineRule="exact"/>
        <w:ind w:left="600"/>
        <w:jc w:val="left"/>
      </w:pPr>
      <w:r>
        <w:t>на № 1994 от 13.08.2015 г.</w:t>
      </w:r>
    </w:p>
    <w:p w:rsidR="005F22DF" w:rsidRDefault="005440A6">
      <w:pPr>
        <w:pStyle w:val="1190"/>
        <w:framePr w:w="10075" w:h="4017" w:hRule="exact" w:wrap="none" w:vAnchor="page" w:hAnchor="page" w:x="1582" w:y="8209"/>
        <w:shd w:val="clear" w:color="auto" w:fill="auto"/>
        <w:spacing w:line="322" w:lineRule="exact"/>
        <w:ind w:firstLine="620"/>
      </w:pPr>
      <w:r>
        <w:t xml:space="preserve">На основании сведений, представленных Самарским филиалом ФБУ «ТФГИ по Приволжскому федеральному округу» сообщаем, что в </w:t>
      </w:r>
      <w:r>
        <w:t xml:space="preserve">пределах земельного участка предстоящей застройки объекта: "Газопровод межпоселковый от ГРС с.п. Калиновка до комплекса по производству и переработке мяса птицы муниципального района Сергиевский Самарской области" (код стройки 63/760-1), с географическими </w:t>
      </w:r>
      <w:r>
        <w:t>координатами угловых точек участка (прилагаются), месторождения полезных ископаемых отсутствуют.</w:t>
      </w:r>
    </w:p>
    <w:p w:rsidR="005F22DF" w:rsidRDefault="005440A6">
      <w:pPr>
        <w:pStyle w:val="1190"/>
        <w:framePr w:w="10075" w:h="4017" w:hRule="exact" w:wrap="none" w:vAnchor="page" w:hAnchor="page" w:x="1582" w:y="8209"/>
        <w:shd w:val="clear" w:color="auto" w:fill="auto"/>
        <w:spacing w:after="262" w:line="322" w:lineRule="exact"/>
        <w:ind w:firstLine="620"/>
      </w:pPr>
      <w:r>
        <w:t>Заключение действительно в течение одного года с даты выдачи.</w:t>
      </w:r>
    </w:p>
    <w:p w:rsidR="005F22DF" w:rsidRDefault="005440A6">
      <w:pPr>
        <w:pStyle w:val="1470"/>
        <w:framePr w:w="10075" w:h="4017" w:hRule="exact" w:wrap="none" w:vAnchor="page" w:hAnchor="page" w:x="1582" w:y="8209"/>
        <w:shd w:val="clear" w:color="auto" w:fill="auto"/>
        <w:spacing w:before="0"/>
        <w:ind w:left="960"/>
      </w:pPr>
      <w:r>
        <w:t>Приложения:</w:t>
      </w:r>
    </w:p>
    <w:p w:rsidR="005F22DF" w:rsidRDefault="005440A6">
      <w:pPr>
        <w:pStyle w:val="1470"/>
        <w:framePr w:w="10075" w:h="4017" w:hRule="exact" w:wrap="none" w:vAnchor="page" w:hAnchor="page" w:x="1582" w:y="8209"/>
        <w:numPr>
          <w:ilvl w:val="0"/>
          <w:numId w:val="61"/>
        </w:numPr>
        <w:shd w:val="clear" w:color="auto" w:fill="auto"/>
        <w:tabs>
          <w:tab w:val="left" w:pos="1011"/>
        </w:tabs>
        <w:spacing w:before="0"/>
        <w:ind w:firstLine="620"/>
        <w:jc w:val="both"/>
      </w:pPr>
      <w:r>
        <w:t>Географические координаты угловых точек участка - на 1л.</w:t>
      </w:r>
    </w:p>
    <w:p w:rsidR="005F22DF" w:rsidRDefault="005440A6">
      <w:pPr>
        <w:pStyle w:val="1470"/>
        <w:framePr w:w="10075" w:h="4017" w:hRule="exact" w:wrap="none" w:vAnchor="page" w:hAnchor="page" w:x="1582" w:y="8209"/>
        <w:numPr>
          <w:ilvl w:val="0"/>
          <w:numId w:val="61"/>
        </w:numPr>
        <w:shd w:val="clear" w:color="auto" w:fill="auto"/>
        <w:tabs>
          <w:tab w:val="left" w:pos="1011"/>
        </w:tabs>
        <w:spacing w:before="0"/>
        <w:ind w:firstLine="620"/>
        <w:jc w:val="both"/>
      </w:pPr>
      <w:r>
        <w:t xml:space="preserve">Схема расположения </w:t>
      </w:r>
      <w:r>
        <w:t>земельного участка — на 1 л.</w:t>
      </w:r>
    </w:p>
    <w:p w:rsidR="005F22DF" w:rsidRDefault="005440A6">
      <w:pPr>
        <w:pStyle w:val="1401"/>
        <w:framePr w:w="10075" w:h="1177" w:hRule="exact" w:wrap="none" w:vAnchor="page" w:hAnchor="page" w:x="1582" w:y="6686"/>
        <w:shd w:val="clear" w:color="auto" w:fill="auto"/>
        <w:spacing w:before="0" w:after="0" w:line="370" w:lineRule="exact"/>
      </w:pPr>
      <w:r>
        <w:t>Заключение</w:t>
      </w:r>
    </w:p>
    <w:p w:rsidR="005F22DF" w:rsidRDefault="005440A6">
      <w:pPr>
        <w:pStyle w:val="1190"/>
        <w:framePr w:w="10075" w:h="1177" w:hRule="exact" w:wrap="none" w:vAnchor="page" w:hAnchor="page" w:x="1582" w:y="6686"/>
        <w:shd w:val="clear" w:color="auto" w:fill="auto"/>
        <w:jc w:val="center"/>
      </w:pPr>
      <w:r>
        <w:t>об отсутствии полезных ископаемых</w:t>
      </w:r>
      <w:r>
        <w:br/>
        <w:t>в недрах под участком предстоящей застройки</w:t>
      </w:r>
    </w:p>
    <w:p w:rsidR="005F22DF" w:rsidRDefault="005440A6">
      <w:pPr>
        <w:pStyle w:val="1190"/>
        <w:framePr w:w="3010" w:h="700" w:hRule="exact" w:wrap="none" w:vAnchor="page" w:hAnchor="page" w:x="1630" w:y="12956"/>
        <w:shd w:val="clear" w:color="auto" w:fill="auto"/>
        <w:spacing w:line="322" w:lineRule="exact"/>
      </w:pPr>
      <w:r>
        <w:t>Заместитель начальника Приволжскнедра</w:t>
      </w:r>
    </w:p>
    <w:p w:rsidR="005F22DF" w:rsidRDefault="005440A6">
      <w:pPr>
        <w:framePr w:wrap="none" w:vAnchor="page" w:hAnchor="page" w:x="7333" w:y="13030"/>
        <w:rPr>
          <w:sz w:val="2"/>
          <w:szCs w:val="2"/>
        </w:rPr>
      </w:pPr>
      <w:r>
        <w:fldChar w:fldCharType="begin"/>
      </w:r>
      <w:r>
        <w:instrText xml:space="preserve"> </w:instrText>
      </w:r>
      <w:r>
        <w:instrText>INCLUDEPICTURE  "C:\\Users\\andreev.pn.VOGK\\AppData\\Local\\Temp\\FineReader12.00\\media\\image70.</w:instrText>
      </w:r>
      <w:r>
        <w:instrText>jpeg" \* MERGEFORMATINET</w:instrText>
      </w:r>
      <w:r>
        <w:instrText xml:space="preserve"> </w:instrText>
      </w:r>
      <w:r>
        <w:fldChar w:fldCharType="separate"/>
      </w:r>
      <w:r>
        <w:pict>
          <v:shape id="_x0000_i1090" type="#_x0000_t75" style="width:75.75pt;height:29.25pt">
            <v:imagedata r:id="rId114" r:href="rId115"/>
          </v:shape>
        </w:pict>
      </w:r>
      <w:r>
        <w:fldChar w:fldCharType="end"/>
      </w:r>
    </w:p>
    <w:p w:rsidR="005F22DF" w:rsidRDefault="005440A6">
      <w:pPr>
        <w:pStyle w:val="1190"/>
        <w:framePr w:wrap="none" w:vAnchor="page" w:hAnchor="page" w:x="9517" w:y="13347"/>
        <w:shd w:val="clear" w:color="auto" w:fill="auto"/>
        <w:spacing w:line="240" w:lineRule="exact"/>
        <w:jc w:val="left"/>
      </w:pPr>
      <w:r>
        <w:t>Н.Л. Ерофеева</w:t>
      </w:r>
    </w:p>
    <w:p w:rsidR="005F22DF" w:rsidRDefault="005440A6">
      <w:pPr>
        <w:pStyle w:val="560"/>
        <w:framePr w:wrap="none" w:vAnchor="page" w:hAnchor="page" w:x="1582" w:y="15232"/>
        <w:shd w:val="clear" w:color="auto" w:fill="auto"/>
        <w:spacing w:line="200" w:lineRule="exact"/>
        <w:ind w:left="67"/>
        <w:jc w:val="left"/>
      </w:pPr>
      <w:r>
        <w:t>Егорова О.П. (846) 333-56-66</w:t>
      </w:r>
    </w:p>
    <w:p w:rsidR="005F22DF" w:rsidRDefault="005440A6">
      <w:pPr>
        <w:framePr w:wrap="none" w:vAnchor="page" w:hAnchor="page" w:x="8446" w:y="15065"/>
        <w:rPr>
          <w:sz w:val="2"/>
          <w:szCs w:val="2"/>
        </w:rPr>
      </w:pPr>
      <w:r>
        <w:fldChar w:fldCharType="begin"/>
      </w:r>
      <w:r>
        <w:instrText xml:space="preserve"> </w:instrText>
      </w:r>
      <w:r>
        <w:instrText>INCLUDEPICTURE  "C:\\Users\\andreev.pn.VOGK\\AppData\\Local\\Temp\\FineReader12.00\\media\\image71.jpeg" \* MERGEFORMATINET</w:instrText>
      </w:r>
      <w:r>
        <w:instrText xml:space="preserve"> </w:instrText>
      </w:r>
      <w:r>
        <w:fldChar w:fldCharType="separate"/>
      </w:r>
      <w:r>
        <w:pict>
          <v:shape id="_x0000_i1091" type="#_x0000_t75" style="width:162pt;height:59.25pt">
            <v:imagedata r:id="rId116" r:href="rId117"/>
          </v:shape>
        </w:pict>
      </w:r>
      <w:r>
        <w:fldChar w:fldCharType="end"/>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rPr>
          <w:sz w:val="2"/>
          <w:szCs w:val="2"/>
        </w:rPr>
      </w:pPr>
      <w:r>
        <w:lastRenderedPageBreak/>
        <w:pict>
          <v:rect id="_x0000_s1224" style="position:absolute;margin-left:426.3pt;margin-top:258pt;width:18.25pt;height:18.95pt;z-index:-251676160;mso-position-horizontal-relative:page;mso-position-vertical-relative:page" fillcolor="#262223" stroked="f">
            <w10:wrap anchorx="page" anchory="page"/>
          </v:rect>
        </w:pict>
      </w:r>
      <w:r>
        <w:pict>
          <v:rect id="_x0000_s1223" style="position:absolute;margin-left:247.25pt;margin-top:378.7pt;width:19.7pt;height:11.05pt;z-index:-251675136;mso-position-horizontal-relative:page;mso-position-vertical-relative:page" fillcolor="#262223" stroked="f">
            <w10:wrap anchorx="page" anchory="page"/>
          </v:rect>
        </w:pict>
      </w:r>
      <w:r>
        <w:pict>
          <v:rect id="_x0000_s1222" style="position:absolute;margin-left:236pt;margin-top:396.25pt;width:24.7pt;height:16.3pt;z-index:-251674112;mso-position-horizontal-relative:page;mso-position-vertical-relative:page" fillcolor="#242021" stroked="f">
            <w10:wrap anchorx="page" anchory="page"/>
          </v:rect>
        </w:pict>
      </w:r>
    </w:p>
    <w:p w:rsidR="005F22DF" w:rsidRDefault="005440A6">
      <w:pPr>
        <w:pStyle w:val="160"/>
        <w:framePr w:w="10190" w:h="1468" w:hRule="exact" w:wrap="none" w:vAnchor="page" w:hAnchor="page" w:x="1332" w:y="239"/>
        <w:shd w:val="clear" w:color="auto" w:fill="auto"/>
        <w:spacing w:before="0" w:after="0" w:line="278" w:lineRule="exact"/>
        <w:ind w:left="60"/>
        <w:jc w:val="center"/>
      </w:pPr>
      <w:r>
        <w:t xml:space="preserve">Ситуационная схема </w:t>
      </w:r>
      <w:r>
        <w:t>расположения земельного участка предстоящей застройки</w:t>
      </w:r>
      <w:r>
        <w:br/>
        <w:t>объекта: "Газопровод межпоселковый от ГРС с.п.Калиновка до комплекса</w:t>
      </w:r>
      <w:r>
        <w:br/>
        <w:t>по производству и переработке мяса птицы муниципального</w:t>
      </w:r>
      <w:r>
        <w:br/>
        <w:t>района Сергиевский Самарской области" (код стройки 63/760-1)</w:t>
      </w:r>
    </w:p>
    <w:p w:rsidR="005F22DF" w:rsidRDefault="005440A6">
      <w:pPr>
        <w:pStyle w:val="560"/>
        <w:framePr w:w="10190" w:h="1468" w:hRule="exact" w:wrap="none" w:vAnchor="page" w:hAnchor="page" w:x="1332" w:y="239"/>
        <w:shd w:val="clear" w:color="auto" w:fill="auto"/>
        <w:spacing w:line="200" w:lineRule="exact"/>
        <w:ind w:left="240"/>
      </w:pPr>
      <w:r>
        <w:t>Масштаб 1:50 000</w:t>
      </w:r>
    </w:p>
    <w:p w:rsidR="005F22DF" w:rsidRDefault="005440A6">
      <w:pPr>
        <w:framePr w:wrap="none" w:vAnchor="page" w:hAnchor="page" w:x="1332" w:y="1791"/>
        <w:rPr>
          <w:sz w:val="2"/>
          <w:szCs w:val="2"/>
        </w:rPr>
      </w:pPr>
      <w:r>
        <w:fldChar w:fldCharType="begin"/>
      </w:r>
      <w:r>
        <w:instrText xml:space="preserve"> </w:instrText>
      </w:r>
      <w:r>
        <w:instrText>INCLUDEPICTURE  "C:\\Users\\andreev.pn.VOGK\\AppData\\Local\\Temp\\FineReader12.00\\media\\image72.jpeg" \* MERGEFORMATINET</w:instrText>
      </w:r>
      <w:r>
        <w:instrText xml:space="preserve"> </w:instrText>
      </w:r>
      <w:r>
        <w:fldChar w:fldCharType="separate"/>
      </w:r>
      <w:r>
        <w:pict>
          <v:shape id="_x0000_i1092" type="#_x0000_t75" style="width:510pt;height:571.5pt">
            <v:imagedata r:id="rId118" r:href="rId119"/>
          </v:shape>
        </w:pict>
      </w:r>
      <w:r>
        <w:fldChar w:fldCharType="end"/>
      </w:r>
    </w:p>
    <w:p w:rsidR="005F22DF" w:rsidRDefault="005440A6">
      <w:pPr>
        <w:pStyle w:val="12f"/>
        <w:framePr w:w="4560" w:h="229" w:hRule="exact" w:wrap="none" w:vAnchor="page" w:hAnchor="page" w:x="1572" w:y="13415"/>
        <w:shd w:val="clear" w:color="auto" w:fill="auto"/>
        <w:spacing w:line="200" w:lineRule="exact"/>
        <w:ind w:left="460"/>
      </w:pPr>
      <w:r>
        <w:t>Условные обозначения</w:t>
      </w:r>
    </w:p>
    <w:p w:rsidR="005F22DF" w:rsidRDefault="005440A6">
      <w:pPr>
        <w:pStyle w:val="231"/>
        <w:framePr w:w="10190" w:h="208" w:hRule="exact" w:wrap="none" w:vAnchor="page" w:hAnchor="page" w:x="1332" w:y="13972"/>
        <w:shd w:val="clear" w:color="auto" w:fill="auto"/>
        <w:spacing w:line="170" w:lineRule="exact"/>
        <w:ind w:left="1060"/>
      </w:pPr>
      <w:r>
        <w:t>земельный участок предстоящей застройки</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82"/>
        <w:framePr w:wrap="none" w:vAnchor="page" w:hAnchor="page" w:x="9855" w:y="1274"/>
        <w:shd w:val="clear" w:color="auto" w:fill="auto"/>
        <w:spacing w:line="280" w:lineRule="exact"/>
      </w:pPr>
      <w:r>
        <w:lastRenderedPageBreak/>
        <w:t>Приложение</w:t>
      </w:r>
    </w:p>
    <w:p w:rsidR="005F22DF" w:rsidRDefault="005440A6">
      <w:pPr>
        <w:pStyle w:val="53"/>
        <w:framePr w:w="9955" w:h="1365" w:hRule="exact" w:wrap="none" w:vAnchor="page" w:hAnchor="page" w:x="1517" w:y="2563"/>
        <w:shd w:val="clear" w:color="auto" w:fill="auto"/>
        <w:spacing w:line="326" w:lineRule="exact"/>
        <w:ind w:firstLine="580"/>
        <w:jc w:val="both"/>
      </w:pPr>
      <w:r>
        <w:t xml:space="preserve">Географические координаты </w:t>
      </w:r>
      <w:r>
        <w:t>угловых точек участка предстоящей застройки объекта: "Газопровод межпоселковый от ГРС с.п.Калиновка до комплекса по производству и переработке мяса птицы муниципального района Сергиевский Самарской области" (код стройки 63/760-1):</w:t>
      </w:r>
    </w:p>
    <w:tbl>
      <w:tblPr>
        <w:tblOverlap w:val="never"/>
        <w:tblW w:w="0" w:type="auto"/>
        <w:tblLayout w:type="fixed"/>
        <w:tblCellMar>
          <w:left w:w="10" w:type="dxa"/>
          <w:right w:w="10" w:type="dxa"/>
        </w:tblCellMar>
        <w:tblLook w:val="0000" w:firstRow="0" w:lastRow="0" w:firstColumn="0" w:lastColumn="0" w:noHBand="0" w:noVBand="0"/>
      </w:tblPr>
      <w:tblGrid>
        <w:gridCol w:w="821"/>
        <w:gridCol w:w="1771"/>
        <w:gridCol w:w="1901"/>
      </w:tblGrid>
      <w:tr w:rsidR="005F22DF">
        <w:tblPrEx>
          <w:tblCellMar>
            <w:top w:w="0" w:type="dxa"/>
            <w:bottom w:w="0" w:type="dxa"/>
          </w:tblCellMar>
        </w:tblPrEx>
        <w:trPr>
          <w:trHeight w:hRule="exact" w:val="250"/>
        </w:trPr>
        <w:tc>
          <w:tcPr>
            <w:tcW w:w="821" w:type="dxa"/>
            <w:tcBorders>
              <w:top w:val="single" w:sz="4" w:space="0" w:color="auto"/>
              <w:left w:val="single" w:sz="4" w:space="0" w:color="auto"/>
            </w:tcBorders>
            <w:shd w:val="clear" w:color="auto" w:fill="FFFFFF"/>
          </w:tcPr>
          <w:p w:rsidR="005F22DF" w:rsidRDefault="005F22DF">
            <w:pPr>
              <w:framePr w:w="4493" w:h="6005" w:wrap="none" w:vAnchor="page" w:hAnchor="page" w:x="1541" w:y="4570"/>
              <w:rPr>
                <w:sz w:val="10"/>
                <w:szCs w:val="10"/>
              </w:rPr>
            </w:pPr>
          </w:p>
        </w:tc>
        <w:tc>
          <w:tcPr>
            <w:tcW w:w="177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center"/>
            </w:pPr>
            <w:r>
              <w:rPr>
                <w:rStyle w:val="2FranklinGothicHeavy85pt"/>
              </w:rPr>
              <w:t>Северная</w:t>
            </w:r>
          </w:p>
        </w:tc>
        <w:tc>
          <w:tcPr>
            <w:tcW w:w="1901" w:type="dxa"/>
            <w:tcBorders>
              <w:top w:val="single" w:sz="4" w:space="0" w:color="auto"/>
              <w:left w:val="single" w:sz="4" w:space="0" w:color="auto"/>
              <w:righ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left="420" w:firstLine="0"/>
            </w:pPr>
            <w:r>
              <w:rPr>
                <w:rStyle w:val="2FranklinGothicHeavy85pt"/>
              </w:rPr>
              <w:t>Восточная</w:t>
            </w:r>
          </w:p>
        </w:tc>
      </w:tr>
      <w:tr w:rsidR="005F22DF">
        <w:tblPrEx>
          <w:tblCellMar>
            <w:top w:w="0" w:type="dxa"/>
            <w:bottom w:w="0" w:type="dxa"/>
          </w:tblCellMar>
        </w:tblPrEx>
        <w:trPr>
          <w:trHeight w:hRule="exact" w:val="206"/>
        </w:trPr>
        <w:tc>
          <w:tcPr>
            <w:tcW w:w="821" w:type="dxa"/>
            <w:tcBorders>
              <w:top w:val="single" w:sz="4" w:space="0" w:color="auto"/>
              <w:left w:val="single" w:sz="4" w:space="0" w:color="auto"/>
            </w:tcBorders>
            <w:shd w:val="clear" w:color="auto" w:fill="FFFFFF"/>
          </w:tcPr>
          <w:p w:rsidR="005F22DF" w:rsidRDefault="005F22DF">
            <w:pPr>
              <w:framePr w:w="4493" w:h="6005" w:wrap="none" w:vAnchor="page" w:hAnchor="page" w:x="1541" w:y="4570"/>
              <w:rPr>
                <w:sz w:val="10"/>
                <w:szCs w:val="10"/>
              </w:rPr>
            </w:pPr>
          </w:p>
        </w:tc>
        <w:tc>
          <w:tcPr>
            <w:tcW w:w="1771" w:type="dxa"/>
            <w:tcBorders>
              <w:top w:val="single" w:sz="4" w:space="0" w:color="auto"/>
              <w:left w:val="single" w:sz="4" w:space="0" w:color="auto"/>
            </w:tcBorders>
            <w:shd w:val="clear" w:color="auto" w:fill="FFFFFF"/>
            <w:vAlign w:val="bottom"/>
          </w:tcPr>
          <w:p w:rsidR="005F22DF" w:rsidRDefault="005440A6">
            <w:pPr>
              <w:pStyle w:val="22"/>
              <w:framePr w:w="4493" w:h="6005" w:wrap="none" w:vAnchor="page" w:hAnchor="page" w:x="1541" w:y="4570"/>
              <w:shd w:val="clear" w:color="auto" w:fill="auto"/>
              <w:spacing w:line="170" w:lineRule="exact"/>
              <w:ind w:firstLine="0"/>
              <w:jc w:val="center"/>
            </w:pPr>
            <w:r>
              <w:rPr>
                <w:rStyle w:val="2FranklinGothicHeavy85pt"/>
              </w:rPr>
              <w:t>широта</w:t>
            </w:r>
          </w:p>
        </w:tc>
        <w:tc>
          <w:tcPr>
            <w:tcW w:w="1901"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4493" w:h="6005" w:wrap="none" w:vAnchor="page" w:hAnchor="page" w:x="1541" w:y="4570"/>
              <w:shd w:val="clear" w:color="auto" w:fill="auto"/>
              <w:spacing w:line="170" w:lineRule="exact"/>
              <w:ind w:left="420" w:firstLine="0"/>
            </w:pPr>
            <w:r>
              <w:rPr>
                <w:rStyle w:val="2FranklinGothicHeavy85pt"/>
              </w:rPr>
              <w:t>долгота</w:t>
            </w:r>
          </w:p>
        </w:tc>
      </w:tr>
      <w:tr w:rsidR="005F22DF">
        <w:tblPrEx>
          <w:tblCellMar>
            <w:top w:w="0" w:type="dxa"/>
            <w:bottom w:w="0" w:type="dxa"/>
          </w:tblCellMar>
        </w:tblPrEx>
        <w:trPr>
          <w:trHeight w:hRule="exact" w:val="163"/>
        </w:trPr>
        <w:tc>
          <w:tcPr>
            <w:tcW w:w="821" w:type="dxa"/>
            <w:tcBorders>
              <w:top w:val="single" w:sz="4" w:space="0" w:color="auto"/>
              <w:left w:val="single" w:sz="4" w:space="0" w:color="auto"/>
            </w:tcBorders>
            <w:shd w:val="clear" w:color="auto" w:fill="FFFFFF"/>
            <w:vAlign w:val="bottom"/>
          </w:tcPr>
          <w:p w:rsidR="005F22DF" w:rsidRDefault="005440A6">
            <w:pPr>
              <w:pStyle w:val="22"/>
              <w:framePr w:w="4493" w:h="6005" w:wrap="none" w:vAnchor="page" w:hAnchor="page" w:x="1541" w:y="4570"/>
              <w:shd w:val="clear" w:color="auto" w:fill="auto"/>
              <w:spacing w:line="170" w:lineRule="exact"/>
              <w:ind w:firstLine="0"/>
              <w:jc w:val="right"/>
            </w:pPr>
            <w:r>
              <w:rPr>
                <w:rStyle w:val="2FranklinGothicHeavy85pt"/>
              </w:rPr>
              <w:t>1</w:t>
            </w:r>
          </w:p>
        </w:tc>
        <w:tc>
          <w:tcPr>
            <w:tcW w:w="177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center"/>
            </w:pPr>
            <w:r>
              <w:rPr>
                <w:rStyle w:val="2FranklinGothicHeavy85pt"/>
              </w:rPr>
              <w:t>53°52'25.3834"</w:t>
            </w:r>
          </w:p>
        </w:tc>
        <w:tc>
          <w:tcPr>
            <w:tcW w:w="1901" w:type="dxa"/>
            <w:tcBorders>
              <w:top w:val="single" w:sz="4" w:space="0" w:color="auto"/>
              <w:left w:val="single" w:sz="4" w:space="0" w:color="auto"/>
              <w:righ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left="420" w:firstLine="0"/>
            </w:pPr>
            <w:r>
              <w:rPr>
                <w:rStyle w:val="2FranklinGothicHeavy85pt"/>
              </w:rPr>
              <w:t>5~1629.9472"</w:t>
            </w:r>
          </w:p>
        </w:tc>
      </w:tr>
      <w:tr w:rsidR="005F22DF">
        <w:tblPrEx>
          <w:tblCellMar>
            <w:top w:w="0" w:type="dxa"/>
            <w:bottom w:w="0" w:type="dxa"/>
          </w:tblCellMar>
        </w:tblPrEx>
        <w:trPr>
          <w:trHeight w:hRule="exact" w:val="173"/>
        </w:trPr>
        <w:tc>
          <w:tcPr>
            <w:tcW w:w="821" w:type="dxa"/>
            <w:tcBorders>
              <w:top w:val="single" w:sz="4" w:space="0" w:color="auto"/>
              <w:left w:val="single" w:sz="4" w:space="0" w:color="auto"/>
            </w:tcBorders>
            <w:shd w:val="clear" w:color="auto" w:fill="FFFFFF"/>
            <w:vAlign w:val="bottom"/>
          </w:tcPr>
          <w:p w:rsidR="005F22DF" w:rsidRDefault="005440A6">
            <w:pPr>
              <w:pStyle w:val="22"/>
              <w:framePr w:w="4493" w:h="6005" w:wrap="none" w:vAnchor="page" w:hAnchor="page" w:x="1541" w:y="4570"/>
              <w:shd w:val="clear" w:color="auto" w:fill="auto"/>
              <w:spacing w:line="170" w:lineRule="exact"/>
              <w:ind w:firstLine="0"/>
              <w:jc w:val="right"/>
            </w:pPr>
            <w:r>
              <w:rPr>
                <w:rStyle w:val="2FranklinGothicHeavy85pt"/>
              </w:rPr>
              <w:t>2</w:t>
            </w:r>
          </w:p>
        </w:tc>
        <w:tc>
          <w:tcPr>
            <w:tcW w:w="177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center"/>
            </w:pPr>
            <w:r>
              <w:rPr>
                <w:rStyle w:val="2FranklinGothicHeavy85pt"/>
              </w:rPr>
              <w:t>53*5227.2472"</w:t>
            </w:r>
          </w:p>
        </w:tc>
        <w:tc>
          <w:tcPr>
            <w:tcW w:w="1901" w:type="dxa"/>
            <w:tcBorders>
              <w:top w:val="single" w:sz="4" w:space="0" w:color="auto"/>
              <w:left w:val="single" w:sz="4" w:space="0" w:color="auto"/>
              <w:righ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left="420" w:firstLine="0"/>
            </w:pPr>
            <w:r>
              <w:rPr>
                <w:rStyle w:val="2FranklinGothicHeavy85pt"/>
              </w:rPr>
              <w:t>51‘1в'28.1614</w:t>
            </w:r>
            <w:r>
              <w:rPr>
                <w:rStyle w:val="2FranklinGothicHeavy85pt"/>
                <w:vertAlign w:val="superscript"/>
              </w:rPr>
              <w:t>|г</w:t>
            </w:r>
          </w:p>
        </w:tc>
      </w:tr>
      <w:tr w:rsidR="005F22DF">
        <w:tblPrEx>
          <w:tblCellMar>
            <w:top w:w="0" w:type="dxa"/>
            <w:bottom w:w="0" w:type="dxa"/>
          </w:tblCellMar>
        </w:tblPrEx>
        <w:trPr>
          <w:trHeight w:hRule="exact" w:val="168"/>
        </w:trPr>
        <w:tc>
          <w:tcPr>
            <w:tcW w:w="82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right"/>
            </w:pPr>
            <w:r>
              <w:rPr>
                <w:rStyle w:val="2FranklinGothicHeavy85pt"/>
              </w:rPr>
              <w:t>3</w:t>
            </w:r>
          </w:p>
        </w:tc>
        <w:tc>
          <w:tcPr>
            <w:tcW w:w="177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center"/>
            </w:pPr>
            <w:r>
              <w:rPr>
                <w:rStyle w:val="2FranklinGothicHeavy85pt"/>
              </w:rPr>
              <w:t>53*5229.6046"</w:t>
            </w:r>
          </w:p>
        </w:tc>
        <w:tc>
          <w:tcPr>
            <w:tcW w:w="1901" w:type="dxa"/>
            <w:tcBorders>
              <w:top w:val="single" w:sz="4" w:space="0" w:color="auto"/>
              <w:left w:val="single" w:sz="4" w:space="0" w:color="auto"/>
              <w:righ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left="420" w:firstLine="0"/>
            </w:pPr>
            <w:r>
              <w:rPr>
                <w:rStyle w:val="2FranklinGothicHeavy85pt"/>
              </w:rPr>
              <w:t>5</w:t>
            </w:r>
            <w:r>
              <w:rPr>
                <w:rStyle w:val="2FranklinGothicHeavy85pt"/>
                <w:lang w:val="en-US" w:eastAsia="en-US" w:bidi="en-US"/>
              </w:rPr>
              <w:t>1</w:t>
            </w:r>
            <w:r>
              <w:rPr>
                <w:rStyle w:val="2FranklinGothicHeavy85pt"/>
                <w:vertAlign w:val="superscript"/>
                <w:lang w:val="en-US" w:eastAsia="en-US" w:bidi="en-US"/>
              </w:rPr>
              <w:t>J</w:t>
            </w:r>
            <w:r>
              <w:rPr>
                <w:rStyle w:val="2FranklinGothicHeavy85pt"/>
                <w:lang w:val="en-US" w:eastAsia="en-US" w:bidi="en-US"/>
              </w:rPr>
              <w:t xml:space="preserve"> </w:t>
            </w:r>
            <w:r>
              <w:rPr>
                <w:rStyle w:val="2FranklinGothicHeavy85pt"/>
              </w:rPr>
              <w:t>1675.0959"</w:t>
            </w:r>
          </w:p>
        </w:tc>
      </w:tr>
      <w:tr w:rsidR="005F22DF">
        <w:tblPrEx>
          <w:tblCellMar>
            <w:top w:w="0" w:type="dxa"/>
            <w:bottom w:w="0" w:type="dxa"/>
          </w:tblCellMar>
        </w:tblPrEx>
        <w:trPr>
          <w:trHeight w:hRule="exact" w:val="173"/>
        </w:trPr>
        <w:tc>
          <w:tcPr>
            <w:tcW w:w="82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right"/>
            </w:pPr>
            <w:r>
              <w:rPr>
                <w:rStyle w:val="2FranklinGothicHeavy85pt"/>
              </w:rPr>
              <w:t>4</w:t>
            </w:r>
          </w:p>
        </w:tc>
        <w:tc>
          <w:tcPr>
            <w:tcW w:w="177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center"/>
            </w:pPr>
            <w:r>
              <w:rPr>
                <w:rStyle w:val="2FranklinGothicHeavy85pt"/>
              </w:rPr>
              <w:t>53*5223.7650"</w:t>
            </w:r>
          </w:p>
        </w:tc>
        <w:tc>
          <w:tcPr>
            <w:tcW w:w="1901" w:type="dxa"/>
            <w:tcBorders>
              <w:top w:val="single" w:sz="4" w:space="0" w:color="auto"/>
              <w:left w:val="single" w:sz="4" w:space="0" w:color="auto"/>
              <w:righ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left="420" w:firstLine="0"/>
            </w:pPr>
            <w:r>
              <w:rPr>
                <w:rStyle w:val="2FranklinGothicHeavy85pt"/>
              </w:rPr>
              <w:t>5Г16'40 6517"</w:t>
            </w:r>
          </w:p>
        </w:tc>
      </w:tr>
      <w:tr w:rsidR="005F22DF">
        <w:tblPrEx>
          <w:tblCellMar>
            <w:top w:w="0" w:type="dxa"/>
            <w:bottom w:w="0" w:type="dxa"/>
          </w:tblCellMar>
        </w:tblPrEx>
        <w:trPr>
          <w:trHeight w:hRule="exact" w:val="168"/>
        </w:trPr>
        <w:tc>
          <w:tcPr>
            <w:tcW w:w="82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right"/>
            </w:pPr>
            <w:r>
              <w:rPr>
                <w:rStyle w:val="2FranklinGothicHeavy85pt"/>
              </w:rPr>
              <w:t>5</w:t>
            </w:r>
          </w:p>
        </w:tc>
        <w:tc>
          <w:tcPr>
            <w:tcW w:w="177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center"/>
            </w:pPr>
            <w:r>
              <w:rPr>
                <w:rStyle w:val="2FranklinGothicHeavy85pt"/>
              </w:rPr>
              <w:t>53"* 5224.2В 75"</w:t>
            </w:r>
          </w:p>
        </w:tc>
        <w:tc>
          <w:tcPr>
            <w:tcW w:w="1901" w:type="dxa"/>
            <w:tcBorders>
              <w:top w:val="single" w:sz="4" w:space="0" w:color="auto"/>
              <w:left w:val="single" w:sz="4" w:space="0" w:color="auto"/>
              <w:righ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left="420" w:firstLine="0"/>
            </w:pPr>
            <w:r>
              <w:rPr>
                <w:rStyle w:val="2FranklinGothicHeavy85pt"/>
              </w:rPr>
              <w:t>51*1 642.2493”</w:t>
            </w:r>
          </w:p>
        </w:tc>
      </w:tr>
      <w:tr w:rsidR="005F22DF">
        <w:tblPrEx>
          <w:tblCellMar>
            <w:top w:w="0" w:type="dxa"/>
            <w:bottom w:w="0" w:type="dxa"/>
          </w:tblCellMar>
        </w:tblPrEx>
        <w:trPr>
          <w:trHeight w:hRule="exact" w:val="173"/>
        </w:trPr>
        <w:tc>
          <w:tcPr>
            <w:tcW w:w="821" w:type="dxa"/>
            <w:tcBorders>
              <w:top w:val="single" w:sz="4" w:space="0" w:color="auto"/>
              <w:left w:val="single" w:sz="4" w:space="0" w:color="auto"/>
            </w:tcBorders>
            <w:shd w:val="clear" w:color="auto" w:fill="FFFFFF"/>
            <w:vAlign w:val="bottom"/>
          </w:tcPr>
          <w:p w:rsidR="005F22DF" w:rsidRDefault="005440A6">
            <w:pPr>
              <w:pStyle w:val="22"/>
              <w:framePr w:w="4493" w:h="6005" w:wrap="none" w:vAnchor="page" w:hAnchor="page" w:x="1541" w:y="4570"/>
              <w:shd w:val="clear" w:color="auto" w:fill="auto"/>
              <w:spacing w:line="170" w:lineRule="exact"/>
              <w:ind w:firstLine="0"/>
              <w:jc w:val="right"/>
            </w:pPr>
            <w:r>
              <w:rPr>
                <w:rStyle w:val="2FranklinGothicHeavy85pt"/>
              </w:rPr>
              <w:t>6</w:t>
            </w:r>
          </w:p>
        </w:tc>
        <w:tc>
          <w:tcPr>
            <w:tcW w:w="177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center"/>
            </w:pPr>
            <w:r>
              <w:rPr>
                <w:rStyle w:val="2FranklinGothicHeavy85pt"/>
              </w:rPr>
              <w:t>53*5224.8501"</w:t>
            </w:r>
          </w:p>
        </w:tc>
        <w:tc>
          <w:tcPr>
            <w:tcW w:w="1901" w:type="dxa"/>
            <w:tcBorders>
              <w:top w:val="single" w:sz="4" w:space="0" w:color="auto"/>
              <w:left w:val="single" w:sz="4" w:space="0" w:color="auto"/>
              <w:righ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left="420" w:firstLine="0"/>
            </w:pPr>
            <w:r>
              <w:rPr>
                <w:rStyle w:val="2FranklinGothicHeavy85pt"/>
              </w:rPr>
              <w:t>$1*1641.7093"</w:t>
            </w:r>
          </w:p>
        </w:tc>
      </w:tr>
      <w:tr w:rsidR="005F22DF">
        <w:tblPrEx>
          <w:tblCellMar>
            <w:top w:w="0" w:type="dxa"/>
            <w:bottom w:w="0" w:type="dxa"/>
          </w:tblCellMar>
        </w:tblPrEx>
        <w:trPr>
          <w:trHeight w:hRule="exact" w:val="168"/>
        </w:trPr>
        <w:tc>
          <w:tcPr>
            <w:tcW w:w="82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right"/>
            </w:pPr>
            <w:r>
              <w:rPr>
                <w:rStyle w:val="2FranklinGothicHeavy85pt"/>
              </w:rPr>
              <w:t>7</w:t>
            </w:r>
          </w:p>
        </w:tc>
        <w:tc>
          <w:tcPr>
            <w:tcW w:w="177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center"/>
            </w:pPr>
            <w:r>
              <w:rPr>
                <w:rStyle w:val="2FranklinGothicHeavy85pt"/>
              </w:rPr>
              <w:t>53*5225.2490"</w:t>
            </w:r>
          </w:p>
        </w:tc>
        <w:tc>
          <w:tcPr>
            <w:tcW w:w="1901" w:type="dxa"/>
            <w:tcBorders>
              <w:top w:val="single" w:sz="4" w:space="0" w:color="auto"/>
              <w:left w:val="single" w:sz="4" w:space="0" w:color="auto"/>
              <w:righ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left="420" w:firstLine="0"/>
            </w:pPr>
            <w:r>
              <w:rPr>
                <w:rStyle w:val="2FranklinGothicHeavy85pt"/>
              </w:rPr>
              <w:t>5Н15’42 8992"</w:t>
            </w:r>
          </w:p>
        </w:tc>
      </w:tr>
      <w:tr w:rsidR="005F22DF">
        <w:tblPrEx>
          <w:tblCellMar>
            <w:top w:w="0" w:type="dxa"/>
            <w:bottom w:w="0" w:type="dxa"/>
          </w:tblCellMar>
        </w:tblPrEx>
        <w:trPr>
          <w:trHeight w:hRule="exact" w:val="173"/>
        </w:trPr>
        <w:tc>
          <w:tcPr>
            <w:tcW w:w="821" w:type="dxa"/>
            <w:tcBorders>
              <w:top w:val="single" w:sz="4" w:space="0" w:color="auto"/>
              <w:left w:val="single" w:sz="4" w:space="0" w:color="auto"/>
            </w:tcBorders>
            <w:shd w:val="clear" w:color="auto" w:fill="FFFFFF"/>
            <w:vAlign w:val="bottom"/>
          </w:tcPr>
          <w:p w:rsidR="005F22DF" w:rsidRDefault="005440A6">
            <w:pPr>
              <w:pStyle w:val="22"/>
              <w:framePr w:w="4493" w:h="6005" w:wrap="none" w:vAnchor="page" w:hAnchor="page" w:x="1541" w:y="4570"/>
              <w:shd w:val="clear" w:color="auto" w:fill="auto"/>
              <w:spacing w:line="170" w:lineRule="exact"/>
              <w:ind w:firstLine="0"/>
              <w:jc w:val="right"/>
            </w:pPr>
            <w:r>
              <w:rPr>
                <w:rStyle w:val="2FranklinGothicHeavy85pt"/>
              </w:rPr>
              <w:t>8</w:t>
            </w:r>
          </w:p>
        </w:tc>
        <w:tc>
          <w:tcPr>
            <w:tcW w:w="177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center"/>
            </w:pPr>
            <w:r>
              <w:rPr>
                <w:rStyle w:val="2FranklinGothicHeavy85pt"/>
              </w:rPr>
              <w:t>53*5273.8427''</w:t>
            </w:r>
          </w:p>
        </w:tc>
        <w:tc>
          <w:tcPr>
            <w:tcW w:w="1901" w:type="dxa"/>
            <w:tcBorders>
              <w:top w:val="single" w:sz="4" w:space="0" w:color="auto"/>
              <w:left w:val="single" w:sz="4" w:space="0" w:color="auto"/>
              <w:righ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left="420" w:firstLine="0"/>
            </w:pPr>
            <w:r>
              <w:rPr>
                <w:rStyle w:val="2FranklinGothicHeavy85pt"/>
              </w:rPr>
              <w:t>514644.2496"</w:t>
            </w:r>
          </w:p>
        </w:tc>
      </w:tr>
      <w:tr w:rsidR="005F22DF">
        <w:tblPrEx>
          <w:tblCellMar>
            <w:top w:w="0" w:type="dxa"/>
            <w:bottom w:w="0" w:type="dxa"/>
          </w:tblCellMar>
        </w:tblPrEx>
        <w:trPr>
          <w:trHeight w:hRule="exact" w:val="168"/>
        </w:trPr>
        <w:tc>
          <w:tcPr>
            <w:tcW w:w="82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right"/>
            </w:pPr>
            <w:r>
              <w:rPr>
                <w:rStyle w:val="2FranklinGothicHeavy85pt"/>
              </w:rPr>
              <w:t>9</w:t>
            </w:r>
          </w:p>
        </w:tc>
        <w:tc>
          <w:tcPr>
            <w:tcW w:w="177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center"/>
            </w:pPr>
            <w:r>
              <w:rPr>
                <w:rStyle w:val="2FranklinGothicHeavy85pt"/>
              </w:rPr>
              <w:t>53°52'23.4435"</w:t>
            </w:r>
          </w:p>
        </w:tc>
        <w:tc>
          <w:tcPr>
            <w:tcW w:w="1901" w:type="dxa"/>
            <w:tcBorders>
              <w:top w:val="single" w:sz="4" w:space="0" w:color="auto"/>
              <w:left w:val="single" w:sz="4" w:space="0" w:color="auto"/>
              <w:right w:val="single" w:sz="4" w:space="0" w:color="auto"/>
            </w:tcBorders>
            <w:shd w:val="clear" w:color="auto" w:fill="FFFFFF"/>
          </w:tcPr>
          <w:p w:rsidR="005F22DF" w:rsidRDefault="005440A6">
            <w:pPr>
              <w:pStyle w:val="22"/>
              <w:framePr w:w="4493" w:h="6005" w:wrap="none" w:vAnchor="page" w:hAnchor="page" w:x="1541" w:y="4570"/>
              <w:shd w:val="clear" w:color="auto" w:fill="auto"/>
              <w:spacing w:line="140" w:lineRule="exact"/>
              <w:ind w:left="420" w:firstLine="0"/>
            </w:pPr>
            <w:r>
              <w:rPr>
                <w:rStyle w:val="27pt7"/>
              </w:rPr>
              <w:t>IfiMossr</w:t>
            </w:r>
          </w:p>
        </w:tc>
      </w:tr>
      <w:tr w:rsidR="005F22DF">
        <w:tblPrEx>
          <w:tblCellMar>
            <w:top w:w="0" w:type="dxa"/>
            <w:bottom w:w="0" w:type="dxa"/>
          </w:tblCellMar>
        </w:tblPrEx>
        <w:trPr>
          <w:trHeight w:hRule="exact" w:val="168"/>
        </w:trPr>
        <w:tc>
          <w:tcPr>
            <w:tcW w:w="821" w:type="dxa"/>
            <w:tcBorders>
              <w:top w:val="single" w:sz="4" w:space="0" w:color="auto"/>
              <w:left w:val="single" w:sz="4" w:space="0" w:color="auto"/>
            </w:tcBorders>
            <w:shd w:val="clear" w:color="auto" w:fill="FFFFFF"/>
            <w:vAlign w:val="bottom"/>
          </w:tcPr>
          <w:p w:rsidR="005F22DF" w:rsidRDefault="005440A6">
            <w:pPr>
              <w:pStyle w:val="22"/>
              <w:framePr w:w="4493" w:h="6005" w:wrap="none" w:vAnchor="page" w:hAnchor="page" w:x="1541" w:y="4570"/>
              <w:shd w:val="clear" w:color="auto" w:fill="auto"/>
              <w:spacing w:line="170" w:lineRule="exact"/>
              <w:ind w:firstLine="0"/>
              <w:jc w:val="right"/>
            </w:pPr>
            <w:r>
              <w:rPr>
                <w:rStyle w:val="2FranklinGothicHeavy85pt"/>
              </w:rPr>
              <w:t>10</w:t>
            </w:r>
          </w:p>
        </w:tc>
        <w:tc>
          <w:tcPr>
            <w:tcW w:w="177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center"/>
            </w:pPr>
            <w:r>
              <w:rPr>
                <w:rStyle w:val="2FranklinGothicHeavy85pt"/>
              </w:rPr>
              <w:t>53°5224.0061"</w:t>
            </w:r>
          </w:p>
        </w:tc>
        <w:tc>
          <w:tcPr>
            <w:tcW w:w="1901" w:type="dxa"/>
            <w:tcBorders>
              <w:top w:val="single" w:sz="4" w:space="0" w:color="auto"/>
              <w:left w:val="single" w:sz="4" w:space="0" w:color="auto"/>
              <w:righ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left="420" w:firstLine="0"/>
            </w:pPr>
            <w:r>
              <w:rPr>
                <w:rStyle w:val="2FranklinGothicHeavy85pt"/>
              </w:rPr>
              <w:t>51*1642.5193"</w:t>
            </w:r>
          </w:p>
        </w:tc>
      </w:tr>
      <w:tr w:rsidR="005F22DF">
        <w:tblPrEx>
          <w:tblCellMar>
            <w:top w:w="0" w:type="dxa"/>
            <w:bottom w:w="0" w:type="dxa"/>
          </w:tblCellMar>
        </w:tblPrEx>
        <w:trPr>
          <w:trHeight w:hRule="exact" w:val="178"/>
        </w:trPr>
        <w:tc>
          <w:tcPr>
            <w:tcW w:w="821" w:type="dxa"/>
            <w:tcBorders>
              <w:top w:val="single" w:sz="4" w:space="0" w:color="auto"/>
              <w:left w:val="single" w:sz="4" w:space="0" w:color="auto"/>
            </w:tcBorders>
            <w:shd w:val="clear" w:color="auto" w:fill="FFFFFF"/>
            <w:vAlign w:val="bottom"/>
          </w:tcPr>
          <w:p w:rsidR="005F22DF" w:rsidRDefault="005440A6">
            <w:pPr>
              <w:pStyle w:val="22"/>
              <w:framePr w:w="4493" w:h="6005" w:wrap="none" w:vAnchor="page" w:hAnchor="page" w:x="1541" w:y="4570"/>
              <w:shd w:val="clear" w:color="auto" w:fill="auto"/>
              <w:spacing w:line="170" w:lineRule="exact"/>
              <w:ind w:firstLine="0"/>
              <w:jc w:val="right"/>
            </w:pPr>
            <w:r>
              <w:rPr>
                <w:rStyle w:val="2FranklinGothicHeavy85pt"/>
              </w:rPr>
              <w:t>11</w:t>
            </w:r>
          </w:p>
        </w:tc>
        <w:tc>
          <w:tcPr>
            <w:tcW w:w="177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center"/>
            </w:pPr>
            <w:r>
              <w:rPr>
                <w:rStyle w:val="2FranklinGothicHeavy85pt"/>
              </w:rPr>
              <w:t>53*5273.4837"</w:t>
            </w:r>
          </w:p>
        </w:tc>
        <w:tc>
          <w:tcPr>
            <w:tcW w:w="1901" w:type="dxa"/>
            <w:tcBorders>
              <w:top w:val="single" w:sz="4" w:space="0" w:color="auto"/>
              <w:left w:val="single" w:sz="4" w:space="0" w:color="auto"/>
              <w:righ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left="420" w:firstLine="0"/>
            </w:pPr>
            <w:r>
              <w:rPr>
                <w:rStyle w:val="2FranklinGothicHeavy85pt"/>
              </w:rPr>
              <w:t>51‘16'40.961 Г</w:t>
            </w:r>
          </w:p>
        </w:tc>
      </w:tr>
      <w:tr w:rsidR="005F22DF">
        <w:tblPrEx>
          <w:tblCellMar>
            <w:top w:w="0" w:type="dxa"/>
            <w:bottom w:w="0" w:type="dxa"/>
          </w:tblCellMar>
        </w:tblPrEx>
        <w:trPr>
          <w:trHeight w:hRule="exact" w:val="173"/>
        </w:trPr>
        <w:tc>
          <w:tcPr>
            <w:tcW w:w="821" w:type="dxa"/>
            <w:tcBorders>
              <w:top w:val="single" w:sz="4" w:space="0" w:color="auto"/>
              <w:left w:val="single" w:sz="4" w:space="0" w:color="auto"/>
            </w:tcBorders>
            <w:shd w:val="clear" w:color="auto" w:fill="FFFFFF"/>
            <w:vAlign w:val="bottom"/>
          </w:tcPr>
          <w:p w:rsidR="005F22DF" w:rsidRDefault="005440A6">
            <w:pPr>
              <w:pStyle w:val="22"/>
              <w:framePr w:w="4493" w:h="6005" w:wrap="none" w:vAnchor="page" w:hAnchor="page" w:x="1541" w:y="4570"/>
              <w:shd w:val="clear" w:color="auto" w:fill="auto"/>
              <w:spacing w:line="170" w:lineRule="exact"/>
              <w:ind w:firstLine="0"/>
              <w:jc w:val="right"/>
            </w:pPr>
            <w:r>
              <w:rPr>
                <w:rStyle w:val="2FranklinGothicHeavy85pt"/>
              </w:rPr>
              <w:t>12</w:t>
            </w:r>
          </w:p>
        </w:tc>
        <w:tc>
          <w:tcPr>
            <w:tcW w:w="177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center"/>
            </w:pPr>
            <w:r>
              <w:rPr>
                <w:rStyle w:val="2FranklinGothicHeavy85pt"/>
              </w:rPr>
              <w:t>537222 6654</w:t>
            </w:r>
            <w:r>
              <w:rPr>
                <w:rStyle w:val="2FranklinGothicHeavy85pt"/>
                <w:vertAlign w:val="superscript"/>
              </w:rPr>
              <w:t>1:</w:t>
            </w:r>
          </w:p>
        </w:tc>
        <w:tc>
          <w:tcPr>
            <w:tcW w:w="1901" w:type="dxa"/>
            <w:tcBorders>
              <w:top w:val="single" w:sz="4" w:space="0" w:color="auto"/>
              <w:left w:val="single" w:sz="4" w:space="0" w:color="auto"/>
              <w:righ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left="420" w:firstLine="0"/>
            </w:pPr>
            <w:r>
              <w:rPr>
                <w:rStyle w:val="2FranklinGothicHeavy85pt"/>
              </w:rPr>
              <w:t>51*1641.7454"</w:t>
            </w:r>
          </w:p>
        </w:tc>
      </w:tr>
      <w:tr w:rsidR="005F22DF">
        <w:tblPrEx>
          <w:tblCellMar>
            <w:top w:w="0" w:type="dxa"/>
            <w:bottom w:w="0" w:type="dxa"/>
          </w:tblCellMar>
        </w:tblPrEx>
        <w:trPr>
          <w:trHeight w:hRule="exact" w:val="168"/>
        </w:trPr>
        <w:tc>
          <w:tcPr>
            <w:tcW w:w="82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right"/>
            </w:pPr>
            <w:r>
              <w:rPr>
                <w:rStyle w:val="2FranklinGothicHeavy85pt"/>
              </w:rPr>
              <w:t>13</w:t>
            </w:r>
          </w:p>
        </w:tc>
        <w:tc>
          <w:tcPr>
            <w:tcW w:w="177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center"/>
            </w:pPr>
            <w:r>
              <w:rPr>
                <w:rStyle w:val="2FranklinGothicHeavy85pt"/>
              </w:rPr>
              <w:t>53*5271.3795</w:t>
            </w:r>
            <w:r>
              <w:rPr>
                <w:rStyle w:val="2FranklinGothicHeavy85pt"/>
                <w:vertAlign w:val="superscript"/>
              </w:rPr>
              <w:t>й</w:t>
            </w:r>
          </w:p>
        </w:tc>
        <w:tc>
          <w:tcPr>
            <w:tcW w:w="1901" w:type="dxa"/>
            <w:tcBorders>
              <w:top w:val="single" w:sz="4" w:space="0" w:color="auto"/>
              <w:left w:val="single" w:sz="4" w:space="0" w:color="auto"/>
              <w:righ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left="420" w:firstLine="0"/>
            </w:pPr>
            <w:r>
              <w:rPr>
                <w:rStyle w:val="2FranklinGothicHeavy85pt"/>
              </w:rPr>
              <w:t>5Г1677.9613"</w:t>
            </w:r>
          </w:p>
        </w:tc>
      </w:tr>
      <w:tr w:rsidR="005F22DF">
        <w:tblPrEx>
          <w:tblCellMar>
            <w:top w:w="0" w:type="dxa"/>
            <w:bottom w:w="0" w:type="dxa"/>
          </w:tblCellMar>
        </w:tblPrEx>
        <w:trPr>
          <w:trHeight w:hRule="exact" w:val="168"/>
        </w:trPr>
        <w:tc>
          <w:tcPr>
            <w:tcW w:w="82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right"/>
            </w:pPr>
            <w:r>
              <w:rPr>
                <w:rStyle w:val="2FranklinGothicHeavy85pt"/>
              </w:rPr>
              <w:t>14</w:t>
            </w:r>
          </w:p>
        </w:tc>
        <w:tc>
          <w:tcPr>
            <w:tcW w:w="177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center"/>
            </w:pPr>
            <w:r>
              <w:rPr>
                <w:rStyle w:val="2FranklinGothicHeavy85pt"/>
              </w:rPr>
              <w:t>53“ 5271 6306"</w:t>
            </w:r>
          </w:p>
        </w:tc>
        <w:tc>
          <w:tcPr>
            <w:tcW w:w="1901" w:type="dxa"/>
            <w:tcBorders>
              <w:top w:val="single" w:sz="4" w:space="0" w:color="auto"/>
              <w:left w:val="single" w:sz="4" w:space="0" w:color="auto"/>
              <w:righ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left="420" w:firstLine="0"/>
            </w:pPr>
            <w:r>
              <w:rPr>
                <w:rStyle w:val="2FranklinGothicHeavy85pt"/>
              </w:rPr>
              <w:t>51°16</w:t>
            </w:r>
            <w:r>
              <w:rPr>
                <w:rStyle w:val="2FranklinGothicHeavy85pt"/>
                <w:vertAlign w:val="superscript"/>
              </w:rPr>
              <w:t>|</w:t>
            </w:r>
            <w:r>
              <w:rPr>
                <w:rStyle w:val="2FranklinGothicHeavy85pt"/>
              </w:rPr>
              <w:t>37.7209"</w:t>
            </w:r>
          </w:p>
        </w:tc>
      </w:tr>
      <w:tr w:rsidR="005F22DF">
        <w:tblPrEx>
          <w:tblCellMar>
            <w:top w:w="0" w:type="dxa"/>
            <w:bottom w:w="0" w:type="dxa"/>
          </w:tblCellMar>
        </w:tblPrEx>
        <w:trPr>
          <w:trHeight w:hRule="exact" w:val="178"/>
        </w:trPr>
        <w:tc>
          <w:tcPr>
            <w:tcW w:w="82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right"/>
            </w:pPr>
            <w:r>
              <w:rPr>
                <w:rStyle w:val="2FranklinGothicHeavy85pt"/>
              </w:rPr>
              <w:t>15</w:t>
            </w:r>
          </w:p>
        </w:tc>
        <w:tc>
          <w:tcPr>
            <w:tcW w:w="177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center"/>
            </w:pPr>
            <w:r>
              <w:rPr>
                <w:rStyle w:val="2FranklinGothicHeavy85pt"/>
                <w:lang w:val="en-US" w:eastAsia="en-US" w:bidi="en-US"/>
              </w:rPr>
              <w:t>53</w:t>
            </w:r>
            <w:r>
              <w:rPr>
                <w:rStyle w:val="2FranklinGothicHeavy85pt"/>
                <w:vertAlign w:val="superscript"/>
                <w:lang w:val="en-US" w:eastAsia="en-US" w:bidi="en-US"/>
              </w:rPr>
              <w:t>I</w:t>
            </w:r>
            <w:r>
              <w:rPr>
                <w:rStyle w:val="2FranklinGothicHeavy85pt"/>
                <w:lang w:val="en-US" w:eastAsia="en-US" w:bidi="en-US"/>
              </w:rPr>
              <w:t>52'2Q,8047"</w:t>
            </w:r>
          </w:p>
        </w:tc>
        <w:tc>
          <w:tcPr>
            <w:tcW w:w="1901" w:type="dxa"/>
            <w:tcBorders>
              <w:top w:val="single" w:sz="4" w:space="0" w:color="auto"/>
              <w:left w:val="single" w:sz="4" w:space="0" w:color="auto"/>
              <w:righ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left="420" w:firstLine="0"/>
            </w:pPr>
            <w:r>
              <w:rPr>
                <w:rStyle w:val="2FranklinGothicHeavy85pt"/>
              </w:rPr>
              <w:t>51°16'35.298ё"</w:t>
            </w:r>
          </w:p>
        </w:tc>
      </w:tr>
      <w:tr w:rsidR="005F22DF">
        <w:tblPrEx>
          <w:tblCellMar>
            <w:top w:w="0" w:type="dxa"/>
            <w:bottom w:w="0" w:type="dxa"/>
          </w:tblCellMar>
        </w:tblPrEx>
        <w:trPr>
          <w:trHeight w:hRule="exact" w:val="178"/>
        </w:trPr>
        <w:tc>
          <w:tcPr>
            <w:tcW w:w="82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200" w:lineRule="exact"/>
              <w:ind w:firstLine="0"/>
              <w:jc w:val="right"/>
            </w:pPr>
            <w:r>
              <w:rPr>
                <w:rStyle w:val="210pt1"/>
              </w:rPr>
              <w:t>V&amp;</w:t>
            </w:r>
          </w:p>
        </w:tc>
        <w:tc>
          <w:tcPr>
            <w:tcW w:w="177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center"/>
            </w:pPr>
            <w:r>
              <w:rPr>
                <w:rStyle w:val="2FranklinGothicHeavy85pt"/>
              </w:rPr>
              <w:t>53“5270.5556"</w:t>
            </w:r>
          </w:p>
        </w:tc>
        <w:tc>
          <w:tcPr>
            <w:tcW w:w="1901" w:type="dxa"/>
            <w:tcBorders>
              <w:top w:val="single" w:sz="4" w:space="0" w:color="auto"/>
              <w:left w:val="single" w:sz="4" w:space="0" w:color="auto"/>
              <w:righ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left="420" w:firstLine="0"/>
            </w:pPr>
            <w:r>
              <w:rPr>
                <w:rStyle w:val="2FranklinGothicHeavy85pt"/>
              </w:rPr>
              <w:t>51*16'35.5373"</w:t>
            </w:r>
          </w:p>
        </w:tc>
      </w:tr>
      <w:tr w:rsidR="005F22DF">
        <w:tblPrEx>
          <w:tblCellMar>
            <w:top w:w="0" w:type="dxa"/>
            <w:bottom w:w="0" w:type="dxa"/>
          </w:tblCellMar>
        </w:tblPrEx>
        <w:trPr>
          <w:trHeight w:hRule="exact" w:val="163"/>
        </w:trPr>
        <w:tc>
          <w:tcPr>
            <w:tcW w:w="82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right"/>
            </w:pPr>
            <w:r>
              <w:rPr>
                <w:rStyle w:val="2FranklinGothicHeavy85pt"/>
              </w:rPr>
              <w:t>17</w:t>
            </w:r>
          </w:p>
        </w:tc>
        <w:tc>
          <w:tcPr>
            <w:tcW w:w="177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center"/>
            </w:pPr>
            <w:r>
              <w:rPr>
                <w:rStyle w:val="2FranklinGothicHeavy85pt"/>
              </w:rPr>
              <w:t>53“52’19.0722"</w:t>
            </w:r>
          </w:p>
        </w:tc>
        <w:tc>
          <w:tcPr>
            <w:tcW w:w="1901" w:type="dxa"/>
            <w:tcBorders>
              <w:top w:val="single" w:sz="4" w:space="0" w:color="auto"/>
              <w:left w:val="single" w:sz="4" w:space="0" w:color="auto"/>
              <w:righ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left="420" w:firstLine="0"/>
            </w:pPr>
            <w:r>
              <w:rPr>
                <w:rStyle w:val="2FranklinGothicHeavy85pt"/>
              </w:rPr>
              <w:t>5Т'16'31.1724"</w:t>
            </w:r>
          </w:p>
        </w:tc>
      </w:tr>
      <w:tr w:rsidR="005F22DF">
        <w:tblPrEx>
          <w:tblCellMar>
            <w:top w:w="0" w:type="dxa"/>
            <w:bottom w:w="0" w:type="dxa"/>
          </w:tblCellMar>
        </w:tblPrEx>
        <w:trPr>
          <w:trHeight w:hRule="exact" w:val="187"/>
        </w:trPr>
        <w:tc>
          <w:tcPr>
            <w:tcW w:w="821" w:type="dxa"/>
            <w:tcBorders>
              <w:top w:val="single" w:sz="4" w:space="0" w:color="auto"/>
              <w:left w:val="single" w:sz="4" w:space="0" w:color="auto"/>
            </w:tcBorders>
            <w:shd w:val="clear" w:color="auto" w:fill="FFFFFF"/>
            <w:vAlign w:val="bottom"/>
          </w:tcPr>
          <w:p w:rsidR="005F22DF" w:rsidRDefault="005440A6">
            <w:pPr>
              <w:pStyle w:val="22"/>
              <w:framePr w:w="4493" w:h="6005" w:wrap="none" w:vAnchor="page" w:hAnchor="page" w:x="1541" w:y="4570"/>
              <w:shd w:val="clear" w:color="auto" w:fill="auto"/>
              <w:spacing w:line="140" w:lineRule="exact"/>
              <w:ind w:firstLine="0"/>
              <w:jc w:val="right"/>
            </w:pPr>
            <w:r>
              <w:rPr>
                <w:rStyle w:val="27pt7"/>
                <w:lang w:val="ru-RU" w:eastAsia="ru-RU" w:bidi="ru-RU"/>
              </w:rPr>
              <w:t>18</w:t>
            </w:r>
          </w:p>
        </w:tc>
        <w:tc>
          <w:tcPr>
            <w:tcW w:w="177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center"/>
            </w:pPr>
            <w:r>
              <w:rPr>
                <w:rStyle w:val="2FranklinGothicHeavy85pt"/>
              </w:rPr>
              <w:t>53*52'13.9226"</w:t>
            </w:r>
          </w:p>
        </w:tc>
        <w:tc>
          <w:tcPr>
            <w:tcW w:w="1901" w:type="dxa"/>
            <w:tcBorders>
              <w:top w:val="single" w:sz="4" w:space="0" w:color="auto"/>
              <w:left w:val="single" w:sz="4" w:space="0" w:color="auto"/>
              <w:righ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left="420" w:firstLine="0"/>
            </w:pPr>
            <w:r>
              <w:rPr>
                <w:rStyle w:val="2FranklinGothicHeavy85pt"/>
              </w:rPr>
              <w:t>51 ”16’36.1064"</w:t>
            </w:r>
          </w:p>
        </w:tc>
      </w:tr>
      <w:tr w:rsidR="005F22DF">
        <w:tblPrEx>
          <w:tblCellMar>
            <w:top w:w="0" w:type="dxa"/>
            <w:bottom w:w="0" w:type="dxa"/>
          </w:tblCellMar>
        </w:tblPrEx>
        <w:trPr>
          <w:trHeight w:hRule="exact" w:val="187"/>
        </w:trPr>
        <w:tc>
          <w:tcPr>
            <w:tcW w:w="82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right"/>
            </w:pPr>
            <w:r>
              <w:rPr>
                <w:rStyle w:val="2FranklinGothicHeavy85pt"/>
              </w:rPr>
              <w:t>19</w:t>
            </w:r>
          </w:p>
        </w:tc>
        <w:tc>
          <w:tcPr>
            <w:tcW w:w="177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center"/>
            </w:pPr>
            <w:r>
              <w:rPr>
                <w:rStyle w:val="2FranklinGothicHeavy85pt"/>
              </w:rPr>
              <w:t>53*51'57 4124"</w:t>
            </w:r>
          </w:p>
        </w:tc>
        <w:tc>
          <w:tcPr>
            <w:tcW w:w="1901" w:type="dxa"/>
            <w:tcBorders>
              <w:top w:val="single" w:sz="4" w:space="0" w:color="auto"/>
              <w:left w:val="single" w:sz="4" w:space="0" w:color="auto"/>
              <w:righ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left="420" w:firstLine="0"/>
            </w:pPr>
            <w:r>
              <w:rPr>
                <w:rStyle w:val="2FranklinGothicHeavy85pt"/>
              </w:rPr>
              <w:t>51 * 15'52.752.5</w:t>
            </w:r>
          </w:p>
        </w:tc>
      </w:tr>
      <w:tr w:rsidR="005F22DF">
        <w:tblPrEx>
          <w:tblCellMar>
            <w:top w:w="0" w:type="dxa"/>
            <w:bottom w:w="0" w:type="dxa"/>
          </w:tblCellMar>
        </w:tblPrEx>
        <w:trPr>
          <w:trHeight w:hRule="exact" w:val="187"/>
        </w:trPr>
        <w:tc>
          <w:tcPr>
            <w:tcW w:w="821" w:type="dxa"/>
            <w:tcBorders>
              <w:top w:val="single" w:sz="4" w:space="0" w:color="auto"/>
              <w:left w:val="single" w:sz="4" w:space="0" w:color="auto"/>
            </w:tcBorders>
            <w:shd w:val="clear" w:color="auto" w:fill="FFFFFF"/>
            <w:vAlign w:val="bottom"/>
          </w:tcPr>
          <w:p w:rsidR="005F22DF" w:rsidRDefault="005440A6">
            <w:pPr>
              <w:pStyle w:val="22"/>
              <w:framePr w:w="4493" w:h="6005" w:wrap="none" w:vAnchor="page" w:hAnchor="page" w:x="1541" w:y="4570"/>
              <w:shd w:val="clear" w:color="auto" w:fill="auto"/>
              <w:spacing w:line="170" w:lineRule="exact"/>
              <w:ind w:firstLine="0"/>
              <w:jc w:val="right"/>
            </w:pPr>
            <w:r>
              <w:rPr>
                <w:rStyle w:val="2FranklinGothicHeavy85pt"/>
              </w:rPr>
              <w:t>20</w:t>
            </w:r>
          </w:p>
        </w:tc>
        <w:tc>
          <w:tcPr>
            <w:tcW w:w="177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center"/>
            </w:pPr>
            <w:r>
              <w:rPr>
                <w:rStyle w:val="2FranklinGothicHeavy85pt"/>
              </w:rPr>
              <w:t>53*51'58.2006"</w:t>
            </w:r>
          </w:p>
        </w:tc>
        <w:tc>
          <w:tcPr>
            <w:tcW w:w="1901" w:type="dxa"/>
            <w:tcBorders>
              <w:top w:val="single" w:sz="4" w:space="0" w:color="auto"/>
              <w:left w:val="single" w:sz="4" w:space="0" w:color="auto"/>
              <w:righ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left="420" w:firstLine="0"/>
            </w:pPr>
            <w:r>
              <w:rPr>
                <w:rStyle w:val="2FranklinGothicHeavy85pt"/>
              </w:rPr>
              <w:t>51“15'51 8931"</w:t>
            </w:r>
          </w:p>
        </w:tc>
      </w:tr>
      <w:tr w:rsidR="005F22DF">
        <w:tblPrEx>
          <w:tblCellMar>
            <w:top w:w="0" w:type="dxa"/>
            <w:bottom w:w="0" w:type="dxa"/>
          </w:tblCellMar>
        </w:tblPrEx>
        <w:trPr>
          <w:trHeight w:hRule="exact" w:val="182"/>
        </w:trPr>
        <w:tc>
          <w:tcPr>
            <w:tcW w:w="821" w:type="dxa"/>
            <w:tcBorders>
              <w:top w:val="single" w:sz="4" w:space="0" w:color="auto"/>
              <w:left w:val="single" w:sz="4" w:space="0" w:color="auto"/>
            </w:tcBorders>
            <w:shd w:val="clear" w:color="auto" w:fill="FFFFFF"/>
            <w:vAlign w:val="bottom"/>
          </w:tcPr>
          <w:p w:rsidR="005F22DF" w:rsidRDefault="005440A6">
            <w:pPr>
              <w:pStyle w:val="22"/>
              <w:framePr w:w="4493" w:h="6005" w:wrap="none" w:vAnchor="page" w:hAnchor="page" w:x="1541" w:y="4570"/>
              <w:shd w:val="clear" w:color="auto" w:fill="auto"/>
              <w:spacing w:line="170" w:lineRule="exact"/>
              <w:ind w:firstLine="0"/>
              <w:jc w:val="right"/>
            </w:pPr>
            <w:r>
              <w:rPr>
                <w:rStyle w:val="2FranklinGothicHeavy85pt"/>
              </w:rPr>
              <w:t>21</w:t>
            </w:r>
          </w:p>
        </w:tc>
        <w:tc>
          <w:tcPr>
            <w:tcW w:w="177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center"/>
            </w:pPr>
            <w:r>
              <w:rPr>
                <w:rStyle w:val="2FranklinGothicHeavy85pt"/>
              </w:rPr>
              <w:t>53*5244.2314"</w:t>
            </w:r>
          </w:p>
        </w:tc>
        <w:tc>
          <w:tcPr>
            <w:tcW w:w="1901" w:type="dxa"/>
            <w:tcBorders>
              <w:top w:val="single" w:sz="4" w:space="0" w:color="auto"/>
              <w:left w:val="single" w:sz="4" w:space="0" w:color="auto"/>
              <w:righ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left="420" w:firstLine="0"/>
            </w:pPr>
            <w:r>
              <w:rPr>
                <w:rStyle w:val="2FranklinGothicHeavy85pt"/>
              </w:rPr>
              <w:t>51 ’1673.9871”</w:t>
            </w:r>
          </w:p>
        </w:tc>
      </w:tr>
      <w:tr w:rsidR="005F22DF">
        <w:tblPrEx>
          <w:tblCellMar>
            <w:top w:w="0" w:type="dxa"/>
            <w:bottom w:w="0" w:type="dxa"/>
          </w:tblCellMar>
        </w:tblPrEx>
        <w:trPr>
          <w:trHeight w:hRule="exact" w:val="187"/>
        </w:trPr>
        <w:tc>
          <w:tcPr>
            <w:tcW w:w="821" w:type="dxa"/>
            <w:tcBorders>
              <w:top w:val="single" w:sz="4" w:space="0" w:color="auto"/>
              <w:left w:val="single" w:sz="4" w:space="0" w:color="auto"/>
            </w:tcBorders>
            <w:shd w:val="clear" w:color="auto" w:fill="FFFFFF"/>
            <w:vAlign w:val="bottom"/>
          </w:tcPr>
          <w:p w:rsidR="005F22DF" w:rsidRDefault="005440A6">
            <w:pPr>
              <w:pStyle w:val="22"/>
              <w:framePr w:w="4493" w:h="6005" w:wrap="none" w:vAnchor="page" w:hAnchor="page" w:x="1541" w:y="4570"/>
              <w:shd w:val="clear" w:color="auto" w:fill="auto"/>
              <w:spacing w:line="170" w:lineRule="exact"/>
              <w:ind w:firstLine="0"/>
              <w:jc w:val="right"/>
            </w:pPr>
            <w:r>
              <w:rPr>
                <w:rStyle w:val="2FranklinGothicHeavy85pt"/>
              </w:rPr>
              <w:t>22</w:t>
            </w:r>
          </w:p>
        </w:tc>
        <w:tc>
          <w:tcPr>
            <w:tcW w:w="177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center"/>
            </w:pPr>
            <w:r>
              <w:rPr>
                <w:rStyle w:val="2FranklinGothicHeavy85pt"/>
              </w:rPr>
              <w:t>53*52'19.4208"</w:t>
            </w:r>
          </w:p>
        </w:tc>
        <w:tc>
          <w:tcPr>
            <w:tcW w:w="1901" w:type="dxa"/>
            <w:tcBorders>
              <w:top w:val="single" w:sz="4" w:space="0" w:color="auto"/>
              <w:left w:val="single" w:sz="4" w:space="0" w:color="auto"/>
              <w:righ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left="420" w:firstLine="0"/>
            </w:pPr>
            <w:r>
              <w:rPr>
                <w:rStyle w:val="2FranklinGothicHeavy85pt"/>
              </w:rPr>
              <w:t>51*1629.0151"</w:t>
            </w:r>
          </w:p>
        </w:tc>
      </w:tr>
      <w:tr w:rsidR="005F22DF">
        <w:tblPrEx>
          <w:tblCellMar>
            <w:top w:w="0" w:type="dxa"/>
            <w:bottom w:w="0" w:type="dxa"/>
          </w:tblCellMar>
        </w:tblPrEx>
        <w:trPr>
          <w:trHeight w:hRule="exact" w:val="187"/>
        </w:trPr>
        <w:tc>
          <w:tcPr>
            <w:tcW w:w="82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right"/>
            </w:pPr>
            <w:r>
              <w:rPr>
                <w:rStyle w:val="2FranklinGothicHeavy85pt"/>
              </w:rPr>
              <w:t>23</w:t>
            </w:r>
          </w:p>
        </w:tc>
        <w:tc>
          <w:tcPr>
            <w:tcW w:w="177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center"/>
            </w:pPr>
            <w:r>
              <w:rPr>
                <w:rStyle w:val="2FranklinGothicHeavy85pt"/>
              </w:rPr>
              <w:t>53*5221.3719"</w:t>
            </w:r>
          </w:p>
        </w:tc>
        <w:tc>
          <w:tcPr>
            <w:tcW w:w="1901" w:type="dxa"/>
            <w:tcBorders>
              <w:top w:val="single" w:sz="4" w:space="0" w:color="auto"/>
              <w:left w:val="single" w:sz="4" w:space="0" w:color="auto"/>
              <w:righ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left="420" w:firstLine="0"/>
            </w:pPr>
            <w:r>
              <w:rPr>
                <w:rStyle w:val="2FranklinGothicHeavy85pt"/>
              </w:rPr>
              <w:t>51*1674.7547"</w:t>
            </w:r>
          </w:p>
        </w:tc>
      </w:tr>
      <w:tr w:rsidR="005F22DF">
        <w:tblPrEx>
          <w:tblCellMar>
            <w:top w:w="0" w:type="dxa"/>
            <w:bottom w:w="0" w:type="dxa"/>
          </w:tblCellMar>
        </w:tblPrEx>
        <w:trPr>
          <w:trHeight w:hRule="exact" w:val="187"/>
        </w:trPr>
        <w:tc>
          <w:tcPr>
            <w:tcW w:w="82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right"/>
            </w:pPr>
            <w:r>
              <w:rPr>
                <w:rStyle w:val="2FranklinGothicHeavy85pt"/>
              </w:rPr>
              <w:t>24</w:t>
            </w:r>
          </w:p>
        </w:tc>
        <w:tc>
          <w:tcPr>
            <w:tcW w:w="177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center"/>
            </w:pPr>
            <w:r>
              <w:rPr>
                <w:rStyle w:val="2FranklinGothicHeavy85pt"/>
              </w:rPr>
              <w:t>53*5220.9490"</w:t>
            </w:r>
          </w:p>
        </w:tc>
        <w:tc>
          <w:tcPr>
            <w:tcW w:w="1901" w:type="dxa"/>
            <w:tcBorders>
              <w:top w:val="single" w:sz="4" w:space="0" w:color="auto"/>
              <w:left w:val="single" w:sz="4" w:space="0" w:color="auto"/>
              <w:righ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left="420" w:firstLine="0"/>
            </w:pPr>
            <w:r>
              <w:rPr>
                <w:rStyle w:val="2FranklinGothicHeavy85pt"/>
              </w:rPr>
              <w:t>51*1675 7108"</w:t>
            </w:r>
          </w:p>
        </w:tc>
      </w:tr>
      <w:tr w:rsidR="005F22DF">
        <w:tblPrEx>
          <w:tblCellMar>
            <w:top w:w="0" w:type="dxa"/>
            <w:bottom w:w="0" w:type="dxa"/>
          </w:tblCellMar>
        </w:tblPrEx>
        <w:trPr>
          <w:trHeight w:hRule="exact" w:val="187"/>
        </w:trPr>
        <w:tc>
          <w:tcPr>
            <w:tcW w:w="82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right"/>
            </w:pPr>
            <w:r>
              <w:rPr>
                <w:rStyle w:val="2FranklinGothicHeavy85pt"/>
              </w:rPr>
              <w:t>25</w:t>
            </w:r>
          </w:p>
        </w:tc>
        <w:tc>
          <w:tcPr>
            <w:tcW w:w="177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center"/>
            </w:pPr>
            <w:r>
              <w:rPr>
                <w:rStyle w:val="2FranklinGothicHeavy85pt"/>
              </w:rPr>
              <w:t>63*5221.7714"</w:t>
            </w:r>
          </w:p>
        </w:tc>
        <w:tc>
          <w:tcPr>
            <w:tcW w:w="1901" w:type="dxa"/>
            <w:tcBorders>
              <w:top w:val="single" w:sz="4" w:space="0" w:color="auto"/>
              <w:left w:val="single" w:sz="4" w:space="0" w:color="auto"/>
              <w:righ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left="420" w:firstLine="0"/>
            </w:pPr>
            <w:r>
              <w:rPr>
                <w:rStyle w:val="2FranklinGothicHeavy85pt"/>
              </w:rPr>
              <w:t>5Г1677 5865"</w:t>
            </w:r>
          </w:p>
        </w:tc>
      </w:tr>
      <w:tr w:rsidR="005F22DF">
        <w:tblPrEx>
          <w:tblCellMar>
            <w:top w:w="0" w:type="dxa"/>
            <w:bottom w:w="0" w:type="dxa"/>
          </w:tblCellMar>
        </w:tblPrEx>
        <w:trPr>
          <w:trHeight w:hRule="exact" w:val="187"/>
        </w:trPr>
        <w:tc>
          <w:tcPr>
            <w:tcW w:w="821" w:type="dxa"/>
            <w:tcBorders>
              <w:top w:val="single" w:sz="4" w:space="0" w:color="auto"/>
              <w:left w:val="single" w:sz="4" w:space="0" w:color="auto"/>
            </w:tcBorders>
            <w:shd w:val="clear" w:color="auto" w:fill="FFFFFF"/>
            <w:vAlign w:val="bottom"/>
          </w:tcPr>
          <w:p w:rsidR="005F22DF" w:rsidRDefault="005440A6">
            <w:pPr>
              <w:pStyle w:val="22"/>
              <w:framePr w:w="4493" w:h="6005" w:wrap="none" w:vAnchor="page" w:hAnchor="page" w:x="1541" w:y="4570"/>
              <w:shd w:val="clear" w:color="auto" w:fill="auto"/>
              <w:spacing w:line="170" w:lineRule="exact"/>
              <w:ind w:firstLine="0"/>
              <w:jc w:val="right"/>
            </w:pPr>
            <w:r>
              <w:rPr>
                <w:rStyle w:val="2FranklinGothicHeavy85pt"/>
              </w:rPr>
              <w:t>26</w:t>
            </w:r>
          </w:p>
        </w:tc>
        <w:tc>
          <w:tcPr>
            <w:tcW w:w="177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center"/>
            </w:pPr>
            <w:r>
              <w:rPr>
                <w:rStyle w:val="2FranklinGothicHeavy85pt"/>
              </w:rPr>
              <w:t>53*5222.1958"</w:t>
            </w:r>
          </w:p>
        </w:tc>
        <w:tc>
          <w:tcPr>
            <w:tcW w:w="1901" w:type="dxa"/>
            <w:tcBorders>
              <w:top w:val="single" w:sz="4" w:space="0" w:color="auto"/>
              <w:left w:val="single" w:sz="4" w:space="0" w:color="auto"/>
              <w:righ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left="420" w:firstLine="0"/>
            </w:pPr>
            <w:r>
              <w:rPr>
                <w:rStyle w:val="2FranklinGothicHeavy85pt"/>
              </w:rPr>
              <w:t>51*1677.1798"</w:t>
            </w:r>
          </w:p>
        </w:tc>
      </w:tr>
      <w:tr w:rsidR="005F22DF">
        <w:tblPrEx>
          <w:tblCellMar>
            <w:top w:w="0" w:type="dxa"/>
            <w:bottom w:w="0" w:type="dxa"/>
          </w:tblCellMar>
        </w:tblPrEx>
        <w:trPr>
          <w:trHeight w:hRule="exact" w:val="192"/>
        </w:trPr>
        <w:tc>
          <w:tcPr>
            <w:tcW w:w="82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right"/>
            </w:pPr>
            <w:r>
              <w:rPr>
                <w:rStyle w:val="2FranklinGothicHeavy85pt"/>
              </w:rPr>
              <w:t>27</w:t>
            </w:r>
          </w:p>
        </w:tc>
        <w:tc>
          <w:tcPr>
            <w:tcW w:w="177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center"/>
            </w:pPr>
            <w:r>
              <w:rPr>
                <w:rStyle w:val="2FranklinGothicHeavy85pt"/>
              </w:rPr>
              <w:t>53*5223.0151"</w:t>
            </w:r>
          </w:p>
        </w:tc>
        <w:tc>
          <w:tcPr>
            <w:tcW w:w="1901" w:type="dxa"/>
            <w:tcBorders>
              <w:top w:val="single" w:sz="4" w:space="0" w:color="auto"/>
              <w:left w:val="single" w:sz="4" w:space="0" w:color="auto"/>
              <w:righ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left="420" w:firstLine="0"/>
            </w:pPr>
            <w:r>
              <w:rPr>
                <w:rStyle w:val="2FranklinGothicHeavy85pt"/>
              </w:rPr>
              <w:t>51*1679.5908"</w:t>
            </w:r>
          </w:p>
        </w:tc>
      </w:tr>
      <w:tr w:rsidR="005F22DF">
        <w:tblPrEx>
          <w:tblCellMar>
            <w:top w:w="0" w:type="dxa"/>
            <w:bottom w:w="0" w:type="dxa"/>
          </w:tblCellMar>
        </w:tblPrEx>
        <w:trPr>
          <w:trHeight w:hRule="exact" w:val="187"/>
        </w:trPr>
        <w:tc>
          <w:tcPr>
            <w:tcW w:w="821" w:type="dxa"/>
            <w:tcBorders>
              <w:top w:val="single" w:sz="4" w:space="0" w:color="auto"/>
              <w:left w:val="single" w:sz="4" w:space="0" w:color="auto"/>
            </w:tcBorders>
            <w:shd w:val="clear" w:color="auto" w:fill="FFFFFF"/>
            <w:vAlign w:val="bottom"/>
          </w:tcPr>
          <w:p w:rsidR="005F22DF" w:rsidRDefault="005440A6">
            <w:pPr>
              <w:pStyle w:val="22"/>
              <w:framePr w:w="4493" w:h="6005" w:wrap="none" w:vAnchor="page" w:hAnchor="page" w:x="1541" w:y="4570"/>
              <w:shd w:val="clear" w:color="auto" w:fill="auto"/>
              <w:spacing w:line="170" w:lineRule="exact"/>
              <w:ind w:firstLine="0"/>
              <w:jc w:val="right"/>
            </w:pPr>
            <w:r>
              <w:rPr>
                <w:rStyle w:val="2FranklinGothicHeavy85pt"/>
              </w:rPr>
              <w:t>28</w:t>
            </w:r>
          </w:p>
        </w:tc>
        <w:tc>
          <w:tcPr>
            <w:tcW w:w="1771" w:type="dxa"/>
            <w:tcBorders>
              <w:top w:val="single" w:sz="4" w:space="0" w:color="auto"/>
              <w:left w:val="single" w:sz="4" w:space="0" w:color="auto"/>
            </w:tcBorders>
            <w:shd w:val="clear" w:color="auto" w:fill="FFFFFF"/>
            <w:vAlign w:val="bottom"/>
          </w:tcPr>
          <w:p w:rsidR="005F22DF" w:rsidRDefault="005440A6">
            <w:pPr>
              <w:pStyle w:val="22"/>
              <w:framePr w:w="4493" w:h="6005" w:wrap="none" w:vAnchor="page" w:hAnchor="page" w:x="1541" w:y="4570"/>
              <w:shd w:val="clear" w:color="auto" w:fill="auto"/>
              <w:spacing w:line="170" w:lineRule="exact"/>
              <w:ind w:firstLine="0"/>
              <w:jc w:val="center"/>
            </w:pPr>
            <w:r>
              <w:rPr>
                <w:rStyle w:val="2FranklinGothicHeavy85pt"/>
              </w:rPr>
              <w:t>53*5228.3184"</w:t>
            </w:r>
          </w:p>
        </w:tc>
        <w:tc>
          <w:tcPr>
            <w:tcW w:w="1901"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4493" w:h="6005" w:wrap="none" w:vAnchor="page" w:hAnchor="page" w:x="1541" w:y="4570"/>
              <w:shd w:val="clear" w:color="auto" w:fill="auto"/>
              <w:spacing w:line="170" w:lineRule="exact"/>
              <w:ind w:left="420" w:firstLine="0"/>
            </w:pPr>
            <w:r>
              <w:rPr>
                <w:rStyle w:val="2FranklinGothicHeavy85pt"/>
              </w:rPr>
              <w:t>51 "1674.5093"</w:t>
            </w:r>
          </w:p>
        </w:tc>
      </w:tr>
      <w:tr w:rsidR="005F22DF">
        <w:tblPrEx>
          <w:tblCellMar>
            <w:top w:w="0" w:type="dxa"/>
            <w:bottom w:w="0" w:type="dxa"/>
          </w:tblCellMar>
        </w:tblPrEx>
        <w:trPr>
          <w:trHeight w:hRule="exact" w:val="187"/>
        </w:trPr>
        <w:tc>
          <w:tcPr>
            <w:tcW w:w="82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right"/>
            </w:pPr>
            <w:r>
              <w:rPr>
                <w:rStyle w:val="2FranklinGothicHeavy85pt"/>
              </w:rPr>
              <w:t>29</w:t>
            </w:r>
          </w:p>
        </w:tc>
        <w:tc>
          <w:tcPr>
            <w:tcW w:w="177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center"/>
            </w:pPr>
            <w:r>
              <w:rPr>
                <w:rStyle w:val="2FranklinGothicHeavy85pt"/>
              </w:rPr>
              <w:t>53*5226.8927"</w:t>
            </w:r>
          </w:p>
        </w:tc>
        <w:tc>
          <w:tcPr>
            <w:tcW w:w="1901" w:type="dxa"/>
            <w:tcBorders>
              <w:top w:val="single" w:sz="4" w:space="0" w:color="auto"/>
              <w:left w:val="single" w:sz="4" w:space="0" w:color="auto"/>
              <w:righ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left="420" w:firstLine="0"/>
            </w:pPr>
            <w:r>
              <w:rPr>
                <w:rStyle w:val="2FranklinGothicHeavy85pt"/>
              </w:rPr>
              <w:t>51*1670.3139"</w:t>
            </w:r>
          </w:p>
        </w:tc>
      </w:tr>
      <w:tr w:rsidR="005F22DF">
        <w:tblPrEx>
          <w:tblCellMar>
            <w:top w:w="0" w:type="dxa"/>
            <w:bottom w:w="0" w:type="dxa"/>
          </w:tblCellMar>
        </w:tblPrEx>
        <w:trPr>
          <w:trHeight w:hRule="exact" w:val="192"/>
        </w:trPr>
        <w:tc>
          <w:tcPr>
            <w:tcW w:w="82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right"/>
            </w:pPr>
            <w:r>
              <w:rPr>
                <w:rStyle w:val="2FranklinGothicHeavy85pt"/>
              </w:rPr>
              <w:t>30</w:t>
            </w:r>
          </w:p>
        </w:tc>
        <w:tc>
          <w:tcPr>
            <w:tcW w:w="1771" w:type="dxa"/>
            <w:tcBorders>
              <w:top w:val="single" w:sz="4" w:space="0" w:color="auto"/>
              <w:lef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center"/>
            </w:pPr>
            <w:r>
              <w:rPr>
                <w:rStyle w:val="2FranklinGothicHeavy85pt"/>
              </w:rPr>
              <w:t>53*5225.8294</w:t>
            </w:r>
          </w:p>
        </w:tc>
        <w:tc>
          <w:tcPr>
            <w:tcW w:w="1901" w:type="dxa"/>
            <w:tcBorders>
              <w:top w:val="single" w:sz="4" w:space="0" w:color="auto"/>
              <w:left w:val="single" w:sz="4" w:space="0" w:color="auto"/>
              <w:righ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left="420" w:firstLine="0"/>
            </w:pPr>
            <w:r>
              <w:rPr>
                <w:rStyle w:val="2FranklinGothicHeavy85pt"/>
              </w:rPr>
              <w:t>51*1671.3315"</w:t>
            </w:r>
          </w:p>
        </w:tc>
      </w:tr>
      <w:tr w:rsidR="005F22DF">
        <w:tblPrEx>
          <w:tblCellMar>
            <w:top w:w="0" w:type="dxa"/>
            <w:bottom w:w="0" w:type="dxa"/>
          </w:tblCellMar>
        </w:tblPrEx>
        <w:trPr>
          <w:trHeight w:hRule="exact" w:val="211"/>
        </w:trPr>
        <w:tc>
          <w:tcPr>
            <w:tcW w:w="821"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4493" w:h="6005" w:wrap="none" w:vAnchor="page" w:hAnchor="page" w:x="1541" w:y="4570"/>
              <w:shd w:val="clear" w:color="auto" w:fill="auto"/>
              <w:spacing w:line="170" w:lineRule="exact"/>
              <w:ind w:firstLine="0"/>
              <w:jc w:val="right"/>
            </w:pPr>
            <w:r>
              <w:rPr>
                <w:rStyle w:val="2FranklinGothicHeavy85pt"/>
              </w:rPr>
              <w:t>1</w:t>
            </w:r>
          </w:p>
        </w:tc>
        <w:tc>
          <w:tcPr>
            <w:tcW w:w="1771" w:type="dxa"/>
            <w:tcBorders>
              <w:top w:val="single" w:sz="4" w:space="0" w:color="auto"/>
              <w:left w:val="single" w:sz="4" w:space="0" w:color="auto"/>
              <w:bottom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firstLine="0"/>
              <w:jc w:val="center"/>
            </w:pPr>
            <w:r>
              <w:rPr>
                <w:rStyle w:val="2FranklinGothicHeavy85pt"/>
              </w:rPr>
              <w:t>53*5225,3834"</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4493" w:h="6005" w:wrap="none" w:vAnchor="page" w:hAnchor="page" w:x="1541" w:y="4570"/>
              <w:shd w:val="clear" w:color="auto" w:fill="auto"/>
              <w:spacing w:line="170" w:lineRule="exact"/>
              <w:ind w:left="420" w:firstLine="0"/>
            </w:pPr>
            <w:r>
              <w:rPr>
                <w:rStyle w:val="2FranklinGothicHeavy85pt"/>
              </w:rPr>
              <w:t>51*1629.9472"</w:t>
            </w:r>
          </w:p>
        </w:tc>
      </w:tr>
    </w:tbl>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331"/>
        <w:framePr w:wrap="none" w:vAnchor="page" w:hAnchor="page" w:x="1554" w:y="682"/>
        <w:shd w:val="clear" w:color="auto" w:fill="auto"/>
        <w:spacing w:line="220" w:lineRule="exact"/>
        <w:ind w:left="5540"/>
      </w:pPr>
      <w:r>
        <w:lastRenderedPageBreak/>
        <w:t>5.1.1.5-5.1.1.6 - "О</w:t>
      </w:r>
    </w:p>
    <w:p w:rsidR="005F22DF" w:rsidRDefault="005440A6">
      <w:pPr>
        <w:framePr w:wrap="none" w:vAnchor="page" w:hAnchor="page" w:x="3124" w:y="1117"/>
        <w:rPr>
          <w:sz w:val="2"/>
          <w:szCs w:val="2"/>
        </w:rPr>
      </w:pPr>
      <w:r>
        <w:fldChar w:fldCharType="begin"/>
      </w:r>
      <w:r>
        <w:instrText xml:space="preserve"> </w:instrText>
      </w:r>
      <w:r>
        <w:instrText>INCLUDEPICTURE  "C:\\Users\\andreev.pn.VOGK\\AppData\\Local\\Temp\\FineReader12.00\\media\\image73.jpeg" \* MERGEFORMATINET</w:instrText>
      </w:r>
      <w:r>
        <w:instrText xml:space="preserve"> </w:instrText>
      </w:r>
      <w:r>
        <w:fldChar w:fldCharType="separate"/>
      </w:r>
      <w:r>
        <w:pict>
          <v:shape id="_x0000_i1093" type="#_x0000_t75" style="width:60pt;height:63pt">
            <v:imagedata r:id="rId120" r:href="rId121"/>
          </v:shape>
        </w:pict>
      </w:r>
      <w:r>
        <w:fldChar w:fldCharType="end"/>
      </w:r>
    </w:p>
    <w:p w:rsidR="005F22DF" w:rsidRDefault="005440A6">
      <w:pPr>
        <w:pStyle w:val="53"/>
        <w:framePr w:w="4301" w:h="1272" w:hRule="exact" w:wrap="none" w:vAnchor="page" w:hAnchor="page" w:x="6465" w:y="2281"/>
        <w:shd w:val="clear" w:color="auto" w:fill="auto"/>
        <w:spacing w:line="302" w:lineRule="exact"/>
      </w:pPr>
      <w:r>
        <w:t>Заместителю генерального директора</w:t>
      </w:r>
      <w:r>
        <w:br/>
        <w:t>по строительству и инвестициям</w:t>
      </w:r>
      <w:r>
        <w:br/>
        <w:t>ООО «Газпром газ</w:t>
      </w:r>
      <w:r>
        <w:t>ораспределение</w:t>
      </w:r>
      <w:r>
        <w:br/>
        <w:t>Самара»</w:t>
      </w:r>
    </w:p>
    <w:p w:rsidR="005F22DF" w:rsidRDefault="005440A6">
      <w:pPr>
        <w:pStyle w:val="1450"/>
        <w:framePr w:wrap="none" w:vAnchor="page" w:hAnchor="page" w:x="6566" w:y="1396"/>
        <w:shd w:val="clear" w:color="auto" w:fill="auto"/>
        <w:spacing w:line="210" w:lineRule="exact"/>
        <w:jc w:val="left"/>
      </w:pPr>
      <w:r>
        <w:t>Г</w:t>
      </w:r>
    </w:p>
    <w:p w:rsidR="005F22DF" w:rsidRDefault="005440A6">
      <w:pPr>
        <w:pStyle w:val="1160"/>
        <w:framePr w:wrap="none" w:vAnchor="page" w:hAnchor="page" w:x="2375" w:y="2424"/>
        <w:shd w:val="clear" w:color="auto" w:fill="auto"/>
        <w:spacing w:line="280" w:lineRule="exact"/>
        <w:jc w:val="left"/>
      </w:pPr>
      <w:r>
        <w:t>МИНИСТЕРСТВО</w:t>
      </w:r>
    </w:p>
    <w:p w:rsidR="005F22DF" w:rsidRDefault="005440A6">
      <w:pPr>
        <w:pStyle w:val="1160"/>
        <w:framePr w:wrap="none" w:vAnchor="page" w:hAnchor="page" w:x="1895" w:y="2730"/>
        <w:shd w:val="clear" w:color="auto" w:fill="auto"/>
        <w:spacing w:line="280" w:lineRule="exact"/>
        <w:jc w:val="left"/>
      </w:pPr>
      <w:r>
        <w:t>ЛЕСНОГО ХОЗЯЙСТВА,</w:t>
      </w:r>
    </w:p>
    <w:p w:rsidR="005F22DF" w:rsidRDefault="005440A6">
      <w:pPr>
        <w:pStyle w:val="1160"/>
        <w:framePr w:wrap="none" w:vAnchor="page" w:hAnchor="page" w:x="3028" w:y="3115"/>
        <w:shd w:val="clear" w:color="auto" w:fill="auto"/>
        <w:spacing w:line="280" w:lineRule="exact"/>
        <w:jc w:val="left"/>
      </w:pPr>
      <w:r>
        <w:t>ОХРАНЫ</w:t>
      </w:r>
    </w:p>
    <w:p w:rsidR="005F22DF" w:rsidRDefault="005440A6">
      <w:pPr>
        <w:pStyle w:val="1160"/>
        <w:framePr w:w="4032" w:h="1070" w:hRule="exact" w:wrap="none" w:vAnchor="page" w:hAnchor="page" w:x="1722" w:y="3406"/>
        <w:shd w:val="clear" w:color="auto" w:fill="auto"/>
        <w:spacing w:line="336" w:lineRule="exact"/>
      </w:pPr>
      <w:r>
        <w:t>ОКРУЖАЮЩЕЙ СРЕДЫ И</w:t>
      </w:r>
      <w:r>
        <w:br/>
        <w:t>ПРИРОДОПОЛЬЗОВАНИЯ</w:t>
      </w:r>
      <w:r>
        <w:br/>
        <w:t>САМАРСКОЙ ОБЛАСТИ</w:t>
      </w:r>
    </w:p>
    <w:p w:rsidR="005F22DF" w:rsidRDefault="005440A6">
      <w:pPr>
        <w:pStyle w:val="53"/>
        <w:framePr w:wrap="none" w:vAnchor="page" w:hAnchor="page" w:x="7775" w:y="3834"/>
        <w:shd w:val="clear" w:color="auto" w:fill="auto"/>
        <w:spacing w:line="240" w:lineRule="exact"/>
        <w:jc w:val="left"/>
      </w:pPr>
      <w:r>
        <w:t>К.Ю.Доладову</w:t>
      </w:r>
    </w:p>
    <w:p w:rsidR="005F22DF" w:rsidRDefault="005440A6">
      <w:pPr>
        <w:pStyle w:val="90"/>
        <w:framePr w:w="2741" w:h="735" w:hRule="exact" w:wrap="none" w:vAnchor="page" w:hAnchor="page" w:x="2390" w:y="4521"/>
        <w:shd w:val="clear" w:color="auto" w:fill="auto"/>
        <w:spacing w:line="221" w:lineRule="exact"/>
        <w:jc w:val="center"/>
      </w:pPr>
      <w:r>
        <w:t>443013 г. Самара, ул. Дачная. 4 б</w:t>
      </w:r>
      <w:r>
        <w:br/>
        <w:t>тел. 2633170; тел./факс 2632855</w:t>
      </w:r>
      <w:r>
        <w:br/>
      </w:r>
      <w:r>
        <w:rPr>
          <w:lang w:val="en-US" w:eastAsia="en-US" w:bidi="en-US"/>
        </w:rPr>
        <w:t xml:space="preserve">E-mail: </w:t>
      </w:r>
      <w:r>
        <w:rPr>
          <w:rStyle w:val="9f0"/>
        </w:rPr>
        <w:t>MNR</w:t>
      </w:r>
      <w:r>
        <w:rPr>
          <w:lang w:val="en-US" w:eastAsia="en-US" w:bidi="en-US"/>
        </w:rPr>
        <w:t xml:space="preserve"> </w:t>
      </w:r>
      <w:r>
        <w:t xml:space="preserve">Д </w:t>
      </w:r>
      <w:r>
        <w:rPr>
          <w:rStyle w:val="9f0"/>
        </w:rPr>
        <w:t>samregi</w:t>
      </w:r>
      <w:r>
        <w:rPr>
          <w:lang w:val="en-US" w:eastAsia="en-US" w:bidi="en-US"/>
        </w:rPr>
        <w:t>o</w:t>
      </w:r>
      <w:r>
        <w:rPr>
          <w:rStyle w:val="9f0"/>
        </w:rPr>
        <w:t>n.ru</w:t>
      </w:r>
    </w:p>
    <w:p w:rsidR="005F22DF" w:rsidRDefault="005440A6">
      <w:pPr>
        <w:pStyle w:val="53"/>
        <w:framePr w:w="2467" w:h="690" w:hRule="exact" w:wrap="none" w:vAnchor="page" w:hAnchor="page" w:x="7406" w:y="4680"/>
        <w:shd w:val="clear" w:color="auto" w:fill="auto"/>
        <w:spacing w:line="317" w:lineRule="exact"/>
        <w:jc w:val="both"/>
      </w:pPr>
      <w:r>
        <w:t xml:space="preserve">ул. Никитинская, дД, г. </w:t>
      </w:r>
      <w:r>
        <w:t>Жигулёвск, 445350</w:t>
      </w:r>
    </w:p>
    <w:p w:rsidR="005F22DF" w:rsidRDefault="005440A6">
      <w:pPr>
        <w:pStyle w:val="1490"/>
        <w:framePr w:wrap="none" w:vAnchor="page" w:hAnchor="page" w:x="1598" w:y="5216"/>
        <w:shd w:val="clear" w:color="auto" w:fill="auto"/>
        <w:spacing w:line="260" w:lineRule="exact"/>
      </w:pPr>
      <w:r>
        <w:rPr>
          <w:rStyle w:val="1491"/>
          <w:b/>
          <w:bCs/>
        </w:rPr>
        <w:t>О 3 ИЮН 2015</w:t>
      </w:r>
    </w:p>
    <w:p w:rsidR="005F22DF" w:rsidRDefault="005440A6">
      <w:pPr>
        <w:framePr w:wrap="none" w:vAnchor="page" w:hAnchor="page" w:x="3738" w:y="5245"/>
        <w:rPr>
          <w:sz w:val="2"/>
          <w:szCs w:val="2"/>
        </w:rPr>
      </w:pPr>
      <w:r>
        <w:fldChar w:fldCharType="begin"/>
      </w:r>
      <w:r>
        <w:instrText xml:space="preserve"> </w:instrText>
      </w:r>
      <w:r>
        <w:instrText>INCLUDEPICTURE  "C:\\Users\\andreev.pn.VOGK\\AppData\\Local\\Temp\\FineReader12.00\\media\\image74.jpeg" \* MERGEFORMATINET</w:instrText>
      </w:r>
      <w:r>
        <w:instrText xml:space="preserve"> </w:instrText>
      </w:r>
      <w:r>
        <w:fldChar w:fldCharType="separate"/>
      </w:r>
      <w:r>
        <w:pict>
          <v:shape id="_x0000_i1094" type="#_x0000_t75" style="width:111pt;height:29.25pt">
            <v:imagedata r:id="rId122" r:href="rId123"/>
          </v:shape>
        </w:pict>
      </w:r>
      <w:r>
        <w:fldChar w:fldCharType="end"/>
      </w:r>
    </w:p>
    <w:p w:rsidR="005F22DF" w:rsidRDefault="005440A6">
      <w:pPr>
        <w:pStyle w:val="1480"/>
        <w:framePr w:wrap="none" w:vAnchor="page" w:hAnchor="page" w:x="1938" w:y="5615"/>
        <w:shd w:val="clear" w:color="auto" w:fill="auto"/>
        <w:tabs>
          <w:tab w:val="left" w:pos="2530"/>
        </w:tabs>
        <w:spacing w:line="170" w:lineRule="exact"/>
      </w:pPr>
      <w:r>
        <w:rPr>
          <w:rStyle w:val="1481"/>
        </w:rPr>
        <w:t>На № 1198 от</w:t>
      </w:r>
      <w:r>
        <w:rPr>
          <w:rStyle w:val="1481"/>
        </w:rPr>
        <w:tab/>
        <w:t>20,05:2014</w:t>
      </w:r>
    </w:p>
    <w:p w:rsidR="005F22DF" w:rsidRDefault="005440A6">
      <w:pPr>
        <w:pStyle w:val="53"/>
        <w:framePr w:wrap="none" w:vAnchor="page" w:hAnchor="page" w:x="1554" w:y="6513"/>
        <w:shd w:val="clear" w:color="auto" w:fill="auto"/>
        <w:spacing w:line="240" w:lineRule="exact"/>
        <w:ind w:left="3360"/>
        <w:jc w:val="left"/>
      </w:pPr>
      <w:r>
        <w:t>Уважаемый Константин Юрьевич!</w:t>
      </w:r>
    </w:p>
    <w:p w:rsidR="005F22DF" w:rsidRDefault="005440A6">
      <w:pPr>
        <w:pStyle w:val="53"/>
        <w:framePr w:w="10022" w:h="5486" w:hRule="exact" w:wrap="none" w:vAnchor="page" w:hAnchor="page" w:x="1554" w:y="6790"/>
        <w:shd w:val="clear" w:color="auto" w:fill="auto"/>
        <w:spacing w:line="451" w:lineRule="exact"/>
        <w:ind w:firstLine="720"/>
        <w:jc w:val="both"/>
      </w:pPr>
      <w:r>
        <w:t xml:space="preserve">Министерством лесного хозяйства, охраны </w:t>
      </w:r>
      <w:r>
        <w:t>окружающей среды и природопользования Самарской области Ваш запрос рассмотрен.</w:t>
      </w:r>
    </w:p>
    <w:p w:rsidR="005F22DF" w:rsidRDefault="005440A6">
      <w:pPr>
        <w:pStyle w:val="53"/>
        <w:framePr w:w="10022" w:h="5486" w:hRule="exact" w:wrap="none" w:vAnchor="page" w:hAnchor="page" w:x="1554" w:y="6790"/>
        <w:shd w:val="clear" w:color="auto" w:fill="auto"/>
        <w:spacing w:line="451" w:lineRule="exact"/>
        <w:ind w:firstLine="720"/>
        <w:jc w:val="both"/>
      </w:pPr>
      <w:r>
        <w:t>Согласно представленному Вами картографическому материалу и каталогу координат на проектируемом объекте: «Газопровод межпоселковый от ГРС с. п. Калиновка до комплекса по произво</w:t>
      </w:r>
      <w:r>
        <w:t>дству и переработке мяса птицы муниципального района Сергиевский Самарской области» Самарской области особо охраняемые природные территории регионального значения, а также виды растений и животных, занесённые в Красную книгу Самарской области, отсутствуют.</w:t>
      </w:r>
    </w:p>
    <w:p w:rsidR="005F22DF" w:rsidRDefault="005440A6">
      <w:pPr>
        <w:pStyle w:val="53"/>
        <w:framePr w:w="10022" w:h="5486" w:hRule="exact" w:wrap="none" w:vAnchor="page" w:hAnchor="page" w:x="1554" w:y="6790"/>
        <w:shd w:val="clear" w:color="auto" w:fill="auto"/>
        <w:spacing w:line="451" w:lineRule="exact"/>
        <w:ind w:firstLine="720"/>
        <w:jc w:val="both"/>
      </w:pPr>
      <w:r>
        <w:t>Информация о численности охотничьих видов животных, в том числе нерестилищах рыб, их видового состава, путях миграции относится к компетенции департамента охоты и рыболовства Самарской области (443086, г. Самара, ул. Ново-Садовая, 171).</w:t>
      </w:r>
    </w:p>
    <w:p w:rsidR="005F22DF" w:rsidRDefault="005440A6">
      <w:pPr>
        <w:pStyle w:val="53"/>
        <w:framePr w:wrap="none" w:vAnchor="page" w:hAnchor="page" w:x="1636" w:y="13310"/>
        <w:shd w:val="clear" w:color="auto" w:fill="auto"/>
        <w:spacing w:line="240" w:lineRule="exact"/>
        <w:jc w:val="left"/>
      </w:pPr>
      <w:r>
        <w:t>Заместитель минист</w:t>
      </w:r>
      <w:r>
        <w:t>ра</w:t>
      </w:r>
    </w:p>
    <w:p w:rsidR="005F22DF" w:rsidRDefault="005440A6">
      <w:pPr>
        <w:framePr w:wrap="none" w:vAnchor="page" w:hAnchor="page" w:x="6705" w:y="12829"/>
        <w:rPr>
          <w:sz w:val="2"/>
          <w:szCs w:val="2"/>
        </w:rPr>
      </w:pPr>
      <w:r>
        <w:fldChar w:fldCharType="begin"/>
      </w:r>
      <w:r>
        <w:instrText xml:space="preserve"> </w:instrText>
      </w:r>
      <w:r>
        <w:instrText>INCLUDEPICTURE  "C:\\Users\\andreev.pn.VOGK\\AppData\\Local\\Temp\\FineReader12.00\\media\\image75.jpeg" \* MERGEFORMATINET</w:instrText>
      </w:r>
      <w:r>
        <w:instrText xml:space="preserve"> </w:instrText>
      </w:r>
      <w:r>
        <w:fldChar w:fldCharType="separate"/>
      </w:r>
      <w:r>
        <w:pict>
          <v:shape id="_x0000_i1095" type="#_x0000_t75" style="width:69.75pt;height:42pt">
            <v:imagedata r:id="rId124" r:href="rId125"/>
          </v:shape>
        </w:pict>
      </w:r>
      <w:r>
        <w:fldChar w:fldCharType="end"/>
      </w:r>
    </w:p>
    <w:p w:rsidR="005F22DF" w:rsidRDefault="005440A6">
      <w:pPr>
        <w:pStyle w:val="53"/>
        <w:framePr w:wrap="none" w:vAnchor="page" w:hAnchor="page" w:x="9815" w:y="13333"/>
        <w:shd w:val="clear" w:color="auto" w:fill="auto"/>
        <w:spacing w:line="240" w:lineRule="exact"/>
        <w:jc w:val="left"/>
      </w:pPr>
      <w:r>
        <w:t>Т.Н.Сафропова</w:t>
      </w:r>
    </w:p>
    <w:p w:rsidR="005F22DF" w:rsidRDefault="005440A6">
      <w:pPr>
        <w:pStyle w:val="53"/>
        <w:framePr w:wrap="none" w:vAnchor="page" w:hAnchor="page" w:x="1660" w:y="14624"/>
        <w:shd w:val="clear" w:color="auto" w:fill="auto"/>
        <w:spacing w:line="240" w:lineRule="exact"/>
        <w:jc w:val="left"/>
      </w:pPr>
      <w:r>
        <w:t>Компанией 2667430</w:t>
      </w:r>
    </w:p>
    <w:p w:rsidR="005F22DF" w:rsidRDefault="005440A6">
      <w:pPr>
        <w:framePr w:wrap="none" w:vAnchor="page" w:hAnchor="page" w:x="8457" w:y="14716"/>
        <w:rPr>
          <w:sz w:val="2"/>
          <w:szCs w:val="2"/>
        </w:rPr>
      </w:pPr>
      <w:r>
        <w:fldChar w:fldCharType="begin"/>
      </w:r>
      <w:r>
        <w:instrText xml:space="preserve"> </w:instrText>
      </w:r>
      <w:r>
        <w:instrText>INCLUDEPICTURE  "C:\\Users\\andreev.pn.VOGK\\AppData\\Local\\Temp\\FineReader12.00\\media\\image76.jpeg" \* MERGEFORMATINET</w:instrText>
      </w:r>
      <w:r>
        <w:instrText xml:space="preserve"> </w:instrText>
      </w:r>
      <w:r>
        <w:fldChar w:fldCharType="separate"/>
      </w:r>
      <w:r>
        <w:pict>
          <v:shape id="_x0000_i1096" type="#_x0000_t75" style="width:162.75pt;height:68.25pt">
            <v:imagedata r:id="rId126" r:href="rId127"/>
          </v:shape>
        </w:pict>
      </w:r>
      <w:r>
        <w:fldChar w:fldCharType="end"/>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501"/>
        <w:framePr w:w="3941" w:h="3170" w:hRule="exact" w:wrap="none" w:vAnchor="page" w:hAnchor="page" w:x="2028" w:y="1780"/>
        <w:shd w:val="clear" w:color="auto" w:fill="auto"/>
        <w:ind w:left="140"/>
      </w:pPr>
      <w:r>
        <w:lastRenderedPageBreak/>
        <w:t>ФЕДЕРАЛЬНОЕ АГЕНТСТВО</w:t>
      </w:r>
      <w:r>
        <w:br/>
        <w:t>ПО РЫБОЛОВСТВУ</w:t>
      </w:r>
    </w:p>
    <w:p w:rsidR="005F22DF" w:rsidRDefault="005440A6">
      <w:pPr>
        <w:pStyle w:val="90"/>
        <w:framePr w:w="3941" w:h="3170" w:hRule="exact" w:wrap="none" w:vAnchor="page" w:hAnchor="page" w:x="2028" w:y="1780"/>
        <w:shd w:val="clear" w:color="auto" w:fill="auto"/>
        <w:spacing w:line="254" w:lineRule="exact"/>
        <w:ind w:left="100"/>
        <w:jc w:val="center"/>
      </w:pPr>
      <w:r>
        <w:t>федеральное государственное</w:t>
      </w:r>
      <w:r>
        <w:br/>
        <w:t>бюджетное учреждение</w:t>
      </w:r>
      <w:r>
        <w:br/>
      </w:r>
      <w:r>
        <w:rPr>
          <w:rStyle w:val="9FranklinGothicHeavy12pt"/>
        </w:rPr>
        <w:t>«СРЕДНЕ - ВОЛЖСКОЕ</w:t>
      </w:r>
      <w:r>
        <w:rPr>
          <w:rStyle w:val="9FranklinGothicHeavy12pt"/>
        </w:rPr>
        <w:br/>
      </w:r>
      <w:r>
        <w:rPr>
          <w:rStyle w:val="9FranklinGothicHeavy12pt"/>
        </w:rPr>
        <w:t>БАССЕЙНОВОЕ УПРАВЛЕНИЕ</w:t>
      </w:r>
    </w:p>
    <w:p w:rsidR="005F22DF" w:rsidRDefault="005440A6">
      <w:pPr>
        <w:pStyle w:val="1511"/>
        <w:framePr w:w="3941" w:h="3170" w:hRule="exact" w:wrap="none" w:vAnchor="page" w:hAnchor="page" w:x="2028" w:y="1780"/>
        <w:shd w:val="clear" w:color="auto" w:fill="auto"/>
        <w:ind w:left="100"/>
      </w:pPr>
      <w:r>
        <w:t>ПО РЫБОЛОВСТВУ И СОХРАНЕНИЮ</w:t>
      </w:r>
      <w:r>
        <w:br/>
        <w:t>ВОДНЫХ БИОЛОГИЧЕСКИХ РЕСУРСОВ»</w:t>
      </w:r>
    </w:p>
    <w:p w:rsidR="005F22DF" w:rsidRDefault="005440A6">
      <w:pPr>
        <w:pStyle w:val="1521"/>
        <w:framePr w:w="3941" w:h="3170" w:hRule="exact" w:wrap="none" w:vAnchor="page" w:hAnchor="page" w:x="2028" w:y="1780"/>
        <w:shd w:val="clear" w:color="auto" w:fill="auto"/>
        <w:spacing w:after="72"/>
        <w:ind w:left="100"/>
      </w:pPr>
      <w:r>
        <w:t>(ФГ'БУ «СРЕДНЕВОЛЖРЫБВОД»)</w:t>
      </w:r>
    </w:p>
    <w:p w:rsidR="005F22DF" w:rsidRDefault="005440A6">
      <w:pPr>
        <w:pStyle w:val="231"/>
        <w:framePr w:w="3941" w:h="3170" w:hRule="exact" w:wrap="none" w:vAnchor="page" w:hAnchor="page" w:x="2028" w:y="1780"/>
        <w:shd w:val="clear" w:color="auto" w:fill="auto"/>
        <w:spacing w:after="105" w:line="216" w:lineRule="exact"/>
      </w:pPr>
      <w:r>
        <w:t>Б 443096, г. Самара, ул. Владимирская,!а, *тел. (846) 336-89-66, факс (846) 263-33-23</w:t>
      </w:r>
    </w:p>
    <w:p w:rsidR="005F22DF" w:rsidRDefault="005440A6">
      <w:pPr>
        <w:pStyle w:val="1501"/>
        <w:framePr w:w="3941" w:h="3170" w:hRule="exact" w:wrap="none" w:vAnchor="page" w:hAnchor="page" w:x="2028" w:y="1780"/>
        <w:shd w:val="clear" w:color="auto" w:fill="auto"/>
        <w:spacing w:line="160" w:lineRule="exact"/>
        <w:ind w:right="260"/>
      </w:pPr>
      <w:r>
        <w:rPr>
          <w:lang w:val="en-US" w:eastAsia="en-US" w:bidi="en-US"/>
        </w:rPr>
        <w:t>E-mail: srvribvod® yandex. ru</w:t>
      </w:r>
    </w:p>
    <w:p w:rsidR="005F22DF" w:rsidRDefault="005440A6">
      <w:pPr>
        <w:pStyle w:val="53"/>
        <w:framePr w:w="3494" w:h="1938" w:hRule="exact" w:wrap="none" w:vAnchor="page" w:hAnchor="page" w:x="6257" w:y="1754"/>
        <w:shd w:val="clear" w:color="auto" w:fill="auto"/>
        <w:spacing w:after="302" w:line="317" w:lineRule="exact"/>
        <w:jc w:val="left"/>
      </w:pPr>
      <w:r>
        <w:t xml:space="preserve">Заместителю генерального </w:t>
      </w:r>
      <w:r>
        <w:t>директора по строительству и инвестициям ООО «Газпром газораспределение Самара»</w:t>
      </w:r>
    </w:p>
    <w:p w:rsidR="005F22DF" w:rsidRDefault="005440A6">
      <w:pPr>
        <w:pStyle w:val="53"/>
        <w:framePr w:w="3494" w:h="1938" w:hRule="exact" w:wrap="none" w:vAnchor="page" w:hAnchor="page" w:x="6257" w:y="1754"/>
        <w:shd w:val="clear" w:color="auto" w:fill="auto"/>
        <w:spacing w:line="240" w:lineRule="exact"/>
        <w:jc w:val="left"/>
      </w:pPr>
      <w:r>
        <w:t>К.Ю. Дол адову</w:t>
      </w:r>
    </w:p>
    <w:p w:rsidR="005F22DF" w:rsidRDefault="005440A6">
      <w:pPr>
        <w:pStyle w:val="22"/>
        <w:framePr w:w="3197" w:h="700" w:hRule="exact" w:wrap="none" w:vAnchor="page" w:hAnchor="page" w:x="2388" w:y="5164"/>
        <w:shd w:val="clear" w:color="auto" w:fill="auto"/>
        <w:tabs>
          <w:tab w:val="left" w:pos="1677"/>
        </w:tabs>
        <w:spacing w:line="326" w:lineRule="exact"/>
        <w:ind w:left="160" w:firstLine="0"/>
        <w:jc w:val="both"/>
      </w:pPr>
      <w:r>
        <w:rPr>
          <w:lang w:val="en-US" w:eastAsia="en-US" w:bidi="en-US"/>
        </w:rPr>
        <w:t>22.04.2Q15</w:t>
      </w:r>
      <w:r>
        <w:rPr>
          <w:lang w:val="en-US" w:eastAsia="en-US" w:bidi="en-US"/>
        </w:rPr>
        <w:tab/>
      </w:r>
      <w:r>
        <w:t xml:space="preserve">№ </w:t>
      </w:r>
      <w:r>
        <w:rPr>
          <w:rStyle w:val="2e"/>
          <w:lang w:val="en-US" w:eastAsia="en-US" w:bidi="en-US"/>
        </w:rPr>
        <w:t>YSCP</w:t>
      </w:r>
    </w:p>
    <w:p w:rsidR="005F22DF" w:rsidRDefault="005440A6">
      <w:pPr>
        <w:pStyle w:val="1180"/>
        <w:framePr w:w="3197" w:h="700" w:hRule="exact" w:wrap="none" w:vAnchor="page" w:hAnchor="page" w:x="2388" w:y="5164"/>
        <w:shd w:val="clear" w:color="auto" w:fill="auto"/>
        <w:tabs>
          <w:tab w:val="left" w:pos="1656"/>
        </w:tabs>
        <w:spacing w:before="0" w:after="0" w:line="326" w:lineRule="exact"/>
        <w:jc w:val="both"/>
      </w:pPr>
      <w:r>
        <w:t>на № 963</w:t>
      </w:r>
      <w:r>
        <w:tab/>
        <w:t>от 15.04.2015 г.</w:t>
      </w:r>
    </w:p>
    <w:p w:rsidR="005F22DF" w:rsidRDefault="005440A6">
      <w:pPr>
        <w:pStyle w:val="53"/>
        <w:framePr w:w="9187" w:h="1569" w:hRule="exact" w:wrap="none" w:vAnchor="page" w:hAnchor="page" w:x="1726" w:y="6297"/>
        <w:shd w:val="clear" w:color="auto" w:fill="auto"/>
        <w:spacing w:line="302" w:lineRule="exact"/>
        <w:ind w:firstLine="780"/>
        <w:jc w:val="both"/>
      </w:pPr>
      <w:r>
        <w:t>На Ваш запрос сообщаем.</w:t>
      </w:r>
    </w:p>
    <w:p w:rsidR="005F22DF" w:rsidRDefault="005440A6">
      <w:pPr>
        <w:pStyle w:val="53"/>
        <w:framePr w:w="9187" w:h="1569" w:hRule="exact" w:wrap="none" w:vAnchor="page" w:hAnchor="page" w:x="1726" w:y="6297"/>
        <w:shd w:val="clear" w:color="auto" w:fill="auto"/>
        <w:spacing w:line="302" w:lineRule="exact"/>
        <w:ind w:firstLine="780"/>
        <w:jc w:val="both"/>
      </w:pPr>
      <w:r>
        <w:t>Трасса проектируемого газопровода «Газопровод межпоселковый от</w:t>
      </w:r>
      <w:r>
        <w:br/>
        <w:t>ГРС с.п. Калиновка до комплекс</w:t>
      </w:r>
      <w:r>
        <w:t>а по производству и переработке мяса птицы</w:t>
      </w:r>
      <w:r>
        <w:br/>
        <w:t>муниципального района Сергиевский Самарской области» не пересекает</w:t>
      </w:r>
    </w:p>
    <w:p w:rsidR="005F22DF" w:rsidRDefault="005440A6">
      <w:pPr>
        <w:pStyle w:val="53"/>
        <w:framePr w:w="9187" w:h="1569" w:hRule="exact" w:wrap="none" w:vAnchor="page" w:hAnchor="page" w:x="1726" w:y="6297"/>
        <w:shd w:val="clear" w:color="auto" w:fill="auto"/>
        <w:spacing w:line="302" w:lineRule="exact"/>
        <w:ind w:right="5098"/>
        <w:jc w:val="both"/>
      </w:pPr>
      <w:r>
        <w:t>водные объекты.</w:t>
      </w:r>
    </w:p>
    <w:p w:rsidR="005F22DF" w:rsidRDefault="005440A6">
      <w:pPr>
        <w:pStyle w:val="53"/>
        <w:framePr w:wrap="none" w:vAnchor="page" w:hAnchor="page" w:x="1745" w:y="8487"/>
        <w:shd w:val="clear" w:color="auto" w:fill="auto"/>
        <w:spacing w:line="240" w:lineRule="exact"/>
        <w:jc w:val="left"/>
      </w:pPr>
      <w:r>
        <w:t>Начальник</w:t>
      </w:r>
    </w:p>
    <w:p w:rsidR="005F22DF" w:rsidRDefault="005440A6">
      <w:pPr>
        <w:pStyle w:val="53"/>
        <w:framePr w:wrap="none" w:vAnchor="page" w:hAnchor="page" w:x="9099" w:y="8482"/>
        <w:shd w:val="clear" w:color="auto" w:fill="auto"/>
        <w:spacing w:line="240" w:lineRule="exact"/>
        <w:jc w:val="left"/>
      </w:pPr>
      <w:r>
        <w:t>Т.Т. Зубаиров</w:t>
      </w:r>
    </w:p>
    <w:p w:rsidR="005F22DF" w:rsidRDefault="005440A6">
      <w:pPr>
        <w:pStyle w:val="1081"/>
        <w:framePr w:w="1488" w:h="455" w:hRule="exact" w:wrap="none" w:vAnchor="page" w:hAnchor="page" w:x="1832" w:y="12492"/>
        <w:shd w:val="clear" w:color="auto" w:fill="auto"/>
        <w:spacing w:after="0" w:line="197" w:lineRule="exact"/>
        <w:jc w:val="both"/>
      </w:pPr>
      <w:r>
        <w:t xml:space="preserve">Исп.: Д.С. Громова </w:t>
      </w:r>
      <w:r>
        <w:rPr>
          <w:rStyle w:val="108FranklinGothicHeavy"/>
        </w:rPr>
        <w:t xml:space="preserve">т. </w:t>
      </w:r>
      <w:r>
        <w:t>8(846)263-72-55</w:t>
      </w:r>
    </w:p>
    <w:p w:rsidR="005F22DF" w:rsidRDefault="005440A6">
      <w:pPr>
        <w:pStyle w:val="22"/>
        <w:framePr w:w="3245" w:h="971" w:hRule="exact" w:wrap="none" w:vAnchor="page" w:hAnchor="page" w:x="8417" w:y="15021"/>
        <w:shd w:val="clear" w:color="auto" w:fill="auto"/>
        <w:tabs>
          <w:tab w:val="left" w:leader="hyphen" w:pos="1541"/>
        </w:tabs>
        <w:spacing w:line="240" w:lineRule="exact"/>
        <w:ind w:firstLine="0"/>
        <w:jc w:val="both"/>
      </w:pPr>
      <w:r>
        <w:t>I</w:t>
      </w:r>
      <w:r>
        <w:tab/>
      </w:r>
    </w:p>
    <w:p w:rsidR="005F22DF" w:rsidRDefault="005440A6">
      <w:pPr>
        <w:pStyle w:val="1531"/>
        <w:framePr w:w="3245" w:h="971" w:hRule="exact" w:wrap="none" w:vAnchor="page" w:hAnchor="page" w:x="8417" w:y="15021"/>
        <w:shd w:val="clear" w:color="auto" w:fill="auto"/>
        <w:spacing w:line="140" w:lineRule="exact"/>
      </w:pPr>
      <w:r>
        <w:t>] ООО «Газпром газораспределение Самара»</w:t>
      </w:r>
    </w:p>
    <w:p w:rsidR="005F22DF" w:rsidRDefault="005440A6">
      <w:pPr>
        <w:pStyle w:val="623"/>
        <w:framePr w:w="3245" w:h="971" w:hRule="exact" w:wrap="none" w:vAnchor="page" w:hAnchor="page" w:x="8417" w:y="15021"/>
        <w:shd w:val="clear" w:color="auto" w:fill="auto"/>
        <w:tabs>
          <w:tab w:val="left" w:pos="2395"/>
        </w:tabs>
        <w:spacing w:line="520" w:lineRule="exact"/>
      </w:pPr>
      <w:bookmarkStart w:id="115" w:name="bookmark114"/>
      <w:r>
        <w:rPr>
          <w:vertAlign w:val="superscript"/>
        </w:rPr>
        <w:t>;</w:t>
      </w:r>
      <w:r>
        <w:t xml:space="preserve"> « П </w:t>
      </w:r>
      <w:r>
        <w:rPr>
          <w:rStyle w:val="6226pt0pt"/>
        </w:rPr>
        <w:t>г,</w:t>
      </w:r>
      <w:r>
        <w:t>ИЮН 2015</w:t>
      </w:r>
      <w:r>
        <w:tab/>
      </w:r>
      <w:r>
        <w:rPr>
          <w:rStyle w:val="62Corbel-1pt80"/>
        </w:rPr>
        <w:t>20</w:t>
      </w:r>
      <w:r>
        <w:t xml:space="preserve"> г.</w:t>
      </w:r>
      <w:bookmarkEnd w:id="115"/>
    </w:p>
    <w:p w:rsidR="005F22DF" w:rsidRDefault="005440A6">
      <w:pPr>
        <w:pStyle w:val="1540"/>
        <w:framePr w:w="3245" w:h="971" w:hRule="exact" w:wrap="none" w:vAnchor="page" w:hAnchor="page" w:x="8417" w:y="15021"/>
        <w:shd w:val="clear" w:color="auto" w:fill="auto"/>
        <w:spacing w:line="200" w:lineRule="exact"/>
        <w:ind w:left="969"/>
      </w:pPr>
      <w:r>
        <w:t>т</w:t>
      </w:r>
    </w:p>
    <w:p w:rsidR="005F22DF" w:rsidRDefault="005440A6">
      <w:pPr>
        <w:pStyle w:val="1531"/>
        <w:framePr w:w="1027" w:h="611" w:hRule="exact" w:wrap="none" w:vAnchor="page" w:hAnchor="page" w:x="8561" w:y="15647"/>
        <w:shd w:val="clear" w:color="auto" w:fill="auto"/>
        <w:spacing w:line="278" w:lineRule="exact"/>
        <w:ind w:right="202"/>
      </w:pPr>
      <w:r>
        <w:t>*зх. номер-</w:t>
      </w:r>
    </w:p>
    <w:p w:rsidR="005F22DF" w:rsidRDefault="005440A6">
      <w:pPr>
        <w:pStyle w:val="1531"/>
        <w:framePr w:w="1027" w:h="611" w:hRule="exact" w:wrap="none" w:vAnchor="page" w:hAnchor="page" w:x="8561" w:y="15647"/>
        <w:shd w:val="clear" w:color="auto" w:fill="auto"/>
        <w:spacing w:line="278" w:lineRule="exact"/>
        <w:ind w:right="200"/>
      </w:pPr>
      <w:r>
        <w:t>Приложение.</w:t>
      </w:r>
    </w:p>
    <w:p w:rsidR="005F22DF" w:rsidRDefault="005440A6">
      <w:pPr>
        <w:pStyle w:val="60"/>
        <w:framePr w:wrap="none" w:vAnchor="page" w:hAnchor="page" w:x="9665" w:y="15865"/>
        <w:shd w:val="clear" w:color="auto" w:fill="auto"/>
        <w:spacing w:line="240" w:lineRule="exact"/>
      </w:pPr>
      <w:r>
        <w:rPr>
          <w:lang w:val="en-US" w:eastAsia="en-US" w:bidi="en-US"/>
        </w:rPr>
        <w:t>_S[b-</w:t>
      </w:r>
    </w:p>
    <w:p w:rsidR="005F22DF" w:rsidRDefault="005440A6">
      <w:pPr>
        <w:rPr>
          <w:sz w:val="2"/>
          <w:szCs w:val="2"/>
        </w:rPr>
        <w:sectPr w:rsidR="005F22DF">
          <w:pgSz w:w="11900" w:h="16840"/>
          <w:pgMar w:top="360" w:right="360" w:bottom="360" w:left="360" w:header="0" w:footer="3" w:gutter="0"/>
          <w:cols w:space="720"/>
          <w:noEndnote/>
          <w:docGrid w:linePitch="360"/>
        </w:sectPr>
      </w:pPr>
      <w:r>
        <w:pict>
          <v:shape id="_x0000_s1102" type="#_x0000_t75" style="position:absolute;margin-left:243.7pt;margin-top:385.2pt;width:95.5pt;height:51.35pt;z-index:-251673088;mso-wrap-distance-left:5pt;mso-wrap-distance-right:5pt;mso-position-horizontal-relative:page;mso-position-vertical-relative:page" wrapcoords="0 0">
            <v:imagedata r:id="rId128" o:title="image77"/>
            <w10:wrap anchorx="page" anchory="page"/>
          </v:shape>
        </w:pict>
      </w:r>
    </w:p>
    <w:p w:rsidR="005F22DF" w:rsidRDefault="005440A6">
      <w:pPr>
        <w:pStyle w:val="53"/>
        <w:framePr w:wrap="none" w:vAnchor="page" w:hAnchor="page" w:x="7158" w:y="919"/>
        <w:shd w:val="clear" w:color="auto" w:fill="auto"/>
        <w:spacing w:line="240" w:lineRule="exact"/>
        <w:jc w:val="left"/>
      </w:pPr>
      <w:r>
        <w:lastRenderedPageBreak/>
        <w:t xml:space="preserve">5.1.1.3 - </w:t>
      </w:r>
      <w:r>
        <w:rPr>
          <w:lang w:val="en-US" w:eastAsia="en-US" w:bidi="en-US"/>
        </w:rPr>
        <w:t>"O'</w:t>
      </w:r>
    </w:p>
    <w:p w:rsidR="005F22DF" w:rsidRDefault="005440A6">
      <w:pPr>
        <w:framePr w:wrap="none" w:vAnchor="page" w:hAnchor="page" w:x="2454" w:y="986"/>
        <w:rPr>
          <w:sz w:val="2"/>
          <w:szCs w:val="2"/>
        </w:rPr>
      </w:pPr>
      <w:r>
        <w:fldChar w:fldCharType="begin"/>
      </w:r>
      <w:r>
        <w:instrText xml:space="preserve"> </w:instrText>
      </w:r>
      <w:r>
        <w:instrText>INCLUDEPICTURE  "C:\\Users\\andreev.pn.VOGK\\AppData\\Local\\Temp\\FineReader12.00\\media\\image78.jpeg" \* MERGEFORMATINET</w:instrText>
      </w:r>
      <w:r>
        <w:instrText xml:space="preserve"> </w:instrText>
      </w:r>
      <w:r>
        <w:fldChar w:fldCharType="separate"/>
      </w:r>
      <w:r>
        <w:pict>
          <v:shape id="_x0000_i1097" type="#_x0000_t75" style="width:75pt;height:81pt">
            <v:imagedata r:id="rId129" r:href="rId130"/>
          </v:shape>
        </w:pict>
      </w:r>
      <w:r>
        <w:fldChar w:fldCharType="end"/>
      </w:r>
    </w:p>
    <w:p w:rsidR="005F22DF" w:rsidRDefault="005440A6">
      <w:pPr>
        <w:pStyle w:val="13b"/>
        <w:framePr w:w="4162" w:h="1328" w:hRule="exact" w:wrap="none" w:vAnchor="page" w:hAnchor="page" w:x="1340" w:y="2961"/>
        <w:shd w:val="clear" w:color="auto" w:fill="auto"/>
        <w:ind w:left="160"/>
      </w:pPr>
      <w:r>
        <w:t>МИНИСТЕРСТВО КУЛЬТУРЫ</w:t>
      </w:r>
      <w:r>
        <w:br/>
        <w:t>САМАРСКОЙ ОБЛАСТИ</w:t>
      </w:r>
    </w:p>
    <w:p w:rsidR="005F22DF" w:rsidRDefault="005440A6">
      <w:pPr>
        <w:pStyle w:val="5b"/>
        <w:framePr w:w="4162" w:h="1328" w:hRule="exact" w:wrap="none" w:vAnchor="page" w:hAnchor="page" w:x="1340" w:y="2961"/>
        <w:shd w:val="clear" w:color="auto" w:fill="auto"/>
        <w:spacing w:line="245" w:lineRule="exact"/>
        <w:ind w:left="160"/>
        <w:jc w:val="center"/>
      </w:pPr>
      <w:r>
        <w:t>443010, г. Самара,</w:t>
      </w:r>
      <w:r>
        <w:br/>
        <w:t>ул. Фрунзе, 106</w:t>
      </w:r>
      <w:r>
        <w:br/>
      </w:r>
      <w:r>
        <w:rPr>
          <w:rStyle w:val="575pt"/>
        </w:rPr>
        <w:t>Тел. (846)332-21-11</w:t>
      </w:r>
    </w:p>
    <w:p w:rsidR="005F22DF" w:rsidRDefault="005440A6">
      <w:pPr>
        <w:pStyle w:val="1521"/>
        <w:framePr w:w="4162" w:h="754" w:hRule="exact" w:wrap="none" w:vAnchor="page" w:hAnchor="page" w:x="1340" w:y="4927"/>
        <w:shd w:val="clear" w:color="auto" w:fill="auto"/>
        <w:spacing w:after="275" w:line="150" w:lineRule="exact"/>
        <w:ind w:left="820"/>
        <w:jc w:val="left"/>
      </w:pPr>
      <w:r>
        <w:t xml:space="preserve">На </w:t>
      </w:r>
      <w:r>
        <w:rPr>
          <w:rStyle w:val="1522"/>
          <w:b/>
          <w:bCs/>
        </w:rPr>
        <w:t>№957</w:t>
      </w:r>
      <w:r>
        <w:t xml:space="preserve"> от 15.04.2015 г.</w:t>
      </w:r>
    </w:p>
    <w:p w:rsidR="005F22DF" w:rsidRDefault="005440A6">
      <w:pPr>
        <w:pStyle w:val="53"/>
        <w:framePr w:w="4162" w:h="754" w:hRule="exact" w:wrap="none" w:vAnchor="page" w:hAnchor="page" w:x="1340" w:y="4927"/>
        <w:shd w:val="clear" w:color="auto" w:fill="auto"/>
        <w:spacing w:line="240" w:lineRule="exact"/>
        <w:jc w:val="left"/>
      </w:pPr>
      <w:r>
        <w:t>О предоставлении информации</w:t>
      </w:r>
    </w:p>
    <w:p w:rsidR="005F22DF" w:rsidRDefault="005440A6">
      <w:pPr>
        <w:pStyle w:val="53"/>
        <w:framePr w:w="4584" w:h="2963" w:hRule="exact" w:wrap="none" w:vAnchor="page" w:hAnchor="page" w:x="5982" w:y="3149"/>
        <w:shd w:val="clear" w:color="auto" w:fill="auto"/>
        <w:spacing w:after="369" w:line="326" w:lineRule="exact"/>
        <w:jc w:val="left"/>
      </w:pPr>
      <w:r>
        <w:t>Заместителю генерального директора по строительству и инвестициям ООО «Газпром газораспределение Самара»</w:t>
      </w:r>
    </w:p>
    <w:p w:rsidR="005F22DF" w:rsidRDefault="005440A6">
      <w:pPr>
        <w:pStyle w:val="53"/>
        <w:framePr w:w="4584" w:h="2963" w:hRule="exact" w:wrap="none" w:vAnchor="page" w:hAnchor="page" w:x="5982" w:y="3149"/>
        <w:shd w:val="clear" w:color="auto" w:fill="auto"/>
        <w:spacing w:after="304" w:line="240" w:lineRule="exact"/>
        <w:ind w:left="220"/>
      </w:pPr>
      <w:r>
        <w:t>К.Ю. Дол адову</w:t>
      </w:r>
    </w:p>
    <w:p w:rsidR="005F22DF" w:rsidRDefault="005440A6">
      <w:pPr>
        <w:pStyle w:val="53"/>
        <w:framePr w:w="4584" w:h="2963" w:hRule="exact" w:wrap="none" w:vAnchor="page" w:hAnchor="page" w:x="5982" w:y="3149"/>
        <w:shd w:val="clear" w:color="auto" w:fill="auto"/>
        <w:spacing w:line="312" w:lineRule="exact"/>
      </w:pPr>
      <w:r>
        <w:t>ул.Никитинская, д.1, г.Жигулевск,</w:t>
      </w:r>
      <w:r>
        <w:br/>
        <w:t>Самарская об</w:t>
      </w:r>
      <w:r>
        <w:t>ласть, 445350</w:t>
      </w:r>
    </w:p>
    <w:p w:rsidR="005F22DF" w:rsidRDefault="005440A6">
      <w:pPr>
        <w:pStyle w:val="53"/>
        <w:framePr w:wrap="none" w:vAnchor="page" w:hAnchor="page" w:x="1177" w:y="7019"/>
        <w:shd w:val="clear" w:color="auto" w:fill="auto"/>
        <w:spacing w:line="240" w:lineRule="exact"/>
        <w:ind w:left="3160"/>
        <w:jc w:val="left"/>
      </w:pPr>
      <w:r>
        <w:t>Уважаемый Константин Юрьевич!</w:t>
      </w:r>
    </w:p>
    <w:p w:rsidR="005F22DF" w:rsidRDefault="005440A6">
      <w:pPr>
        <w:pStyle w:val="53"/>
        <w:framePr w:w="9926" w:h="7297" w:hRule="exact" w:wrap="none" w:vAnchor="page" w:hAnchor="page" w:x="1177" w:y="7802"/>
        <w:shd w:val="clear" w:color="auto" w:fill="auto"/>
        <w:spacing w:line="480" w:lineRule="exact"/>
        <w:ind w:firstLine="800"/>
        <w:jc w:val="both"/>
      </w:pPr>
      <w:r>
        <w:t>Министерство культуры Самарской области (далее — министерство культуры), рассмотрев Ваш запрос от 15.04.2015 г. № 957, сообщает следующее.</w:t>
      </w:r>
    </w:p>
    <w:p w:rsidR="005F22DF" w:rsidRDefault="005440A6">
      <w:pPr>
        <w:pStyle w:val="53"/>
        <w:framePr w:w="9926" w:h="7297" w:hRule="exact" w:wrap="none" w:vAnchor="page" w:hAnchor="page" w:x="1177" w:y="7802"/>
        <w:shd w:val="clear" w:color="auto" w:fill="auto"/>
        <w:spacing w:line="480" w:lineRule="exact"/>
        <w:ind w:firstLine="800"/>
        <w:jc w:val="both"/>
      </w:pPr>
      <w:r>
        <w:t xml:space="preserve">В соответствии со ст.30 Федерального Закона № 73-ФЗ от 25.06.2002 «Об </w:t>
      </w:r>
      <w:r>
        <w:t xml:space="preserve">объектах культурного наследия (памятниках истории и культуры) народов Российской Федерации» (далее - Федерального закона) объектами историко- культурной экспертизы являются земли, подлежащие воздействию земляных, строительных, мелиоративных, хозяйственных </w:t>
      </w:r>
      <w:r>
        <w:t>работ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w:t>
      </w:r>
      <w:r>
        <w:t>и объекта культурного наследия.</w:t>
      </w:r>
    </w:p>
    <w:p w:rsidR="005F22DF" w:rsidRDefault="005440A6">
      <w:pPr>
        <w:pStyle w:val="53"/>
        <w:framePr w:w="9926" w:h="7297" w:hRule="exact" w:wrap="none" w:vAnchor="page" w:hAnchor="page" w:x="1177" w:y="7802"/>
        <w:shd w:val="clear" w:color="auto" w:fill="auto"/>
        <w:spacing w:line="480" w:lineRule="exact"/>
        <w:ind w:firstLine="800"/>
        <w:jc w:val="both"/>
      </w:pPr>
      <w:r>
        <w:t xml:space="preserve">Историко-культурная экспертиза проводится, в том числе, до начала землеустроительных, земляных, строительных, мелиоративных, хозяйственных и иных работ, осуществление которых может оказывать </w:t>
      </w:r>
      <w:r>
        <w:rPr>
          <w:rStyle w:val="5f2"/>
          <w:b/>
          <w:bCs/>
        </w:rPr>
        <w:t>пря</w:t>
      </w:r>
      <w:r>
        <w:t>мое или косве</w:t>
      </w:r>
      <w:r>
        <w:rPr>
          <w:rStyle w:val="5f2"/>
          <w:b/>
          <w:bCs/>
        </w:rPr>
        <w:t>нное</w:t>
      </w:r>
    </w:p>
    <w:p w:rsidR="005F22DF" w:rsidRDefault="005440A6">
      <w:pPr>
        <w:pStyle w:val="1521"/>
        <w:framePr w:w="3158" w:h="824" w:hRule="exact" w:wrap="none" w:vAnchor="page" w:hAnchor="page" w:x="8194" w:y="15112"/>
        <w:shd w:val="clear" w:color="auto" w:fill="auto"/>
        <w:spacing w:after="0" w:line="150" w:lineRule="exact"/>
        <w:jc w:val="left"/>
      </w:pPr>
      <w:r>
        <w:t>ООО «Газпром</w:t>
      </w:r>
      <w:r>
        <w:t xml:space="preserve"> газораспределение Самара»</w:t>
      </w:r>
    </w:p>
    <w:p w:rsidR="005F22DF" w:rsidRDefault="005440A6">
      <w:pPr>
        <w:pStyle w:val="1550"/>
        <w:framePr w:w="3158" w:h="824" w:hRule="exact" w:wrap="none" w:vAnchor="page" w:hAnchor="page" w:x="8194" w:y="15112"/>
        <w:shd w:val="clear" w:color="auto" w:fill="auto"/>
        <w:tabs>
          <w:tab w:val="left" w:leader="underscore" w:pos="494"/>
          <w:tab w:val="left" w:leader="underscore" w:pos="2779"/>
        </w:tabs>
        <w:spacing w:line="520" w:lineRule="exact"/>
      </w:pPr>
      <w:r>
        <w:t>«</w:t>
      </w:r>
      <w:r>
        <w:tab/>
      </w:r>
      <w:r>
        <w:rPr>
          <w:rStyle w:val="15526pt0pt"/>
        </w:rPr>
        <w:t>&amp;</w:t>
      </w:r>
      <w:r>
        <w:rPr>
          <w:rStyle w:val="1551"/>
          <w:b/>
          <w:bCs/>
        </w:rPr>
        <w:t xml:space="preserve"> 0. О 2015</w:t>
      </w:r>
      <w:r>
        <w:t xml:space="preserve"> </w:t>
      </w:r>
      <w:r>
        <w:rPr>
          <w:rStyle w:val="15512pt"/>
          <w:b/>
          <w:bCs/>
        </w:rPr>
        <w:t>70</w:t>
      </w:r>
      <w:r>
        <w:rPr>
          <w:rStyle w:val="15512pt"/>
          <w:b/>
          <w:bCs/>
        </w:rPr>
        <w:tab/>
        <w:t>г.</w:t>
      </w:r>
    </w:p>
    <w:p w:rsidR="005F22DF" w:rsidRDefault="005440A6">
      <w:pPr>
        <w:pStyle w:val="1252"/>
        <w:framePr w:w="998" w:h="433" w:hRule="exact" w:wrap="none" w:vAnchor="page" w:hAnchor="page" w:x="8214" w:y="15717"/>
        <w:shd w:val="clear" w:color="auto" w:fill="auto"/>
        <w:spacing w:after="46" w:line="120" w:lineRule="exact"/>
      </w:pPr>
      <w:r>
        <w:t>ВХ. Н0М£Р„</w:t>
      </w:r>
    </w:p>
    <w:p w:rsidR="005F22DF" w:rsidRDefault="005440A6">
      <w:pPr>
        <w:pStyle w:val="1521"/>
        <w:framePr w:w="998" w:h="433" w:hRule="exact" w:wrap="none" w:vAnchor="page" w:hAnchor="page" w:x="8214" w:y="15717"/>
        <w:shd w:val="clear" w:color="auto" w:fill="auto"/>
        <w:spacing w:after="0" w:line="150" w:lineRule="exact"/>
        <w:jc w:val="left"/>
      </w:pPr>
      <w:r>
        <w:t>Приложение.</w:t>
      </w:r>
    </w:p>
    <w:p w:rsidR="005F22DF" w:rsidRDefault="005F22DF">
      <w:pPr>
        <w:framePr w:wrap="none" w:vAnchor="page" w:hAnchor="page" w:x="9433" w:y="15653"/>
      </w:pP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14"/>
        <w:framePr w:wrap="none" w:vAnchor="page" w:hAnchor="page" w:x="5998" w:y="575"/>
        <w:shd w:val="clear" w:color="auto" w:fill="auto"/>
        <w:spacing w:line="190" w:lineRule="exact"/>
      </w:pPr>
      <w:r>
        <w:rPr>
          <w:rStyle w:val="110pt"/>
        </w:rPr>
        <w:lastRenderedPageBreak/>
        <w:t>2</w:t>
      </w:r>
    </w:p>
    <w:p w:rsidR="005F22DF" w:rsidRDefault="005440A6">
      <w:pPr>
        <w:pStyle w:val="53"/>
        <w:framePr w:w="9970" w:h="14597" w:hRule="exact" w:wrap="none" w:vAnchor="page" w:hAnchor="page" w:x="1184" w:y="838"/>
        <w:shd w:val="clear" w:color="auto" w:fill="auto"/>
        <w:spacing w:line="485" w:lineRule="exact"/>
        <w:ind w:right="180"/>
        <w:jc w:val="both"/>
      </w:pPr>
      <w:r>
        <w:t xml:space="preserve">воздействие на объект культурного наследия, включенный в реестр, выявленный объект культурного наследия либо объект, обладающий признаками объекта культурного </w:t>
      </w:r>
      <w:r>
        <w:t>наследия, и (или) до утверждения градостроительных регламентов. Заказчик работ, подлежащих историко- культурной экспертизе, оплачивает ее проведение (ст.31).</w:t>
      </w:r>
    </w:p>
    <w:p w:rsidR="005F22DF" w:rsidRDefault="005440A6">
      <w:pPr>
        <w:pStyle w:val="53"/>
        <w:framePr w:w="9970" w:h="14597" w:hRule="exact" w:wrap="none" w:vAnchor="page" w:hAnchor="page" w:x="1184" w:y="838"/>
        <w:shd w:val="clear" w:color="auto" w:fill="auto"/>
        <w:spacing w:line="485" w:lineRule="exact"/>
        <w:ind w:right="180" w:firstLine="820"/>
        <w:jc w:val="both"/>
      </w:pPr>
      <w:r>
        <w:t>Заключение историко-культурной экспертизы является основанием для принятия соответствующим органом</w:t>
      </w:r>
      <w:r>
        <w:t xml:space="preserve"> охраны объектов культурного наследия решения о возможности проведения землеустроительных, земляных, строительных, мелиоративных, хозяйственных и иных работ (ст.32).</w:t>
      </w:r>
    </w:p>
    <w:p w:rsidR="005F22DF" w:rsidRDefault="005440A6">
      <w:pPr>
        <w:pStyle w:val="53"/>
        <w:framePr w:w="9970" w:h="14597" w:hRule="exact" w:wrap="none" w:vAnchor="page" w:hAnchor="page" w:x="1184" w:y="838"/>
        <w:shd w:val="clear" w:color="auto" w:fill="auto"/>
        <w:spacing w:line="485" w:lineRule="exact"/>
        <w:ind w:right="180" w:firstLine="820"/>
        <w:jc w:val="both"/>
      </w:pPr>
      <w:r>
        <w:t>В соответствии с данными государственного учета объектов культурного наследия Самарской об</w:t>
      </w:r>
      <w:r>
        <w:t xml:space="preserve">ласти в районе планируемого проведения работ по объекту: «Газопровод межпоселковый от ГРС с.п.Калиновка до комплекса по производству и переработке мяса птицы муниципального района Сергиевский Самарской области», протяженностью 1,9 км (согласно приложенной </w:t>
      </w:r>
      <w:r>
        <w:t>схеме), находится выявленный объект историко-культурного (археологического) наследия курганный могильник Суходол IV.</w:t>
      </w:r>
    </w:p>
    <w:p w:rsidR="005F22DF" w:rsidRDefault="005440A6">
      <w:pPr>
        <w:pStyle w:val="53"/>
        <w:framePr w:w="9970" w:h="14597" w:hRule="exact" w:wrap="none" w:vAnchor="page" w:hAnchor="page" w:x="1184" w:y="838"/>
        <w:shd w:val="clear" w:color="auto" w:fill="auto"/>
        <w:spacing w:line="485" w:lineRule="exact"/>
        <w:ind w:right="180" w:firstLine="820"/>
        <w:jc w:val="both"/>
      </w:pPr>
      <w:r>
        <w:t xml:space="preserve">Объект археологического наследия курганный могильник Суходол IV расположен на первой надпойменной террасе левого берега р.Сургут, в 2,7 км </w:t>
      </w:r>
      <w:r>
        <w:t>к юго-востоку от пос.Суходол на территории муниципального района Сергиевский Самарской области. К северу от могильника проходит автомобильная дорога «М-5». Могильник состоит из четырех курганов. Диаметр курганов 18-55 м, высота 0,1-1,05 м.</w:t>
      </w:r>
    </w:p>
    <w:p w:rsidR="005F22DF" w:rsidRDefault="005440A6">
      <w:pPr>
        <w:pStyle w:val="53"/>
        <w:framePr w:w="9970" w:h="14597" w:hRule="exact" w:wrap="none" w:vAnchor="page" w:hAnchor="page" w:x="1184" w:y="838"/>
        <w:shd w:val="clear" w:color="auto" w:fill="auto"/>
        <w:spacing w:line="485" w:lineRule="exact"/>
        <w:ind w:firstLine="820"/>
        <w:jc w:val="both"/>
      </w:pPr>
      <w:r>
        <w:t>В соответствии с</w:t>
      </w:r>
      <w:r>
        <w:t xml:space="preserve"> п.1 ст.ЗЗ Федерального закона 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нарушения установленного порядка их</w:t>
      </w:r>
      <w:r>
        <w:t xml:space="preserve">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08"/>
        <w:framePr w:wrap="none" w:vAnchor="page" w:hAnchor="page" w:x="5996" w:y="588"/>
        <w:shd w:val="clear" w:color="auto" w:fill="auto"/>
        <w:spacing w:line="150" w:lineRule="exact"/>
      </w:pPr>
      <w:r>
        <w:lastRenderedPageBreak/>
        <w:t>3</w:t>
      </w:r>
    </w:p>
    <w:p w:rsidR="005F22DF" w:rsidRDefault="005440A6">
      <w:pPr>
        <w:pStyle w:val="53"/>
        <w:framePr w:w="9994" w:h="14568" w:hRule="exact" w:wrap="none" w:vAnchor="page" w:hAnchor="page" w:x="1172" w:y="838"/>
        <w:shd w:val="clear" w:color="auto" w:fill="auto"/>
        <w:spacing w:line="480" w:lineRule="exact"/>
        <w:ind w:firstLine="760"/>
        <w:jc w:val="both"/>
      </w:pPr>
      <w:r>
        <w:t xml:space="preserve">В соответствии со ст.36 Федерального закона проектирование и проведение земляных, строительных, мелиоративных, хозяйственных работ и иных работ осуществляются при отсутствии на данной территории объектов культурного наследия, </w:t>
      </w:r>
      <w:r>
        <w:t>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заказчиком других видов ра</w:t>
      </w:r>
      <w:r>
        <w:t>бот, лицом, производящим указанные работы, требований настоящей статьи. Изыскательские, проектные, земляные, строительные, мелиоративные, хозяйственные работы и иные работы на земельном участке, в границах которого располагается объект археологического нас</w:t>
      </w:r>
      <w:r>
        <w:t xml:space="preserve">ледия, осуществляются при условии реализации согласованных соответствующим органом охраны объектов культурного наследия обязательных разделов об обеспечении сохранности указанных объектов культурного наследия в проектах проведения таких работ или проектов </w:t>
      </w:r>
      <w:r>
        <w:t>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 Строительные и иные работы на земель</w:t>
      </w:r>
      <w:r>
        <w:t>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w:t>
      </w:r>
      <w:r>
        <w:t>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w:t>
      </w:r>
      <w:r>
        <w:t>ного наследия, согласованных с региональным органом охраны объектов культурного наследия.</w:t>
      </w:r>
    </w:p>
    <w:p w:rsidR="005F22DF" w:rsidRDefault="005440A6">
      <w:pPr>
        <w:pStyle w:val="53"/>
        <w:framePr w:w="9994" w:h="14568" w:hRule="exact" w:wrap="none" w:vAnchor="page" w:hAnchor="page" w:x="1172" w:y="838"/>
        <w:shd w:val="clear" w:color="auto" w:fill="auto"/>
        <w:spacing w:line="480" w:lineRule="exact"/>
        <w:ind w:left="260" w:firstLine="680"/>
        <w:jc w:val="both"/>
      </w:pPr>
      <w:r>
        <w:t>В районе планируемого проведения работ по объекту: «Газопровод межпоселковый от ГРС с.п.Калиновка до комплекса по производству и переработке мяса птицы муниципального</w:t>
      </w:r>
      <w:r>
        <w:t xml:space="preserve"> района Сергиевский Самарской</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08"/>
        <w:framePr w:wrap="none" w:vAnchor="page" w:hAnchor="page" w:x="6017" w:y="588"/>
        <w:shd w:val="clear" w:color="auto" w:fill="auto"/>
        <w:spacing w:line="150" w:lineRule="exact"/>
      </w:pPr>
      <w:r>
        <w:lastRenderedPageBreak/>
        <w:t>4</w:t>
      </w:r>
    </w:p>
    <w:p w:rsidR="005F22DF" w:rsidRDefault="005440A6">
      <w:pPr>
        <w:pStyle w:val="53"/>
        <w:framePr w:w="9931" w:h="14074" w:hRule="exact" w:wrap="none" w:vAnchor="page" w:hAnchor="page" w:x="1203" w:y="843"/>
        <w:shd w:val="clear" w:color="auto" w:fill="auto"/>
        <w:spacing w:line="480" w:lineRule="exact"/>
        <w:jc w:val="both"/>
      </w:pPr>
      <w:r>
        <w:t>области», протяженностью 1,9 км (согласно приложенной схеме) могут также находиться ранее не выявленные объекты археологического наследия.</w:t>
      </w:r>
    </w:p>
    <w:p w:rsidR="005F22DF" w:rsidRDefault="005440A6">
      <w:pPr>
        <w:pStyle w:val="53"/>
        <w:framePr w:w="9931" w:h="14074" w:hRule="exact" w:wrap="none" w:vAnchor="page" w:hAnchor="page" w:x="1203" w:y="843"/>
        <w:shd w:val="clear" w:color="auto" w:fill="auto"/>
        <w:spacing w:line="480" w:lineRule="exact"/>
        <w:ind w:firstLine="800"/>
        <w:jc w:val="both"/>
      </w:pPr>
      <w:r>
        <w:t>Определение наличия или отсутствия на земельном участке, подлеж</w:t>
      </w:r>
      <w:r>
        <w:t>ащем хозяйственному освоению, объектов культурного (археологического) наследия осуществляется в ходе проведения археологических полевых работ (охранно</w:t>
      </w:r>
      <w:r>
        <w:softHyphen/>
        <w:t>разведочного археологического обследования).</w:t>
      </w:r>
    </w:p>
    <w:p w:rsidR="005F22DF" w:rsidRDefault="005440A6">
      <w:pPr>
        <w:pStyle w:val="53"/>
        <w:framePr w:w="9931" w:h="14074" w:hRule="exact" w:wrap="none" w:vAnchor="page" w:hAnchor="page" w:x="1203" w:y="843"/>
        <w:shd w:val="clear" w:color="auto" w:fill="auto"/>
        <w:spacing w:line="480" w:lineRule="exact"/>
        <w:ind w:firstLine="800"/>
        <w:jc w:val="both"/>
      </w:pPr>
      <w:r>
        <w:t>Работы по выявлению объектов археологического наследия, опре</w:t>
      </w:r>
      <w:r>
        <w:t>делению их территории и координат, нанесение на картографическую основу, а также определению взаиморасположения объектов археологического наследия с существующими и проектируемыми объектами строительства являются самостоятельным видом работ, которые реглам</w:t>
      </w:r>
      <w:r>
        <w:t>ентируются действующим законодательством.</w:t>
      </w:r>
    </w:p>
    <w:p w:rsidR="005F22DF" w:rsidRDefault="005440A6">
      <w:pPr>
        <w:pStyle w:val="53"/>
        <w:framePr w:w="9931" w:h="14074" w:hRule="exact" w:wrap="none" w:vAnchor="page" w:hAnchor="page" w:x="1203" w:y="843"/>
        <w:shd w:val="clear" w:color="auto" w:fill="auto"/>
        <w:spacing w:line="480" w:lineRule="exact"/>
        <w:ind w:firstLine="800"/>
        <w:jc w:val="both"/>
      </w:pPr>
      <w:r>
        <w:t>В соответствии со ст.45.1. Федерального закона работы по выявлению и изучению объектов археологического наследия, включая работы, имеющие целью поиск и изъятие археологических предметов (далее - археологические пол</w:t>
      </w:r>
      <w:r>
        <w:t>евые работы), проводятся на основании выдаваемого сроком не более чем на один год разрешения (открытого листа).</w:t>
      </w:r>
    </w:p>
    <w:p w:rsidR="005F22DF" w:rsidRDefault="005440A6">
      <w:pPr>
        <w:pStyle w:val="53"/>
        <w:framePr w:w="9931" w:h="14074" w:hRule="exact" w:wrap="none" w:vAnchor="page" w:hAnchor="page" w:x="1203" w:y="843"/>
        <w:shd w:val="clear" w:color="auto" w:fill="auto"/>
        <w:spacing w:line="480" w:lineRule="exact"/>
        <w:ind w:firstLine="800"/>
        <w:jc w:val="both"/>
      </w:pPr>
      <w:r>
        <w:t>Порядок проведения археологических полевых работ регламентируется «Положением о порядке проведения археологических полевых работ и составления н</w:t>
      </w:r>
      <w:r>
        <w:t>аучной отчётной документации», утвержденным постановлением Бюро Отделения историко-филологических наук Российской академии наук от 27 ноября 2013 г. № 85.</w:t>
      </w:r>
    </w:p>
    <w:p w:rsidR="005F22DF" w:rsidRDefault="005440A6">
      <w:pPr>
        <w:pStyle w:val="53"/>
        <w:framePr w:w="9931" w:h="14074" w:hRule="exact" w:wrap="none" w:vAnchor="page" w:hAnchor="page" w:x="1203" w:y="843"/>
        <w:shd w:val="clear" w:color="auto" w:fill="auto"/>
        <w:spacing w:line="480" w:lineRule="exact"/>
        <w:ind w:firstLine="800"/>
        <w:jc w:val="both"/>
      </w:pPr>
      <w:r>
        <w:t>Право на проведение археологических работ имеют организации, в уставной деятельности которых отражено</w:t>
      </w:r>
      <w:r>
        <w:t xml:space="preserve"> проведение археологических исследований.</w:t>
      </w:r>
    </w:p>
    <w:p w:rsidR="005F22DF" w:rsidRDefault="005440A6">
      <w:pPr>
        <w:pStyle w:val="53"/>
        <w:framePr w:w="9931" w:h="14074" w:hRule="exact" w:wrap="none" w:vAnchor="page" w:hAnchor="page" w:x="1203" w:y="843"/>
        <w:shd w:val="clear" w:color="auto" w:fill="auto"/>
        <w:spacing w:line="480" w:lineRule="exact"/>
        <w:ind w:firstLine="800"/>
        <w:jc w:val="both"/>
      </w:pPr>
      <w:r>
        <w:t>По результатам проведенных археологических полевых работ проведение на земельном участке земляных и строительных работ возможно либо при отсутствии на данной территории объектов культурного наследия и выявленных об</w:t>
      </w:r>
      <w:r>
        <w:t>ъектов культурного наследия, либо при обеспечении заказчиком</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08"/>
        <w:framePr w:wrap="none" w:vAnchor="page" w:hAnchor="page" w:x="6048" w:y="588"/>
        <w:shd w:val="clear" w:color="auto" w:fill="auto"/>
        <w:spacing w:line="150" w:lineRule="exact"/>
      </w:pPr>
      <w:r>
        <w:lastRenderedPageBreak/>
        <w:t>5</w:t>
      </w:r>
    </w:p>
    <w:p w:rsidR="005F22DF" w:rsidRDefault="005440A6">
      <w:pPr>
        <w:pStyle w:val="53"/>
        <w:framePr w:w="9878" w:h="10215" w:hRule="exact" w:wrap="none" w:vAnchor="page" w:hAnchor="page" w:x="1229" w:y="838"/>
        <w:shd w:val="clear" w:color="auto" w:fill="auto"/>
        <w:spacing w:line="480" w:lineRule="exact"/>
        <w:jc w:val="both"/>
      </w:pPr>
      <w:r>
        <w:t>работ соответствующих требований к сохранности расположенных на данной территории объектов культурного наследия.</w:t>
      </w:r>
    </w:p>
    <w:p w:rsidR="005F22DF" w:rsidRDefault="005440A6">
      <w:pPr>
        <w:pStyle w:val="53"/>
        <w:framePr w:w="9878" w:h="10215" w:hRule="exact" w:wrap="none" w:vAnchor="page" w:hAnchor="page" w:x="1229" w:y="838"/>
        <w:shd w:val="clear" w:color="auto" w:fill="auto"/>
        <w:spacing w:line="480" w:lineRule="exact"/>
        <w:ind w:firstLine="800"/>
        <w:jc w:val="both"/>
      </w:pPr>
      <w:r>
        <w:t xml:space="preserve">При этом необходимо отметить, что земельные участки, </w:t>
      </w:r>
      <w:r>
        <w:t>подлежащие хозяйственному освоению, в соответствии со ст.ЗО Федерального закона являются объектами историко-культурной экспертизы.</w:t>
      </w:r>
    </w:p>
    <w:p w:rsidR="005F22DF" w:rsidRDefault="005440A6">
      <w:pPr>
        <w:pStyle w:val="53"/>
        <w:framePr w:w="9878" w:h="10215" w:hRule="exact" w:wrap="none" w:vAnchor="page" w:hAnchor="page" w:x="1229" w:y="838"/>
        <w:shd w:val="clear" w:color="auto" w:fill="auto"/>
        <w:spacing w:line="480" w:lineRule="exact"/>
        <w:ind w:firstLine="800"/>
        <w:jc w:val="both"/>
      </w:pPr>
      <w:r>
        <w:t>В соответствии с нормами Федерального закона историко-культурная экспертиза проводится до начала землеустроительных, земляных</w:t>
      </w:r>
      <w:r>
        <w:t>, строительных, мелиоративных, хозяйственных и иных работ.</w:t>
      </w:r>
    </w:p>
    <w:p w:rsidR="005F22DF" w:rsidRDefault="005440A6">
      <w:pPr>
        <w:pStyle w:val="53"/>
        <w:framePr w:w="9878" w:h="10215" w:hRule="exact" w:wrap="none" w:vAnchor="page" w:hAnchor="page" w:x="1229" w:y="838"/>
        <w:shd w:val="clear" w:color="auto" w:fill="auto"/>
        <w:spacing w:line="480" w:lineRule="exact"/>
        <w:ind w:firstLine="800"/>
        <w:jc w:val="both"/>
      </w:pPr>
      <w:r>
        <w:t>С учетом изложенного, в соответствии с Федеральным законом для получения заключения о возможности проведения работ по объекту: «Газопровод межпоселковый от ГРС с.п.Калиновка до комплекса по произво</w:t>
      </w:r>
      <w:r>
        <w:t xml:space="preserve">дству и переработке мяса птицы муниципального района Сергиевский Самарской области», протяженностью 1,9 км (согласно приложенной схеме), в адрес министерства культуры необходимо представить результаты проведенных археологических полевых работ на земельном </w:t>
      </w:r>
      <w:r>
        <w:t>участке, предполагаемом к хозяйственному освоению, и заключение историко- культурной экспертизы по результатам проведенных археологических полевых работ на вышеназванном земельном участке.</w:t>
      </w:r>
    </w:p>
    <w:p w:rsidR="005F22DF" w:rsidRDefault="005440A6">
      <w:pPr>
        <w:pStyle w:val="53"/>
        <w:framePr w:w="9878" w:h="10215" w:hRule="exact" w:wrap="none" w:vAnchor="page" w:hAnchor="page" w:x="1229" w:y="838"/>
        <w:shd w:val="clear" w:color="auto" w:fill="auto"/>
        <w:spacing w:line="480" w:lineRule="exact"/>
        <w:ind w:firstLine="800"/>
        <w:jc w:val="both"/>
      </w:pPr>
      <w:r>
        <w:t>По результатам рассмотрения отчета о проведенных археологических по</w:t>
      </w:r>
      <w:r>
        <w:t>левых работах и заключения историко-культурной экспертизы министерством культуры будет принято соответствующее решение.</w:t>
      </w:r>
    </w:p>
    <w:p w:rsidR="005F22DF" w:rsidRDefault="005440A6">
      <w:pPr>
        <w:pStyle w:val="53"/>
        <w:framePr w:wrap="none" w:vAnchor="page" w:hAnchor="page" w:x="1229" w:y="12296"/>
        <w:shd w:val="clear" w:color="auto" w:fill="auto"/>
        <w:spacing w:line="240" w:lineRule="exact"/>
        <w:ind w:left="220"/>
        <w:jc w:val="left"/>
      </w:pPr>
      <w:r>
        <w:t>Министр</w:t>
      </w:r>
    </w:p>
    <w:p w:rsidR="005F22DF" w:rsidRDefault="005440A6">
      <w:pPr>
        <w:framePr w:wrap="none" w:vAnchor="page" w:hAnchor="page" w:x="5151" w:y="11153"/>
        <w:rPr>
          <w:sz w:val="2"/>
          <w:szCs w:val="2"/>
        </w:rPr>
      </w:pPr>
      <w:r>
        <w:fldChar w:fldCharType="begin"/>
      </w:r>
      <w:r>
        <w:instrText xml:space="preserve"> </w:instrText>
      </w:r>
      <w:r>
        <w:instrText>INCLUDEPICTURE  "C:\\Users\\andreev.pn.VOGK\\AppData\\Local\\Temp\\FineReader12.00\\media\\image79.jpeg" \* MERGEFORMATINET</w:instrText>
      </w:r>
      <w:r>
        <w:instrText xml:space="preserve"> </w:instrText>
      </w:r>
      <w:r>
        <w:fldChar w:fldCharType="separate"/>
      </w:r>
      <w:r>
        <w:pict>
          <v:shape id="_x0000_i1098" type="#_x0000_t75" style="width:297.75pt;height:90pt">
            <v:imagedata r:id="rId131" r:href="rId132"/>
          </v:shape>
        </w:pict>
      </w:r>
      <w:r>
        <w:fldChar w:fldCharType="end"/>
      </w:r>
    </w:p>
    <w:p w:rsidR="005F22DF" w:rsidRDefault="005440A6">
      <w:pPr>
        <w:pStyle w:val="22"/>
        <w:framePr w:wrap="none" w:vAnchor="page" w:hAnchor="page" w:x="1229" w:y="15103"/>
        <w:shd w:val="clear" w:color="auto" w:fill="auto"/>
        <w:spacing w:line="240" w:lineRule="exact"/>
        <w:ind w:left="220" w:firstLine="0"/>
      </w:pPr>
      <w:r>
        <w:t>Крамарев 3325175</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22"/>
        <w:framePr w:wrap="none" w:vAnchor="page" w:hAnchor="page" w:x="1479" w:y="837"/>
        <w:numPr>
          <w:ilvl w:val="0"/>
          <w:numId w:val="62"/>
        </w:numPr>
        <w:shd w:val="clear" w:color="auto" w:fill="auto"/>
        <w:tabs>
          <w:tab w:val="left" w:pos="7910"/>
        </w:tabs>
        <w:spacing w:line="240" w:lineRule="exact"/>
        <w:ind w:left="7100" w:firstLine="0"/>
        <w:jc w:val="both"/>
      </w:pPr>
      <w:r>
        <w:lastRenderedPageBreak/>
        <w:t>- "О</w:t>
      </w:r>
    </w:p>
    <w:p w:rsidR="005F22DF" w:rsidRDefault="005440A6">
      <w:pPr>
        <w:framePr w:wrap="none" w:vAnchor="page" w:hAnchor="page" w:x="3092" w:y="1269"/>
        <w:rPr>
          <w:sz w:val="2"/>
          <w:szCs w:val="2"/>
        </w:rPr>
      </w:pPr>
      <w:r>
        <w:fldChar w:fldCharType="begin"/>
      </w:r>
      <w:r>
        <w:instrText xml:space="preserve"> </w:instrText>
      </w:r>
      <w:r>
        <w:instrText>INCLUDEPICTURE  "C:\\Users\\andreev.pn.VOGK\\AppData\\Local\\Temp\\FineReader12.00\\media\\image80.jpeg" \* MERGEFORMATINET</w:instrText>
      </w:r>
      <w:r>
        <w:instrText xml:space="preserve"> </w:instrText>
      </w:r>
      <w:r>
        <w:fldChar w:fldCharType="separate"/>
      </w:r>
      <w:r>
        <w:pict>
          <v:shape id="_x0000_i1099" type="#_x0000_t75" style="width:57pt;height:36.75pt">
            <v:imagedata r:id="rId133" r:href="rId134"/>
          </v:shape>
        </w:pict>
      </w:r>
      <w:r>
        <w:fldChar w:fldCharType="end"/>
      </w:r>
    </w:p>
    <w:p w:rsidR="005F22DF" w:rsidRDefault="005440A6">
      <w:pPr>
        <w:pStyle w:val="53"/>
        <w:framePr w:w="3000" w:h="1368" w:hRule="exact" w:wrap="none" w:vAnchor="page" w:hAnchor="page" w:x="2184" w:y="2525"/>
        <w:shd w:val="clear" w:color="auto" w:fill="auto"/>
        <w:spacing w:line="326" w:lineRule="exact"/>
      </w:pPr>
      <w:r>
        <w:t>Администрация</w:t>
      </w:r>
      <w:r>
        <w:br/>
        <w:t>муниципального района</w:t>
      </w:r>
      <w:r>
        <w:br/>
        <w:t>Сергиевский</w:t>
      </w:r>
      <w:r>
        <w:br/>
        <w:t>Самарской области</w:t>
      </w:r>
    </w:p>
    <w:p w:rsidR="005F22DF" w:rsidRDefault="005440A6">
      <w:pPr>
        <w:pStyle w:val="90"/>
        <w:framePr w:w="3206" w:h="726" w:hRule="exact" w:wrap="none" w:vAnchor="page" w:hAnchor="page" w:x="2088" w:y="4169"/>
        <w:shd w:val="clear" w:color="auto" w:fill="auto"/>
        <w:spacing w:line="221" w:lineRule="exact"/>
        <w:jc w:val="center"/>
      </w:pPr>
      <w:r>
        <w:t xml:space="preserve">446540, с, </w:t>
      </w:r>
      <w:r>
        <w:t>Сергиевск, ул. Ленина, 22</w:t>
      </w:r>
      <w:r>
        <w:br/>
        <w:t>тел. 2-18-05, факс 2-11-72</w:t>
      </w:r>
      <w:r>
        <w:br/>
      </w:r>
      <w:r>
        <w:rPr>
          <w:rStyle w:val="9f0"/>
        </w:rPr>
        <w:t xml:space="preserve">www.seroievsk.rii </w:t>
      </w:r>
      <w:hyperlink r:id="rId135" w:history="1">
        <w:r>
          <w:rPr>
            <w:rStyle w:val="a3"/>
          </w:rPr>
          <w:t>adro2@samtel.ru</w:t>
        </w:r>
      </w:hyperlink>
    </w:p>
    <w:p w:rsidR="005F22DF" w:rsidRDefault="005440A6">
      <w:pPr>
        <w:pStyle w:val="53"/>
        <w:framePr w:w="3658" w:h="2301" w:hRule="exact" w:wrap="none" w:vAnchor="page" w:hAnchor="page" w:x="6533" w:y="2467"/>
        <w:shd w:val="clear" w:color="auto" w:fill="auto"/>
        <w:spacing w:after="309" w:line="326" w:lineRule="exact"/>
        <w:ind w:right="20"/>
      </w:pPr>
      <w:r>
        <w:t>Заместителю генерального</w:t>
      </w:r>
      <w:r>
        <w:br/>
        <w:t>директора по строительству и</w:t>
      </w:r>
      <w:r>
        <w:br/>
        <w:t>инвестициям</w:t>
      </w:r>
      <w:r>
        <w:br/>
        <w:t>ОАО «ГАЗПРОМ</w:t>
      </w:r>
      <w:r>
        <w:br/>
        <w:t>ГАЗОРАСПРЕДЕЛЕНИЕ»</w:t>
      </w:r>
    </w:p>
    <w:p w:rsidR="005F22DF" w:rsidRDefault="005440A6">
      <w:pPr>
        <w:pStyle w:val="53"/>
        <w:framePr w:w="3658" w:h="2301" w:hRule="exact" w:wrap="none" w:vAnchor="page" w:hAnchor="page" w:x="6533" w:y="2467"/>
        <w:shd w:val="clear" w:color="auto" w:fill="auto"/>
        <w:spacing w:line="240" w:lineRule="exact"/>
        <w:ind w:right="20"/>
      </w:pPr>
      <w:r>
        <w:t>К.Ю. Доладову</w:t>
      </w:r>
    </w:p>
    <w:p w:rsidR="005F22DF" w:rsidRDefault="005440A6">
      <w:pPr>
        <w:pStyle w:val="22"/>
        <w:framePr w:w="9379" w:h="897" w:hRule="exact" w:wrap="none" w:vAnchor="page" w:hAnchor="page" w:x="1479" w:y="5033"/>
        <w:shd w:val="clear" w:color="auto" w:fill="auto"/>
        <w:tabs>
          <w:tab w:val="left" w:pos="4884"/>
        </w:tabs>
        <w:spacing w:line="240" w:lineRule="exact"/>
        <w:ind w:left="2580" w:firstLine="0"/>
        <w:jc w:val="both"/>
      </w:pPr>
      <w:r>
        <w:t>,,</w:t>
      </w:r>
      <w:r>
        <w:tab/>
        <w:t xml:space="preserve">445360, г. </w:t>
      </w:r>
      <w:r>
        <w:t>Жигулевск, ул. Никитинская, д.1</w:t>
      </w:r>
    </w:p>
    <w:p w:rsidR="005F22DF" w:rsidRDefault="005440A6">
      <w:pPr>
        <w:pStyle w:val="22"/>
        <w:framePr w:w="9379" w:h="897" w:hRule="exact" w:wrap="none" w:vAnchor="page" w:hAnchor="page" w:x="1479" w:y="5033"/>
        <w:shd w:val="clear" w:color="auto" w:fill="auto"/>
        <w:tabs>
          <w:tab w:val="left" w:pos="5136"/>
        </w:tabs>
        <w:spacing w:after="60" w:line="240" w:lineRule="exact"/>
        <w:ind w:left="840" w:firstLine="0"/>
        <w:jc w:val="both"/>
      </w:pPr>
      <w:r>
        <w:t xml:space="preserve">/ /. </w:t>
      </w:r>
      <w:r>
        <w:rPr>
          <w:rStyle w:val="2e"/>
        </w:rPr>
        <w:t>Р¥, 1</w:t>
      </w:r>
      <w:r>
        <w:t xml:space="preserve">А № </w:t>
      </w:r>
      <w:r>
        <w:rPr>
          <w:rStyle w:val="2e"/>
          <w:lang w:val="en-US" w:eastAsia="en-US" w:bidi="en-US"/>
        </w:rPr>
        <w:t xml:space="preserve">jJ </w:t>
      </w:r>
      <w:r>
        <w:rPr>
          <w:rStyle w:val="2e"/>
        </w:rPr>
        <w:t>1</w:t>
      </w:r>
      <w:r>
        <w:tab/>
        <w:t>Тел.: 8(84862)7-00-44; 8(84862)7-02-02</w:t>
      </w:r>
    </w:p>
    <w:p w:rsidR="005F22DF" w:rsidRDefault="005440A6">
      <w:pPr>
        <w:pStyle w:val="22"/>
        <w:framePr w:w="9379" w:h="897" w:hRule="exact" w:wrap="none" w:vAnchor="page" w:hAnchor="page" w:x="1479" w:y="5033"/>
        <w:shd w:val="clear" w:color="auto" w:fill="auto"/>
        <w:spacing w:line="240" w:lineRule="exact"/>
        <w:ind w:firstLine="720"/>
        <w:jc w:val="both"/>
      </w:pPr>
      <w:r>
        <w:t xml:space="preserve">на№ 958 </w:t>
      </w:r>
      <w:r>
        <w:rPr>
          <w:rStyle w:val="2f0"/>
        </w:rPr>
        <w:t xml:space="preserve">от </w:t>
      </w:r>
      <w:r>
        <w:t xml:space="preserve">« 15 » 04 2015 </w:t>
      </w:r>
      <w:r>
        <w:rPr>
          <w:rStyle w:val="295pt1"/>
        </w:rPr>
        <w:t>г.</w:t>
      </w:r>
    </w:p>
    <w:p w:rsidR="005F22DF" w:rsidRDefault="005440A6">
      <w:pPr>
        <w:pStyle w:val="53"/>
        <w:framePr w:w="9379" w:h="3422" w:hRule="exact" w:wrap="none" w:vAnchor="page" w:hAnchor="page" w:x="1479" w:y="7552"/>
        <w:shd w:val="clear" w:color="auto" w:fill="auto"/>
        <w:spacing w:line="480" w:lineRule="exact"/>
        <w:ind w:left="2580"/>
        <w:jc w:val="both"/>
      </w:pPr>
      <w:r>
        <w:t>Уважаемый Константин Юрьевич!</w:t>
      </w:r>
    </w:p>
    <w:p w:rsidR="005F22DF" w:rsidRDefault="005440A6">
      <w:pPr>
        <w:pStyle w:val="53"/>
        <w:framePr w:w="9379" w:h="3422" w:hRule="exact" w:wrap="none" w:vAnchor="page" w:hAnchor="page" w:x="1479" w:y="7552"/>
        <w:shd w:val="clear" w:color="auto" w:fill="auto"/>
        <w:spacing w:line="480" w:lineRule="exact"/>
        <w:ind w:firstLine="720"/>
        <w:jc w:val="both"/>
      </w:pPr>
      <w:r>
        <w:t>Администрация муниципального района Сергиевский сообщает, что особо охраняемые природные территории муницип</w:t>
      </w:r>
      <w:r>
        <w:t>ального значения в районе прохождения трассы проектируемого объекта «Г азопровод межпоселковый от ГРС с.п. Калиновка до комплекса по производству и переработке мяса птицы муниципального района Сергиевский Самарской области» отсутствуют.</w:t>
      </w:r>
    </w:p>
    <w:p w:rsidR="005F22DF" w:rsidRDefault="005440A6">
      <w:pPr>
        <w:pStyle w:val="53"/>
        <w:framePr w:w="9379" w:h="1021" w:hRule="exact" w:wrap="none" w:vAnchor="page" w:hAnchor="page" w:x="1479" w:y="12493"/>
        <w:shd w:val="clear" w:color="auto" w:fill="auto"/>
        <w:spacing w:line="317" w:lineRule="exact"/>
        <w:ind w:left="62"/>
        <w:jc w:val="left"/>
      </w:pPr>
      <w:r>
        <w:t>С Уважением,</w:t>
      </w:r>
    </w:p>
    <w:p w:rsidR="005F22DF" w:rsidRDefault="005440A6">
      <w:pPr>
        <w:pStyle w:val="53"/>
        <w:framePr w:w="9379" w:h="1021" w:hRule="exact" w:wrap="none" w:vAnchor="page" w:hAnchor="page" w:x="1479" w:y="12493"/>
        <w:shd w:val="clear" w:color="auto" w:fill="auto"/>
        <w:spacing w:line="317" w:lineRule="exact"/>
        <w:ind w:left="62" w:right="1200"/>
        <w:jc w:val="left"/>
      </w:pPr>
      <w:r>
        <w:t>Г лава</w:t>
      </w:r>
      <w:r>
        <w:t xml:space="preserve"> администрации</w:t>
      </w:r>
      <w:r>
        <w:br/>
        <w:t>муниципального района Сергиевский</w:t>
      </w:r>
    </w:p>
    <w:p w:rsidR="005F22DF" w:rsidRDefault="005440A6">
      <w:pPr>
        <w:pStyle w:val="22"/>
        <w:framePr w:w="1680" w:h="606" w:hRule="exact" w:wrap="none" w:vAnchor="page" w:hAnchor="page" w:x="1580" w:y="14427"/>
        <w:shd w:val="clear" w:color="auto" w:fill="auto"/>
        <w:spacing w:line="274" w:lineRule="exact"/>
        <w:ind w:firstLine="0"/>
        <w:jc w:val="both"/>
      </w:pPr>
      <w:r>
        <w:t>С.И. Коновалов 8(84655)2-11-43</w:t>
      </w:r>
    </w:p>
    <w:p w:rsidR="005F22DF" w:rsidRDefault="005440A6">
      <w:pPr>
        <w:framePr w:wrap="none" w:vAnchor="page" w:hAnchor="page" w:x="7335" w:y="12141"/>
        <w:rPr>
          <w:sz w:val="2"/>
          <w:szCs w:val="2"/>
        </w:rPr>
      </w:pPr>
      <w:r>
        <w:fldChar w:fldCharType="begin"/>
      </w:r>
      <w:r>
        <w:instrText xml:space="preserve"> </w:instrText>
      </w:r>
      <w:r>
        <w:instrText>INCLUDEPICTURE  "C:\\Users\\andreev.pn.VOGK\\AppData\\Local\\Temp\\FineReader12.00\\media\\image81.jpeg" \* MERGEFORMATINET</w:instrText>
      </w:r>
      <w:r>
        <w:instrText xml:space="preserve"> </w:instrText>
      </w:r>
      <w:r>
        <w:fldChar w:fldCharType="separate"/>
      </w:r>
      <w:r>
        <w:pict>
          <v:shape id="_x0000_i1100" type="#_x0000_t75" style="width:174.75pt;height:114pt">
            <v:imagedata r:id="rId136" r:href="rId137"/>
          </v:shape>
        </w:pict>
      </w:r>
      <w:r>
        <w:fldChar w:fldCharType="end"/>
      </w:r>
    </w:p>
    <w:p w:rsidR="005F22DF" w:rsidRDefault="005440A6">
      <w:pPr>
        <w:pStyle w:val="14b"/>
        <w:framePr w:w="3168" w:h="745" w:hRule="exact" w:wrap="none" w:vAnchor="page" w:hAnchor="page" w:x="8103" w:y="15035"/>
        <w:shd w:val="clear" w:color="auto" w:fill="auto"/>
        <w:spacing w:line="140" w:lineRule="exact"/>
      </w:pPr>
      <w:r>
        <w:t>ООО «Газпром газораспределение Самара»</w:t>
      </w:r>
    </w:p>
    <w:p w:rsidR="005F22DF" w:rsidRDefault="005440A6">
      <w:pPr>
        <w:pStyle w:val="157"/>
        <w:framePr w:w="3168" w:h="745" w:hRule="exact" w:wrap="none" w:vAnchor="page" w:hAnchor="page" w:x="8103" w:y="15035"/>
        <w:shd w:val="clear" w:color="auto" w:fill="auto"/>
        <w:tabs>
          <w:tab w:val="left" w:leader="underscore" w:pos="566"/>
        </w:tabs>
        <w:spacing w:line="320" w:lineRule="exact"/>
        <w:ind w:left="57"/>
      </w:pPr>
      <w:r>
        <w:t>«</w:t>
      </w:r>
      <w:r>
        <w:tab/>
      </w:r>
      <w:r>
        <w:rPr>
          <w:rStyle w:val="15SegoeUI16pt2pt"/>
        </w:rPr>
        <w:t>9</w:t>
      </w:r>
      <w:r>
        <w:rPr>
          <w:rStyle w:val="158"/>
          <w:b/>
          <w:bCs/>
        </w:rPr>
        <w:t xml:space="preserve"> я. </w:t>
      </w:r>
      <w:r>
        <w:rPr>
          <w:rStyle w:val="15SegoeUI16pt2pt"/>
        </w:rPr>
        <w:t>Ъ\</w:t>
      </w:r>
      <w:r>
        <w:rPr>
          <w:rStyle w:val="158"/>
          <w:b/>
          <w:bCs/>
        </w:rPr>
        <w:t xml:space="preserve"> 71)15</w:t>
      </w:r>
      <w:r>
        <w:t xml:space="preserve"> ?о г.</w:t>
      </w:r>
    </w:p>
    <w:p w:rsidR="005F22DF" w:rsidRDefault="005440A6">
      <w:pPr>
        <w:pStyle w:val="1561"/>
        <w:framePr w:w="1018" w:h="474" w:hRule="exact" w:wrap="none" w:vAnchor="page" w:hAnchor="page" w:x="8132" w:y="15610"/>
        <w:shd w:val="clear" w:color="auto" w:fill="auto"/>
        <w:tabs>
          <w:tab w:val="left" w:leader="underscore" w:pos="946"/>
        </w:tabs>
        <w:spacing w:after="97" w:line="140" w:lineRule="exact"/>
      </w:pPr>
      <w:r>
        <w:t>вх. номер</w:t>
      </w:r>
      <w:r>
        <w:tab/>
      </w:r>
    </w:p>
    <w:p w:rsidR="005F22DF" w:rsidRDefault="005440A6">
      <w:pPr>
        <w:pStyle w:val="1521"/>
        <w:framePr w:w="1018" w:h="474" w:hRule="exact" w:wrap="none" w:vAnchor="page" w:hAnchor="page" w:x="8132" w:y="15610"/>
        <w:shd w:val="clear" w:color="auto" w:fill="auto"/>
        <w:spacing w:after="0" w:line="150" w:lineRule="exact"/>
        <w:jc w:val="both"/>
      </w:pPr>
      <w:r>
        <w:t>Приложение.</w:t>
      </w:r>
    </w:p>
    <w:p w:rsidR="005F22DF" w:rsidRDefault="005440A6">
      <w:pPr>
        <w:pStyle w:val="22"/>
        <w:framePr w:w="490" w:h="585" w:hRule="exact" w:wrap="none" w:vAnchor="page" w:hAnchor="page" w:x="9360" w:y="15506"/>
        <w:shd w:val="clear" w:color="auto" w:fill="auto"/>
        <w:spacing w:after="17" w:line="240" w:lineRule="exact"/>
        <w:ind w:left="260" w:firstLine="0"/>
      </w:pPr>
      <w:r>
        <w:t>о</w:t>
      </w:r>
    </w:p>
    <w:p w:rsidR="005F22DF" w:rsidRDefault="005440A6">
      <w:pPr>
        <w:pStyle w:val="22"/>
        <w:framePr w:w="490" w:h="585" w:hRule="exact" w:wrap="none" w:vAnchor="page" w:hAnchor="page" w:x="9360" w:y="15506"/>
        <w:shd w:val="clear" w:color="auto" w:fill="auto"/>
        <w:spacing w:line="240" w:lineRule="exact"/>
        <w:ind w:firstLine="0"/>
      </w:pPr>
      <w:r>
        <w:rPr>
          <w:rStyle w:val="28"/>
        </w:rPr>
        <w:t>«/уI</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rPr>
          <w:sz w:val="2"/>
          <w:szCs w:val="2"/>
        </w:rPr>
      </w:pPr>
      <w:r>
        <w:lastRenderedPageBreak/>
        <w:pict>
          <v:shape id="_x0000_s1212" type="#_x0000_t32" style="position:absolute;margin-left:118.1pt;margin-top:250.35pt;width:156pt;height:0;z-index:-251639296;mso-position-horizontal-relative:page;mso-position-vertical-relative:page" filled="t" strokeweight=".7pt">
            <v:path arrowok="f" fillok="t" o:connecttype="segments"/>
            <o:lock v:ext="edit" shapetype="f"/>
            <w10:wrap anchorx="page" anchory="page"/>
          </v:shape>
        </w:pict>
      </w:r>
    </w:p>
    <w:p w:rsidR="005F22DF" w:rsidRDefault="005440A6">
      <w:pPr>
        <w:pStyle w:val="53"/>
        <w:framePr w:w="9768" w:h="552" w:hRule="exact" w:wrap="none" w:vAnchor="page" w:hAnchor="page" w:x="1667" w:y="127"/>
        <w:shd w:val="clear" w:color="auto" w:fill="auto"/>
        <w:spacing w:line="240" w:lineRule="exact"/>
        <w:jc w:val="right"/>
      </w:pPr>
      <w:r>
        <w:t>"О*</w:t>
      </w:r>
    </w:p>
    <w:p w:rsidR="005F22DF" w:rsidRDefault="005440A6">
      <w:pPr>
        <w:framePr w:wrap="none" w:vAnchor="page" w:hAnchor="page" w:x="3093" w:y="1399"/>
        <w:rPr>
          <w:sz w:val="2"/>
          <w:szCs w:val="2"/>
        </w:rPr>
      </w:pPr>
      <w:r>
        <w:fldChar w:fldCharType="begin"/>
      </w:r>
      <w:r>
        <w:instrText xml:space="preserve"> </w:instrText>
      </w:r>
      <w:r>
        <w:instrText>INCLUDEPICTURE  "C:\\Users\\andreev.pn.VOGK\\AppData\\Local\\Temp\\FineReader12.00\\media\\image82.jpeg" \* MERGEFORMATINET</w:instrText>
      </w:r>
      <w:r>
        <w:instrText xml:space="preserve"> </w:instrText>
      </w:r>
      <w:r>
        <w:fldChar w:fldCharType="separate"/>
      </w:r>
      <w:r>
        <w:pict>
          <v:shape id="_x0000_i1101" type="#_x0000_t75" style="width:54.75pt;height:57.75pt">
            <v:imagedata r:id="rId138" r:href="rId139"/>
          </v:shape>
        </w:pict>
      </w:r>
      <w:r>
        <w:fldChar w:fldCharType="end"/>
      </w:r>
    </w:p>
    <w:p w:rsidR="005F22DF" w:rsidRDefault="005440A6">
      <w:pPr>
        <w:pStyle w:val="1571"/>
        <w:framePr w:w="3278" w:h="965" w:hRule="exact" w:wrap="none" w:vAnchor="page" w:hAnchor="page" w:x="2003" w:y="2640"/>
        <w:shd w:val="clear" w:color="auto" w:fill="auto"/>
        <w:ind w:left="20"/>
      </w:pPr>
      <w:r>
        <w:t>ДЕПАРТАМЕНТ</w:t>
      </w:r>
    </w:p>
    <w:p w:rsidR="005F22DF" w:rsidRDefault="005440A6">
      <w:pPr>
        <w:pStyle w:val="1571"/>
        <w:framePr w:w="3278" w:h="965" w:hRule="exact" w:wrap="none" w:vAnchor="page" w:hAnchor="page" w:x="2003" w:y="2640"/>
        <w:shd w:val="clear" w:color="auto" w:fill="auto"/>
        <w:ind w:left="20"/>
      </w:pPr>
      <w:r>
        <w:t>ВЕТЕРИНАРИИ</w:t>
      </w:r>
    </w:p>
    <w:p w:rsidR="005F22DF" w:rsidRDefault="005440A6">
      <w:pPr>
        <w:pStyle w:val="1571"/>
        <w:framePr w:w="3278" w:h="965" w:hRule="exact" w:wrap="none" w:vAnchor="page" w:hAnchor="page" w:x="2003" w:y="2640"/>
        <w:shd w:val="clear" w:color="auto" w:fill="auto"/>
        <w:jc w:val="left"/>
      </w:pPr>
      <w:r>
        <w:t>САМАРСКОЙ ОБЛАСТИ</w:t>
      </w:r>
    </w:p>
    <w:p w:rsidR="005F22DF" w:rsidRDefault="005440A6">
      <w:pPr>
        <w:pStyle w:val="1262"/>
        <w:framePr w:w="2726" w:h="499" w:hRule="exact" w:wrap="none" w:vAnchor="page" w:hAnchor="page" w:x="2262" w:y="3583"/>
        <w:shd w:val="clear" w:color="auto" w:fill="auto"/>
        <w:spacing w:line="221" w:lineRule="exact"/>
        <w:ind w:right="20"/>
        <w:jc w:val="center"/>
      </w:pPr>
      <w:r>
        <w:t>443 100, г.</w:t>
      </w:r>
      <w:r>
        <w:t xml:space="preserve"> Самара, ул. Невская, !</w:t>
      </w:r>
      <w:r>
        <w:br/>
        <w:t xml:space="preserve">Телефон: ($46) </w:t>
      </w:r>
      <w:r>
        <w:rPr>
          <w:lang w:val="en-US" w:eastAsia="en-US" w:bidi="en-US"/>
        </w:rPr>
        <w:t>337--0S-06</w:t>
      </w:r>
    </w:p>
    <w:p w:rsidR="005F22DF" w:rsidRDefault="005440A6">
      <w:pPr>
        <w:pStyle w:val="1571"/>
        <w:framePr w:w="4358" w:h="1281" w:hRule="exact" w:wrap="none" w:vAnchor="page" w:hAnchor="page" w:x="6174" w:y="2578"/>
        <w:shd w:val="clear" w:color="auto" w:fill="auto"/>
        <w:spacing w:line="307" w:lineRule="exact"/>
      </w:pPr>
      <w:r>
        <w:t>Заместителю генерального директора</w:t>
      </w:r>
      <w:r>
        <w:br/>
        <w:t>по строительству и инвестициям</w:t>
      </w:r>
      <w:r>
        <w:br/>
        <w:t>ООО «Газпром газораспределен ие</w:t>
      </w:r>
      <w:r>
        <w:br/>
        <w:t>Самара»</w:t>
      </w:r>
    </w:p>
    <w:p w:rsidR="005F22DF" w:rsidRDefault="005440A6">
      <w:pPr>
        <w:pStyle w:val="90"/>
        <w:framePr w:w="2496" w:h="490" w:hRule="exact" w:wrap="none" w:vAnchor="page" w:hAnchor="page" w:x="2565" w:y="4038"/>
        <w:shd w:val="clear" w:color="auto" w:fill="auto"/>
        <w:spacing w:line="216" w:lineRule="exact"/>
        <w:ind w:firstLine="340"/>
      </w:pPr>
      <w:r>
        <w:t>факс: (846)337-08-06</w:t>
      </w:r>
    </w:p>
    <w:p w:rsidR="005F22DF" w:rsidRDefault="005440A6">
      <w:pPr>
        <w:pStyle w:val="90"/>
        <w:framePr w:w="2496" w:h="490" w:hRule="exact" w:wrap="none" w:vAnchor="page" w:hAnchor="page" w:x="2565" w:y="4038"/>
        <w:shd w:val="clear" w:color="auto" w:fill="auto"/>
        <w:spacing w:line="216" w:lineRule="exact"/>
      </w:pPr>
      <w:r>
        <w:rPr>
          <w:rStyle w:val="91pt"/>
        </w:rPr>
        <w:t>E-mai</w:t>
      </w:r>
      <w:r>
        <w:rPr>
          <w:lang w:val="en-US" w:eastAsia="en-US" w:bidi="en-US"/>
        </w:rPr>
        <w:t xml:space="preserve"> </w:t>
      </w:r>
      <w:r>
        <w:rPr>
          <w:rStyle w:val="91pt"/>
          <w:lang w:val="ru-RU" w:eastAsia="ru-RU" w:bidi="ru-RU"/>
        </w:rPr>
        <w:t>I:</w:t>
      </w:r>
      <w:r>
        <w:t xml:space="preserve"> </w:t>
      </w:r>
      <w:r>
        <w:rPr>
          <w:lang w:val="en-US" w:eastAsia="en-US" w:bidi="en-US"/>
        </w:rPr>
        <w:t xml:space="preserve">dspvetso </w:t>
      </w:r>
      <w:r>
        <w:t>@уапс</w:t>
      </w:r>
      <w:r>
        <w:rPr>
          <w:vertAlign w:val="superscript"/>
        </w:rPr>
        <w:t>,</w:t>
      </w:r>
      <w:r>
        <w:t>‘"'</w:t>
      </w:r>
    </w:p>
    <w:p w:rsidR="005F22DF" w:rsidRDefault="005440A6">
      <w:pPr>
        <w:framePr w:wrap="none" w:vAnchor="page" w:hAnchor="page" w:x="4614" w:y="4399"/>
        <w:rPr>
          <w:sz w:val="2"/>
          <w:szCs w:val="2"/>
        </w:rPr>
      </w:pPr>
      <w:r>
        <w:fldChar w:fldCharType="begin"/>
      </w:r>
      <w:r>
        <w:instrText xml:space="preserve"> </w:instrText>
      </w:r>
      <w:r>
        <w:instrText>INCLUDEPICTURE  "C:\\Users\\andreev.pn.VOGK\\AppData\\Local\\Temp\\FineReader12.00\\media\\image83.jpeg" \* MERGEFORMATINET</w:instrText>
      </w:r>
      <w:r>
        <w:instrText xml:space="preserve"> </w:instrText>
      </w:r>
      <w:r>
        <w:fldChar w:fldCharType="separate"/>
      </w:r>
      <w:r>
        <w:pict>
          <v:shape id="_x0000_i1102" type="#_x0000_t75" style="width:54.75pt;height:21.75pt">
            <v:imagedata r:id="rId140" r:href="rId141"/>
          </v:shape>
        </w:pict>
      </w:r>
      <w:r>
        <w:fldChar w:fldCharType="end"/>
      </w:r>
    </w:p>
    <w:p w:rsidR="005F22DF" w:rsidRDefault="005440A6">
      <w:pPr>
        <w:pStyle w:val="1571"/>
        <w:framePr w:wrap="none" w:vAnchor="page" w:hAnchor="page" w:x="7456" w:y="4147"/>
        <w:shd w:val="clear" w:color="auto" w:fill="auto"/>
        <w:spacing w:line="260" w:lineRule="exact"/>
        <w:jc w:val="left"/>
      </w:pPr>
      <w:r>
        <w:t>К.Ю. Дол адову</w:t>
      </w:r>
    </w:p>
    <w:p w:rsidR="005F22DF" w:rsidRDefault="005F22DF">
      <w:pPr>
        <w:framePr w:wrap="none" w:vAnchor="page" w:hAnchor="page" w:x="1854" w:y="4339"/>
      </w:pPr>
    </w:p>
    <w:p w:rsidR="005F22DF" w:rsidRDefault="005440A6">
      <w:pPr>
        <w:pStyle w:val="22"/>
        <w:framePr w:wrap="none" w:vAnchor="page" w:hAnchor="page" w:x="1797" w:y="4758"/>
        <w:shd w:val="clear" w:color="auto" w:fill="auto"/>
        <w:spacing w:line="240" w:lineRule="exact"/>
        <w:ind w:firstLine="0"/>
      </w:pPr>
      <w:r>
        <w:t>Щ №</w:t>
      </w:r>
    </w:p>
    <w:p w:rsidR="005F22DF" w:rsidRDefault="005440A6">
      <w:pPr>
        <w:pStyle w:val="1571"/>
        <w:framePr w:w="9768" w:h="3984" w:hRule="exact" w:wrap="none" w:vAnchor="page" w:hAnchor="page" w:x="1667" w:y="5277"/>
        <w:shd w:val="clear" w:color="auto" w:fill="auto"/>
        <w:spacing w:line="432" w:lineRule="exact"/>
        <w:ind w:right="720" w:firstLine="780"/>
        <w:jc w:val="both"/>
      </w:pPr>
      <w:r>
        <w:t>Департамент ветеринарии Самарской области (далее — департамент) на Ваше письмо от 07.04.2015 Ш 871 сообщает</w:t>
      </w:r>
      <w:r>
        <w:t xml:space="preserve"> следующее.</w:t>
      </w:r>
    </w:p>
    <w:p w:rsidR="005F22DF" w:rsidRDefault="005440A6">
      <w:pPr>
        <w:pStyle w:val="1571"/>
        <w:framePr w:w="9768" w:h="3984" w:hRule="exact" w:wrap="none" w:vAnchor="page" w:hAnchor="page" w:x="1667" w:y="5277"/>
        <w:shd w:val="clear" w:color="auto" w:fill="auto"/>
        <w:spacing w:line="432" w:lineRule="exact"/>
        <w:ind w:right="720" w:firstLine="780"/>
        <w:jc w:val="both"/>
      </w:pPr>
      <w:r>
        <w:t>В районе проектирования трассы газопровода по объекту: «Газопровод межпоселковый от ГРС с.п. Калиновка до комплекса по производству и переработке мяса птицы муниципального района Сергиевский Самарской области», расположенного в границах Сергиев</w:t>
      </w:r>
      <w:r>
        <w:t>ского района Самарской области скотомогильники и биотерДические ямы отсутствуют. Сообщаем координаты мест расположения ближайших скотомогильников по указанному участку:</w:t>
      </w:r>
    </w:p>
    <w:tbl>
      <w:tblPr>
        <w:tblOverlap w:val="never"/>
        <w:tblW w:w="0" w:type="auto"/>
        <w:tblLayout w:type="fixed"/>
        <w:tblCellMar>
          <w:left w:w="10" w:type="dxa"/>
          <w:right w:w="10" w:type="dxa"/>
        </w:tblCellMar>
        <w:tblLook w:val="0000" w:firstRow="0" w:lastRow="0" w:firstColumn="0" w:lastColumn="0" w:noHBand="0" w:noVBand="0"/>
      </w:tblPr>
      <w:tblGrid>
        <w:gridCol w:w="614"/>
        <w:gridCol w:w="3984"/>
        <w:gridCol w:w="2309"/>
        <w:gridCol w:w="2184"/>
      </w:tblGrid>
      <w:tr w:rsidR="005F22DF">
        <w:tblPrEx>
          <w:tblCellMar>
            <w:top w:w="0" w:type="dxa"/>
            <w:bottom w:w="0" w:type="dxa"/>
          </w:tblCellMar>
        </w:tblPrEx>
        <w:trPr>
          <w:trHeight w:hRule="exact" w:val="552"/>
        </w:trPr>
        <w:tc>
          <w:tcPr>
            <w:tcW w:w="614" w:type="dxa"/>
            <w:tcBorders>
              <w:top w:val="single" w:sz="4" w:space="0" w:color="auto"/>
            </w:tcBorders>
            <w:shd w:val="clear" w:color="auto" w:fill="FFFFFF"/>
            <w:vAlign w:val="bottom"/>
          </w:tcPr>
          <w:p w:rsidR="005F22DF" w:rsidRDefault="005440A6">
            <w:pPr>
              <w:pStyle w:val="22"/>
              <w:framePr w:w="9091" w:h="845" w:wrap="none" w:vAnchor="page" w:hAnchor="page" w:x="1667" w:y="9309"/>
              <w:shd w:val="clear" w:color="auto" w:fill="auto"/>
              <w:spacing w:after="60" w:line="220" w:lineRule="exact"/>
              <w:ind w:left="180" w:firstLine="0"/>
            </w:pPr>
            <w:r>
              <w:rPr>
                <w:rStyle w:val="2SegoeUI11pt"/>
              </w:rPr>
              <w:t>№</w:t>
            </w:r>
          </w:p>
          <w:p w:rsidR="005F22DF" w:rsidRDefault="005440A6">
            <w:pPr>
              <w:pStyle w:val="22"/>
              <w:framePr w:w="9091" w:h="845" w:wrap="none" w:vAnchor="page" w:hAnchor="page" w:x="1667" w:y="9309"/>
              <w:shd w:val="clear" w:color="auto" w:fill="auto"/>
              <w:spacing w:before="60" w:line="220" w:lineRule="exact"/>
              <w:ind w:left="180" w:firstLine="0"/>
            </w:pPr>
            <w:r>
              <w:rPr>
                <w:rStyle w:val="2SegoeUI11pt"/>
              </w:rPr>
              <w:t>п/п</w:t>
            </w:r>
          </w:p>
        </w:tc>
        <w:tc>
          <w:tcPr>
            <w:tcW w:w="3984" w:type="dxa"/>
            <w:tcBorders>
              <w:top w:val="single" w:sz="4" w:space="0" w:color="auto"/>
              <w:left w:val="single" w:sz="4" w:space="0" w:color="auto"/>
            </w:tcBorders>
            <w:shd w:val="clear" w:color="auto" w:fill="FFFFFF"/>
            <w:vAlign w:val="bottom"/>
          </w:tcPr>
          <w:p w:rsidR="005F22DF" w:rsidRDefault="005440A6">
            <w:pPr>
              <w:pStyle w:val="22"/>
              <w:framePr w:w="9091" w:h="845" w:wrap="none" w:vAnchor="page" w:hAnchor="page" w:x="1667" w:y="9309"/>
              <w:shd w:val="clear" w:color="auto" w:fill="auto"/>
              <w:spacing w:line="264" w:lineRule="exact"/>
              <w:ind w:firstLine="0"/>
              <w:jc w:val="center"/>
            </w:pPr>
            <w:r>
              <w:rPr>
                <w:rStyle w:val="2SegoeUI11pt"/>
              </w:rPr>
              <w:t>Наименование сельского поселения или населенного пункта</w:t>
            </w:r>
          </w:p>
        </w:tc>
        <w:tc>
          <w:tcPr>
            <w:tcW w:w="2309" w:type="dxa"/>
            <w:tcBorders>
              <w:top w:val="single" w:sz="4" w:space="0" w:color="auto"/>
              <w:left w:val="single" w:sz="4" w:space="0" w:color="auto"/>
            </w:tcBorders>
            <w:shd w:val="clear" w:color="auto" w:fill="FFFFFF"/>
          </w:tcPr>
          <w:p w:rsidR="005F22DF" w:rsidRDefault="005440A6">
            <w:pPr>
              <w:pStyle w:val="22"/>
              <w:framePr w:w="9091" w:h="845" w:wrap="none" w:vAnchor="page" w:hAnchor="page" w:x="1667" w:y="9309"/>
              <w:shd w:val="clear" w:color="auto" w:fill="auto"/>
              <w:spacing w:line="220" w:lineRule="exact"/>
              <w:ind w:firstLine="0"/>
              <w:jc w:val="center"/>
            </w:pPr>
            <w:r>
              <w:rPr>
                <w:rStyle w:val="2SegoeUI11pt"/>
              </w:rPr>
              <w:t>Широта</w:t>
            </w:r>
          </w:p>
        </w:tc>
        <w:tc>
          <w:tcPr>
            <w:tcW w:w="2184" w:type="dxa"/>
            <w:tcBorders>
              <w:top w:val="single" w:sz="4" w:space="0" w:color="auto"/>
              <w:left w:val="single" w:sz="4" w:space="0" w:color="auto"/>
            </w:tcBorders>
            <w:shd w:val="clear" w:color="auto" w:fill="FFFFFF"/>
          </w:tcPr>
          <w:p w:rsidR="005F22DF" w:rsidRDefault="005440A6">
            <w:pPr>
              <w:pStyle w:val="22"/>
              <w:framePr w:w="9091" w:h="845" w:wrap="none" w:vAnchor="page" w:hAnchor="page" w:x="1667" w:y="9309"/>
              <w:shd w:val="clear" w:color="auto" w:fill="auto"/>
              <w:spacing w:line="220" w:lineRule="exact"/>
              <w:ind w:firstLine="0"/>
              <w:jc w:val="center"/>
            </w:pPr>
            <w:r>
              <w:rPr>
                <w:rStyle w:val="2SegoeUI11pt"/>
              </w:rPr>
              <w:t>Долгота</w:t>
            </w:r>
          </w:p>
        </w:tc>
      </w:tr>
      <w:tr w:rsidR="005F22DF">
        <w:tblPrEx>
          <w:tblCellMar>
            <w:top w:w="0" w:type="dxa"/>
            <w:bottom w:w="0" w:type="dxa"/>
          </w:tblCellMar>
        </w:tblPrEx>
        <w:trPr>
          <w:trHeight w:hRule="exact" w:val="293"/>
        </w:trPr>
        <w:tc>
          <w:tcPr>
            <w:tcW w:w="614" w:type="dxa"/>
            <w:tcBorders>
              <w:top w:val="single" w:sz="4" w:space="0" w:color="auto"/>
              <w:bottom w:val="single" w:sz="4" w:space="0" w:color="auto"/>
            </w:tcBorders>
            <w:shd w:val="clear" w:color="auto" w:fill="FFFFFF"/>
            <w:vAlign w:val="bottom"/>
          </w:tcPr>
          <w:p w:rsidR="005F22DF" w:rsidRDefault="005440A6">
            <w:pPr>
              <w:pStyle w:val="22"/>
              <w:framePr w:w="9091" w:h="845" w:wrap="none" w:vAnchor="page" w:hAnchor="page" w:x="1667" w:y="9309"/>
              <w:shd w:val="clear" w:color="auto" w:fill="auto"/>
              <w:spacing w:line="220" w:lineRule="exact"/>
              <w:ind w:left="300" w:firstLine="0"/>
            </w:pPr>
            <w:r>
              <w:rPr>
                <w:rStyle w:val="2SegoeUI11pt"/>
              </w:rPr>
              <w:t>1</w:t>
            </w:r>
          </w:p>
        </w:tc>
        <w:tc>
          <w:tcPr>
            <w:tcW w:w="3984" w:type="dxa"/>
            <w:tcBorders>
              <w:top w:val="single" w:sz="4" w:space="0" w:color="auto"/>
              <w:left w:val="single" w:sz="4" w:space="0" w:color="auto"/>
              <w:bottom w:val="single" w:sz="4" w:space="0" w:color="auto"/>
            </w:tcBorders>
            <w:shd w:val="clear" w:color="auto" w:fill="FFFFFF"/>
          </w:tcPr>
          <w:p w:rsidR="005F22DF" w:rsidRDefault="005440A6">
            <w:pPr>
              <w:pStyle w:val="22"/>
              <w:framePr w:w="9091" w:h="845" w:wrap="none" w:vAnchor="page" w:hAnchor="page" w:x="1667" w:y="9309"/>
              <w:shd w:val="clear" w:color="auto" w:fill="auto"/>
              <w:spacing w:line="220" w:lineRule="exact"/>
              <w:ind w:firstLine="0"/>
              <w:jc w:val="center"/>
            </w:pPr>
            <w:r>
              <w:rPr>
                <w:rStyle w:val="2SegoeUI11pt"/>
              </w:rPr>
              <w:t>с.Калиновка</w:t>
            </w:r>
          </w:p>
        </w:tc>
        <w:tc>
          <w:tcPr>
            <w:tcW w:w="2309" w:type="dxa"/>
            <w:tcBorders>
              <w:top w:val="single" w:sz="4" w:space="0" w:color="auto"/>
              <w:left w:val="single" w:sz="4" w:space="0" w:color="auto"/>
              <w:bottom w:val="single" w:sz="4" w:space="0" w:color="auto"/>
            </w:tcBorders>
            <w:shd w:val="clear" w:color="auto" w:fill="FFFFFF"/>
          </w:tcPr>
          <w:p w:rsidR="005F22DF" w:rsidRDefault="005440A6">
            <w:pPr>
              <w:pStyle w:val="22"/>
              <w:framePr w:w="9091" w:h="845" w:wrap="none" w:vAnchor="page" w:hAnchor="page" w:x="1667" w:y="9309"/>
              <w:shd w:val="clear" w:color="auto" w:fill="auto"/>
              <w:spacing w:line="220" w:lineRule="exact"/>
              <w:ind w:firstLine="0"/>
              <w:jc w:val="center"/>
            </w:pPr>
            <w:r>
              <w:rPr>
                <w:rStyle w:val="2SegoeUI11pt"/>
                <w:lang w:val="en-US" w:eastAsia="en-US" w:bidi="en-US"/>
              </w:rPr>
              <w:t>SJWJlA"</w:t>
            </w:r>
          </w:p>
        </w:tc>
        <w:tc>
          <w:tcPr>
            <w:tcW w:w="2184" w:type="dxa"/>
            <w:tcBorders>
              <w:top w:val="single" w:sz="4" w:space="0" w:color="auto"/>
              <w:left w:val="single" w:sz="4" w:space="0" w:color="auto"/>
              <w:bottom w:val="single" w:sz="4" w:space="0" w:color="auto"/>
            </w:tcBorders>
            <w:shd w:val="clear" w:color="auto" w:fill="FFFFFF"/>
          </w:tcPr>
          <w:p w:rsidR="005F22DF" w:rsidRDefault="005440A6">
            <w:pPr>
              <w:pStyle w:val="22"/>
              <w:framePr w:w="9091" w:h="845" w:wrap="none" w:vAnchor="page" w:hAnchor="page" w:x="1667" w:y="9309"/>
              <w:shd w:val="clear" w:color="auto" w:fill="auto"/>
              <w:spacing w:line="220" w:lineRule="exact"/>
              <w:ind w:firstLine="0"/>
              <w:jc w:val="center"/>
            </w:pPr>
            <w:r>
              <w:rPr>
                <w:rStyle w:val="2SegoeUI11pt"/>
              </w:rPr>
              <w:t>5М7'53,0"</w:t>
            </w:r>
          </w:p>
        </w:tc>
      </w:tr>
    </w:tbl>
    <w:p w:rsidR="005F22DF" w:rsidRDefault="005440A6">
      <w:pPr>
        <w:pStyle w:val="1571"/>
        <w:framePr w:wrap="none" w:vAnchor="page" w:hAnchor="page" w:x="1758" w:y="11400"/>
        <w:shd w:val="clear" w:color="auto" w:fill="auto"/>
        <w:spacing w:line="260" w:lineRule="exact"/>
        <w:jc w:val="left"/>
      </w:pPr>
      <w:r>
        <w:t>Заместитель руководителя</w:t>
      </w:r>
    </w:p>
    <w:p w:rsidR="005F22DF" w:rsidRDefault="005440A6">
      <w:pPr>
        <w:framePr w:wrap="none" w:vAnchor="page" w:hAnchor="page" w:x="5853" w:y="10931"/>
        <w:rPr>
          <w:sz w:val="2"/>
          <w:szCs w:val="2"/>
        </w:rPr>
      </w:pPr>
      <w:r>
        <w:fldChar w:fldCharType="begin"/>
      </w:r>
      <w:r>
        <w:instrText xml:space="preserve"> </w:instrText>
      </w:r>
      <w:r>
        <w:instrText>INCLUDEPICTURE  "C:\\Users\\andreev.pn.VOGK\\AppData\\Local\\Temp\\FineReader12.00\\media\\image84.jpeg" \* MERGEFORMATINET</w:instrText>
      </w:r>
      <w:r>
        <w:instrText xml:space="preserve"> </w:instrText>
      </w:r>
      <w:r>
        <w:fldChar w:fldCharType="separate"/>
      </w:r>
      <w:r>
        <w:pict>
          <v:shape id="_x0000_i1103" type="#_x0000_t75" style="width:69pt;height:54pt">
            <v:imagedata r:id="rId142" r:href="rId143"/>
          </v:shape>
        </w:pict>
      </w:r>
      <w:r>
        <w:fldChar w:fldCharType="end"/>
      </w:r>
    </w:p>
    <w:p w:rsidR="005F22DF" w:rsidRDefault="005440A6">
      <w:pPr>
        <w:pStyle w:val="1571"/>
        <w:framePr w:wrap="none" w:vAnchor="page" w:hAnchor="page" w:x="8862" w:y="11395"/>
        <w:shd w:val="clear" w:color="auto" w:fill="auto"/>
        <w:spacing w:line="260" w:lineRule="exact"/>
        <w:jc w:val="left"/>
      </w:pPr>
      <w:r>
        <w:t>Ю.А, Максимов</w:t>
      </w:r>
    </w:p>
    <w:p w:rsidR="005F22DF" w:rsidRDefault="005440A6">
      <w:pPr>
        <w:pStyle w:val="1571"/>
        <w:framePr w:wrap="none" w:vAnchor="page" w:hAnchor="page" w:x="1667" w:y="14477"/>
        <w:shd w:val="clear" w:color="auto" w:fill="auto"/>
        <w:spacing w:line="260" w:lineRule="exact"/>
        <w:jc w:val="left"/>
      </w:pPr>
      <w:r>
        <w:t>Пожидаева 3370806</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rPr>
          <w:sz w:val="2"/>
          <w:szCs w:val="2"/>
        </w:rPr>
      </w:pPr>
      <w:r>
        <w:lastRenderedPageBreak/>
        <w:pict>
          <v:rect id="_x0000_s1208" style="position:absolute;margin-left:158.4pt;margin-top:70.6pt;width:52.8pt;height:28.3pt;z-index:-251672064;mso-position-horizontal-relative:page;mso-position-vertical-relative:page" fillcolor="#010101" stroked="f">
            <w10:wrap anchorx="page" anchory="page"/>
          </v:rect>
        </w:pict>
      </w:r>
    </w:p>
    <w:p w:rsidR="005F22DF" w:rsidRDefault="005F22DF">
      <w:pPr>
        <w:framePr w:wrap="none" w:vAnchor="page" w:hAnchor="page" w:x="3467" w:y="1368"/>
      </w:pPr>
    </w:p>
    <w:p w:rsidR="005F22DF" w:rsidRDefault="005440A6">
      <w:pPr>
        <w:pStyle w:val="1071"/>
        <w:framePr w:wrap="none" w:vAnchor="page" w:hAnchor="page" w:x="7120" w:y="1687"/>
        <w:shd w:val="clear" w:color="auto" w:fill="auto"/>
        <w:spacing w:line="200" w:lineRule="exact"/>
      </w:pPr>
      <w:r>
        <w:rPr>
          <w:rStyle w:val="1072"/>
        </w:rPr>
        <w:t>5.1.3.3-5.1.3.4 - "О</w:t>
      </w:r>
    </w:p>
    <w:p w:rsidR="005F22DF" w:rsidRDefault="005440A6">
      <w:pPr>
        <w:pStyle w:val="53"/>
        <w:framePr w:w="2966" w:h="1348" w:hRule="exact" w:wrap="none" w:vAnchor="page" w:hAnchor="page" w:x="2224" w:y="2596"/>
        <w:shd w:val="clear" w:color="auto" w:fill="auto"/>
        <w:spacing w:line="322" w:lineRule="exact"/>
        <w:ind w:left="20"/>
      </w:pPr>
      <w:r>
        <w:t>Администрация</w:t>
      </w:r>
      <w:r>
        <w:br/>
        <w:t>муниципального района</w:t>
      </w:r>
      <w:r>
        <w:br/>
        <w:t>Сергиевский</w:t>
      </w:r>
      <w:r>
        <w:br/>
        <w:t>Самарской области</w:t>
      </w:r>
    </w:p>
    <w:p w:rsidR="005F22DF" w:rsidRDefault="005440A6">
      <w:pPr>
        <w:pStyle w:val="1262"/>
        <w:framePr w:w="3158" w:h="758" w:hRule="exact" w:wrap="none" w:vAnchor="page" w:hAnchor="page" w:x="2123" w:y="4219"/>
        <w:shd w:val="clear" w:color="auto" w:fill="auto"/>
        <w:spacing w:line="230" w:lineRule="exact"/>
        <w:jc w:val="center"/>
      </w:pPr>
      <w:r>
        <w:t>446540, с. Сергиевск, ул. Ленина, 22</w:t>
      </w:r>
      <w:r>
        <w:br/>
        <w:t>тел. 2-18-05, факс 2-11-72</w:t>
      </w:r>
      <w:r>
        <w:br/>
      </w:r>
      <w:r>
        <w:rPr>
          <w:rStyle w:val="1263"/>
          <w:b/>
          <w:bCs/>
        </w:rPr>
        <w:t xml:space="preserve">www.sergievsk.ru </w:t>
      </w:r>
      <w:hyperlink r:id="rId144" w:history="1">
        <w:r>
          <w:rPr>
            <w:rStyle w:val="a3"/>
          </w:rPr>
          <w:t>adm2@samtel.ru</w:t>
        </w:r>
      </w:hyperlink>
    </w:p>
    <w:p w:rsidR="005F22DF" w:rsidRDefault="005440A6">
      <w:pPr>
        <w:pStyle w:val="53"/>
        <w:framePr w:w="4190" w:h="2321" w:hRule="exact" w:wrap="none" w:vAnchor="page" w:hAnchor="page" w:x="6304" w:y="2653"/>
        <w:shd w:val="clear" w:color="auto" w:fill="auto"/>
        <w:spacing w:line="322" w:lineRule="exact"/>
      </w:pPr>
      <w:r>
        <w:t>Заместителю генерального</w:t>
      </w:r>
      <w:r>
        <w:br/>
        <w:t>директора по</w:t>
      </w:r>
      <w:r>
        <w:t xml:space="preserve"> строительству и</w:t>
      </w:r>
      <w:r>
        <w:br/>
        <w:t>инвестициям</w:t>
      </w:r>
    </w:p>
    <w:p w:rsidR="005F22DF" w:rsidRDefault="005440A6">
      <w:pPr>
        <w:pStyle w:val="53"/>
        <w:framePr w:w="4190" w:h="2321" w:hRule="exact" w:wrap="none" w:vAnchor="page" w:hAnchor="page" w:x="6304" w:y="2653"/>
        <w:shd w:val="clear" w:color="auto" w:fill="auto"/>
        <w:spacing w:after="365" w:line="322" w:lineRule="exact"/>
      </w:pPr>
      <w:r>
        <w:t>ООО «Газпром газораспределение</w:t>
      </w:r>
      <w:r>
        <w:br/>
        <w:t>Самара»</w:t>
      </w:r>
    </w:p>
    <w:p w:rsidR="005F22DF" w:rsidRDefault="005440A6">
      <w:pPr>
        <w:pStyle w:val="53"/>
        <w:framePr w:w="4190" w:h="2321" w:hRule="exact" w:wrap="none" w:vAnchor="page" w:hAnchor="page" w:x="6304" w:y="2653"/>
        <w:shd w:val="clear" w:color="auto" w:fill="auto"/>
        <w:spacing w:line="240" w:lineRule="exact"/>
      </w:pPr>
      <w:r>
        <w:t>К.Ю. Доладову</w:t>
      </w:r>
    </w:p>
    <w:p w:rsidR="005F22DF" w:rsidRDefault="005440A6">
      <w:pPr>
        <w:pStyle w:val="53"/>
        <w:framePr w:w="8510" w:h="907" w:hRule="exact" w:wrap="none" w:vAnchor="page" w:hAnchor="page" w:x="1950" w:y="5099"/>
        <w:shd w:val="clear" w:color="auto" w:fill="auto"/>
        <w:tabs>
          <w:tab w:val="left" w:pos="4306"/>
        </w:tabs>
        <w:spacing w:line="360" w:lineRule="exact"/>
        <w:ind w:firstLine="4420"/>
        <w:jc w:val="left"/>
      </w:pPr>
      <w:r>
        <w:t>445350, РФ, Самарская область, г. на№ 1367 от « 09 » 06 2015 г.</w:t>
      </w:r>
      <w:r>
        <w:tab/>
        <w:t>Жигулевск, ул. Никитинская, д. 1</w:t>
      </w:r>
    </w:p>
    <w:p w:rsidR="005F22DF" w:rsidRDefault="005440A6">
      <w:pPr>
        <w:pStyle w:val="53"/>
        <w:framePr w:w="9269" w:h="3965" w:hRule="exact" w:wrap="none" w:vAnchor="page" w:hAnchor="page" w:x="1461" w:y="7956"/>
        <w:shd w:val="clear" w:color="auto" w:fill="auto"/>
        <w:spacing w:line="485" w:lineRule="exact"/>
      </w:pPr>
      <w:r>
        <w:t>Уважаемый Константин Юрьевич!</w:t>
      </w:r>
    </w:p>
    <w:p w:rsidR="005F22DF" w:rsidRDefault="005440A6">
      <w:pPr>
        <w:pStyle w:val="53"/>
        <w:framePr w:w="9269" w:h="3965" w:hRule="exact" w:wrap="none" w:vAnchor="page" w:hAnchor="page" w:x="1461" w:y="7956"/>
        <w:shd w:val="clear" w:color="auto" w:fill="auto"/>
        <w:spacing w:line="485" w:lineRule="exact"/>
        <w:ind w:firstLine="700"/>
        <w:jc w:val="both"/>
      </w:pPr>
      <w:r>
        <w:t>Администрация муниципального района Сергиевский</w:t>
      </w:r>
      <w:r>
        <w:t xml:space="preserve"> направляет в Ваш адрес запрашиваемую документацию по ближайшему защитному сооружению гражданской обороны к проектируемому объекту «Газопровод межпоселковый от ГРС с.п. Калиновка до комплекса по производству и переработке мяса птицы муниципального района С</w:t>
      </w:r>
      <w:r>
        <w:t>ергиевский Самарской области».</w:t>
      </w:r>
    </w:p>
    <w:p w:rsidR="005F22DF" w:rsidRDefault="005440A6">
      <w:pPr>
        <w:pStyle w:val="53"/>
        <w:framePr w:w="9269" w:h="3965" w:hRule="exact" w:wrap="none" w:vAnchor="page" w:hAnchor="page" w:x="1461" w:y="7956"/>
        <w:shd w:val="clear" w:color="auto" w:fill="auto"/>
        <w:spacing w:line="485" w:lineRule="exact"/>
        <w:ind w:firstLine="700"/>
        <w:jc w:val="both"/>
      </w:pPr>
      <w:r>
        <w:t>Приложение: в 1 экземпляре на 6 листах.</w:t>
      </w:r>
    </w:p>
    <w:p w:rsidR="005F22DF" w:rsidRDefault="005440A6">
      <w:pPr>
        <w:pStyle w:val="53"/>
        <w:framePr w:w="4541" w:h="1130" w:hRule="exact" w:wrap="none" w:vAnchor="page" w:hAnchor="page" w:x="1465" w:y="13514"/>
        <w:shd w:val="clear" w:color="auto" w:fill="auto"/>
        <w:spacing w:after="118" w:line="240" w:lineRule="exact"/>
        <w:jc w:val="left"/>
      </w:pPr>
      <w:r>
        <w:t>С уважением,</w:t>
      </w:r>
    </w:p>
    <w:p w:rsidR="005F22DF" w:rsidRDefault="005440A6">
      <w:pPr>
        <w:pStyle w:val="53"/>
        <w:framePr w:w="4541" w:h="1130" w:hRule="exact" w:wrap="none" w:vAnchor="page" w:hAnchor="page" w:x="1465" w:y="13514"/>
        <w:shd w:val="clear" w:color="auto" w:fill="auto"/>
        <w:spacing w:line="326" w:lineRule="exact"/>
        <w:jc w:val="left"/>
      </w:pPr>
      <w:r>
        <w:t>Глава администрации муниципального района Сергиевский</w:t>
      </w:r>
    </w:p>
    <w:p w:rsidR="005F22DF" w:rsidRDefault="005440A6">
      <w:pPr>
        <w:framePr w:wrap="none" w:vAnchor="page" w:hAnchor="page" w:x="6405" w:y="13423"/>
        <w:rPr>
          <w:sz w:val="2"/>
          <w:szCs w:val="2"/>
        </w:rPr>
      </w:pPr>
      <w:r>
        <w:fldChar w:fldCharType="begin"/>
      </w:r>
      <w:r>
        <w:instrText xml:space="preserve"> </w:instrText>
      </w:r>
      <w:r>
        <w:instrText>INCLUDEPICTURE  "C:\\Users\\andreev.pn.VOGK\\AppData\\Local\\Temp\\FineReader12.00\\media\\image85.jpeg" \* MERGEFORM</w:instrText>
      </w:r>
      <w:r>
        <w:instrText>ATINET</w:instrText>
      </w:r>
      <w:r>
        <w:instrText xml:space="preserve"> </w:instrText>
      </w:r>
      <w:r>
        <w:fldChar w:fldCharType="separate"/>
      </w:r>
      <w:r>
        <w:pict>
          <v:shape id="_x0000_i1104" type="#_x0000_t75" style="width:84.75pt;height:105.75pt">
            <v:imagedata r:id="rId145" r:href="rId146"/>
          </v:shape>
        </w:pict>
      </w:r>
      <w:r>
        <w:fldChar w:fldCharType="end"/>
      </w:r>
    </w:p>
    <w:p w:rsidR="005F22DF" w:rsidRDefault="005440A6">
      <w:pPr>
        <w:pStyle w:val="53"/>
        <w:framePr w:wrap="none" w:vAnchor="page" w:hAnchor="page" w:x="9073" w:y="14310"/>
        <w:shd w:val="clear" w:color="auto" w:fill="auto"/>
        <w:spacing w:line="240" w:lineRule="exact"/>
        <w:jc w:val="left"/>
      </w:pPr>
      <w:r>
        <w:t>А.А. Веселов</w:t>
      </w:r>
    </w:p>
    <w:p w:rsidR="005F22DF" w:rsidRDefault="005440A6">
      <w:pPr>
        <w:pStyle w:val="1071"/>
        <w:framePr w:w="1651" w:h="610" w:hRule="exact" w:wrap="none" w:vAnchor="page" w:hAnchor="page" w:x="1465" w:y="15224"/>
        <w:shd w:val="clear" w:color="auto" w:fill="auto"/>
        <w:spacing w:line="274" w:lineRule="exact"/>
        <w:jc w:val="both"/>
      </w:pPr>
      <w:r>
        <w:rPr>
          <w:rStyle w:val="10712pt"/>
        </w:rPr>
        <w:t xml:space="preserve">С.И. Коновалов </w:t>
      </w:r>
      <w:r>
        <w:rPr>
          <w:rStyle w:val="1072"/>
        </w:rPr>
        <w:t>8(84655)2-11-43</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92"/>
        <w:framePr w:wrap="none" w:vAnchor="page" w:hAnchor="page" w:x="10192" w:y="881"/>
        <w:shd w:val="clear" w:color="auto" w:fill="auto"/>
        <w:spacing w:line="240" w:lineRule="exact"/>
      </w:pPr>
      <w:r>
        <w:lastRenderedPageBreak/>
        <w:t>Форма № 11</w:t>
      </w:r>
    </w:p>
    <w:p w:rsidR="005F22DF" w:rsidRDefault="005440A6">
      <w:pPr>
        <w:pStyle w:val="1581"/>
        <w:framePr w:w="10104" w:h="14741" w:hRule="exact" w:wrap="none" w:vAnchor="page" w:hAnchor="page" w:x="1470" w:y="1087"/>
        <w:shd w:val="clear" w:color="auto" w:fill="auto"/>
        <w:ind w:left="280"/>
      </w:pPr>
      <w:r>
        <w:t>ИНВЕНТАРИЗАЦИОННАЯ КАРТОЧКА</w:t>
      </w:r>
      <w:r>
        <w:br/>
        <w:t>защитного сооружения гражданской обороны (ЗС ГО)</w:t>
      </w:r>
    </w:p>
    <w:p w:rsidR="005F22DF" w:rsidRDefault="005440A6">
      <w:pPr>
        <w:pStyle w:val="1581"/>
        <w:framePr w:w="10104" w:h="14741" w:hRule="exact" w:wrap="none" w:vAnchor="page" w:hAnchor="page" w:x="1470" w:y="1087"/>
        <w:shd w:val="clear" w:color="auto" w:fill="auto"/>
        <w:spacing w:after="15" w:line="240" w:lineRule="exact"/>
        <w:ind w:left="280"/>
      </w:pPr>
      <w:r>
        <w:t>(убежища, противорадиационного укрытия)</w:t>
      </w:r>
    </w:p>
    <w:p w:rsidR="005F22DF" w:rsidRDefault="005440A6">
      <w:pPr>
        <w:pStyle w:val="1590"/>
        <w:framePr w:w="10104" w:h="14741" w:hRule="exact" w:wrap="none" w:vAnchor="page" w:hAnchor="page" w:x="1470" w:y="1087"/>
        <w:shd w:val="clear" w:color="auto" w:fill="auto"/>
        <w:spacing w:before="0" w:after="10" w:line="200" w:lineRule="exact"/>
        <w:ind w:left="280" w:firstLine="0"/>
      </w:pPr>
      <w:r>
        <w:rPr>
          <w:rStyle w:val="1591"/>
          <w:lang w:val="en-US" w:eastAsia="en-US" w:bidi="en-US"/>
        </w:rPr>
        <w:t xml:space="preserve">■Ns </w:t>
      </w:r>
      <w:r>
        <w:rPr>
          <w:rStyle w:val="1591"/>
        </w:rPr>
        <w:t>63 / 909</w:t>
      </w:r>
    </w:p>
    <w:p w:rsidR="005F22DF" w:rsidRDefault="005440A6">
      <w:pPr>
        <w:pStyle w:val="960"/>
        <w:framePr w:w="10104" w:h="14741" w:hRule="exact" w:wrap="none" w:vAnchor="page" w:hAnchor="page" w:x="1470" w:y="1087"/>
        <w:shd w:val="clear" w:color="auto" w:fill="auto"/>
        <w:spacing w:after="139" w:line="150" w:lineRule="exact"/>
        <w:ind w:left="280"/>
        <w:jc w:val="center"/>
      </w:pPr>
      <w:r>
        <w:t>(код региона/ инвентарный номер)</w:t>
      </w:r>
    </w:p>
    <w:p w:rsidR="005F22DF" w:rsidRDefault="005440A6">
      <w:pPr>
        <w:pStyle w:val="1590"/>
        <w:framePr w:w="10104" w:h="14741" w:hRule="exact" w:wrap="none" w:vAnchor="page" w:hAnchor="page" w:x="1470" w:y="1087"/>
        <w:numPr>
          <w:ilvl w:val="0"/>
          <w:numId w:val="63"/>
        </w:numPr>
        <w:shd w:val="clear" w:color="auto" w:fill="auto"/>
        <w:tabs>
          <w:tab w:val="left" w:pos="4241"/>
        </w:tabs>
        <w:spacing w:before="0" w:after="0" w:line="200" w:lineRule="exact"/>
        <w:ind w:left="3940" w:firstLine="0"/>
        <w:jc w:val="both"/>
      </w:pPr>
      <w:r>
        <w:t>ОБЩИЕ СВЕДЕНИЯ</w:t>
      </w:r>
    </w:p>
    <w:p w:rsidR="005F22DF" w:rsidRDefault="005440A6">
      <w:pPr>
        <w:pStyle w:val="1590"/>
        <w:framePr w:w="10104" w:h="14741" w:hRule="exact" w:wrap="none" w:vAnchor="page" w:hAnchor="page" w:x="1470" w:y="1087"/>
        <w:numPr>
          <w:ilvl w:val="0"/>
          <w:numId w:val="64"/>
        </w:numPr>
        <w:shd w:val="clear" w:color="auto" w:fill="auto"/>
        <w:tabs>
          <w:tab w:val="left" w:pos="343"/>
        </w:tabs>
        <w:spacing w:before="0" w:after="0" w:line="254" w:lineRule="exact"/>
        <w:ind w:firstLine="0"/>
        <w:jc w:val="both"/>
      </w:pPr>
      <w:r>
        <w:t xml:space="preserve">Адрес места расположения ЗС ГО </w:t>
      </w:r>
      <w:r>
        <w:rPr>
          <w:rStyle w:val="1591"/>
        </w:rPr>
        <w:t>446552, Самарская область, Сергиевский район, 1,5 км юго-</w:t>
      </w:r>
    </w:p>
    <w:p w:rsidR="005F22DF" w:rsidRDefault="005440A6">
      <w:pPr>
        <w:pStyle w:val="1590"/>
        <w:framePr w:w="10104" w:h="14741" w:hRule="exact" w:wrap="none" w:vAnchor="page" w:hAnchor="page" w:x="1470" w:y="1087"/>
        <w:shd w:val="clear" w:color="auto" w:fill="auto"/>
        <w:spacing w:before="0" w:after="0" w:line="254" w:lineRule="exact"/>
        <w:ind w:left="400" w:firstLine="0"/>
        <w:jc w:val="both"/>
      </w:pPr>
      <w:r>
        <w:rPr>
          <w:rStyle w:val="1591"/>
        </w:rPr>
        <w:t>восточнее 1108 км, автодороги М-5 «Москва-Челябинск»</w:t>
      </w:r>
    </w:p>
    <w:p w:rsidR="005F22DF" w:rsidRDefault="005440A6">
      <w:pPr>
        <w:pStyle w:val="1590"/>
        <w:framePr w:w="10104" w:h="14741" w:hRule="exact" w:wrap="none" w:vAnchor="page" w:hAnchor="page" w:x="1470" w:y="1087"/>
        <w:numPr>
          <w:ilvl w:val="0"/>
          <w:numId w:val="64"/>
        </w:numPr>
        <w:shd w:val="clear" w:color="auto" w:fill="auto"/>
        <w:tabs>
          <w:tab w:val="left" w:pos="344"/>
        </w:tabs>
        <w:spacing w:before="0" w:after="0" w:line="254" w:lineRule="exact"/>
        <w:ind w:left="400" w:hanging="400"/>
        <w:jc w:val="left"/>
      </w:pPr>
      <w:r>
        <w:t xml:space="preserve">Форма собственности ЗС ГО (нужное подчеркнуть): </w:t>
      </w:r>
      <w:r>
        <w:rPr>
          <w:rStyle w:val="1591"/>
        </w:rPr>
        <w:t>Федеральная</w:t>
      </w:r>
      <w:r>
        <w:t xml:space="preserve">; государственная республик, краев и </w:t>
      </w:r>
      <w:r>
        <w:t>областей; муниципальная; частная</w:t>
      </w:r>
    </w:p>
    <w:p w:rsidR="005F22DF" w:rsidRDefault="005440A6">
      <w:pPr>
        <w:pStyle w:val="1590"/>
        <w:framePr w:w="10104" w:h="14741" w:hRule="exact" w:wrap="none" w:vAnchor="page" w:hAnchor="page" w:x="1470" w:y="1087"/>
        <w:numPr>
          <w:ilvl w:val="0"/>
          <w:numId w:val="64"/>
        </w:numPr>
        <w:shd w:val="clear" w:color="auto" w:fill="auto"/>
        <w:tabs>
          <w:tab w:val="left" w:pos="344"/>
        </w:tabs>
        <w:spacing w:before="0" w:after="0" w:line="254" w:lineRule="exact"/>
        <w:ind w:firstLine="0"/>
        <w:jc w:val="both"/>
      </w:pPr>
      <w:r>
        <w:t xml:space="preserve">Наименование организации, на балансе которой находится ЗС ГО </w:t>
      </w:r>
      <w:r>
        <w:rPr>
          <w:rStyle w:val="1591"/>
        </w:rPr>
        <w:t>ООО «Газпром трансгаз Самара»</w:t>
      </w:r>
    </w:p>
    <w:p w:rsidR="005F22DF" w:rsidRDefault="005440A6">
      <w:pPr>
        <w:pStyle w:val="1590"/>
        <w:framePr w:w="10104" w:h="14741" w:hRule="exact" w:wrap="none" w:vAnchor="page" w:hAnchor="page" w:x="1470" w:y="1087"/>
        <w:numPr>
          <w:ilvl w:val="0"/>
          <w:numId w:val="64"/>
        </w:numPr>
        <w:shd w:val="clear" w:color="auto" w:fill="auto"/>
        <w:tabs>
          <w:tab w:val="left" w:pos="344"/>
          <w:tab w:val="left" w:leader="underscore" w:pos="8410"/>
        </w:tabs>
        <w:spacing w:before="0" w:after="0" w:line="254" w:lineRule="exact"/>
        <w:ind w:firstLine="0"/>
        <w:jc w:val="both"/>
      </w:pPr>
      <w:r>
        <w:t xml:space="preserve">Вид правообладания ЗС ГО </w:t>
      </w:r>
      <w:r>
        <w:rPr>
          <w:rStyle w:val="1591"/>
        </w:rPr>
        <w:t>хозяйственное ведение</w:t>
      </w:r>
      <w:r>
        <w:tab/>
      </w:r>
    </w:p>
    <w:p w:rsidR="005F22DF" w:rsidRDefault="005440A6">
      <w:pPr>
        <w:pStyle w:val="960"/>
        <w:framePr w:w="10104" w:h="14741" w:hRule="exact" w:wrap="none" w:vAnchor="page" w:hAnchor="page" w:x="1470" w:y="1087"/>
        <w:shd w:val="clear" w:color="auto" w:fill="auto"/>
        <w:spacing w:line="250" w:lineRule="exact"/>
        <w:ind w:left="3240"/>
      </w:pPr>
      <w:r>
        <w:t xml:space="preserve">(собственность, оперативное управление, хозяйственное ведение или ответственное </w:t>
      </w:r>
      <w:r>
        <w:t>хранение)</w:t>
      </w:r>
    </w:p>
    <w:p w:rsidR="005F22DF" w:rsidRDefault="005440A6">
      <w:pPr>
        <w:pStyle w:val="1590"/>
        <w:framePr w:w="10104" w:h="14741" w:hRule="exact" w:wrap="none" w:vAnchor="page" w:hAnchor="page" w:x="1470" w:y="1087"/>
        <w:numPr>
          <w:ilvl w:val="0"/>
          <w:numId w:val="64"/>
        </w:numPr>
        <w:shd w:val="clear" w:color="auto" w:fill="auto"/>
        <w:tabs>
          <w:tab w:val="left" w:pos="344"/>
        </w:tabs>
        <w:spacing w:before="0" w:after="0" w:line="250" w:lineRule="exact"/>
        <w:ind w:firstLine="0"/>
        <w:jc w:val="both"/>
      </w:pPr>
      <w:r>
        <w:t xml:space="preserve">Ведомственная принадлежность организации </w:t>
      </w:r>
      <w:r>
        <w:rPr>
          <w:rStyle w:val="1591"/>
        </w:rPr>
        <w:t>ОАО «Газпром»</w:t>
      </w:r>
    </w:p>
    <w:p w:rsidR="005F22DF" w:rsidRDefault="005440A6">
      <w:pPr>
        <w:pStyle w:val="1590"/>
        <w:framePr w:w="10104" w:h="14741" w:hRule="exact" w:wrap="none" w:vAnchor="page" w:hAnchor="page" w:x="1470" w:y="1087"/>
        <w:numPr>
          <w:ilvl w:val="0"/>
          <w:numId w:val="64"/>
        </w:numPr>
        <w:shd w:val="clear" w:color="auto" w:fill="auto"/>
        <w:tabs>
          <w:tab w:val="left" w:pos="344"/>
        </w:tabs>
        <w:spacing w:before="0" w:after="0" w:line="250" w:lineRule="exact"/>
        <w:ind w:firstLine="0"/>
        <w:jc w:val="both"/>
      </w:pPr>
      <w:r>
        <w:t xml:space="preserve">Адрес организации </w:t>
      </w:r>
      <w:r>
        <w:rPr>
          <w:rStyle w:val="1591"/>
        </w:rPr>
        <w:t>443086, г.Самара, ул. Ново-садовая, 106А, строение 1</w:t>
      </w:r>
    </w:p>
    <w:p w:rsidR="005F22DF" w:rsidRDefault="005440A6">
      <w:pPr>
        <w:pStyle w:val="1590"/>
        <w:framePr w:w="10104" w:h="14741" w:hRule="exact" w:wrap="none" w:vAnchor="page" w:hAnchor="page" w:x="1470" w:y="1087"/>
        <w:numPr>
          <w:ilvl w:val="0"/>
          <w:numId w:val="64"/>
        </w:numPr>
        <w:shd w:val="clear" w:color="auto" w:fill="auto"/>
        <w:tabs>
          <w:tab w:val="left" w:pos="344"/>
          <w:tab w:val="left" w:leader="underscore" w:pos="9955"/>
        </w:tabs>
        <w:spacing w:before="0" w:after="0" w:line="250" w:lineRule="exact"/>
        <w:ind w:firstLine="0"/>
        <w:jc w:val="both"/>
      </w:pPr>
      <w:r>
        <w:t xml:space="preserve">Форма собственности организации </w:t>
      </w:r>
      <w:r>
        <w:rPr>
          <w:rStyle w:val="1591"/>
        </w:rPr>
        <w:t>Общество с ограниченной ответственностью</w:t>
      </w:r>
      <w:r>
        <w:tab/>
      </w:r>
    </w:p>
    <w:p w:rsidR="005F22DF" w:rsidRDefault="005440A6">
      <w:pPr>
        <w:pStyle w:val="1590"/>
        <w:framePr w:w="10104" w:h="14741" w:hRule="exact" w:wrap="none" w:vAnchor="page" w:hAnchor="page" w:x="1470" w:y="1087"/>
        <w:numPr>
          <w:ilvl w:val="0"/>
          <w:numId w:val="64"/>
        </w:numPr>
        <w:shd w:val="clear" w:color="auto" w:fill="auto"/>
        <w:tabs>
          <w:tab w:val="left" w:pos="344"/>
        </w:tabs>
        <w:spacing w:before="0" w:after="0" w:line="250" w:lineRule="exact"/>
        <w:ind w:left="400" w:hanging="400"/>
        <w:jc w:val="left"/>
      </w:pPr>
      <w:r>
        <w:t xml:space="preserve">Наименование проектной организации и кем утвержден проект </w:t>
      </w:r>
      <w:r>
        <w:rPr>
          <w:rStyle w:val="1591"/>
        </w:rPr>
        <w:t xml:space="preserve">ВНИТРАНСГАЗ, утвержден «Миннефтепромом» протоколом от </w:t>
      </w:r>
      <w:r>
        <w:rPr>
          <w:rStyle w:val="1591"/>
          <w:lang w:val="en-US" w:eastAsia="en-US" w:bidi="en-US"/>
        </w:rPr>
        <w:t xml:space="preserve">15/XII-70, </w:t>
      </w:r>
      <w:r>
        <w:rPr>
          <w:rStyle w:val="1591"/>
        </w:rPr>
        <w:t>введен в действие с 1/1-71</w:t>
      </w:r>
    </w:p>
    <w:p w:rsidR="005F22DF" w:rsidRDefault="005440A6">
      <w:pPr>
        <w:pStyle w:val="1590"/>
        <w:framePr w:w="10104" w:h="14741" w:hRule="exact" w:wrap="none" w:vAnchor="page" w:hAnchor="page" w:x="1470" w:y="1087"/>
        <w:numPr>
          <w:ilvl w:val="0"/>
          <w:numId w:val="64"/>
        </w:numPr>
        <w:shd w:val="clear" w:color="auto" w:fill="auto"/>
        <w:tabs>
          <w:tab w:val="left" w:pos="344"/>
        </w:tabs>
        <w:spacing w:before="0" w:after="0" w:line="250" w:lineRule="exact"/>
        <w:ind w:left="400" w:right="2860" w:hanging="400"/>
        <w:jc w:val="left"/>
      </w:pPr>
      <w:r>
        <w:t xml:space="preserve">Наименование строительно-монтажной организации, возводившей ЗС ГО </w:t>
      </w:r>
      <w:r>
        <w:rPr>
          <w:rStyle w:val="1591"/>
        </w:rPr>
        <w:t>СУ-трест «Востокнефтестрой»</w:t>
      </w:r>
    </w:p>
    <w:p w:rsidR="005F22DF" w:rsidRDefault="005440A6">
      <w:pPr>
        <w:pStyle w:val="1590"/>
        <w:framePr w:w="10104" w:h="14741" w:hRule="exact" w:wrap="none" w:vAnchor="page" w:hAnchor="page" w:x="1470" w:y="1087"/>
        <w:numPr>
          <w:ilvl w:val="0"/>
          <w:numId w:val="64"/>
        </w:numPr>
        <w:shd w:val="clear" w:color="auto" w:fill="auto"/>
        <w:tabs>
          <w:tab w:val="left" w:pos="426"/>
        </w:tabs>
        <w:spacing w:before="0" w:after="0" w:line="250" w:lineRule="exact"/>
        <w:ind w:firstLine="0"/>
        <w:jc w:val="both"/>
      </w:pPr>
      <w:r>
        <w:t>Назначение З</w:t>
      </w:r>
      <w:r>
        <w:t xml:space="preserve">С ГО в мирное время по проекту </w:t>
      </w:r>
      <w:r>
        <w:rPr>
          <w:rStyle w:val="1591"/>
        </w:rPr>
        <w:t>отапливаемый склад</w:t>
      </w:r>
    </w:p>
    <w:p w:rsidR="005F22DF" w:rsidRDefault="005440A6">
      <w:pPr>
        <w:pStyle w:val="1590"/>
        <w:framePr w:w="10104" w:h="14741" w:hRule="exact" w:wrap="none" w:vAnchor="page" w:hAnchor="page" w:x="1470" w:y="1087"/>
        <w:numPr>
          <w:ilvl w:val="0"/>
          <w:numId w:val="64"/>
        </w:numPr>
        <w:shd w:val="clear" w:color="auto" w:fill="auto"/>
        <w:tabs>
          <w:tab w:val="left" w:pos="426"/>
        </w:tabs>
        <w:spacing w:before="0" w:after="0" w:line="250" w:lineRule="exact"/>
        <w:ind w:firstLine="0"/>
        <w:jc w:val="both"/>
      </w:pPr>
      <w:r>
        <w:t xml:space="preserve">Организация, эксплуатирующая ЗС ГО </w:t>
      </w:r>
      <w:r>
        <w:rPr>
          <w:rStyle w:val="1591"/>
        </w:rPr>
        <w:t>Сергиевское ЛПУМГ ООО «Газпром трансгаз Самара»</w:t>
      </w:r>
    </w:p>
    <w:p w:rsidR="005F22DF" w:rsidRDefault="005440A6">
      <w:pPr>
        <w:pStyle w:val="1590"/>
        <w:framePr w:w="10104" w:h="14741" w:hRule="exact" w:wrap="none" w:vAnchor="page" w:hAnchor="page" w:x="1470" w:y="1087"/>
        <w:numPr>
          <w:ilvl w:val="0"/>
          <w:numId w:val="64"/>
        </w:numPr>
        <w:shd w:val="clear" w:color="auto" w:fill="auto"/>
        <w:tabs>
          <w:tab w:val="left" w:pos="426"/>
        </w:tabs>
        <w:spacing w:before="0" w:after="0" w:line="250" w:lineRule="exact"/>
        <w:ind w:firstLine="0"/>
        <w:jc w:val="both"/>
      </w:pPr>
      <w:r>
        <w:t xml:space="preserve">Номер ЗС ГО в реестре имущества </w:t>
      </w:r>
      <w:r>
        <w:rPr>
          <w:rStyle w:val="1591"/>
        </w:rPr>
        <w:t>06300872000001</w:t>
      </w:r>
    </w:p>
    <w:p w:rsidR="005F22DF" w:rsidRDefault="005440A6">
      <w:pPr>
        <w:pStyle w:val="1590"/>
        <w:framePr w:w="10104" w:h="14741" w:hRule="exact" w:wrap="none" w:vAnchor="page" w:hAnchor="page" w:x="1470" w:y="1087"/>
        <w:numPr>
          <w:ilvl w:val="0"/>
          <w:numId w:val="64"/>
        </w:numPr>
        <w:shd w:val="clear" w:color="auto" w:fill="auto"/>
        <w:tabs>
          <w:tab w:val="left" w:pos="426"/>
        </w:tabs>
        <w:spacing w:before="0" w:after="0" w:line="250" w:lineRule="exact"/>
        <w:ind w:firstLine="0"/>
        <w:jc w:val="both"/>
      </w:pPr>
      <w:r>
        <w:t xml:space="preserve">Инвентарный номер ЗС ГО </w:t>
      </w:r>
      <w:r>
        <w:rPr>
          <w:rStyle w:val="1591"/>
        </w:rPr>
        <w:t>909-63</w:t>
      </w:r>
    </w:p>
    <w:p w:rsidR="005F22DF" w:rsidRDefault="005440A6">
      <w:pPr>
        <w:pStyle w:val="1590"/>
        <w:framePr w:w="10104" w:h="14741" w:hRule="exact" w:wrap="none" w:vAnchor="page" w:hAnchor="page" w:x="1470" w:y="1087"/>
        <w:numPr>
          <w:ilvl w:val="0"/>
          <w:numId w:val="64"/>
        </w:numPr>
        <w:shd w:val="clear" w:color="auto" w:fill="auto"/>
        <w:tabs>
          <w:tab w:val="left" w:pos="426"/>
        </w:tabs>
        <w:spacing w:before="0" w:after="0" w:line="200" w:lineRule="exact"/>
        <w:ind w:firstLine="0"/>
        <w:jc w:val="both"/>
      </w:pPr>
      <w:r>
        <w:t>Тип (расположение) ЗС ГО (нужное подчеркнуть)</w:t>
      </w:r>
      <w:r>
        <w:t>:</w:t>
      </w:r>
    </w:p>
    <w:p w:rsidR="005F22DF" w:rsidRDefault="005440A6">
      <w:pPr>
        <w:pStyle w:val="1590"/>
        <w:framePr w:w="10104" w:h="14741" w:hRule="exact" w:wrap="none" w:vAnchor="page" w:hAnchor="page" w:x="1470" w:y="1087"/>
        <w:shd w:val="clear" w:color="auto" w:fill="auto"/>
        <w:tabs>
          <w:tab w:val="left" w:leader="underscore" w:pos="3458"/>
        </w:tabs>
        <w:spacing w:before="0" w:after="0" w:line="250" w:lineRule="exact"/>
        <w:ind w:left="400" w:firstLine="0"/>
        <w:jc w:val="both"/>
      </w:pPr>
      <w:r>
        <w:t>ВУ - встроенное в здание</w:t>
      </w:r>
      <w:r>
        <w:tab/>
        <w:t xml:space="preserve">этажей, </w:t>
      </w:r>
      <w:r>
        <w:rPr>
          <w:rStyle w:val="1591"/>
        </w:rPr>
        <w:t>ОСУ - отдельно стоящее.</w:t>
      </w:r>
      <w:r>
        <w:t xml:space="preserve"> ГВ - в горной выработке</w:t>
      </w:r>
    </w:p>
    <w:p w:rsidR="005F22DF" w:rsidRDefault="005440A6">
      <w:pPr>
        <w:pStyle w:val="1590"/>
        <w:framePr w:w="10104" w:h="14741" w:hRule="exact" w:wrap="none" w:vAnchor="page" w:hAnchor="page" w:x="1470" w:y="1087"/>
        <w:numPr>
          <w:ilvl w:val="0"/>
          <w:numId w:val="64"/>
        </w:numPr>
        <w:shd w:val="clear" w:color="auto" w:fill="auto"/>
        <w:tabs>
          <w:tab w:val="left" w:pos="426"/>
        </w:tabs>
        <w:spacing w:before="0" w:after="0" w:line="250" w:lineRule="exact"/>
        <w:ind w:firstLine="0"/>
        <w:jc w:val="both"/>
      </w:pPr>
      <w:r>
        <w:t xml:space="preserve">Класс убежища (нужное подчеркнуть): А-П, </w:t>
      </w:r>
      <w:r>
        <w:rPr>
          <w:lang w:val="en-US" w:eastAsia="en-US" w:bidi="en-US"/>
        </w:rPr>
        <w:t>A-III, A-IV, A-V</w:t>
      </w:r>
    </w:p>
    <w:p w:rsidR="005F22DF" w:rsidRDefault="005440A6">
      <w:pPr>
        <w:pStyle w:val="1590"/>
        <w:framePr w:w="10104" w:h="14741" w:hRule="exact" w:wrap="none" w:vAnchor="page" w:hAnchor="page" w:x="1470" w:y="1087"/>
        <w:numPr>
          <w:ilvl w:val="0"/>
          <w:numId w:val="64"/>
        </w:numPr>
        <w:shd w:val="clear" w:color="auto" w:fill="auto"/>
        <w:tabs>
          <w:tab w:val="left" w:pos="426"/>
        </w:tabs>
        <w:spacing w:before="0" w:after="0" w:line="250" w:lineRule="exact"/>
        <w:ind w:firstLine="0"/>
        <w:jc w:val="both"/>
      </w:pPr>
      <w:r>
        <w:t xml:space="preserve">Группа ПРУ (нужное подчеркнуть): </w:t>
      </w:r>
      <w:r>
        <w:rPr>
          <w:rStyle w:val="15912pt"/>
        </w:rPr>
        <w:t>П-1</w:t>
      </w:r>
      <w:r>
        <w:rPr>
          <w:rStyle w:val="15912pt0"/>
        </w:rPr>
        <w:t xml:space="preserve">. </w:t>
      </w:r>
      <w:r>
        <w:t>П-2, П-З. П-4. П-5</w:t>
      </w:r>
    </w:p>
    <w:p w:rsidR="005F22DF" w:rsidRDefault="005440A6">
      <w:pPr>
        <w:pStyle w:val="1590"/>
        <w:framePr w:w="10104" w:h="14741" w:hRule="exact" w:wrap="none" w:vAnchor="page" w:hAnchor="page" w:x="1470" w:y="1087"/>
        <w:numPr>
          <w:ilvl w:val="0"/>
          <w:numId w:val="64"/>
        </w:numPr>
        <w:shd w:val="clear" w:color="auto" w:fill="auto"/>
        <w:tabs>
          <w:tab w:val="left" w:pos="426"/>
        </w:tabs>
        <w:spacing w:before="0" w:after="0" w:line="250" w:lineRule="exact"/>
        <w:ind w:firstLine="0"/>
        <w:jc w:val="both"/>
      </w:pPr>
      <w:r>
        <w:t xml:space="preserve">Проектная вместимость, чел. </w:t>
      </w:r>
      <w:r>
        <w:rPr>
          <w:rStyle w:val="1591"/>
        </w:rPr>
        <w:t>100</w:t>
      </w:r>
    </w:p>
    <w:p w:rsidR="005F22DF" w:rsidRDefault="005440A6">
      <w:pPr>
        <w:pStyle w:val="1590"/>
        <w:framePr w:w="10104" w:h="14741" w:hRule="exact" w:wrap="none" w:vAnchor="page" w:hAnchor="page" w:x="1470" w:y="1087"/>
        <w:numPr>
          <w:ilvl w:val="0"/>
          <w:numId w:val="64"/>
        </w:numPr>
        <w:shd w:val="clear" w:color="auto" w:fill="auto"/>
        <w:tabs>
          <w:tab w:val="left" w:pos="426"/>
        </w:tabs>
        <w:spacing w:before="0" w:after="0" w:line="250" w:lineRule="exact"/>
        <w:ind w:firstLine="0"/>
        <w:jc w:val="both"/>
      </w:pPr>
      <w:r>
        <w:t xml:space="preserve">Фактическая вместимость, чел. </w:t>
      </w:r>
      <w:r>
        <w:rPr>
          <w:rStyle w:val="1591"/>
        </w:rPr>
        <w:t>100</w:t>
      </w:r>
    </w:p>
    <w:p w:rsidR="005F22DF" w:rsidRDefault="005440A6">
      <w:pPr>
        <w:pStyle w:val="1590"/>
        <w:framePr w:w="10104" w:h="14741" w:hRule="exact" w:wrap="none" w:vAnchor="page" w:hAnchor="page" w:x="1470" w:y="1087"/>
        <w:numPr>
          <w:ilvl w:val="0"/>
          <w:numId w:val="64"/>
        </w:numPr>
        <w:shd w:val="clear" w:color="auto" w:fill="auto"/>
        <w:tabs>
          <w:tab w:val="left" w:pos="426"/>
        </w:tabs>
        <w:spacing w:before="0" w:after="100" w:line="250" w:lineRule="exact"/>
        <w:ind w:left="400" w:hanging="400"/>
        <w:jc w:val="left"/>
      </w:pPr>
      <w:r>
        <w:t xml:space="preserve">Кто укрывается </w:t>
      </w:r>
      <w:r>
        <w:rPr>
          <w:rStyle w:val="1591"/>
        </w:rPr>
        <w:t>Сергиевское ЛПУМГ ООО «Газпром трансгаз Самара», работники НРС штат военного времени</w:t>
      </w:r>
    </w:p>
    <w:p w:rsidR="005F22DF" w:rsidRDefault="005440A6">
      <w:pPr>
        <w:pStyle w:val="1590"/>
        <w:framePr w:w="10104" w:h="14741" w:hRule="exact" w:wrap="none" w:vAnchor="page" w:hAnchor="page" w:x="1470" w:y="1087"/>
        <w:numPr>
          <w:ilvl w:val="0"/>
          <w:numId w:val="64"/>
        </w:numPr>
        <w:shd w:val="clear" w:color="auto" w:fill="auto"/>
        <w:tabs>
          <w:tab w:val="left" w:pos="445"/>
        </w:tabs>
        <w:spacing w:before="0" w:after="57" w:line="200" w:lineRule="exact"/>
        <w:ind w:firstLine="0"/>
        <w:jc w:val="both"/>
      </w:pPr>
      <w:r>
        <w:t>Общая площадь, м</w:t>
      </w:r>
      <w:r>
        <w:rPr>
          <w:vertAlign w:val="superscript"/>
        </w:rPr>
        <w:t>2</w:t>
      </w:r>
      <w:r>
        <w:t xml:space="preserve"> </w:t>
      </w:r>
      <w:r>
        <w:rPr>
          <w:rStyle w:val="1591"/>
        </w:rPr>
        <w:t>66,4</w:t>
      </w:r>
    </w:p>
    <w:p w:rsidR="005F22DF" w:rsidRDefault="005440A6">
      <w:pPr>
        <w:pStyle w:val="1590"/>
        <w:framePr w:w="10104" w:h="14741" w:hRule="exact" w:wrap="none" w:vAnchor="page" w:hAnchor="page" w:x="1470" w:y="1087"/>
        <w:numPr>
          <w:ilvl w:val="0"/>
          <w:numId w:val="64"/>
        </w:numPr>
        <w:shd w:val="clear" w:color="auto" w:fill="auto"/>
        <w:tabs>
          <w:tab w:val="left" w:pos="445"/>
        </w:tabs>
        <w:spacing w:before="0" w:after="14" w:line="200" w:lineRule="exact"/>
        <w:ind w:firstLine="0"/>
        <w:jc w:val="both"/>
      </w:pPr>
      <w:r>
        <w:t>Общий объем, м</w:t>
      </w:r>
      <w:r>
        <w:rPr>
          <w:vertAlign w:val="superscript"/>
        </w:rPr>
        <w:t>3</w:t>
      </w:r>
      <w:r>
        <w:t xml:space="preserve"> </w:t>
      </w:r>
      <w:r>
        <w:rPr>
          <w:rStyle w:val="1591"/>
        </w:rPr>
        <w:t>168</w:t>
      </w:r>
    </w:p>
    <w:p w:rsidR="005F22DF" w:rsidRDefault="005440A6">
      <w:pPr>
        <w:pStyle w:val="1590"/>
        <w:framePr w:w="10104" w:h="14741" w:hRule="exact" w:wrap="none" w:vAnchor="page" w:hAnchor="page" w:x="1470" w:y="1087"/>
        <w:numPr>
          <w:ilvl w:val="0"/>
          <w:numId w:val="64"/>
        </w:numPr>
        <w:shd w:val="clear" w:color="auto" w:fill="auto"/>
        <w:tabs>
          <w:tab w:val="left" w:pos="450"/>
        </w:tabs>
        <w:spacing w:before="0" w:after="0" w:line="200" w:lineRule="exact"/>
        <w:ind w:firstLine="0"/>
        <w:jc w:val="both"/>
      </w:pPr>
      <w:r>
        <w:t xml:space="preserve">Шифр проекта </w:t>
      </w:r>
      <w:r>
        <w:rPr>
          <w:rStyle w:val="1591"/>
        </w:rPr>
        <w:t>1787</w:t>
      </w:r>
    </w:p>
    <w:p w:rsidR="005F22DF" w:rsidRDefault="005440A6">
      <w:pPr>
        <w:pStyle w:val="1590"/>
        <w:framePr w:w="10104" w:h="14741" w:hRule="exact" w:wrap="none" w:vAnchor="page" w:hAnchor="page" w:x="1470" w:y="1087"/>
        <w:numPr>
          <w:ilvl w:val="0"/>
          <w:numId w:val="64"/>
        </w:numPr>
        <w:shd w:val="clear" w:color="auto" w:fill="auto"/>
        <w:tabs>
          <w:tab w:val="left" w:pos="450"/>
        </w:tabs>
        <w:spacing w:before="0" w:after="0" w:line="254" w:lineRule="exact"/>
        <w:ind w:firstLine="0"/>
        <w:jc w:val="both"/>
      </w:pPr>
      <w:r>
        <w:t xml:space="preserve">Наличие паспорта ЗС ГО </w:t>
      </w:r>
      <w:r>
        <w:rPr>
          <w:rStyle w:val="1591"/>
        </w:rPr>
        <w:t xml:space="preserve">в наличие и оформлен в соответствии с </w:t>
      </w:r>
      <w:r>
        <w:rPr>
          <w:rStyle w:val="1591"/>
        </w:rPr>
        <w:t>требованиями, поэтажный план</w:t>
      </w:r>
    </w:p>
    <w:p w:rsidR="005F22DF" w:rsidRDefault="005440A6">
      <w:pPr>
        <w:pStyle w:val="1590"/>
        <w:framePr w:w="10104" w:h="14741" w:hRule="exact" w:wrap="none" w:vAnchor="page" w:hAnchor="page" w:x="1470" w:y="1087"/>
        <w:shd w:val="clear" w:color="auto" w:fill="auto"/>
        <w:spacing w:before="0" w:after="0" w:line="254" w:lineRule="exact"/>
        <w:ind w:left="3940" w:firstLine="0"/>
        <w:jc w:val="both"/>
      </w:pPr>
      <w:r>
        <w:rPr>
          <w:rStyle w:val="1591"/>
        </w:rPr>
        <w:t>и экспликация на 1 листе</w:t>
      </w:r>
    </w:p>
    <w:p w:rsidR="005F22DF" w:rsidRDefault="005440A6">
      <w:pPr>
        <w:pStyle w:val="1590"/>
        <w:framePr w:w="10104" w:h="14741" w:hRule="exact" w:wrap="none" w:vAnchor="page" w:hAnchor="page" w:x="1470" w:y="1087"/>
        <w:numPr>
          <w:ilvl w:val="0"/>
          <w:numId w:val="64"/>
        </w:numPr>
        <w:shd w:val="clear" w:color="auto" w:fill="auto"/>
        <w:tabs>
          <w:tab w:val="left" w:pos="450"/>
        </w:tabs>
        <w:spacing w:before="0" w:after="0" w:line="254" w:lineRule="exact"/>
        <w:ind w:firstLine="0"/>
        <w:jc w:val="both"/>
      </w:pPr>
      <w:r>
        <w:t xml:space="preserve">Соответствие нормам ИТМ ГО </w:t>
      </w:r>
      <w:r>
        <w:rPr>
          <w:rStyle w:val="1591"/>
        </w:rPr>
        <w:t>соответствует</w:t>
      </w:r>
    </w:p>
    <w:p w:rsidR="005F22DF" w:rsidRDefault="005440A6">
      <w:pPr>
        <w:pStyle w:val="1590"/>
        <w:framePr w:w="10104" w:h="14741" w:hRule="exact" w:wrap="none" w:vAnchor="page" w:hAnchor="page" w:x="1470" w:y="1087"/>
        <w:numPr>
          <w:ilvl w:val="0"/>
          <w:numId w:val="64"/>
        </w:numPr>
        <w:shd w:val="clear" w:color="auto" w:fill="auto"/>
        <w:tabs>
          <w:tab w:val="left" w:pos="454"/>
        </w:tabs>
        <w:spacing w:before="0" w:after="91" w:line="200" w:lineRule="exact"/>
        <w:ind w:firstLine="0"/>
        <w:jc w:val="both"/>
      </w:pPr>
      <w:r>
        <w:t xml:space="preserve">Дата ввода в эксплуатацию </w:t>
      </w:r>
      <w:r>
        <w:rPr>
          <w:rStyle w:val="1591"/>
        </w:rPr>
        <w:t>1983 год</w:t>
      </w:r>
    </w:p>
    <w:p w:rsidR="005F22DF" w:rsidRDefault="005440A6">
      <w:pPr>
        <w:pStyle w:val="1590"/>
        <w:framePr w:w="10104" w:h="14741" w:hRule="exact" w:wrap="none" w:vAnchor="page" w:hAnchor="page" w:x="1470" w:y="1087"/>
        <w:numPr>
          <w:ilvl w:val="0"/>
          <w:numId w:val="64"/>
        </w:numPr>
        <w:shd w:val="clear" w:color="auto" w:fill="auto"/>
        <w:tabs>
          <w:tab w:val="left" w:pos="454"/>
        </w:tabs>
        <w:spacing w:before="0" w:after="0" w:line="254" w:lineRule="exact"/>
        <w:ind w:left="400" w:hanging="400"/>
        <w:jc w:val="left"/>
      </w:pPr>
      <w:r>
        <w:t xml:space="preserve">Готовность ЗС ГО к приёму укрываемых (нужное подчеркнуть): Готово; Ограниченно готово - требует текущего ремонта; Не готово - </w:t>
      </w:r>
      <w:r>
        <w:t>требует капитального ремонта.</w:t>
      </w:r>
    </w:p>
    <w:p w:rsidR="005F22DF" w:rsidRDefault="005440A6">
      <w:pPr>
        <w:pStyle w:val="1590"/>
        <w:framePr w:w="10104" w:h="14741" w:hRule="exact" w:wrap="none" w:vAnchor="page" w:hAnchor="page" w:x="1470" w:y="1087"/>
        <w:numPr>
          <w:ilvl w:val="0"/>
          <w:numId w:val="64"/>
        </w:numPr>
        <w:shd w:val="clear" w:color="auto" w:fill="auto"/>
        <w:tabs>
          <w:tab w:val="left" w:pos="454"/>
        </w:tabs>
        <w:spacing w:before="0" w:after="0" w:line="254" w:lineRule="exact"/>
        <w:ind w:firstLine="0"/>
        <w:jc w:val="both"/>
      </w:pPr>
      <w:r>
        <w:t xml:space="preserve">Время приведения ЗС ГО в готовность (ч) </w:t>
      </w:r>
      <w:r>
        <w:rPr>
          <w:rStyle w:val="1591"/>
        </w:rPr>
        <w:t>12 часов</w:t>
      </w:r>
    </w:p>
    <w:p w:rsidR="005F22DF" w:rsidRDefault="005440A6">
      <w:pPr>
        <w:pStyle w:val="1590"/>
        <w:framePr w:w="10104" w:h="14741" w:hRule="exact" w:wrap="none" w:vAnchor="page" w:hAnchor="page" w:x="1470" w:y="1087"/>
        <w:numPr>
          <w:ilvl w:val="0"/>
          <w:numId w:val="64"/>
        </w:numPr>
        <w:shd w:val="clear" w:color="auto" w:fill="auto"/>
        <w:tabs>
          <w:tab w:val="left" w:pos="454"/>
        </w:tabs>
        <w:spacing w:before="0" w:after="0" w:line="254" w:lineRule="exact"/>
        <w:ind w:firstLine="0"/>
        <w:jc w:val="both"/>
      </w:pPr>
      <w:r>
        <w:t xml:space="preserve">Наличие III режима вентиляции </w:t>
      </w:r>
      <w:r>
        <w:rPr>
          <w:rStyle w:val="1591"/>
        </w:rPr>
        <w:t>отсутствует</w:t>
      </w:r>
    </w:p>
    <w:p w:rsidR="005F22DF" w:rsidRDefault="005440A6">
      <w:pPr>
        <w:pStyle w:val="1590"/>
        <w:framePr w:w="10104" w:h="14741" w:hRule="exact" w:wrap="none" w:vAnchor="page" w:hAnchor="page" w:x="1470" w:y="1087"/>
        <w:numPr>
          <w:ilvl w:val="0"/>
          <w:numId w:val="64"/>
        </w:numPr>
        <w:shd w:val="clear" w:color="auto" w:fill="auto"/>
        <w:tabs>
          <w:tab w:val="left" w:pos="454"/>
        </w:tabs>
        <w:spacing w:before="0" w:after="0" w:line="254" w:lineRule="exact"/>
        <w:ind w:left="400" w:hanging="400"/>
        <w:jc w:val="left"/>
      </w:pPr>
      <w:r>
        <w:t xml:space="preserve">Дата и вид проведения последнего ТО </w:t>
      </w:r>
      <w:r>
        <w:rPr>
          <w:rStyle w:val="1591"/>
        </w:rPr>
        <w:t>13.05.2014: ТО-1 -двери защитные, средства связи и оповещения; 18.06.2014: ТО-2- ЭВР-72-2шт, узел у</w:t>
      </w:r>
      <w:r>
        <w:rPr>
          <w:rStyle w:val="1591"/>
        </w:rPr>
        <w:t>чета тепла, система канализации</w:t>
      </w:r>
    </w:p>
    <w:p w:rsidR="005F22DF" w:rsidRDefault="005440A6">
      <w:pPr>
        <w:pStyle w:val="1590"/>
        <w:framePr w:w="10104" w:h="14741" w:hRule="exact" w:wrap="none" w:vAnchor="page" w:hAnchor="page" w:x="1470" w:y="1087"/>
        <w:numPr>
          <w:ilvl w:val="0"/>
          <w:numId w:val="64"/>
        </w:numPr>
        <w:shd w:val="clear" w:color="auto" w:fill="auto"/>
        <w:tabs>
          <w:tab w:val="left" w:pos="454"/>
        </w:tabs>
        <w:spacing w:before="0" w:after="0" w:line="254" w:lineRule="exact"/>
        <w:ind w:firstLine="0"/>
        <w:jc w:val="both"/>
      </w:pPr>
      <w:r>
        <w:t xml:space="preserve">Сведения о реконструкциях и ремонтах </w:t>
      </w:r>
      <w:r>
        <w:rPr>
          <w:rStyle w:val="1591"/>
        </w:rPr>
        <w:t>капитальный ремонт - 2013 год</w:t>
      </w:r>
    </w:p>
    <w:p w:rsidR="005F22DF" w:rsidRDefault="005440A6">
      <w:pPr>
        <w:pStyle w:val="1590"/>
        <w:framePr w:w="10104" w:h="14741" w:hRule="exact" w:wrap="none" w:vAnchor="page" w:hAnchor="page" w:x="1470" w:y="1087"/>
        <w:numPr>
          <w:ilvl w:val="0"/>
          <w:numId w:val="64"/>
        </w:numPr>
        <w:shd w:val="clear" w:color="auto" w:fill="auto"/>
        <w:tabs>
          <w:tab w:val="left" w:pos="454"/>
        </w:tabs>
        <w:spacing w:before="0" w:after="0" w:line="254" w:lineRule="exact"/>
        <w:ind w:firstLine="0"/>
        <w:jc w:val="both"/>
      </w:pPr>
      <w:r>
        <w:t xml:space="preserve">Дата последнего ремонта и его вид </w:t>
      </w:r>
      <w:r>
        <w:rPr>
          <w:rStyle w:val="1591"/>
        </w:rPr>
        <w:t>капитальный ремонт - 2013г.</w:t>
      </w:r>
    </w:p>
    <w:p w:rsidR="005F22DF" w:rsidRDefault="005440A6">
      <w:pPr>
        <w:pStyle w:val="1590"/>
        <w:framePr w:w="10104" w:h="14741" w:hRule="exact" w:wrap="none" w:vAnchor="page" w:hAnchor="page" w:x="1470" w:y="1087"/>
        <w:numPr>
          <w:ilvl w:val="0"/>
          <w:numId w:val="64"/>
        </w:numPr>
        <w:shd w:val="clear" w:color="auto" w:fill="auto"/>
        <w:tabs>
          <w:tab w:val="left" w:pos="454"/>
        </w:tabs>
        <w:spacing w:before="0" w:after="0" w:line="254" w:lineRule="exact"/>
        <w:ind w:left="400" w:hanging="400"/>
        <w:jc w:val="left"/>
      </w:pPr>
      <w:r>
        <w:t xml:space="preserve">Заключение договора по постановлению Правительства РФ от 23.04.94 № 359 </w:t>
      </w:r>
      <w:r>
        <w:rPr>
          <w:rStyle w:val="1591"/>
        </w:rPr>
        <w:t>договор о правах и обяз</w:t>
      </w:r>
      <w:r>
        <w:rPr>
          <w:rStyle w:val="1591"/>
        </w:rPr>
        <w:t>анностях в отношении объектов и имущества ЗС ГО №31 от 26.07.2007 г.</w:t>
      </w:r>
    </w:p>
    <w:p w:rsidR="005F22DF" w:rsidRDefault="005440A6">
      <w:pPr>
        <w:pStyle w:val="1590"/>
        <w:framePr w:w="10104" w:h="14741" w:hRule="exact" w:wrap="none" w:vAnchor="page" w:hAnchor="page" w:x="1470" w:y="1087"/>
        <w:numPr>
          <w:ilvl w:val="0"/>
          <w:numId w:val="64"/>
        </w:numPr>
        <w:shd w:val="clear" w:color="auto" w:fill="auto"/>
        <w:tabs>
          <w:tab w:val="left" w:pos="454"/>
        </w:tabs>
        <w:spacing w:before="0" w:after="0" w:line="254" w:lineRule="exact"/>
        <w:ind w:left="400" w:hanging="400"/>
        <w:jc w:val="left"/>
      </w:pPr>
      <w:r>
        <w:t xml:space="preserve">Характер использования в мирное время (нужное подчеркнуть): </w:t>
      </w:r>
      <w:r>
        <w:rPr>
          <w:rStyle w:val="1591"/>
        </w:rPr>
        <w:t xml:space="preserve">Используется для </w:t>
      </w:r>
      <w:r>
        <w:rPr>
          <w:rStyle w:val="1592"/>
        </w:rPr>
        <w:t xml:space="preserve">нужд </w:t>
      </w:r>
      <w:r>
        <w:rPr>
          <w:rStyle w:val="1591"/>
        </w:rPr>
        <w:t xml:space="preserve">организации: Класс </w:t>
      </w:r>
      <w:r>
        <w:rPr>
          <w:rStyle w:val="15912pt"/>
        </w:rPr>
        <w:t>ГО</w:t>
      </w:r>
      <w:r>
        <w:rPr>
          <w:rStyle w:val="15912pt0"/>
        </w:rPr>
        <w:t xml:space="preserve"> </w:t>
      </w:r>
      <w:r>
        <w:t>Сдано в аренду: Не используется</w:t>
      </w:r>
    </w:p>
    <w:p w:rsidR="005F22DF" w:rsidRDefault="005440A6">
      <w:pPr>
        <w:pStyle w:val="1590"/>
        <w:framePr w:w="10104" w:h="14741" w:hRule="exact" w:wrap="none" w:vAnchor="page" w:hAnchor="page" w:x="1470" w:y="1087"/>
        <w:numPr>
          <w:ilvl w:val="0"/>
          <w:numId w:val="64"/>
        </w:numPr>
        <w:shd w:val="clear" w:color="auto" w:fill="auto"/>
        <w:tabs>
          <w:tab w:val="left" w:pos="454"/>
        </w:tabs>
        <w:spacing w:before="0" w:after="0" w:line="254" w:lineRule="exact"/>
        <w:ind w:left="400" w:hanging="400"/>
        <w:jc w:val="left"/>
      </w:pPr>
      <w:r>
        <w:t>Статус ЗС ГО на момент инвентаризации (нужное подче</w:t>
      </w:r>
      <w:r>
        <w:t xml:space="preserve">ркнуть): </w:t>
      </w:r>
      <w:r>
        <w:rPr>
          <w:rStyle w:val="1591"/>
        </w:rPr>
        <w:t>Соответствует учетным данным</w:t>
      </w:r>
      <w:r>
        <w:t>; Выявлено как ранее не учтенное; Выявлено как бесхозное; Выявлено как неправомочно списанное</w:t>
      </w:r>
    </w:p>
    <w:p w:rsidR="005F22DF" w:rsidRDefault="005440A6">
      <w:pPr>
        <w:pStyle w:val="1590"/>
        <w:framePr w:w="10104" w:h="14741" w:hRule="exact" w:wrap="none" w:vAnchor="page" w:hAnchor="page" w:x="1470" w:y="1087"/>
        <w:numPr>
          <w:ilvl w:val="0"/>
          <w:numId w:val="64"/>
        </w:numPr>
        <w:shd w:val="clear" w:color="auto" w:fill="auto"/>
        <w:tabs>
          <w:tab w:val="left" w:pos="454"/>
        </w:tabs>
        <w:spacing w:before="0" w:after="0" w:line="200" w:lineRule="exact"/>
        <w:ind w:firstLine="0"/>
        <w:jc w:val="both"/>
      </w:pPr>
      <w:r>
        <w:t xml:space="preserve">Состав звена обслуживания, чел. </w:t>
      </w:r>
      <w:r>
        <w:rPr>
          <w:rStyle w:val="1591"/>
        </w:rPr>
        <w:t>4 человека</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35"/>
        <w:framePr w:wrap="none" w:vAnchor="page" w:hAnchor="page" w:x="4077" w:y="1012"/>
        <w:shd w:val="clear" w:color="auto" w:fill="auto"/>
        <w:spacing w:line="220" w:lineRule="exact"/>
      </w:pPr>
      <w:r>
        <w:lastRenderedPageBreak/>
        <w:t>II. ТЕХНИЧЕСКАЯ ХАРАКТЕРИСТИКА ЗС ГО</w:t>
      </w:r>
    </w:p>
    <w:p w:rsidR="005F22DF" w:rsidRDefault="005440A6">
      <w:pPr>
        <w:pStyle w:val="22"/>
        <w:framePr w:w="10651" w:h="2425" w:hRule="exact" w:wrap="none" w:vAnchor="page" w:hAnchor="page" w:x="1197" w:y="1480"/>
        <w:numPr>
          <w:ilvl w:val="0"/>
          <w:numId w:val="65"/>
        </w:numPr>
        <w:shd w:val="clear" w:color="auto" w:fill="auto"/>
        <w:tabs>
          <w:tab w:val="left" w:pos="609"/>
        </w:tabs>
        <w:spacing w:line="307" w:lineRule="exact"/>
        <w:ind w:left="160" w:firstLine="0"/>
        <w:jc w:val="both"/>
      </w:pPr>
      <w:r>
        <w:t xml:space="preserve">Наличие ДЭС (марка, мощность) </w:t>
      </w:r>
      <w:r>
        <w:rPr>
          <w:rStyle w:val="210pt2"/>
        </w:rPr>
        <w:t>отсутствует</w:t>
      </w:r>
    </w:p>
    <w:p w:rsidR="005F22DF" w:rsidRDefault="005440A6">
      <w:pPr>
        <w:pStyle w:val="22"/>
        <w:framePr w:w="10651" w:h="2425" w:hRule="exact" w:wrap="none" w:vAnchor="page" w:hAnchor="page" w:x="1197" w:y="1480"/>
        <w:numPr>
          <w:ilvl w:val="0"/>
          <w:numId w:val="65"/>
        </w:numPr>
        <w:shd w:val="clear" w:color="auto" w:fill="auto"/>
        <w:tabs>
          <w:tab w:val="left" w:pos="609"/>
        </w:tabs>
        <w:spacing w:line="307" w:lineRule="exact"/>
        <w:ind w:left="160" w:firstLine="0"/>
        <w:jc w:val="both"/>
      </w:pPr>
      <w:r>
        <w:t xml:space="preserve">Степень герметизации (величина подпора воздуха) </w:t>
      </w:r>
      <w:r>
        <w:rPr>
          <w:rStyle w:val="28"/>
        </w:rPr>
        <w:t>нет</w:t>
      </w:r>
    </w:p>
    <w:p w:rsidR="005F22DF" w:rsidRDefault="005440A6">
      <w:pPr>
        <w:pStyle w:val="22"/>
        <w:framePr w:w="10651" w:h="2425" w:hRule="exact" w:wrap="none" w:vAnchor="page" w:hAnchor="page" w:x="1197" w:y="1480"/>
        <w:numPr>
          <w:ilvl w:val="0"/>
          <w:numId w:val="65"/>
        </w:numPr>
        <w:shd w:val="clear" w:color="auto" w:fill="auto"/>
        <w:tabs>
          <w:tab w:val="left" w:pos="609"/>
        </w:tabs>
        <w:spacing w:line="307" w:lineRule="exact"/>
        <w:ind w:left="160" w:firstLine="0"/>
        <w:jc w:val="both"/>
      </w:pPr>
      <w:r>
        <w:t xml:space="preserve">Количество входов, ед. </w:t>
      </w:r>
      <w:r>
        <w:rPr>
          <w:rStyle w:val="28"/>
        </w:rPr>
        <w:t>один</w:t>
      </w:r>
    </w:p>
    <w:p w:rsidR="005F22DF" w:rsidRDefault="005440A6">
      <w:pPr>
        <w:pStyle w:val="22"/>
        <w:framePr w:w="10651" w:h="2425" w:hRule="exact" w:wrap="none" w:vAnchor="page" w:hAnchor="page" w:x="1197" w:y="1480"/>
        <w:numPr>
          <w:ilvl w:val="0"/>
          <w:numId w:val="65"/>
        </w:numPr>
        <w:shd w:val="clear" w:color="auto" w:fill="auto"/>
        <w:tabs>
          <w:tab w:val="left" w:pos="609"/>
        </w:tabs>
        <w:spacing w:line="307" w:lineRule="exact"/>
        <w:ind w:left="160" w:firstLine="0"/>
        <w:jc w:val="both"/>
      </w:pPr>
      <w:r>
        <w:t xml:space="preserve">Количество аварийных (запасных) выходов, ед. </w:t>
      </w:r>
      <w:r>
        <w:rPr>
          <w:rStyle w:val="210pt2"/>
        </w:rPr>
        <w:t>один</w:t>
      </w:r>
    </w:p>
    <w:p w:rsidR="005F22DF" w:rsidRDefault="005440A6">
      <w:pPr>
        <w:pStyle w:val="22"/>
        <w:framePr w:w="10651" w:h="2425" w:hRule="exact" w:wrap="none" w:vAnchor="page" w:hAnchor="page" w:x="1197" w:y="1480"/>
        <w:numPr>
          <w:ilvl w:val="0"/>
          <w:numId w:val="65"/>
        </w:numPr>
        <w:shd w:val="clear" w:color="auto" w:fill="auto"/>
        <w:tabs>
          <w:tab w:val="left" w:pos="609"/>
        </w:tabs>
        <w:spacing w:line="254" w:lineRule="exact"/>
        <w:ind w:left="600" w:right="4520" w:hanging="440"/>
      </w:pPr>
      <w:r>
        <w:t xml:space="preserve">Количество дверей и ставней (с указанием марки и шифра): защитногерметических, ед. </w:t>
      </w:r>
      <w:r>
        <w:rPr>
          <w:rStyle w:val="210pt2"/>
        </w:rPr>
        <w:t>о</w:t>
      </w:r>
      <w:r>
        <w:rPr>
          <w:rStyle w:val="210pt2"/>
        </w:rPr>
        <w:t xml:space="preserve">дна (ДУ -III - 6.000.000) </w:t>
      </w:r>
      <w:r>
        <w:t xml:space="preserve">герметических, ед. </w:t>
      </w:r>
      <w:r>
        <w:rPr>
          <w:rStyle w:val="28"/>
        </w:rPr>
        <w:t>две</w:t>
      </w:r>
    </w:p>
    <w:p w:rsidR="005F22DF" w:rsidRDefault="005440A6">
      <w:pPr>
        <w:pStyle w:val="22"/>
        <w:framePr w:w="10651" w:h="2425" w:hRule="exact" w:wrap="none" w:vAnchor="page" w:hAnchor="page" w:x="1197" w:y="1480"/>
        <w:numPr>
          <w:ilvl w:val="0"/>
          <w:numId w:val="65"/>
        </w:numPr>
        <w:shd w:val="clear" w:color="auto" w:fill="auto"/>
        <w:tabs>
          <w:tab w:val="left" w:pos="609"/>
        </w:tabs>
        <w:spacing w:line="240" w:lineRule="exact"/>
        <w:ind w:left="160" w:firstLine="0"/>
        <w:jc w:val="both"/>
      </w:pPr>
      <w:r>
        <w:t>Технические характеристики систем жизнеобеспечения ЗС ГО по форме:</w:t>
      </w:r>
    </w:p>
    <w:tbl>
      <w:tblPr>
        <w:tblOverlap w:val="never"/>
        <w:tblW w:w="0" w:type="auto"/>
        <w:tblLayout w:type="fixed"/>
        <w:tblCellMar>
          <w:left w:w="10" w:type="dxa"/>
          <w:right w:w="10" w:type="dxa"/>
        </w:tblCellMar>
        <w:tblLook w:val="0000" w:firstRow="0" w:lastRow="0" w:firstColumn="0" w:lastColumn="0" w:noHBand="0" w:noVBand="0"/>
      </w:tblPr>
      <w:tblGrid>
        <w:gridCol w:w="485"/>
        <w:gridCol w:w="1925"/>
        <w:gridCol w:w="845"/>
        <w:gridCol w:w="1114"/>
        <w:gridCol w:w="989"/>
        <w:gridCol w:w="1224"/>
        <w:gridCol w:w="1037"/>
        <w:gridCol w:w="1051"/>
        <w:gridCol w:w="1152"/>
        <w:gridCol w:w="826"/>
      </w:tblGrid>
      <w:tr w:rsidR="005F22DF">
        <w:tblPrEx>
          <w:tblCellMar>
            <w:top w:w="0" w:type="dxa"/>
            <w:bottom w:w="0" w:type="dxa"/>
          </w:tblCellMar>
        </w:tblPrEx>
        <w:trPr>
          <w:trHeight w:hRule="exact" w:val="451"/>
        </w:trPr>
        <w:tc>
          <w:tcPr>
            <w:tcW w:w="485" w:type="dxa"/>
            <w:tcBorders>
              <w:top w:val="single" w:sz="4" w:space="0" w:color="auto"/>
              <w:left w:val="single" w:sz="4" w:space="0" w:color="auto"/>
            </w:tcBorders>
            <w:shd w:val="clear" w:color="auto" w:fill="FFFFFF"/>
            <w:vAlign w:val="bottom"/>
          </w:tcPr>
          <w:p w:rsidR="005F22DF" w:rsidRDefault="005440A6">
            <w:pPr>
              <w:pStyle w:val="22"/>
              <w:framePr w:w="10646" w:h="4738" w:wrap="none" w:vAnchor="page" w:hAnchor="page" w:x="1197" w:y="4217"/>
              <w:shd w:val="clear" w:color="auto" w:fill="auto"/>
              <w:spacing w:line="160" w:lineRule="exact"/>
              <w:ind w:left="160" w:firstLine="0"/>
            </w:pPr>
            <w:r>
              <w:rPr>
                <w:rStyle w:val="28pt0"/>
              </w:rPr>
              <w:t>№</w:t>
            </w:r>
          </w:p>
        </w:tc>
        <w:tc>
          <w:tcPr>
            <w:tcW w:w="3884" w:type="dxa"/>
            <w:gridSpan w:val="3"/>
            <w:tcBorders>
              <w:top w:val="single" w:sz="4" w:space="0" w:color="auto"/>
              <w:left w:val="single" w:sz="4" w:space="0" w:color="auto"/>
            </w:tcBorders>
            <w:shd w:val="clear" w:color="auto" w:fill="FFFFFF"/>
            <w:vAlign w:val="center"/>
          </w:tcPr>
          <w:p w:rsidR="005F22DF" w:rsidRDefault="005440A6">
            <w:pPr>
              <w:pStyle w:val="22"/>
              <w:framePr w:w="10646" w:h="4738" w:wrap="none" w:vAnchor="page" w:hAnchor="page" w:x="1197" w:y="4217"/>
              <w:shd w:val="clear" w:color="auto" w:fill="auto"/>
              <w:spacing w:line="160" w:lineRule="exact"/>
              <w:ind w:firstLine="0"/>
              <w:jc w:val="center"/>
            </w:pPr>
            <w:r>
              <w:rPr>
                <w:rStyle w:val="28pt0"/>
              </w:rPr>
              <w:t>Вентиляционная система</w:t>
            </w:r>
          </w:p>
        </w:tc>
        <w:tc>
          <w:tcPr>
            <w:tcW w:w="2213" w:type="dxa"/>
            <w:gridSpan w:val="2"/>
            <w:tcBorders>
              <w:top w:val="single" w:sz="4" w:space="0" w:color="auto"/>
              <w:left w:val="single" w:sz="4" w:space="0" w:color="auto"/>
            </w:tcBorders>
            <w:shd w:val="clear" w:color="auto" w:fill="FFFFFF"/>
            <w:vAlign w:val="bottom"/>
          </w:tcPr>
          <w:p w:rsidR="005F22DF" w:rsidRDefault="005440A6">
            <w:pPr>
              <w:pStyle w:val="22"/>
              <w:framePr w:w="10646" w:h="4738" w:wrap="none" w:vAnchor="page" w:hAnchor="page" w:x="1197" w:y="4217"/>
              <w:shd w:val="clear" w:color="auto" w:fill="auto"/>
              <w:spacing w:line="206" w:lineRule="exact"/>
              <w:ind w:firstLine="0"/>
              <w:jc w:val="center"/>
            </w:pPr>
            <w:r>
              <w:rPr>
                <w:rStyle w:val="28pt0"/>
              </w:rPr>
              <w:t>Фильтры и средства ре</w:t>
            </w:r>
            <w:r>
              <w:rPr>
                <w:rStyle w:val="28pt0"/>
              </w:rPr>
              <w:softHyphen/>
              <w:t>генерации</w:t>
            </w:r>
          </w:p>
        </w:tc>
        <w:tc>
          <w:tcPr>
            <w:tcW w:w="2088" w:type="dxa"/>
            <w:gridSpan w:val="2"/>
            <w:tcBorders>
              <w:top w:val="single" w:sz="4" w:space="0" w:color="auto"/>
              <w:left w:val="single" w:sz="4" w:space="0" w:color="auto"/>
            </w:tcBorders>
            <w:shd w:val="clear" w:color="auto" w:fill="FFFFFF"/>
            <w:vAlign w:val="center"/>
          </w:tcPr>
          <w:p w:rsidR="005F22DF" w:rsidRDefault="005440A6">
            <w:pPr>
              <w:pStyle w:val="22"/>
              <w:framePr w:w="10646" w:h="4738" w:wrap="none" w:vAnchor="page" w:hAnchor="page" w:x="1197" w:y="4217"/>
              <w:shd w:val="clear" w:color="auto" w:fill="auto"/>
              <w:spacing w:line="160" w:lineRule="exact"/>
              <w:ind w:firstLine="0"/>
            </w:pPr>
            <w:r>
              <w:rPr>
                <w:rStyle w:val="28pt0"/>
              </w:rPr>
              <w:t>Герметические клапаны</w:t>
            </w:r>
          </w:p>
        </w:tc>
        <w:tc>
          <w:tcPr>
            <w:tcW w:w="1978" w:type="dxa"/>
            <w:gridSpan w:val="2"/>
            <w:tcBorders>
              <w:top w:val="single" w:sz="4" w:space="0" w:color="auto"/>
              <w:left w:val="single" w:sz="4" w:space="0" w:color="auto"/>
            </w:tcBorders>
            <w:shd w:val="clear" w:color="auto" w:fill="FFFFFF"/>
            <w:vAlign w:val="bottom"/>
          </w:tcPr>
          <w:p w:rsidR="005F22DF" w:rsidRDefault="005440A6">
            <w:pPr>
              <w:pStyle w:val="22"/>
              <w:framePr w:w="10646" w:h="4738" w:wrap="none" w:vAnchor="page" w:hAnchor="page" w:x="1197" w:y="4217"/>
              <w:shd w:val="clear" w:color="auto" w:fill="auto"/>
              <w:spacing w:after="60" w:line="160" w:lineRule="exact"/>
              <w:ind w:firstLine="0"/>
              <w:jc w:val="center"/>
            </w:pPr>
            <w:r>
              <w:rPr>
                <w:rStyle w:val="28pt0"/>
              </w:rPr>
              <w:t>Противовзрывные</w:t>
            </w:r>
          </w:p>
          <w:p w:rsidR="005F22DF" w:rsidRDefault="005440A6">
            <w:pPr>
              <w:pStyle w:val="22"/>
              <w:framePr w:w="10646" w:h="4738" w:wrap="none" w:vAnchor="page" w:hAnchor="page" w:x="1197" w:y="4217"/>
              <w:shd w:val="clear" w:color="auto" w:fill="auto"/>
              <w:spacing w:before="60" w:line="160" w:lineRule="exact"/>
              <w:ind w:firstLine="0"/>
              <w:jc w:val="center"/>
            </w:pPr>
            <w:r>
              <w:rPr>
                <w:rStyle w:val="28pt0"/>
              </w:rPr>
              <w:t>секции</w:t>
            </w:r>
          </w:p>
        </w:tc>
      </w:tr>
      <w:tr w:rsidR="005F22DF">
        <w:tblPrEx>
          <w:tblCellMar>
            <w:top w:w="0" w:type="dxa"/>
            <w:bottom w:w="0" w:type="dxa"/>
          </w:tblCellMar>
        </w:tblPrEx>
        <w:trPr>
          <w:trHeight w:hRule="exact" w:val="427"/>
        </w:trPr>
        <w:tc>
          <w:tcPr>
            <w:tcW w:w="485" w:type="dxa"/>
            <w:tcBorders>
              <w:left w:val="single" w:sz="4" w:space="0" w:color="auto"/>
            </w:tcBorders>
            <w:shd w:val="clear" w:color="auto" w:fill="FFFFFF"/>
          </w:tcPr>
          <w:p w:rsidR="005F22DF" w:rsidRDefault="005440A6">
            <w:pPr>
              <w:pStyle w:val="22"/>
              <w:framePr w:w="10646" w:h="4738" w:wrap="none" w:vAnchor="page" w:hAnchor="page" w:x="1197" w:y="4217"/>
              <w:shd w:val="clear" w:color="auto" w:fill="auto"/>
              <w:spacing w:line="160" w:lineRule="exact"/>
              <w:ind w:left="160" w:firstLine="0"/>
            </w:pPr>
            <w:r>
              <w:rPr>
                <w:rStyle w:val="28pt0"/>
              </w:rPr>
              <w:t>п/и</w:t>
            </w:r>
          </w:p>
        </w:tc>
        <w:tc>
          <w:tcPr>
            <w:tcW w:w="1925" w:type="dxa"/>
            <w:tcBorders>
              <w:top w:val="single" w:sz="4" w:space="0" w:color="auto"/>
              <w:left w:val="single" w:sz="4" w:space="0" w:color="auto"/>
            </w:tcBorders>
            <w:shd w:val="clear" w:color="auto" w:fill="FFFFFF"/>
          </w:tcPr>
          <w:p w:rsidR="005F22DF" w:rsidRDefault="005440A6">
            <w:pPr>
              <w:pStyle w:val="22"/>
              <w:framePr w:w="10646" w:h="4738" w:wrap="none" w:vAnchor="page" w:hAnchor="page" w:x="1197" w:y="4217"/>
              <w:shd w:val="clear" w:color="auto" w:fill="auto"/>
              <w:spacing w:line="160" w:lineRule="exact"/>
              <w:ind w:firstLine="0"/>
              <w:jc w:val="center"/>
            </w:pPr>
            <w:r>
              <w:rPr>
                <w:rStyle w:val="28pt0"/>
              </w:rPr>
              <w:t>Тип вентиляторов</w:t>
            </w:r>
          </w:p>
        </w:tc>
        <w:tc>
          <w:tcPr>
            <w:tcW w:w="845" w:type="dxa"/>
            <w:tcBorders>
              <w:top w:val="single" w:sz="4" w:space="0" w:color="auto"/>
              <w:left w:val="single" w:sz="4" w:space="0" w:color="auto"/>
            </w:tcBorders>
            <w:shd w:val="clear" w:color="auto" w:fill="FFFFFF"/>
            <w:vAlign w:val="center"/>
          </w:tcPr>
          <w:p w:rsidR="005F22DF" w:rsidRDefault="005440A6">
            <w:pPr>
              <w:pStyle w:val="22"/>
              <w:framePr w:w="10646" w:h="4738" w:wrap="none" w:vAnchor="page" w:hAnchor="page" w:x="1197" w:y="4217"/>
              <w:shd w:val="clear" w:color="auto" w:fill="auto"/>
              <w:spacing w:line="160" w:lineRule="exact"/>
              <w:ind w:left="160" w:firstLine="0"/>
            </w:pPr>
            <w:r>
              <w:rPr>
                <w:rStyle w:val="28pt0"/>
              </w:rPr>
              <w:t>Кол-во</w:t>
            </w:r>
          </w:p>
        </w:tc>
        <w:tc>
          <w:tcPr>
            <w:tcW w:w="1114" w:type="dxa"/>
            <w:tcBorders>
              <w:top w:val="single" w:sz="4" w:space="0" w:color="auto"/>
              <w:left w:val="single" w:sz="4" w:space="0" w:color="auto"/>
            </w:tcBorders>
            <w:shd w:val="clear" w:color="auto" w:fill="FFFFFF"/>
            <w:vAlign w:val="bottom"/>
          </w:tcPr>
          <w:p w:rsidR="005F22DF" w:rsidRDefault="005440A6">
            <w:pPr>
              <w:pStyle w:val="22"/>
              <w:framePr w:w="10646" w:h="4738" w:wrap="none" w:vAnchor="page" w:hAnchor="page" w:x="1197" w:y="4217"/>
              <w:shd w:val="clear" w:color="auto" w:fill="auto"/>
              <w:spacing w:after="60" w:line="160" w:lineRule="exact"/>
              <w:ind w:firstLine="0"/>
            </w:pPr>
            <w:r>
              <w:rPr>
                <w:rStyle w:val="28pt0"/>
              </w:rPr>
              <w:t>Производи</w:t>
            </w:r>
            <w:r>
              <w:rPr>
                <w:rStyle w:val="28pt0"/>
              </w:rPr>
              <w:softHyphen/>
            </w:r>
          </w:p>
          <w:p w:rsidR="005F22DF" w:rsidRDefault="005440A6">
            <w:pPr>
              <w:pStyle w:val="22"/>
              <w:framePr w:w="10646" w:h="4738" w:wrap="none" w:vAnchor="page" w:hAnchor="page" w:x="1197" w:y="4217"/>
              <w:shd w:val="clear" w:color="auto" w:fill="auto"/>
              <w:spacing w:before="60" w:line="160" w:lineRule="exact"/>
              <w:ind w:firstLine="0"/>
              <w:jc w:val="center"/>
            </w:pPr>
            <w:r>
              <w:rPr>
                <w:rStyle w:val="28pt0"/>
              </w:rPr>
              <w:t>тельность</w:t>
            </w:r>
          </w:p>
        </w:tc>
        <w:tc>
          <w:tcPr>
            <w:tcW w:w="989" w:type="dxa"/>
            <w:tcBorders>
              <w:top w:val="single" w:sz="4" w:space="0" w:color="auto"/>
              <w:left w:val="single" w:sz="4" w:space="0" w:color="auto"/>
            </w:tcBorders>
            <w:shd w:val="clear" w:color="auto" w:fill="FFFFFF"/>
            <w:vAlign w:val="center"/>
          </w:tcPr>
          <w:p w:rsidR="005F22DF" w:rsidRDefault="005440A6">
            <w:pPr>
              <w:pStyle w:val="22"/>
              <w:framePr w:w="10646" w:h="4738" w:wrap="none" w:vAnchor="page" w:hAnchor="page" w:x="1197" w:y="4217"/>
              <w:shd w:val="clear" w:color="auto" w:fill="auto"/>
              <w:spacing w:line="160" w:lineRule="exact"/>
              <w:ind w:firstLine="0"/>
              <w:jc w:val="center"/>
            </w:pPr>
            <w:r>
              <w:rPr>
                <w:rStyle w:val="28pt0"/>
              </w:rPr>
              <w:t>Тип</w:t>
            </w:r>
          </w:p>
        </w:tc>
        <w:tc>
          <w:tcPr>
            <w:tcW w:w="1224" w:type="dxa"/>
            <w:tcBorders>
              <w:top w:val="single" w:sz="4" w:space="0" w:color="auto"/>
              <w:left w:val="single" w:sz="4" w:space="0" w:color="auto"/>
            </w:tcBorders>
            <w:shd w:val="clear" w:color="auto" w:fill="FFFFFF"/>
            <w:vAlign w:val="center"/>
          </w:tcPr>
          <w:p w:rsidR="005F22DF" w:rsidRDefault="005440A6">
            <w:pPr>
              <w:pStyle w:val="22"/>
              <w:framePr w:w="10646" w:h="4738" w:wrap="none" w:vAnchor="page" w:hAnchor="page" w:x="1197" w:y="4217"/>
              <w:shd w:val="clear" w:color="auto" w:fill="auto"/>
              <w:spacing w:line="160" w:lineRule="exact"/>
              <w:ind w:firstLine="0"/>
              <w:jc w:val="center"/>
            </w:pPr>
            <w:r>
              <w:rPr>
                <w:rStyle w:val="28pt0"/>
              </w:rPr>
              <w:t>Кол-во</w:t>
            </w:r>
          </w:p>
        </w:tc>
        <w:tc>
          <w:tcPr>
            <w:tcW w:w="1037" w:type="dxa"/>
            <w:tcBorders>
              <w:top w:val="single" w:sz="4" w:space="0" w:color="auto"/>
              <w:left w:val="single" w:sz="4" w:space="0" w:color="auto"/>
            </w:tcBorders>
            <w:shd w:val="clear" w:color="auto" w:fill="FFFFFF"/>
            <w:vAlign w:val="center"/>
          </w:tcPr>
          <w:p w:rsidR="005F22DF" w:rsidRDefault="005440A6">
            <w:pPr>
              <w:pStyle w:val="22"/>
              <w:framePr w:w="10646" w:h="4738" w:wrap="none" w:vAnchor="page" w:hAnchor="page" w:x="1197" w:y="4217"/>
              <w:shd w:val="clear" w:color="auto" w:fill="auto"/>
              <w:spacing w:line="160" w:lineRule="exact"/>
              <w:ind w:firstLine="0"/>
              <w:jc w:val="center"/>
            </w:pPr>
            <w:r>
              <w:rPr>
                <w:rStyle w:val="28pt0"/>
              </w:rPr>
              <w:t>Тип</w:t>
            </w:r>
          </w:p>
        </w:tc>
        <w:tc>
          <w:tcPr>
            <w:tcW w:w="1051" w:type="dxa"/>
            <w:tcBorders>
              <w:top w:val="single" w:sz="4" w:space="0" w:color="auto"/>
              <w:left w:val="single" w:sz="4" w:space="0" w:color="auto"/>
            </w:tcBorders>
            <w:shd w:val="clear" w:color="auto" w:fill="FFFFFF"/>
            <w:vAlign w:val="center"/>
          </w:tcPr>
          <w:p w:rsidR="005F22DF" w:rsidRDefault="005440A6">
            <w:pPr>
              <w:pStyle w:val="22"/>
              <w:framePr w:w="10646" w:h="4738" w:wrap="none" w:vAnchor="page" w:hAnchor="page" w:x="1197" w:y="4217"/>
              <w:shd w:val="clear" w:color="auto" w:fill="auto"/>
              <w:spacing w:line="160" w:lineRule="exact"/>
              <w:ind w:firstLine="0"/>
              <w:jc w:val="center"/>
            </w:pPr>
            <w:r>
              <w:rPr>
                <w:rStyle w:val="28pt0"/>
              </w:rPr>
              <w:t>Кол-во</w:t>
            </w:r>
          </w:p>
        </w:tc>
        <w:tc>
          <w:tcPr>
            <w:tcW w:w="1152" w:type="dxa"/>
            <w:tcBorders>
              <w:top w:val="single" w:sz="4" w:space="0" w:color="auto"/>
              <w:left w:val="single" w:sz="4" w:space="0" w:color="auto"/>
            </w:tcBorders>
            <w:shd w:val="clear" w:color="auto" w:fill="FFFFFF"/>
            <w:vAlign w:val="center"/>
          </w:tcPr>
          <w:p w:rsidR="005F22DF" w:rsidRDefault="005440A6">
            <w:pPr>
              <w:pStyle w:val="22"/>
              <w:framePr w:w="10646" w:h="4738" w:wrap="none" w:vAnchor="page" w:hAnchor="page" w:x="1197" w:y="4217"/>
              <w:shd w:val="clear" w:color="auto" w:fill="auto"/>
              <w:spacing w:line="160" w:lineRule="exact"/>
              <w:ind w:firstLine="0"/>
              <w:jc w:val="center"/>
            </w:pPr>
            <w:r>
              <w:rPr>
                <w:rStyle w:val="28pt0"/>
              </w:rPr>
              <w:t>Тип</w:t>
            </w:r>
          </w:p>
        </w:tc>
        <w:tc>
          <w:tcPr>
            <w:tcW w:w="826" w:type="dxa"/>
            <w:tcBorders>
              <w:top w:val="single" w:sz="4" w:space="0" w:color="auto"/>
              <w:left w:val="single" w:sz="4" w:space="0" w:color="auto"/>
            </w:tcBorders>
            <w:shd w:val="clear" w:color="auto" w:fill="FFFFFF"/>
            <w:vAlign w:val="center"/>
          </w:tcPr>
          <w:p w:rsidR="005F22DF" w:rsidRDefault="005440A6">
            <w:pPr>
              <w:pStyle w:val="22"/>
              <w:framePr w:w="10646" w:h="4738" w:wrap="none" w:vAnchor="page" w:hAnchor="page" w:x="1197" w:y="4217"/>
              <w:shd w:val="clear" w:color="auto" w:fill="auto"/>
              <w:spacing w:line="160" w:lineRule="exact"/>
              <w:ind w:left="160" w:firstLine="0"/>
            </w:pPr>
            <w:r>
              <w:rPr>
                <w:rStyle w:val="28pt0"/>
              </w:rPr>
              <w:t>Кол-во</w:t>
            </w:r>
          </w:p>
        </w:tc>
      </w:tr>
      <w:tr w:rsidR="005F22DF">
        <w:tblPrEx>
          <w:tblCellMar>
            <w:top w:w="0" w:type="dxa"/>
            <w:bottom w:w="0" w:type="dxa"/>
          </w:tblCellMar>
        </w:tblPrEx>
        <w:trPr>
          <w:trHeight w:hRule="exact" w:val="216"/>
        </w:trPr>
        <w:tc>
          <w:tcPr>
            <w:tcW w:w="485" w:type="dxa"/>
            <w:tcBorders>
              <w:top w:val="single" w:sz="4" w:space="0" w:color="auto"/>
              <w:left w:val="single" w:sz="4" w:space="0" w:color="auto"/>
            </w:tcBorders>
            <w:shd w:val="clear" w:color="auto" w:fill="FFFFFF"/>
            <w:vAlign w:val="bottom"/>
          </w:tcPr>
          <w:p w:rsidR="005F22DF" w:rsidRDefault="005440A6">
            <w:pPr>
              <w:pStyle w:val="22"/>
              <w:framePr w:w="10646" w:h="4738" w:wrap="none" w:vAnchor="page" w:hAnchor="page" w:x="1197" w:y="4217"/>
              <w:shd w:val="clear" w:color="auto" w:fill="auto"/>
              <w:spacing w:line="160" w:lineRule="exact"/>
              <w:ind w:left="240" w:firstLine="0"/>
            </w:pPr>
            <w:r>
              <w:rPr>
                <w:rStyle w:val="28pt0"/>
              </w:rPr>
              <w:t>1</w:t>
            </w:r>
          </w:p>
        </w:tc>
        <w:tc>
          <w:tcPr>
            <w:tcW w:w="1925" w:type="dxa"/>
            <w:tcBorders>
              <w:top w:val="single" w:sz="4" w:space="0" w:color="auto"/>
              <w:left w:val="single" w:sz="4" w:space="0" w:color="auto"/>
            </w:tcBorders>
            <w:shd w:val="clear" w:color="auto" w:fill="FFFFFF"/>
            <w:vAlign w:val="bottom"/>
          </w:tcPr>
          <w:p w:rsidR="005F22DF" w:rsidRDefault="005440A6">
            <w:pPr>
              <w:pStyle w:val="22"/>
              <w:framePr w:w="10646" w:h="4738" w:wrap="none" w:vAnchor="page" w:hAnchor="page" w:x="1197" w:y="4217"/>
              <w:shd w:val="clear" w:color="auto" w:fill="auto"/>
              <w:spacing w:line="160" w:lineRule="exact"/>
              <w:ind w:firstLine="0"/>
              <w:jc w:val="center"/>
            </w:pPr>
            <w:r>
              <w:rPr>
                <w:rStyle w:val="28pt0"/>
              </w:rPr>
              <w:t>2</w:t>
            </w:r>
          </w:p>
        </w:tc>
        <w:tc>
          <w:tcPr>
            <w:tcW w:w="845" w:type="dxa"/>
            <w:tcBorders>
              <w:top w:val="single" w:sz="4" w:space="0" w:color="auto"/>
              <w:left w:val="single" w:sz="4" w:space="0" w:color="auto"/>
            </w:tcBorders>
            <w:shd w:val="clear" w:color="auto" w:fill="FFFFFF"/>
            <w:vAlign w:val="bottom"/>
          </w:tcPr>
          <w:p w:rsidR="005F22DF" w:rsidRDefault="005440A6">
            <w:pPr>
              <w:pStyle w:val="22"/>
              <w:framePr w:w="10646" w:h="4738" w:wrap="none" w:vAnchor="page" w:hAnchor="page" w:x="1197" w:y="4217"/>
              <w:shd w:val="clear" w:color="auto" w:fill="auto"/>
              <w:spacing w:line="160" w:lineRule="exact"/>
              <w:ind w:firstLine="0"/>
              <w:jc w:val="center"/>
            </w:pPr>
            <w:r>
              <w:rPr>
                <w:rStyle w:val="28pt0"/>
              </w:rPr>
              <w:t>3</w:t>
            </w:r>
          </w:p>
        </w:tc>
        <w:tc>
          <w:tcPr>
            <w:tcW w:w="1114" w:type="dxa"/>
            <w:tcBorders>
              <w:top w:val="single" w:sz="4" w:space="0" w:color="auto"/>
              <w:left w:val="single" w:sz="4" w:space="0" w:color="auto"/>
            </w:tcBorders>
            <w:shd w:val="clear" w:color="auto" w:fill="FFFFFF"/>
            <w:vAlign w:val="bottom"/>
          </w:tcPr>
          <w:p w:rsidR="005F22DF" w:rsidRDefault="005440A6">
            <w:pPr>
              <w:pStyle w:val="22"/>
              <w:framePr w:w="10646" w:h="4738" w:wrap="none" w:vAnchor="page" w:hAnchor="page" w:x="1197" w:y="4217"/>
              <w:shd w:val="clear" w:color="auto" w:fill="auto"/>
              <w:spacing w:line="160" w:lineRule="exact"/>
              <w:ind w:firstLine="0"/>
              <w:jc w:val="center"/>
            </w:pPr>
            <w:r>
              <w:rPr>
                <w:rStyle w:val="28pt0"/>
              </w:rPr>
              <w:t>4</w:t>
            </w:r>
          </w:p>
        </w:tc>
        <w:tc>
          <w:tcPr>
            <w:tcW w:w="989" w:type="dxa"/>
            <w:tcBorders>
              <w:top w:val="single" w:sz="4" w:space="0" w:color="auto"/>
              <w:left w:val="single" w:sz="4" w:space="0" w:color="auto"/>
            </w:tcBorders>
            <w:shd w:val="clear" w:color="auto" w:fill="FFFFFF"/>
            <w:vAlign w:val="bottom"/>
          </w:tcPr>
          <w:p w:rsidR="005F22DF" w:rsidRDefault="005440A6">
            <w:pPr>
              <w:pStyle w:val="22"/>
              <w:framePr w:w="10646" w:h="4738" w:wrap="none" w:vAnchor="page" w:hAnchor="page" w:x="1197" w:y="4217"/>
              <w:shd w:val="clear" w:color="auto" w:fill="auto"/>
              <w:spacing w:line="160" w:lineRule="exact"/>
              <w:ind w:firstLine="0"/>
              <w:jc w:val="center"/>
            </w:pPr>
            <w:r>
              <w:rPr>
                <w:rStyle w:val="28pt0"/>
              </w:rPr>
              <w:t>5</w:t>
            </w:r>
          </w:p>
        </w:tc>
        <w:tc>
          <w:tcPr>
            <w:tcW w:w="1224" w:type="dxa"/>
            <w:tcBorders>
              <w:top w:val="single" w:sz="4" w:space="0" w:color="auto"/>
              <w:left w:val="single" w:sz="4" w:space="0" w:color="auto"/>
            </w:tcBorders>
            <w:shd w:val="clear" w:color="auto" w:fill="FFFFFF"/>
            <w:vAlign w:val="bottom"/>
          </w:tcPr>
          <w:p w:rsidR="005F22DF" w:rsidRDefault="005440A6">
            <w:pPr>
              <w:pStyle w:val="22"/>
              <w:framePr w:w="10646" w:h="4738" w:wrap="none" w:vAnchor="page" w:hAnchor="page" w:x="1197" w:y="4217"/>
              <w:shd w:val="clear" w:color="auto" w:fill="auto"/>
              <w:spacing w:line="160" w:lineRule="exact"/>
              <w:ind w:firstLine="0"/>
              <w:jc w:val="center"/>
            </w:pPr>
            <w:r>
              <w:rPr>
                <w:rStyle w:val="28pt0"/>
              </w:rPr>
              <w:t>6</w:t>
            </w:r>
          </w:p>
        </w:tc>
        <w:tc>
          <w:tcPr>
            <w:tcW w:w="1037" w:type="dxa"/>
            <w:tcBorders>
              <w:top w:val="single" w:sz="4" w:space="0" w:color="auto"/>
              <w:left w:val="single" w:sz="4" w:space="0" w:color="auto"/>
            </w:tcBorders>
            <w:shd w:val="clear" w:color="auto" w:fill="FFFFFF"/>
            <w:vAlign w:val="bottom"/>
          </w:tcPr>
          <w:p w:rsidR="005F22DF" w:rsidRDefault="005440A6">
            <w:pPr>
              <w:pStyle w:val="22"/>
              <w:framePr w:w="10646" w:h="4738" w:wrap="none" w:vAnchor="page" w:hAnchor="page" w:x="1197" w:y="4217"/>
              <w:shd w:val="clear" w:color="auto" w:fill="auto"/>
              <w:spacing w:line="160" w:lineRule="exact"/>
              <w:ind w:firstLine="0"/>
              <w:jc w:val="center"/>
            </w:pPr>
            <w:r>
              <w:rPr>
                <w:rStyle w:val="28pt0"/>
              </w:rPr>
              <w:t>7</w:t>
            </w:r>
          </w:p>
        </w:tc>
        <w:tc>
          <w:tcPr>
            <w:tcW w:w="1051" w:type="dxa"/>
            <w:tcBorders>
              <w:top w:val="single" w:sz="4" w:space="0" w:color="auto"/>
              <w:left w:val="single" w:sz="4" w:space="0" w:color="auto"/>
            </w:tcBorders>
            <w:shd w:val="clear" w:color="auto" w:fill="FFFFFF"/>
            <w:vAlign w:val="bottom"/>
          </w:tcPr>
          <w:p w:rsidR="005F22DF" w:rsidRDefault="005440A6">
            <w:pPr>
              <w:pStyle w:val="22"/>
              <w:framePr w:w="10646" w:h="4738" w:wrap="none" w:vAnchor="page" w:hAnchor="page" w:x="1197" w:y="4217"/>
              <w:shd w:val="clear" w:color="auto" w:fill="auto"/>
              <w:spacing w:line="170" w:lineRule="exact"/>
              <w:ind w:firstLine="0"/>
              <w:jc w:val="center"/>
            </w:pPr>
            <w:r>
              <w:rPr>
                <w:rStyle w:val="285pt1"/>
              </w:rPr>
              <w:t>8</w:t>
            </w:r>
          </w:p>
        </w:tc>
        <w:tc>
          <w:tcPr>
            <w:tcW w:w="1152" w:type="dxa"/>
            <w:tcBorders>
              <w:top w:val="single" w:sz="4" w:space="0" w:color="auto"/>
              <w:left w:val="single" w:sz="4" w:space="0" w:color="auto"/>
            </w:tcBorders>
            <w:shd w:val="clear" w:color="auto" w:fill="FFFFFF"/>
            <w:vAlign w:val="bottom"/>
          </w:tcPr>
          <w:p w:rsidR="005F22DF" w:rsidRDefault="005440A6">
            <w:pPr>
              <w:pStyle w:val="22"/>
              <w:framePr w:w="10646" w:h="4738" w:wrap="none" w:vAnchor="page" w:hAnchor="page" w:x="1197" w:y="4217"/>
              <w:shd w:val="clear" w:color="auto" w:fill="auto"/>
              <w:spacing w:line="160" w:lineRule="exact"/>
              <w:ind w:firstLine="0"/>
              <w:jc w:val="center"/>
            </w:pPr>
            <w:r>
              <w:rPr>
                <w:rStyle w:val="28pt0"/>
              </w:rPr>
              <w:t>9</w:t>
            </w:r>
          </w:p>
        </w:tc>
        <w:tc>
          <w:tcPr>
            <w:tcW w:w="826" w:type="dxa"/>
            <w:tcBorders>
              <w:top w:val="single" w:sz="4" w:space="0" w:color="auto"/>
              <w:left w:val="single" w:sz="4" w:space="0" w:color="auto"/>
            </w:tcBorders>
            <w:shd w:val="clear" w:color="auto" w:fill="FFFFFF"/>
            <w:vAlign w:val="bottom"/>
          </w:tcPr>
          <w:p w:rsidR="005F22DF" w:rsidRDefault="005440A6">
            <w:pPr>
              <w:pStyle w:val="22"/>
              <w:framePr w:w="10646" w:h="4738" w:wrap="none" w:vAnchor="page" w:hAnchor="page" w:x="1197" w:y="4217"/>
              <w:shd w:val="clear" w:color="auto" w:fill="auto"/>
              <w:spacing w:line="160" w:lineRule="exact"/>
              <w:ind w:firstLine="0"/>
              <w:jc w:val="center"/>
            </w:pPr>
            <w:r>
              <w:rPr>
                <w:rStyle w:val="28pt0"/>
              </w:rPr>
              <w:t>10</w:t>
            </w:r>
          </w:p>
        </w:tc>
      </w:tr>
      <w:tr w:rsidR="005F22DF">
        <w:tblPrEx>
          <w:tblCellMar>
            <w:top w:w="0" w:type="dxa"/>
            <w:bottom w:w="0" w:type="dxa"/>
          </w:tblCellMar>
        </w:tblPrEx>
        <w:trPr>
          <w:trHeight w:hRule="exact" w:val="1358"/>
        </w:trPr>
        <w:tc>
          <w:tcPr>
            <w:tcW w:w="485" w:type="dxa"/>
            <w:tcBorders>
              <w:top w:val="single" w:sz="4" w:space="0" w:color="auto"/>
              <w:left w:val="single" w:sz="4" w:space="0" w:color="auto"/>
            </w:tcBorders>
            <w:shd w:val="clear" w:color="auto" w:fill="FFFFFF"/>
          </w:tcPr>
          <w:p w:rsidR="005F22DF" w:rsidRDefault="005440A6">
            <w:pPr>
              <w:pStyle w:val="22"/>
              <w:framePr w:w="10646" w:h="4738" w:wrap="none" w:vAnchor="page" w:hAnchor="page" w:x="1197" w:y="4217"/>
              <w:shd w:val="clear" w:color="auto" w:fill="auto"/>
              <w:spacing w:line="160" w:lineRule="exact"/>
              <w:ind w:left="240" w:firstLine="0"/>
            </w:pPr>
            <w:r>
              <w:rPr>
                <w:rStyle w:val="28pt0"/>
              </w:rPr>
              <w:t>1.</w:t>
            </w:r>
          </w:p>
        </w:tc>
        <w:tc>
          <w:tcPr>
            <w:tcW w:w="1925" w:type="dxa"/>
            <w:tcBorders>
              <w:top w:val="single" w:sz="4" w:space="0" w:color="auto"/>
              <w:left w:val="single" w:sz="4" w:space="0" w:color="auto"/>
            </w:tcBorders>
            <w:shd w:val="clear" w:color="auto" w:fill="FFFFFF"/>
          </w:tcPr>
          <w:p w:rsidR="005F22DF" w:rsidRDefault="005440A6">
            <w:pPr>
              <w:pStyle w:val="22"/>
              <w:framePr w:w="10646" w:h="4738" w:wrap="none" w:vAnchor="page" w:hAnchor="page" w:x="1197" w:y="4217"/>
              <w:shd w:val="clear" w:color="auto" w:fill="auto"/>
              <w:spacing w:line="206" w:lineRule="exact"/>
              <w:ind w:firstLine="0"/>
              <w:jc w:val="both"/>
            </w:pPr>
            <w:r>
              <w:rPr>
                <w:rStyle w:val="28pt0"/>
              </w:rPr>
              <w:t>Приточная ЭВР-72-2:</w:t>
            </w:r>
          </w:p>
          <w:p w:rsidR="005F22DF" w:rsidRDefault="005440A6">
            <w:pPr>
              <w:pStyle w:val="22"/>
              <w:framePr w:w="10646" w:h="4738" w:wrap="none" w:vAnchor="page" w:hAnchor="page" w:x="1197" w:y="4217"/>
              <w:numPr>
                <w:ilvl w:val="0"/>
                <w:numId w:val="66"/>
              </w:numPr>
              <w:shd w:val="clear" w:color="auto" w:fill="auto"/>
              <w:tabs>
                <w:tab w:val="left" w:pos="101"/>
              </w:tabs>
              <w:spacing w:line="206" w:lineRule="exact"/>
              <w:ind w:firstLine="0"/>
            </w:pPr>
            <w:r>
              <w:rPr>
                <w:rStyle w:val="28pt0"/>
              </w:rPr>
              <w:t>режим чистой вентиляции</w:t>
            </w:r>
          </w:p>
          <w:p w:rsidR="005F22DF" w:rsidRDefault="005440A6">
            <w:pPr>
              <w:pStyle w:val="22"/>
              <w:framePr w:w="10646" w:h="4738" w:wrap="none" w:vAnchor="page" w:hAnchor="page" w:x="1197" w:y="4217"/>
              <w:numPr>
                <w:ilvl w:val="0"/>
                <w:numId w:val="66"/>
              </w:numPr>
              <w:shd w:val="clear" w:color="auto" w:fill="auto"/>
              <w:tabs>
                <w:tab w:val="left" w:pos="101"/>
              </w:tabs>
              <w:spacing w:line="206" w:lineRule="exact"/>
              <w:ind w:firstLine="0"/>
              <w:jc w:val="both"/>
            </w:pPr>
            <w:r>
              <w:rPr>
                <w:rStyle w:val="28pt0"/>
              </w:rPr>
              <w:t>режим</w:t>
            </w:r>
          </w:p>
          <w:p w:rsidR="005F22DF" w:rsidRDefault="005440A6">
            <w:pPr>
              <w:pStyle w:val="22"/>
              <w:framePr w:w="10646" w:h="4738" w:wrap="none" w:vAnchor="page" w:hAnchor="page" w:x="1197" w:y="4217"/>
              <w:shd w:val="clear" w:color="auto" w:fill="auto"/>
              <w:spacing w:line="206" w:lineRule="exact"/>
              <w:ind w:firstLine="0"/>
              <w:jc w:val="both"/>
            </w:pPr>
            <w:r>
              <w:rPr>
                <w:rStyle w:val="28pt0"/>
              </w:rPr>
              <w:t>фильтровентиляции</w:t>
            </w:r>
          </w:p>
          <w:p w:rsidR="005F22DF" w:rsidRDefault="005440A6">
            <w:pPr>
              <w:pStyle w:val="22"/>
              <w:framePr w:w="10646" w:h="4738" w:wrap="none" w:vAnchor="page" w:hAnchor="page" w:x="1197" w:y="4217"/>
              <w:numPr>
                <w:ilvl w:val="0"/>
                <w:numId w:val="66"/>
              </w:numPr>
              <w:shd w:val="clear" w:color="auto" w:fill="auto"/>
              <w:tabs>
                <w:tab w:val="left" w:pos="106"/>
              </w:tabs>
              <w:spacing w:line="206" w:lineRule="exact"/>
              <w:ind w:firstLine="0"/>
              <w:jc w:val="both"/>
            </w:pPr>
            <w:r>
              <w:rPr>
                <w:rStyle w:val="28pt0"/>
              </w:rPr>
              <w:t>режим рециркуляции</w:t>
            </w:r>
          </w:p>
        </w:tc>
        <w:tc>
          <w:tcPr>
            <w:tcW w:w="845" w:type="dxa"/>
            <w:tcBorders>
              <w:top w:val="single" w:sz="4" w:space="0" w:color="auto"/>
              <w:left w:val="single" w:sz="4" w:space="0" w:color="auto"/>
            </w:tcBorders>
            <w:shd w:val="clear" w:color="auto" w:fill="FFFFFF"/>
          </w:tcPr>
          <w:p w:rsidR="005F22DF" w:rsidRDefault="005440A6">
            <w:pPr>
              <w:pStyle w:val="22"/>
              <w:framePr w:w="10646" w:h="4738" w:wrap="none" w:vAnchor="page" w:hAnchor="page" w:x="1197" w:y="4217"/>
              <w:shd w:val="clear" w:color="auto" w:fill="auto"/>
              <w:spacing w:line="160" w:lineRule="exact"/>
              <w:ind w:firstLine="0"/>
              <w:jc w:val="center"/>
            </w:pPr>
            <w:r>
              <w:rPr>
                <w:rStyle w:val="28pt0"/>
              </w:rPr>
              <w:t>1</w:t>
            </w:r>
          </w:p>
        </w:tc>
        <w:tc>
          <w:tcPr>
            <w:tcW w:w="1114" w:type="dxa"/>
            <w:tcBorders>
              <w:top w:val="single" w:sz="4" w:space="0" w:color="auto"/>
              <w:left w:val="single" w:sz="4" w:space="0" w:color="auto"/>
            </w:tcBorders>
            <w:shd w:val="clear" w:color="auto" w:fill="FFFFFF"/>
            <w:vAlign w:val="center"/>
          </w:tcPr>
          <w:p w:rsidR="005F22DF" w:rsidRDefault="005440A6">
            <w:pPr>
              <w:pStyle w:val="22"/>
              <w:framePr w:w="10646" w:h="4738" w:wrap="none" w:vAnchor="page" w:hAnchor="page" w:x="1197" w:y="4217"/>
              <w:shd w:val="clear" w:color="auto" w:fill="auto"/>
              <w:spacing w:after="60" w:line="160" w:lineRule="exact"/>
              <w:ind w:left="200" w:firstLine="0"/>
            </w:pPr>
            <w:r>
              <w:rPr>
                <w:rStyle w:val="28pt0"/>
              </w:rPr>
              <w:t>700-1500</w:t>
            </w:r>
          </w:p>
          <w:p w:rsidR="005F22DF" w:rsidRDefault="005440A6">
            <w:pPr>
              <w:pStyle w:val="22"/>
              <w:framePr w:w="10646" w:h="4738" w:wrap="none" w:vAnchor="page" w:hAnchor="page" w:x="1197" w:y="4217"/>
              <w:shd w:val="clear" w:color="auto" w:fill="auto"/>
              <w:spacing w:before="60" w:after="240" w:line="160" w:lineRule="exact"/>
              <w:ind w:firstLine="0"/>
              <w:jc w:val="center"/>
            </w:pPr>
            <w:r>
              <w:rPr>
                <w:rStyle w:val="28pt0"/>
              </w:rPr>
              <w:t>мЗ/час</w:t>
            </w:r>
          </w:p>
          <w:p w:rsidR="005F22DF" w:rsidRDefault="005440A6">
            <w:pPr>
              <w:pStyle w:val="22"/>
              <w:framePr w:w="10646" w:h="4738" w:wrap="none" w:vAnchor="page" w:hAnchor="page" w:x="1197" w:y="4217"/>
              <w:shd w:val="clear" w:color="auto" w:fill="auto"/>
              <w:spacing w:before="240" w:line="160" w:lineRule="exact"/>
              <w:ind w:firstLine="0"/>
            </w:pPr>
            <w:r>
              <w:rPr>
                <w:rStyle w:val="28pt0"/>
              </w:rPr>
              <w:t>1250 мЗ/час</w:t>
            </w:r>
          </w:p>
        </w:tc>
        <w:tc>
          <w:tcPr>
            <w:tcW w:w="989" w:type="dxa"/>
            <w:tcBorders>
              <w:top w:val="single" w:sz="4" w:space="0" w:color="auto"/>
              <w:left w:val="single" w:sz="4" w:space="0" w:color="auto"/>
            </w:tcBorders>
            <w:shd w:val="clear" w:color="auto" w:fill="FFFFFF"/>
            <w:vAlign w:val="bottom"/>
          </w:tcPr>
          <w:p w:rsidR="005F22DF" w:rsidRDefault="005440A6">
            <w:pPr>
              <w:pStyle w:val="22"/>
              <w:framePr w:w="10646" w:h="4738" w:wrap="none" w:vAnchor="page" w:hAnchor="page" w:x="1197" w:y="4217"/>
              <w:shd w:val="clear" w:color="auto" w:fill="auto"/>
              <w:spacing w:line="170" w:lineRule="exact"/>
              <w:ind w:firstLine="0"/>
              <w:jc w:val="center"/>
            </w:pPr>
            <w:r>
              <w:rPr>
                <w:rStyle w:val="285pt1"/>
              </w:rPr>
              <w:t>ФЯРБ</w:t>
            </w:r>
          </w:p>
        </w:tc>
        <w:tc>
          <w:tcPr>
            <w:tcW w:w="1224" w:type="dxa"/>
            <w:tcBorders>
              <w:top w:val="single" w:sz="4" w:space="0" w:color="auto"/>
              <w:left w:val="single" w:sz="4" w:space="0" w:color="auto"/>
            </w:tcBorders>
            <w:shd w:val="clear" w:color="auto" w:fill="FFFFFF"/>
            <w:vAlign w:val="bottom"/>
          </w:tcPr>
          <w:p w:rsidR="005F22DF" w:rsidRDefault="005440A6">
            <w:pPr>
              <w:pStyle w:val="22"/>
              <w:framePr w:w="10646" w:h="4738" w:wrap="none" w:vAnchor="page" w:hAnchor="page" w:x="1197" w:y="4217"/>
              <w:shd w:val="clear" w:color="auto" w:fill="auto"/>
              <w:spacing w:line="160" w:lineRule="exact"/>
              <w:ind w:firstLine="0"/>
              <w:jc w:val="center"/>
            </w:pPr>
            <w:r>
              <w:rPr>
                <w:rStyle w:val="28pt0"/>
              </w:rPr>
              <w:t>1</w:t>
            </w:r>
          </w:p>
        </w:tc>
        <w:tc>
          <w:tcPr>
            <w:tcW w:w="1037" w:type="dxa"/>
            <w:tcBorders>
              <w:top w:val="single" w:sz="4" w:space="0" w:color="auto"/>
              <w:left w:val="single" w:sz="4" w:space="0" w:color="auto"/>
            </w:tcBorders>
            <w:shd w:val="clear" w:color="auto" w:fill="FFFFFF"/>
          </w:tcPr>
          <w:p w:rsidR="005F22DF" w:rsidRDefault="005F22DF">
            <w:pPr>
              <w:framePr w:w="10646" w:h="4738" w:wrap="none" w:vAnchor="page" w:hAnchor="page" w:x="1197" w:y="4217"/>
              <w:rPr>
                <w:sz w:val="10"/>
                <w:szCs w:val="10"/>
              </w:rPr>
            </w:pPr>
          </w:p>
        </w:tc>
        <w:tc>
          <w:tcPr>
            <w:tcW w:w="1051" w:type="dxa"/>
            <w:tcBorders>
              <w:top w:val="single" w:sz="4" w:space="0" w:color="auto"/>
              <w:left w:val="single" w:sz="4" w:space="0" w:color="auto"/>
            </w:tcBorders>
            <w:shd w:val="clear" w:color="auto" w:fill="FFFFFF"/>
          </w:tcPr>
          <w:p w:rsidR="005F22DF" w:rsidRDefault="005440A6">
            <w:pPr>
              <w:pStyle w:val="22"/>
              <w:framePr w:w="10646" w:h="4738" w:wrap="none" w:vAnchor="page" w:hAnchor="page" w:x="1197" w:y="4217"/>
              <w:shd w:val="clear" w:color="auto" w:fill="auto"/>
              <w:spacing w:line="160" w:lineRule="exact"/>
              <w:ind w:firstLine="0"/>
              <w:jc w:val="center"/>
            </w:pPr>
            <w:r>
              <w:rPr>
                <w:rStyle w:val="28pt0"/>
              </w:rPr>
              <w:t>"</w:t>
            </w:r>
          </w:p>
        </w:tc>
        <w:tc>
          <w:tcPr>
            <w:tcW w:w="1152" w:type="dxa"/>
            <w:tcBorders>
              <w:top w:val="single" w:sz="4" w:space="0" w:color="auto"/>
              <w:left w:val="single" w:sz="4" w:space="0" w:color="auto"/>
            </w:tcBorders>
            <w:shd w:val="clear" w:color="auto" w:fill="FFFFFF"/>
          </w:tcPr>
          <w:p w:rsidR="005F22DF" w:rsidRDefault="005F22DF">
            <w:pPr>
              <w:framePr w:w="10646" w:h="4738" w:wrap="none" w:vAnchor="page" w:hAnchor="page" w:x="1197" w:y="4217"/>
              <w:rPr>
                <w:sz w:val="10"/>
                <w:szCs w:val="10"/>
              </w:rPr>
            </w:pPr>
          </w:p>
        </w:tc>
        <w:tc>
          <w:tcPr>
            <w:tcW w:w="826" w:type="dxa"/>
            <w:tcBorders>
              <w:top w:val="single" w:sz="4" w:space="0" w:color="auto"/>
              <w:left w:val="single" w:sz="4" w:space="0" w:color="auto"/>
            </w:tcBorders>
            <w:shd w:val="clear" w:color="auto" w:fill="FFFFFF"/>
          </w:tcPr>
          <w:p w:rsidR="005F22DF" w:rsidRDefault="005440A6">
            <w:pPr>
              <w:pStyle w:val="22"/>
              <w:framePr w:w="10646" w:h="4738" w:wrap="none" w:vAnchor="page" w:hAnchor="page" w:x="1197" w:y="4217"/>
              <w:shd w:val="clear" w:color="auto" w:fill="auto"/>
              <w:spacing w:line="160" w:lineRule="exact"/>
              <w:ind w:firstLine="0"/>
              <w:jc w:val="center"/>
            </w:pPr>
            <w:r>
              <w:rPr>
                <w:rStyle w:val="28pt0"/>
              </w:rPr>
              <w:t>"</w:t>
            </w:r>
          </w:p>
        </w:tc>
      </w:tr>
      <w:tr w:rsidR="005F22DF">
        <w:tblPrEx>
          <w:tblCellMar>
            <w:top w:w="0" w:type="dxa"/>
            <w:bottom w:w="0" w:type="dxa"/>
          </w:tblCellMar>
        </w:tblPrEx>
        <w:trPr>
          <w:trHeight w:hRule="exact" w:val="1392"/>
        </w:trPr>
        <w:tc>
          <w:tcPr>
            <w:tcW w:w="485" w:type="dxa"/>
            <w:tcBorders>
              <w:top w:val="single" w:sz="4" w:space="0" w:color="auto"/>
              <w:left w:val="single" w:sz="4" w:space="0" w:color="auto"/>
            </w:tcBorders>
            <w:shd w:val="clear" w:color="auto" w:fill="FFFFFF"/>
          </w:tcPr>
          <w:p w:rsidR="005F22DF" w:rsidRDefault="005440A6">
            <w:pPr>
              <w:pStyle w:val="22"/>
              <w:framePr w:w="10646" w:h="4738" w:wrap="none" w:vAnchor="page" w:hAnchor="page" w:x="1197" w:y="4217"/>
              <w:shd w:val="clear" w:color="auto" w:fill="auto"/>
              <w:spacing w:line="160" w:lineRule="exact"/>
              <w:ind w:firstLine="0"/>
            </w:pPr>
            <w:r>
              <w:rPr>
                <w:rStyle w:val="28pt0"/>
              </w:rPr>
              <w:t>2.</w:t>
            </w:r>
          </w:p>
        </w:tc>
        <w:tc>
          <w:tcPr>
            <w:tcW w:w="1925" w:type="dxa"/>
            <w:tcBorders>
              <w:top w:val="single" w:sz="4" w:space="0" w:color="auto"/>
              <w:left w:val="single" w:sz="4" w:space="0" w:color="auto"/>
            </w:tcBorders>
            <w:shd w:val="clear" w:color="auto" w:fill="FFFFFF"/>
          </w:tcPr>
          <w:p w:rsidR="005F22DF" w:rsidRDefault="005440A6">
            <w:pPr>
              <w:pStyle w:val="22"/>
              <w:framePr w:w="10646" w:h="4738" w:wrap="none" w:vAnchor="page" w:hAnchor="page" w:x="1197" w:y="4217"/>
              <w:shd w:val="clear" w:color="auto" w:fill="auto"/>
              <w:spacing w:line="206" w:lineRule="exact"/>
              <w:ind w:firstLine="0"/>
              <w:jc w:val="both"/>
            </w:pPr>
            <w:r>
              <w:rPr>
                <w:rStyle w:val="28pt0"/>
              </w:rPr>
              <w:t>Вытяжная ЭВР-72-2:</w:t>
            </w:r>
          </w:p>
          <w:p w:rsidR="005F22DF" w:rsidRDefault="005440A6">
            <w:pPr>
              <w:pStyle w:val="22"/>
              <w:framePr w:w="10646" w:h="4738" w:wrap="none" w:vAnchor="page" w:hAnchor="page" w:x="1197" w:y="4217"/>
              <w:numPr>
                <w:ilvl w:val="0"/>
                <w:numId w:val="67"/>
              </w:numPr>
              <w:shd w:val="clear" w:color="auto" w:fill="auto"/>
              <w:tabs>
                <w:tab w:val="left" w:pos="106"/>
              </w:tabs>
              <w:spacing w:line="206" w:lineRule="exact"/>
              <w:ind w:firstLine="0"/>
            </w:pPr>
            <w:r>
              <w:rPr>
                <w:rStyle w:val="28pt0"/>
              </w:rPr>
              <w:t>режим чистой вентиляции</w:t>
            </w:r>
          </w:p>
          <w:p w:rsidR="005F22DF" w:rsidRDefault="005440A6">
            <w:pPr>
              <w:pStyle w:val="22"/>
              <w:framePr w:w="10646" w:h="4738" w:wrap="none" w:vAnchor="page" w:hAnchor="page" w:x="1197" w:y="4217"/>
              <w:numPr>
                <w:ilvl w:val="0"/>
                <w:numId w:val="67"/>
              </w:numPr>
              <w:shd w:val="clear" w:color="auto" w:fill="auto"/>
              <w:tabs>
                <w:tab w:val="left" w:pos="101"/>
              </w:tabs>
              <w:spacing w:line="206" w:lineRule="exact"/>
              <w:ind w:firstLine="0"/>
              <w:jc w:val="both"/>
            </w:pPr>
            <w:r>
              <w:rPr>
                <w:rStyle w:val="28pt0"/>
              </w:rPr>
              <w:t>режим</w:t>
            </w:r>
          </w:p>
          <w:p w:rsidR="005F22DF" w:rsidRDefault="005440A6">
            <w:pPr>
              <w:pStyle w:val="22"/>
              <w:framePr w:w="10646" w:h="4738" w:wrap="none" w:vAnchor="page" w:hAnchor="page" w:x="1197" w:y="4217"/>
              <w:shd w:val="clear" w:color="auto" w:fill="auto"/>
              <w:spacing w:line="206" w:lineRule="exact"/>
              <w:ind w:firstLine="0"/>
              <w:jc w:val="both"/>
            </w:pPr>
            <w:r>
              <w:rPr>
                <w:rStyle w:val="28pt0"/>
              </w:rPr>
              <w:t>фильтровентиляции</w:t>
            </w:r>
          </w:p>
          <w:p w:rsidR="005F22DF" w:rsidRDefault="005440A6">
            <w:pPr>
              <w:pStyle w:val="22"/>
              <w:framePr w:w="10646" w:h="4738" w:wrap="none" w:vAnchor="page" w:hAnchor="page" w:x="1197" w:y="4217"/>
              <w:numPr>
                <w:ilvl w:val="0"/>
                <w:numId w:val="67"/>
              </w:numPr>
              <w:shd w:val="clear" w:color="auto" w:fill="auto"/>
              <w:tabs>
                <w:tab w:val="left" w:pos="106"/>
              </w:tabs>
              <w:spacing w:line="206" w:lineRule="exact"/>
              <w:ind w:firstLine="0"/>
              <w:jc w:val="both"/>
            </w:pPr>
            <w:r>
              <w:rPr>
                <w:rStyle w:val="28pt0"/>
              </w:rPr>
              <w:t>режим рециркуляции</w:t>
            </w:r>
          </w:p>
        </w:tc>
        <w:tc>
          <w:tcPr>
            <w:tcW w:w="845" w:type="dxa"/>
            <w:tcBorders>
              <w:top w:val="single" w:sz="4" w:space="0" w:color="auto"/>
              <w:left w:val="single" w:sz="4" w:space="0" w:color="auto"/>
            </w:tcBorders>
            <w:shd w:val="clear" w:color="auto" w:fill="FFFFFF"/>
          </w:tcPr>
          <w:p w:rsidR="005F22DF" w:rsidRDefault="005440A6">
            <w:pPr>
              <w:pStyle w:val="22"/>
              <w:framePr w:w="10646" w:h="4738" w:wrap="none" w:vAnchor="page" w:hAnchor="page" w:x="1197" w:y="4217"/>
              <w:shd w:val="clear" w:color="auto" w:fill="auto"/>
              <w:spacing w:line="160" w:lineRule="exact"/>
              <w:ind w:firstLine="0"/>
              <w:jc w:val="center"/>
            </w:pPr>
            <w:r>
              <w:rPr>
                <w:rStyle w:val="28pt0"/>
              </w:rPr>
              <w:t>1</w:t>
            </w:r>
          </w:p>
        </w:tc>
        <w:tc>
          <w:tcPr>
            <w:tcW w:w="1114" w:type="dxa"/>
            <w:tcBorders>
              <w:top w:val="single" w:sz="4" w:space="0" w:color="auto"/>
              <w:left w:val="single" w:sz="4" w:space="0" w:color="auto"/>
            </w:tcBorders>
            <w:shd w:val="clear" w:color="auto" w:fill="FFFFFF"/>
            <w:vAlign w:val="center"/>
          </w:tcPr>
          <w:p w:rsidR="005F22DF" w:rsidRDefault="005440A6">
            <w:pPr>
              <w:pStyle w:val="22"/>
              <w:framePr w:w="10646" w:h="4738" w:wrap="none" w:vAnchor="page" w:hAnchor="page" w:x="1197" w:y="4217"/>
              <w:shd w:val="clear" w:color="auto" w:fill="auto"/>
              <w:spacing w:after="60" w:line="160" w:lineRule="exact"/>
              <w:ind w:left="200" w:firstLine="0"/>
            </w:pPr>
            <w:r>
              <w:rPr>
                <w:rStyle w:val="28pt0"/>
              </w:rPr>
              <w:t>700-1500</w:t>
            </w:r>
          </w:p>
          <w:p w:rsidR="005F22DF" w:rsidRDefault="005440A6">
            <w:pPr>
              <w:pStyle w:val="22"/>
              <w:framePr w:w="10646" w:h="4738" w:wrap="none" w:vAnchor="page" w:hAnchor="page" w:x="1197" w:y="4217"/>
              <w:shd w:val="clear" w:color="auto" w:fill="auto"/>
              <w:spacing w:before="60" w:after="240" w:line="160" w:lineRule="exact"/>
              <w:ind w:firstLine="0"/>
              <w:jc w:val="center"/>
            </w:pPr>
            <w:r>
              <w:rPr>
                <w:rStyle w:val="28pt0"/>
              </w:rPr>
              <w:t>мЗ/час</w:t>
            </w:r>
          </w:p>
          <w:p w:rsidR="005F22DF" w:rsidRDefault="005440A6">
            <w:pPr>
              <w:pStyle w:val="22"/>
              <w:framePr w:w="10646" w:h="4738" w:wrap="none" w:vAnchor="page" w:hAnchor="page" w:x="1197" w:y="4217"/>
              <w:shd w:val="clear" w:color="auto" w:fill="auto"/>
              <w:spacing w:before="240" w:line="160" w:lineRule="exact"/>
              <w:ind w:firstLine="0"/>
            </w:pPr>
            <w:r>
              <w:rPr>
                <w:rStyle w:val="28pt0"/>
              </w:rPr>
              <w:t>1250 мЗ/час</w:t>
            </w:r>
          </w:p>
        </w:tc>
        <w:tc>
          <w:tcPr>
            <w:tcW w:w="989" w:type="dxa"/>
            <w:tcBorders>
              <w:top w:val="single" w:sz="4" w:space="0" w:color="auto"/>
              <w:left w:val="single" w:sz="4" w:space="0" w:color="auto"/>
            </w:tcBorders>
            <w:shd w:val="clear" w:color="auto" w:fill="FFFFFF"/>
            <w:vAlign w:val="bottom"/>
          </w:tcPr>
          <w:p w:rsidR="005F22DF" w:rsidRDefault="005440A6">
            <w:pPr>
              <w:pStyle w:val="22"/>
              <w:framePr w:w="10646" w:h="4738" w:wrap="none" w:vAnchor="page" w:hAnchor="page" w:x="1197" w:y="4217"/>
              <w:shd w:val="clear" w:color="auto" w:fill="auto"/>
              <w:spacing w:line="170" w:lineRule="exact"/>
              <w:ind w:firstLine="0"/>
              <w:jc w:val="center"/>
            </w:pPr>
            <w:r>
              <w:rPr>
                <w:rStyle w:val="285pt1"/>
              </w:rPr>
              <w:t>ФЯРБ</w:t>
            </w:r>
          </w:p>
        </w:tc>
        <w:tc>
          <w:tcPr>
            <w:tcW w:w="1224" w:type="dxa"/>
            <w:tcBorders>
              <w:top w:val="single" w:sz="4" w:space="0" w:color="auto"/>
              <w:left w:val="single" w:sz="4" w:space="0" w:color="auto"/>
            </w:tcBorders>
            <w:shd w:val="clear" w:color="auto" w:fill="FFFFFF"/>
            <w:vAlign w:val="bottom"/>
          </w:tcPr>
          <w:p w:rsidR="005F22DF" w:rsidRDefault="005440A6">
            <w:pPr>
              <w:pStyle w:val="22"/>
              <w:framePr w:w="10646" w:h="4738" w:wrap="none" w:vAnchor="page" w:hAnchor="page" w:x="1197" w:y="4217"/>
              <w:shd w:val="clear" w:color="auto" w:fill="auto"/>
              <w:spacing w:line="160" w:lineRule="exact"/>
              <w:ind w:firstLine="0"/>
              <w:jc w:val="center"/>
            </w:pPr>
            <w:r>
              <w:rPr>
                <w:rStyle w:val="28pt0"/>
              </w:rPr>
              <w:t>1</w:t>
            </w:r>
          </w:p>
        </w:tc>
        <w:tc>
          <w:tcPr>
            <w:tcW w:w="1037" w:type="dxa"/>
            <w:tcBorders>
              <w:top w:val="single" w:sz="4" w:space="0" w:color="auto"/>
              <w:left w:val="single" w:sz="4" w:space="0" w:color="auto"/>
            </w:tcBorders>
            <w:shd w:val="clear" w:color="auto" w:fill="FFFFFF"/>
          </w:tcPr>
          <w:p w:rsidR="005F22DF" w:rsidRDefault="005F22DF">
            <w:pPr>
              <w:framePr w:w="10646" w:h="4738" w:wrap="none" w:vAnchor="page" w:hAnchor="page" w:x="1197" w:y="4217"/>
              <w:rPr>
                <w:sz w:val="10"/>
                <w:szCs w:val="10"/>
              </w:rPr>
            </w:pPr>
          </w:p>
        </w:tc>
        <w:tc>
          <w:tcPr>
            <w:tcW w:w="1051" w:type="dxa"/>
            <w:tcBorders>
              <w:top w:val="single" w:sz="4" w:space="0" w:color="auto"/>
              <w:left w:val="single" w:sz="4" w:space="0" w:color="auto"/>
            </w:tcBorders>
            <w:shd w:val="clear" w:color="auto" w:fill="FFFFFF"/>
          </w:tcPr>
          <w:p w:rsidR="005F22DF" w:rsidRDefault="005F22DF">
            <w:pPr>
              <w:framePr w:w="10646" w:h="4738" w:wrap="none" w:vAnchor="page" w:hAnchor="page" w:x="1197" w:y="4217"/>
              <w:rPr>
                <w:sz w:val="10"/>
                <w:szCs w:val="10"/>
              </w:rPr>
            </w:pPr>
          </w:p>
        </w:tc>
        <w:tc>
          <w:tcPr>
            <w:tcW w:w="1152" w:type="dxa"/>
            <w:tcBorders>
              <w:top w:val="single" w:sz="4" w:space="0" w:color="auto"/>
              <w:left w:val="single" w:sz="4" w:space="0" w:color="auto"/>
            </w:tcBorders>
            <w:shd w:val="clear" w:color="auto" w:fill="FFFFFF"/>
          </w:tcPr>
          <w:p w:rsidR="005F22DF" w:rsidRDefault="005F22DF">
            <w:pPr>
              <w:framePr w:w="10646" w:h="4738" w:wrap="none" w:vAnchor="page" w:hAnchor="page" w:x="1197" w:y="4217"/>
              <w:rPr>
                <w:sz w:val="10"/>
                <w:szCs w:val="10"/>
              </w:rPr>
            </w:pPr>
          </w:p>
        </w:tc>
        <w:tc>
          <w:tcPr>
            <w:tcW w:w="826" w:type="dxa"/>
            <w:tcBorders>
              <w:top w:val="single" w:sz="4" w:space="0" w:color="auto"/>
              <w:left w:val="single" w:sz="4" w:space="0" w:color="auto"/>
            </w:tcBorders>
            <w:shd w:val="clear" w:color="auto" w:fill="FFFFFF"/>
          </w:tcPr>
          <w:p w:rsidR="005F22DF" w:rsidRDefault="005F22DF">
            <w:pPr>
              <w:framePr w:w="10646" w:h="4738" w:wrap="none" w:vAnchor="page" w:hAnchor="page" w:x="1197" w:y="4217"/>
              <w:rPr>
                <w:sz w:val="10"/>
                <w:szCs w:val="10"/>
              </w:rPr>
            </w:pPr>
          </w:p>
        </w:tc>
      </w:tr>
      <w:tr w:rsidR="005F22DF">
        <w:tblPrEx>
          <w:tblCellMar>
            <w:top w:w="0" w:type="dxa"/>
            <w:bottom w:w="0" w:type="dxa"/>
          </w:tblCellMar>
        </w:tblPrEx>
        <w:trPr>
          <w:trHeight w:hRule="exact" w:val="566"/>
        </w:trPr>
        <w:tc>
          <w:tcPr>
            <w:tcW w:w="485" w:type="dxa"/>
            <w:tcBorders>
              <w:top w:val="single" w:sz="4" w:space="0" w:color="auto"/>
              <w:left w:val="single" w:sz="4" w:space="0" w:color="auto"/>
            </w:tcBorders>
            <w:shd w:val="clear" w:color="auto" w:fill="FFFFFF"/>
          </w:tcPr>
          <w:p w:rsidR="005F22DF" w:rsidRDefault="005440A6">
            <w:pPr>
              <w:pStyle w:val="22"/>
              <w:framePr w:w="10646" w:h="4738" w:wrap="none" w:vAnchor="page" w:hAnchor="page" w:x="1197" w:y="4217"/>
              <w:shd w:val="clear" w:color="auto" w:fill="auto"/>
              <w:spacing w:line="160" w:lineRule="exact"/>
              <w:ind w:firstLine="0"/>
            </w:pPr>
            <w:r>
              <w:rPr>
                <w:rStyle w:val="28pt0"/>
              </w:rPr>
              <w:t>3.</w:t>
            </w:r>
          </w:p>
        </w:tc>
        <w:tc>
          <w:tcPr>
            <w:tcW w:w="1925" w:type="dxa"/>
            <w:tcBorders>
              <w:top w:val="single" w:sz="4" w:space="0" w:color="auto"/>
              <w:left w:val="single" w:sz="4" w:space="0" w:color="auto"/>
            </w:tcBorders>
            <w:shd w:val="clear" w:color="auto" w:fill="FFFFFF"/>
          </w:tcPr>
          <w:p w:rsidR="005F22DF" w:rsidRDefault="005440A6">
            <w:pPr>
              <w:pStyle w:val="22"/>
              <w:framePr w:w="10646" w:h="4738" w:wrap="none" w:vAnchor="page" w:hAnchor="page" w:x="1197" w:y="4217"/>
              <w:shd w:val="clear" w:color="auto" w:fill="auto"/>
              <w:spacing w:line="202" w:lineRule="exact"/>
              <w:ind w:firstLine="0"/>
            </w:pPr>
            <w:r>
              <w:rPr>
                <w:rStyle w:val="28pt0"/>
              </w:rPr>
              <w:t>Вентиляция ДЭС - приточная</w:t>
            </w:r>
          </w:p>
        </w:tc>
        <w:tc>
          <w:tcPr>
            <w:tcW w:w="845" w:type="dxa"/>
            <w:tcBorders>
              <w:top w:val="single" w:sz="4" w:space="0" w:color="auto"/>
              <w:left w:val="single" w:sz="4" w:space="0" w:color="auto"/>
            </w:tcBorders>
            <w:shd w:val="clear" w:color="auto" w:fill="FFFFFF"/>
            <w:vAlign w:val="center"/>
          </w:tcPr>
          <w:p w:rsidR="005F22DF" w:rsidRDefault="005440A6">
            <w:pPr>
              <w:pStyle w:val="22"/>
              <w:framePr w:w="10646" w:h="4738" w:wrap="none" w:vAnchor="page" w:hAnchor="page" w:x="1197" w:y="4217"/>
              <w:shd w:val="clear" w:color="auto" w:fill="auto"/>
              <w:spacing w:line="160" w:lineRule="exact"/>
              <w:ind w:firstLine="0"/>
              <w:jc w:val="center"/>
            </w:pPr>
            <w:r>
              <w:rPr>
                <w:rStyle w:val="28pt0"/>
              </w:rPr>
              <w:t>-</w:t>
            </w:r>
          </w:p>
        </w:tc>
        <w:tc>
          <w:tcPr>
            <w:tcW w:w="1114" w:type="dxa"/>
            <w:tcBorders>
              <w:top w:val="single" w:sz="4" w:space="0" w:color="auto"/>
              <w:left w:val="single" w:sz="4" w:space="0" w:color="auto"/>
            </w:tcBorders>
            <w:shd w:val="clear" w:color="auto" w:fill="FFFFFF"/>
            <w:vAlign w:val="center"/>
          </w:tcPr>
          <w:p w:rsidR="005F22DF" w:rsidRDefault="005440A6">
            <w:pPr>
              <w:pStyle w:val="22"/>
              <w:framePr w:w="10646" w:h="4738" w:wrap="none" w:vAnchor="page" w:hAnchor="page" w:x="1197" w:y="4217"/>
              <w:shd w:val="clear" w:color="auto" w:fill="auto"/>
              <w:spacing w:line="160" w:lineRule="exact"/>
              <w:ind w:firstLine="0"/>
              <w:jc w:val="center"/>
            </w:pPr>
            <w:r>
              <w:rPr>
                <w:rStyle w:val="28pt0"/>
              </w:rPr>
              <w:t>-</w:t>
            </w:r>
          </w:p>
        </w:tc>
        <w:tc>
          <w:tcPr>
            <w:tcW w:w="989" w:type="dxa"/>
            <w:tcBorders>
              <w:top w:val="single" w:sz="4" w:space="0" w:color="auto"/>
              <w:left w:val="single" w:sz="4" w:space="0" w:color="auto"/>
            </w:tcBorders>
            <w:shd w:val="clear" w:color="auto" w:fill="FFFFFF"/>
            <w:vAlign w:val="center"/>
          </w:tcPr>
          <w:p w:rsidR="005F22DF" w:rsidRDefault="005440A6">
            <w:pPr>
              <w:pStyle w:val="22"/>
              <w:framePr w:w="10646" w:h="4738" w:wrap="none" w:vAnchor="page" w:hAnchor="page" w:x="1197" w:y="4217"/>
              <w:shd w:val="clear" w:color="auto" w:fill="auto"/>
              <w:spacing w:line="160" w:lineRule="exact"/>
              <w:ind w:firstLine="0"/>
              <w:jc w:val="center"/>
            </w:pPr>
            <w:r>
              <w:rPr>
                <w:rStyle w:val="28pt0"/>
              </w:rPr>
              <w:t>-</w:t>
            </w:r>
          </w:p>
        </w:tc>
        <w:tc>
          <w:tcPr>
            <w:tcW w:w="1224" w:type="dxa"/>
            <w:tcBorders>
              <w:top w:val="single" w:sz="4" w:space="0" w:color="auto"/>
              <w:left w:val="single" w:sz="4" w:space="0" w:color="auto"/>
            </w:tcBorders>
            <w:shd w:val="clear" w:color="auto" w:fill="FFFFFF"/>
            <w:vAlign w:val="center"/>
          </w:tcPr>
          <w:p w:rsidR="005F22DF" w:rsidRDefault="005440A6">
            <w:pPr>
              <w:pStyle w:val="22"/>
              <w:framePr w:w="10646" w:h="4738" w:wrap="none" w:vAnchor="page" w:hAnchor="page" w:x="1197" w:y="4217"/>
              <w:shd w:val="clear" w:color="auto" w:fill="auto"/>
              <w:spacing w:line="160" w:lineRule="exact"/>
              <w:ind w:firstLine="0"/>
              <w:jc w:val="center"/>
            </w:pPr>
            <w:r>
              <w:rPr>
                <w:rStyle w:val="28pt0"/>
              </w:rPr>
              <w:t>*</w:t>
            </w:r>
          </w:p>
        </w:tc>
        <w:tc>
          <w:tcPr>
            <w:tcW w:w="1037" w:type="dxa"/>
            <w:tcBorders>
              <w:top w:val="single" w:sz="4" w:space="0" w:color="auto"/>
              <w:left w:val="single" w:sz="4" w:space="0" w:color="auto"/>
            </w:tcBorders>
            <w:shd w:val="clear" w:color="auto" w:fill="FFFFFF"/>
            <w:vAlign w:val="center"/>
          </w:tcPr>
          <w:p w:rsidR="005F22DF" w:rsidRDefault="005440A6">
            <w:pPr>
              <w:pStyle w:val="22"/>
              <w:framePr w:w="10646" w:h="4738" w:wrap="none" w:vAnchor="page" w:hAnchor="page" w:x="1197" w:y="4217"/>
              <w:shd w:val="clear" w:color="auto" w:fill="auto"/>
              <w:spacing w:line="160" w:lineRule="exact"/>
              <w:ind w:firstLine="0"/>
              <w:jc w:val="center"/>
            </w:pPr>
            <w:r>
              <w:rPr>
                <w:rStyle w:val="28pt0"/>
              </w:rPr>
              <w:t>-</w:t>
            </w:r>
          </w:p>
        </w:tc>
        <w:tc>
          <w:tcPr>
            <w:tcW w:w="1051" w:type="dxa"/>
            <w:tcBorders>
              <w:top w:val="single" w:sz="4" w:space="0" w:color="auto"/>
              <w:left w:val="single" w:sz="4" w:space="0" w:color="auto"/>
            </w:tcBorders>
            <w:shd w:val="clear" w:color="auto" w:fill="FFFFFF"/>
            <w:vAlign w:val="center"/>
          </w:tcPr>
          <w:p w:rsidR="005F22DF" w:rsidRDefault="005440A6">
            <w:pPr>
              <w:pStyle w:val="22"/>
              <w:framePr w:w="10646" w:h="4738" w:wrap="none" w:vAnchor="page" w:hAnchor="page" w:x="1197" w:y="4217"/>
              <w:shd w:val="clear" w:color="auto" w:fill="auto"/>
              <w:spacing w:line="160" w:lineRule="exact"/>
              <w:ind w:firstLine="0"/>
              <w:jc w:val="center"/>
            </w:pPr>
            <w:r>
              <w:rPr>
                <w:rStyle w:val="28pt0"/>
              </w:rPr>
              <w:t>-=</w:t>
            </w:r>
          </w:p>
        </w:tc>
        <w:tc>
          <w:tcPr>
            <w:tcW w:w="1152" w:type="dxa"/>
            <w:tcBorders>
              <w:top w:val="single" w:sz="4" w:space="0" w:color="auto"/>
              <w:left w:val="single" w:sz="4" w:space="0" w:color="auto"/>
            </w:tcBorders>
            <w:shd w:val="clear" w:color="auto" w:fill="FFFFFF"/>
            <w:vAlign w:val="center"/>
          </w:tcPr>
          <w:p w:rsidR="005F22DF" w:rsidRDefault="005440A6">
            <w:pPr>
              <w:pStyle w:val="22"/>
              <w:framePr w:w="10646" w:h="4738" w:wrap="none" w:vAnchor="page" w:hAnchor="page" w:x="1197" w:y="4217"/>
              <w:shd w:val="clear" w:color="auto" w:fill="auto"/>
              <w:spacing w:line="160" w:lineRule="exact"/>
              <w:ind w:firstLine="0"/>
              <w:jc w:val="center"/>
            </w:pPr>
            <w:r>
              <w:rPr>
                <w:rStyle w:val="28pt0"/>
              </w:rPr>
              <w:t>-</w:t>
            </w:r>
          </w:p>
        </w:tc>
        <w:tc>
          <w:tcPr>
            <w:tcW w:w="826" w:type="dxa"/>
            <w:tcBorders>
              <w:top w:val="single" w:sz="4" w:space="0" w:color="auto"/>
              <w:left w:val="single" w:sz="4" w:space="0" w:color="auto"/>
            </w:tcBorders>
            <w:shd w:val="clear" w:color="auto" w:fill="FFFFFF"/>
            <w:vAlign w:val="center"/>
          </w:tcPr>
          <w:p w:rsidR="005F22DF" w:rsidRDefault="005440A6">
            <w:pPr>
              <w:pStyle w:val="22"/>
              <w:framePr w:w="10646" w:h="4738" w:wrap="none" w:vAnchor="page" w:hAnchor="page" w:x="1197" w:y="4217"/>
              <w:shd w:val="clear" w:color="auto" w:fill="auto"/>
              <w:spacing w:line="160" w:lineRule="exact"/>
              <w:ind w:firstLine="0"/>
              <w:jc w:val="center"/>
            </w:pPr>
            <w:r>
              <w:rPr>
                <w:rStyle w:val="28pt0"/>
              </w:rPr>
              <w:t>-</w:t>
            </w:r>
          </w:p>
        </w:tc>
      </w:tr>
      <w:tr w:rsidR="005F22DF">
        <w:tblPrEx>
          <w:tblCellMar>
            <w:top w:w="0" w:type="dxa"/>
            <w:bottom w:w="0" w:type="dxa"/>
          </w:tblCellMar>
        </w:tblPrEx>
        <w:trPr>
          <w:trHeight w:hRule="exact" w:val="326"/>
        </w:trPr>
        <w:tc>
          <w:tcPr>
            <w:tcW w:w="485" w:type="dxa"/>
            <w:tcBorders>
              <w:left w:val="single" w:sz="4" w:space="0" w:color="auto"/>
              <w:bottom w:val="single" w:sz="4" w:space="0" w:color="auto"/>
            </w:tcBorders>
            <w:shd w:val="clear" w:color="auto" w:fill="FFFFFF"/>
          </w:tcPr>
          <w:p w:rsidR="005F22DF" w:rsidRDefault="005F22DF">
            <w:pPr>
              <w:framePr w:w="10646" w:h="4738" w:wrap="none" w:vAnchor="page" w:hAnchor="page" w:x="1197" w:y="4217"/>
              <w:rPr>
                <w:sz w:val="10"/>
                <w:szCs w:val="10"/>
              </w:rPr>
            </w:pPr>
          </w:p>
        </w:tc>
        <w:tc>
          <w:tcPr>
            <w:tcW w:w="1925" w:type="dxa"/>
            <w:tcBorders>
              <w:left w:val="single" w:sz="4" w:space="0" w:color="auto"/>
              <w:bottom w:val="single" w:sz="4" w:space="0" w:color="auto"/>
            </w:tcBorders>
            <w:shd w:val="clear" w:color="auto" w:fill="FFFFFF"/>
            <w:vAlign w:val="center"/>
          </w:tcPr>
          <w:p w:rsidR="005F22DF" w:rsidRDefault="005440A6">
            <w:pPr>
              <w:pStyle w:val="22"/>
              <w:framePr w:w="10646" w:h="4738" w:wrap="none" w:vAnchor="page" w:hAnchor="page" w:x="1197" w:y="4217"/>
              <w:shd w:val="clear" w:color="auto" w:fill="auto"/>
              <w:spacing w:line="160" w:lineRule="exact"/>
              <w:ind w:firstLine="0"/>
              <w:jc w:val="both"/>
            </w:pPr>
            <w:r>
              <w:rPr>
                <w:rStyle w:val="28pt0"/>
              </w:rPr>
              <w:t>- вытяжная</w:t>
            </w:r>
          </w:p>
        </w:tc>
        <w:tc>
          <w:tcPr>
            <w:tcW w:w="845" w:type="dxa"/>
            <w:tcBorders>
              <w:left w:val="single" w:sz="4" w:space="0" w:color="auto"/>
              <w:bottom w:val="single" w:sz="4" w:space="0" w:color="auto"/>
            </w:tcBorders>
            <w:shd w:val="clear" w:color="auto" w:fill="FFFFFF"/>
          </w:tcPr>
          <w:p w:rsidR="005F22DF" w:rsidRDefault="005F22DF">
            <w:pPr>
              <w:framePr w:w="10646" w:h="4738" w:wrap="none" w:vAnchor="page" w:hAnchor="page" w:x="1197" w:y="4217"/>
              <w:rPr>
                <w:sz w:val="10"/>
                <w:szCs w:val="10"/>
              </w:rPr>
            </w:pPr>
          </w:p>
        </w:tc>
        <w:tc>
          <w:tcPr>
            <w:tcW w:w="1114" w:type="dxa"/>
            <w:tcBorders>
              <w:left w:val="single" w:sz="4" w:space="0" w:color="auto"/>
              <w:bottom w:val="single" w:sz="4" w:space="0" w:color="auto"/>
            </w:tcBorders>
            <w:shd w:val="clear" w:color="auto" w:fill="FFFFFF"/>
          </w:tcPr>
          <w:p w:rsidR="005F22DF" w:rsidRDefault="005F22DF">
            <w:pPr>
              <w:framePr w:w="10646" w:h="4738" w:wrap="none" w:vAnchor="page" w:hAnchor="page" w:x="1197" w:y="4217"/>
              <w:rPr>
                <w:sz w:val="10"/>
                <w:szCs w:val="10"/>
              </w:rPr>
            </w:pPr>
          </w:p>
        </w:tc>
        <w:tc>
          <w:tcPr>
            <w:tcW w:w="989" w:type="dxa"/>
            <w:tcBorders>
              <w:left w:val="single" w:sz="4" w:space="0" w:color="auto"/>
              <w:bottom w:val="single" w:sz="4" w:space="0" w:color="auto"/>
            </w:tcBorders>
            <w:shd w:val="clear" w:color="auto" w:fill="FFFFFF"/>
          </w:tcPr>
          <w:p w:rsidR="005F22DF" w:rsidRDefault="005F22DF">
            <w:pPr>
              <w:framePr w:w="10646" w:h="4738" w:wrap="none" w:vAnchor="page" w:hAnchor="page" w:x="1197" w:y="4217"/>
              <w:rPr>
                <w:sz w:val="10"/>
                <w:szCs w:val="10"/>
              </w:rPr>
            </w:pPr>
          </w:p>
        </w:tc>
        <w:tc>
          <w:tcPr>
            <w:tcW w:w="1224" w:type="dxa"/>
            <w:tcBorders>
              <w:left w:val="single" w:sz="4" w:space="0" w:color="auto"/>
              <w:bottom w:val="single" w:sz="4" w:space="0" w:color="auto"/>
            </w:tcBorders>
            <w:shd w:val="clear" w:color="auto" w:fill="FFFFFF"/>
          </w:tcPr>
          <w:p w:rsidR="005F22DF" w:rsidRDefault="005F22DF">
            <w:pPr>
              <w:framePr w:w="10646" w:h="4738" w:wrap="none" w:vAnchor="page" w:hAnchor="page" w:x="1197" w:y="4217"/>
              <w:rPr>
                <w:sz w:val="10"/>
                <w:szCs w:val="10"/>
              </w:rPr>
            </w:pPr>
          </w:p>
        </w:tc>
        <w:tc>
          <w:tcPr>
            <w:tcW w:w="1037" w:type="dxa"/>
            <w:tcBorders>
              <w:left w:val="single" w:sz="4" w:space="0" w:color="auto"/>
              <w:bottom w:val="single" w:sz="4" w:space="0" w:color="auto"/>
            </w:tcBorders>
            <w:shd w:val="clear" w:color="auto" w:fill="FFFFFF"/>
          </w:tcPr>
          <w:p w:rsidR="005F22DF" w:rsidRDefault="005F22DF">
            <w:pPr>
              <w:framePr w:w="10646" w:h="4738" w:wrap="none" w:vAnchor="page" w:hAnchor="page" w:x="1197" w:y="4217"/>
              <w:rPr>
                <w:sz w:val="10"/>
                <w:szCs w:val="10"/>
              </w:rPr>
            </w:pPr>
          </w:p>
        </w:tc>
        <w:tc>
          <w:tcPr>
            <w:tcW w:w="1051" w:type="dxa"/>
            <w:tcBorders>
              <w:left w:val="single" w:sz="4" w:space="0" w:color="auto"/>
              <w:bottom w:val="single" w:sz="4" w:space="0" w:color="auto"/>
            </w:tcBorders>
            <w:shd w:val="clear" w:color="auto" w:fill="FFFFFF"/>
          </w:tcPr>
          <w:p w:rsidR="005F22DF" w:rsidRDefault="005F22DF">
            <w:pPr>
              <w:framePr w:w="10646" w:h="4738" w:wrap="none" w:vAnchor="page" w:hAnchor="page" w:x="1197" w:y="4217"/>
              <w:rPr>
                <w:sz w:val="10"/>
                <w:szCs w:val="10"/>
              </w:rPr>
            </w:pPr>
          </w:p>
        </w:tc>
        <w:tc>
          <w:tcPr>
            <w:tcW w:w="1152" w:type="dxa"/>
            <w:tcBorders>
              <w:left w:val="single" w:sz="4" w:space="0" w:color="auto"/>
              <w:bottom w:val="single" w:sz="4" w:space="0" w:color="auto"/>
            </w:tcBorders>
            <w:shd w:val="clear" w:color="auto" w:fill="FFFFFF"/>
          </w:tcPr>
          <w:p w:rsidR="005F22DF" w:rsidRDefault="005F22DF">
            <w:pPr>
              <w:framePr w:w="10646" w:h="4738" w:wrap="none" w:vAnchor="page" w:hAnchor="page" w:x="1197" w:y="4217"/>
              <w:rPr>
                <w:sz w:val="10"/>
                <w:szCs w:val="10"/>
              </w:rPr>
            </w:pPr>
          </w:p>
        </w:tc>
        <w:tc>
          <w:tcPr>
            <w:tcW w:w="826" w:type="dxa"/>
            <w:tcBorders>
              <w:left w:val="single" w:sz="4" w:space="0" w:color="auto"/>
              <w:bottom w:val="single" w:sz="4" w:space="0" w:color="auto"/>
            </w:tcBorders>
            <w:shd w:val="clear" w:color="auto" w:fill="FFFFFF"/>
          </w:tcPr>
          <w:p w:rsidR="005F22DF" w:rsidRDefault="005F22DF">
            <w:pPr>
              <w:framePr w:w="10646" w:h="4738" w:wrap="none" w:vAnchor="page" w:hAnchor="page" w:x="1197" w:y="4217"/>
              <w:rPr>
                <w:sz w:val="10"/>
                <w:szCs w:val="10"/>
              </w:rPr>
            </w:pPr>
          </w:p>
        </w:tc>
      </w:tr>
    </w:tbl>
    <w:tbl>
      <w:tblPr>
        <w:tblOverlap w:val="never"/>
        <w:tblW w:w="0" w:type="auto"/>
        <w:tblLayout w:type="fixed"/>
        <w:tblCellMar>
          <w:left w:w="10" w:type="dxa"/>
          <w:right w:w="10" w:type="dxa"/>
        </w:tblCellMar>
        <w:tblLook w:val="0000" w:firstRow="0" w:lastRow="0" w:firstColumn="0" w:lastColumn="0" w:noHBand="0" w:noVBand="0"/>
      </w:tblPr>
      <w:tblGrid>
        <w:gridCol w:w="715"/>
        <w:gridCol w:w="984"/>
        <w:gridCol w:w="1800"/>
        <w:gridCol w:w="878"/>
        <w:gridCol w:w="893"/>
        <w:gridCol w:w="1800"/>
        <w:gridCol w:w="888"/>
        <w:gridCol w:w="883"/>
        <w:gridCol w:w="1790"/>
      </w:tblGrid>
      <w:tr w:rsidR="005F22DF">
        <w:tblPrEx>
          <w:tblCellMar>
            <w:top w:w="0" w:type="dxa"/>
            <w:bottom w:w="0" w:type="dxa"/>
          </w:tblCellMar>
        </w:tblPrEx>
        <w:trPr>
          <w:trHeight w:hRule="exact" w:val="240"/>
        </w:trPr>
        <w:tc>
          <w:tcPr>
            <w:tcW w:w="3499" w:type="dxa"/>
            <w:gridSpan w:val="3"/>
            <w:tcBorders>
              <w:top w:val="single" w:sz="4" w:space="0" w:color="auto"/>
              <w:left w:val="single" w:sz="4" w:space="0" w:color="auto"/>
            </w:tcBorders>
            <w:shd w:val="clear" w:color="auto" w:fill="FFFFFF"/>
            <w:vAlign w:val="bottom"/>
          </w:tcPr>
          <w:p w:rsidR="005F22DF" w:rsidRDefault="005440A6">
            <w:pPr>
              <w:pStyle w:val="22"/>
              <w:framePr w:w="10632" w:h="1858" w:wrap="none" w:vAnchor="page" w:hAnchor="page" w:x="1216" w:y="9487"/>
              <w:shd w:val="clear" w:color="auto" w:fill="auto"/>
              <w:spacing w:line="160" w:lineRule="exact"/>
              <w:ind w:firstLine="0"/>
              <w:jc w:val="center"/>
            </w:pPr>
            <w:r>
              <w:rPr>
                <w:rStyle w:val="28pt0"/>
              </w:rPr>
              <w:t>Насосы</w:t>
            </w:r>
          </w:p>
        </w:tc>
        <w:tc>
          <w:tcPr>
            <w:tcW w:w="3571" w:type="dxa"/>
            <w:gridSpan w:val="3"/>
            <w:tcBorders>
              <w:top w:val="single" w:sz="4" w:space="0" w:color="auto"/>
              <w:left w:val="single" w:sz="4" w:space="0" w:color="auto"/>
            </w:tcBorders>
            <w:shd w:val="clear" w:color="auto" w:fill="FFFFFF"/>
            <w:vAlign w:val="bottom"/>
          </w:tcPr>
          <w:p w:rsidR="005F22DF" w:rsidRDefault="005440A6">
            <w:pPr>
              <w:pStyle w:val="22"/>
              <w:framePr w:w="10632" w:h="1858" w:wrap="none" w:vAnchor="page" w:hAnchor="page" w:x="1216" w:y="9487"/>
              <w:shd w:val="clear" w:color="auto" w:fill="auto"/>
              <w:spacing w:line="160" w:lineRule="exact"/>
              <w:ind w:firstLine="0"/>
              <w:jc w:val="center"/>
            </w:pPr>
            <w:r>
              <w:rPr>
                <w:rStyle w:val="28pt0"/>
              </w:rPr>
              <w:t>Калориферы и воздухоочистители</w:t>
            </w:r>
          </w:p>
        </w:tc>
        <w:tc>
          <w:tcPr>
            <w:tcW w:w="3561" w:type="dxa"/>
            <w:gridSpan w:val="3"/>
            <w:tcBorders>
              <w:top w:val="single" w:sz="4" w:space="0" w:color="auto"/>
              <w:left w:val="single" w:sz="4" w:space="0" w:color="auto"/>
            </w:tcBorders>
            <w:shd w:val="clear" w:color="auto" w:fill="FFFFFF"/>
            <w:vAlign w:val="bottom"/>
          </w:tcPr>
          <w:p w:rsidR="005F22DF" w:rsidRDefault="005440A6">
            <w:pPr>
              <w:pStyle w:val="22"/>
              <w:framePr w:w="10632" w:h="1858" w:wrap="none" w:vAnchor="page" w:hAnchor="page" w:x="1216" w:y="9487"/>
              <w:shd w:val="clear" w:color="auto" w:fill="auto"/>
              <w:spacing w:line="160" w:lineRule="exact"/>
              <w:ind w:firstLine="0"/>
              <w:jc w:val="center"/>
            </w:pPr>
            <w:r>
              <w:rPr>
                <w:rStyle w:val="28pt0"/>
              </w:rPr>
              <w:t>Холодильные машины</w:t>
            </w:r>
          </w:p>
        </w:tc>
      </w:tr>
      <w:tr w:rsidR="005F22DF">
        <w:tblPrEx>
          <w:tblCellMar>
            <w:top w:w="0" w:type="dxa"/>
            <w:bottom w:w="0" w:type="dxa"/>
          </w:tblCellMar>
        </w:tblPrEx>
        <w:trPr>
          <w:trHeight w:hRule="exact" w:val="418"/>
        </w:trPr>
        <w:tc>
          <w:tcPr>
            <w:tcW w:w="715" w:type="dxa"/>
            <w:tcBorders>
              <w:top w:val="single" w:sz="4" w:space="0" w:color="auto"/>
              <w:left w:val="single" w:sz="4" w:space="0" w:color="auto"/>
            </w:tcBorders>
            <w:shd w:val="clear" w:color="auto" w:fill="FFFFFF"/>
            <w:vAlign w:val="center"/>
          </w:tcPr>
          <w:p w:rsidR="005F22DF" w:rsidRDefault="005440A6">
            <w:pPr>
              <w:pStyle w:val="22"/>
              <w:framePr w:w="10632" w:h="1858" w:wrap="none" w:vAnchor="page" w:hAnchor="page" w:x="1216" w:y="9487"/>
              <w:shd w:val="clear" w:color="auto" w:fill="auto"/>
              <w:spacing w:line="160" w:lineRule="exact"/>
              <w:ind w:left="220" w:firstLine="0"/>
            </w:pPr>
            <w:r>
              <w:rPr>
                <w:rStyle w:val="28pt0"/>
              </w:rPr>
              <w:t>Тип</w:t>
            </w:r>
          </w:p>
        </w:tc>
        <w:tc>
          <w:tcPr>
            <w:tcW w:w="984" w:type="dxa"/>
            <w:tcBorders>
              <w:top w:val="single" w:sz="4" w:space="0" w:color="auto"/>
              <w:left w:val="single" w:sz="4" w:space="0" w:color="auto"/>
            </w:tcBorders>
            <w:shd w:val="clear" w:color="auto" w:fill="FFFFFF"/>
            <w:vAlign w:val="center"/>
          </w:tcPr>
          <w:p w:rsidR="005F22DF" w:rsidRDefault="005440A6">
            <w:pPr>
              <w:pStyle w:val="22"/>
              <w:framePr w:w="10632" w:h="1858" w:wrap="none" w:vAnchor="page" w:hAnchor="page" w:x="1216" w:y="9487"/>
              <w:shd w:val="clear" w:color="auto" w:fill="auto"/>
              <w:spacing w:line="160" w:lineRule="exact"/>
              <w:ind w:left="240" w:firstLine="0"/>
            </w:pPr>
            <w:r>
              <w:rPr>
                <w:rStyle w:val="28pt0"/>
              </w:rPr>
              <w:t>Кол-во</w:t>
            </w:r>
          </w:p>
        </w:tc>
        <w:tc>
          <w:tcPr>
            <w:tcW w:w="1800" w:type="dxa"/>
            <w:tcBorders>
              <w:top w:val="single" w:sz="4" w:space="0" w:color="auto"/>
              <w:left w:val="single" w:sz="4" w:space="0" w:color="auto"/>
            </w:tcBorders>
            <w:shd w:val="clear" w:color="auto" w:fill="FFFFFF"/>
            <w:vAlign w:val="center"/>
          </w:tcPr>
          <w:p w:rsidR="005F22DF" w:rsidRDefault="005440A6">
            <w:pPr>
              <w:pStyle w:val="22"/>
              <w:framePr w:w="10632" w:h="1858" w:wrap="none" w:vAnchor="page" w:hAnchor="page" w:x="1216" w:y="9487"/>
              <w:shd w:val="clear" w:color="auto" w:fill="auto"/>
              <w:spacing w:line="160" w:lineRule="exact"/>
              <w:ind w:left="200" w:firstLine="0"/>
            </w:pPr>
            <w:r>
              <w:rPr>
                <w:rStyle w:val="28pt0"/>
              </w:rPr>
              <w:t>11роизводигельность</w:t>
            </w:r>
          </w:p>
        </w:tc>
        <w:tc>
          <w:tcPr>
            <w:tcW w:w="878" w:type="dxa"/>
            <w:tcBorders>
              <w:top w:val="single" w:sz="4" w:space="0" w:color="auto"/>
              <w:left w:val="single" w:sz="4" w:space="0" w:color="auto"/>
            </w:tcBorders>
            <w:shd w:val="clear" w:color="auto" w:fill="FFFFFF"/>
            <w:vAlign w:val="center"/>
          </w:tcPr>
          <w:p w:rsidR="005F22DF" w:rsidRDefault="005440A6">
            <w:pPr>
              <w:pStyle w:val="22"/>
              <w:framePr w:w="10632" w:h="1858" w:wrap="none" w:vAnchor="page" w:hAnchor="page" w:x="1216" w:y="9487"/>
              <w:shd w:val="clear" w:color="auto" w:fill="auto"/>
              <w:spacing w:line="160" w:lineRule="exact"/>
              <w:ind w:firstLine="0"/>
              <w:jc w:val="center"/>
            </w:pPr>
            <w:r>
              <w:rPr>
                <w:rStyle w:val="28pt0"/>
              </w:rPr>
              <w:t>Тип</w:t>
            </w:r>
          </w:p>
        </w:tc>
        <w:tc>
          <w:tcPr>
            <w:tcW w:w="893" w:type="dxa"/>
            <w:tcBorders>
              <w:top w:val="single" w:sz="4" w:space="0" w:color="auto"/>
              <w:left w:val="single" w:sz="4" w:space="0" w:color="auto"/>
            </w:tcBorders>
            <w:shd w:val="clear" w:color="auto" w:fill="FFFFFF"/>
            <w:vAlign w:val="center"/>
          </w:tcPr>
          <w:p w:rsidR="005F22DF" w:rsidRDefault="005440A6">
            <w:pPr>
              <w:pStyle w:val="22"/>
              <w:framePr w:w="10632" w:h="1858" w:wrap="none" w:vAnchor="page" w:hAnchor="page" w:x="1216" w:y="9487"/>
              <w:shd w:val="clear" w:color="auto" w:fill="auto"/>
              <w:spacing w:line="160" w:lineRule="exact"/>
              <w:ind w:left="180" w:firstLine="0"/>
            </w:pPr>
            <w:r>
              <w:rPr>
                <w:rStyle w:val="28pt0"/>
              </w:rPr>
              <w:t>Кол-во</w:t>
            </w:r>
          </w:p>
        </w:tc>
        <w:tc>
          <w:tcPr>
            <w:tcW w:w="1800" w:type="dxa"/>
            <w:tcBorders>
              <w:top w:val="single" w:sz="4" w:space="0" w:color="auto"/>
              <w:left w:val="single" w:sz="4" w:space="0" w:color="auto"/>
            </w:tcBorders>
            <w:shd w:val="clear" w:color="auto" w:fill="FFFFFF"/>
            <w:vAlign w:val="center"/>
          </w:tcPr>
          <w:p w:rsidR="005F22DF" w:rsidRDefault="005440A6">
            <w:pPr>
              <w:pStyle w:val="22"/>
              <w:framePr w:w="10632" w:h="1858" w:wrap="none" w:vAnchor="page" w:hAnchor="page" w:x="1216" w:y="9487"/>
              <w:shd w:val="clear" w:color="auto" w:fill="auto"/>
              <w:spacing w:line="160" w:lineRule="exact"/>
              <w:ind w:firstLine="0"/>
            </w:pPr>
            <w:r>
              <w:rPr>
                <w:rStyle w:val="28pt0"/>
              </w:rPr>
              <w:t>Производительность</w:t>
            </w:r>
          </w:p>
        </w:tc>
        <w:tc>
          <w:tcPr>
            <w:tcW w:w="888" w:type="dxa"/>
            <w:tcBorders>
              <w:top w:val="single" w:sz="4" w:space="0" w:color="auto"/>
              <w:left w:val="single" w:sz="4" w:space="0" w:color="auto"/>
            </w:tcBorders>
            <w:shd w:val="clear" w:color="auto" w:fill="FFFFFF"/>
            <w:vAlign w:val="center"/>
          </w:tcPr>
          <w:p w:rsidR="005F22DF" w:rsidRDefault="005440A6">
            <w:pPr>
              <w:pStyle w:val="22"/>
              <w:framePr w:w="10632" w:h="1858" w:wrap="none" w:vAnchor="page" w:hAnchor="page" w:x="1216" w:y="9487"/>
              <w:shd w:val="clear" w:color="auto" w:fill="auto"/>
              <w:spacing w:line="160" w:lineRule="exact"/>
              <w:ind w:firstLine="0"/>
              <w:jc w:val="center"/>
            </w:pPr>
            <w:r>
              <w:rPr>
                <w:rStyle w:val="28pt0"/>
              </w:rPr>
              <w:t>Тип</w:t>
            </w:r>
          </w:p>
        </w:tc>
        <w:tc>
          <w:tcPr>
            <w:tcW w:w="883" w:type="dxa"/>
            <w:tcBorders>
              <w:top w:val="single" w:sz="4" w:space="0" w:color="auto"/>
              <w:left w:val="single" w:sz="4" w:space="0" w:color="auto"/>
            </w:tcBorders>
            <w:shd w:val="clear" w:color="auto" w:fill="FFFFFF"/>
            <w:vAlign w:val="center"/>
          </w:tcPr>
          <w:p w:rsidR="005F22DF" w:rsidRDefault="005440A6">
            <w:pPr>
              <w:pStyle w:val="22"/>
              <w:framePr w:w="10632" w:h="1858" w:wrap="none" w:vAnchor="page" w:hAnchor="page" w:x="1216" w:y="9487"/>
              <w:shd w:val="clear" w:color="auto" w:fill="auto"/>
              <w:spacing w:line="160" w:lineRule="exact"/>
              <w:ind w:left="180" w:firstLine="0"/>
            </w:pPr>
            <w:r>
              <w:rPr>
                <w:rStyle w:val="28pt0"/>
              </w:rPr>
              <w:t>Кол-во</w:t>
            </w:r>
          </w:p>
        </w:tc>
        <w:tc>
          <w:tcPr>
            <w:tcW w:w="1790" w:type="dxa"/>
            <w:tcBorders>
              <w:top w:val="single" w:sz="4" w:space="0" w:color="auto"/>
              <w:left w:val="single" w:sz="4" w:space="0" w:color="auto"/>
            </w:tcBorders>
            <w:shd w:val="clear" w:color="auto" w:fill="FFFFFF"/>
            <w:vAlign w:val="center"/>
          </w:tcPr>
          <w:p w:rsidR="005F22DF" w:rsidRDefault="005440A6">
            <w:pPr>
              <w:pStyle w:val="22"/>
              <w:framePr w:w="10632" w:h="1858" w:wrap="none" w:vAnchor="page" w:hAnchor="page" w:x="1216" w:y="9487"/>
              <w:shd w:val="clear" w:color="auto" w:fill="auto"/>
              <w:spacing w:line="160" w:lineRule="exact"/>
              <w:ind w:firstLine="0"/>
            </w:pPr>
            <w:r>
              <w:rPr>
                <w:rStyle w:val="28pt0"/>
              </w:rPr>
              <w:t>Производительность</w:t>
            </w:r>
          </w:p>
        </w:tc>
      </w:tr>
      <w:tr w:rsidR="005F22DF">
        <w:tblPrEx>
          <w:tblCellMar>
            <w:top w:w="0" w:type="dxa"/>
            <w:bottom w:w="0" w:type="dxa"/>
          </w:tblCellMar>
        </w:tblPrEx>
        <w:trPr>
          <w:trHeight w:hRule="exact" w:val="216"/>
        </w:trPr>
        <w:tc>
          <w:tcPr>
            <w:tcW w:w="715" w:type="dxa"/>
            <w:tcBorders>
              <w:top w:val="single" w:sz="4" w:space="0" w:color="auto"/>
              <w:left w:val="single" w:sz="4" w:space="0" w:color="auto"/>
            </w:tcBorders>
            <w:shd w:val="clear" w:color="auto" w:fill="FFFFFF"/>
            <w:vAlign w:val="bottom"/>
          </w:tcPr>
          <w:p w:rsidR="005F22DF" w:rsidRDefault="005440A6">
            <w:pPr>
              <w:pStyle w:val="22"/>
              <w:framePr w:w="10632" w:h="1858" w:wrap="none" w:vAnchor="page" w:hAnchor="page" w:x="1216" w:y="9487"/>
              <w:shd w:val="clear" w:color="auto" w:fill="auto"/>
              <w:spacing w:line="160" w:lineRule="exact"/>
              <w:ind w:firstLine="0"/>
              <w:jc w:val="center"/>
            </w:pPr>
            <w:r>
              <w:rPr>
                <w:rStyle w:val="28pt0"/>
              </w:rPr>
              <w:t>11</w:t>
            </w:r>
          </w:p>
        </w:tc>
        <w:tc>
          <w:tcPr>
            <w:tcW w:w="984" w:type="dxa"/>
            <w:tcBorders>
              <w:top w:val="single" w:sz="4" w:space="0" w:color="auto"/>
              <w:left w:val="single" w:sz="4" w:space="0" w:color="auto"/>
            </w:tcBorders>
            <w:shd w:val="clear" w:color="auto" w:fill="FFFFFF"/>
            <w:vAlign w:val="bottom"/>
          </w:tcPr>
          <w:p w:rsidR="005F22DF" w:rsidRDefault="005440A6">
            <w:pPr>
              <w:pStyle w:val="22"/>
              <w:framePr w:w="10632" w:h="1858" w:wrap="none" w:vAnchor="page" w:hAnchor="page" w:x="1216" w:y="9487"/>
              <w:shd w:val="clear" w:color="auto" w:fill="auto"/>
              <w:spacing w:line="160" w:lineRule="exact"/>
              <w:ind w:firstLine="0"/>
              <w:jc w:val="center"/>
            </w:pPr>
            <w:r>
              <w:rPr>
                <w:rStyle w:val="28pt0"/>
              </w:rPr>
              <w:t>12</w:t>
            </w:r>
          </w:p>
        </w:tc>
        <w:tc>
          <w:tcPr>
            <w:tcW w:w="1800" w:type="dxa"/>
            <w:tcBorders>
              <w:top w:val="single" w:sz="4" w:space="0" w:color="auto"/>
              <w:left w:val="single" w:sz="4" w:space="0" w:color="auto"/>
            </w:tcBorders>
            <w:shd w:val="clear" w:color="auto" w:fill="FFFFFF"/>
            <w:vAlign w:val="bottom"/>
          </w:tcPr>
          <w:p w:rsidR="005F22DF" w:rsidRDefault="005440A6">
            <w:pPr>
              <w:pStyle w:val="22"/>
              <w:framePr w:w="10632" w:h="1858" w:wrap="none" w:vAnchor="page" w:hAnchor="page" w:x="1216" w:y="9487"/>
              <w:shd w:val="clear" w:color="auto" w:fill="auto"/>
              <w:spacing w:line="160" w:lineRule="exact"/>
              <w:ind w:firstLine="0"/>
              <w:jc w:val="center"/>
            </w:pPr>
            <w:r>
              <w:rPr>
                <w:rStyle w:val="28pt0"/>
              </w:rPr>
              <w:t>13</w:t>
            </w:r>
          </w:p>
        </w:tc>
        <w:tc>
          <w:tcPr>
            <w:tcW w:w="878" w:type="dxa"/>
            <w:tcBorders>
              <w:top w:val="single" w:sz="4" w:space="0" w:color="auto"/>
              <w:left w:val="single" w:sz="4" w:space="0" w:color="auto"/>
            </w:tcBorders>
            <w:shd w:val="clear" w:color="auto" w:fill="FFFFFF"/>
            <w:vAlign w:val="bottom"/>
          </w:tcPr>
          <w:p w:rsidR="005F22DF" w:rsidRDefault="005440A6">
            <w:pPr>
              <w:pStyle w:val="22"/>
              <w:framePr w:w="10632" w:h="1858" w:wrap="none" w:vAnchor="page" w:hAnchor="page" w:x="1216" w:y="9487"/>
              <w:shd w:val="clear" w:color="auto" w:fill="auto"/>
              <w:spacing w:line="160" w:lineRule="exact"/>
              <w:ind w:firstLine="0"/>
              <w:jc w:val="center"/>
            </w:pPr>
            <w:r>
              <w:rPr>
                <w:rStyle w:val="28pt0"/>
              </w:rPr>
              <w:t>14</w:t>
            </w:r>
          </w:p>
        </w:tc>
        <w:tc>
          <w:tcPr>
            <w:tcW w:w="893" w:type="dxa"/>
            <w:tcBorders>
              <w:top w:val="single" w:sz="4" w:space="0" w:color="auto"/>
              <w:left w:val="single" w:sz="4" w:space="0" w:color="auto"/>
            </w:tcBorders>
            <w:shd w:val="clear" w:color="auto" w:fill="FFFFFF"/>
            <w:vAlign w:val="bottom"/>
          </w:tcPr>
          <w:p w:rsidR="005F22DF" w:rsidRDefault="005440A6">
            <w:pPr>
              <w:pStyle w:val="22"/>
              <w:framePr w:w="10632" w:h="1858" w:wrap="none" w:vAnchor="page" w:hAnchor="page" w:x="1216" w:y="9487"/>
              <w:shd w:val="clear" w:color="auto" w:fill="auto"/>
              <w:spacing w:line="160" w:lineRule="exact"/>
              <w:ind w:firstLine="0"/>
              <w:jc w:val="center"/>
            </w:pPr>
            <w:r>
              <w:rPr>
                <w:rStyle w:val="28pt0"/>
              </w:rPr>
              <w:t>15</w:t>
            </w:r>
          </w:p>
        </w:tc>
        <w:tc>
          <w:tcPr>
            <w:tcW w:w="1800" w:type="dxa"/>
            <w:tcBorders>
              <w:top w:val="single" w:sz="4" w:space="0" w:color="auto"/>
              <w:left w:val="single" w:sz="4" w:space="0" w:color="auto"/>
            </w:tcBorders>
            <w:shd w:val="clear" w:color="auto" w:fill="FFFFFF"/>
            <w:vAlign w:val="bottom"/>
          </w:tcPr>
          <w:p w:rsidR="005F22DF" w:rsidRDefault="005440A6">
            <w:pPr>
              <w:pStyle w:val="22"/>
              <w:framePr w:w="10632" w:h="1858" w:wrap="none" w:vAnchor="page" w:hAnchor="page" w:x="1216" w:y="9487"/>
              <w:shd w:val="clear" w:color="auto" w:fill="auto"/>
              <w:spacing w:line="160" w:lineRule="exact"/>
              <w:ind w:firstLine="0"/>
              <w:jc w:val="center"/>
            </w:pPr>
            <w:r>
              <w:rPr>
                <w:rStyle w:val="28pt0"/>
              </w:rPr>
              <w:t>16</w:t>
            </w:r>
          </w:p>
        </w:tc>
        <w:tc>
          <w:tcPr>
            <w:tcW w:w="888" w:type="dxa"/>
            <w:tcBorders>
              <w:top w:val="single" w:sz="4" w:space="0" w:color="auto"/>
              <w:left w:val="single" w:sz="4" w:space="0" w:color="auto"/>
            </w:tcBorders>
            <w:shd w:val="clear" w:color="auto" w:fill="FFFFFF"/>
            <w:vAlign w:val="bottom"/>
          </w:tcPr>
          <w:p w:rsidR="005F22DF" w:rsidRDefault="005440A6">
            <w:pPr>
              <w:pStyle w:val="22"/>
              <w:framePr w:w="10632" w:h="1858" w:wrap="none" w:vAnchor="page" w:hAnchor="page" w:x="1216" w:y="9487"/>
              <w:shd w:val="clear" w:color="auto" w:fill="auto"/>
              <w:spacing w:line="160" w:lineRule="exact"/>
              <w:ind w:firstLine="0"/>
              <w:jc w:val="center"/>
            </w:pPr>
            <w:r>
              <w:rPr>
                <w:rStyle w:val="28pt0"/>
              </w:rPr>
              <w:t>17</w:t>
            </w:r>
          </w:p>
        </w:tc>
        <w:tc>
          <w:tcPr>
            <w:tcW w:w="883" w:type="dxa"/>
            <w:tcBorders>
              <w:top w:val="single" w:sz="4" w:space="0" w:color="auto"/>
              <w:left w:val="single" w:sz="4" w:space="0" w:color="auto"/>
            </w:tcBorders>
            <w:shd w:val="clear" w:color="auto" w:fill="FFFFFF"/>
            <w:vAlign w:val="bottom"/>
          </w:tcPr>
          <w:p w:rsidR="005F22DF" w:rsidRDefault="005440A6">
            <w:pPr>
              <w:pStyle w:val="22"/>
              <w:framePr w:w="10632" w:h="1858" w:wrap="none" w:vAnchor="page" w:hAnchor="page" w:x="1216" w:y="9487"/>
              <w:shd w:val="clear" w:color="auto" w:fill="auto"/>
              <w:spacing w:line="160" w:lineRule="exact"/>
              <w:ind w:firstLine="0"/>
              <w:jc w:val="center"/>
            </w:pPr>
            <w:r>
              <w:rPr>
                <w:rStyle w:val="28pt0"/>
              </w:rPr>
              <w:t>18</w:t>
            </w:r>
          </w:p>
        </w:tc>
        <w:tc>
          <w:tcPr>
            <w:tcW w:w="1790" w:type="dxa"/>
            <w:tcBorders>
              <w:top w:val="single" w:sz="4" w:space="0" w:color="auto"/>
              <w:left w:val="single" w:sz="4" w:space="0" w:color="auto"/>
            </w:tcBorders>
            <w:shd w:val="clear" w:color="auto" w:fill="FFFFFF"/>
            <w:vAlign w:val="bottom"/>
          </w:tcPr>
          <w:p w:rsidR="005F22DF" w:rsidRDefault="005440A6">
            <w:pPr>
              <w:pStyle w:val="22"/>
              <w:framePr w:w="10632" w:h="1858" w:wrap="none" w:vAnchor="page" w:hAnchor="page" w:x="1216" w:y="9487"/>
              <w:shd w:val="clear" w:color="auto" w:fill="auto"/>
              <w:spacing w:line="160" w:lineRule="exact"/>
              <w:ind w:firstLine="0"/>
              <w:jc w:val="center"/>
            </w:pPr>
            <w:r>
              <w:rPr>
                <w:rStyle w:val="28pt0"/>
              </w:rPr>
              <w:t>19</w:t>
            </w:r>
          </w:p>
        </w:tc>
      </w:tr>
      <w:tr w:rsidR="005F22DF">
        <w:tblPrEx>
          <w:tblCellMar>
            <w:top w:w="0" w:type="dxa"/>
            <w:bottom w:w="0" w:type="dxa"/>
          </w:tblCellMar>
        </w:tblPrEx>
        <w:trPr>
          <w:trHeight w:hRule="exact" w:val="984"/>
        </w:trPr>
        <w:tc>
          <w:tcPr>
            <w:tcW w:w="715" w:type="dxa"/>
            <w:tcBorders>
              <w:top w:val="single" w:sz="4" w:space="0" w:color="auto"/>
              <w:left w:val="single" w:sz="4" w:space="0" w:color="auto"/>
              <w:bottom w:val="single" w:sz="4" w:space="0" w:color="auto"/>
            </w:tcBorders>
            <w:shd w:val="clear" w:color="auto" w:fill="FFFFFF"/>
          </w:tcPr>
          <w:p w:rsidR="005F22DF" w:rsidRDefault="005440A6">
            <w:pPr>
              <w:pStyle w:val="22"/>
              <w:framePr w:w="10632" w:h="1858" w:wrap="none" w:vAnchor="page" w:hAnchor="page" w:x="1216" w:y="9487"/>
              <w:shd w:val="clear" w:color="auto" w:fill="auto"/>
              <w:spacing w:line="160" w:lineRule="exact"/>
              <w:ind w:firstLine="0"/>
              <w:jc w:val="center"/>
            </w:pPr>
            <w:r>
              <w:rPr>
                <w:rStyle w:val="28pt0"/>
              </w:rPr>
              <w:t>-</w:t>
            </w:r>
          </w:p>
        </w:tc>
        <w:tc>
          <w:tcPr>
            <w:tcW w:w="984" w:type="dxa"/>
            <w:tcBorders>
              <w:top w:val="single" w:sz="4" w:space="0" w:color="auto"/>
              <w:left w:val="single" w:sz="4" w:space="0" w:color="auto"/>
              <w:bottom w:val="single" w:sz="4" w:space="0" w:color="auto"/>
            </w:tcBorders>
            <w:shd w:val="clear" w:color="auto" w:fill="FFFFFF"/>
          </w:tcPr>
          <w:p w:rsidR="005F22DF" w:rsidRDefault="005440A6">
            <w:pPr>
              <w:pStyle w:val="22"/>
              <w:framePr w:w="10632" w:h="1858" w:wrap="none" w:vAnchor="page" w:hAnchor="page" w:x="1216" w:y="9487"/>
              <w:shd w:val="clear" w:color="auto" w:fill="auto"/>
              <w:spacing w:line="160" w:lineRule="exact"/>
              <w:ind w:firstLine="0"/>
              <w:jc w:val="center"/>
            </w:pPr>
            <w:r>
              <w:rPr>
                <w:rStyle w:val="28pt0"/>
              </w:rPr>
              <w:t>-</w:t>
            </w:r>
          </w:p>
        </w:tc>
        <w:tc>
          <w:tcPr>
            <w:tcW w:w="180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632" w:h="1858" w:wrap="none" w:vAnchor="page" w:hAnchor="page" w:x="1216" w:y="9487"/>
              <w:shd w:val="clear" w:color="auto" w:fill="auto"/>
              <w:spacing w:line="160" w:lineRule="exact"/>
              <w:ind w:firstLine="0"/>
              <w:jc w:val="center"/>
            </w:pPr>
            <w:r>
              <w:rPr>
                <w:rStyle w:val="28pt0"/>
              </w:rPr>
              <w:t>-</w:t>
            </w:r>
          </w:p>
        </w:tc>
        <w:tc>
          <w:tcPr>
            <w:tcW w:w="878" w:type="dxa"/>
            <w:tcBorders>
              <w:top w:val="single" w:sz="4" w:space="0" w:color="auto"/>
              <w:left w:val="single" w:sz="4" w:space="0" w:color="auto"/>
              <w:bottom w:val="single" w:sz="4" w:space="0" w:color="auto"/>
            </w:tcBorders>
            <w:shd w:val="clear" w:color="auto" w:fill="FFFFFF"/>
          </w:tcPr>
          <w:p w:rsidR="005F22DF" w:rsidRDefault="005F22DF">
            <w:pPr>
              <w:framePr w:w="10632" w:h="1858" w:wrap="none" w:vAnchor="page" w:hAnchor="page" w:x="1216" w:y="9487"/>
              <w:rPr>
                <w:sz w:val="10"/>
                <w:szCs w:val="10"/>
              </w:rPr>
            </w:pPr>
          </w:p>
        </w:tc>
        <w:tc>
          <w:tcPr>
            <w:tcW w:w="893" w:type="dxa"/>
            <w:tcBorders>
              <w:top w:val="single" w:sz="4" w:space="0" w:color="auto"/>
              <w:bottom w:val="single" w:sz="4" w:space="0" w:color="auto"/>
            </w:tcBorders>
            <w:shd w:val="clear" w:color="auto" w:fill="FFFFFF"/>
          </w:tcPr>
          <w:p w:rsidR="005F22DF" w:rsidRDefault="005F22DF">
            <w:pPr>
              <w:framePr w:w="10632" w:h="1858" w:wrap="none" w:vAnchor="page" w:hAnchor="page" w:x="1216" w:y="9487"/>
              <w:rPr>
                <w:sz w:val="10"/>
                <w:szCs w:val="10"/>
              </w:rPr>
            </w:pPr>
          </w:p>
        </w:tc>
        <w:tc>
          <w:tcPr>
            <w:tcW w:w="1800" w:type="dxa"/>
            <w:tcBorders>
              <w:top w:val="single" w:sz="4" w:space="0" w:color="auto"/>
              <w:left w:val="single" w:sz="4" w:space="0" w:color="auto"/>
              <w:bottom w:val="single" w:sz="4" w:space="0" w:color="auto"/>
            </w:tcBorders>
            <w:shd w:val="clear" w:color="auto" w:fill="FFFFFF"/>
          </w:tcPr>
          <w:p w:rsidR="005F22DF" w:rsidRDefault="005440A6">
            <w:pPr>
              <w:pStyle w:val="22"/>
              <w:framePr w:w="10632" w:h="1858" w:wrap="none" w:vAnchor="page" w:hAnchor="page" w:x="1216" w:y="9487"/>
              <w:shd w:val="clear" w:color="auto" w:fill="auto"/>
              <w:spacing w:line="160" w:lineRule="exact"/>
              <w:ind w:firstLine="0"/>
              <w:jc w:val="center"/>
            </w:pPr>
            <w:r>
              <w:rPr>
                <w:rStyle w:val="28pt0"/>
              </w:rPr>
              <w:t>-</w:t>
            </w:r>
          </w:p>
        </w:tc>
        <w:tc>
          <w:tcPr>
            <w:tcW w:w="888"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632" w:h="1858" w:wrap="none" w:vAnchor="page" w:hAnchor="page" w:x="1216" w:y="9487"/>
              <w:shd w:val="clear" w:color="auto" w:fill="auto"/>
              <w:spacing w:line="160" w:lineRule="exact"/>
              <w:ind w:firstLine="0"/>
              <w:jc w:val="center"/>
            </w:pPr>
            <w:r>
              <w:rPr>
                <w:rStyle w:val="28pt0"/>
              </w:rPr>
              <w:t>-</w:t>
            </w:r>
          </w:p>
        </w:tc>
        <w:tc>
          <w:tcPr>
            <w:tcW w:w="883"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632" w:h="1858" w:wrap="none" w:vAnchor="page" w:hAnchor="page" w:x="1216" w:y="9487"/>
              <w:shd w:val="clear" w:color="auto" w:fill="auto"/>
              <w:spacing w:line="160" w:lineRule="exact"/>
              <w:ind w:firstLine="0"/>
              <w:jc w:val="center"/>
            </w:pPr>
            <w:r>
              <w:rPr>
                <w:rStyle w:val="28pt0"/>
              </w:rPr>
              <w:t>-</w:t>
            </w:r>
          </w:p>
        </w:tc>
        <w:tc>
          <w:tcPr>
            <w:tcW w:w="179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10632" w:h="1858" w:wrap="none" w:vAnchor="page" w:hAnchor="page" w:x="1216" w:y="9487"/>
              <w:shd w:val="clear" w:color="auto" w:fill="auto"/>
              <w:spacing w:line="160" w:lineRule="exact"/>
              <w:ind w:firstLine="0"/>
              <w:jc w:val="center"/>
            </w:pPr>
            <w:r>
              <w:rPr>
                <w:rStyle w:val="28pt0"/>
              </w:rPr>
              <w:t>-</w:t>
            </w:r>
          </w:p>
        </w:tc>
      </w:tr>
    </w:tbl>
    <w:p w:rsidR="005F22DF" w:rsidRDefault="005440A6">
      <w:pPr>
        <w:pStyle w:val="1590"/>
        <w:framePr w:w="10651" w:h="5309" w:hRule="exact" w:wrap="none" w:vAnchor="page" w:hAnchor="page" w:x="1197" w:y="11560"/>
        <w:numPr>
          <w:ilvl w:val="0"/>
          <w:numId w:val="65"/>
        </w:numPr>
        <w:shd w:val="clear" w:color="auto" w:fill="auto"/>
        <w:tabs>
          <w:tab w:val="left" w:pos="609"/>
        </w:tabs>
        <w:spacing w:before="0" w:after="0" w:line="254" w:lineRule="exact"/>
        <w:ind w:left="160" w:firstLine="0"/>
        <w:jc w:val="left"/>
      </w:pPr>
      <w:r>
        <w:rPr>
          <w:rStyle w:val="15912pt0"/>
        </w:rPr>
        <w:t xml:space="preserve">Наличие, перечень и состояние измерительных приборов </w:t>
      </w:r>
      <w:r>
        <w:rPr>
          <w:rStyle w:val="15912pt"/>
        </w:rPr>
        <w:t xml:space="preserve">в </w:t>
      </w:r>
      <w:r>
        <w:rPr>
          <w:rStyle w:val="1591"/>
        </w:rPr>
        <w:t>наличие, гигрометр - 1шт., термометр - 1шт., состояние хорошее</w:t>
      </w:r>
    </w:p>
    <w:p w:rsidR="005F22DF" w:rsidRDefault="005440A6">
      <w:pPr>
        <w:pStyle w:val="22"/>
        <w:framePr w:w="10651" w:h="5309" w:hRule="exact" w:wrap="none" w:vAnchor="page" w:hAnchor="page" w:x="1197" w:y="11560"/>
        <w:numPr>
          <w:ilvl w:val="0"/>
          <w:numId w:val="65"/>
        </w:numPr>
        <w:shd w:val="clear" w:color="auto" w:fill="auto"/>
        <w:tabs>
          <w:tab w:val="left" w:pos="609"/>
        </w:tabs>
        <w:spacing w:line="250" w:lineRule="exact"/>
        <w:ind w:left="600" w:hanging="440"/>
      </w:pPr>
      <w:r>
        <w:t xml:space="preserve">Наличие средств связи и оповещения: телефон, номер </w:t>
      </w:r>
      <w:r>
        <w:rPr>
          <w:rStyle w:val="210pt2"/>
        </w:rPr>
        <w:t>48-363</w:t>
      </w:r>
      <w:r>
        <w:rPr>
          <w:rStyle w:val="210pt3"/>
        </w:rPr>
        <w:t xml:space="preserve">: </w:t>
      </w:r>
      <w:r>
        <w:t xml:space="preserve">система оповещения </w:t>
      </w:r>
      <w:r>
        <w:rPr>
          <w:rStyle w:val="210pt2"/>
        </w:rPr>
        <w:t>имеется, объектовая система оповещения</w:t>
      </w:r>
      <w:r>
        <w:rPr>
          <w:rStyle w:val="210pt3"/>
        </w:rPr>
        <w:t xml:space="preserve">: </w:t>
      </w:r>
      <w:r>
        <w:t xml:space="preserve">радиоточка </w:t>
      </w:r>
      <w:r>
        <w:rPr>
          <w:rStyle w:val="210pt2"/>
        </w:rPr>
        <w:t>отсутствует.</w:t>
      </w:r>
    </w:p>
    <w:p w:rsidR="005F22DF" w:rsidRDefault="005440A6">
      <w:pPr>
        <w:pStyle w:val="1590"/>
        <w:framePr w:w="10651" w:h="5309" w:hRule="exact" w:wrap="none" w:vAnchor="page" w:hAnchor="page" w:x="1197" w:y="11560"/>
        <w:numPr>
          <w:ilvl w:val="0"/>
          <w:numId w:val="65"/>
        </w:numPr>
        <w:shd w:val="clear" w:color="auto" w:fill="auto"/>
        <w:tabs>
          <w:tab w:val="left" w:pos="609"/>
        </w:tabs>
        <w:spacing w:before="0" w:after="0" w:line="317" w:lineRule="exact"/>
        <w:ind w:left="160" w:firstLine="0"/>
        <w:jc w:val="left"/>
      </w:pPr>
      <w:r>
        <w:rPr>
          <w:rStyle w:val="15912pt0"/>
        </w:rPr>
        <w:t xml:space="preserve">Система отопления (наличие отключающих задвижек) </w:t>
      </w:r>
      <w:r>
        <w:rPr>
          <w:rStyle w:val="1591"/>
        </w:rPr>
        <w:t>центральная система отопления от внутриплошадочных сетей теплосна</w:t>
      </w:r>
      <w:r>
        <w:rPr>
          <w:rStyle w:val="1591"/>
        </w:rPr>
        <w:t>бжения ЛПУМГ, отключающие задвижки имеются</w:t>
      </w:r>
    </w:p>
    <w:p w:rsidR="005F22DF" w:rsidRDefault="005440A6">
      <w:pPr>
        <w:pStyle w:val="1590"/>
        <w:framePr w:w="10651" w:h="5309" w:hRule="exact" w:wrap="none" w:vAnchor="page" w:hAnchor="page" w:x="1197" w:y="11560"/>
        <w:numPr>
          <w:ilvl w:val="0"/>
          <w:numId w:val="65"/>
        </w:numPr>
        <w:shd w:val="clear" w:color="auto" w:fill="auto"/>
        <w:tabs>
          <w:tab w:val="left" w:pos="609"/>
        </w:tabs>
        <w:spacing w:before="0" w:after="0" w:line="317" w:lineRule="exact"/>
        <w:ind w:left="160" w:firstLine="0"/>
        <w:jc w:val="left"/>
      </w:pPr>
      <w:r>
        <w:rPr>
          <w:rStyle w:val="15912pt0"/>
        </w:rPr>
        <w:t xml:space="preserve">Система энергоснабжения </w:t>
      </w:r>
      <w:r>
        <w:rPr>
          <w:rStyle w:val="1591"/>
        </w:rPr>
        <w:t>от местных электрических сетей напряжение 380/220кВт, ДЭС - отсутствует, электрооборудование и освещение в рабочем состоянии</w:t>
      </w:r>
    </w:p>
    <w:p w:rsidR="005F22DF" w:rsidRDefault="005440A6">
      <w:pPr>
        <w:pStyle w:val="1590"/>
        <w:framePr w:w="10651" w:h="5309" w:hRule="exact" w:wrap="none" w:vAnchor="page" w:hAnchor="page" w:x="1197" w:y="11560"/>
        <w:numPr>
          <w:ilvl w:val="0"/>
          <w:numId w:val="65"/>
        </w:numPr>
        <w:shd w:val="clear" w:color="auto" w:fill="auto"/>
        <w:tabs>
          <w:tab w:val="left" w:pos="609"/>
        </w:tabs>
        <w:spacing w:before="0" w:after="0" w:line="317" w:lineRule="exact"/>
        <w:ind w:left="160" w:firstLine="0"/>
        <w:jc w:val="left"/>
      </w:pPr>
      <w:r>
        <w:rPr>
          <w:rStyle w:val="15912pt0"/>
        </w:rPr>
        <w:t xml:space="preserve">Система водоснабжения, общее состояние </w:t>
      </w:r>
      <w:r>
        <w:rPr>
          <w:rStyle w:val="1591"/>
        </w:rPr>
        <w:t xml:space="preserve">водоснабжение от местных </w:t>
      </w:r>
      <w:r>
        <w:rPr>
          <w:rStyle w:val="1591"/>
        </w:rPr>
        <w:t>сетей, имеется 1 бак на 400 литров воды</w:t>
      </w:r>
    </w:p>
    <w:p w:rsidR="005F22DF" w:rsidRDefault="005440A6">
      <w:pPr>
        <w:pStyle w:val="1590"/>
        <w:framePr w:w="10651" w:h="5309" w:hRule="exact" w:wrap="none" w:vAnchor="page" w:hAnchor="page" w:x="1197" w:y="11560"/>
        <w:numPr>
          <w:ilvl w:val="0"/>
          <w:numId w:val="65"/>
        </w:numPr>
        <w:shd w:val="clear" w:color="auto" w:fill="auto"/>
        <w:tabs>
          <w:tab w:val="left" w:pos="609"/>
        </w:tabs>
        <w:spacing w:before="0" w:after="0" w:line="254" w:lineRule="exact"/>
        <w:ind w:left="600"/>
        <w:jc w:val="left"/>
      </w:pPr>
      <w:r>
        <w:rPr>
          <w:rStyle w:val="15912pt0"/>
        </w:rPr>
        <w:t xml:space="preserve">Тип канализации, ее состояние и количество санитарно-технических приборов, наличие отключающих задвижек </w:t>
      </w:r>
      <w:r>
        <w:rPr>
          <w:rStyle w:val="1591"/>
        </w:rPr>
        <w:t>канализация напорная, подключенная к общим сетям канализации промплощадки, 2 унитаза, 1 раковина, имеется 2 биот</w:t>
      </w:r>
      <w:r>
        <w:rPr>
          <w:rStyle w:val="1591"/>
        </w:rPr>
        <w:t>уалета</w:t>
      </w:r>
    </w:p>
    <w:p w:rsidR="005F22DF" w:rsidRDefault="005440A6">
      <w:pPr>
        <w:pStyle w:val="22"/>
        <w:framePr w:w="10651" w:h="5309" w:hRule="exact" w:wrap="none" w:vAnchor="page" w:hAnchor="page" w:x="1197" w:y="11560"/>
        <w:numPr>
          <w:ilvl w:val="0"/>
          <w:numId w:val="65"/>
        </w:numPr>
        <w:shd w:val="clear" w:color="auto" w:fill="auto"/>
        <w:tabs>
          <w:tab w:val="left" w:pos="609"/>
        </w:tabs>
        <w:spacing w:line="240" w:lineRule="exact"/>
        <w:ind w:left="160" w:firstLine="0"/>
        <w:jc w:val="both"/>
      </w:pPr>
      <w:r>
        <w:t>Инструмент, инвентарь и оборудование, имеющиеся в убежище</w:t>
      </w:r>
    </w:p>
    <w:p w:rsidR="005F22DF" w:rsidRDefault="005440A6">
      <w:pPr>
        <w:pStyle w:val="1590"/>
        <w:framePr w:w="10651" w:h="5309" w:hRule="exact" w:wrap="none" w:vAnchor="page" w:hAnchor="page" w:x="1197" w:y="11560"/>
        <w:shd w:val="clear" w:color="auto" w:fill="auto"/>
        <w:spacing w:before="0" w:after="0" w:line="379" w:lineRule="exact"/>
        <w:ind w:left="600" w:firstLine="0"/>
        <w:jc w:val="left"/>
      </w:pPr>
      <w:r>
        <w:rPr>
          <w:rStyle w:val="1591"/>
        </w:rPr>
        <w:t>6 ломов, 16 лопат (8 штыковых,8 совковых), 3 топора, пила поперечная -2 шт„ 2 пила-ножовка по</w:t>
      </w:r>
    </w:p>
    <w:p w:rsidR="005F22DF" w:rsidRDefault="005440A6">
      <w:pPr>
        <w:pStyle w:val="1590"/>
        <w:framePr w:w="10651" w:h="5309" w:hRule="exact" w:wrap="none" w:vAnchor="page" w:hAnchor="page" w:x="1197" w:y="11560"/>
        <w:shd w:val="clear" w:color="auto" w:fill="auto"/>
        <w:spacing w:before="0" w:after="0" w:line="379" w:lineRule="exact"/>
        <w:ind w:left="600" w:firstLine="0"/>
        <w:jc w:val="left"/>
      </w:pPr>
      <w:r>
        <w:rPr>
          <w:rStyle w:val="1591"/>
        </w:rPr>
        <w:t xml:space="preserve">дереву. 2 кувалды, 1 ножницы для резки метала, 2 пилы-ножовки по металлу, 2 гидравлических </w:t>
      </w:r>
      <w:r>
        <w:rPr>
          <w:rStyle w:val="1591"/>
        </w:rPr>
        <w:t>домкрата 25 т., 4 фонаря аккумуляторных, 1 комплект электромонтера, 1 телефонный аппарат, 1</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22"/>
        <w:framePr w:w="10570" w:h="4387" w:hRule="exact" w:wrap="none" w:vAnchor="page" w:hAnchor="page" w:x="1129" w:y="722"/>
        <w:shd w:val="clear" w:color="auto" w:fill="auto"/>
        <w:tabs>
          <w:tab w:val="left" w:pos="7358"/>
        </w:tabs>
        <w:spacing w:line="379" w:lineRule="exact"/>
        <w:ind w:left="580" w:firstLine="0"/>
        <w:jc w:val="both"/>
      </w:pPr>
      <w:r>
        <w:rPr>
          <w:rStyle w:val="28"/>
        </w:rPr>
        <w:lastRenderedPageBreak/>
        <w:t xml:space="preserve">кодлектвааая </w:t>
      </w:r>
      <w:r>
        <w:rPr>
          <w:rStyle w:val="210pt2"/>
        </w:rPr>
        <w:t>^.а</w:t>
      </w:r>
      <w:r>
        <w:rPr>
          <w:rStyle w:val="210pt3"/>
        </w:rPr>
        <w:t>а</w:t>
      </w:r>
      <w:r>
        <w:rPr>
          <w:rStyle w:val="210pt2"/>
        </w:rPr>
        <w:t>мкавенкаи</w:t>
      </w:r>
      <w:r>
        <w:rPr>
          <w:rStyle w:val="210pt3"/>
        </w:rPr>
        <w:t xml:space="preserve"> </w:t>
      </w:r>
      <w:r>
        <w:t>амт</w:t>
      </w:r>
      <w:r>
        <w:rPr>
          <w:rStyle w:val="28"/>
        </w:rPr>
        <w:t xml:space="preserve">ечла </w:t>
      </w:r>
      <w:r>
        <w:rPr>
          <w:rStyle w:val="210pt2"/>
        </w:rPr>
        <w:t xml:space="preserve">и» </w:t>
      </w:r>
      <w:r>
        <w:rPr>
          <w:rStyle w:val="28"/>
        </w:rPr>
        <w:t xml:space="preserve">1Й&amp;чед.« </w:t>
      </w:r>
      <w:r>
        <w:rPr>
          <w:rStyle w:val="210pt2"/>
        </w:rPr>
        <w:t xml:space="preserve">1 </w:t>
      </w:r>
      <w:r>
        <w:rPr>
          <w:rStyle w:val="28"/>
        </w:rPr>
        <w:t>коммлект еаитаьщ</w:t>
      </w:r>
      <w:r>
        <w:rPr>
          <w:rStyle w:val="28"/>
          <w:lang w:val="en-US" w:eastAsia="en-US" w:bidi="en-US"/>
        </w:rPr>
        <w:t xml:space="preserve">-wa. </w:t>
      </w:r>
      <w:r>
        <w:rPr>
          <w:rStyle w:val="28"/>
        </w:rPr>
        <w:t xml:space="preserve">Д1-2-2, . апктушитеяь </w:t>
      </w:r>
      <w:r>
        <w:rPr>
          <w:rStyle w:val="210pt2"/>
        </w:rPr>
        <w:t xml:space="preserve">ОП-8, </w:t>
      </w:r>
      <w:r>
        <w:rPr>
          <w:rStyle w:val="28"/>
          <w:lang w:val="en-US" w:eastAsia="en-US" w:bidi="en-US"/>
        </w:rPr>
        <w:t xml:space="preserve">t() </w:t>
      </w:r>
      <w:r>
        <w:rPr>
          <w:rStyle w:val="28"/>
        </w:rPr>
        <w:t>иар. 1 шка#для шшГ|1иотоа, шкаф металлич</w:t>
      </w:r>
      <w:r>
        <w:rPr>
          <w:rStyle w:val="28"/>
        </w:rPr>
        <w:t xml:space="preserve">еский для </w:t>
      </w:r>
      <w:r>
        <w:rPr>
          <w:rStyle w:val="210pt2"/>
        </w:rPr>
        <w:t xml:space="preserve">хранения </w:t>
      </w:r>
      <w:r>
        <w:rPr>
          <w:rStyle w:val="28"/>
          <w:lang w:val="en-US" w:eastAsia="en-US" w:bidi="en-US"/>
        </w:rPr>
        <w:t xml:space="preserve">Mgrmwmro </w:t>
      </w:r>
      <w:r>
        <w:rPr>
          <w:rStyle w:val="28"/>
        </w:rPr>
        <w:t>% ящик с песком, 2 ведра</w:t>
      </w:r>
      <w:r>
        <w:t>.</w:t>
      </w:r>
      <w:r>
        <w:tab/>
        <w:t>%</w:t>
      </w:r>
    </w:p>
    <w:p w:rsidR="005F22DF" w:rsidRDefault="005440A6">
      <w:pPr>
        <w:pStyle w:val="22"/>
        <w:framePr w:w="10570" w:h="4387" w:hRule="exact" w:wrap="none" w:vAnchor="page" w:hAnchor="page" w:x="1129" w:y="722"/>
        <w:numPr>
          <w:ilvl w:val="0"/>
          <w:numId w:val="65"/>
        </w:numPr>
        <w:shd w:val="clear" w:color="auto" w:fill="auto"/>
        <w:tabs>
          <w:tab w:val="left" w:pos="608"/>
        </w:tabs>
        <w:spacing w:line="312" w:lineRule="exact"/>
        <w:ind w:left="700" w:hanging="520"/>
      </w:pPr>
      <w:r>
        <w:t xml:space="preserve">Общее состояние убежища (ПРУ) (протечки, герметичность, затоплено грунтовыми или техногенными водами; разрушения строительных конструкций; и т.п.) </w:t>
      </w:r>
      <w:r>
        <w:rPr>
          <w:rStyle w:val="210pt2"/>
        </w:rPr>
        <w:t>хорошее, соблюдены все нормы эксплуатации</w:t>
      </w:r>
    </w:p>
    <w:p w:rsidR="005F22DF" w:rsidRDefault="005440A6">
      <w:pPr>
        <w:pStyle w:val="22"/>
        <w:framePr w:w="10570" w:h="4387" w:hRule="exact" w:wrap="none" w:vAnchor="page" w:hAnchor="page" w:x="1129" w:y="722"/>
        <w:numPr>
          <w:ilvl w:val="0"/>
          <w:numId w:val="65"/>
        </w:numPr>
        <w:shd w:val="clear" w:color="auto" w:fill="auto"/>
        <w:tabs>
          <w:tab w:val="left" w:pos="624"/>
        </w:tabs>
        <w:spacing w:line="250" w:lineRule="exact"/>
        <w:ind w:left="180" w:firstLine="0"/>
      </w:pPr>
      <w:r>
        <w:t xml:space="preserve">Перечень технической документации и место ее хранения </w:t>
      </w:r>
      <w:r>
        <w:rPr>
          <w:rStyle w:val="210pt2"/>
        </w:rPr>
        <w:t>имеете» согласно Правил</w:t>
      </w:r>
      <w:r>
        <w:rPr>
          <w:rStyle w:val="210pt3"/>
        </w:rPr>
        <w:t xml:space="preserve">, </w:t>
      </w:r>
      <w:r>
        <w:rPr>
          <w:rStyle w:val="210pt2"/>
        </w:rPr>
        <w:t>месте хранения ПРУ</w:t>
      </w:r>
    </w:p>
    <w:p w:rsidR="005F22DF" w:rsidRDefault="005440A6">
      <w:pPr>
        <w:pStyle w:val="60"/>
        <w:framePr w:w="10570" w:h="4387" w:hRule="exact" w:wrap="none" w:vAnchor="page" w:hAnchor="page" w:x="1129" w:y="722"/>
        <w:shd w:val="clear" w:color="auto" w:fill="auto"/>
        <w:spacing w:line="240" w:lineRule="exact"/>
        <w:ind w:left="1340"/>
      </w:pPr>
      <w:r>
        <w:t>ш</w:t>
      </w:r>
    </w:p>
    <w:p w:rsidR="005F22DF" w:rsidRDefault="005440A6">
      <w:pPr>
        <w:pStyle w:val="22"/>
        <w:framePr w:w="10570" w:h="4387" w:hRule="exact" w:wrap="none" w:vAnchor="page" w:hAnchor="page" w:x="1129" w:y="722"/>
        <w:numPr>
          <w:ilvl w:val="0"/>
          <w:numId w:val="65"/>
        </w:numPr>
        <w:shd w:val="clear" w:color="auto" w:fill="auto"/>
        <w:tabs>
          <w:tab w:val="left" w:pos="608"/>
          <w:tab w:val="left" w:leader="underscore" w:pos="10322"/>
        </w:tabs>
        <w:spacing w:line="312" w:lineRule="exact"/>
        <w:ind w:left="180" w:firstLine="0"/>
        <w:jc w:val="both"/>
      </w:pPr>
      <w:r>
        <w:t>Наличие и место нахождения незаваливаемых ориентиров</w:t>
      </w:r>
      <w:r>
        <w:tab/>
      </w:r>
    </w:p>
    <w:p w:rsidR="005F22DF" w:rsidRDefault="005440A6">
      <w:pPr>
        <w:pStyle w:val="22"/>
        <w:framePr w:w="10570" w:h="4387" w:hRule="exact" w:wrap="none" w:vAnchor="page" w:hAnchor="page" w:x="1129" w:y="722"/>
        <w:numPr>
          <w:ilvl w:val="0"/>
          <w:numId w:val="65"/>
        </w:numPr>
        <w:shd w:val="clear" w:color="auto" w:fill="auto"/>
        <w:tabs>
          <w:tab w:val="left" w:pos="608"/>
        </w:tabs>
        <w:spacing w:line="312" w:lineRule="exact"/>
        <w:ind w:left="180" w:firstLine="0"/>
        <w:jc w:val="both"/>
      </w:pPr>
      <w:r>
        <w:t xml:space="preserve">Сведения о возможных катастрофических воздействиях </w:t>
      </w:r>
      <w:r>
        <w:rPr>
          <w:rStyle w:val="210pt2"/>
        </w:rPr>
        <w:t>наличие грунтовых и паводковых вод</w:t>
      </w:r>
    </w:p>
    <w:p w:rsidR="005F22DF" w:rsidRDefault="005440A6">
      <w:pPr>
        <w:pStyle w:val="1590"/>
        <w:framePr w:w="10570" w:h="4387" w:hRule="exact" w:wrap="none" w:vAnchor="page" w:hAnchor="page" w:x="1129" w:y="722"/>
        <w:numPr>
          <w:ilvl w:val="0"/>
          <w:numId w:val="65"/>
        </w:numPr>
        <w:shd w:val="clear" w:color="auto" w:fill="auto"/>
        <w:tabs>
          <w:tab w:val="left" w:pos="608"/>
        </w:tabs>
        <w:spacing w:before="0" w:after="0" w:line="312" w:lineRule="exact"/>
        <w:ind w:left="180" w:firstLine="0"/>
        <w:jc w:val="left"/>
      </w:pPr>
      <w:r>
        <w:t>Место нахождения</w:t>
      </w:r>
      <w:r>
        <w:t xml:space="preserve"> </w:t>
      </w:r>
      <w:r>
        <w:rPr>
          <w:rStyle w:val="159ArialNarrow95pt"/>
        </w:rPr>
        <w:t xml:space="preserve">ключей, </w:t>
      </w:r>
      <w:r>
        <w:t xml:space="preserve">телефон, ответственное должностное лицо </w:t>
      </w:r>
      <w:r>
        <w:rPr>
          <w:rStyle w:val="1591"/>
        </w:rPr>
        <w:t>Диспетчерская АБК: 48-215, Бугуруелаиов Ю.Ф., Кабинет инженера ГО,ЧС и МР: 48-263, Агафонова Т.А., КПП № 2.</w:t>
      </w:r>
    </w:p>
    <w:p w:rsidR="005F22DF" w:rsidRDefault="005440A6">
      <w:pPr>
        <w:pStyle w:val="1590"/>
        <w:framePr w:w="10570" w:h="4387" w:hRule="exact" w:wrap="none" w:vAnchor="page" w:hAnchor="page" w:x="1129" w:y="722"/>
        <w:numPr>
          <w:ilvl w:val="0"/>
          <w:numId w:val="65"/>
        </w:numPr>
        <w:shd w:val="clear" w:color="auto" w:fill="auto"/>
        <w:tabs>
          <w:tab w:val="left" w:pos="608"/>
        </w:tabs>
        <w:spacing w:before="0" w:after="0" w:line="312" w:lineRule="exact"/>
        <w:ind w:left="180" w:firstLine="0"/>
        <w:jc w:val="left"/>
      </w:pPr>
      <w:r>
        <w:rPr>
          <w:rStyle w:val="15912pt0"/>
        </w:rPr>
        <w:t xml:space="preserve">Организация, формирующая </w:t>
      </w:r>
      <w:r>
        <w:t xml:space="preserve">звено </w:t>
      </w:r>
      <w:r>
        <w:rPr>
          <w:rStyle w:val="15912pt0"/>
        </w:rPr>
        <w:t xml:space="preserve">обслуживания </w:t>
      </w:r>
      <w:r>
        <w:rPr>
          <w:rStyle w:val="1591"/>
        </w:rPr>
        <w:t>Сергиевское ЛПУМГ ООО «Газпром трансгаз Самара»</w:t>
      </w:r>
    </w:p>
    <w:p w:rsidR="005F22DF" w:rsidRDefault="005440A6">
      <w:pPr>
        <w:pStyle w:val="22"/>
        <w:framePr w:w="10570" w:h="576" w:hRule="exact" w:wrap="none" w:vAnchor="page" w:hAnchor="page" w:x="1129" w:y="5262"/>
        <w:shd w:val="clear" w:color="auto" w:fill="auto"/>
        <w:spacing w:line="259" w:lineRule="exact"/>
        <w:ind w:left="80" w:firstLine="0"/>
        <w:jc w:val="center"/>
      </w:pPr>
      <w:r>
        <w:t xml:space="preserve">III. </w:t>
      </w:r>
      <w:r>
        <w:t>ДАННЫЕ ПО РЕГИСТРАЦИИ ДЕМОНТАЖА, РЕМОНТА И ЗАМЕНЫ</w:t>
      </w:r>
      <w:r>
        <w:br/>
        <w:t>ОБОРУДОВАНИЯ СИСТЕМ ЖИЗНЕОБЕСПЕЧЕНИЯ ПО ФОРМЕ:</w:t>
      </w:r>
    </w:p>
    <w:tbl>
      <w:tblPr>
        <w:tblOverlap w:val="never"/>
        <w:tblW w:w="0" w:type="auto"/>
        <w:tblLayout w:type="fixed"/>
        <w:tblCellMar>
          <w:left w:w="10" w:type="dxa"/>
          <w:right w:w="10" w:type="dxa"/>
        </w:tblCellMar>
        <w:tblLook w:val="0000" w:firstRow="0" w:lastRow="0" w:firstColumn="0" w:lastColumn="0" w:noHBand="0" w:noVBand="0"/>
      </w:tblPr>
      <w:tblGrid>
        <w:gridCol w:w="552"/>
        <w:gridCol w:w="1291"/>
        <w:gridCol w:w="1637"/>
        <w:gridCol w:w="1402"/>
        <w:gridCol w:w="2136"/>
        <w:gridCol w:w="994"/>
        <w:gridCol w:w="1123"/>
        <w:gridCol w:w="1435"/>
      </w:tblGrid>
      <w:tr w:rsidR="005F22DF">
        <w:tblPrEx>
          <w:tblCellMar>
            <w:top w:w="0" w:type="dxa"/>
            <w:bottom w:w="0" w:type="dxa"/>
          </w:tblCellMar>
        </w:tblPrEx>
        <w:trPr>
          <w:trHeight w:hRule="exact" w:val="1258"/>
        </w:trPr>
        <w:tc>
          <w:tcPr>
            <w:tcW w:w="552" w:type="dxa"/>
            <w:tcBorders>
              <w:top w:val="single" w:sz="4" w:space="0" w:color="auto"/>
              <w:left w:val="single" w:sz="4" w:space="0" w:color="auto"/>
            </w:tcBorders>
            <w:shd w:val="clear" w:color="auto" w:fill="FFFFFF"/>
            <w:vAlign w:val="center"/>
          </w:tcPr>
          <w:p w:rsidR="005F22DF" w:rsidRDefault="005440A6">
            <w:pPr>
              <w:pStyle w:val="22"/>
              <w:framePr w:w="10570" w:h="10574" w:wrap="none" w:vAnchor="page" w:hAnchor="page" w:x="1129" w:y="6055"/>
              <w:shd w:val="clear" w:color="auto" w:fill="auto"/>
              <w:spacing w:line="190" w:lineRule="exact"/>
              <w:ind w:left="220" w:firstLine="0"/>
            </w:pPr>
            <w:r>
              <w:rPr>
                <w:rStyle w:val="295pt1"/>
              </w:rPr>
              <w:t>№</w:t>
            </w:r>
          </w:p>
          <w:p w:rsidR="005F22DF" w:rsidRDefault="005440A6">
            <w:pPr>
              <w:pStyle w:val="22"/>
              <w:framePr w:w="10570" w:h="10574" w:wrap="none" w:vAnchor="page" w:hAnchor="page" w:x="1129" w:y="6055"/>
              <w:shd w:val="clear" w:color="auto" w:fill="auto"/>
              <w:spacing w:line="190" w:lineRule="exact"/>
              <w:ind w:firstLine="0"/>
            </w:pPr>
            <w:r>
              <w:rPr>
                <w:rStyle w:val="295pt1"/>
              </w:rPr>
              <w:t>: п/п</w:t>
            </w:r>
          </w:p>
        </w:tc>
        <w:tc>
          <w:tcPr>
            <w:tcW w:w="1291" w:type="dxa"/>
            <w:tcBorders>
              <w:top w:val="single" w:sz="4" w:space="0" w:color="auto"/>
              <w:left w:val="single" w:sz="4" w:space="0" w:color="auto"/>
            </w:tcBorders>
            <w:shd w:val="clear" w:color="auto" w:fill="FFFFFF"/>
            <w:vAlign w:val="center"/>
          </w:tcPr>
          <w:p w:rsidR="005F22DF" w:rsidRDefault="005440A6">
            <w:pPr>
              <w:pStyle w:val="22"/>
              <w:framePr w:w="10570" w:h="10574" w:wrap="none" w:vAnchor="page" w:hAnchor="page" w:x="1129" w:y="6055"/>
              <w:shd w:val="clear" w:color="auto" w:fill="auto"/>
              <w:spacing w:line="202" w:lineRule="exact"/>
              <w:ind w:firstLine="0"/>
              <w:jc w:val="center"/>
            </w:pPr>
            <w:r>
              <w:rPr>
                <w:rStyle w:val="295pt1"/>
              </w:rPr>
              <w:t>Дата, ввд проводимых работ</w:t>
            </w:r>
          </w:p>
        </w:tc>
        <w:tc>
          <w:tcPr>
            <w:tcW w:w="1637" w:type="dxa"/>
            <w:tcBorders>
              <w:top w:val="single" w:sz="4" w:space="0" w:color="auto"/>
              <w:left w:val="single" w:sz="4" w:space="0" w:color="auto"/>
            </w:tcBorders>
            <w:shd w:val="clear" w:color="auto" w:fill="FFFFFF"/>
            <w:vAlign w:val="center"/>
          </w:tcPr>
          <w:p w:rsidR="005F22DF" w:rsidRDefault="005440A6">
            <w:pPr>
              <w:pStyle w:val="22"/>
              <w:framePr w:w="10570" w:h="10574" w:wrap="none" w:vAnchor="page" w:hAnchor="page" w:x="1129" w:y="6055"/>
              <w:shd w:val="clear" w:color="auto" w:fill="auto"/>
              <w:spacing w:line="202" w:lineRule="exact"/>
              <w:ind w:firstLine="0"/>
              <w:jc w:val="center"/>
            </w:pPr>
            <w:r>
              <w:rPr>
                <w:rStyle w:val="295pt1"/>
              </w:rPr>
              <w:t>Наименование ремонтируемого (заменяемого) оборудования (тип. ГОСТ, марка)</w:t>
            </w:r>
          </w:p>
        </w:tc>
        <w:tc>
          <w:tcPr>
            <w:tcW w:w="1402" w:type="dxa"/>
            <w:tcBorders>
              <w:top w:val="single" w:sz="4" w:space="0" w:color="auto"/>
              <w:left w:val="single" w:sz="4" w:space="0" w:color="auto"/>
            </w:tcBorders>
            <w:shd w:val="clear" w:color="auto" w:fill="FFFFFF"/>
            <w:vAlign w:val="center"/>
          </w:tcPr>
          <w:p w:rsidR="005F22DF" w:rsidRDefault="005440A6">
            <w:pPr>
              <w:pStyle w:val="22"/>
              <w:framePr w:w="10570" w:h="10574" w:wrap="none" w:vAnchor="page" w:hAnchor="page" w:x="1129" w:y="6055"/>
              <w:shd w:val="clear" w:color="auto" w:fill="auto"/>
              <w:spacing w:line="202" w:lineRule="exact"/>
              <w:ind w:firstLine="0"/>
              <w:jc w:val="center"/>
            </w:pPr>
            <w:r>
              <w:rPr>
                <w:rStyle w:val="295pt1"/>
              </w:rPr>
              <w:t>Дата, причина выхода из строя оборудования</w:t>
            </w:r>
          </w:p>
        </w:tc>
        <w:tc>
          <w:tcPr>
            <w:tcW w:w="2136" w:type="dxa"/>
            <w:tcBorders>
              <w:top w:val="single" w:sz="4" w:space="0" w:color="auto"/>
              <w:left w:val="single" w:sz="4" w:space="0" w:color="auto"/>
            </w:tcBorders>
            <w:shd w:val="clear" w:color="auto" w:fill="FFFFFF"/>
            <w:vAlign w:val="bottom"/>
          </w:tcPr>
          <w:p w:rsidR="005F22DF" w:rsidRDefault="005440A6">
            <w:pPr>
              <w:pStyle w:val="22"/>
              <w:framePr w:w="10570" w:h="10574" w:wrap="none" w:vAnchor="page" w:hAnchor="page" w:x="1129" w:y="6055"/>
              <w:shd w:val="clear" w:color="auto" w:fill="auto"/>
              <w:spacing w:line="202" w:lineRule="exact"/>
              <w:ind w:firstLine="0"/>
              <w:jc w:val="center"/>
            </w:pPr>
            <w:r>
              <w:rPr>
                <w:rStyle w:val="295pt1"/>
              </w:rPr>
              <w:t>Даты на</w:t>
            </w:r>
            <w:r>
              <w:rPr>
                <w:rStyle w:val="295pt1"/>
              </w:rPr>
              <w:t>чала и окончания работ по снятию (демонтажу)/ установке (монтажу) нового (от</w:t>
            </w:r>
            <w:r>
              <w:rPr>
                <w:rStyle w:val="295pt1"/>
              </w:rPr>
              <w:softHyphen/>
              <w:t>ремонтированного) обо</w:t>
            </w:r>
            <w:r>
              <w:rPr>
                <w:rStyle w:val="295pt1"/>
              </w:rPr>
              <w:softHyphen/>
              <w:t>рудования</w:t>
            </w:r>
          </w:p>
        </w:tc>
        <w:tc>
          <w:tcPr>
            <w:tcW w:w="994" w:type="dxa"/>
            <w:tcBorders>
              <w:top w:val="single" w:sz="4" w:space="0" w:color="auto"/>
              <w:left w:val="single" w:sz="4" w:space="0" w:color="auto"/>
            </w:tcBorders>
            <w:shd w:val="clear" w:color="auto" w:fill="FFFFFF"/>
            <w:vAlign w:val="center"/>
          </w:tcPr>
          <w:p w:rsidR="005F22DF" w:rsidRDefault="005440A6">
            <w:pPr>
              <w:pStyle w:val="22"/>
              <w:framePr w:w="10570" w:h="10574" w:wrap="none" w:vAnchor="page" w:hAnchor="page" w:x="1129" w:y="6055"/>
              <w:shd w:val="clear" w:color="auto" w:fill="auto"/>
              <w:spacing w:line="202" w:lineRule="exact"/>
              <w:ind w:firstLine="0"/>
              <w:jc w:val="center"/>
            </w:pPr>
            <w:r>
              <w:rPr>
                <w:rStyle w:val="295pt1"/>
              </w:rPr>
              <w:t>Кому и когда пе</w:t>
            </w:r>
            <w:r>
              <w:rPr>
                <w:rStyle w:val="295pt1"/>
              </w:rPr>
              <w:softHyphen/>
              <w:t>редано в ремонт</w:t>
            </w:r>
          </w:p>
        </w:tc>
        <w:tc>
          <w:tcPr>
            <w:tcW w:w="1123" w:type="dxa"/>
            <w:tcBorders>
              <w:top w:val="single" w:sz="4" w:space="0" w:color="auto"/>
              <w:left w:val="single" w:sz="4" w:space="0" w:color="auto"/>
            </w:tcBorders>
            <w:shd w:val="clear" w:color="auto" w:fill="FFFFFF"/>
            <w:vAlign w:val="center"/>
          </w:tcPr>
          <w:p w:rsidR="005F22DF" w:rsidRDefault="005440A6">
            <w:pPr>
              <w:pStyle w:val="22"/>
              <w:framePr w:w="10570" w:h="10574" w:wrap="none" w:vAnchor="page" w:hAnchor="page" w:x="1129" w:y="6055"/>
              <w:shd w:val="clear" w:color="auto" w:fill="auto"/>
              <w:spacing w:line="202" w:lineRule="exact"/>
              <w:ind w:firstLine="0"/>
              <w:jc w:val="center"/>
            </w:pPr>
            <w:r>
              <w:rPr>
                <w:rStyle w:val="295pt1"/>
              </w:rPr>
              <w:t>Дата полу</w:t>
            </w:r>
            <w:r>
              <w:rPr>
                <w:rStyle w:val="295pt1"/>
              </w:rPr>
              <w:softHyphen/>
              <w:t>чения из ремонта (вид, тип. марка)</w:t>
            </w:r>
          </w:p>
        </w:tc>
        <w:tc>
          <w:tcPr>
            <w:tcW w:w="1435"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10570" w:h="10574" w:wrap="none" w:vAnchor="page" w:hAnchor="page" w:x="1129" w:y="6055"/>
              <w:shd w:val="clear" w:color="auto" w:fill="auto"/>
              <w:spacing w:line="202" w:lineRule="exact"/>
              <w:ind w:firstLine="180"/>
            </w:pPr>
            <w:r>
              <w:rPr>
                <w:rStyle w:val="295pt1"/>
              </w:rPr>
              <w:t>Дрта, причина, : установки</w:t>
            </w:r>
          </w:p>
          <w:p w:rsidR="005F22DF" w:rsidRDefault="005440A6">
            <w:pPr>
              <w:pStyle w:val="22"/>
              <w:framePr w:w="10570" w:h="10574" w:wrap="none" w:vAnchor="page" w:hAnchor="page" w:x="1129" w:y="6055"/>
              <w:shd w:val="clear" w:color="auto" w:fill="auto"/>
              <w:spacing w:line="202" w:lineRule="exact"/>
              <w:ind w:left="180" w:hanging="180"/>
            </w:pPr>
            <w:r>
              <w:rPr>
                <w:rStyle w:val="295pt1"/>
              </w:rPr>
              <w:t xml:space="preserve">; </w:t>
            </w:r>
            <w:r>
              <w:rPr>
                <w:rStyle w:val="2Garamond6pt"/>
              </w:rPr>
              <w:t xml:space="preserve">НОВОГО </w:t>
            </w:r>
            <w:r>
              <w:rPr>
                <w:rStyle w:val="295pt1"/>
              </w:rPr>
              <w:t>оборудования</w:t>
            </w:r>
          </w:p>
        </w:tc>
      </w:tr>
      <w:tr w:rsidR="005F22DF">
        <w:tblPrEx>
          <w:tblCellMar>
            <w:top w:w="0" w:type="dxa"/>
            <w:bottom w:w="0" w:type="dxa"/>
          </w:tblCellMar>
        </w:tblPrEx>
        <w:trPr>
          <w:trHeight w:hRule="exact" w:val="1406"/>
        </w:trPr>
        <w:tc>
          <w:tcPr>
            <w:tcW w:w="552" w:type="dxa"/>
            <w:tcBorders>
              <w:top w:val="single" w:sz="4" w:space="0" w:color="auto"/>
              <w:left w:val="single" w:sz="4" w:space="0" w:color="auto"/>
            </w:tcBorders>
            <w:shd w:val="clear" w:color="auto" w:fill="FFFFFF"/>
          </w:tcPr>
          <w:p w:rsidR="005F22DF" w:rsidRDefault="005440A6">
            <w:pPr>
              <w:pStyle w:val="22"/>
              <w:framePr w:w="10570" w:h="10574" w:wrap="none" w:vAnchor="page" w:hAnchor="page" w:x="1129" w:y="6055"/>
              <w:shd w:val="clear" w:color="auto" w:fill="auto"/>
              <w:spacing w:line="190" w:lineRule="exact"/>
              <w:ind w:right="240" w:firstLine="0"/>
              <w:jc w:val="right"/>
            </w:pPr>
            <w:r>
              <w:rPr>
                <w:rStyle w:val="295pt1"/>
              </w:rPr>
              <w:t>1</w:t>
            </w:r>
          </w:p>
        </w:tc>
        <w:tc>
          <w:tcPr>
            <w:tcW w:w="1291" w:type="dxa"/>
            <w:tcBorders>
              <w:top w:val="single" w:sz="4" w:space="0" w:color="auto"/>
              <w:left w:val="single" w:sz="4" w:space="0" w:color="auto"/>
            </w:tcBorders>
            <w:shd w:val="clear" w:color="auto" w:fill="FFFFFF"/>
          </w:tcPr>
          <w:p w:rsidR="005F22DF" w:rsidRDefault="005440A6">
            <w:pPr>
              <w:pStyle w:val="22"/>
              <w:framePr w:w="10570" w:h="10574" w:wrap="none" w:vAnchor="page" w:hAnchor="page" w:x="1129" w:y="6055"/>
              <w:shd w:val="clear" w:color="auto" w:fill="auto"/>
              <w:spacing w:line="230" w:lineRule="exact"/>
              <w:ind w:firstLine="0"/>
              <w:jc w:val="center"/>
            </w:pPr>
            <w:r>
              <w:rPr>
                <w:rStyle w:val="295pt1"/>
              </w:rPr>
              <w:t>01.07,-</w:t>
            </w:r>
          </w:p>
          <w:p w:rsidR="005F22DF" w:rsidRDefault="005440A6">
            <w:pPr>
              <w:pStyle w:val="22"/>
              <w:framePr w:w="10570" w:h="10574" w:wrap="none" w:vAnchor="page" w:hAnchor="page" w:x="1129" w:y="6055"/>
              <w:shd w:val="clear" w:color="auto" w:fill="auto"/>
              <w:spacing w:line="230" w:lineRule="exact"/>
              <w:ind w:firstLine="0"/>
            </w:pPr>
            <w:r>
              <w:rPr>
                <w:rStyle w:val="295pt1"/>
              </w:rPr>
              <w:t>01.11.2013г.</w:t>
            </w:r>
          </w:p>
          <w:p w:rsidR="005F22DF" w:rsidRDefault="005440A6">
            <w:pPr>
              <w:pStyle w:val="22"/>
              <w:framePr w:w="10570" w:h="10574" w:wrap="none" w:vAnchor="page" w:hAnchor="page" w:x="1129" w:y="6055"/>
              <w:shd w:val="clear" w:color="auto" w:fill="auto"/>
              <w:spacing w:line="230" w:lineRule="exact"/>
              <w:ind w:firstLine="0"/>
            </w:pPr>
            <w:r>
              <w:rPr>
                <w:rStyle w:val="295pt1"/>
              </w:rPr>
              <w:t>Капитальный</w:t>
            </w:r>
          </w:p>
          <w:p w:rsidR="005F22DF" w:rsidRDefault="005440A6">
            <w:pPr>
              <w:pStyle w:val="22"/>
              <w:framePr w:w="10570" w:h="10574" w:wrap="none" w:vAnchor="page" w:hAnchor="page" w:x="1129" w:y="6055"/>
              <w:shd w:val="clear" w:color="auto" w:fill="auto"/>
              <w:spacing w:line="230" w:lineRule="exact"/>
              <w:ind w:firstLine="0"/>
              <w:jc w:val="center"/>
            </w:pPr>
            <w:r>
              <w:rPr>
                <w:rStyle w:val="295pt1"/>
              </w:rPr>
              <w:t>ремонт</w:t>
            </w:r>
          </w:p>
        </w:tc>
        <w:tc>
          <w:tcPr>
            <w:tcW w:w="1637" w:type="dxa"/>
            <w:tcBorders>
              <w:top w:val="single" w:sz="4" w:space="0" w:color="auto"/>
              <w:left w:val="single" w:sz="4" w:space="0" w:color="auto"/>
            </w:tcBorders>
            <w:shd w:val="clear" w:color="auto" w:fill="FFFFFF"/>
          </w:tcPr>
          <w:p w:rsidR="005F22DF" w:rsidRDefault="005440A6">
            <w:pPr>
              <w:pStyle w:val="22"/>
              <w:framePr w:w="10570" w:h="10574" w:wrap="none" w:vAnchor="page" w:hAnchor="page" w:x="1129" w:y="6055"/>
              <w:shd w:val="clear" w:color="auto" w:fill="auto"/>
              <w:spacing w:line="190" w:lineRule="exact"/>
              <w:ind w:left="180" w:firstLine="0"/>
            </w:pPr>
            <w:r>
              <w:rPr>
                <w:rStyle w:val="295pt1"/>
              </w:rPr>
              <w:t>ЭВР-49 - 1 шт.</w:t>
            </w:r>
          </w:p>
        </w:tc>
        <w:tc>
          <w:tcPr>
            <w:tcW w:w="1402" w:type="dxa"/>
            <w:tcBorders>
              <w:top w:val="single" w:sz="4" w:space="0" w:color="auto"/>
              <w:left w:val="single" w:sz="4" w:space="0" w:color="auto"/>
            </w:tcBorders>
            <w:shd w:val="clear" w:color="auto" w:fill="FFFFFF"/>
          </w:tcPr>
          <w:p w:rsidR="005F22DF" w:rsidRDefault="005440A6">
            <w:pPr>
              <w:pStyle w:val="22"/>
              <w:framePr w:w="10570" w:h="10574" w:wrap="none" w:vAnchor="page" w:hAnchor="page" w:x="1129" w:y="6055"/>
              <w:shd w:val="clear" w:color="auto" w:fill="auto"/>
              <w:spacing w:line="230" w:lineRule="exact"/>
              <w:ind w:firstLine="0"/>
              <w:jc w:val="center"/>
            </w:pPr>
            <w:r>
              <w:rPr>
                <w:rStyle w:val="295pt1"/>
              </w:rPr>
              <w:t>Короткое</w:t>
            </w:r>
          </w:p>
          <w:p w:rsidR="005F22DF" w:rsidRDefault="005440A6">
            <w:pPr>
              <w:pStyle w:val="22"/>
              <w:framePr w:w="10570" w:h="10574" w:wrap="none" w:vAnchor="page" w:hAnchor="page" w:x="1129" w:y="6055"/>
              <w:shd w:val="clear" w:color="auto" w:fill="auto"/>
              <w:spacing w:line="230" w:lineRule="exact"/>
              <w:ind w:firstLine="0"/>
              <w:jc w:val="center"/>
            </w:pPr>
            <w:r>
              <w:rPr>
                <w:rStyle w:val="295pt1"/>
              </w:rPr>
              <w:t>замыкание</w:t>
            </w:r>
          </w:p>
          <w:p w:rsidR="005F22DF" w:rsidRDefault="005440A6">
            <w:pPr>
              <w:pStyle w:val="22"/>
              <w:framePr w:w="10570" w:h="10574" w:wrap="none" w:vAnchor="page" w:hAnchor="page" w:x="1129" w:y="6055"/>
              <w:shd w:val="clear" w:color="auto" w:fill="auto"/>
              <w:spacing w:line="230" w:lineRule="exact"/>
              <w:ind w:firstLine="0"/>
              <w:jc w:val="center"/>
            </w:pPr>
            <w:r>
              <w:rPr>
                <w:rStyle w:val="295pt1"/>
              </w:rPr>
              <w:t>статора</w:t>
            </w:r>
          </w:p>
        </w:tc>
        <w:tc>
          <w:tcPr>
            <w:tcW w:w="2136" w:type="dxa"/>
            <w:tcBorders>
              <w:top w:val="single" w:sz="4" w:space="0" w:color="auto"/>
              <w:left w:val="single" w:sz="4" w:space="0" w:color="auto"/>
            </w:tcBorders>
            <w:shd w:val="clear" w:color="auto" w:fill="FFFFFF"/>
          </w:tcPr>
          <w:p w:rsidR="005F22DF" w:rsidRDefault="005440A6">
            <w:pPr>
              <w:pStyle w:val="22"/>
              <w:framePr w:w="10570" w:h="10574" w:wrap="none" w:vAnchor="page" w:hAnchor="page" w:x="1129" w:y="6055"/>
              <w:shd w:val="clear" w:color="auto" w:fill="auto"/>
              <w:spacing w:line="235" w:lineRule="exact"/>
              <w:ind w:firstLine="0"/>
              <w:jc w:val="center"/>
            </w:pPr>
            <w:r>
              <w:rPr>
                <w:rStyle w:val="295pt1"/>
              </w:rPr>
              <w:t>01.07.13 г. 01.09.13г.</w:t>
            </w:r>
          </w:p>
        </w:tc>
        <w:tc>
          <w:tcPr>
            <w:tcW w:w="994" w:type="dxa"/>
            <w:tcBorders>
              <w:top w:val="single" w:sz="4" w:space="0" w:color="auto"/>
              <w:left w:val="single" w:sz="4" w:space="0" w:color="auto"/>
            </w:tcBorders>
            <w:shd w:val="clear" w:color="auto" w:fill="FFFFFF"/>
          </w:tcPr>
          <w:p w:rsidR="005F22DF" w:rsidRDefault="005440A6">
            <w:pPr>
              <w:pStyle w:val="22"/>
              <w:framePr w:w="10570" w:h="10574" w:wrap="none" w:vAnchor="page" w:hAnchor="page" w:x="1129" w:y="6055"/>
              <w:shd w:val="clear" w:color="auto" w:fill="auto"/>
              <w:spacing w:line="190" w:lineRule="exact"/>
              <w:ind w:firstLine="0"/>
              <w:jc w:val="center"/>
            </w:pPr>
            <w:r>
              <w:rPr>
                <w:rStyle w:val="295pt1"/>
              </w:rPr>
              <w:t>-</w:t>
            </w:r>
          </w:p>
        </w:tc>
        <w:tc>
          <w:tcPr>
            <w:tcW w:w="1123" w:type="dxa"/>
            <w:tcBorders>
              <w:top w:val="single" w:sz="4" w:space="0" w:color="auto"/>
              <w:left w:val="single" w:sz="4" w:space="0" w:color="auto"/>
            </w:tcBorders>
            <w:shd w:val="clear" w:color="auto" w:fill="FFFFFF"/>
          </w:tcPr>
          <w:p w:rsidR="005F22DF" w:rsidRDefault="005440A6">
            <w:pPr>
              <w:pStyle w:val="22"/>
              <w:framePr w:w="10570" w:h="10574" w:wrap="none" w:vAnchor="page" w:hAnchor="page" w:x="1129" w:y="6055"/>
              <w:shd w:val="clear" w:color="auto" w:fill="auto"/>
              <w:spacing w:line="190" w:lineRule="exact"/>
              <w:ind w:firstLine="0"/>
              <w:jc w:val="center"/>
            </w:pPr>
            <w:r>
              <w:rPr>
                <w:rStyle w:val="295pt1"/>
              </w:rPr>
              <w:t>"</w:t>
            </w:r>
          </w:p>
        </w:tc>
        <w:tc>
          <w:tcPr>
            <w:tcW w:w="1435"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0570" w:h="10574" w:wrap="none" w:vAnchor="page" w:hAnchor="page" w:x="1129" w:y="6055"/>
              <w:shd w:val="clear" w:color="auto" w:fill="auto"/>
              <w:spacing w:line="230" w:lineRule="exact"/>
              <w:ind w:firstLine="0"/>
            </w:pPr>
            <w:r>
              <w:rPr>
                <w:rStyle w:val="295pt1"/>
              </w:rPr>
              <w:t>01.09.13 г. ЭВР- 72-2шт., согласно проекта на капитальный ремонт ПРУ</w:t>
            </w:r>
          </w:p>
        </w:tc>
      </w:tr>
      <w:tr w:rsidR="005F22DF">
        <w:tblPrEx>
          <w:tblCellMar>
            <w:top w:w="0" w:type="dxa"/>
            <w:bottom w:w="0" w:type="dxa"/>
          </w:tblCellMar>
        </w:tblPrEx>
        <w:trPr>
          <w:trHeight w:hRule="exact" w:val="2318"/>
        </w:trPr>
        <w:tc>
          <w:tcPr>
            <w:tcW w:w="552" w:type="dxa"/>
            <w:tcBorders>
              <w:top w:val="single" w:sz="4" w:space="0" w:color="auto"/>
              <w:left w:val="single" w:sz="4" w:space="0" w:color="auto"/>
            </w:tcBorders>
            <w:shd w:val="clear" w:color="auto" w:fill="FFFFFF"/>
          </w:tcPr>
          <w:p w:rsidR="005F22DF" w:rsidRDefault="005440A6">
            <w:pPr>
              <w:pStyle w:val="22"/>
              <w:framePr w:w="10570" w:h="10574" w:wrap="none" w:vAnchor="page" w:hAnchor="page" w:x="1129" w:y="6055"/>
              <w:shd w:val="clear" w:color="auto" w:fill="auto"/>
              <w:spacing w:line="190" w:lineRule="exact"/>
              <w:ind w:left="220" w:firstLine="0"/>
            </w:pPr>
            <w:r>
              <w:rPr>
                <w:rStyle w:val="295pt1"/>
              </w:rPr>
              <w:t>2</w:t>
            </w:r>
          </w:p>
        </w:tc>
        <w:tc>
          <w:tcPr>
            <w:tcW w:w="1291" w:type="dxa"/>
            <w:tcBorders>
              <w:top w:val="single" w:sz="4" w:space="0" w:color="auto"/>
              <w:left w:val="single" w:sz="4" w:space="0" w:color="auto"/>
            </w:tcBorders>
            <w:shd w:val="clear" w:color="auto" w:fill="FFFFFF"/>
          </w:tcPr>
          <w:p w:rsidR="005F22DF" w:rsidRDefault="005440A6">
            <w:pPr>
              <w:pStyle w:val="22"/>
              <w:framePr w:w="10570" w:h="10574" w:wrap="none" w:vAnchor="page" w:hAnchor="page" w:x="1129" w:y="6055"/>
              <w:shd w:val="clear" w:color="auto" w:fill="auto"/>
              <w:spacing w:line="226" w:lineRule="exact"/>
              <w:ind w:firstLine="0"/>
              <w:jc w:val="center"/>
            </w:pPr>
            <w:r>
              <w:rPr>
                <w:rStyle w:val="295pt1"/>
              </w:rPr>
              <w:t>01.07,- 01.11.2013г. Капитальный ремонт</w:t>
            </w:r>
          </w:p>
        </w:tc>
        <w:tc>
          <w:tcPr>
            <w:tcW w:w="1637" w:type="dxa"/>
            <w:tcBorders>
              <w:top w:val="single" w:sz="4" w:space="0" w:color="auto"/>
              <w:left w:val="single" w:sz="4" w:space="0" w:color="auto"/>
            </w:tcBorders>
            <w:shd w:val="clear" w:color="auto" w:fill="FFFFFF"/>
          </w:tcPr>
          <w:p w:rsidR="005F22DF" w:rsidRDefault="005F22DF">
            <w:pPr>
              <w:framePr w:w="10570" w:h="10574" w:wrap="none" w:vAnchor="page" w:hAnchor="page" w:x="1129" w:y="6055"/>
              <w:rPr>
                <w:sz w:val="10"/>
                <w:szCs w:val="10"/>
              </w:rPr>
            </w:pPr>
          </w:p>
        </w:tc>
        <w:tc>
          <w:tcPr>
            <w:tcW w:w="1402" w:type="dxa"/>
            <w:tcBorders>
              <w:top w:val="single" w:sz="4" w:space="0" w:color="auto"/>
              <w:left w:val="single" w:sz="4" w:space="0" w:color="auto"/>
            </w:tcBorders>
            <w:shd w:val="clear" w:color="auto" w:fill="FFFFFF"/>
          </w:tcPr>
          <w:p w:rsidR="005F22DF" w:rsidRDefault="005F22DF">
            <w:pPr>
              <w:framePr w:w="10570" w:h="10574" w:wrap="none" w:vAnchor="page" w:hAnchor="page" w:x="1129" w:y="6055"/>
              <w:rPr>
                <w:sz w:val="10"/>
                <w:szCs w:val="10"/>
              </w:rPr>
            </w:pPr>
          </w:p>
        </w:tc>
        <w:tc>
          <w:tcPr>
            <w:tcW w:w="2136" w:type="dxa"/>
            <w:tcBorders>
              <w:top w:val="single" w:sz="4" w:space="0" w:color="auto"/>
              <w:left w:val="single" w:sz="4" w:space="0" w:color="auto"/>
            </w:tcBorders>
            <w:shd w:val="clear" w:color="auto" w:fill="FFFFFF"/>
          </w:tcPr>
          <w:p w:rsidR="005F22DF" w:rsidRDefault="005440A6">
            <w:pPr>
              <w:pStyle w:val="22"/>
              <w:framePr w:w="10570" w:h="10574" w:wrap="none" w:vAnchor="page" w:hAnchor="page" w:x="1129" w:y="6055"/>
              <w:shd w:val="clear" w:color="auto" w:fill="auto"/>
              <w:spacing w:line="190" w:lineRule="exact"/>
              <w:ind w:firstLine="0"/>
              <w:jc w:val="center"/>
            </w:pPr>
            <w:r>
              <w:rPr>
                <w:rStyle w:val="295pt1"/>
              </w:rPr>
              <w:t>01.09.2013г.</w:t>
            </w:r>
          </w:p>
        </w:tc>
        <w:tc>
          <w:tcPr>
            <w:tcW w:w="994" w:type="dxa"/>
            <w:tcBorders>
              <w:top w:val="single" w:sz="4" w:space="0" w:color="auto"/>
              <w:left w:val="single" w:sz="4" w:space="0" w:color="auto"/>
            </w:tcBorders>
            <w:shd w:val="clear" w:color="auto" w:fill="FFFFFF"/>
          </w:tcPr>
          <w:p w:rsidR="005F22DF" w:rsidRDefault="005F22DF">
            <w:pPr>
              <w:framePr w:w="10570" w:h="10574" w:wrap="none" w:vAnchor="page" w:hAnchor="page" w:x="1129" w:y="6055"/>
              <w:rPr>
                <w:sz w:val="10"/>
                <w:szCs w:val="10"/>
              </w:rPr>
            </w:pPr>
          </w:p>
        </w:tc>
        <w:tc>
          <w:tcPr>
            <w:tcW w:w="1123" w:type="dxa"/>
            <w:tcBorders>
              <w:top w:val="single" w:sz="4" w:space="0" w:color="auto"/>
              <w:left w:val="single" w:sz="4" w:space="0" w:color="auto"/>
            </w:tcBorders>
            <w:shd w:val="clear" w:color="auto" w:fill="FFFFFF"/>
          </w:tcPr>
          <w:p w:rsidR="005F22DF" w:rsidRDefault="005F22DF">
            <w:pPr>
              <w:framePr w:w="10570" w:h="10574" w:wrap="none" w:vAnchor="page" w:hAnchor="page" w:x="1129" w:y="6055"/>
              <w:rPr>
                <w:sz w:val="10"/>
                <w:szCs w:val="10"/>
              </w:rPr>
            </w:pPr>
          </w:p>
        </w:tc>
        <w:tc>
          <w:tcPr>
            <w:tcW w:w="1435"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0570" w:h="10574" w:wrap="none" w:vAnchor="page" w:hAnchor="page" w:x="1129" w:y="6055"/>
              <w:shd w:val="clear" w:color="auto" w:fill="auto"/>
              <w:spacing w:line="230" w:lineRule="exact"/>
              <w:ind w:firstLine="0"/>
            </w:pPr>
            <w:r>
              <w:rPr>
                <w:rStyle w:val="295pt1"/>
              </w:rPr>
              <w:t xml:space="preserve">01.09.13г. установлен насос </w:t>
            </w:r>
            <w:r>
              <w:rPr>
                <w:rStyle w:val="295pt1"/>
                <w:lang w:val="en-US" w:eastAsia="en-US" w:bidi="en-US"/>
              </w:rPr>
              <w:t xml:space="preserve">WC-1 </w:t>
            </w:r>
            <w:r>
              <w:rPr>
                <w:rStyle w:val="295pt1"/>
              </w:rPr>
              <w:t>для</w:t>
            </w:r>
          </w:p>
          <w:p w:rsidR="005F22DF" w:rsidRDefault="005440A6">
            <w:pPr>
              <w:pStyle w:val="22"/>
              <w:framePr w:w="10570" w:h="10574" w:wrap="none" w:vAnchor="page" w:hAnchor="page" w:x="1129" w:y="6055"/>
              <w:shd w:val="clear" w:color="auto" w:fill="auto"/>
              <w:spacing w:line="230" w:lineRule="exact"/>
              <w:ind w:firstLine="0"/>
            </w:pPr>
            <w:r>
              <w:rPr>
                <w:rStyle w:val="295pt1"/>
              </w:rPr>
              <w:t>перекачивания сточных вод - 2шт. согласно проекта на капитальный ремонт ПРУ</w:t>
            </w:r>
          </w:p>
        </w:tc>
      </w:tr>
      <w:tr w:rsidR="005F22DF">
        <w:tblPrEx>
          <w:tblCellMar>
            <w:top w:w="0" w:type="dxa"/>
            <w:bottom w:w="0" w:type="dxa"/>
          </w:tblCellMar>
        </w:tblPrEx>
        <w:trPr>
          <w:trHeight w:hRule="exact" w:val="1858"/>
        </w:trPr>
        <w:tc>
          <w:tcPr>
            <w:tcW w:w="552" w:type="dxa"/>
            <w:tcBorders>
              <w:top w:val="single" w:sz="4" w:space="0" w:color="auto"/>
              <w:left w:val="single" w:sz="4" w:space="0" w:color="auto"/>
            </w:tcBorders>
            <w:shd w:val="clear" w:color="auto" w:fill="FFFFFF"/>
          </w:tcPr>
          <w:p w:rsidR="005F22DF" w:rsidRDefault="005440A6">
            <w:pPr>
              <w:pStyle w:val="22"/>
              <w:framePr w:w="10570" w:h="10574" w:wrap="none" w:vAnchor="page" w:hAnchor="page" w:x="1129" w:y="6055"/>
              <w:shd w:val="clear" w:color="auto" w:fill="auto"/>
              <w:spacing w:line="190" w:lineRule="exact"/>
              <w:ind w:left="220" w:firstLine="0"/>
            </w:pPr>
            <w:r>
              <w:rPr>
                <w:rStyle w:val="295pt1"/>
              </w:rPr>
              <w:t>3</w:t>
            </w:r>
          </w:p>
        </w:tc>
        <w:tc>
          <w:tcPr>
            <w:tcW w:w="1291" w:type="dxa"/>
            <w:tcBorders>
              <w:top w:val="single" w:sz="4" w:space="0" w:color="auto"/>
              <w:left w:val="single" w:sz="4" w:space="0" w:color="auto"/>
            </w:tcBorders>
            <w:shd w:val="clear" w:color="auto" w:fill="FFFFFF"/>
          </w:tcPr>
          <w:p w:rsidR="005F22DF" w:rsidRDefault="005440A6">
            <w:pPr>
              <w:pStyle w:val="22"/>
              <w:framePr w:w="10570" w:h="10574" w:wrap="none" w:vAnchor="page" w:hAnchor="page" w:x="1129" w:y="6055"/>
              <w:shd w:val="clear" w:color="auto" w:fill="auto"/>
              <w:spacing w:line="226" w:lineRule="exact"/>
              <w:ind w:firstLine="0"/>
              <w:jc w:val="center"/>
            </w:pPr>
            <w:r>
              <w:rPr>
                <w:rStyle w:val="295pt1"/>
              </w:rPr>
              <w:t>01.07,- 01.11.2013г. Капитальный ремонт</w:t>
            </w:r>
          </w:p>
        </w:tc>
        <w:tc>
          <w:tcPr>
            <w:tcW w:w="1637" w:type="dxa"/>
            <w:tcBorders>
              <w:top w:val="single" w:sz="4" w:space="0" w:color="auto"/>
              <w:left w:val="single" w:sz="4" w:space="0" w:color="auto"/>
            </w:tcBorders>
            <w:shd w:val="clear" w:color="auto" w:fill="FFFFFF"/>
          </w:tcPr>
          <w:p w:rsidR="005F22DF" w:rsidRDefault="005440A6">
            <w:pPr>
              <w:pStyle w:val="22"/>
              <w:framePr w:w="10570" w:h="10574" w:wrap="none" w:vAnchor="page" w:hAnchor="page" w:x="1129" w:y="6055"/>
              <w:shd w:val="clear" w:color="auto" w:fill="auto"/>
              <w:spacing w:line="190" w:lineRule="exact"/>
              <w:ind w:firstLine="0"/>
            </w:pPr>
            <w:r>
              <w:rPr>
                <w:rStyle w:val="295pt1"/>
              </w:rPr>
              <w:t>Емкость для воды</w:t>
            </w:r>
          </w:p>
        </w:tc>
        <w:tc>
          <w:tcPr>
            <w:tcW w:w="1402" w:type="dxa"/>
            <w:tcBorders>
              <w:top w:val="single" w:sz="4" w:space="0" w:color="auto"/>
              <w:left w:val="single" w:sz="4" w:space="0" w:color="auto"/>
            </w:tcBorders>
            <w:shd w:val="clear" w:color="auto" w:fill="FFFFFF"/>
          </w:tcPr>
          <w:p w:rsidR="005F22DF" w:rsidRDefault="005440A6">
            <w:pPr>
              <w:pStyle w:val="22"/>
              <w:framePr w:w="10570" w:h="10574" w:wrap="none" w:vAnchor="page" w:hAnchor="page" w:x="1129" w:y="6055"/>
              <w:shd w:val="clear" w:color="auto" w:fill="auto"/>
              <w:spacing w:line="190" w:lineRule="exact"/>
              <w:ind w:firstLine="0"/>
              <w:jc w:val="center"/>
            </w:pPr>
            <w:r>
              <w:rPr>
                <w:rStyle w:val="295pt1"/>
              </w:rPr>
              <w:t>протечки</w:t>
            </w:r>
          </w:p>
        </w:tc>
        <w:tc>
          <w:tcPr>
            <w:tcW w:w="2136" w:type="dxa"/>
            <w:tcBorders>
              <w:top w:val="single" w:sz="4" w:space="0" w:color="auto"/>
              <w:left w:val="single" w:sz="4" w:space="0" w:color="auto"/>
            </w:tcBorders>
            <w:shd w:val="clear" w:color="auto" w:fill="FFFFFF"/>
          </w:tcPr>
          <w:p w:rsidR="005F22DF" w:rsidRDefault="005440A6">
            <w:pPr>
              <w:pStyle w:val="22"/>
              <w:framePr w:w="10570" w:h="10574" w:wrap="none" w:vAnchor="page" w:hAnchor="page" w:x="1129" w:y="6055"/>
              <w:shd w:val="clear" w:color="auto" w:fill="auto"/>
              <w:spacing w:line="190" w:lineRule="exact"/>
              <w:ind w:firstLine="0"/>
              <w:jc w:val="center"/>
            </w:pPr>
            <w:r>
              <w:rPr>
                <w:rStyle w:val="295pt1"/>
              </w:rPr>
              <w:t>01.09.2013г.</w:t>
            </w:r>
          </w:p>
        </w:tc>
        <w:tc>
          <w:tcPr>
            <w:tcW w:w="994" w:type="dxa"/>
            <w:tcBorders>
              <w:top w:val="single" w:sz="4" w:space="0" w:color="auto"/>
              <w:left w:val="single" w:sz="4" w:space="0" w:color="auto"/>
            </w:tcBorders>
            <w:shd w:val="clear" w:color="auto" w:fill="FFFFFF"/>
          </w:tcPr>
          <w:p w:rsidR="005F22DF" w:rsidRDefault="005F22DF">
            <w:pPr>
              <w:framePr w:w="10570" w:h="10574" w:wrap="none" w:vAnchor="page" w:hAnchor="page" w:x="1129" w:y="6055"/>
              <w:rPr>
                <w:sz w:val="10"/>
                <w:szCs w:val="10"/>
              </w:rPr>
            </w:pPr>
          </w:p>
        </w:tc>
        <w:tc>
          <w:tcPr>
            <w:tcW w:w="1123" w:type="dxa"/>
            <w:tcBorders>
              <w:top w:val="single" w:sz="4" w:space="0" w:color="auto"/>
              <w:left w:val="single" w:sz="4" w:space="0" w:color="auto"/>
            </w:tcBorders>
            <w:shd w:val="clear" w:color="auto" w:fill="FFFFFF"/>
          </w:tcPr>
          <w:p w:rsidR="005F22DF" w:rsidRDefault="005F22DF">
            <w:pPr>
              <w:framePr w:w="10570" w:h="10574" w:wrap="none" w:vAnchor="page" w:hAnchor="page" w:x="1129" w:y="6055"/>
              <w:rPr>
                <w:sz w:val="10"/>
                <w:szCs w:val="10"/>
              </w:rPr>
            </w:pPr>
          </w:p>
        </w:tc>
        <w:tc>
          <w:tcPr>
            <w:tcW w:w="1435"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0570" w:h="10574" w:wrap="none" w:vAnchor="page" w:hAnchor="page" w:x="1129" w:y="6055"/>
              <w:shd w:val="clear" w:color="auto" w:fill="auto"/>
              <w:spacing w:line="226" w:lineRule="exact"/>
              <w:ind w:firstLine="0"/>
            </w:pPr>
            <w:r>
              <w:rPr>
                <w:rStyle w:val="295pt1"/>
              </w:rPr>
              <w:t xml:space="preserve">01.09.13г. установлена емкость 500 </w:t>
            </w:r>
            <w:r>
              <w:rPr>
                <w:rStyle w:val="295pt1"/>
                <w:lang w:val="en-US" w:eastAsia="en-US" w:bidi="en-US"/>
              </w:rPr>
              <w:t xml:space="preserve">BRK </w:t>
            </w:r>
            <w:r>
              <w:rPr>
                <w:rStyle w:val="295pt1"/>
              </w:rPr>
              <w:t xml:space="preserve">2-1 шт., согласно </w:t>
            </w:r>
            <w:r>
              <w:rPr>
                <w:rStyle w:val="295pt1"/>
              </w:rPr>
              <w:t>проекта на капитальный ремонт ПРУ</w:t>
            </w:r>
          </w:p>
        </w:tc>
      </w:tr>
      <w:tr w:rsidR="005F22DF">
        <w:tblPrEx>
          <w:tblCellMar>
            <w:top w:w="0" w:type="dxa"/>
            <w:bottom w:w="0" w:type="dxa"/>
          </w:tblCellMar>
        </w:tblPrEx>
        <w:trPr>
          <w:trHeight w:hRule="exact" w:val="1862"/>
        </w:trPr>
        <w:tc>
          <w:tcPr>
            <w:tcW w:w="552" w:type="dxa"/>
            <w:tcBorders>
              <w:top w:val="single" w:sz="4" w:space="0" w:color="auto"/>
              <w:left w:val="single" w:sz="4" w:space="0" w:color="auto"/>
            </w:tcBorders>
            <w:shd w:val="clear" w:color="auto" w:fill="FFFFFF"/>
          </w:tcPr>
          <w:p w:rsidR="005F22DF" w:rsidRDefault="005440A6">
            <w:pPr>
              <w:pStyle w:val="22"/>
              <w:framePr w:w="10570" w:h="10574" w:wrap="none" w:vAnchor="page" w:hAnchor="page" w:x="1129" w:y="6055"/>
              <w:shd w:val="clear" w:color="auto" w:fill="auto"/>
              <w:spacing w:line="190" w:lineRule="exact"/>
              <w:ind w:right="240" w:firstLine="0"/>
              <w:jc w:val="right"/>
            </w:pPr>
            <w:r>
              <w:rPr>
                <w:rStyle w:val="295pt1"/>
              </w:rPr>
              <w:t>4</w:t>
            </w:r>
          </w:p>
        </w:tc>
        <w:tc>
          <w:tcPr>
            <w:tcW w:w="1291" w:type="dxa"/>
            <w:tcBorders>
              <w:top w:val="single" w:sz="4" w:space="0" w:color="auto"/>
              <w:left w:val="single" w:sz="4" w:space="0" w:color="auto"/>
            </w:tcBorders>
            <w:shd w:val="clear" w:color="auto" w:fill="FFFFFF"/>
          </w:tcPr>
          <w:p w:rsidR="005F22DF" w:rsidRDefault="005440A6">
            <w:pPr>
              <w:pStyle w:val="22"/>
              <w:framePr w:w="10570" w:h="10574" w:wrap="none" w:vAnchor="page" w:hAnchor="page" w:x="1129" w:y="6055"/>
              <w:shd w:val="clear" w:color="auto" w:fill="auto"/>
              <w:spacing w:line="230" w:lineRule="exact"/>
              <w:ind w:firstLine="0"/>
              <w:jc w:val="center"/>
            </w:pPr>
            <w:r>
              <w:rPr>
                <w:rStyle w:val="295pt1"/>
              </w:rPr>
              <w:t>01.07,- 01.11.2013г. Капитальный ремонт</w:t>
            </w:r>
          </w:p>
        </w:tc>
        <w:tc>
          <w:tcPr>
            <w:tcW w:w="1637" w:type="dxa"/>
            <w:tcBorders>
              <w:top w:val="single" w:sz="4" w:space="0" w:color="auto"/>
              <w:left w:val="single" w:sz="4" w:space="0" w:color="auto"/>
            </w:tcBorders>
            <w:shd w:val="clear" w:color="auto" w:fill="FFFFFF"/>
          </w:tcPr>
          <w:p w:rsidR="005F22DF" w:rsidRDefault="005F22DF">
            <w:pPr>
              <w:framePr w:w="10570" w:h="10574" w:wrap="none" w:vAnchor="page" w:hAnchor="page" w:x="1129" w:y="6055"/>
              <w:rPr>
                <w:sz w:val="10"/>
                <w:szCs w:val="10"/>
              </w:rPr>
            </w:pPr>
          </w:p>
        </w:tc>
        <w:tc>
          <w:tcPr>
            <w:tcW w:w="1402" w:type="dxa"/>
            <w:tcBorders>
              <w:top w:val="single" w:sz="4" w:space="0" w:color="auto"/>
              <w:left w:val="single" w:sz="4" w:space="0" w:color="auto"/>
            </w:tcBorders>
            <w:shd w:val="clear" w:color="auto" w:fill="FFFFFF"/>
          </w:tcPr>
          <w:p w:rsidR="005F22DF" w:rsidRDefault="005F22DF">
            <w:pPr>
              <w:framePr w:w="10570" w:h="10574" w:wrap="none" w:vAnchor="page" w:hAnchor="page" w:x="1129" w:y="6055"/>
              <w:rPr>
                <w:sz w:val="10"/>
                <w:szCs w:val="10"/>
              </w:rPr>
            </w:pPr>
          </w:p>
        </w:tc>
        <w:tc>
          <w:tcPr>
            <w:tcW w:w="2136" w:type="dxa"/>
            <w:tcBorders>
              <w:top w:val="single" w:sz="4" w:space="0" w:color="auto"/>
              <w:left w:val="single" w:sz="4" w:space="0" w:color="auto"/>
            </w:tcBorders>
            <w:shd w:val="clear" w:color="auto" w:fill="FFFFFF"/>
          </w:tcPr>
          <w:p w:rsidR="005F22DF" w:rsidRDefault="005440A6">
            <w:pPr>
              <w:pStyle w:val="22"/>
              <w:framePr w:w="10570" w:h="10574" w:wrap="none" w:vAnchor="page" w:hAnchor="page" w:x="1129" w:y="6055"/>
              <w:shd w:val="clear" w:color="auto" w:fill="auto"/>
              <w:spacing w:line="190" w:lineRule="exact"/>
              <w:ind w:firstLine="0"/>
              <w:jc w:val="center"/>
            </w:pPr>
            <w:r>
              <w:rPr>
                <w:rStyle w:val="295pt1"/>
              </w:rPr>
              <w:t>01.09.2013г.</w:t>
            </w:r>
          </w:p>
        </w:tc>
        <w:tc>
          <w:tcPr>
            <w:tcW w:w="994" w:type="dxa"/>
            <w:tcBorders>
              <w:top w:val="single" w:sz="4" w:space="0" w:color="auto"/>
              <w:left w:val="single" w:sz="4" w:space="0" w:color="auto"/>
            </w:tcBorders>
            <w:shd w:val="clear" w:color="auto" w:fill="FFFFFF"/>
          </w:tcPr>
          <w:p w:rsidR="005F22DF" w:rsidRDefault="005F22DF">
            <w:pPr>
              <w:framePr w:w="10570" w:h="10574" w:wrap="none" w:vAnchor="page" w:hAnchor="page" w:x="1129" w:y="6055"/>
              <w:rPr>
                <w:sz w:val="10"/>
                <w:szCs w:val="10"/>
              </w:rPr>
            </w:pPr>
          </w:p>
        </w:tc>
        <w:tc>
          <w:tcPr>
            <w:tcW w:w="1123" w:type="dxa"/>
            <w:tcBorders>
              <w:top w:val="single" w:sz="4" w:space="0" w:color="auto"/>
              <w:left w:val="single" w:sz="4" w:space="0" w:color="auto"/>
            </w:tcBorders>
            <w:shd w:val="clear" w:color="auto" w:fill="FFFFFF"/>
          </w:tcPr>
          <w:p w:rsidR="005F22DF" w:rsidRDefault="005F22DF">
            <w:pPr>
              <w:framePr w:w="10570" w:h="10574" w:wrap="none" w:vAnchor="page" w:hAnchor="page" w:x="1129" w:y="6055"/>
              <w:rPr>
                <w:sz w:val="10"/>
                <w:szCs w:val="10"/>
              </w:rPr>
            </w:pPr>
          </w:p>
        </w:tc>
        <w:tc>
          <w:tcPr>
            <w:tcW w:w="1435"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10570" w:h="10574" w:wrap="none" w:vAnchor="page" w:hAnchor="page" w:x="1129" w:y="6055"/>
              <w:shd w:val="clear" w:color="auto" w:fill="auto"/>
              <w:spacing w:line="230" w:lineRule="exact"/>
              <w:ind w:firstLine="0"/>
            </w:pPr>
            <w:r>
              <w:rPr>
                <w:rStyle w:val="295pt1"/>
              </w:rPr>
              <w:t>01.09.13г. установлены 2 унитаза. 1 раковина согласно проекта на капитальный ремонт ПРУ</w:t>
            </w:r>
          </w:p>
        </w:tc>
      </w:tr>
      <w:tr w:rsidR="005F22DF">
        <w:tblPrEx>
          <w:tblCellMar>
            <w:top w:w="0" w:type="dxa"/>
            <w:bottom w:w="0" w:type="dxa"/>
          </w:tblCellMar>
        </w:tblPrEx>
        <w:trPr>
          <w:trHeight w:hRule="exact" w:val="1872"/>
        </w:trPr>
        <w:tc>
          <w:tcPr>
            <w:tcW w:w="552" w:type="dxa"/>
            <w:tcBorders>
              <w:top w:val="single" w:sz="4" w:space="0" w:color="auto"/>
              <w:left w:val="single" w:sz="4" w:space="0" w:color="auto"/>
              <w:bottom w:val="single" w:sz="4" w:space="0" w:color="auto"/>
            </w:tcBorders>
            <w:shd w:val="clear" w:color="auto" w:fill="FFFFFF"/>
          </w:tcPr>
          <w:p w:rsidR="005F22DF" w:rsidRDefault="005440A6">
            <w:pPr>
              <w:pStyle w:val="22"/>
              <w:framePr w:w="10570" w:h="10574" w:wrap="none" w:vAnchor="page" w:hAnchor="page" w:x="1129" w:y="6055"/>
              <w:shd w:val="clear" w:color="auto" w:fill="auto"/>
              <w:spacing w:line="190" w:lineRule="exact"/>
              <w:ind w:left="220" w:firstLine="0"/>
            </w:pPr>
            <w:r>
              <w:rPr>
                <w:rStyle w:val="295pt1"/>
              </w:rPr>
              <w:t>5</w:t>
            </w:r>
          </w:p>
        </w:tc>
        <w:tc>
          <w:tcPr>
            <w:tcW w:w="1291" w:type="dxa"/>
            <w:tcBorders>
              <w:top w:val="single" w:sz="4" w:space="0" w:color="auto"/>
              <w:left w:val="single" w:sz="4" w:space="0" w:color="auto"/>
              <w:bottom w:val="single" w:sz="4" w:space="0" w:color="auto"/>
            </w:tcBorders>
            <w:shd w:val="clear" w:color="auto" w:fill="FFFFFF"/>
          </w:tcPr>
          <w:p w:rsidR="005F22DF" w:rsidRDefault="005440A6">
            <w:pPr>
              <w:pStyle w:val="22"/>
              <w:framePr w:w="10570" w:h="10574" w:wrap="none" w:vAnchor="page" w:hAnchor="page" w:x="1129" w:y="6055"/>
              <w:shd w:val="clear" w:color="auto" w:fill="auto"/>
              <w:spacing w:line="230" w:lineRule="exact"/>
              <w:ind w:firstLine="0"/>
              <w:jc w:val="center"/>
            </w:pPr>
            <w:r>
              <w:rPr>
                <w:rStyle w:val="295pt1"/>
              </w:rPr>
              <w:t>01.07,-</w:t>
            </w:r>
          </w:p>
          <w:p w:rsidR="005F22DF" w:rsidRDefault="005440A6">
            <w:pPr>
              <w:pStyle w:val="22"/>
              <w:framePr w:w="10570" w:h="10574" w:wrap="none" w:vAnchor="page" w:hAnchor="page" w:x="1129" w:y="6055"/>
              <w:shd w:val="clear" w:color="auto" w:fill="auto"/>
              <w:spacing w:line="230" w:lineRule="exact"/>
              <w:ind w:firstLine="0"/>
            </w:pPr>
            <w:r>
              <w:rPr>
                <w:rStyle w:val="295pt1"/>
              </w:rPr>
              <w:t>01.11.2013г.</w:t>
            </w:r>
          </w:p>
          <w:p w:rsidR="005F22DF" w:rsidRDefault="005440A6">
            <w:pPr>
              <w:pStyle w:val="22"/>
              <w:framePr w:w="10570" w:h="10574" w:wrap="none" w:vAnchor="page" w:hAnchor="page" w:x="1129" w:y="6055"/>
              <w:shd w:val="clear" w:color="auto" w:fill="auto"/>
              <w:spacing w:line="230" w:lineRule="exact"/>
              <w:ind w:firstLine="0"/>
            </w:pPr>
            <w:r>
              <w:rPr>
                <w:rStyle w:val="295pt1"/>
              </w:rPr>
              <w:t>Капитальный</w:t>
            </w:r>
          </w:p>
          <w:p w:rsidR="005F22DF" w:rsidRDefault="005440A6">
            <w:pPr>
              <w:pStyle w:val="22"/>
              <w:framePr w:w="10570" w:h="10574" w:wrap="none" w:vAnchor="page" w:hAnchor="page" w:x="1129" w:y="6055"/>
              <w:shd w:val="clear" w:color="auto" w:fill="auto"/>
              <w:spacing w:line="230" w:lineRule="exact"/>
              <w:ind w:firstLine="0"/>
              <w:jc w:val="center"/>
            </w:pPr>
            <w:r>
              <w:rPr>
                <w:rStyle w:val="295pt1"/>
              </w:rPr>
              <w:t>ремонт</w:t>
            </w:r>
          </w:p>
        </w:tc>
        <w:tc>
          <w:tcPr>
            <w:tcW w:w="1637" w:type="dxa"/>
            <w:tcBorders>
              <w:top w:val="single" w:sz="4" w:space="0" w:color="auto"/>
              <w:left w:val="single" w:sz="4" w:space="0" w:color="auto"/>
              <w:bottom w:val="single" w:sz="4" w:space="0" w:color="auto"/>
            </w:tcBorders>
            <w:shd w:val="clear" w:color="auto" w:fill="FFFFFF"/>
          </w:tcPr>
          <w:p w:rsidR="005F22DF" w:rsidRDefault="005F22DF">
            <w:pPr>
              <w:framePr w:w="10570" w:h="10574" w:wrap="none" w:vAnchor="page" w:hAnchor="page" w:x="1129" w:y="6055"/>
              <w:rPr>
                <w:sz w:val="10"/>
                <w:szCs w:val="10"/>
              </w:rPr>
            </w:pPr>
          </w:p>
        </w:tc>
        <w:tc>
          <w:tcPr>
            <w:tcW w:w="1402" w:type="dxa"/>
            <w:tcBorders>
              <w:top w:val="single" w:sz="4" w:space="0" w:color="auto"/>
              <w:left w:val="single" w:sz="4" w:space="0" w:color="auto"/>
              <w:bottom w:val="single" w:sz="4" w:space="0" w:color="auto"/>
            </w:tcBorders>
            <w:shd w:val="clear" w:color="auto" w:fill="FFFFFF"/>
          </w:tcPr>
          <w:p w:rsidR="005F22DF" w:rsidRDefault="005F22DF">
            <w:pPr>
              <w:framePr w:w="10570" w:h="10574" w:wrap="none" w:vAnchor="page" w:hAnchor="page" w:x="1129" w:y="6055"/>
              <w:rPr>
                <w:sz w:val="10"/>
                <w:szCs w:val="10"/>
              </w:rPr>
            </w:pPr>
          </w:p>
        </w:tc>
        <w:tc>
          <w:tcPr>
            <w:tcW w:w="2136" w:type="dxa"/>
            <w:tcBorders>
              <w:top w:val="single" w:sz="4" w:space="0" w:color="auto"/>
              <w:left w:val="single" w:sz="4" w:space="0" w:color="auto"/>
              <w:bottom w:val="single" w:sz="4" w:space="0" w:color="auto"/>
            </w:tcBorders>
            <w:shd w:val="clear" w:color="auto" w:fill="FFFFFF"/>
          </w:tcPr>
          <w:p w:rsidR="005F22DF" w:rsidRDefault="005440A6">
            <w:pPr>
              <w:pStyle w:val="22"/>
              <w:framePr w:w="10570" w:h="10574" w:wrap="none" w:vAnchor="page" w:hAnchor="page" w:x="1129" w:y="6055"/>
              <w:shd w:val="clear" w:color="auto" w:fill="auto"/>
              <w:spacing w:line="190" w:lineRule="exact"/>
              <w:ind w:firstLine="0"/>
              <w:jc w:val="center"/>
            </w:pPr>
            <w:r>
              <w:rPr>
                <w:rStyle w:val="295pt1"/>
              </w:rPr>
              <w:t>01.09.2013 г.</w:t>
            </w:r>
          </w:p>
        </w:tc>
        <w:tc>
          <w:tcPr>
            <w:tcW w:w="994" w:type="dxa"/>
            <w:tcBorders>
              <w:top w:val="single" w:sz="4" w:space="0" w:color="auto"/>
              <w:left w:val="single" w:sz="4" w:space="0" w:color="auto"/>
              <w:bottom w:val="single" w:sz="4" w:space="0" w:color="auto"/>
            </w:tcBorders>
            <w:shd w:val="clear" w:color="auto" w:fill="FFFFFF"/>
          </w:tcPr>
          <w:p w:rsidR="005F22DF" w:rsidRDefault="005F22DF">
            <w:pPr>
              <w:framePr w:w="10570" w:h="10574" w:wrap="none" w:vAnchor="page" w:hAnchor="page" w:x="1129" w:y="6055"/>
              <w:rPr>
                <w:sz w:val="10"/>
                <w:szCs w:val="10"/>
              </w:rPr>
            </w:pPr>
          </w:p>
        </w:tc>
        <w:tc>
          <w:tcPr>
            <w:tcW w:w="1123" w:type="dxa"/>
            <w:tcBorders>
              <w:top w:val="single" w:sz="4" w:space="0" w:color="auto"/>
              <w:left w:val="single" w:sz="4" w:space="0" w:color="auto"/>
              <w:bottom w:val="single" w:sz="4" w:space="0" w:color="auto"/>
            </w:tcBorders>
            <w:shd w:val="clear" w:color="auto" w:fill="FFFFFF"/>
          </w:tcPr>
          <w:p w:rsidR="005F22DF" w:rsidRDefault="005F22DF">
            <w:pPr>
              <w:framePr w:w="10570" w:h="10574" w:wrap="none" w:vAnchor="page" w:hAnchor="page" w:x="1129" w:y="6055"/>
              <w:rPr>
                <w:sz w:val="10"/>
                <w:szCs w:val="10"/>
              </w:rPr>
            </w:pPr>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rsidR="005F22DF" w:rsidRDefault="005440A6">
            <w:pPr>
              <w:pStyle w:val="22"/>
              <w:framePr w:w="10570" w:h="10574" w:wrap="none" w:vAnchor="page" w:hAnchor="page" w:x="1129" w:y="6055"/>
              <w:shd w:val="clear" w:color="auto" w:fill="auto"/>
              <w:spacing w:line="226" w:lineRule="exact"/>
              <w:ind w:firstLine="0"/>
            </w:pPr>
            <w:r>
              <w:rPr>
                <w:rStyle w:val="295pt1"/>
              </w:rPr>
              <w:t xml:space="preserve">01.09.13г. </w:t>
            </w:r>
            <w:r>
              <w:rPr>
                <w:rStyle w:val="295pt1"/>
              </w:rPr>
              <w:t>установлены тепло вычислит ели - Зшт., манометры избыточного давления, водосчетчики -</w:t>
            </w:r>
          </w:p>
        </w:tc>
      </w:tr>
    </w:tbl>
    <w:p w:rsidR="005F22DF" w:rsidRDefault="005F22DF">
      <w:pPr>
        <w:rPr>
          <w:sz w:val="2"/>
          <w:szCs w:val="2"/>
        </w:rPr>
        <w:sectPr w:rsidR="005F22DF">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504"/>
        <w:gridCol w:w="1176"/>
        <w:gridCol w:w="1498"/>
        <w:gridCol w:w="1282"/>
        <w:gridCol w:w="1944"/>
        <w:gridCol w:w="912"/>
        <w:gridCol w:w="1027"/>
        <w:gridCol w:w="1306"/>
      </w:tblGrid>
      <w:tr w:rsidR="005F22DF">
        <w:tblPrEx>
          <w:tblCellMar>
            <w:top w:w="0" w:type="dxa"/>
            <w:bottom w:w="0" w:type="dxa"/>
          </w:tblCellMar>
        </w:tblPrEx>
        <w:trPr>
          <w:trHeight w:hRule="exact" w:val="883"/>
        </w:trPr>
        <w:tc>
          <w:tcPr>
            <w:tcW w:w="504" w:type="dxa"/>
            <w:tcBorders>
              <w:top w:val="single" w:sz="4" w:space="0" w:color="auto"/>
              <w:left w:val="single" w:sz="4" w:space="0" w:color="auto"/>
            </w:tcBorders>
            <w:shd w:val="clear" w:color="auto" w:fill="FFFFFF"/>
          </w:tcPr>
          <w:p w:rsidR="005F22DF" w:rsidRDefault="005F22DF">
            <w:pPr>
              <w:framePr w:w="9648" w:h="4109" w:wrap="none" w:vAnchor="page" w:hAnchor="page" w:x="1537" w:y="1682"/>
              <w:rPr>
                <w:sz w:val="10"/>
                <w:szCs w:val="10"/>
              </w:rPr>
            </w:pPr>
          </w:p>
        </w:tc>
        <w:tc>
          <w:tcPr>
            <w:tcW w:w="1176" w:type="dxa"/>
            <w:tcBorders>
              <w:top w:val="single" w:sz="4" w:space="0" w:color="auto"/>
              <w:left w:val="single" w:sz="4" w:space="0" w:color="auto"/>
            </w:tcBorders>
            <w:shd w:val="clear" w:color="auto" w:fill="FFFFFF"/>
          </w:tcPr>
          <w:p w:rsidR="005F22DF" w:rsidRDefault="005F22DF">
            <w:pPr>
              <w:framePr w:w="9648" w:h="4109" w:wrap="none" w:vAnchor="page" w:hAnchor="page" w:x="1537" w:y="1682"/>
              <w:rPr>
                <w:sz w:val="10"/>
                <w:szCs w:val="10"/>
              </w:rPr>
            </w:pPr>
          </w:p>
        </w:tc>
        <w:tc>
          <w:tcPr>
            <w:tcW w:w="1498" w:type="dxa"/>
            <w:tcBorders>
              <w:top w:val="single" w:sz="4" w:space="0" w:color="auto"/>
              <w:left w:val="single" w:sz="4" w:space="0" w:color="auto"/>
            </w:tcBorders>
            <w:shd w:val="clear" w:color="auto" w:fill="FFFFFF"/>
          </w:tcPr>
          <w:p w:rsidR="005F22DF" w:rsidRDefault="005F22DF">
            <w:pPr>
              <w:framePr w:w="9648" w:h="4109" w:wrap="none" w:vAnchor="page" w:hAnchor="page" w:x="1537" w:y="1682"/>
              <w:rPr>
                <w:sz w:val="10"/>
                <w:szCs w:val="10"/>
              </w:rPr>
            </w:pPr>
          </w:p>
        </w:tc>
        <w:tc>
          <w:tcPr>
            <w:tcW w:w="1282" w:type="dxa"/>
            <w:tcBorders>
              <w:top w:val="single" w:sz="4" w:space="0" w:color="auto"/>
              <w:left w:val="single" w:sz="4" w:space="0" w:color="auto"/>
            </w:tcBorders>
            <w:shd w:val="clear" w:color="auto" w:fill="FFFFFF"/>
          </w:tcPr>
          <w:p w:rsidR="005F22DF" w:rsidRDefault="005F22DF">
            <w:pPr>
              <w:framePr w:w="9648" w:h="4109" w:wrap="none" w:vAnchor="page" w:hAnchor="page" w:x="1537" w:y="1682"/>
              <w:rPr>
                <w:sz w:val="10"/>
                <w:szCs w:val="10"/>
              </w:rPr>
            </w:pPr>
          </w:p>
        </w:tc>
        <w:tc>
          <w:tcPr>
            <w:tcW w:w="1944" w:type="dxa"/>
            <w:tcBorders>
              <w:top w:val="single" w:sz="4" w:space="0" w:color="auto"/>
              <w:left w:val="single" w:sz="4" w:space="0" w:color="auto"/>
            </w:tcBorders>
            <w:shd w:val="clear" w:color="auto" w:fill="FFFFFF"/>
          </w:tcPr>
          <w:p w:rsidR="005F22DF" w:rsidRDefault="005F22DF">
            <w:pPr>
              <w:framePr w:w="9648" w:h="4109" w:wrap="none" w:vAnchor="page" w:hAnchor="page" w:x="1537" w:y="1682"/>
              <w:rPr>
                <w:sz w:val="10"/>
                <w:szCs w:val="10"/>
              </w:rPr>
            </w:pPr>
          </w:p>
        </w:tc>
        <w:tc>
          <w:tcPr>
            <w:tcW w:w="912" w:type="dxa"/>
            <w:tcBorders>
              <w:top w:val="single" w:sz="4" w:space="0" w:color="auto"/>
              <w:left w:val="single" w:sz="4" w:space="0" w:color="auto"/>
            </w:tcBorders>
            <w:shd w:val="clear" w:color="auto" w:fill="FFFFFF"/>
          </w:tcPr>
          <w:p w:rsidR="005F22DF" w:rsidRDefault="005F22DF">
            <w:pPr>
              <w:framePr w:w="9648" w:h="4109" w:wrap="none" w:vAnchor="page" w:hAnchor="page" w:x="1537" w:y="1682"/>
              <w:rPr>
                <w:sz w:val="10"/>
                <w:szCs w:val="10"/>
              </w:rPr>
            </w:pPr>
          </w:p>
        </w:tc>
        <w:tc>
          <w:tcPr>
            <w:tcW w:w="1027" w:type="dxa"/>
            <w:tcBorders>
              <w:top w:val="single" w:sz="4" w:space="0" w:color="auto"/>
              <w:left w:val="single" w:sz="4" w:space="0" w:color="auto"/>
            </w:tcBorders>
            <w:shd w:val="clear" w:color="auto" w:fill="FFFFFF"/>
          </w:tcPr>
          <w:p w:rsidR="005F22DF" w:rsidRDefault="005F22DF">
            <w:pPr>
              <w:framePr w:w="9648" w:h="4109" w:wrap="none" w:vAnchor="page" w:hAnchor="page" w:x="1537" w:y="1682"/>
              <w:rPr>
                <w:sz w:val="10"/>
                <w:szCs w:val="10"/>
              </w:rPr>
            </w:pPr>
          </w:p>
        </w:tc>
        <w:tc>
          <w:tcPr>
            <w:tcW w:w="1306"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648" w:h="4109" w:wrap="none" w:vAnchor="page" w:hAnchor="page" w:x="1537" w:y="1682"/>
              <w:shd w:val="clear" w:color="auto" w:fill="auto"/>
              <w:spacing w:line="211" w:lineRule="exact"/>
              <w:ind w:firstLine="0"/>
            </w:pPr>
            <w:r>
              <w:rPr>
                <w:rStyle w:val="295pt1"/>
              </w:rPr>
              <w:t>2 шт, согласно проекта на капитальный ремонт ПРУ</w:t>
            </w:r>
          </w:p>
        </w:tc>
      </w:tr>
      <w:tr w:rsidR="005F22DF">
        <w:tblPrEx>
          <w:tblCellMar>
            <w:top w:w="0" w:type="dxa"/>
            <w:bottom w:w="0" w:type="dxa"/>
          </w:tblCellMar>
        </w:tblPrEx>
        <w:trPr>
          <w:trHeight w:hRule="exact" w:val="1920"/>
        </w:trPr>
        <w:tc>
          <w:tcPr>
            <w:tcW w:w="504" w:type="dxa"/>
            <w:tcBorders>
              <w:top w:val="single" w:sz="4" w:space="0" w:color="auto"/>
              <w:left w:val="single" w:sz="4" w:space="0" w:color="auto"/>
            </w:tcBorders>
            <w:shd w:val="clear" w:color="auto" w:fill="FFFFFF"/>
          </w:tcPr>
          <w:p w:rsidR="005F22DF" w:rsidRDefault="005440A6">
            <w:pPr>
              <w:pStyle w:val="22"/>
              <w:framePr w:w="9648" w:h="4109" w:wrap="none" w:vAnchor="page" w:hAnchor="page" w:x="1537" w:y="1682"/>
              <w:shd w:val="clear" w:color="auto" w:fill="auto"/>
              <w:spacing w:line="190" w:lineRule="exact"/>
              <w:ind w:left="220" w:firstLine="0"/>
            </w:pPr>
            <w:r>
              <w:rPr>
                <w:rStyle w:val="295pt1"/>
              </w:rPr>
              <w:t>6</w:t>
            </w:r>
          </w:p>
        </w:tc>
        <w:tc>
          <w:tcPr>
            <w:tcW w:w="1176" w:type="dxa"/>
            <w:tcBorders>
              <w:top w:val="single" w:sz="4" w:space="0" w:color="auto"/>
              <w:left w:val="single" w:sz="4" w:space="0" w:color="auto"/>
            </w:tcBorders>
            <w:shd w:val="clear" w:color="auto" w:fill="FFFFFF"/>
          </w:tcPr>
          <w:p w:rsidR="005F22DF" w:rsidRDefault="005440A6">
            <w:pPr>
              <w:pStyle w:val="22"/>
              <w:framePr w:w="9648" w:h="4109" w:wrap="none" w:vAnchor="page" w:hAnchor="page" w:x="1537" w:y="1682"/>
              <w:shd w:val="clear" w:color="auto" w:fill="auto"/>
              <w:spacing w:line="206" w:lineRule="exact"/>
              <w:ind w:firstLine="0"/>
              <w:jc w:val="center"/>
            </w:pPr>
            <w:r>
              <w:rPr>
                <w:rStyle w:val="295pt1"/>
              </w:rPr>
              <w:t>01.07,-</w:t>
            </w:r>
          </w:p>
          <w:p w:rsidR="005F22DF" w:rsidRDefault="005440A6">
            <w:pPr>
              <w:pStyle w:val="22"/>
              <w:framePr w:w="9648" w:h="4109" w:wrap="none" w:vAnchor="page" w:hAnchor="page" w:x="1537" w:y="1682"/>
              <w:shd w:val="clear" w:color="auto" w:fill="auto"/>
              <w:spacing w:line="206" w:lineRule="exact"/>
              <w:ind w:firstLine="0"/>
            </w:pPr>
            <w:r>
              <w:rPr>
                <w:rStyle w:val="295pt1"/>
              </w:rPr>
              <w:t>01.11.2013г.</w:t>
            </w:r>
          </w:p>
          <w:p w:rsidR="005F22DF" w:rsidRDefault="005440A6">
            <w:pPr>
              <w:pStyle w:val="22"/>
              <w:framePr w:w="9648" w:h="4109" w:wrap="none" w:vAnchor="page" w:hAnchor="page" w:x="1537" w:y="1682"/>
              <w:shd w:val="clear" w:color="auto" w:fill="auto"/>
              <w:spacing w:line="206" w:lineRule="exact"/>
              <w:ind w:firstLine="0"/>
            </w:pPr>
            <w:r>
              <w:rPr>
                <w:rStyle w:val="295pt1"/>
              </w:rPr>
              <w:t>Капитальный</w:t>
            </w:r>
          </w:p>
          <w:p w:rsidR="005F22DF" w:rsidRDefault="005440A6">
            <w:pPr>
              <w:pStyle w:val="22"/>
              <w:framePr w:w="9648" w:h="4109" w:wrap="none" w:vAnchor="page" w:hAnchor="page" w:x="1537" w:y="1682"/>
              <w:shd w:val="clear" w:color="auto" w:fill="auto"/>
              <w:spacing w:line="206" w:lineRule="exact"/>
              <w:ind w:firstLine="0"/>
              <w:jc w:val="center"/>
            </w:pPr>
            <w:r>
              <w:rPr>
                <w:rStyle w:val="295pt1"/>
              </w:rPr>
              <w:t>ремонт</w:t>
            </w:r>
          </w:p>
        </w:tc>
        <w:tc>
          <w:tcPr>
            <w:tcW w:w="1498" w:type="dxa"/>
            <w:tcBorders>
              <w:top w:val="single" w:sz="4" w:space="0" w:color="auto"/>
              <w:left w:val="single" w:sz="4" w:space="0" w:color="auto"/>
            </w:tcBorders>
            <w:shd w:val="clear" w:color="auto" w:fill="FFFFFF"/>
          </w:tcPr>
          <w:p w:rsidR="005F22DF" w:rsidRDefault="005F22DF">
            <w:pPr>
              <w:framePr w:w="9648" w:h="4109" w:wrap="none" w:vAnchor="page" w:hAnchor="page" w:x="1537" w:y="1682"/>
              <w:rPr>
                <w:sz w:val="10"/>
                <w:szCs w:val="10"/>
              </w:rPr>
            </w:pPr>
          </w:p>
        </w:tc>
        <w:tc>
          <w:tcPr>
            <w:tcW w:w="1282" w:type="dxa"/>
            <w:tcBorders>
              <w:top w:val="single" w:sz="4" w:space="0" w:color="auto"/>
              <w:left w:val="single" w:sz="4" w:space="0" w:color="auto"/>
            </w:tcBorders>
            <w:shd w:val="clear" w:color="auto" w:fill="FFFFFF"/>
          </w:tcPr>
          <w:p w:rsidR="005F22DF" w:rsidRDefault="005F22DF">
            <w:pPr>
              <w:framePr w:w="9648" w:h="4109" w:wrap="none" w:vAnchor="page" w:hAnchor="page" w:x="1537" w:y="1682"/>
              <w:rPr>
                <w:sz w:val="10"/>
                <w:szCs w:val="10"/>
              </w:rPr>
            </w:pPr>
          </w:p>
        </w:tc>
        <w:tc>
          <w:tcPr>
            <w:tcW w:w="1944" w:type="dxa"/>
            <w:tcBorders>
              <w:top w:val="single" w:sz="4" w:space="0" w:color="auto"/>
              <w:left w:val="single" w:sz="4" w:space="0" w:color="auto"/>
            </w:tcBorders>
            <w:shd w:val="clear" w:color="auto" w:fill="FFFFFF"/>
          </w:tcPr>
          <w:p w:rsidR="005F22DF" w:rsidRDefault="005440A6">
            <w:pPr>
              <w:pStyle w:val="22"/>
              <w:framePr w:w="9648" w:h="4109" w:wrap="none" w:vAnchor="page" w:hAnchor="page" w:x="1537" w:y="1682"/>
              <w:shd w:val="clear" w:color="auto" w:fill="auto"/>
              <w:spacing w:line="190" w:lineRule="exact"/>
              <w:ind w:firstLine="0"/>
              <w:jc w:val="center"/>
            </w:pPr>
            <w:r>
              <w:rPr>
                <w:rStyle w:val="295pt1"/>
              </w:rPr>
              <w:t>01.09.2013г.</w:t>
            </w:r>
          </w:p>
        </w:tc>
        <w:tc>
          <w:tcPr>
            <w:tcW w:w="912" w:type="dxa"/>
            <w:tcBorders>
              <w:top w:val="single" w:sz="4" w:space="0" w:color="auto"/>
              <w:left w:val="single" w:sz="4" w:space="0" w:color="auto"/>
            </w:tcBorders>
            <w:shd w:val="clear" w:color="auto" w:fill="FFFFFF"/>
          </w:tcPr>
          <w:p w:rsidR="005F22DF" w:rsidRDefault="005F22DF">
            <w:pPr>
              <w:framePr w:w="9648" w:h="4109" w:wrap="none" w:vAnchor="page" w:hAnchor="page" w:x="1537" w:y="1682"/>
              <w:rPr>
                <w:sz w:val="10"/>
                <w:szCs w:val="10"/>
              </w:rPr>
            </w:pPr>
          </w:p>
        </w:tc>
        <w:tc>
          <w:tcPr>
            <w:tcW w:w="1027" w:type="dxa"/>
            <w:tcBorders>
              <w:top w:val="single" w:sz="4" w:space="0" w:color="auto"/>
              <w:left w:val="single" w:sz="4" w:space="0" w:color="auto"/>
            </w:tcBorders>
            <w:shd w:val="clear" w:color="auto" w:fill="FFFFFF"/>
          </w:tcPr>
          <w:p w:rsidR="005F22DF" w:rsidRDefault="005F22DF">
            <w:pPr>
              <w:framePr w:w="9648" w:h="4109" w:wrap="none" w:vAnchor="page" w:hAnchor="page" w:x="1537" w:y="1682"/>
              <w:rPr>
                <w:sz w:val="10"/>
                <w:szCs w:val="10"/>
              </w:rPr>
            </w:pPr>
          </w:p>
        </w:tc>
        <w:tc>
          <w:tcPr>
            <w:tcW w:w="1306"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648" w:h="4109" w:wrap="none" w:vAnchor="page" w:hAnchor="page" w:x="1537" w:y="1682"/>
              <w:shd w:val="clear" w:color="auto" w:fill="auto"/>
              <w:spacing w:line="211" w:lineRule="exact"/>
              <w:ind w:firstLine="0"/>
            </w:pPr>
            <w:r>
              <w:rPr>
                <w:rStyle w:val="295pt1"/>
              </w:rPr>
              <w:t xml:space="preserve">01.09.13г. установлена система </w:t>
            </w:r>
            <w:r>
              <w:rPr>
                <w:rStyle w:val="295pt1"/>
              </w:rPr>
              <w:t>пожарно - охранная, согласно проекта на капитальный ремонт ПРУ</w:t>
            </w:r>
          </w:p>
        </w:tc>
      </w:tr>
      <w:tr w:rsidR="005F22DF">
        <w:tblPrEx>
          <w:tblCellMar>
            <w:top w:w="0" w:type="dxa"/>
            <w:bottom w:w="0" w:type="dxa"/>
          </w:tblCellMar>
        </w:tblPrEx>
        <w:trPr>
          <w:trHeight w:hRule="exact" w:val="1306"/>
        </w:trPr>
        <w:tc>
          <w:tcPr>
            <w:tcW w:w="504" w:type="dxa"/>
            <w:tcBorders>
              <w:top w:val="single" w:sz="4" w:space="0" w:color="auto"/>
              <w:left w:val="single" w:sz="4" w:space="0" w:color="auto"/>
              <w:bottom w:val="single" w:sz="4" w:space="0" w:color="auto"/>
            </w:tcBorders>
            <w:shd w:val="clear" w:color="auto" w:fill="FFFFFF"/>
          </w:tcPr>
          <w:p w:rsidR="005F22DF" w:rsidRDefault="005440A6">
            <w:pPr>
              <w:pStyle w:val="22"/>
              <w:framePr w:w="9648" w:h="4109" w:wrap="none" w:vAnchor="page" w:hAnchor="page" w:x="1537" w:y="1682"/>
              <w:shd w:val="clear" w:color="auto" w:fill="auto"/>
              <w:spacing w:line="190" w:lineRule="exact"/>
              <w:ind w:left="220" w:firstLine="0"/>
            </w:pPr>
            <w:r>
              <w:rPr>
                <w:rStyle w:val="295pt1"/>
              </w:rPr>
              <w:t>7</w:t>
            </w:r>
          </w:p>
        </w:tc>
        <w:tc>
          <w:tcPr>
            <w:tcW w:w="1176" w:type="dxa"/>
            <w:tcBorders>
              <w:top w:val="single" w:sz="4" w:space="0" w:color="auto"/>
              <w:left w:val="single" w:sz="4" w:space="0" w:color="auto"/>
              <w:bottom w:val="single" w:sz="4" w:space="0" w:color="auto"/>
            </w:tcBorders>
            <w:shd w:val="clear" w:color="auto" w:fill="FFFFFF"/>
          </w:tcPr>
          <w:p w:rsidR="005F22DF" w:rsidRDefault="005440A6">
            <w:pPr>
              <w:pStyle w:val="22"/>
              <w:framePr w:w="9648" w:h="4109" w:wrap="none" w:vAnchor="page" w:hAnchor="page" w:x="1537" w:y="1682"/>
              <w:shd w:val="clear" w:color="auto" w:fill="auto"/>
              <w:spacing w:line="211" w:lineRule="exact"/>
              <w:ind w:firstLine="0"/>
              <w:jc w:val="center"/>
            </w:pPr>
            <w:r>
              <w:rPr>
                <w:rStyle w:val="295pt1"/>
              </w:rPr>
              <w:t>01.07,-</w:t>
            </w:r>
          </w:p>
          <w:p w:rsidR="005F22DF" w:rsidRDefault="005440A6">
            <w:pPr>
              <w:pStyle w:val="22"/>
              <w:framePr w:w="9648" w:h="4109" w:wrap="none" w:vAnchor="page" w:hAnchor="page" w:x="1537" w:y="1682"/>
              <w:shd w:val="clear" w:color="auto" w:fill="auto"/>
              <w:spacing w:line="211" w:lineRule="exact"/>
              <w:ind w:firstLine="0"/>
            </w:pPr>
            <w:r>
              <w:rPr>
                <w:rStyle w:val="295pt1"/>
              </w:rPr>
              <w:t>01.11.2013г.</w:t>
            </w:r>
          </w:p>
          <w:p w:rsidR="005F22DF" w:rsidRDefault="005440A6">
            <w:pPr>
              <w:pStyle w:val="22"/>
              <w:framePr w:w="9648" w:h="4109" w:wrap="none" w:vAnchor="page" w:hAnchor="page" w:x="1537" w:y="1682"/>
              <w:shd w:val="clear" w:color="auto" w:fill="auto"/>
              <w:spacing w:line="211" w:lineRule="exact"/>
              <w:ind w:firstLine="0"/>
            </w:pPr>
            <w:r>
              <w:rPr>
                <w:rStyle w:val="295pt1"/>
              </w:rPr>
              <w:t>Капитальный</w:t>
            </w:r>
          </w:p>
          <w:p w:rsidR="005F22DF" w:rsidRDefault="005440A6">
            <w:pPr>
              <w:pStyle w:val="22"/>
              <w:framePr w:w="9648" w:h="4109" w:wrap="none" w:vAnchor="page" w:hAnchor="page" w:x="1537" w:y="1682"/>
              <w:shd w:val="clear" w:color="auto" w:fill="auto"/>
              <w:spacing w:line="211" w:lineRule="exact"/>
              <w:ind w:firstLine="0"/>
              <w:jc w:val="center"/>
            </w:pPr>
            <w:r>
              <w:rPr>
                <w:rStyle w:val="295pt1"/>
              </w:rPr>
              <w:t>ремонт</w:t>
            </w:r>
          </w:p>
        </w:tc>
        <w:tc>
          <w:tcPr>
            <w:tcW w:w="1498" w:type="dxa"/>
            <w:tcBorders>
              <w:top w:val="single" w:sz="4" w:space="0" w:color="auto"/>
              <w:left w:val="single" w:sz="4" w:space="0" w:color="auto"/>
              <w:bottom w:val="single" w:sz="4" w:space="0" w:color="auto"/>
            </w:tcBorders>
            <w:shd w:val="clear" w:color="auto" w:fill="FFFFFF"/>
          </w:tcPr>
          <w:p w:rsidR="005F22DF" w:rsidRDefault="005440A6">
            <w:pPr>
              <w:pStyle w:val="22"/>
              <w:framePr w:w="9648" w:h="4109" w:wrap="none" w:vAnchor="page" w:hAnchor="page" w:x="1537" w:y="1682"/>
              <w:shd w:val="clear" w:color="auto" w:fill="auto"/>
              <w:spacing w:line="211" w:lineRule="exact"/>
              <w:ind w:firstLine="0"/>
              <w:jc w:val="center"/>
            </w:pPr>
            <w:r>
              <w:rPr>
                <w:rStyle w:val="295pt1"/>
              </w:rPr>
              <w:t>Телефон,</w:t>
            </w:r>
          </w:p>
          <w:p w:rsidR="005F22DF" w:rsidRDefault="005440A6">
            <w:pPr>
              <w:pStyle w:val="22"/>
              <w:framePr w:w="9648" w:h="4109" w:wrap="none" w:vAnchor="page" w:hAnchor="page" w:x="1537" w:y="1682"/>
              <w:shd w:val="clear" w:color="auto" w:fill="auto"/>
              <w:spacing w:line="211" w:lineRule="exact"/>
              <w:ind w:firstLine="0"/>
              <w:jc w:val="center"/>
            </w:pPr>
            <w:r>
              <w:rPr>
                <w:rStyle w:val="295pt1"/>
              </w:rPr>
              <w:t>громкоговори</w:t>
            </w:r>
            <w:r>
              <w:rPr>
                <w:rStyle w:val="295pt1"/>
              </w:rPr>
              <w:softHyphen/>
            </w:r>
          </w:p>
          <w:p w:rsidR="005F22DF" w:rsidRDefault="005440A6">
            <w:pPr>
              <w:pStyle w:val="22"/>
              <w:framePr w:w="9648" w:h="4109" w:wrap="none" w:vAnchor="page" w:hAnchor="page" w:x="1537" w:y="1682"/>
              <w:shd w:val="clear" w:color="auto" w:fill="auto"/>
              <w:spacing w:line="211" w:lineRule="exact"/>
              <w:ind w:firstLine="0"/>
              <w:jc w:val="center"/>
            </w:pPr>
            <w:r>
              <w:rPr>
                <w:rStyle w:val="295pt1"/>
              </w:rPr>
              <w:t>тель</w:t>
            </w:r>
          </w:p>
        </w:tc>
        <w:tc>
          <w:tcPr>
            <w:tcW w:w="1282" w:type="dxa"/>
            <w:tcBorders>
              <w:top w:val="single" w:sz="4" w:space="0" w:color="auto"/>
              <w:left w:val="single" w:sz="4" w:space="0" w:color="auto"/>
              <w:bottom w:val="single" w:sz="4" w:space="0" w:color="auto"/>
            </w:tcBorders>
            <w:shd w:val="clear" w:color="auto" w:fill="FFFFFF"/>
          </w:tcPr>
          <w:p w:rsidR="005F22DF" w:rsidRDefault="005440A6">
            <w:pPr>
              <w:pStyle w:val="22"/>
              <w:framePr w:w="9648" w:h="4109" w:wrap="none" w:vAnchor="page" w:hAnchor="page" w:x="1537" w:y="1682"/>
              <w:shd w:val="clear" w:color="auto" w:fill="auto"/>
              <w:spacing w:line="190" w:lineRule="exact"/>
              <w:ind w:firstLine="0"/>
              <w:jc w:val="center"/>
            </w:pPr>
            <w:r>
              <w:rPr>
                <w:rStyle w:val="295pt1"/>
              </w:rPr>
              <w:t>неисправен</w:t>
            </w:r>
          </w:p>
        </w:tc>
        <w:tc>
          <w:tcPr>
            <w:tcW w:w="1944" w:type="dxa"/>
            <w:tcBorders>
              <w:top w:val="single" w:sz="4" w:space="0" w:color="auto"/>
              <w:left w:val="single" w:sz="4" w:space="0" w:color="auto"/>
              <w:bottom w:val="single" w:sz="4" w:space="0" w:color="auto"/>
            </w:tcBorders>
            <w:shd w:val="clear" w:color="auto" w:fill="FFFFFF"/>
          </w:tcPr>
          <w:p w:rsidR="005F22DF" w:rsidRDefault="005440A6">
            <w:pPr>
              <w:pStyle w:val="22"/>
              <w:framePr w:w="9648" w:h="4109" w:wrap="none" w:vAnchor="page" w:hAnchor="page" w:x="1537" w:y="1682"/>
              <w:shd w:val="clear" w:color="auto" w:fill="auto"/>
              <w:spacing w:line="190" w:lineRule="exact"/>
              <w:ind w:firstLine="0"/>
              <w:jc w:val="center"/>
            </w:pPr>
            <w:r>
              <w:rPr>
                <w:rStyle w:val="295pt1"/>
              </w:rPr>
              <w:t>01.09.2013г.</w:t>
            </w:r>
          </w:p>
        </w:tc>
        <w:tc>
          <w:tcPr>
            <w:tcW w:w="912" w:type="dxa"/>
            <w:tcBorders>
              <w:top w:val="single" w:sz="4" w:space="0" w:color="auto"/>
              <w:left w:val="single" w:sz="4" w:space="0" w:color="auto"/>
              <w:bottom w:val="single" w:sz="4" w:space="0" w:color="auto"/>
            </w:tcBorders>
            <w:shd w:val="clear" w:color="auto" w:fill="FFFFFF"/>
          </w:tcPr>
          <w:p w:rsidR="005F22DF" w:rsidRDefault="005F22DF">
            <w:pPr>
              <w:framePr w:w="9648" w:h="4109" w:wrap="none" w:vAnchor="page" w:hAnchor="page" w:x="1537" w:y="1682"/>
              <w:rPr>
                <w:sz w:val="10"/>
                <w:szCs w:val="10"/>
              </w:rPr>
            </w:pPr>
          </w:p>
        </w:tc>
        <w:tc>
          <w:tcPr>
            <w:tcW w:w="1027" w:type="dxa"/>
            <w:tcBorders>
              <w:top w:val="single" w:sz="4" w:space="0" w:color="auto"/>
              <w:left w:val="single" w:sz="4" w:space="0" w:color="auto"/>
              <w:bottom w:val="single" w:sz="4" w:space="0" w:color="auto"/>
            </w:tcBorders>
            <w:shd w:val="clear" w:color="auto" w:fill="FFFFFF"/>
          </w:tcPr>
          <w:p w:rsidR="005F22DF" w:rsidRDefault="005F22DF">
            <w:pPr>
              <w:framePr w:w="9648" w:h="4109" w:wrap="none" w:vAnchor="page" w:hAnchor="page" w:x="1537" w:y="1682"/>
              <w:rPr>
                <w:sz w:val="10"/>
                <w:szCs w:val="10"/>
              </w:rPr>
            </w:pPr>
          </w:p>
        </w:tc>
        <w:tc>
          <w:tcPr>
            <w:tcW w:w="1306" w:type="dxa"/>
            <w:tcBorders>
              <w:top w:val="single" w:sz="4" w:space="0" w:color="auto"/>
              <w:left w:val="single" w:sz="4" w:space="0" w:color="auto"/>
              <w:bottom w:val="single" w:sz="4" w:space="0" w:color="auto"/>
              <w:right w:val="single" w:sz="4" w:space="0" w:color="auto"/>
            </w:tcBorders>
            <w:shd w:val="clear" w:color="auto" w:fill="FFFFFF"/>
            <w:vAlign w:val="bottom"/>
          </w:tcPr>
          <w:p w:rsidR="005F22DF" w:rsidRDefault="005440A6">
            <w:pPr>
              <w:pStyle w:val="22"/>
              <w:framePr w:w="9648" w:h="4109" w:wrap="none" w:vAnchor="page" w:hAnchor="page" w:x="1537" w:y="1682"/>
              <w:shd w:val="clear" w:color="auto" w:fill="auto"/>
              <w:spacing w:line="211" w:lineRule="exact"/>
              <w:ind w:firstLine="0"/>
            </w:pPr>
            <w:r>
              <w:rPr>
                <w:rStyle w:val="295pt1"/>
              </w:rPr>
              <w:t>01.09.13г. Установлены, согласно проекта на капитальный ремонт ПРУ</w:t>
            </w:r>
          </w:p>
        </w:tc>
      </w:tr>
    </w:tbl>
    <w:p w:rsidR="005F22DF" w:rsidRDefault="005440A6">
      <w:pPr>
        <w:pStyle w:val="2b"/>
        <w:framePr w:wrap="none" w:vAnchor="page" w:hAnchor="page" w:x="1585" w:y="6015"/>
        <w:shd w:val="clear" w:color="auto" w:fill="auto"/>
        <w:spacing w:line="200" w:lineRule="exact"/>
      </w:pPr>
      <w:r>
        <w:rPr>
          <w:rStyle w:val="210pt4"/>
        </w:rPr>
        <w:t xml:space="preserve">Номера файлов фотофиксации </w:t>
      </w:r>
      <w:r>
        <w:t xml:space="preserve">_909_l.jpg </w:t>
      </w:r>
      <w:r>
        <w:rPr>
          <w:lang w:val="ru-RU" w:eastAsia="ru-RU" w:bidi="ru-RU"/>
        </w:rPr>
        <w:t>, 909 2.</w:t>
      </w:r>
      <w:r>
        <w:t>jpg, 909_3.jpg, 909_4.jpg, 909_5.jpg, 909_6.jpg, 909_7.jpg, 909_8.jpg</w:t>
      </w:r>
    </w:p>
    <w:p w:rsidR="005F22DF" w:rsidRDefault="005440A6">
      <w:pPr>
        <w:pStyle w:val="1590"/>
        <w:framePr w:wrap="none" w:vAnchor="page" w:hAnchor="page" w:x="1585" w:y="6941"/>
        <w:shd w:val="clear" w:color="auto" w:fill="auto"/>
        <w:spacing w:before="0" w:after="0" w:line="200" w:lineRule="exact"/>
        <w:ind w:firstLine="0"/>
        <w:jc w:val="left"/>
      </w:pPr>
      <w:r>
        <w:t xml:space="preserve">Дата заполнения </w:t>
      </w:r>
      <w:r>
        <w:rPr>
          <w:rStyle w:val="1591"/>
        </w:rPr>
        <w:t>20 июля 2014г.</w:t>
      </w:r>
    </w:p>
    <w:p w:rsidR="005F22DF" w:rsidRDefault="005440A6">
      <w:pPr>
        <w:pStyle w:val="1590"/>
        <w:framePr w:w="4166" w:h="905" w:hRule="exact" w:wrap="none" w:vAnchor="page" w:hAnchor="page" w:x="1595" w:y="7599"/>
        <w:shd w:val="clear" w:color="auto" w:fill="auto"/>
        <w:spacing w:before="0" w:after="0" w:line="230" w:lineRule="exact"/>
        <w:ind w:firstLine="0"/>
        <w:jc w:val="both"/>
      </w:pPr>
      <w:r>
        <w:t>Руководитель организации, на балансе которой</w:t>
      </w:r>
    </w:p>
    <w:p w:rsidR="005F22DF" w:rsidRDefault="005440A6">
      <w:pPr>
        <w:pStyle w:val="1590"/>
        <w:framePr w:w="4166" w:h="905" w:hRule="exact" w:wrap="none" w:vAnchor="page" w:hAnchor="page" w:x="1595" w:y="7599"/>
        <w:shd w:val="clear" w:color="auto" w:fill="auto"/>
        <w:spacing w:before="0" w:after="144" w:line="230" w:lineRule="exact"/>
        <w:ind w:right="1373" w:firstLine="0"/>
        <w:jc w:val="both"/>
      </w:pPr>
      <w:r>
        <w:t>находится ЗС ГО (собственник)</w:t>
      </w:r>
    </w:p>
    <w:p w:rsidR="005F22DF" w:rsidRDefault="005440A6">
      <w:pPr>
        <w:pStyle w:val="1590"/>
        <w:framePr w:w="4166" w:h="905" w:hRule="exact" w:wrap="none" w:vAnchor="page" w:hAnchor="page" w:x="1595" w:y="7599"/>
        <w:shd w:val="clear" w:color="auto" w:fill="auto"/>
        <w:spacing w:before="0" w:after="0" w:line="200" w:lineRule="exact"/>
        <w:ind w:right="230" w:firstLine="0"/>
      </w:pPr>
      <w:r>
        <w:t>МП</w:t>
      </w:r>
    </w:p>
    <w:p w:rsidR="005F22DF" w:rsidRDefault="005440A6">
      <w:pPr>
        <w:pStyle w:val="166"/>
        <w:framePr w:w="3936" w:h="601" w:hRule="exact" w:wrap="none" w:vAnchor="page" w:hAnchor="page" w:x="1595" w:y="8751"/>
        <w:shd w:val="clear" w:color="auto" w:fill="auto"/>
      </w:pPr>
      <w:r>
        <w:t>Представитель ГУ МЧС России по субъекту</w:t>
      </w:r>
    </w:p>
    <w:p w:rsidR="005F22DF" w:rsidRDefault="005440A6">
      <w:pPr>
        <w:pStyle w:val="166"/>
        <w:framePr w:w="3936" w:h="601" w:hRule="exact" w:wrap="none" w:vAnchor="page" w:hAnchor="page" w:x="1595" w:y="8751"/>
        <w:shd w:val="clear" w:color="auto" w:fill="auto"/>
        <w:ind w:right="1037"/>
      </w:pPr>
      <w:r>
        <w:t xml:space="preserve">Российской </w:t>
      </w:r>
      <w:r>
        <w:t>Федерая(рР®Д</w:t>
      </w:r>
      <w:r>
        <w:rPr>
          <w:vertAlign w:val="superscript"/>
        </w:rPr>
        <w:t>й</w:t>
      </w:r>
      <w:r>
        <w:t>л</w:t>
      </w:r>
      <w:r>
        <w:rPr>
          <w:vertAlign w:val="superscript"/>
        </w:rPr>
        <w:t>:</w:t>
      </w:r>
      <w:r>
        <w:t>Вт</w:t>
      </w:r>
    </w:p>
    <w:p w:rsidR="005F22DF" w:rsidRDefault="005440A6">
      <w:pPr>
        <w:pStyle w:val="1590"/>
        <w:framePr w:w="1757" w:h="506" w:hRule="exact" w:wrap="none" w:vAnchor="page" w:hAnchor="page" w:x="1595" w:y="9431"/>
        <w:shd w:val="clear" w:color="auto" w:fill="auto"/>
        <w:spacing w:before="0" w:after="0" w:line="226" w:lineRule="exact"/>
        <w:ind w:firstLine="0"/>
        <w:jc w:val="left"/>
      </w:pPr>
      <w:r>
        <w:t>Заместитель</w:t>
      </w:r>
    </w:p>
    <w:p w:rsidR="005F22DF" w:rsidRDefault="005440A6">
      <w:pPr>
        <w:pStyle w:val="1590"/>
        <w:framePr w:w="1757" w:h="506" w:hRule="exact" w:wrap="none" w:vAnchor="page" w:hAnchor="page" w:x="1595" w:y="9431"/>
        <w:shd w:val="clear" w:color="auto" w:fill="auto"/>
        <w:spacing w:before="0" w:after="0" w:line="226" w:lineRule="exact"/>
        <w:ind w:firstLine="0"/>
        <w:jc w:val="left"/>
      </w:pPr>
      <w:r>
        <w:t>майор йн.слуф#Ь! ,</w:t>
      </w:r>
    </w:p>
    <w:p w:rsidR="005F22DF" w:rsidRDefault="005440A6">
      <w:pPr>
        <w:pStyle w:val="22"/>
        <w:framePr w:w="2198" w:h="629" w:hRule="exact" w:wrap="none" w:vAnchor="page" w:hAnchor="page" w:x="2737" w:y="9659"/>
        <w:shd w:val="clear" w:color="auto" w:fill="auto"/>
        <w:spacing w:line="240" w:lineRule="exact"/>
        <w:ind w:left="86" w:firstLine="0"/>
      </w:pPr>
      <w:r>
        <w:rPr>
          <w:lang w:val="en-US" w:eastAsia="en-US" w:bidi="en-US"/>
        </w:rPr>
        <w:t>isM</w:t>
      </w:r>
    </w:p>
    <w:p w:rsidR="005F22DF" w:rsidRDefault="005440A6">
      <w:pPr>
        <w:pStyle w:val="ac"/>
        <w:framePr w:w="2112" w:h="355" w:hRule="exact" w:wrap="none" w:vAnchor="page" w:hAnchor="page" w:x="2824" w:y="10351"/>
        <w:shd w:val="clear" w:color="auto" w:fill="auto"/>
        <w:spacing w:line="240" w:lineRule="exact"/>
        <w:ind w:right="180"/>
        <w:jc w:val="right"/>
      </w:pPr>
      <w:r>
        <w:t>/Хт</w:t>
      </w:r>
    </w:p>
    <w:p w:rsidR="005F22DF" w:rsidRDefault="005440A6">
      <w:pPr>
        <w:pStyle w:val="ac"/>
        <w:framePr w:w="2112" w:h="355" w:hRule="exact" w:wrap="none" w:vAnchor="page" w:hAnchor="page" w:x="2824" w:y="10351"/>
        <w:shd w:val="clear" w:color="auto" w:fill="auto"/>
        <w:spacing w:line="240" w:lineRule="exact"/>
        <w:ind w:right="180"/>
        <w:jc w:val="right"/>
      </w:pPr>
      <w:r>
        <w:t>М</w:t>
      </w:r>
      <w:r>
        <w:rPr>
          <w:rStyle w:val="ae"/>
        </w:rPr>
        <w:t xml:space="preserve"> Я !П </w:t>
      </w:r>
      <w:r>
        <w:t>лч*Ж/</w:t>
      </w:r>
    </w:p>
    <w:p w:rsidR="005F22DF" w:rsidRDefault="005440A6">
      <w:pPr>
        <w:pStyle w:val="166"/>
        <w:framePr w:wrap="none" w:vAnchor="page" w:hAnchor="page" w:x="4849" w:y="9451"/>
        <w:shd w:val="clear" w:color="auto" w:fill="auto"/>
        <w:spacing w:line="200" w:lineRule="exact"/>
        <w:jc w:val="left"/>
      </w:pPr>
      <w:r>
        <w:t>.Сергиевский и Исаклинский</w:t>
      </w:r>
    </w:p>
    <w:p w:rsidR="005F22DF" w:rsidRDefault="005440A6">
      <w:pPr>
        <w:pStyle w:val="1041"/>
        <w:framePr w:w="2832" w:h="480" w:hRule="exact" w:wrap="none" w:vAnchor="page" w:hAnchor="page" w:x="1595" w:y="10543"/>
        <w:shd w:val="clear" w:color="auto" w:fill="auto"/>
        <w:spacing w:line="120" w:lineRule="exact"/>
        <w:jc w:val="right"/>
      </w:pPr>
      <w:bookmarkStart w:id="116" w:name="bookmark115"/>
      <w:r>
        <w:rPr>
          <w:rStyle w:val="1042pt"/>
        </w:rPr>
        <w:t>,Ду-е</w:t>
      </w:r>
      <w:r>
        <w:t xml:space="preserve"> </w:t>
      </w:r>
      <w:r>
        <w:rPr>
          <w:lang w:val="en-US" w:eastAsia="en-US" w:bidi="en-US"/>
        </w:rPr>
        <w:t>fitw</w:t>
      </w:r>
      <w:bookmarkEnd w:id="116"/>
    </w:p>
    <w:p w:rsidR="005F22DF" w:rsidRDefault="005440A6">
      <w:pPr>
        <w:pStyle w:val="321"/>
        <w:framePr w:w="2832" w:h="480" w:hRule="exact" w:wrap="none" w:vAnchor="page" w:hAnchor="page" w:x="1595" w:y="10543"/>
        <w:shd w:val="clear" w:color="auto" w:fill="auto"/>
        <w:tabs>
          <w:tab w:val="left" w:pos="994"/>
        </w:tabs>
        <w:spacing w:line="120" w:lineRule="exact"/>
        <w:ind w:right="39"/>
        <w:jc w:val="both"/>
      </w:pPr>
      <w:r>
        <w:rPr>
          <w:rStyle w:val="32-1pt"/>
        </w:rPr>
        <w:t>ту</w:t>
      </w:r>
      <w:r>
        <w:rPr>
          <w:rStyle w:val="32-1pt"/>
        </w:rPr>
        <w:tab/>
      </w:r>
      <w:r>
        <w:rPr>
          <w:rStyle w:val="32ArialNarrow65pt0pt"/>
          <w:b w:val="0"/>
          <w:bCs w:val="0"/>
        </w:rPr>
        <w:t>^</w:t>
      </w:r>
      <w:r>
        <w:rPr>
          <w:rStyle w:val="32ArialNarrow65pt0pt"/>
          <w:b w:val="0"/>
          <w:bCs w:val="0"/>
          <w:vertAlign w:val="superscript"/>
        </w:rPr>
        <w:t>0</w:t>
      </w:r>
      <w:r>
        <w:rPr>
          <w:rStyle w:val="32-1pt"/>
        </w:rPr>
        <w:t xml:space="preserve"> * И. И</w:t>
      </w:r>
    </w:p>
    <w:p w:rsidR="005F22DF" w:rsidRDefault="005440A6">
      <w:pPr>
        <w:pStyle w:val="1601"/>
        <w:framePr w:w="2832" w:h="480" w:hRule="exact" w:wrap="none" w:vAnchor="page" w:hAnchor="page" w:x="1595" w:y="10543"/>
        <w:shd w:val="clear" w:color="auto" w:fill="auto"/>
        <w:tabs>
          <w:tab w:val="left" w:leader="dot" w:pos="2712"/>
        </w:tabs>
        <w:ind w:right="413"/>
      </w:pPr>
      <w:r>
        <w:t>I фсдставит^ль-</w:t>
      </w:r>
      <w:r>
        <w:tab/>
      </w:r>
    </w:p>
    <w:p w:rsidR="005F22DF" w:rsidRDefault="005440A6">
      <w:pPr>
        <w:pStyle w:val="90"/>
        <w:framePr w:wrap="none" w:vAnchor="page" w:hAnchor="page" w:x="1595" w:y="11010"/>
        <w:shd w:val="clear" w:color="auto" w:fill="auto"/>
        <w:spacing w:line="190" w:lineRule="exact"/>
      </w:pPr>
      <w:r>
        <w:t>власти</w:t>
      </w:r>
    </w:p>
    <w:p w:rsidR="005F22DF" w:rsidRDefault="005440A6">
      <w:pPr>
        <w:pStyle w:val="166"/>
        <w:framePr w:wrap="none" w:vAnchor="page" w:hAnchor="page" w:x="1605" w:y="11472"/>
        <w:shd w:val="clear" w:color="auto" w:fill="auto"/>
        <w:spacing w:line="200" w:lineRule="exact"/>
        <w:jc w:val="left"/>
      </w:pPr>
      <w:r>
        <w:t>Заместшелц'МгЕ</w:t>
      </w:r>
    </w:p>
    <w:p w:rsidR="005F22DF" w:rsidRDefault="005440A6">
      <w:pPr>
        <w:pStyle w:val="166"/>
        <w:framePr w:wrap="none" w:vAnchor="page" w:hAnchor="page" w:x="4398" w:y="10791"/>
        <w:shd w:val="clear" w:color="auto" w:fill="auto"/>
        <w:spacing w:line="200" w:lineRule="exact"/>
        <w:jc w:val="left"/>
      </w:pPr>
      <w:r>
        <w:t>тельной</w:t>
      </w:r>
    </w:p>
    <w:p w:rsidR="005F22DF" w:rsidRDefault="005440A6">
      <w:pPr>
        <w:pStyle w:val="166"/>
        <w:framePr w:wrap="none" w:vAnchor="page" w:hAnchor="page" w:x="4072" w:y="11482"/>
        <w:shd w:val="clear" w:color="auto" w:fill="auto"/>
        <w:spacing w:line="200" w:lineRule="exact"/>
        <w:jc w:val="left"/>
      </w:pPr>
      <w:r>
        <w:t>Грации м.р.Сергиевский</w:t>
      </w:r>
    </w:p>
    <w:p w:rsidR="005F22DF" w:rsidRDefault="005440A6">
      <w:pPr>
        <w:pStyle w:val="1590"/>
        <w:framePr w:w="1152" w:h="424" w:hRule="exact" w:wrap="none" w:vAnchor="page" w:hAnchor="page" w:x="9073" w:y="7882"/>
        <w:shd w:val="clear" w:color="auto" w:fill="auto"/>
        <w:spacing w:before="0" w:after="14" w:line="200" w:lineRule="exact"/>
        <w:ind w:firstLine="0"/>
        <w:jc w:val="left"/>
      </w:pPr>
      <w:r>
        <w:t>Е.Г. Годило</w:t>
      </w:r>
    </w:p>
    <w:p w:rsidR="005F22DF" w:rsidRDefault="005440A6">
      <w:pPr>
        <w:pStyle w:val="1611"/>
        <w:framePr w:w="1152" w:h="424" w:hRule="exact" w:wrap="none" w:vAnchor="page" w:hAnchor="page" w:x="9073" w:y="7882"/>
        <w:shd w:val="clear" w:color="auto" w:fill="auto"/>
        <w:spacing w:before="0" w:line="140" w:lineRule="exact"/>
        <w:ind w:left="180"/>
      </w:pPr>
      <w:r>
        <w:t>фамилия И.О.</w:t>
      </w:r>
    </w:p>
    <w:p w:rsidR="005F22DF" w:rsidRDefault="005440A6">
      <w:pPr>
        <w:framePr w:wrap="none" w:vAnchor="page" w:hAnchor="page" w:x="6337" w:y="11032"/>
        <w:rPr>
          <w:sz w:val="2"/>
          <w:szCs w:val="2"/>
        </w:rPr>
      </w:pPr>
      <w:r>
        <w:fldChar w:fldCharType="begin"/>
      </w:r>
      <w:r>
        <w:instrText xml:space="preserve"> </w:instrText>
      </w:r>
      <w:r>
        <w:instrText>INCLUDEPICTURE  "C:\\Users\\andreev.pn.VOGK\\AppData\\Local\\Temp\\FineReader12.00\\media\\image86.jpeg" \* MERGEFORMATINET</w:instrText>
      </w:r>
      <w:r>
        <w:instrText xml:space="preserve"> </w:instrText>
      </w:r>
      <w:r>
        <w:fldChar w:fldCharType="separate"/>
      </w:r>
      <w:r>
        <w:pict>
          <v:shape id="_x0000_i1105" type="#_x0000_t75" style="width:120.75pt;height:53.25pt">
            <v:imagedata r:id="rId147" r:href="rId148"/>
          </v:shape>
        </w:pict>
      </w:r>
      <w:r>
        <w:fldChar w:fldCharType="end"/>
      </w:r>
    </w:p>
    <w:p w:rsidR="005F22DF" w:rsidRDefault="005440A6">
      <w:pPr>
        <w:pStyle w:val="166"/>
        <w:framePr w:wrap="none" w:vAnchor="page" w:hAnchor="page" w:x="9323" w:y="9677"/>
        <w:shd w:val="clear" w:color="auto" w:fill="auto"/>
        <w:spacing w:line="200" w:lineRule="exact"/>
        <w:jc w:val="left"/>
      </w:pPr>
      <w:r>
        <w:t>А.Ю. Плотцев</w:t>
      </w:r>
    </w:p>
    <w:p w:rsidR="005F22DF" w:rsidRDefault="005440A6">
      <w:pPr>
        <w:pStyle w:val="174"/>
        <w:framePr w:wrap="none" w:vAnchor="page" w:hAnchor="page" w:x="9534" w:y="10157"/>
        <w:shd w:val="clear" w:color="auto" w:fill="auto"/>
        <w:spacing w:line="140" w:lineRule="exact"/>
      </w:pPr>
      <w:r>
        <w:t>фамилия И.О.</w:t>
      </w:r>
    </w:p>
    <w:p w:rsidR="005F22DF" w:rsidRDefault="005440A6">
      <w:pPr>
        <w:pStyle w:val="1590"/>
        <w:framePr w:wrap="none" w:vAnchor="page" w:hAnchor="page" w:x="9275" w:y="11472"/>
        <w:shd w:val="clear" w:color="auto" w:fill="auto"/>
        <w:spacing w:before="0" w:after="0" w:line="200" w:lineRule="exact"/>
        <w:ind w:firstLine="0"/>
        <w:jc w:val="left"/>
      </w:pPr>
      <w:r>
        <w:t>С.Г. Заболотин</w:t>
      </w:r>
    </w:p>
    <w:p w:rsidR="005F22DF" w:rsidRDefault="005440A6">
      <w:pPr>
        <w:pStyle w:val="1611"/>
        <w:framePr w:wrap="none" w:vAnchor="page" w:hAnchor="page" w:x="9611" w:y="11943"/>
        <w:shd w:val="clear" w:color="auto" w:fill="auto"/>
        <w:spacing w:before="0" w:line="140" w:lineRule="exact"/>
      </w:pPr>
      <w:r>
        <w:t>фамилия И.О.</w:t>
      </w:r>
    </w:p>
    <w:p w:rsidR="005F22DF" w:rsidRDefault="005440A6">
      <w:pPr>
        <w:rPr>
          <w:sz w:val="2"/>
          <w:szCs w:val="2"/>
        </w:rPr>
        <w:sectPr w:rsidR="005F22DF">
          <w:pgSz w:w="11900" w:h="16840"/>
          <w:pgMar w:top="360" w:right="360" w:bottom="360" w:left="360" w:header="0" w:footer="3" w:gutter="0"/>
          <w:cols w:space="720"/>
          <w:noEndnote/>
          <w:docGrid w:linePitch="360"/>
        </w:sectPr>
      </w:pPr>
      <w:r>
        <w:pict>
          <v:shape id="_x0000_s1112" type="#_x0000_t75" style="position:absolute;margin-left:139.2pt;margin-top:458.9pt;width:101.75pt;height:32.65pt;z-index:-251671040;mso-wrap-distance-left:5pt;mso-wrap-distance-right:5pt;mso-position-horizontal-relative:page;mso-position-vertical-relative:page" wrapcoords="0 0">
            <v:imagedata r:id="rId149" o:title="image87"/>
            <w10:wrap anchorx="page" anchory="page"/>
          </v:shape>
        </w:pict>
      </w:r>
      <w:r>
        <w:pict>
          <v:shape id="_x0000_s1113" type="#_x0000_t75" style="position:absolute;margin-left:287.05pt;margin-top:342.75pt;width:110.4pt;height:128.65pt;z-index:-251670016;mso-wrap-distance-left:5pt;mso-wrap-distance-right:5pt;mso-position-horizontal-relative:page;mso-position-vertical-relative:page" wrapcoords="0 0">
            <v:imagedata r:id="rId150" o:title="image88"/>
            <w10:wrap anchorx="page" anchory="page"/>
          </v:shape>
        </w:pict>
      </w:r>
      <w:r>
        <w:pict>
          <v:shape id="_x0000_s1114" type="#_x0000_t75" style="position:absolute;margin-left:146.9pt;margin-top:533.3pt;width:83.5pt;height:85.9pt;z-index:-251668992;mso-wrap-distance-left:5pt;mso-wrap-distance-right:5pt;mso-position-horizontal-relative:page;mso-position-vertical-relative:page" wrapcoords="0 0">
            <v:imagedata r:id="rId151" o:title="image89"/>
            <w10:wrap anchorx="page" anchory="page"/>
          </v:shape>
        </w:pict>
      </w:r>
      <w:r>
        <w:pict>
          <v:shape id="_x0000_s1115" type="#_x0000_t75" style="position:absolute;margin-left:357.6pt;margin-top:466.1pt;width:108pt;height:66.25pt;z-index:-251667968;mso-wrap-distance-left:5pt;mso-wrap-distance-right:5pt;mso-position-horizontal-relative:page;mso-position-vertical-relative:page" wrapcoords="0 0">
            <v:imagedata r:id="rId152" o:title="image90"/>
            <w10:wrap anchorx="page" anchory="page"/>
          </v:shape>
        </w:pict>
      </w:r>
    </w:p>
    <w:p w:rsidR="005F22DF" w:rsidRDefault="005440A6">
      <w:pPr>
        <w:pStyle w:val="623"/>
        <w:framePr w:w="9682" w:h="851" w:hRule="exact" w:wrap="none" w:vAnchor="page" w:hAnchor="page" w:x="2046" w:y="1580"/>
        <w:shd w:val="clear" w:color="auto" w:fill="auto"/>
        <w:spacing w:after="30" w:line="320" w:lineRule="exact"/>
        <w:ind w:left="60"/>
        <w:jc w:val="center"/>
      </w:pPr>
      <w:bookmarkStart w:id="117" w:name="bookmark116"/>
      <w:r>
        <w:lastRenderedPageBreak/>
        <w:t>ПАСПОРТ</w:t>
      </w:r>
      <w:bookmarkEnd w:id="117"/>
    </w:p>
    <w:p w:rsidR="005F22DF" w:rsidRDefault="005440A6">
      <w:pPr>
        <w:pStyle w:val="1621"/>
        <w:framePr w:w="9682" w:h="851" w:hRule="exact" w:wrap="none" w:vAnchor="page" w:hAnchor="page" w:x="2046" w:y="1580"/>
        <w:shd w:val="clear" w:color="auto" w:fill="auto"/>
        <w:spacing w:before="0" w:after="0" w:line="380" w:lineRule="exact"/>
        <w:ind w:left="60"/>
      </w:pPr>
      <w:r>
        <w:t>противорадиационного укрытия № 909</w:t>
      </w:r>
    </w:p>
    <w:p w:rsidR="005F22DF" w:rsidRDefault="005440A6">
      <w:pPr>
        <w:pStyle w:val="a7"/>
        <w:framePr w:w="5654" w:h="442" w:hRule="exact" w:wrap="none" w:vAnchor="page" w:hAnchor="page" w:x="2454" w:y="2829"/>
        <w:shd w:val="clear" w:color="auto" w:fill="auto"/>
        <w:spacing w:line="240" w:lineRule="exact"/>
        <w:jc w:val="right"/>
      </w:pPr>
      <w:r>
        <w:t>ОБЩИЕ СВЕДЕНИЯ</w:t>
      </w:r>
    </w:p>
    <w:tbl>
      <w:tblPr>
        <w:tblOverlap w:val="never"/>
        <w:tblW w:w="0" w:type="auto"/>
        <w:tblLayout w:type="fixed"/>
        <w:tblCellMar>
          <w:left w:w="10" w:type="dxa"/>
          <w:right w:w="10" w:type="dxa"/>
        </w:tblCellMar>
        <w:tblLook w:val="0000" w:firstRow="0" w:lastRow="0" w:firstColumn="0" w:lastColumn="0" w:noHBand="0" w:noVBand="0"/>
      </w:tblPr>
      <w:tblGrid>
        <w:gridCol w:w="734"/>
        <w:gridCol w:w="4037"/>
        <w:gridCol w:w="4882"/>
      </w:tblGrid>
      <w:tr w:rsidR="005F22DF">
        <w:tblPrEx>
          <w:tblCellMar>
            <w:top w:w="0" w:type="dxa"/>
            <w:bottom w:w="0" w:type="dxa"/>
          </w:tblCellMar>
        </w:tblPrEx>
        <w:trPr>
          <w:trHeight w:hRule="exact" w:val="859"/>
        </w:trPr>
        <w:tc>
          <w:tcPr>
            <w:tcW w:w="734" w:type="dxa"/>
            <w:tcBorders>
              <w:top w:val="single" w:sz="4" w:space="0" w:color="auto"/>
              <w:left w:val="single" w:sz="4" w:space="0" w:color="auto"/>
            </w:tcBorders>
            <w:shd w:val="clear" w:color="auto" w:fill="FFFFFF"/>
          </w:tcPr>
          <w:p w:rsidR="005F22DF" w:rsidRDefault="005440A6">
            <w:pPr>
              <w:pStyle w:val="22"/>
              <w:framePr w:w="9653" w:h="6672" w:wrap="none" w:vAnchor="page" w:hAnchor="page" w:x="2075" w:y="3357"/>
              <w:shd w:val="clear" w:color="auto" w:fill="auto"/>
              <w:spacing w:line="240" w:lineRule="exact"/>
              <w:ind w:left="140" w:firstLine="0"/>
            </w:pPr>
            <w:r>
              <w:t>9.</w:t>
            </w:r>
          </w:p>
        </w:tc>
        <w:tc>
          <w:tcPr>
            <w:tcW w:w="4037" w:type="dxa"/>
            <w:tcBorders>
              <w:top w:val="single" w:sz="4" w:space="0" w:color="auto"/>
              <w:left w:val="single" w:sz="4" w:space="0" w:color="auto"/>
            </w:tcBorders>
            <w:shd w:val="clear" w:color="auto" w:fill="FFFFFF"/>
          </w:tcPr>
          <w:p w:rsidR="005F22DF" w:rsidRDefault="005440A6">
            <w:pPr>
              <w:pStyle w:val="22"/>
              <w:framePr w:w="9653" w:h="6672" w:wrap="none" w:vAnchor="page" w:hAnchor="page" w:x="2075" w:y="3357"/>
              <w:shd w:val="clear" w:color="auto" w:fill="auto"/>
              <w:spacing w:line="240" w:lineRule="exact"/>
              <w:ind w:firstLine="0"/>
            </w:pPr>
            <w:r>
              <w:t>Адрес:</w:t>
            </w:r>
          </w:p>
        </w:tc>
        <w:tc>
          <w:tcPr>
            <w:tcW w:w="4882"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653" w:h="6672" w:wrap="none" w:vAnchor="page" w:hAnchor="page" w:x="2075" w:y="3357"/>
              <w:shd w:val="clear" w:color="auto" w:fill="auto"/>
              <w:spacing w:line="278" w:lineRule="exact"/>
              <w:ind w:firstLine="0"/>
            </w:pPr>
            <w:r>
              <w:t>446552 Самарская обл, Сергиевский р-он,</w:t>
            </w:r>
          </w:p>
          <w:p w:rsidR="005F22DF" w:rsidRDefault="005440A6">
            <w:pPr>
              <w:pStyle w:val="22"/>
              <w:framePr w:w="9653" w:h="6672" w:wrap="none" w:vAnchor="page" w:hAnchor="page" w:x="2075" w:y="3357"/>
              <w:shd w:val="clear" w:color="auto" w:fill="auto"/>
              <w:spacing w:line="278" w:lineRule="exact"/>
              <w:ind w:firstLine="0"/>
            </w:pPr>
            <w:r>
              <w:t>1.5 км. Юго-восточнее 1108 км. автодороги М-5 «Москва-Челябинск»</w:t>
            </w:r>
          </w:p>
        </w:tc>
      </w:tr>
      <w:tr w:rsidR="005F22DF">
        <w:tblPrEx>
          <w:tblCellMar>
            <w:top w:w="0" w:type="dxa"/>
            <w:bottom w:w="0" w:type="dxa"/>
          </w:tblCellMar>
        </w:tblPrEx>
        <w:trPr>
          <w:trHeight w:hRule="exact" w:val="557"/>
        </w:trPr>
        <w:tc>
          <w:tcPr>
            <w:tcW w:w="734" w:type="dxa"/>
            <w:tcBorders>
              <w:top w:val="single" w:sz="4" w:space="0" w:color="auto"/>
              <w:left w:val="single" w:sz="4" w:space="0" w:color="auto"/>
            </w:tcBorders>
            <w:shd w:val="clear" w:color="auto" w:fill="FFFFFF"/>
            <w:vAlign w:val="center"/>
          </w:tcPr>
          <w:p w:rsidR="005F22DF" w:rsidRDefault="005440A6">
            <w:pPr>
              <w:pStyle w:val="22"/>
              <w:framePr w:w="9653" w:h="6672" w:wrap="none" w:vAnchor="page" w:hAnchor="page" w:x="2075" w:y="3357"/>
              <w:shd w:val="clear" w:color="auto" w:fill="auto"/>
              <w:spacing w:line="240" w:lineRule="exact"/>
              <w:ind w:left="140" w:firstLine="0"/>
            </w:pPr>
            <w:r>
              <w:t>10.</w:t>
            </w:r>
          </w:p>
        </w:tc>
        <w:tc>
          <w:tcPr>
            <w:tcW w:w="4037" w:type="dxa"/>
            <w:tcBorders>
              <w:top w:val="single" w:sz="4" w:space="0" w:color="auto"/>
              <w:left w:val="single" w:sz="4" w:space="0" w:color="auto"/>
            </w:tcBorders>
            <w:shd w:val="clear" w:color="auto" w:fill="FFFFFF"/>
          </w:tcPr>
          <w:p w:rsidR="005F22DF" w:rsidRDefault="005440A6">
            <w:pPr>
              <w:pStyle w:val="22"/>
              <w:framePr w:w="9653" w:h="6672" w:wrap="none" w:vAnchor="page" w:hAnchor="page" w:x="2075" w:y="3357"/>
              <w:shd w:val="clear" w:color="auto" w:fill="auto"/>
              <w:spacing w:line="240" w:lineRule="exact"/>
              <w:ind w:firstLine="0"/>
            </w:pPr>
            <w:r>
              <w:t>Кому принадлежит укрытие</w:t>
            </w:r>
          </w:p>
        </w:tc>
        <w:tc>
          <w:tcPr>
            <w:tcW w:w="4882"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653" w:h="6672" w:wrap="none" w:vAnchor="page" w:hAnchor="page" w:x="2075" w:y="3357"/>
              <w:shd w:val="clear" w:color="auto" w:fill="auto"/>
              <w:spacing w:line="274" w:lineRule="exact"/>
              <w:ind w:firstLine="0"/>
            </w:pPr>
            <w:r>
              <w:t>ООО «Газпром трансгаз Самара» Сергиевское ЛПУМГ</w:t>
            </w:r>
          </w:p>
        </w:tc>
      </w:tr>
      <w:tr w:rsidR="005F22DF">
        <w:tblPrEx>
          <w:tblCellMar>
            <w:top w:w="0" w:type="dxa"/>
            <w:bottom w:w="0" w:type="dxa"/>
          </w:tblCellMar>
        </w:tblPrEx>
        <w:trPr>
          <w:trHeight w:hRule="exact" w:val="821"/>
        </w:trPr>
        <w:tc>
          <w:tcPr>
            <w:tcW w:w="734" w:type="dxa"/>
            <w:tcBorders>
              <w:top w:val="single" w:sz="4" w:space="0" w:color="auto"/>
              <w:left w:val="single" w:sz="4" w:space="0" w:color="auto"/>
            </w:tcBorders>
            <w:shd w:val="clear" w:color="auto" w:fill="FFFFFF"/>
          </w:tcPr>
          <w:p w:rsidR="005F22DF" w:rsidRDefault="005440A6">
            <w:pPr>
              <w:pStyle w:val="22"/>
              <w:framePr w:w="9653" w:h="6672" w:wrap="none" w:vAnchor="page" w:hAnchor="page" w:x="2075" w:y="3357"/>
              <w:shd w:val="clear" w:color="auto" w:fill="auto"/>
              <w:spacing w:line="240" w:lineRule="exact"/>
              <w:ind w:left="140" w:firstLine="0"/>
            </w:pPr>
            <w:r>
              <w:t>И.</w:t>
            </w:r>
          </w:p>
        </w:tc>
        <w:tc>
          <w:tcPr>
            <w:tcW w:w="4037" w:type="dxa"/>
            <w:tcBorders>
              <w:top w:val="single" w:sz="4" w:space="0" w:color="auto"/>
              <w:left w:val="single" w:sz="4" w:space="0" w:color="auto"/>
            </w:tcBorders>
            <w:shd w:val="clear" w:color="auto" w:fill="FFFFFF"/>
            <w:vAlign w:val="bottom"/>
          </w:tcPr>
          <w:p w:rsidR="005F22DF" w:rsidRDefault="005440A6">
            <w:pPr>
              <w:pStyle w:val="22"/>
              <w:framePr w:w="9653" w:h="6672" w:wrap="none" w:vAnchor="page" w:hAnchor="page" w:x="2075" w:y="3357"/>
              <w:shd w:val="clear" w:color="auto" w:fill="auto"/>
              <w:spacing w:line="274" w:lineRule="exact"/>
              <w:ind w:firstLine="0"/>
            </w:pPr>
            <w:r>
              <w:t xml:space="preserve">Наименование проектной организации и кем </w:t>
            </w:r>
            <w:r>
              <w:t>утвержден проект:</w:t>
            </w:r>
          </w:p>
        </w:tc>
        <w:tc>
          <w:tcPr>
            <w:tcW w:w="4882" w:type="dxa"/>
            <w:tcBorders>
              <w:top w:val="single" w:sz="4" w:space="0" w:color="auto"/>
              <w:left w:val="single" w:sz="4" w:space="0" w:color="auto"/>
              <w:right w:val="single" w:sz="4" w:space="0" w:color="auto"/>
            </w:tcBorders>
            <w:shd w:val="clear" w:color="auto" w:fill="FFFFFF"/>
          </w:tcPr>
          <w:p w:rsidR="005F22DF" w:rsidRDefault="005440A6">
            <w:pPr>
              <w:pStyle w:val="22"/>
              <w:framePr w:w="9653" w:h="6672" w:wrap="none" w:vAnchor="page" w:hAnchor="page" w:x="2075" w:y="3357"/>
              <w:shd w:val="clear" w:color="auto" w:fill="auto"/>
              <w:spacing w:line="240" w:lineRule="exact"/>
              <w:ind w:firstLine="0"/>
            </w:pPr>
            <w:r>
              <w:t>«ВНИТРАНСГАЗ»</w:t>
            </w:r>
          </w:p>
        </w:tc>
      </w:tr>
      <w:tr w:rsidR="005F22DF">
        <w:tblPrEx>
          <w:tblCellMar>
            <w:top w:w="0" w:type="dxa"/>
            <w:bottom w:w="0" w:type="dxa"/>
          </w:tblCellMar>
        </w:tblPrEx>
        <w:trPr>
          <w:trHeight w:hRule="exact" w:val="1099"/>
        </w:trPr>
        <w:tc>
          <w:tcPr>
            <w:tcW w:w="734" w:type="dxa"/>
            <w:tcBorders>
              <w:top w:val="single" w:sz="4" w:space="0" w:color="auto"/>
              <w:left w:val="single" w:sz="4" w:space="0" w:color="auto"/>
            </w:tcBorders>
            <w:shd w:val="clear" w:color="auto" w:fill="FFFFFF"/>
          </w:tcPr>
          <w:p w:rsidR="005F22DF" w:rsidRDefault="005440A6">
            <w:pPr>
              <w:pStyle w:val="22"/>
              <w:framePr w:w="9653" w:h="6672" w:wrap="none" w:vAnchor="page" w:hAnchor="page" w:x="2075" w:y="3357"/>
              <w:shd w:val="clear" w:color="auto" w:fill="auto"/>
              <w:spacing w:line="240" w:lineRule="exact"/>
              <w:ind w:left="140" w:firstLine="0"/>
            </w:pPr>
            <w:r>
              <w:t>12.</w:t>
            </w:r>
          </w:p>
        </w:tc>
        <w:tc>
          <w:tcPr>
            <w:tcW w:w="4037" w:type="dxa"/>
            <w:tcBorders>
              <w:top w:val="single" w:sz="4" w:space="0" w:color="auto"/>
              <w:left w:val="single" w:sz="4" w:space="0" w:color="auto"/>
            </w:tcBorders>
            <w:shd w:val="clear" w:color="auto" w:fill="FFFFFF"/>
            <w:vAlign w:val="bottom"/>
          </w:tcPr>
          <w:p w:rsidR="005F22DF" w:rsidRDefault="005440A6">
            <w:pPr>
              <w:pStyle w:val="22"/>
              <w:framePr w:w="9653" w:h="6672" w:wrap="none" w:vAnchor="page" w:hAnchor="page" w:x="2075" w:y="3357"/>
              <w:shd w:val="clear" w:color="auto" w:fill="auto"/>
              <w:spacing w:line="269" w:lineRule="exact"/>
              <w:ind w:firstLine="0"/>
            </w:pPr>
            <w:r>
              <w:t>Наименование строительно</w:t>
            </w:r>
            <w:r>
              <w:softHyphen/>
              <w:t>монтажной организации, возводившей</w:t>
            </w:r>
          </w:p>
          <w:p w:rsidR="005F22DF" w:rsidRDefault="005440A6">
            <w:pPr>
              <w:pStyle w:val="22"/>
              <w:framePr w:w="9653" w:h="6672" w:wrap="none" w:vAnchor="page" w:hAnchor="page" w:x="2075" w:y="3357"/>
              <w:shd w:val="clear" w:color="auto" w:fill="auto"/>
              <w:spacing w:line="269" w:lineRule="exact"/>
              <w:ind w:firstLine="0"/>
            </w:pPr>
            <w:r>
              <w:t>противорадиационное укрытие:</w:t>
            </w:r>
          </w:p>
        </w:tc>
        <w:tc>
          <w:tcPr>
            <w:tcW w:w="4882" w:type="dxa"/>
            <w:tcBorders>
              <w:top w:val="single" w:sz="4" w:space="0" w:color="auto"/>
              <w:left w:val="single" w:sz="4" w:space="0" w:color="auto"/>
              <w:right w:val="single" w:sz="4" w:space="0" w:color="auto"/>
            </w:tcBorders>
            <w:shd w:val="clear" w:color="auto" w:fill="FFFFFF"/>
          </w:tcPr>
          <w:p w:rsidR="005F22DF" w:rsidRDefault="005440A6">
            <w:pPr>
              <w:pStyle w:val="22"/>
              <w:framePr w:w="9653" w:h="6672" w:wrap="none" w:vAnchor="page" w:hAnchor="page" w:x="2075" w:y="3357"/>
              <w:shd w:val="clear" w:color="auto" w:fill="auto"/>
              <w:spacing w:line="240" w:lineRule="exact"/>
              <w:ind w:firstLine="0"/>
            </w:pPr>
            <w:r>
              <w:t>СУ-трест «Востокнефтестрой».</w:t>
            </w:r>
          </w:p>
        </w:tc>
      </w:tr>
      <w:tr w:rsidR="005F22DF">
        <w:tblPrEx>
          <w:tblCellMar>
            <w:top w:w="0" w:type="dxa"/>
            <w:bottom w:w="0" w:type="dxa"/>
          </w:tblCellMar>
        </w:tblPrEx>
        <w:trPr>
          <w:trHeight w:hRule="exact" w:val="1109"/>
        </w:trPr>
        <w:tc>
          <w:tcPr>
            <w:tcW w:w="734" w:type="dxa"/>
            <w:tcBorders>
              <w:top w:val="single" w:sz="4" w:space="0" w:color="auto"/>
              <w:left w:val="single" w:sz="4" w:space="0" w:color="auto"/>
            </w:tcBorders>
            <w:shd w:val="clear" w:color="auto" w:fill="FFFFFF"/>
          </w:tcPr>
          <w:p w:rsidR="005F22DF" w:rsidRDefault="005440A6">
            <w:pPr>
              <w:pStyle w:val="22"/>
              <w:framePr w:w="9653" w:h="6672" w:wrap="none" w:vAnchor="page" w:hAnchor="page" w:x="2075" w:y="3357"/>
              <w:shd w:val="clear" w:color="auto" w:fill="auto"/>
              <w:spacing w:line="240" w:lineRule="exact"/>
              <w:ind w:left="140" w:firstLine="0"/>
            </w:pPr>
            <w:r>
              <w:t>13.</w:t>
            </w:r>
          </w:p>
        </w:tc>
        <w:tc>
          <w:tcPr>
            <w:tcW w:w="4037" w:type="dxa"/>
            <w:tcBorders>
              <w:top w:val="single" w:sz="4" w:space="0" w:color="auto"/>
              <w:left w:val="single" w:sz="4" w:space="0" w:color="auto"/>
            </w:tcBorders>
            <w:shd w:val="clear" w:color="auto" w:fill="FFFFFF"/>
          </w:tcPr>
          <w:p w:rsidR="005F22DF" w:rsidRDefault="005440A6">
            <w:pPr>
              <w:pStyle w:val="22"/>
              <w:framePr w:w="9653" w:h="6672" w:wrap="none" w:vAnchor="page" w:hAnchor="page" w:x="2075" w:y="3357"/>
              <w:shd w:val="clear" w:color="auto" w:fill="auto"/>
              <w:spacing w:line="274" w:lineRule="exact"/>
              <w:ind w:firstLine="0"/>
            </w:pPr>
            <w:r>
              <w:t>Назначение убежища (противорадиационного укрытия) по проекту:</w:t>
            </w:r>
          </w:p>
        </w:tc>
        <w:tc>
          <w:tcPr>
            <w:tcW w:w="4882"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653" w:h="6672" w:wrap="none" w:vAnchor="page" w:hAnchor="page" w:x="2075" w:y="3357"/>
              <w:shd w:val="clear" w:color="auto" w:fill="auto"/>
              <w:spacing w:line="274" w:lineRule="exact"/>
              <w:ind w:firstLine="0"/>
            </w:pPr>
            <w:r>
              <w:t xml:space="preserve">отапливаемый склад КС-21 А </w:t>
            </w:r>
            <w:r>
              <w:t>(инвентарный №01000188)</w:t>
            </w:r>
          </w:p>
          <w:p w:rsidR="005F22DF" w:rsidRDefault="005440A6">
            <w:pPr>
              <w:pStyle w:val="22"/>
              <w:framePr w:w="9653" w:h="6672" w:wrap="none" w:vAnchor="page" w:hAnchor="page" w:x="2075" w:y="3357"/>
              <w:shd w:val="clear" w:color="auto" w:fill="auto"/>
              <w:spacing w:line="274" w:lineRule="exact"/>
              <w:ind w:firstLine="0"/>
            </w:pPr>
            <w:r>
              <w:t>В мирное время используется под склад для хранения имущества ГО.</w:t>
            </w:r>
          </w:p>
        </w:tc>
      </w:tr>
      <w:tr w:rsidR="005F22DF">
        <w:tblPrEx>
          <w:tblCellMar>
            <w:top w:w="0" w:type="dxa"/>
            <w:bottom w:w="0" w:type="dxa"/>
          </w:tblCellMar>
        </w:tblPrEx>
        <w:trPr>
          <w:trHeight w:hRule="exact" w:val="1109"/>
        </w:trPr>
        <w:tc>
          <w:tcPr>
            <w:tcW w:w="734" w:type="dxa"/>
            <w:tcBorders>
              <w:top w:val="single" w:sz="4" w:space="0" w:color="auto"/>
              <w:left w:val="single" w:sz="4" w:space="0" w:color="auto"/>
            </w:tcBorders>
            <w:shd w:val="clear" w:color="auto" w:fill="FFFFFF"/>
          </w:tcPr>
          <w:p w:rsidR="005F22DF" w:rsidRDefault="005440A6">
            <w:pPr>
              <w:pStyle w:val="22"/>
              <w:framePr w:w="9653" w:h="6672" w:wrap="none" w:vAnchor="page" w:hAnchor="page" w:x="2075" w:y="3357"/>
              <w:shd w:val="clear" w:color="auto" w:fill="auto"/>
              <w:spacing w:line="240" w:lineRule="exact"/>
              <w:ind w:left="140" w:firstLine="0"/>
            </w:pPr>
            <w:r>
              <w:t>14.</w:t>
            </w:r>
          </w:p>
        </w:tc>
        <w:tc>
          <w:tcPr>
            <w:tcW w:w="4037" w:type="dxa"/>
            <w:tcBorders>
              <w:top w:val="single" w:sz="4" w:space="0" w:color="auto"/>
              <w:left w:val="single" w:sz="4" w:space="0" w:color="auto"/>
            </w:tcBorders>
            <w:shd w:val="clear" w:color="auto" w:fill="FFFFFF"/>
          </w:tcPr>
          <w:p w:rsidR="005F22DF" w:rsidRDefault="005440A6">
            <w:pPr>
              <w:pStyle w:val="22"/>
              <w:framePr w:w="9653" w:h="6672" w:wrap="none" w:vAnchor="page" w:hAnchor="page" w:x="2075" w:y="3357"/>
              <w:shd w:val="clear" w:color="auto" w:fill="auto"/>
              <w:spacing w:line="274" w:lineRule="exact"/>
              <w:ind w:firstLine="0"/>
            </w:pPr>
            <w:r>
              <w:t>Организация, эксплуатирующая противорадиационное укрытие:</w:t>
            </w:r>
          </w:p>
        </w:tc>
        <w:tc>
          <w:tcPr>
            <w:tcW w:w="4882" w:type="dxa"/>
            <w:tcBorders>
              <w:top w:val="single" w:sz="4" w:space="0" w:color="auto"/>
              <w:left w:val="single" w:sz="4" w:space="0" w:color="auto"/>
              <w:right w:val="single" w:sz="4" w:space="0" w:color="auto"/>
            </w:tcBorders>
            <w:shd w:val="clear" w:color="auto" w:fill="FFFFFF"/>
          </w:tcPr>
          <w:p w:rsidR="005F22DF" w:rsidRDefault="005440A6">
            <w:pPr>
              <w:pStyle w:val="22"/>
              <w:framePr w:w="9653" w:h="6672" w:wrap="none" w:vAnchor="page" w:hAnchor="page" w:x="2075" w:y="3357"/>
              <w:shd w:val="clear" w:color="auto" w:fill="auto"/>
              <w:spacing w:line="274" w:lineRule="exact"/>
              <w:ind w:firstLine="0"/>
            </w:pPr>
            <w:r>
              <w:t xml:space="preserve">ООО «Газпром трансгаз Самара» Сергиевское линейное производственное управление магистральных </w:t>
            </w:r>
            <w:r>
              <w:t>газопроводов</w:t>
            </w:r>
          </w:p>
        </w:tc>
      </w:tr>
      <w:tr w:rsidR="005F22DF">
        <w:tblPrEx>
          <w:tblCellMar>
            <w:top w:w="0" w:type="dxa"/>
            <w:bottom w:w="0" w:type="dxa"/>
          </w:tblCellMar>
        </w:tblPrEx>
        <w:trPr>
          <w:trHeight w:hRule="exact" w:val="283"/>
        </w:trPr>
        <w:tc>
          <w:tcPr>
            <w:tcW w:w="734" w:type="dxa"/>
            <w:tcBorders>
              <w:top w:val="single" w:sz="4" w:space="0" w:color="auto"/>
              <w:left w:val="single" w:sz="4" w:space="0" w:color="auto"/>
            </w:tcBorders>
            <w:shd w:val="clear" w:color="auto" w:fill="FFFFFF"/>
            <w:vAlign w:val="bottom"/>
          </w:tcPr>
          <w:p w:rsidR="005F22DF" w:rsidRDefault="005440A6">
            <w:pPr>
              <w:pStyle w:val="22"/>
              <w:framePr w:w="9653" w:h="6672" w:wrap="none" w:vAnchor="page" w:hAnchor="page" w:x="2075" w:y="3357"/>
              <w:shd w:val="clear" w:color="auto" w:fill="auto"/>
              <w:spacing w:line="240" w:lineRule="exact"/>
              <w:ind w:left="140" w:firstLine="0"/>
            </w:pPr>
            <w:r>
              <w:t>15.</w:t>
            </w:r>
          </w:p>
        </w:tc>
        <w:tc>
          <w:tcPr>
            <w:tcW w:w="4037" w:type="dxa"/>
            <w:tcBorders>
              <w:top w:val="single" w:sz="4" w:space="0" w:color="auto"/>
              <w:left w:val="single" w:sz="4" w:space="0" w:color="auto"/>
            </w:tcBorders>
            <w:shd w:val="clear" w:color="auto" w:fill="FFFFFF"/>
            <w:vAlign w:val="bottom"/>
          </w:tcPr>
          <w:p w:rsidR="005F22DF" w:rsidRDefault="005440A6">
            <w:pPr>
              <w:pStyle w:val="22"/>
              <w:framePr w:w="9653" w:h="6672" w:wrap="none" w:vAnchor="page" w:hAnchor="page" w:x="2075" w:y="3357"/>
              <w:shd w:val="clear" w:color="auto" w:fill="auto"/>
              <w:spacing w:line="240" w:lineRule="exact"/>
              <w:ind w:firstLine="0"/>
            </w:pPr>
            <w:r>
              <w:t>Дата приёмки в эксплуатацию:</w:t>
            </w:r>
          </w:p>
        </w:tc>
        <w:tc>
          <w:tcPr>
            <w:tcW w:w="4882"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653" w:h="6672" w:wrap="none" w:vAnchor="page" w:hAnchor="page" w:x="2075" w:y="3357"/>
              <w:shd w:val="clear" w:color="auto" w:fill="auto"/>
              <w:spacing w:line="240" w:lineRule="exact"/>
              <w:ind w:firstLine="0"/>
            </w:pPr>
            <w:r>
              <w:t>1983г.</w:t>
            </w:r>
          </w:p>
        </w:tc>
      </w:tr>
      <w:tr w:rsidR="005F22DF">
        <w:tblPrEx>
          <w:tblCellMar>
            <w:top w:w="0" w:type="dxa"/>
            <w:bottom w:w="0" w:type="dxa"/>
          </w:tblCellMar>
        </w:tblPrEx>
        <w:trPr>
          <w:trHeight w:hRule="exact" w:val="835"/>
        </w:trPr>
        <w:tc>
          <w:tcPr>
            <w:tcW w:w="734" w:type="dxa"/>
            <w:tcBorders>
              <w:top w:val="single" w:sz="4" w:space="0" w:color="auto"/>
              <w:left w:val="single" w:sz="4" w:space="0" w:color="auto"/>
              <w:bottom w:val="single" w:sz="4" w:space="0" w:color="auto"/>
            </w:tcBorders>
            <w:shd w:val="clear" w:color="auto" w:fill="FFFFFF"/>
          </w:tcPr>
          <w:p w:rsidR="005F22DF" w:rsidRDefault="005440A6">
            <w:pPr>
              <w:pStyle w:val="22"/>
              <w:framePr w:w="9653" w:h="6672" w:wrap="none" w:vAnchor="page" w:hAnchor="page" w:x="2075" w:y="3357"/>
              <w:shd w:val="clear" w:color="auto" w:fill="auto"/>
              <w:spacing w:line="240" w:lineRule="exact"/>
              <w:ind w:left="140" w:firstLine="0"/>
            </w:pPr>
            <w:r>
              <w:t>16.</w:t>
            </w:r>
          </w:p>
        </w:tc>
        <w:tc>
          <w:tcPr>
            <w:tcW w:w="4037" w:type="dxa"/>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9653" w:h="6672" w:wrap="none" w:vAnchor="page" w:hAnchor="page" w:x="2075" w:y="3357"/>
              <w:shd w:val="clear" w:color="auto" w:fill="auto"/>
              <w:spacing w:line="269" w:lineRule="exact"/>
              <w:ind w:firstLine="0"/>
            </w:pPr>
            <w:r>
              <w:t>Время приведения противорадиационного укрытия в готовность, час.</w:t>
            </w:r>
          </w:p>
        </w:tc>
        <w:tc>
          <w:tcPr>
            <w:tcW w:w="4882"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9653" w:h="6672" w:wrap="none" w:vAnchor="page" w:hAnchor="page" w:x="2075" w:y="3357"/>
              <w:shd w:val="clear" w:color="auto" w:fill="auto"/>
              <w:spacing w:line="240" w:lineRule="exact"/>
              <w:ind w:firstLine="0"/>
            </w:pPr>
            <w:r>
              <w:t>4+7</w:t>
            </w:r>
          </w:p>
        </w:tc>
      </w:tr>
    </w:tbl>
    <w:p w:rsidR="005F22DF" w:rsidRDefault="005440A6">
      <w:pPr>
        <w:pStyle w:val="22"/>
        <w:framePr w:w="9682" w:h="615" w:hRule="exact" w:wrap="none" w:vAnchor="page" w:hAnchor="page" w:x="2046" w:y="10555"/>
        <w:shd w:val="clear" w:color="auto" w:fill="auto"/>
        <w:spacing w:line="278" w:lineRule="exact"/>
        <w:ind w:left="60" w:firstLine="0"/>
        <w:jc w:val="center"/>
      </w:pPr>
      <w:r>
        <w:t>ТЕХНИЧЕСКАЯ ХАРАКТЕРИСТИКА УБЕЖИЩА</w:t>
      </w:r>
      <w:r>
        <w:br/>
      </w:r>
      <w:r>
        <w:rPr>
          <w:rStyle w:val="213pt"/>
        </w:rPr>
        <w:t>(противорадиационного укрытия)</w:t>
      </w:r>
    </w:p>
    <w:tbl>
      <w:tblPr>
        <w:tblOverlap w:val="never"/>
        <w:tblW w:w="0" w:type="auto"/>
        <w:tblLayout w:type="fixed"/>
        <w:tblCellMar>
          <w:left w:w="10" w:type="dxa"/>
          <w:right w:w="10" w:type="dxa"/>
        </w:tblCellMar>
        <w:tblLook w:val="0000" w:firstRow="0" w:lastRow="0" w:firstColumn="0" w:lastColumn="0" w:noHBand="0" w:noVBand="0"/>
      </w:tblPr>
      <w:tblGrid>
        <w:gridCol w:w="658"/>
        <w:gridCol w:w="3994"/>
        <w:gridCol w:w="5011"/>
      </w:tblGrid>
      <w:tr w:rsidR="005F22DF">
        <w:tblPrEx>
          <w:tblCellMar>
            <w:top w:w="0" w:type="dxa"/>
            <w:bottom w:w="0" w:type="dxa"/>
          </w:tblCellMar>
        </w:tblPrEx>
        <w:trPr>
          <w:trHeight w:hRule="exact" w:val="293"/>
        </w:trPr>
        <w:tc>
          <w:tcPr>
            <w:tcW w:w="658" w:type="dxa"/>
            <w:tcBorders>
              <w:top w:val="single" w:sz="4" w:space="0" w:color="auto"/>
              <w:left w:val="single" w:sz="4" w:space="0" w:color="auto"/>
            </w:tcBorders>
            <w:shd w:val="clear" w:color="auto" w:fill="FFFFFF"/>
            <w:vAlign w:val="bottom"/>
          </w:tcPr>
          <w:p w:rsidR="005F22DF" w:rsidRDefault="005440A6">
            <w:pPr>
              <w:pStyle w:val="22"/>
              <w:framePr w:w="9662" w:h="3979" w:wrap="none" w:vAnchor="page" w:hAnchor="page" w:x="2046" w:y="11407"/>
              <w:shd w:val="clear" w:color="auto" w:fill="auto"/>
              <w:spacing w:line="240" w:lineRule="exact"/>
              <w:ind w:left="260" w:firstLine="0"/>
            </w:pPr>
            <w:r>
              <w:t>1.</w:t>
            </w:r>
          </w:p>
        </w:tc>
        <w:tc>
          <w:tcPr>
            <w:tcW w:w="3994" w:type="dxa"/>
            <w:tcBorders>
              <w:top w:val="single" w:sz="4" w:space="0" w:color="auto"/>
              <w:left w:val="single" w:sz="4" w:space="0" w:color="auto"/>
            </w:tcBorders>
            <w:shd w:val="clear" w:color="auto" w:fill="FFFFFF"/>
            <w:vAlign w:val="bottom"/>
          </w:tcPr>
          <w:p w:rsidR="005F22DF" w:rsidRDefault="005440A6">
            <w:pPr>
              <w:pStyle w:val="22"/>
              <w:framePr w:w="9662" w:h="3979" w:wrap="none" w:vAnchor="page" w:hAnchor="page" w:x="2046" w:y="11407"/>
              <w:shd w:val="clear" w:color="auto" w:fill="auto"/>
              <w:spacing w:line="240" w:lineRule="exact"/>
              <w:ind w:firstLine="0"/>
            </w:pPr>
            <w:r>
              <w:t>Вместимость, чел.</w:t>
            </w:r>
          </w:p>
        </w:tc>
        <w:tc>
          <w:tcPr>
            <w:tcW w:w="5011"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662" w:h="3979" w:wrap="none" w:vAnchor="page" w:hAnchor="page" w:x="2046" w:y="11407"/>
              <w:shd w:val="clear" w:color="auto" w:fill="auto"/>
              <w:spacing w:line="240" w:lineRule="exact"/>
              <w:ind w:firstLine="0"/>
              <w:jc w:val="center"/>
            </w:pPr>
            <w:r>
              <w:t>100</w:t>
            </w:r>
          </w:p>
        </w:tc>
      </w:tr>
      <w:tr w:rsidR="005F22DF">
        <w:tblPrEx>
          <w:tblCellMar>
            <w:top w:w="0" w:type="dxa"/>
            <w:bottom w:w="0" w:type="dxa"/>
          </w:tblCellMar>
        </w:tblPrEx>
        <w:trPr>
          <w:trHeight w:hRule="exact" w:val="302"/>
        </w:trPr>
        <w:tc>
          <w:tcPr>
            <w:tcW w:w="658" w:type="dxa"/>
            <w:tcBorders>
              <w:top w:val="single" w:sz="4" w:space="0" w:color="auto"/>
              <w:left w:val="single" w:sz="4" w:space="0" w:color="auto"/>
            </w:tcBorders>
            <w:shd w:val="clear" w:color="auto" w:fill="FFFFFF"/>
            <w:vAlign w:val="bottom"/>
          </w:tcPr>
          <w:p w:rsidR="005F22DF" w:rsidRDefault="005440A6">
            <w:pPr>
              <w:pStyle w:val="22"/>
              <w:framePr w:w="9662" w:h="3979" w:wrap="none" w:vAnchor="page" w:hAnchor="page" w:x="2046" w:y="11407"/>
              <w:shd w:val="clear" w:color="auto" w:fill="auto"/>
              <w:spacing w:line="240" w:lineRule="exact"/>
              <w:ind w:left="260" w:firstLine="0"/>
            </w:pPr>
            <w:r>
              <w:t>2.</w:t>
            </w:r>
          </w:p>
        </w:tc>
        <w:tc>
          <w:tcPr>
            <w:tcW w:w="3994" w:type="dxa"/>
            <w:tcBorders>
              <w:top w:val="single" w:sz="4" w:space="0" w:color="auto"/>
              <w:left w:val="single" w:sz="4" w:space="0" w:color="auto"/>
            </w:tcBorders>
            <w:shd w:val="clear" w:color="auto" w:fill="FFFFFF"/>
            <w:vAlign w:val="bottom"/>
          </w:tcPr>
          <w:p w:rsidR="005F22DF" w:rsidRDefault="005440A6">
            <w:pPr>
              <w:pStyle w:val="22"/>
              <w:framePr w:w="9662" w:h="3979" w:wrap="none" w:vAnchor="page" w:hAnchor="page" w:x="2046" w:y="11407"/>
              <w:shd w:val="clear" w:color="auto" w:fill="auto"/>
              <w:spacing w:line="240" w:lineRule="exact"/>
              <w:ind w:firstLine="0"/>
            </w:pPr>
            <w:r>
              <w:t>Общая площадь, м</w:t>
            </w:r>
            <w:r>
              <w:rPr>
                <w:vertAlign w:val="superscript"/>
              </w:rPr>
              <w:t>2</w:t>
            </w:r>
            <w:r>
              <w:t>, в т.ч</w:t>
            </w:r>
          </w:p>
        </w:tc>
        <w:tc>
          <w:tcPr>
            <w:tcW w:w="5011"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662" w:h="3979" w:wrap="none" w:vAnchor="page" w:hAnchor="page" w:x="2046" w:y="11407"/>
              <w:shd w:val="clear" w:color="auto" w:fill="auto"/>
              <w:spacing w:line="240" w:lineRule="exact"/>
              <w:ind w:firstLine="0"/>
              <w:jc w:val="center"/>
            </w:pPr>
            <w:r>
              <w:t>73,1</w:t>
            </w:r>
          </w:p>
        </w:tc>
      </w:tr>
      <w:tr w:rsidR="005F22DF">
        <w:tblPrEx>
          <w:tblCellMar>
            <w:top w:w="0" w:type="dxa"/>
            <w:bottom w:w="0" w:type="dxa"/>
          </w:tblCellMar>
        </w:tblPrEx>
        <w:trPr>
          <w:trHeight w:hRule="exact" w:val="274"/>
        </w:trPr>
        <w:tc>
          <w:tcPr>
            <w:tcW w:w="658" w:type="dxa"/>
            <w:tcBorders>
              <w:left w:val="single" w:sz="4" w:space="0" w:color="auto"/>
            </w:tcBorders>
            <w:shd w:val="clear" w:color="auto" w:fill="FFFFFF"/>
          </w:tcPr>
          <w:p w:rsidR="005F22DF" w:rsidRDefault="005F22DF">
            <w:pPr>
              <w:framePr w:w="9662" w:h="3979" w:wrap="none" w:vAnchor="page" w:hAnchor="page" w:x="2046" w:y="11407"/>
              <w:rPr>
                <w:sz w:val="10"/>
                <w:szCs w:val="10"/>
              </w:rPr>
            </w:pPr>
          </w:p>
        </w:tc>
        <w:tc>
          <w:tcPr>
            <w:tcW w:w="3994" w:type="dxa"/>
            <w:tcBorders>
              <w:left w:val="single" w:sz="4" w:space="0" w:color="auto"/>
            </w:tcBorders>
            <w:shd w:val="clear" w:color="auto" w:fill="FFFFFF"/>
            <w:vAlign w:val="bottom"/>
          </w:tcPr>
          <w:p w:rsidR="005F22DF" w:rsidRDefault="005440A6">
            <w:pPr>
              <w:pStyle w:val="22"/>
              <w:framePr w:w="9662" w:h="3979" w:wrap="none" w:vAnchor="page" w:hAnchor="page" w:x="2046" w:y="11407"/>
              <w:shd w:val="clear" w:color="auto" w:fill="auto"/>
              <w:spacing w:line="240" w:lineRule="exact"/>
              <w:ind w:firstLine="0"/>
            </w:pPr>
            <w:r>
              <w:t>укрытие</w:t>
            </w:r>
          </w:p>
        </w:tc>
        <w:tc>
          <w:tcPr>
            <w:tcW w:w="5011" w:type="dxa"/>
            <w:tcBorders>
              <w:left w:val="single" w:sz="4" w:space="0" w:color="auto"/>
              <w:right w:val="single" w:sz="4" w:space="0" w:color="auto"/>
            </w:tcBorders>
            <w:shd w:val="clear" w:color="auto" w:fill="FFFFFF"/>
            <w:vAlign w:val="bottom"/>
          </w:tcPr>
          <w:p w:rsidR="005F22DF" w:rsidRDefault="005440A6">
            <w:pPr>
              <w:pStyle w:val="22"/>
              <w:framePr w:w="9662" w:h="3979" w:wrap="none" w:vAnchor="page" w:hAnchor="page" w:x="2046" w:y="11407"/>
              <w:shd w:val="clear" w:color="auto" w:fill="auto"/>
              <w:spacing w:line="240" w:lineRule="exact"/>
              <w:ind w:firstLine="0"/>
              <w:jc w:val="center"/>
            </w:pPr>
            <w:r>
              <w:t>66,6</w:t>
            </w:r>
          </w:p>
        </w:tc>
      </w:tr>
      <w:tr w:rsidR="005F22DF">
        <w:tblPrEx>
          <w:tblCellMar>
            <w:top w:w="0" w:type="dxa"/>
            <w:bottom w:w="0" w:type="dxa"/>
          </w:tblCellMar>
        </w:tblPrEx>
        <w:trPr>
          <w:trHeight w:hRule="exact" w:val="264"/>
        </w:trPr>
        <w:tc>
          <w:tcPr>
            <w:tcW w:w="658" w:type="dxa"/>
            <w:tcBorders>
              <w:left w:val="single" w:sz="4" w:space="0" w:color="auto"/>
            </w:tcBorders>
            <w:shd w:val="clear" w:color="auto" w:fill="FFFFFF"/>
          </w:tcPr>
          <w:p w:rsidR="005F22DF" w:rsidRDefault="005F22DF">
            <w:pPr>
              <w:framePr w:w="9662" w:h="3979" w:wrap="none" w:vAnchor="page" w:hAnchor="page" w:x="2046" w:y="11407"/>
              <w:rPr>
                <w:sz w:val="10"/>
                <w:szCs w:val="10"/>
              </w:rPr>
            </w:pPr>
          </w:p>
        </w:tc>
        <w:tc>
          <w:tcPr>
            <w:tcW w:w="3994" w:type="dxa"/>
            <w:tcBorders>
              <w:left w:val="single" w:sz="4" w:space="0" w:color="auto"/>
            </w:tcBorders>
            <w:shd w:val="clear" w:color="auto" w:fill="FFFFFF"/>
            <w:vAlign w:val="bottom"/>
          </w:tcPr>
          <w:p w:rsidR="005F22DF" w:rsidRDefault="005440A6">
            <w:pPr>
              <w:pStyle w:val="22"/>
              <w:framePr w:w="9662" w:h="3979" w:wrap="none" w:vAnchor="page" w:hAnchor="page" w:x="2046" w:y="11407"/>
              <w:shd w:val="clear" w:color="auto" w:fill="auto"/>
              <w:spacing w:line="240" w:lineRule="exact"/>
              <w:ind w:firstLine="0"/>
            </w:pPr>
            <w:r>
              <w:t>тамбур</w:t>
            </w:r>
          </w:p>
        </w:tc>
        <w:tc>
          <w:tcPr>
            <w:tcW w:w="5011" w:type="dxa"/>
            <w:tcBorders>
              <w:left w:val="single" w:sz="4" w:space="0" w:color="auto"/>
              <w:right w:val="single" w:sz="4" w:space="0" w:color="auto"/>
            </w:tcBorders>
            <w:shd w:val="clear" w:color="auto" w:fill="FFFFFF"/>
            <w:vAlign w:val="bottom"/>
          </w:tcPr>
          <w:p w:rsidR="005F22DF" w:rsidRDefault="005440A6">
            <w:pPr>
              <w:pStyle w:val="22"/>
              <w:framePr w:w="9662" w:h="3979" w:wrap="none" w:vAnchor="page" w:hAnchor="page" w:x="2046" w:y="11407"/>
              <w:shd w:val="clear" w:color="auto" w:fill="auto"/>
              <w:spacing w:line="240" w:lineRule="exact"/>
              <w:ind w:firstLine="0"/>
              <w:jc w:val="center"/>
            </w:pPr>
            <w:r>
              <w:t>6,5</w:t>
            </w:r>
          </w:p>
        </w:tc>
      </w:tr>
      <w:tr w:rsidR="005F22DF">
        <w:tblPrEx>
          <w:tblCellMar>
            <w:top w:w="0" w:type="dxa"/>
            <w:bottom w:w="0" w:type="dxa"/>
          </w:tblCellMar>
        </w:tblPrEx>
        <w:trPr>
          <w:trHeight w:hRule="exact" w:val="283"/>
        </w:trPr>
        <w:tc>
          <w:tcPr>
            <w:tcW w:w="658" w:type="dxa"/>
            <w:tcBorders>
              <w:top w:val="single" w:sz="4" w:space="0" w:color="auto"/>
              <w:left w:val="single" w:sz="4" w:space="0" w:color="auto"/>
            </w:tcBorders>
            <w:shd w:val="clear" w:color="auto" w:fill="FFFFFF"/>
            <w:vAlign w:val="bottom"/>
          </w:tcPr>
          <w:p w:rsidR="005F22DF" w:rsidRDefault="005440A6">
            <w:pPr>
              <w:pStyle w:val="22"/>
              <w:framePr w:w="9662" w:h="3979" w:wrap="none" w:vAnchor="page" w:hAnchor="page" w:x="2046" w:y="11407"/>
              <w:shd w:val="clear" w:color="auto" w:fill="auto"/>
              <w:spacing w:line="240" w:lineRule="exact"/>
              <w:ind w:left="260" w:firstLine="0"/>
            </w:pPr>
            <w:r>
              <w:t>3.</w:t>
            </w:r>
          </w:p>
        </w:tc>
        <w:tc>
          <w:tcPr>
            <w:tcW w:w="3994" w:type="dxa"/>
            <w:tcBorders>
              <w:top w:val="single" w:sz="4" w:space="0" w:color="auto"/>
              <w:left w:val="single" w:sz="4" w:space="0" w:color="auto"/>
            </w:tcBorders>
            <w:shd w:val="clear" w:color="auto" w:fill="FFFFFF"/>
            <w:vAlign w:val="bottom"/>
          </w:tcPr>
          <w:p w:rsidR="005F22DF" w:rsidRDefault="005440A6">
            <w:pPr>
              <w:pStyle w:val="22"/>
              <w:framePr w:w="9662" w:h="3979" w:wrap="none" w:vAnchor="page" w:hAnchor="page" w:x="2046" w:y="11407"/>
              <w:shd w:val="clear" w:color="auto" w:fill="auto"/>
              <w:spacing w:line="240" w:lineRule="exact"/>
              <w:ind w:firstLine="0"/>
            </w:pPr>
            <w:r>
              <w:t xml:space="preserve">Общий объем, </w:t>
            </w:r>
            <w:r>
              <w:rPr>
                <w:rStyle w:val="2d"/>
              </w:rPr>
              <w:t>m</w:t>
            </w:r>
            <w:r>
              <w:rPr>
                <w:rStyle w:val="2d"/>
                <w:vertAlign w:val="superscript"/>
              </w:rPr>
              <w:t>j</w:t>
            </w:r>
          </w:p>
        </w:tc>
        <w:tc>
          <w:tcPr>
            <w:tcW w:w="5011"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662" w:h="3979" w:wrap="none" w:vAnchor="page" w:hAnchor="page" w:x="2046" w:y="11407"/>
              <w:shd w:val="clear" w:color="auto" w:fill="auto"/>
              <w:spacing w:line="240" w:lineRule="exact"/>
              <w:ind w:firstLine="0"/>
              <w:jc w:val="center"/>
            </w:pPr>
            <w:r>
              <w:t>189,3</w:t>
            </w:r>
          </w:p>
        </w:tc>
      </w:tr>
      <w:tr w:rsidR="005F22DF">
        <w:tblPrEx>
          <w:tblCellMar>
            <w:top w:w="0" w:type="dxa"/>
            <w:bottom w:w="0" w:type="dxa"/>
          </w:tblCellMar>
        </w:tblPrEx>
        <w:trPr>
          <w:trHeight w:hRule="exact" w:val="307"/>
        </w:trPr>
        <w:tc>
          <w:tcPr>
            <w:tcW w:w="658" w:type="dxa"/>
            <w:tcBorders>
              <w:top w:val="single" w:sz="4" w:space="0" w:color="auto"/>
              <w:left w:val="single" w:sz="4" w:space="0" w:color="auto"/>
            </w:tcBorders>
            <w:shd w:val="clear" w:color="auto" w:fill="FFFFFF"/>
            <w:vAlign w:val="bottom"/>
          </w:tcPr>
          <w:p w:rsidR="005F22DF" w:rsidRDefault="005440A6">
            <w:pPr>
              <w:pStyle w:val="22"/>
              <w:framePr w:w="9662" w:h="3979" w:wrap="none" w:vAnchor="page" w:hAnchor="page" w:x="2046" w:y="11407"/>
              <w:shd w:val="clear" w:color="auto" w:fill="auto"/>
              <w:spacing w:line="240" w:lineRule="exact"/>
              <w:ind w:left="260" w:firstLine="0"/>
            </w:pPr>
            <w:r>
              <w:t>4.</w:t>
            </w:r>
          </w:p>
        </w:tc>
        <w:tc>
          <w:tcPr>
            <w:tcW w:w="3994" w:type="dxa"/>
            <w:tcBorders>
              <w:top w:val="single" w:sz="4" w:space="0" w:color="auto"/>
              <w:left w:val="single" w:sz="4" w:space="0" w:color="auto"/>
            </w:tcBorders>
            <w:shd w:val="clear" w:color="auto" w:fill="FFFFFF"/>
            <w:vAlign w:val="bottom"/>
          </w:tcPr>
          <w:p w:rsidR="005F22DF" w:rsidRDefault="005440A6">
            <w:pPr>
              <w:pStyle w:val="22"/>
              <w:framePr w:w="9662" w:h="3979" w:wrap="none" w:vAnchor="page" w:hAnchor="page" w:x="2046" w:y="11407"/>
              <w:shd w:val="clear" w:color="auto" w:fill="auto"/>
              <w:spacing w:line="240" w:lineRule="exact"/>
              <w:ind w:firstLine="0"/>
            </w:pPr>
            <w:r>
              <w:t>Расположение</w:t>
            </w:r>
          </w:p>
        </w:tc>
        <w:tc>
          <w:tcPr>
            <w:tcW w:w="5011"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662" w:h="3979" w:wrap="none" w:vAnchor="page" w:hAnchor="page" w:x="2046" w:y="11407"/>
              <w:shd w:val="clear" w:color="auto" w:fill="auto"/>
              <w:spacing w:line="240" w:lineRule="exact"/>
              <w:ind w:firstLine="0"/>
              <w:jc w:val="center"/>
            </w:pPr>
            <w:r>
              <w:t>отдельно стоящее на промплощадке</w:t>
            </w:r>
          </w:p>
        </w:tc>
      </w:tr>
      <w:tr w:rsidR="005F22DF">
        <w:tblPrEx>
          <w:tblCellMar>
            <w:top w:w="0" w:type="dxa"/>
            <w:bottom w:w="0" w:type="dxa"/>
          </w:tblCellMar>
        </w:tblPrEx>
        <w:trPr>
          <w:trHeight w:hRule="exact" w:val="250"/>
        </w:trPr>
        <w:tc>
          <w:tcPr>
            <w:tcW w:w="658" w:type="dxa"/>
            <w:tcBorders>
              <w:left w:val="single" w:sz="4" w:space="0" w:color="auto"/>
            </w:tcBorders>
            <w:shd w:val="clear" w:color="auto" w:fill="FFFFFF"/>
          </w:tcPr>
          <w:p w:rsidR="005F22DF" w:rsidRDefault="005F22DF">
            <w:pPr>
              <w:framePr w:w="9662" w:h="3979" w:wrap="none" w:vAnchor="page" w:hAnchor="page" w:x="2046" w:y="11407"/>
              <w:rPr>
                <w:sz w:val="10"/>
                <w:szCs w:val="10"/>
              </w:rPr>
            </w:pPr>
          </w:p>
        </w:tc>
        <w:tc>
          <w:tcPr>
            <w:tcW w:w="3994" w:type="dxa"/>
            <w:tcBorders>
              <w:left w:val="single" w:sz="4" w:space="0" w:color="auto"/>
            </w:tcBorders>
            <w:shd w:val="clear" w:color="auto" w:fill="FFFFFF"/>
            <w:vAlign w:val="bottom"/>
          </w:tcPr>
          <w:p w:rsidR="005F22DF" w:rsidRDefault="005440A6">
            <w:pPr>
              <w:pStyle w:val="22"/>
              <w:framePr w:w="9662" w:h="3979" w:wrap="none" w:vAnchor="page" w:hAnchor="page" w:x="2046" w:y="11407"/>
              <w:shd w:val="clear" w:color="auto" w:fill="auto"/>
              <w:spacing w:line="240" w:lineRule="exact"/>
              <w:ind w:firstLine="0"/>
            </w:pPr>
            <w:r>
              <w:t>противорадиационного укрытия:</w:t>
            </w:r>
          </w:p>
        </w:tc>
        <w:tc>
          <w:tcPr>
            <w:tcW w:w="5011" w:type="dxa"/>
            <w:tcBorders>
              <w:left w:val="single" w:sz="4" w:space="0" w:color="auto"/>
              <w:right w:val="single" w:sz="4" w:space="0" w:color="auto"/>
            </w:tcBorders>
            <w:shd w:val="clear" w:color="auto" w:fill="FFFFFF"/>
            <w:vAlign w:val="bottom"/>
          </w:tcPr>
          <w:p w:rsidR="005F22DF" w:rsidRDefault="005440A6">
            <w:pPr>
              <w:pStyle w:val="22"/>
              <w:framePr w:w="9662" w:h="3979" w:wrap="none" w:vAnchor="page" w:hAnchor="page" w:x="2046" w:y="11407"/>
              <w:shd w:val="clear" w:color="auto" w:fill="auto"/>
              <w:spacing w:line="240" w:lineRule="exact"/>
              <w:ind w:firstLine="0"/>
              <w:jc w:val="center"/>
            </w:pPr>
            <w:r>
              <w:t>КС Сергиевская</w:t>
            </w:r>
          </w:p>
        </w:tc>
      </w:tr>
      <w:tr w:rsidR="005F22DF">
        <w:tblPrEx>
          <w:tblCellMar>
            <w:top w:w="0" w:type="dxa"/>
            <w:bottom w:w="0" w:type="dxa"/>
          </w:tblCellMar>
        </w:tblPrEx>
        <w:trPr>
          <w:trHeight w:hRule="exact" w:val="288"/>
        </w:trPr>
        <w:tc>
          <w:tcPr>
            <w:tcW w:w="658" w:type="dxa"/>
            <w:tcBorders>
              <w:top w:val="single" w:sz="4" w:space="0" w:color="auto"/>
              <w:left w:val="single" w:sz="4" w:space="0" w:color="auto"/>
            </w:tcBorders>
            <w:shd w:val="clear" w:color="auto" w:fill="FFFFFF"/>
            <w:vAlign w:val="bottom"/>
          </w:tcPr>
          <w:p w:rsidR="005F22DF" w:rsidRDefault="005440A6">
            <w:pPr>
              <w:pStyle w:val="22"/>
              <w:framePr w:w="9662" w:h="3979" w:wrap="none" w:vAnchor="page" w:hAnchor="page" w:x="2046" w:y="11407"/>
              <w:shd w:val="clear" w:color="auto" w:fill="auto"/>
              <w:spacing w:line="240" w:lineRule="exact"/>
              <w:ind w:left="260" w:firstLine="0"/>
            </w:pPr>
            <w:r>
              <w:t>5.</w:t>
            </w:r>
          </w:p>
        </w:tc>
        <w:tc>
          <w:tcPr>
            <w:tcW w:w="3994" w:type="dxa"/>
            <w:tcBorders>
              <w:top w:val="single" w:sz="4" w:space="0" w:color="auto"/>
              <w:left w:val="single" w:sz="4" w:space="0" w:color="auto"/>
            </w:tcBorders>
            <w:shd w:val="clear" w:color="auto" w:fill="FFFFFF"/>
            <w:vAlign w:val="bottom"/>
          </w:tcPr>
          <w:p w:rsidR="005F22DF" w:rsidRDefault="005440A6">
            <w:pPr>
              <w:pStyle w:val="22"/>
              <w:framePr w:w="9662" w:h="3979" w:wrap="none" w:vAnchor="page" w:hAnchor="page" w:x="2046" w:y="11407"/>
              <w:shd w:val="clear" w:color="auto" w:fill="auto"/>
              <w:spacing w:line="240" w:lineRule="exact"/>
              <w:ind w:firstLine="0"/>
            </w:pPr>
            <w:r>
              <w:t>Количество входов:</w:t>
            </w:r>
          </w:p>
        </w:tc>
        <w:tc>
          <w:tcPr>
            <w:tcW w:w="5011"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662" w:h="3979" w:wrap="none" w:vAnchor="page" w:hAnchor="page" w:x="2046" w:y="11407"/>
              <w:shd w:val="clear" w:color="auto" w:fill="auto"/>
              <w:spacing w:line="240" w:lineRule="exact"/>
              <w:ind w:firstLine="0"/>
              <w:jc w:val="center"/>
            </w:pPr>
            <w:r>
              <w:t>Один</w:t>
            </w:r>
          </w:p>
        </w:tc>
      </w:tr>
      <w:tr w:rsidR="005F22DF">
        <w:tblPrEx>
          <w:tblCellMar>
            <w:top w:w="0" w:type="dxa"/>
            <w:bottom w:w="0" w:type="dxa"/>
          </w:tblCellMar>
        </w:tblPrEx>
        <w:trPr>
          <w:trHeight w:hRule="exact" w:val="293"/>
        </w:trPr>
        <w:tc>
          <w:tcPr>
            <w:tcW w:w="658" w:type="dxa"/>
            <w:tcBorders>
              <w:top w:val="single" w:sz="4" w:space="0" w:color="auto"/>
              <w:left w:val="single" w:sz="4" w:space="0" w:color="auto"/>
            </w:tcBorders>
            <w:shd w:val="clear" w:color="auto" w:fill="FFFFFF"/>
            <w:vAlign w:val="bottom"/>
          </w:tcPr>
          <w:p w:rsidR="005F22DF" w:rsidRDefault="005440A6">
            <w:pPr>
              <w:pStyle w:val="22"/>
              <w:framePr w:w="9662" w:h="3979" w:wrap="none" w:vAnchor="page" w:hAnchor="page" w:x="2046" w:y="11407"/>
              <w:shd w:val="clear" w:color="auto" w:fill="auto"/>
              <w:spacing w:line="240" w:lineRule="exact"/>
              <w:ind w:left="260" w:firstLine="0"/>
            </w:pPr>
            <w:r>
              <w:t>6.</w:t>
            </w:r>
          </w:p>
        </w:tc>
        <w:tc>
          <w:tcPr>
            <w:tcW w:w="3994" w:type="dxa"/>
            <w:tcBorders>
              <w:top w:val="single" w:sz="4" w:space="0" w:color="auto"/>
              <w:left w:val="single" w:sz="4" w:space="0" w:color="auto"/>
            </w:tcBorders>
            <w:shd w:val="clear" w:color="auto" w:fill="FFFFFF"/>
            <w:vAlign w:val="bottom"/>
          </w:tcPr>
          <w:p w:rsidR="005F22DF" w:rsidRDefault="005440A6">
            <w:pPr>
              <w:pStyle w:val="22"/>
              <w:framePr w:w="9662" w:h="3979" w:wrap="none" w:vAnchor="page" w:hAnchor="page" w:x="2046" w:y="11407"/>
              <w:shd w:val="clear" w:color="auto" w:fill="auto"/>
              <w:spacing w:line="240" w:lineRule="exact"/>
              <w:ind w:firstLine="0"/>
            </w:pPr>
            <w:r>
              <w:t>Количество аварийных выходов:</w:t>
            </w:r>
          </w:p>
        </w:tc>
        <w:tc>
          <w:tcPr>
            <w:tcW w:w="5011"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662" w:h="3979" w:wrap="none" w:vAnchor="page" w:hAnchor="page" w:x="2046" w:y="11407"/>
              <w:shd w:val="clear" w:color="auto" w:fill="auto"/>
              <w:spacing w:line="240" w:lineRule="exact"/>
              <w:ind w:firstLine="0"/>
              <w:jc w:val="center"/>
            </w:pPr>
            <w:r>
              <w:t>Один</w:t>
            </w:r>
          </w:p>
        </w:tc>
      </w:tr>
      <w:tr w:rsidR="005F22DF">
        <w:tblPrEx>
          <w:tblCellMar>
            <w:top w:w="0" w:type="dxa"/>
            <w:bottom w:w="0" w:type="dxa"/>
          </w:tblCellMar>
        </w:tblPrEx>
        <w:trPr>
          <w:trHeight w:hRule="exact" w:val="307"/>
        </w:trPr>
        <w:tc>
          <w:tcPr>
            <w:tcW w:w="658" w:type="dxa"/>
            <w:tcBorders>
              <w:top w:val="single" w:sz="4" w:space="0" w:color="auto"/>
              <w:left w:val="single" w:sz="4" w:space="0" w:color="auto"/>
            </w:tcBorders>
            <w:shd w:val="clear" w:color="auto" w:fill="FFFFFF"/>
            <w:vAlign w:val="bottom"/>
          </w:tcPr>
          <w:p w:rsidR="005F22DF" w:rsidRDefault="005440A6">
            <w:pPr>
              <w:pStyle w:val="22"/>
              <w:framePr w:w="9662" w:h="3979" w:wrap="none" w:vAnchor="page" w:hAnchor="page" w:x="2046" w:y="11407"/>
              <w:shd w:val="clear" w:color="auto" w:fill="auto"/>
              <w:spacing w:line="240" w:lineRule="exact"/>
              <w:ind w:left="260" w:firstLine="0"/>
            </w:pPr>
            <w:r>
              <w:t>7.</w:t>
            </w:r>
          </w:p>
        </w:tc>
        <w:tc>
          <w:tcPr>
            <w:tcW w:w="3994" w:type="dxa"/>
            <w:tcBorders>
              <w:top w:val="single" w:sz="4" w:space="0" w:color="auto"/>
              <w:left w:val="single" w:sz="4" w:space="0" w:color="auto"/>
            </w:tcBorders>
            <w:shd w:val="clear" w:color="auto" w:fill="FFFFFF"/>
            <w:vAlign w:val="bottom"/>
          </w:tcPr>
          <w:p w:rsidR="005F22DF" w:rsidRDefault="005440A6">
            <w:pPr>
              <w:pStyle w:val="22"/>
              <w:framePr w:w="9662" w:h="3979" w:wrap="none" w:vAnchor="page" w:hAnchor="page" w:x="2046" w:y="11407"/>
              <w:shd w:val="clear" w:color="auto" w:fill="auto"/>
              <w:spacing w:line="240" w:lineRule="exact"/>
              <w:ind w:firstLine="0"/>
            </w:pPr>
            <w:r>
              <w:t>Количество дверей и ставней (с</w:t>
            </w:r>
          </w:p>
        </w:tc>
        <w:tc>
          <w:tcPr>
            <w:tcW w:w="5011" w:type="dxa"/>
            <w:tcBorders>
              <w:top w:val="single" w:sz="4" w:space="0" w:color="auto"/>
              <w:left w:val="single" w:sz="4" w:space="0" w:color="auto"/>
              <w:right w:val="single" w:sz="4" w:space="0" w:color="auto"/>
            </w:tcBorders>
            <w:shd w:val="clear" w:color="auto" w:fill="FFFFFF"/>
          </w:tcPr>
          <w:p w:rsidR="005F22DF" w:rsidRDefault="005F22DF">
            <w:pPr>
              <w:framePr w:w="9662" w:h="3979" w:wrap="none" w:vAnchor="page" w:hAnchor="page" w:x="2046" w:y="11407"/>
              <w:rPr>
                <w:sz w:val="10"/>
                <w:szCs w:val="10"/>
              </w:rPr>
            </w:pPr>
          </w:p>
        </w:tc>
      </w:tr>
      <w:tr w:rsidR="005F22DF">
        <w:tblPrEx>
          <w:tblCellMar>
            <w:top w:w="0" w:type="dxa"/>
            <w:bottom w:w="0" w:type="dxa"/>
          </w:tblCellMar>
        </w:tblPrEx>
        <w:trPr>
          <w:trHeight w:hRule="exact" w:val="283"/>
        </w:trPr>
        <w:tc>
          <w:tcPr>
            <w:tcW w:w="658" w:type="dxa"/>
            <w:tcBorders>
              <w:left w:val="single" w:sz="4" w:space="0" w:color="auto"/>
            </w:tcBorders>
            <w:shd w:val="clear" w:color="auto" w:fill="FFFFFF"/>
          </w:tcPr>
          <w:p w:rsidR="005F22DF" w:rsidRDefault="005F22DF">
            <w:pPr>
              <w:framePr w:w="9662" w:h="3979" w:wrap="none" w:vAnchor="page" w:hAnchor="page" w:x="2046" w:y="11407"/>
              <w:rPr>
                <w:sz w:val="10"/>
                <w:szCs w:val="10"/>
              </w:rPr>
            </w:pPr>
          </w:p>
        </w:tc>
        <w:tc>
          <w:tcPr>
            <w:tcW w:w="3994" w:type="dxa"/>
            <w:tcBorders>
              <w:left w:val="single" w:sz="4" w:space="0" w:color="auto"/>
            </w:tcBorders>
            <w:shd w:val="clear" w:color="auto" w:fill="FFFFFF"/>
          </w:tcPr>
          <w:p w:rsidR="005F22DF" w:rsidRDefault="005440A6">
            <w:pPr>
              <w:pStyle w:val="22"/>
              <w:framePr w:w="9662" w:h="3979" w:wrap="none" w:vAnchor="page" w:hAnchor="page" w:x="2046" w:y="11407"/>
              <w:shd w:val="clear" w:color="auto" w:fill="auto"/>
              <w:spacing w:line="240" w:lineRule="exact"/>
              <w:ind w:firstLine="0"/>
            </w:pPr>
            <w:r>
              <w:t>указанием марки или шифра):</w:t>
            </w:r>
          </w:p>
        </w:tc>
        <w:tc>
          <w:tcPr>
            <w:tcW w:w="5011" w:type="dxa"/>
            <w:tcBorders>
              <w:left w:val="single" w:sz="4" w:space="0" w:color="auto"/>
              <w:right w:val="single" w:sz="4" w:space="0" w:color="auto"/>
            </w:tcBorders>
            <w:shd w:val="clear" w:color="auto" w:fill="FFFFFF"/>
          </w:tcPr>
          <w:p w:rsidR="005F22DF" w:rsidRDefault="005F22DF">
            <w:pPr>
              <w:framePr w:w="9662" w:h="3979" w:wrap="none" w:vAnchor="page" w:hAnchor="page" w:x="2046" w:y="11407"/>
              <w:rPr>
                <w:sz w:val="10"/>
                <w:szCs w:val="10"/>
              </w:rPr>
            </w:pPr>
          </w:p>
        </w:tc>
      </w:tr>
      <w:tr w:rsidR="005F22DF">
        <w:tblPrEx>
          <w:tblCellMar>
            <w:top w:w="0" w:type="dxa"/>
            <w:bottom w:w="0" w:type="dxa"/>
          </w:tblCellMar>
        </w:tblPrEx>
        <w:trPr>
          <w:trHeight w:hRule="exact" w:val="293"/>
        </w:trPr>
        <w:tc>
          <w:tcPr>
            <w:tcW w:w="658" w:type="dxa"/>
            <w:tcBorders>
              <w:left w:val="single" w:sz="4" w:space="0" w:color="auto"/>
            </w:tcBorders>
            <w:shd w:val="clear" w:color="auto" w:fill="FFFFFF"/>
          </w:tcPr>
          <w:p w:rsidR="005F22DF" w:rsidRDefault="005F22DF">
            <w:pPr>
              <w:framePr w:w="9662" w:h="3979" w:wrap="none" w:vAnchor="page" w:hAnchor="page" w:x="2046" w:y="11407"/>
              <w:rPr>
                <w:sz w:val="10"/>
                <w:szCs w:val="10"/>
              </w:rPr>
            </w:pPr>
          </w:p>
        </w:tc>
        <w:tc>
          <w:tcPr>
            <w:tcW w:w="3994" w:type="dxa"/>
            <w:tcBorders>
              <w:left w:val="single" w:sz="4" w:space="0" w:color="auto"/>
            </w:tcBorders>
            <w:shd w:val="clear" w:color="auto" w:fill="FFFFFF"/>
          </w:tcPr>
          <w:p w:rsidR="005F22DF" w:rsidRDefault="005440A6">
            <w:pPr>
              <w:pStyle w:val="22"/>
              <w:framePr w:w="9662" w:h="3979" w:wrap="none" w:vAnchor="page" w:hAnchor="page" w:x="2046" w:y="11407"/>
              <w:shd w:val="clear" w:color="auto" w:fill="auto"/>
              <w:spacing w:line="240" w:lineRule="exact"/>
              <w:ind w:firstLine="0"/>
            </w:pPr>
            <w:r>
              <w:t>защитно-герметических:</w:t>
            </w:r>
          </w:p>
        </w:tc>
        <w:tc>
          <w:tcPr>
            <w:tcW w:w="5011" w:type="dxa"/>
            <w:tcBorders>
              <w:left w:val="single" w:sz="4" w:space="0" w:color="auto"/>
              <w:right w:val="single" w:sz="4" w:space="0" w:color="auto"/>
            </w:tcBorders>
            <w:shd w:val="clear" w:color="auto" w:fill="FFFFFF"/>
          </w:tcPr>
          <w:p w:rsidR="005F22DF" w:rsidRDefault="005440A6">
            <w:pPr>
              <w:pStyle w:val="22"/>
              <w:framePr w:w="9662" w:h="3979" w:wrap="none" w:vAnchor="page" w:hAnchor="page" w:x="2046" w:y="11407"/>
              <w:shd w:val="clear" w:color="auto" w:fill="auto"/>
              <w:spacing w:line="240" w:lineRule="exact"/>
              <w:ind w:firstLine="0"/>
              <w:jc w:val="center"/>
            </w:pPr>
            <w:r>
              <w:t>одна дверь ДУ-Ш-6.000.000</w:t>
            </w:r>
          </w:p>
        </w:tc>
      </w:tr>
      <w:tr w:rsidR="005F22DF">
        <w:tblPrEx>
          <w:tblCellMar>
            <w:top w:w="0" w:type="dxa"/>
            <w:bottom w:w="0" w:type="dxa"/>
          </w:tblCellMar>
        </w:tblPrEx>
        <w:trPr>
          <w:trHeight w:hRule="exact" w:val="235"/>
        </w:trPr>
        <w:tc>
          <w:tcPr>
            <w:tcW w:w="658" w:type="dxa"/>
            <w:tcBorders>
              <w:left w:val="single" w:sz="4" w:space="0" w:color="auto"/>
            </w:tcBorders>
            <w:shd w:val="clear" w:color="auto" w:fill="FFFFFF"/>
          </w:tcPr>
          <w:p w:rsidR="005F22DF" w:rsidRDefault="005F22DF">
            <w:pPr>
              <w:framePr w:w="9662" w:h="3979" w:wrap="none" w:vAnchor="page" w:hAnchor="page" w:x="2046" w:y="11407"/>
              <w:rPr>
                <w:sz w:val="10"/>
                <w:szCs w:val="10"/>
              </w:rPr>
            </w:pPr>
          </w:p>
        </w:tc>
        <w:tc>
          <w:tcPr>
            <w:tcW w:w="3994" w:type="dxa"/>
            <w:tcBorders>
              <w:left w:val="single" w:sz="4" w:space="0" w:color="auto"/>
            </w:tcBorders>
            <w:shd w:val="clear" w:color="auto" w:fill="FFFFFF"/>
            <w:vAlign w:val="bottom"/>
          </w:tcPr>
          <w:p w:rsidR="005F22DF" w:rsidRDefault="005440A6">
            <w:pPr>
              <w:pStyle w:val="22"/>
              <w:framePr w:w="9662" w:h="3979" w:wrap="none" w:vAnchor="page" w:hAnchor="page" w:x="2046" w:y="11407"/>
              <w:shd w:val="clear" w:color="auto" w:fill="auto"/>
              <w:spacing w:line="240" w:lineRule="exact"/>
              <w:ind w:firstLine="0"/>
            </w:pPr>
            <w:r>
              <w:t>герметических:</w:t>
            </w:r>
          </w:p>
        </w:tc>
        <w:tc>
          <w:tcPr>
            <w:tcW w:w="5011" w:type="dxa"/>
            <w:tcBorders>
              <w:left w:val="single" w:sz="4" w:space="0" w:color="auto"/>
              <w:right w:val="single" w:sz="4" w:space="0" w:color="auto"/>
            </w:tcBorders>
            <w:shd w:val="clear" w:color="auto" w:fill="FFFFFF"/>
            <w:vAlign w:val="bottom"/>
          </w:tcPr>
          <w:p w:rsidR="005F22DF" w:rsidRDefault="005440A6">
            <w:pPr>
              <w:pStyle w:val="22"/>
              <w:framePr w:w="9662" w:h="3979" w:wrap="none" w:vAnchor="page" w:hAnchor="page" w:x="2046" w:y="11407"/>
              <w:shd w:val="clear" w:color="auto" w:fill="auto"/>
              <w:spacing w:line="240" w:lineRule="exact"/>
              <w:ind w:firstLine="0"/>
              <w:jc w:val="center"/>
            </w:pPr>
            <w:r>
              <w:t>отсутствуют</w:t>
            </w:r>
          </w:p>
        </w:tc>
      </w:tr>
      <w:tr w:rsidR="005F22DF">
        <w:tblPrEx>
          <w:tblCellMar>
            <w:top w:w="0" w:type="dxa"/>
            <w:bottom w:w="0" w:type="dxa"/>
          </w:tblCellMar>
        </w:tblPrEx>
        <w:trPr>
          <w:trHeight w:hRule="exact" w:val="307"/>
        </w:trPr>
        <w:tc>
          <w:tcPr>
            <w:tcW w:w="658" w:type="dxa"/>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9662" w:h="3979" w:wrap="none" w:vAnchor="page" w:hAnchor="page" w:x="2046" w:y="11407"/>
              <w:shd w:val="clear" w:color="auto" w:fill="auto"/>
              <w:spacing w:line="240" w:lineRule="exact"/>
              <w:ind w:left="260" w:firstLine="0"/>
            </w:pPr>
            <w:r>
              <w:t>8.</w:t>
            </w:r>
          </w:p>
        </w:tc>
        <w:tc>
          <w:tcPr>
            <w:tcW w:w="3994" w:type="dxa"/>
            <w:tcBorders>
              <w:top w:val="single" w:sz="4" w:space="0" w:color="auto"/>
              <w:left w:val="single" w:sz="4" w:space="0" w:color="auto"/>
              <w:bottom w:val="single" w:sz="4" w:space="0" w:color="auto"/>
            </w:tcBorders>
            <w:shd w:val="clear" w:color="auto" w:fill="FFFFFF"/>
            <w:vAlign w:val="bottom"/>
          </w:tcPr>
          <w:p w:rsidR="005F22DF" w:rsidRDefault="005440A6">
            <w:pPr>
              <w:pStyle w:val="22"/>
              <w:framePr w:w="9662" w:h="3979" w:wrap="none" w:vAnchor="page" w:hAnchor="page" w:x="2046" w:y="11407"/>
              <w:shd w:val="clear" w:color="auto" w:fill="auto"/>
              <w:spacing w:line="240" w:lineRule="exact"/>
              <w:ind w:firstLine="0"/>
            </w:pPr>
            <w:r>
              <w:t>Класс убежища (группа укрытия):</w:t>
            </w:r>
          </w:p>
        </w:tc>
        <w:tc>
          <w:tcPr>
            <w:tcW w:w="5011" w:type="dxa"/>
            <w:tcBorders>
              <w:top w:val="single" w:sz="4" w:space="0" w:color="auto"/>
              <w:left w:val="single" w:sz="4" w:space="0" w:color="auto"/>
              <w:bottom w:val="single" w:sz="4" w:space="0" w:color="auto"/>
              <w:right w:val="single" w:sz="4" w:space="0" w:color="auto"/>
            </w:tcBorders>
            <w:shd w:val="clear" w:color="auto" w:fill="FFFFFF"/>
            <w:vAlign w:val="bottom"/>
          </w:tcPr>
          <w:p w:rsidR="005F22DF" w:rsidRDefault="005440A6">
            <w:pPr>
              <w:pStyle w:val="22"/>
              <w:framePr w:w="9662" w:h="3979" w:wrap="none" w:vAnchor="page" w:hAnchor="page" w:x="2046" w:y="11407"/>
              <w:shd w:val="clear" w:color="auto" w:fill="auto"/>
              <w:spacing w:line="240" w:lineRule="exact"/>
              <w:ind w:firstLine="0"/>
              <w:jc w:val="center"/>
            </w:pPr>
            <w:r>
              <w:t>П-1</w:t>
            </w:r>
          </w:p>
        </w:tc>
      </w:tr>
    </w:tbl>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35"/>
        <w:framePr w:wrap="none" w:vAnchor="page" w:hAnchor="page" w:x="2619" w:y="1995"/>
        <w:shd w:val="clear" w:color="auto" w:fill="auto"/>
        <w:spacing w:line="220" w:lineRule="exact"/>
      </w:pPr>
      <w:r>
        <w:lastRenderedPageBreak/>
        <w:t>9. ТЕХНИЧЕСКАЯ ХАРАКТЕРИСТИКА СИСТЕМ ВЕНТИЛЯЦИИ</w:t>
      </w:r>
    </w:p>
    <w:tbl>
      <w:tblPr>
        <w:tblOverlap w:val="never"/>
        <w:tblW w:w="0" w:type="auto"/>
        <w:tblLayout w:type="fixed"/>
        <w:tblCellMar>
          <w:left w:w="10" w:type="dxa"/>
          <w:right w:w="10" w:type="dxa"/>
        </w:tblCellMar>
        <w:tblLook w:val="0000" w:firstRow="0" w:lastRow="0" w:firstColumn="0" w:lastColumn="0" w:noHBand="0" w:noVBand="0"/>
      </w:tblPr>
      <w:tblGrid>
        <w:gridCol w:w="1334"/>
        <w:gridCol w:w="806"/>
        <w:gridCol w:w="898"/>
        <w:gridCol w:w="850"/>
        <w:gridCol w:w="691"/>
        <w:gridCol w:w="878"/>
        <w:gridCol w:w="874"/>
        <w:gridCol w:w="859"/>
        <w:gridCol w:w="893"/>
        <w:gridCol w:w="845"/>
      </w:tblGrid>
      <w:tr w:rsidR="005F22DF">
        <w:tblPrEx>
          <w:tblCellMar>
            <w:top w:w="0" w:type="dxa"/>
            <w:bottom w:w="0" w:type="dxa"/>
          </w:tblCellMar>
        </w:tblPrEx>
        <w:trPr>
          <w:trHeight w:hRule="exact" w:val="701"/>
        </w:trPr>
        <w:tc>
          <w:tcPr>
            <w:tcW w:w="1334" w:type="dxa"/>
            <w:vMerge w:val="restart"/>
            <w:tcBorders>
              <w:top w:val="single" w:sz="4" w:space="0" w:color="auto"/>
              <w:left w:val="single" w:sz="4" w:space="0" w:color="auto"/>
            </w:tcBorders>
            <w:shd w:val="clear" w:color="auto" w:fill="FFFFFF"/>
            <w:vAlign w:val="center"/>
          </w:tcPr>
          <w:p w:rsidR="005F22DF" w:rsidRDefault="005440A6">
            <w:pPr>
              <w:pStyle w:val="22"/>
              <w:framePr w:w="8928" w:h="2746" w:wrap="none" w:vAnchor="page" w:hAnchor="page" w:x="2455" w:y="2483"/>
              <w:shd w:val="clear" w:color="auto" w:fill="auto"/>
              <w:spacing w:line="216" w:lineRule="exact"/>
              <w:ind w:left="260" w:firstLine="0"/>
            </w:pPr>
            <w:r>
              <w:rPr>
                <w:rStyle w:val="295pt1"/>
              </w:rPr>
              <w:t>Вентиляци-</w:t>
            </w:r>
          </w:p>
          <w:p w:rsidR="005F22DF" w:rsidRDefault="005440A6">
            <w:pPr>
              <w:pStyle w:val="22"/>
              <w:framePr w:w="8928" w:h="2746" w:wrap="none" w:vAnchor="page" w:hAnchor="page" w:x="2455" w:y="2483"/>
              <w:shd w:val="clear" w:color="auto" w:fill="auto"/>
              <w:spacing w:line="216" w:lineRule="exact"/>
              <w:ind w:firstLine="0"/>
              <w:jc w:val="center"/>
            </w:pPr>
            <w:r>
              <w:rPr>
                <w:rStyle w:val="295pt1"/>
              </w:rPr>
              <w:t>онная</w:t>
            </w:r>
          </w:p>
          <w:p w:rsidR="005F22DF" w:rsidRDefault="005440A6">
            <w:pPr>
              <w:pStyle w:val="22"/>
              <w:framePr w:w="8928" w:h="2746" w:wrap="none" w:vAnchor="page" w:hAnchor="page" w:x="2455" w:y="2483"/>
              <w:shd w:val="clear" w:color="auto" w:fill="auto"/>
              <w:spacing w:line="216" w:lineRule="exact"/>
              <w:ind w:firstLine="0"/>
              <w:jc w:val="center"/>
            </w:pPr>
            <w:r>
              <w:rPr>
                <w:rStyle w:val="295pt1"/>
              </w:rPr>
              <w:t>система</w:t>
            </w:r>
          </w:p>
        </w:tc>
        <w:tc>
          <w:tcPr>
            <w:tcW w:w="2554" w:type="dxa"/>
            <w:gridSpan w:val="3"/>
            <w:tcBorders>
              <w:top w:val="single" w:sz="4" w:space="0" w:color="auto"/>
              <w:left w:val="single" w:sz="4" w:space="0" w:color="auto"/>
            </w:tcBorders>
            <w:shd w:val="clear" w:color="auto" w:fill="FFFFFF"/>
            <w:vAlign w:val="center"/>
          </w:tcPr>
          <w:p w:rsidR="005F22DF" w:rsidRDefault="005440A6">
            <w:pPr>
              <w:pStyle w:val="22"/>
              <w:framePr w:w="8928" w:h="2746" w:wrap="none" w:vAnchor="page" w:hAnchor="page" w:x="2455" w:y="2483"/>
              <w:shd w:val="clear" w:color="auto" w:fill="auto"/>
              <w:spacing w:line="190" w:lineRule="exact"/>
              <w:ind w:firstLine="0"/>
              <w:jc w:val="center"/>
            </w:pPr>
            <w:r>
              <w:rPr>
                <w:rStyle w:val="295pt1"/>
              </w:rPr>
              <w:t>Вентиляторы</w:t>
            </w:r>
          </w:p>
        </w:tc>
        <w:tc>
          <w:tcPr>
            <w:tcW w:w="1569" w:type="dxa"/>
            <w:gridSpan w:val="2"/>
            <w:tcBorders>
              <w:top w:val="single" w:sz="4" w:space="0" w:color="auto"/>
              <w:left w:val="single" w:sz="4" w:space="0" w:color="auto"/>
            </w:tcBorders>
            <w:shd w:val="clear" w:color="auto" w:fill="FFFFFF"/>
            <w:vAlign w:val="bottom"/>
          </w:tcPr>
          <w:p w:rsidR="005F22DF" w:rsidRDefault="005440A6">
            <w:pPr>
              <w:pStyle w:val="22"/>
              <w:framePr w:w="8928" w:h="2746" w:wrap="none" w:vAnchor="page" w:hAnchor="page" w:x="2455" w:y="2483"/>
              <w:shd w:val="clear" w:color="auto" w:fill="auto"/>
              <w:spacing w:line="221" w:lineRule="exact"/>
              <w:ind w:firstLine="0"/>
              <w:jc w:val="center"/>
            </w:pPr>
            <w:r>
              <w:rPr>
                <w:rStyle w:val="295pt1"/>
              </w:rPr>
              <w:t>Фильтры и средства регенерации</w:t>
            </w:r>
          </w:p>
        </w:tc>
        <w:tc>
          <w:tcPr>
            <w:tcW w:w="1733" w:type="dxa"/>
            <w:gridSpan w:val="2"/>
            <w:tcBorders>
              <w:top w:val="single" w:sz="4" w:space="0" w:color="auto"/>
              <w:left w:val="single" w:sz="4" w:space="0" w:color="auto"/>
            </w:tcBorders>
            <w:shd w:val="clear" w:color="auto" w:fill="FFFFFF"/>
            <w:vAlign w:val="center"/>
          </w:tcPr>
          <w:p w:rsidR="005F22DF" w:rsidRDefault="005440A6">
            <w:pPr>
              <w:pStyle w:val="22"/>
              <w:framePr w:w="8928" w:h="2746" w:wrap="none" w:vAnchor="page" w:hAnchor="page" w:x="2455" w:y="2483"/>
              <w:shd w:val="clear" w:color="auto" w:fill="auto"/>
              <w:spacing w:after="60" w:line="190" w:lineRule="exact"/>
              <w:ind w:firstLine="0"/>
              <w:jc w:val="center"/>
            </w:pPr>
            <w:r>
              <w:rPr>
                <w:rStyle w:val="295pt1"/>
              </w:rPr>
              <w:t>Герметические</w:t>
            </w:r>
          </w:p>
          <w:p w:rsidR="005F22DF" w:rsidRDefault="005440A6">
            <w:pPr>
              <w:pStyle w:val="22"/>
              <w:framePr w:w="8928" w:h="2746" w:wrap="none" w:vAnchor="page" w:hAnchor="page" w:x="2455" w:y="2483"/>
              <w:shd w:val="clear" w:color="auto" w:fill="auto"/>
              <w:spacing w:before="60" w:line="190" w:lineRule="exact"/>
              <w:ind w:firstLine="0"/>
              <w:jc w:val="center"/>
            </w:pPr>
            <w:r>
              <w:rPr>
                <w:rStyle w:val="295pt1"/>
              </w:rPr>
              <w:t>клапаны</w:t>
            </w:r>
          </w:p>
        </w:tc>
        <w:tc>
          <w:tcPr>
            <w:tcW w:w="1738" w:type="dxa"/>
            <w:gridSpan w:val="2"/>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8928" w:h="2746" w:wrap="none" w:vAnchor="page" w:hAnchor="page" w:x="2455" w:y="2483"/>
              <w:shd w:val="clear" w:color="auto" w:fill="auto"/>
              <w:spacing w:after="60" w:line="190" w:lineRule="exact"/>
              <w:ind w:left="140" w:firstLine="0"/>
            </w:pPr>
            <w:r>
              <w:rPr>
                <w:rStyle w:val="295pt1"/>
              </w:rPr>
              <w:t>Противовзрывные</w:t>
            </w:r>
          </w:p>
          <w:p w:rsidR="005F22DF" w:rsidRDefault="005440A6">
            <w:pPr>
              <w:pStyle w:val="22"/>
              <w:framePr w:w="8928" w:h="2746" w:wrap="none" w:vAnchor="page" w:hAnchor="page" w:x="2455" w:y="2483"/>
              <w:shd w:val="clear" w:color="auto" w:fill="auto"/>
              <w:spacing w:before="60" w:line="190" w:lineRule="exact"/>
              <w:ind w:firstLine="0"/>
              <w:jc w:val="center"/>
            </w:pPr>
            <w:r>
              <w:rPr>
                <w:rStyle w:val="295pt1"/>
              </w:rPr>
              <w:t>устройства</w:t>
            </w:r>
          </w:p>
        </w:tc>
      </w:tr>
      <w:tr w:rsidR="005F22DF">
        <w:tblPrEx>
          <w:tblCellMar>
            <w:top w:w="0" w:type="dxa"/>
            <w:bottom w:w="0" w:type="dxa"/>
          </w:tblCellMar>
        </w:tblPrEx>
        <w:trPr>
          <w:trHeight w:hRule="exact" w:val="888"/>
        </w:trPr>
        <w:tc>
          <w:tcPr>
            <w:tcW w:w="1334" w:type="dxa"/>
            <w:vMerge/>
            <w:tcBorders>
              <w:left w:val="single" w:sz="4" w:space="0" w:color="auto"/>
            </w:tcBorders>
            <w:shd w:val="clear" w:color="auto" w:fill="FFFFFF"/>
            <w:vAlign w:val="center"/>
          </w:tcPr>
          <w:p w:rsidR="005F22DF" w:rsidRDefault="005F22DF">
            <w:pPr>
              <w:framePr w:w="8928" w:h="2746" w:wrap="none" w:vAnchor="page" w:hAnchor="page" w:x="2455" w:y="2483"/>
            </w:pPr>
          </w:p>
        </w:tc>
        <w:tc>
          <w:tcPr>
            <w:tcW w:w="806" w:type="dxa"/>
            <w:tcBorders>
              <w:top w:val="single" w:sz="4" w:space="0" w:color="auto"/>
              <w:left w:val="single" w:sz="4" w:space="0" w:color="auto"/>
            </w:tcBorders>
            <w:shd w:val="clear" w:color="auto" w:fill="FFFFFF"/>
            <w:vAlign w:val="center"/>
          </w:tcPr>
          <w:p w:rsidR="005F22DF" w:rsidRDefault="005440A6">
            <w:pPr>
              <w:pStyle w:val="22"/>
              <w:framePr w:w="8928" w:h="2746" w:wrap="none" w:vAnchor="page" w:hAnchor="page" w:x="2455" w:y="2483"/>
              <w:shd w:val="clear" w:color="auto" w:fill="auto"/>
              <w:spacing w:line="190" w:lineRule="exact"/>
              <w:ind w:left="260" w:firstLine="0"/>
            </w:pPr>
            <w:r>
              <w:rPr>
                <w:rStyle w:val="295pt1"/>
              </w:rPr>
              <w:t>Тип</w:t>
            </w:r>
          </w:p>
        </w:tc>
        <w:tc>
          <w:tcPr>
            <w:tcW w:w="898" w:type="dxa"/>
            <w:tcBorders>
              <w:top w:val="single" w:sz="4" w:space="0" w:color="auto"/>
              <w:left w:val="single" w:sz="4" w:space="0" w:color="auto"/>
            </w:tcBorders>
            <w:shd w:val="clear" w:color="auto" w:fill="FFFFFF"/>
            <w:vAlign w:val="center"/>
          </w:tcPr>
          <w:p w:rsidR="005F22DF" w:rsidRDefault="005440A6">
            <w:pPr>
              <w:pStyle w:val="22"/>
              <w:framePr w:w="8928" w:h="2746" w:wrap="none" w:vAnchor="page" w:hAnchor="page" w:x="2455" w:y="2483"/>
              <w:shd w:val="clear" w:color="auto" w:fill="auto"/>
              <w:spacing w:after="60" w:line="190" w:lineRule="exact"/>
              <w:ind w:left="220" w:firstLine="0"/>
            </w:pPr>
            <w:r>
              <w:rPr>
                <w:rStyle w:val="295pt1"/>
              </w:rPr>
              <w:t>Коли</w:t>
            </w:r>
            <w:r>
              <w:rPr>
                <w:rStyle w:val="295pt1"/>
              </w:rPr>
              <w:softHyphen/>
            </w:r>
          </w:p>
          <w:p w:rsidR="005F22DF" w:rsidRDefault="005440A6">
            <w:pPr>
              <w:pStyle w:val="22"/>
              <w:framePr w:w="8928" w:h="2746" w:wrap="none" w:vAnchor="page" w:hAnchor="page" w:x="2455" w:y="2483"/>
              <w:shd w:val="clear" w:color="auto" w:fill="auto"/>
              <w:spacing w:before="60" w:line="190" w:lineRule="exact"/>
              <w:ind w:firstLine="0"/>
              <w:jc w:val="center"/>
            </w:pPr>
            <w:r>
              <w:rPr>
                <w:rStyle w:val="295pt1"/>
              </w:rPr>
              <w:t>чество</w:t>
            </w:r>
          </w:p>
        </w:tc>
        <w:tc>
          <w:tcPr>
            <w:tcW w:w="850" w:type="dxa"/>
            <w:tcBorders>
              <w:top w:val="single" w:sz="4" w:space="0" w:color="auto"/>
              <w:left w:val="single" w:sz="4" w:space="0" w:color="auto"/>
            </w:tcBorders>
            <w:shd w:val="clear" w:color="auto" w:fill="FFFFFF"/>
            <w:vAlign w:val="center"/>
          </w:tcPr>
          <w:p w:rsidR="005F22DF" w:rsidRDefault="005440A6">
            <w:pPr>
              <w:pStyle w:val="22"/>
              <w:framePr w:w="8928" w:h="2746" w:wrap="none" w:vAnchor="page" w:hAnchor="page" w:x="2455" w:y="2483"/>
              <w:shd w:val="clear" w:color="auto" w:fill="auto"/>
              <w:spacing w:after="60" w:line="190" w:lineRule="exact"/>
              <w:ind w:firstLine="0"/>
            </w:pPr>
            <w:r>
              <w:rPr>
                <w:rStyle w:val="295pt1"/>
              </w:rPr>
              <w:t>Произв</w:t>
            </w:r>
          </w:p>
          <w:p w:rsidR="005F22DF" w:rsidRDefault="005440A6">
            <w:pPr>
              <w:pStyle w:val="22"/>
              <w:framePr w:w="8928" w:h="2746" w:wrap="none" w:vAnchor="page" w:hAnchor="page" w:x="2455" w:y="2483"/>
              <w:shd w:val="clear" w:color="auto" w:fill="auto"/>
              <w:spacing w:before="60" w:line="190" w:lineRule="exact"/>
              <w:ind w:firstLine="0"/>
            </w:pPr>
            <w:r>
              <w:rPr>
                <w:rStyle w:val="295pt1"/>
              </w:rPr>
              <w:t>одитель</w:t>
            </w:r>
          </w:p>
        </w:tc>
        <w:tc>
          <w:tcPr>
            <w:tcW w:w="691" w:type="dxa"/>
            <w:tcBorders>
              <w:top w:val="single" w:sz="4" w:space="0" w:color="auto"/>
              <w:left w:val="single" w:sz="4" w:space="0" w:color="auto"/>
            </w:tcBorders>
            <w:shd w:val="clear" w:color="auto" w:fill="FFFFFF"/>
            <w:vAlign w:val="center"/>
          </w:tcPr>
          <w:p w:rsidR="005F22DF" w:rsidRDefault="005440A6">
            <w:pPr>
              <w:pStyle w:val="22"/>
              <w:framePr w:w="8928" w:h="2746" w:wrap="none" w:vAnchor="page" w:hAnchor="page" w:x="2455" w:y="2483"/>
              <w:shd w:val="clear" w:color="auto" w:fill="auto"/>
              <w:spacing w:line="190" w:lineRule="exact"/>
              <w:ind w:left="180" w:firstLine="0"/>
            </w:pPr>
            <w:r>
              <w:rPr>
                <w:rStyle w:val="295pt1"/>
              </w:rPr>
              <w:t>Тип</w:t>
            </w:r>
          </w:p>
        </w:tc>
        <w:tc>
          <w:tcPr>
            <w:tcW w:w="878" w:type="dxa"/>
            <w:tcBorders>
              <w:top w:val="single" w:sz="4" w:space="0" w:color="auto"/>
              <w:left w:val="single" w:sz="4" w:space="0" w:color="auto"/>
            </w:tcBorders>
            <w:shd w:val="clear" w:color="auto" w:fill="FFFFFF"/>
            <w:vAlign w:val="center"/>
          </w:tcPr>
          <w:p w:rsidR="005F22DF" w:rsidRDefault="005440A6">
            <w:pPr>
              <w:pStyle w:val="22"/>
              <w:framePr w:w="8928" w:h="2746" w:wrap="none" w:vAnchor="page" w:hAnchor="page" w:x="2455" w:y="2483"/>
              <w:shd w:val="clear" w:color="auto" w:fill="auto"/>
              <w:spacing w:after="60" w:line="190" w:lineRule="exact"/>
              <w:ind w:left="200" w:firstLine="0"/>
            </w:pPr>
            <w:r>
              <w:rPr>
                <w:rStyle w:val="295pt1"/>
              </w:rPr>
              <w:t>Коли</w:t>
            </w:r>
            <w:r>
              <w:rPr>
                <w:rStyle w:val="295pt1"/>
              </w:rPr>
              <w:softHyphen/>
            </w:r>
          </w:p>
          <w:p w:rsidR="005F22DF" w:rsidRDefault="005440A6">
            <w:pPr>
              <w:pStyle w:val="22"/>
              <w:framePr w:w="8928" w:h="2746" w:wrap="none" w:vAnchor="page" w:hAnchor="page" w:x="2455" w:y="2483"/>
              <w:shd w:val="clear" w:color="auto" w:fill="auto"/>
              <w:spacing w:before="60" w:line="190" w:lineRule="exact"/>
              <w:ind w:firstLine="0"/>
              <w:jc w:val="center"/>
            </w:pPr>
            <w:r>
              <w:rPr>
                <w:rStyle w:val="295pt1"/>
              </w:rPr>
              <w:t>чество</w:t>
            </w:r>
          </w:p>
        </w:tc>
        <w:tc>
          <w:tcPr>
            <w:tcW w:w="874" w:type="dxa"/>
            <w:tcBorders>
              <w:top w:val="single" w:sz="4" w:space="0" w:color="auto"/>
              <w:left w:val="single" w:sz="4" w:space="0" w:color="auto"/>
            </w:tcBorders>
            <w:shd w:val="clear" w:color="auto" w:fill="FFFFFF"/>
            <w:vAlign w:val="center"/>
          </w:tcPr>
          <w:p w:rsidR="005F22DF" w:rsidRDefault="005440A6">
            <w:pPr>
              <w:pStyle w:val="22"/>
              <w:framePr w:w="8928" w:h="2746" w:wrap="none" w:vAnchor="page" w:hAnchor="page" w:x="2455" w:y="2483"/>
              <w:shd w:val="clear" w:color="auto" w:fill="auto"/>
              <w:spacing w:line="190" w:lineRule="exact"/>
              <w:ind w:firstLine="0"/>
              <w:jc w:val="center"/>
            </w:pPr>
            <w:r>
              <w:rPr>
                <w:rStyle w:val="295pt1"/>
              </w:rPr>
              <w:t>Тип</w:t>
            </w:r>
          </w:p>
        </w:tc>
        <w:tc>
          <w:tcPr>
            <w:tcW w:w="859" w:type="dxa"/>
            <w:tcBorders>
              <w:top w:val="single" w:sz="4" w:space="0" w:color="auto"/>
              <w:left w:val="single" w:sz="4" w:space="0" w:color="auto"/>
            </w:tcBorders>
            <w:shd w:val="clear" w:color="auto" w:fill="FFFFFF"/>
            <w:vAlign w:val="center"/>
          </w:tcPr>
          <w:p w:rsidR="005F22DF" w:rsidRDefault="005440A6">
            <w:pPr>
              <w:pStyle w:val="22"/>
              <w:framePr w:w="8928" w:h="2746" w:wrap="none" w:vAnchor="page" w:hAnchor="page" w:x="2455" w:y="2483"/>
              <w:shd w:val="clear" w:color="auto" w:fill="auto"/>
              <w:spacing w:after="60" w:line="190" w:lineRule="exact"/>
              <w:ind w:left="200" w:firstLine="0"/>
            </w:pPr>
            <w:r>
              <w:rPr>
                <w:rStyle w:val="295pt1"/>
              </w:rPr>
              <w:t>Коли</w:t>
            </w:r>
            <w:r>
              <w:rPr>
                <w:rStyle w:val="295pt1"/>
              </w:rPr>
              <w:softHyphen/>
            </w:r>
          </w:p>
          <w:p w:rsidR="005F22DF" w:rsidRDefault="005440A6">
            <w:pPr>
              <w:pStyle w:val="22"/>
              <w:framePr w:w="8928" w:h="2746" w:wrap="none" w:vAnchor="page" w:hAnchor="page" w:x="2455" w:y="2483"/>
              <w:shd w:val="clear" w:color="auto" w:fill="auto"/>
              <w:spacing w:before="60" w:line="190" w:lineRule="exact"/>
              <w:ind w:firstLine="0"/>
              <w:jc w:val="center"/>
            </w:pPr>
            <w:r>
              <w:rPr>
                <w:rStyle w:val="295pt1"/>
              </w:rPr>
              <w:t>чество</w:t>
            </w:r>
          </w:p>
        </w:tc>
        <w:tc>
          <w:tcPr>
            <w:tcW w:w="893" w:type="dxa"/>
            <w:tcBorders>
              <w:top w:val="single" w:sz="4" w:space="0" w:color="auto"/>
              <w:left w:val="single" w:sz="4" w:space="0" w:color="auto"/>
            </w:tcBorders>
            <w:shd w:val="clear" w:color="auto" w:fill="FFFFFF"/>
            <w:vAlign w:val="center"/>
          </w:tcPr>
          <w:p w:rsidR="005F22DF" w:rsidRDefault="005440A6">
            <w:pPr>
              <w:pStyle w:val="22"/>
              <w:framePr w:w="8928" w:h="2746" w:wrap="none" w:vAnchor="page" w:hAnchor="page" w:x="2455" w:y="2483"/>
              <w:shd w:val="clear" w:color="auto" w:fill="auto"/>
              <w:spacing w:line="190" w:lineRule="exact"/>
              <w:ind w:firstLine="0"/>
              <w:jc w:val="center"/>
            </w:pPr>
            <w:r>
              <w:rPr>
                <w:rStyle w:val="295pt1"/>
              </w:rPr>
              <w:t>Тип</w:t>
            </w:r>
          </w:p>
        </w:tc>
        <w:tc>
          <w:tcPr>
            <w:tcW w:w="845" w:type="dxa"/>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8928" w:h="2746" w:wrap="none" w:vAnchor="page" w:hAnchor="page" w:x="2455" w:y="2483"/>
              <w:shd w:val="clear" w:color="auto" w:fill="auto"/>
              <w:spacing w:after="60" w:line="190" w:lineRule="exact"/>
              <w:ind w:left="180" w:firstLine="0"/>
            </w:pPr>
            <w:r>
              <w:rPr>
                <w:rStyle w:val="295pt1"/>
              </w:rPr>
              <w:t>Коли</w:t>
            </w:r>
            <w:r>
              <w:rPr>
                <w:rStyle w:val="295pt1"/>
              </w:rPr>
              <w:softHyphen/>
            </w:r>
          </w:p>
          <w:p w:rsidR="005F22DF" w:rsidRDefault="005440A6">
            <w:pPr>
              <w:pStyle w:val="22"/>
              <w:framePr w:w="8928" w:h="2746" w:wrap="none" w:vAnchor="page" w:hAnchor="page" w:x="2455" w:y="2483"/>
              <w:shd w:val="clear" w:color="auto" w:fill="auto"/>
              <w:spacing w:before="60" w:line="190" w:lineRule="exact"/>
              <w:ind w:firstLine="0"/>
              <w:jc w:val="center"/>
            </w:pPr>
            <w:r>
              <w:rPr>
                <w:rStyle w:val="295pt1"/>
              </w:rPr>
              <w:t>чество</w:t>
            </w:r>
          </w:p>
        </w:tc>
      </w:tr>
      <w:tr w:rsidR="005F22DF">
        <w:tblPrEx>
          <w:tblCellMar>
            <w:top w:w="0" w:type="dxa"/>
            <w:bottom w:w="0" w:type="dxa"/>
          </w:tblCellMar>
        </w:tblPrEx>
        <w:trPr>
          <w:trHeight w:hRule="exact" w:val="461"/>
        </w:trPr>
        <w:tc>
          <w:tcPr>
            <w:tcW w:w="1334" w:type="dxa"/>
            <w:tcBorders>
              <w:top w:val="single" w:sz="4" w:space="0" w:color="auto"/>
              <w:left w:val="single" w:sz="4" w:space="0" w:color="auto"/>
            </w:tcBorders>
            <w:shd w:val="clear" w:color="auto" w:fill="FFFFFF"/>
          </w:tcPr>
          <w:p w:rsidR="005F22DF" w:rsidRDefault="005440A6">
            <w:pPr>
              <w:pStyle w:val="22"/>
              <w:framePr w:w="8928" w:h="2746" w:wrap="none" w:vAnchor="page" w:hAnchor="page" w:x="2455" w:y="2483"/>
              <w:shd w:val="clear" w:color="auto" w:fill="auto"/>
              <w:spacing w:line="190" w:lineRule="exact"/>
              <w:ind w:firstLine="0"/>
              <w:jc w:val="center"/>
            </w:pPr>
            <w:r>
              <w:rPr>
                <w:rStyle w:val="295pt1"/>
              </w:rPr>
              <w:t>Приточная</w:t>
            </w:r>
          </w:p>
        </w:tc>
        <w:tc>
          <w:tcPr>
            <w:tcW w:w="806" w:type="dxa"/>
            <w:tcBorders>
              <w:top w:val="single" w:sz="4" w:space="0" w:color="auto"/>
              <w:left w:val="single" w:sz="4" w:space="0" w:color="auto"/>
            </w:tcBorders>
            <w:shd w:val="clear" w:color="auto" w:fill="FFFFFF"/>
            <w:vAlign w:val="bottom"/>
          </w:tcPr>
          <w:p w:rsidR="005F22DF" w:rsidRDefault="005440A6">
            <w:pPr>
              <w:pStyle w:val="22"/>
              <w:framePr w:w="8928" w:h="2746" w:wrap="none" w:vAnchor="page" w:hAnchor="page" w:x="2455" w:y="2483"/>
              <w:shd w:val="clear" w:color="auto" w:fill="auto"/>
              <w:spacing w:after="60" w:line="190" w:lineRule="exact"/>
              <w:ind w:left="220" w:firstLine="0"/>
            </w:pPr>
            <w:r>
              <w:rPr>
                <w:rStyle w:val="295pt1"/>
              </w:rPr>
              <w:t>ЗВР-</w:t>
            </w:r>
          </w:p>
          <w:p w:rsidR="005F22DF" w:rsidRDefault="005440A6">
            <w:pPr>
              <w:pStyle w:val="22"/>
              <w:framePr w:w="8928" w:h="2746" w:wrap="none" w:vAnchor="page" w:hAnchor="page" w:x="2455" w:y="2483"/>
              <w:shd w:val="clear" w:color="auto" w:fill="auto"/>
              <w:spacing w:before="60" w:line="190" w:lineRule="exact"/>
              <w:ind w:firstLine="0"/>
              <w:jc w:val="center"/>
            </w:pPr>
            <w:r>
              <w:rPr>
                <w:rStyle w:val="295pt1"/>
              </w:rPr>
              <w:t>49/1</w:t>
            </w:r>
          </w:p>
        </w:tc>
        <w:tc>
          <w:tcPr>
            <w:tcW w:w="898" w:type="dxa"/>
            <w:tcBorders>
              <w:top w:val="single" w:sz="4" w:space="0" w:color="auto"/>
              <w:left w:val="single" w:sz="4" w:space="0" w:color="auto"/>
            </w:tcBorders>
            <w:shd w:val="clear" w:color="auto" w:fill="FFFFFF"/>
          </w:tcPr>
          <w:p w:rsidR="005F22DF" w:rsidRDefault="005440A6">
            <w:pPr>
              <w:pStyle w:val="22"/>
              <w:framePr w:w="8928" w:h="2746" w:wrap="none" w:vAnchor="page" w:hAnchor="page" w:x="2455" w:y="2483"/>
              <w:shd w:val="clear" w:color="auto" w:fill="auto"/>
              <w:spacing w:line="190" w:lineRule="exact"/>
              <w:ind w:firstLine="0"/>
              <w:jc w:val="center"/>
            </w:pPr>
            <w:r>
              <w:rPr>
                <w:rStyle w:val="295pt1"/>
              </w:rPr>
              <w:t>1 шт</w:t>
            </w:r>
          </w:p>
        </w:tc>
        <w:tc>
          <w:tcPr>
            <w:tcW w:w="850" w:type="dxa"/>
            <w:tcBorders>
              <w:top w:val="single" w:sz="4" w:space="0" w:color="auto"/>
              <w:left w:val="single" w:sz="4" w:space="0" w:color="auto"/>
            </w:tcBorders>
            <w:shd w:val="clear" w:color="auto" w:fill="FFFFFF"/>
            <w:vAlign w:val="bottom"/>
          </w:tcPr>
          <w:p w:rsidR="005F22DF" w:rsidRDefault="005440A6">
            <w:pPr>
              <w:pStyle w:val="22"/>
              <w:framePr w:w="8928" w:h="2746" w:wrap="none" w:vAnchor="page" w:hAnchor="page" w:x="2455" w:y="2483"/>
              <w:shd w:val="clear" w:color="auto" w:fill="auto"/>
              <w:spacing w:after="60" w:line="190" w:lineRule="exact"/>
              <w:ind w:firstLine="0"/>
            </w:pPr>
            <w:r>
              <w:rPr>
                <w:rStyle w:val="295pt1"/>
              </w:rPr>
              <w:t>400-500</w:t>
            </w:r>
          </w:p>
          <w:p w:rsidR="005F22DF" w:rsidRDefault="005440A6">
            <w:pPr>
              <w:pStyle w:val="22"/>
              <w:framePr w:w="8928" w:h="2746" w:wrap="none" w:vAnchor="page" w:hAnchor="page" w:x="2455" w:y="2483"/>
              <w:shd w:val="clear" w:color="auto" w:fill="auto"/>
              <w:spacing w:before="60" w:line="190" w:lineRule="exact"/>
              <w:ind w:firstLine="0"/>
            </w:pPr>
            <w:r>
              <w:rPr>
                <w:rStyle w:val="295pt1"/>
              </w:rPr>
              <w:t>мЗ/час</w:t>
            </w:r>
          </w:p>
        </w:tc>
        <w:tc>
          <w:tcPr>
            <w:tcW w:w="691" w:type="dxa"/>
            <w:tcBorders>
              <w:top w:val="single" w:sz="4" w:space="0" w:color="auto"/>
              <w:left w:val="single" w:sz="4" w:space="0" w:color="auto"/>
            </w:tcBorders>
            <w:shd w:val="clear" w:color="auto" w:fill="FFFFFF"/>
          </w:tcPr>
          <w:p w:rsidR="005F22DF" w:rsidRDefault="005440A6">
            <w:pPr>
              <w:pStyle w:val="22"/>
              <w:framePr w:w="8928" w:h="2746" w:wrap="none" w:vAnchor="page" w:hAnchor="page" w:x="2455" w:y="2483"/>
              <w:shd w:val="clear" w:color="auto" w:fill="auto"/>
              <w:spacing w:line="190" w:lineRule="exact"/>
              <w:ind w:left="180" w:firstLine="0"/>
            </w:pPr>
            <w:r>
              <w:rPr>
                <w:rStyle w:val="295pt1"/>
              </w:rPr>
              <w:t>ФЯР</w:t>
            </w:r>
          </w:p>
        </w:tc>
        <w:tc>
          <w:tcPr>
            <w:tcW w:w="878" w:type="dxa"/>
            <w:tcBorders>
              <w:top w:val="single" w:sz="4" w:space="0" w:color="auto"/>
              <w:left w:val="single" w:sz="4" w:space="0" w:color="auto"/>
            </w:tcBorders>
            <w:shd w:val="clear" w:color="auto" w:fill="FFFFFF"/>
            <w:vAlign w:val="center"/>
          </w:tcPr>
          <w:p w:rsidR="005F22DF" w:rsidRDefault="005440A6">
            <w:pPr>
              <w:pStyle w:val="22"/>
              <w:framePr w:w="8928" w:h="2746" w:wrap="none" w:vAnchor="page" w:hAnchor="page" w:x="2455" w:y="2483"/>
              <w:shd w:val="clear" w:color="auto" w:fill="auto"/>
              <w:spacing w:line="190" w:lineRule="exact"/>
              <w:ind w:firstLine="0"/>
              <w:jc w:val="center"/>
            </w:pPr>
            <w:r>
              <w:rPr>
                <w:rStyle w:val="295pt1"/>
              </w:rPr>
              <w:t>2</w:t>
            </w:r>
          </w:p>
        </w:tc>
        <w:tc>
          <w:tcPr>
            <w:tcW w:w="874" w:type="dxa"/>
            <w:tcBorders>
              <w:top w:val="single" w:sz="4" w:space="0" w:color="auto"/>
              <w:left w:val="single" w:sz="4" w:space="0" w:color="auto"/>
            </w:tcBorders>
            <w:shd w:val="clear" w:color="auto" w:fill="FFFFFF"/>
          </w:tcPr>
          <w:p w:rsidR="005F22DF" w:rsidRDefault="005440A6">
            <w:pPr>
              <w:pStyle w:val="22"/>
              <w:framePr w:w="8928" w:h="2746" w:wrap="none" w:vAnchor="page" w:hAnchor="page" w:x="2455" w:y="2483"/>
              <w:shd w:val="clear" w:color="auto" w:fill="auto"/>
              <w:spacing w:line="190" w:lineRule="exact"/>
              <w:ind w:firstLine="0"/>
              <w:jc w:val="center"/>
            </w:pPr>
            <w:r>
              <w:rPr>
                <w:rStyle w:val="295pt1"/>
              </w:rPr>
              <w:t>-</w:t>
            </w:r>
          </w:p>
        </w:tc>
        <w:tc>
          <w:tcPr>
            <w:tcW w:w="859" w:type="dxa"/>
            <w:tcBorders>
              <w:top w:val="single" w:sz="4" w:space="0" w:color="auto"/>
              <w:left w:val="single" w:sz="4" w:space="0" w:color="auto"/>
            </w:tcBorders>
            <w:shd w:val="clear" w:color="auto" w:fill="FFFFFF"/>
          </w:tcPr>
          <w:p w:rsidR="005F22DF" w:rsidRDefault="005440A6">
            <w:pPr>
              <w:pStyle w:val="22"/>
              <w:framePr w:w="8928" w:h="2746" w:wrap="none" w:vAnchor="page" w:hAnchor="page" w:x="2455" w:y="2483"/>
              <w:shd w:val="clear" w:color="auto" w:fill="auto"/>
              <w:spacing w:line="190" w:lineRule="exact"/>
              <w:ind w:firstLine="0"/>
              <w:jc w:val="center"/>
            </w:pPr>
            <w:r>
              <w:rPr>
                <w:rStyle w:val="295pt1"/>
              </w:rPr>
              <w:t>-</w:t>
            </w:r>
          </w:p>
        </w:tc>
        <w:tc>
          <w:tcPr>
            <w:tcW w:w="893" w:type="dxa"/>
            <w:tcBorders>
              <w:top w:val="single" w:sz="4" w:space="0" w:color="auto"/>
              <w:left w:val="single" w:sz="4" w:space="0" w:color="auto"/>
            </w:tcBorders>
            <w:shd w:val="clear" w:color="auto" w:fill="FFFFFF"/>
          </w:tcPr>
          <w:p w:rsidR="005F22DF" w:rsidRDefault="005440A6">
            <w:pPr>
              <w:pStyle w:val="22"/>
              <w:framePr w:w="8928" w:h="2746" w:wrap="none" w:vAnchor="page" w:hAnchor="page" w:x="2455" w:y="2483"/>
              <w:shd w:val="clear" w:color="auto" w:fill="auto"/>
              <w:spacing w:line="190" w:lineRule="exact"/>
              <w:ind w:firstLine="0"/>
              <w:jc w:val="center"/>
            </w:pPr>
            <w:r>
              <w:rPr>
                <w:rStyle w:val="295pt1"/>
              </w:rPr>
              <w:t>-</w:t>
            </w:r>
          </w:p>
        </w:tc>
        <w:tc>
          <w:tcPr>
            <w:tcW w:w="845" w:type="dxa"/>
            <w:tcBorders>
              <w:top w:val="single" w:sz="4" w:space="0" w:color="auto"/>
              <w:left w:val="single" w:sz="4" w:space="0" w:color="auto"/>
              <w:right w:val="single" w:sz="4" w:space="0" w:color="auto"/>
            </w:tcBorders>
            <w:shd w:val="clear" w:color="auto" w:fill="FFFFFF"/>
          </w:tcPr>
          <w:p w:rsidR="005F22DF" w:rsidRDefault="005440A6">
            <w:pPr>
              <w:pStyle w:val="22"/>
              <w:framePr w:w="8928" w:h="2746" w:wrap="none" w:vAnchor="page" w:hAnchor="page" w:x="2455" w:y="2483"/>
              <w:shd w:val="clear" w:color="auto" w:fill="auto"/>
              <w:spacing w:line="190" w:lineRule="exact"/>
              <w:ind w:firstLine="0"/>
              <w:jc w:val="center"/>
            </w:pPr>
            <w:r>
              <w:rPr>
                <w:rStyle w:val="295pt1"/>
              </w:rPr>
              <w:t>-</w:t>
            </w:r>
          </w:p>
        </w:tc>
      </w:tr>
      <w:tr w:rsidR="005F22DF">
        <w:tblPrEx>
          <w:tblCellMar>
            <w:top w:w="0" w:type="dxa"/>
            <w:bottom w:w="0" w:type="dxa"/>
          </w:tblCellMar>
        </w:tblPrEx>
        <w:trPr>
          <w:trHeight w:hRule="exact" w:val="446"/>
        </w:trPr>
        <w:tc>
          <w:tcPr>
            <w:tcW w:w="1334" w:type="dxa"/>
            <w:tcBorders>
              <w:top w:val="single" w:sz="4" w:space="0" w:color="auto"/>
              <w:left w:val="single" w:sz="4" w:space="0" w:color="auto"/>
            </w:tcBorders>
            <w:shd w:val="clear" w:color="auto" w:fill="FFFFFF"/>
          </w:tcPr>
          <w:p w:rsidR="005F22DF" w:rsidRDefault="005440A6">
            <w:pPr>
              <w:pStyle w:val="22"/>
              <w:framePr w:w="8928" w:h="2746" w:wrap="none" w:vAnchor="page" w:hAnchor="page" w:x="2455" w:y="2483"/>
              <w:shd w:val="clear" w:color="auto" w:fill="auto"/>
              <w:spacing w:line="190" w:lineRule="exact"/>
              <w:ind w:firstLine="0"/>
              <w:jc w:val="center"/>
            </w:pPr>
            <w:r>
              <w:rPr>
                <w:rStyle w:val="295pt1"/>
              </w:rPr>
              <w:t>Вытяжная</w:t>
            </w:r>
          </w:p>
        </w:tc>
        <w:tc>
          <w:tcPr>
            <w:tcW w:w="806" w:type="dxa"/>
            <w:tcBorders>
              <w:top w:val="single" w:sz="4" w:space="0" w:color="auto"/>
              <w:left w:val="single" w:sz="4" w:space="0" w:color="auto"/>
            </w:tcBorders>
            <w:shd w:val="clear" w:color="auto" w:fill="FFFFFF"/>
            <w:vAlign w:val="center"/>
          </w:tcPr>
          <w:p w:rsidR="005F22DF" w:rsidRDefault="005440A6">
            <w:pPr>
              <w:pStyle w:val="22"/>
              <w:framePr w:w="8928" w:h="2746" w:wrap="none" w:vAnchor="page" w:hAnchor="page" w:x="2455" w:y="2483"/>
              <w:shd w:val="clear" w:color="auto" w:fill="auto"/>
              <w:spacing w:line="211" w:lineRule="exact"/>
              <w:ind w:firstLine="0"/>
              <w:jc w:val="center"/>
            </w:pPr>
            <w:r>
              <w:rPr>
                <w:rStyle w:val="295pt1"/>
              </w:rPr>
              <w:t>каналь ный</w:t>
            </w:r>
          </w:p>
        </w:tc>
        <w:tc>
          <w:tcPr>
            <w:tcW w:w="898" w:type="dxa"/>
            <w:tcBorders>
              <w:top w:val="single" w:sz="4" w:space="0" w:color="auto"/>
              <w:left w:val="single" w:sz="4" w:space="0" w:color="auto"/>
            </w:tcBorders>
            <w:shd w:val="clear" w:color="auto" w:fill="FFFFFF"/>
          </w:tcPr>
          <w:p w:rsidR="005F22DF" w:rsidRDefault="005440A6">
            <w:pPr>
              <w:pStyle w:val="22"/>
              <w:framePr w:w="8928" w:h="2746" w:wrap="none" w:vAnchor="page" w:hAnchor="page" w:x="2455" w:y="2483"/>
              <w:shd w:val="clear" w:color="auto" w:fill="auto"/>
              <w:spacing w:line="190" w:lineRule="exact"/>
              <w:ind w:firstLine="0"/>
              <w:jc w:val="center"/>
            </w:pPr>
            <w:r>
              <w:rPr>
                <w:rStyle w:val="295pt1"/>
              </w:rPr>
              <w:t>1 шт.</w:t>
            </w:r>
          </w:p>
        </w:tc>
        <w:tc>
          <w:tcPr>
            <w:tcW w:w="850" w:type="dxa"/>
            <w:tcBorders>
              <w:top w:val="single" w:sz="4" w:space="0" w:color="auto"/>
              <w:left w:val="single" w:sz="4" w:space="0" w:color="auto"/>
            </w:tcBorders>
            <w:shd w:val="clear" w:color="auto" w:fill="FFFFFF"/>
            <w:vAlign w:val="center"/>
          </w:tcPr>
          <w:p w:rsidR="005F22DF" w:rsidRDefault="005440A6">
            <w:pPr>
              <w:pStyle w:val="22"/>
              <w:framePr w:w="8928" w:h="2746" w:wrap="none" w:vAnchor="page" w:hAnchor="page" w:x="2455" w:y="2483"/>
              <w:shd w:val="clear" w:color="auto" w:fill="auto"/>
              <w:spacing w:after="60" w:line="190" w:lineRule="exact"/>
              <w:ind w:firstLine="0"/>
            </w:pPr>
            <w:r>
              <w:rPr>
                <w:rStyle w:val="295pt1"/>
              </w:rPr>
              <w:t>390</w:t>
            </w:r>
          </w:p>
          <w:p w:rsidR="005F22DF" w:rsidRDefault="005440A6">
            <w:pPr>
              <w:pStyle w:val="22"/>
              <w:framePr w:w="8928" w:h="2746" w:wrap="none" w:vAnchor="page" w:hAnchor="page" w:x="2455" w:y="2483"/>
              <w:shd w:val="clear" w:color="auto" w:fill="auto"/>
              <w:spacing w:before="60" w:line="190" w:lineRule="exact"/>
              <w:ind w:firstLine="0"/>
            </w:pPr>
            <w:r>
              <w:rPr>
                <w:rStyle w:val="295pt1"/>
              </w:rPr>
              <w:t>мЗ/час</w:t>
            </w:r>
          </w:p>
        </w:tc>
        <w:tc>
          <w:tcPr>
            <w:tcW w:w="691" w:type="dxa"/>
            <w:tcBorders>
              <w:top w:val="single" w:sz="4" w:space="0" w:color="auto"/>
              <w:left w:val="single" w:sz="4" w:space="0" w:color="auto"/>
            </w:tcBorders>
            <w:shd w:val="clear" w:color="auto" w:fill="FFFFFF"/>
          </w:tcPr>
          <w:p w:rsidR="005F22DF" w:rsidRDefault="005440A6">
            <w:pPr>
              <w:pStyle w:val="22"/>
              <w:framePr w:w="8928" w:h="2746" w:wrap="none" w:vAnchor="page" w:hAnchor="page" w:x="2455" w:y="2483"/>
              <w:shd w:val="clear" w:color="auto" w:fill="auto"/>
              <w:spacing w:line="190" w:lineRule="exact"/>
              <w:ind w:firstLine="0"/>
              <w:jc w:val="center"/>
            </w:pPr>
            <w:r>
              <w:rPr>
                <w:rStyle w:val="295pt1"/>
              </w:rPr>
              <w:t>*</w:t>
            </w:r>
          </w:p>
        </w:tc>
        <w:tc>
          <w:tcPr>
            <w:tcW w:w="878" w:type="dxa"/>
            <w:tcBorders>
              <w:top w:val="single" w:sz="4" w:space="0" w:color="auto"/>
              <w:left w:val="single" w:sz="4" w:space="0" w:color="auto"/>
            </w:tcBorders>
            <w:shd w:val="clear" w:color="auto" w:fill="FFFFFF"/>
          </w:tcPr>
          <w:p w:rsidR="005F22DF" w:rsidRDefault="005440A6">
            <w:pPr>
              <w:pStyle w:val="22"/>
              <w:framePr w:w="8928" w:h="2746" w:wrap="none" w:vAnchor="page" w:hAnchor="page" w:x="2455" w:y="2483"/>
              <w:shd w:val="clear" w:color="auto" w:fill="auto"/>
              <w:spacing w:line="190" w:lineRule="exact"/>
              <w:ind w:firstLine="0"/>
              <w:jc w:val="center"/>
            </w:pPr>
            <w:r>
              <w:rPr>
                <w:rStyle w:val="295pt1"/>
              </w:rPr>
              <w:t>-</w:t>
            </w:r>
          </w:p>
        </w:tc>
        <w:tc>
          <w:tcPr>
            <w:tcW w:w="874" w:type="dxa"/>
            <w:tcBorders>
              <w:top w:val="single" w:sz="4" w:space="0" w:color="auto"/>
              <w:left w:val="single" w:sz="4" w:space="0" w:color="auto"/>
            </w:tcBorders>
            <w:shd w:val="clear" w:color="auto" w:fill="FFFFFF"/>
          </w:tcPr>
          <w:p w:rsidR="005F22DF" w:rsidRDefault="005440A6">
            <w:pPr>
              <w:pStyle w:val="22"/>
              <w:framePr w:w="8928" w:h="2746" w:wrap="none" w:vAnchor="page" w:hAnchor="page" w:x="2455" w:y="2483"/>
              <w:shd w:val="clear" w:color="auto" w:fill="auto"/>
              <w:spacing w:line="190" w:lineRule="exact"/>
              <w:ind w:firstLine="0"/>
              <w:jc w:val="center"/>
            </w:pPr>
            <w:r>
              <w:rPr>
                <w:rStyle w:val="295pt1"/>
              </w:rPr>
              <w:t>-</w:t>
            </w:r>
          </w:p>
        </w:tc>
        <w:tc>
          <w:tcPr>
            <w:tcW w:w="859" w:type="dxa"/>
            <w:tcBorders>
              <w:top w:val="single" w:sz="4" w:space="0" w:color="auto"/>
              <w:left w:val="single" w:sz="4" w:space="0" w:color="auto"/>
            </w:tcBorders>
            <w:shd w:val="clear" w:color="auto" w:fill="FFFFFF"/>
          </w:tcPr>
          <w:p w:rsidR="005F22DF" w:rsidRDefault="005440A6">
            <w:pPr>
              <w:pStyle w:val="22"/>
              <w:framePr w:w="8928" w:h="2746" w:wrap="none" w:vAnchor="page" w:hAnchor="page" w:x="2455" w:y="2483"/>
              <w:shd w:val="clear" w:color="auto" w:fill="auto"/>
              <w:spacing w:line="190" w:lineRule="exact"/>
              <w:ind w:firstLine="0"/>
              <w:jc w:val="center"/>
            </w:pPr>
            <w:r>
              <w:rPr>
                <w:rStyle w:val="295pt1"/>
              </w:rPr>
              <w:t>*</w:t>
            </w:r>
          </w:p>
        </w:tc>
        <w:tc>
          <w:tcPr>
            <w:tcW w:w="893" w:type="dxa"/>
            <w:tcBorders>
              <w:top w:val="single" w:sz="4" w:space="0" w:color="auto"/>
              <w:left w:val="single" w:sz="4" w:space="0" w:color="auto"/>
            </w:tcBorders>
            <w:shd w:val="clear" w:color="auto" w:fill="FFFFFF"/>
          </w:tcPr>
          <w:p w:rsidR="005F22DF" w:rsidRDefault="005440A6">
            <w:pPr>
              <w:pStyle w:val="22"/>
              <w:framePr w:w="8928" w:h="2746" w:wrap="none" w:vAnchor="page" w:hAnchor="page" w:x="2455" w:y="2483"/>
              <w:shd w:val="clear" w:color="auto" w:fill="auto"/>
              <w:spacing w:line="190" w:lineRule="exact"/>
              <w:ind w:firstLine="0"/>
              <w:jc w:val="center"/>
            </w:pPr>
            <w:r>
              <w:rPr>
                <w:rStyle w:val="295pt1"/>
              </w:rPr>
              <w:t>-</w:t>
            </w:r>
          </w:p>
        </w:tc>
        <w:tc>
          <w:tcPr>
            <w:tcW w:w="845" w:type="dxa"/>
            <w:tcBorders>
              <w:top w:val="single" w:sz="4" w:space="0" w:color="auto"/>
              <w:left w:val="single" w:sz="4" w:space="0" w:color="auto"/>
              <w:right w:val="single" w:sz="4" w:space="0" w:color="auto"/>
            </w:tcBorders>
            <w:shd w:val="clear" w:color="auto" w:fill="FFFFFF"/>
          </w:tcPr>
          <w:p w:rsidR="005F22DF" w:rsidRDefault="005440A6">
            <w:pPr>
              <w:pStyle w:val="22"/>
              <w:framePr w:w="8928" w:h="2746" w:wrap="none" w:vAnchor="page" w:hAnchor="page" w:x="2455" w:y="2483"/>
              <w:shd w:val="clear" w:color="auto" w:fill="auto"/>
              <w:spacing w:line="190" w:lineRule="exact"/>
              <w:ind w:firstLine="0"/>
              <w:jc w:val="center"/>
            </w:pPr>
            <w:r>
              <w:rPr>
                <w:rStyle w:val="295pt1"/>
              </w:rPr>
              <w:t>-</w:t>
            </w:r>
          </w:p>
        </w:tc>
      </w:tr>
      <w:tr w:rsidR="005F22DF">
        <w:tblPrEx>
          <w:tblCellMar>
            <w:top w:w="0" w:type="dxa"/>
            <w:bottom w:w="0" w:type="dxa"/>
          </w:tblCellMar>
        </w:tblPrEx>
        <w:trPr>
          <w:trHeight w:hRule="exact" w:val="250"/>
        </w:trPr>
        <w:tc>
          <w:tcPr>
            <w:tcW w:w="1334"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8928" w:h="2746" w:wrap="none" w:vAnchor="page" w:hAnchor="page" w:x="2455" w:y="2483"/>
              <w:shd w:val="clear" w:color="auto" w:fill="auto"/>
              <w:spacing w:line="190" w:lineRule="exact"/>
              <w:ind w:left="160" w:firstLine="0"/>
            </w:pPr>
            <w:r>
              <w:rPr>
                <w:rStyle w:val="295pt1"/>
              </w:rPr>
              <w:t>Естественная</w:t>
            </w:r>
          </w:p>
        </w:tc>
        <w:tc>
          <w:tcPr>
            <w:tcW w:w="806"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8928" w:h="2746" w:wrap="none" w:vAnchor="page" w:hAnchor="page" w:x="2455" w:y="2483"/>
              <w:shd w:val="clear" w:color="auto" w:fill="auto"/>
              <w:spacing w:line="190" w:lineRule="exact"/>
              <w:ind w:firstLine="0"/>
              <w:jc w:val="center"/>
            </w:pPr>
            <w:r>
              <w:rPr>
                <w:rStyle w:val="295pt1"/>
              </w:rPr>
              <w:t>-</w:t>
            </w:r>
          </w:p>
        </w:tc>
        <w:tc>
          <w:tcPr>
            <w:tcW w:w="898"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8928" w:h="2746" w:wrap="none" w:vAnchor="page" w:hAnchor="page" w:x="2455" w:y="2483"/>
              <w:shd w:val="clear" w:color="auto" w:fill="auto"/>
              <w:spacing w:line="190" w:lineRule="exact"/>
              <w:ind w:firstLine="0"/>
              <w:jc w:val="center"/>
            </w:pPr>
            <w:r>
              <w:rPr>
                <w:rStyle w:val="295pt1"/>
              </w:rPr>
              <w:t>-</w:t>
            </w:r>
          </w:p>
        </w:tc>
        <w:tc>
          <w:tcPr>
            <w:tcW w:w="85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8928" w:h="2746" w:wrap="none" w:vAnchor="page" w:hAnchor="page" w:x="2455" w:y="2483"/>
              <w:shd w:val="clear" w:color="auto" w:fill="auto"/>
              <w:spacing w:line="190" w:lineRule="exact"/>
              <w:ind w:firstLine="0"/>
              <w:jc w:val="center"/>
            </w:pPr>
            <w:r>
              <w:rPr>
                <w:rStyle w:val="295pt1"/>
              </w:rPr>
              <w:t>-</w:t>
            </w:r>
          </w:p>
        </w:tc>
        <w:tc>
          <w:tcPr>
            <w:tcW w:w="691"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8928" w:h="2746" w:wrap="none" w:vAnchor="page" w:hAnchor="page" w:x="2455" w:y="2483"/>
              <w:shd w:val="clear" w:color="auto" w:fill="auto"/>
              <w:spacing w:line="190" w:lineRule="exact"/>
              <w:ind w:firstLine="0"/>
              <w:jc w:val="center"/>
            </w:pPr>
            <w:r>
              <w:rPr>
                <w:rStyle w:val="295pt1"/>
              </w:rPr>
              <w:t>-</w:t>
            </w:r>
          </w:p>
        </w:tc>
        <w:tc>
          <w:tcPr>
            <w:tcW w:w="878"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8928" w:h="2746" w:wrap="none" w:vAnchor="page" w:hAnchor="page" w:x="2455" w:y="2483"/>
              <w:shd w:val="clear" w:color="auto" w:fill="auto"/>
              <w:spacing w:line="190" w:lineRule="exact"/>
              <w:ind w:firstLine="0"/>
              <w:jc w:val="center"/>
            </w:pPr>
            <w:r>
              <w:rPr>
                <w:rStyle w:val="295pt1"/>
              </w:rPr>
              <w:t>-</w:t>
            </w:r>
          </w:p>
        </w:tc>
        <w:tc>
          <w:tcPr>
            <w:tcW w:w="874"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8928" w:h="2746" w:wrap="none" w:vAnchor="page" w:hAnchor="page" w:x="2455" w:y="2483"/>
              <w:shd w:val="clear" w:color="auto" w:fill="auto"/>
              <w:spacing w:line="190" w:lineRule="exact"/>
              <w:ind w:firstLine="0"/>
              <w:jc w:val="center"/>
            </w:pPr>
            <w:r>
              <w:rPr>
                <w:rStyle w:val="295pt1"/>
              </w:rPr>
              <w:t>-</w:t>
            </w:r>
          </w:p>
        </w:tc>
        <w:tc>
          <w:tcPr>
            <w:tcW w:w="859"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8928" w:h="2746" w:wrap="none" w:vAnchor="page" w:hAnchor="page" w:x="2455" w:y="2483"/>
              <w:shd w:val="clear" w:color="auto" w:fill="auto"/>
              <w:spacing w:line="190" w:lineRule="exact"/>
              <w:ind w:firstLine="0"/>
              <w:jc w:val="center"/>
            </w:pPr>
            <w:r>
              <w:rPr>
                <w:rStyle w:val="295pt1"/>
              </w:rPr>
              <w:t>-</w:t>
            </w:r>
          </w:p>
        </w:tc>
        <w:tc>
          <w:tcPr>
            <w:tcW w:w="893"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8928" w:h="2746" w:wrap="none" w:vAnchor="page" w:hAnchor="page" w:x="2455" w:y="2483"/>
              <w:shd w:val="clear" w:color="auto" w:fill="auto"/>
              <w:spacing w:line="190" w:lineRule="exact"/>
              <w:ind w:firstLine="0"/>
              <w:jc w:val="center"/>
            </w:pPr>
            <w:r>
              <w:rPr>
                <w:rStyle w:val="295pt1"/>
              </w:rPr>
              <w:t>-</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5F22DF" w:rsidRDefault="005440A6">
            <w:pPr>
              <w:pStyle w:val="22"/>
              <w:framePr w:w="8928" w:h="2746" w:wrap="none" w:vAnchor="page" w:hAnchor="page" w:x="2455" w:y="2483"/>
              <w:shd w:val="clear" w:color="auto" w:fill="auto"/>
              <w:spacing w:line="190" w:lineRule="exact"/>
              <w:ind w:firstLine="0"/>
              <w:jc w:val="center"/>
            </w:pPr>
            <w:r>
              <w:rPr>
                <w:rStyle w:val="295pt1"/>
              </w:rPr>
              <w:t>-</w:t>
            </w:r>
          </w:p>
        </w:tc>
      </w:tr>
    </w:tbl>
    <w:tbl>
      <w:tblPr>
        <w:tblOverlap w:val="never"/>
        <w:tblW w:w="0" w:type="auto"/>
        <w:tblLayout w:type="fixed"/>
        <w:tblCellMar>
          <w:left w:w="10" w:type="dxa"/>
          <w:right w:w="10" w:type="dxa"/>
        </w:tblCellMar>
        <w:tblLook w:val="0000" w:firstRow="0" w:lastRow="0" w:firstColumn="0" w:lastColumn="0" w:noHBand="0" w:noVBand="0"/>
      </w:tblPr>
      <w:tblGrid>
        <w:gridCol w:w="878"/>
        <w:gridCol w:w="965"/>
        <w:gridCol w:w="994"/>
        <w:gridCol w:w="941"/>
        <w:gridCol w:w="965"/>
        <w:gridCol w:w="984"/>
        <w:gridCol w:w="960"/>
        <w:gridCol w:w="970"/>
        <w:gridCol w:w="1162"/>
      </w:tblGrid>
      <w:tr w:rsidR="005F22DF">
        <w:tblPrEx>
          <w:tblCellMar>
            <w:top w:w="0" w:type="dxa"/>
            <w:bottom w:w="0" w:type="dxa"/>
          </w:tblCellMar>
        </w:tblPrEx>
        <w:trPr>
          <w:trHeight w:hRule="exact" w:val="466"/>
        </w:trPr>
        <w:tc>
          <w:tcPr>
            <w:tcW w:w="2837" w:type="dxa"/>
            <w:gridSpan w:val="3"/>
            <w:tcBorders>
              <w:top w:val="single" w:sz="4" w:space="0" w:color="auto"/>
              <w:left w:val="single" w:sz="4" w:space="0" w:color="auto"/>
            </w:tcBorders>
            <w:shd w:val="clear" w:color="auto" w:fill="FFFFFF"/>
            <w:vAlign w:val="center"/>
          </w:tcPr>
          <w:p w:rsidR="005F22DF" w:rsidRDefault="005440A6">
            <w:pPr>
              <w:pStyle w:val="22"/>
              <w:framePr w:w="8818" w:h="1387" w:wrap="none" w:vAnchor="page" w:hAnchor="page" w:x="2508" w:y="5426"/>
              <w:shd w:val="clear" w:color="auto" w:fill="auto"/>
              <w:spacing w:line="190" w:lineRule="exact"/>
              <w:ind w:firstLine="0"/>
              <w:jc w:val="center"/>
            </w:pPr>
            <w:r>
              <w:rPr>
                <w:rStyle w:val="295pt1"/>
              </w:rPr>
              <w:t>Насосы</w:t>
            </w:r>
          </w:p>
        </w:tc>
        <w:tc>
          <w:tcPr>
            <w:tcW w:w="2890" w:type="dxa"/>
            <w:gridSpan w:val="3"/>
            <w:tcBorders>
              <w:top w:val="single" w:sz="4" w:space="0" w:color="auto"/>
              <w:left w:val="single" w:sz="4" w:space="0" w:color="auto"/>
            </w:tcBorders>
            <w:shd w:val="clear" w:color="auto" w:fill="FFFFFF"/>
            <w:vAlign w:val="bottom"/>
          </w:tcPr>
          <w:p w:rsidR="005F22DF" w:rsidRDefault="005440A6">
            <w:pPr>
              <w:pStyle w:val="22"/>
              <w:framePr w:w="8818" w:h="1387" w:wrap="none" w:vAnchor="page" w:hAnchor="page" w:x="2508" w:y="5426"/>
              <w:shd w:val="clear" w:color="auto" w:fill="auto"/>
              <w:spacing w:line="221" w:lineRule="exact"/>
              <w:ind w:firstLine="0"/>
              <w:jc w:val="center"/>
            </w:pPr>
            <w:r>
              <w:rPr>
                <w:rStyle w:val="295pt1"/>
              </w:rPr>
              <w:t>Калориферы или воздухоохладители</w:t>
            </w:r>
          </w:p>
        </w:tc>
        <w:tc>
          <w:tcPr>
            <w:tcW w:w="3092" w:type="dxa"/>
            <w:gridSpan w:val="3"/>
            <w:tcBorders>
              <w:top w:val="single" w:sz="4" w:space="0" w:color="auto"/>
              <w:left w:val="single" w:sz="4" w:space="0" w:color="auto"/>
              <w:right w:val="single" w:sz="4" w:space="0" w:color="auto"/>
            </w:tcBorders>
            <w:shd w:val="clear" w:color="auto" w:fill="FFFFFF"/>
            <w:vAlign w:val="center"/>
          </w:tcPr>
          <w:p w:rsidR="005F22DF" w:rsidRDefault="005440A6">
            <w:pPr>
              <w:pStyle w:val="22"/>
              <w:framePr w:w="8818" w:h="1387" w:wrap="none" w:vAnchor="page" w:hAnchor="page" w:x="2508" w:y="5426"/>
              <w:shd w:val="clear" w:color="auto" w:fill="auto"/>
              <w:spacing w:line="190" w:lineRule="exact"/>
              <w:ind w:firstLine="0"/>
              <w:jc w:val="center"/>
            </w:pPr>
            <w:r>
              <w:rPr>
                <w:rStyle w:val="295pt1"/>
              </w:rPr>
              <w:t>Холодильные машины</w:t>
            </w:r>
          </w:p>
        </w:tc>
      </w:tr>
      <w:tr w:rsidR="005F22DF">
        <w:tblPrEx>
          <w:tblCellMar>
            <w:top w:w="0" w:type="dxa"/>
            <w:bottom w:w="0" w:type="dxa"/>
          </w:tblCellMar>
        </w:tblPrEx>
        <w:trPr>
          <w:trHeight w:hRule="exact" w:val="672"/>
        </w:trPr>
        <w:tc>
          <w:tcPr>
            <w:tcW w:w="878" w:type="dxa"/>
            <w:tcBorders>
              <w:top w:val="single" w:sz="4" w:space="0" w:color="auto"/>
              <w:left w:val="single" w:sz="4" w:space="0" w:color="auto"/>
            </w:tcBorders>
            <w:shd w:val="clear" w:color="auto" w:fill="FFFFFF"/>
            <w:vAlign w:val="center"/>
          </w:tcPr>
          <w:p w:rsidR="005F22DF" w:rsidRDefault="005440A6">
            <w:pPr>
              <w:pStyle w:val="22"/>
              <w:framePr w:w="8818" w:h="1387" w:wrap="none" w:vAnchor="page" w:hAnchor="page" w:x="2508" w:y="5426"/>
              <w:shd w:val="clear" w:color="auto" w:fill="auto"/>
              <w:spacing w:line="190" w:lineRule="exact"/>
              <w:ind w:firstLine="0"/>
              <w:jc w:val="center"/>
            </w:pPr>
            <w:r>
              <w:rPr>
                <w:rStyle w:val="295pt1"/>
              </w:rPr>
              <w:t>Тип</w:t>
            </w:r>
          </w:p>
        </w:tc>
        <w:tc>
          <w:tcPr>
            <w:tcW w:w="965" w:type="dxa"/>
            <w:tcBorders>
              <w:top w:val="single" w:sz="4" w:space="0" w:color="auto"/>
              <w:left w:val="single" w:sz="4" w:space="0" w:color="auto"/>
            </w:tcBorders>
            <w:shd w:val="clear" w:color="auto" w:fill="FFFFFF"/>
            <w:vAlign w:val="center"/>
          </w:tcPr>
          <w:p w:rsidR="005F22DF" w:rsidRDefault="005440A6">
            <w:pPr>
              <w:pStyle w:val="22"/>
              <w:framePr w:w="8818" w:h="1387" w:wrap="none" w:vAnchor="page" w:hAnchor="page" w:x="2508" w:y="5426"/>
              <w:shd w:val="clear" w:color="auto" w:fill="auto"/>
              <w:spacing w:after="60" w:line="190" w:lineRule="exact"/>
              <w:ind w:left="240" w:firstLine="0"/>
            </w:pPr>
            <w:r>
              <w:rPr>
                <w:rStyle w:val="295pt1"/>
              </w:rPr>
              <w:t>Коли</w:t>
            </w:r>
            <w:r>
              <w:rPr>
                <w:rStyle w:val="295pt1"/>
              </w:rPr>
              <w:softHyphen/>
            </w:r>
          </w:p>
          <w:p w:rsidR="005F22DF" w:rsidRDefault="005440A6">
            <w:pPr>
              <w:pStyle w:val="22"/>
              <w:framePr w:w="8818" w:h="1387" w:wrap="none" w:vAnchor="page" w:hAnchor="page" w:x="2508" w:y="5426"/>
              <w:shd w:val="clear" w:color="auto" w:fill="auto"/>
              <w:spacing w:before="60" w:line="190" w:lineRule="exact"/>
              <w:ind w:firstLine="0"/>
              <w:jc w:val="center"/>
            </w:pPr>
            <w:r>
              <w:rPr>
                <w:rStyle w:val="295pt1"/>
              </w:rPr>
              <w:t>чество</w:t>
            </w:r>
          </w:p>
        </w:tc>
        <w:tc>
          <w:tcPr>
            <w:tcW w:w="994" w:type="dxa"/>
            <w:tcBorders>
              <w:top w:val="single" w:sz="4" w:space="0" w:color="auto"/>
              <w:left w:val="single" w:sz="4" w:space="0" w:color="auto"/>
            </w:tcBorders>
            <w:shd w:val="clear" w:color="auto" w:fill="FFFFFF"/>
            <w:vAlign w:val="bottom"/>
          </w:tcPr>
          <w:p w:rsidR="005F22DF" w:rsidRDefault="005440A6">
            <w:pPr>
              <w:pStyle w:val="22"/>
              <w:framePr w:w="8818" w:h="1387" w:wrap="none" w:vAnchor="page" w:hAnchor="page" w:x="2508" w:y="5426"/>
              <w:shd w:val="clear" w:color="auto" w:fill="auto"/>
              <w:spacing w:line="221" w:lineRule="exact"/>
              <w:ind w:firstLine="0"/>
              <w:jc w:val="center"/>
            </w:pPr>
            <w:r>
              <w:rPr>
                <w:rStyle w:val="295pt1"/>
              </w:rPr>
              <w:t>Произ</w:t>
            </w:r>
            <w:r>
              <w:rPr>
                <w:rStyle w:val="295pt1"/>
              </w:rPr>
              <w:softHyphen/>
              <w:t>водитель н ость</w:t>
            </w:r>
          </w:p>
        </w:tc>
        <w:tc>
          <w:tcPr>
            <w:tcW w:w="941" w:type="dxa"/>
            <w:tcBorders>
              <w:top w:val="single" w:sz="4" w:space="0" w:color="auto"/>
              <w:left w:val="single" w:sz="4" w:space="0" w:color="auto"/>
            </w:tcBorders>
            <w:shd w:val="clear" w:color="auto" w:fill="FFFFFF"/>
            <w:vAlign w:val="center"/>
          </w:tcPr>
          <w:p w:rsidR="005F22DF" w:rsidRDefault="005440A6">
            <w:pPr>
              <w:pStyle w:val="22"/>
              <w:framePr w:w="8818" w:h="1387" w:wrap="none" w:vAnchor="page" w:hAnchor="page" w:x="2508" w:y="5426"/>
              <w:shd w:val="clear" w:color="auto" w:fill="auto"/>
              <w:spacing w:line="190" w:lineRule="exact"/>
              <w:ind w:firstLine="0"/>
              <w:jc w:val="center"/>
            </w:pPr>
            <w:r>
              <w:rPr>
                <w:rStyle w:val="295pt1"/>
              </w:rPr>
              <w:t>Тип</w:t>
            </w:r>
          </w:p>
        </w:tc>
        <w:tc>
          <w:tcPr>
            <w:tcW w:w="965" w:type="dxa"/>
            <w:tcBorders>
              <w:top w:val="single" w:sz="4" w:space="0" w:color="auto"/>
              <w:left w:val="single" w:sz="4" w:space="0" w:color="auto"/>
            </w:tcBorders>
            <w:shd w:val="clear" w:color="auto" w:fill="FFFFFF"/>
            <w:vAlign w:val="center"/>
          </w:tcPr>
          <w:p w:rsidR="005F22DF" w:rsidRDefault="005440A6">
            <w:pPr>
              <w:pStyle w:val="22"/>
              <w:framePr w:w="8818" w:h="1387" w:wrap="none" w:vAnchor="page" w:hAnchor="page" w:x="2508" w:y="5426"/>
              <w:shd w:val="clear" w:color="auto" w:fill="auto"/>
              <w:spacing w:after="60" w:line="190" w:lineRule="exact"/>
              <w:ind w:firstLine="0"/>
              <w:jc w:val="center"/>
            </w:pPr>
            <w:r>
              <w:rPr>
                <w:rStyle w:val="295pt1"/>
              </w:rPr>
              <w:t>Коли</w:t>
            </w:r>
            <w:r>
              <w:rPr>
                <w:rStyle w:val="295pt1"/>
              </w:rPr>
              <w:softHyphen/>
            </w:r>
          </w:p>
          <w:p w:rsidR="005F22DF" w:rsidRDefault="005440A6">
            <w:pPr>
              <w:pStyle w:val="22"/>
              <w:framePr w:w="8818" w:h="1387" w:wrap="none" w:vAnchor="page" w:hAnchor="page" w:x="2508" w:y="5426"/>
              <w:shd w:val="clear" w:color="auto" w:fill="auto"/>
              <w:spacing w:before="60" w:line="190" w:lineRule="exact"/>
              <w:ind w:firstLine="0"/>
              <w:jc w:val="center"/>
            </w:pPr>
            <w:r>
              <w:rPr>
                <w:rStyle w:val="295pt1"/>
              </w:rPr>
              <w:t>чество</w:t>
            </w:r>
          </w:p>
        </w:tc>
        <w:tc>
          <w:tcPr>
            <w:tcW w:w="984" w:type="dxa"/>
            <w:tcBorders>
              <w:top w:val="single" w:sz="4" w:space="0" w:color="auto"/>
              <w:left w:val="single" w:sz="4" w:space="0" w:color="auto"/>
            </w:tcBorders>
            <w:shd w:val="clear" w:color="auto" w:fill="FFFFFF"/>
            <w:vAlign w:val="bottom"/>
          </w:tcPr>
          <w:p w:rsidR="005F22DF" w:rsidRDefault="005440A6">
            <w:pPr>
              <w:pStyle w:val="22"/>
              <w:framePr w:w="8818" w:h="1387" w:wrap="none" w:vAnchor="page" w:hAnchor="page" w:x="2508" w:y="5426"/>
              <w:shd w:val="clear" w:color="auto" w:fill="auto"/>
              <w:spacing w:line="221" w:lineRule="exact"/>
              <w:ind w:firstLine="0"/>
              <w:jc w:val="center"/>
            </w:pPr>
            <w:r>
              <w:rPr>
                <w:rStyle w:val="295pt1"/>
              </w:rPr>
              <w:t>Произ</w:t>
            </w:r>
            <w:r>
              <w:rPr>
                <w:rStyle w:val="295pt1"/>
              </w:rPr>
              <w:softHyphen/>
              <w:t>водитель н ость</w:t>
            </w:r>
          </w:p>
        </w:tc>
        <w:tc>
          <w:tcPr>
            <w:tcW w:w="960" w:type="dxa"/>
            <w:tcBorders>
              <w:top w:val="single" w:sz="4" w:space="0" w:color="auto"/>
              <w:left w:val="single" w:sz="4" w:space="0" w:color="auto"/>
            </w:tcBorders>
            <w:shd w:val="clear" w:color="auto" w:fill="FFFFFF"/>
            <w:vAlign w:val="center"/>
          </w:tcPr>
          <w:p w:rsidR="005F22DF" w:rsidRDefault="005440A6">
            <w:pPr>
              <w:pStyle w:val="22"/>
              <w:framePr w:w="8818" w:h="1387" w:wrap="none" w:vAnchor="page" w:hAnchor="page" w:x="2508" w:y="5426"/>
              <w:shd w:val="clear" w:color="auto" w:fill="auto"/>
              <w:spacing w:line="190" w:lineRule="exact"/>
              <w:ind w:firstLine="0"/>
              <w:jc w:val="center"/>
            </w:pPr>
            <w:r>
              <w:rPr>
                <w:rStyle w:val="295pt1"/>
              </w:rPr>
              <w:t>Тип</w:t>
            </w:r>
          </w:p>
        </w:tc>
        <w:tc>
          <w:tcPr>
            <w:tcW w:w="970" w:type="dxa"/>
            <w:tcBorders>
              <w:top w:val="single" w:sz="4" w:space="0" w:color="auto"/>
              <w:left w:val="single" w:sz="4" w:space="0" w:color="auto"/>
            </w:tcBorders>
            <w:shd w:val="clear" w:color="auto" w:fill="FFFFFF"/>
            <w:vAlign w:val="center"/>
          </w:tcPr>
          <w:p w:rsidR="005F22DF" w:rsidRDefault="005440A6">
            <w:pPr>
              <w:pStyle w:val="22"/>
              <w:framePr w:w="8818" w:h="1387" w:wrap="none" w:vAnchor="page" w:hAnchor="page" w:x="2508" w:y="5426"/>
              <w:shd w:val="clear" w:color="auto" w:fill="auto"/>
              <w:spacing w:after="60" w:line="190" w:lineRule="exact"/>
              <w:ind w:firstLine="0"/>
              <w:jc w:val="center"/>
            </w:pPr>
            <w:r>
              <w:rPr>
                <w:rStyle w:val="295pt1"/>
              </w:rPr>
              <w:t>Коли</w:t>
            </w:r>
            <w:r>
              <w:rPr>
                <w:rStyle w:val="295pt1"/>
              </w:rPr>
              <w:softHyphen/>
            </w:r>
          </w:p>
          <w:p w:rsidR="005F22DF" w:rsidRDefault="005440A6">
            <w:pPr>
              <w:pStyle w:val="22"/>
              <w:framePr w:w="8818" w:h="1387" w:wrap="none" w:vAnchor="page" w:hAnchor="page" w:x="2508" w:y="5426"/>
              <w:shd w:val="clear" w:color="auto" w:fill="auto"/>
              <w:spacing w:before="60" w:line="190" w:lineRule="exact"/>
              <w:ind w:firstLine="0"/>
              <w:jc w:val="center"/>
            </w:pPr>
            <w:r>
              <w:rPr>
                <w:rStyle w:val="295pt1"/>
              </w:rPr>
              <w:t>чество</w:t>
            </w:r>
          </w:p>
        </w:tc>
        <w:tc>
          <w:tcPr>
            <w:tcW w:w="1162"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8818" w:h="1387" w:wrap="none" w:vAnchor="page" w:hAnchor="page" w:x="2508" w:y="5426"/>
              <w:shd w:val="clear" w:color="auto" w:fill="auto"/>
              <w:spacing w:line="221" w:lineRule="exact"/>
              <w:ind w:firstLine="0"/>
              <w:jc w:val="center"/>
            </w:pPr>
            <w:r>
              <w:rPr>
                <w:rStyle w:val="295pt1"/>
              </w:rPr>
              <w:t>Произ</w:t>
            </w:r>
            <w:r>
              <w:rPr>
                <w:rStyle w:val="295pt1"/>
              </w:rPr>
              <w:softHyphen/>
            </w:r>
          </w:p>
          <w:p w:rsidR="005F22DF" w:rsidRDefault="005440A6">
            <w:pPr>
              <w:pStyle w:val="22"/>
              <w:framePr w:w="8818" w:h="1387" w:wrap="none" w:vAnchor="page" w:hAnchor="page" w:x="2508" w:y="5426"/>
              <w:shd w:val="clear" w:color="auto" w:fill="auto"/>
              <w:spacing w:line="221" w:lineRule="exact"/>
              <w:ind w:firstLine="0"/>
              <w:jc w:val="center"/>
            </w:pPr>
            <w:r>
              <w:rPr>
                <w:rStyle w:val="295pt1"/>
              </w:rPr>
              <w:t>водитель</w:t>
            </w:r>
            <w:r>
              <w:rPr>
                <w:rStyle w:val="295pt1"/>
              </w:rPr>
              <w:softHyphen/>
            </w:r>
          </w:p>
          <w:p w:rsidR="005F22DF" w:rsidRDefault="005440A6">
            <w:pPr>
              <w:pStyle w:val="22"/>
              <w:framePr w:w="8818" w:h="1387" w:wrap="none" w:vAnchor="page" w:hAnchor="page" w:x="2508" w:y="5426"/>
              <w:shd w:val="clear" w:color="auto" w:fill="auto"/>
              <w:spacing w:line="221" w:lineRule="exact"/>
              <w:ind w:firstLine="0"/>
              <w:jc w:val="center"/>
            </w:pPr>
            <w:r>
              <w:rPr>
                <w:rStyle w:val="295pt1"/>
              </w:rPr>
              <w:t>ность</w:t>
            </w:r>
          </w:p>
        </w:tc>
      </w:tr>
      <w:tr w:rsidR="005F22DF">
        <w:tblPrEx>
          <w:tblCellMar>
            <w:top w:w="0" w:type="dxa"/>
            <w:bottom w:w="0" w:type="dxa"/>
          </w:tblCellMar>
        </w:tblPrEx>
        <w:trPr>
          <w:trHeight w:hRule="exact" w:val="250"/>
        </w:trPr>
        <w:tc>
          <w:tcPr>
            <w:tcW w:w="878"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8818" w:h="1387" w:wrap="none" w:vAnchor="page" w:hAnchor="page" w:x="2508" w:y="5426"/>
              <w:shd w:val="clear" w:color="auto" w:fill="auto"/>
              <w:spacing w:line="190" w:lineRule="exact"/>
              <w:ind w:firstLine="0"/>
              <w:jc w:val="center"/>
            </w:pPr>
            <w:r>
              <w:rPr>
                <w:rStyle w:val="295pt1"/>
              </w:rPr>
              <w:t>-</w:t>
            </w:r>
          </w:p>
        </w:tc>
        <w:tc>
          <w:tcPr>
            <w:tcW w:w="965"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8818" w:h="1387" w:wrap="none" w:vAnchor="page" w:hAnchor="page" w:x="2508" w:y="5426"/>
              <w:shd w:val="clear" w:color="auto" w:fill="auto"/>
              <w:spacing w:line="190" w:lineRule="exact"/>
              <w:ind w:firstLine="0"/>
              <w:jc w:val="center"/>
            </w:pPr>
            <w:r>
              <w:rPr>
                <w:rStyle w:val="295pt1"/>
              </w:rPr>
              <w:t>-</w:t>
            </w:r>
          </w:p>
        </w:tc>
        <w:tc>
          <w:tcPr>
            <w:tcW w:w="994"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8818" w:h="1387" w:wrap="none" w:vAnchor="page" w:hAnchor="page" w:x="2508" w:y="5426"/>
              <w:shd w:val="clear" w:color="auto" w:fill="auto"/>
              <w:spacing w:line="190" w:lineRule="exact"/>
              <w:ind w:firstLine="0"/>
              <w:jc w:val="center"/>
            </w:pPr>
            <w:r>
              <w:rPr>
                <w:rStyle w:val="295pt1"/>
              </w:rPr>
              <w:t>-</w:t>
            </w:r>
          </w:p>
        </w:tc>
        <w:tc>
          <w:tcPr>
            <w:tcW w:w="941"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8818" w:h="1387" w:wrap="none" w:vAnchor="page" w:hAnchor="page" w:x="2508" w:y="5426"/>
              <w:shd w:val="clear" w:color="auto" w:fill="auto"/>
              <w:spacing w:line="190" w:lineRule="exact"/>
              <w:ind w:firstLine="0"/>
              <w:jc w:val="center"/>
            </w:pPr>
            <w:r>
              <w:rPr>
                <w:rStyle w:val="295pt1"/>
              </w:rPr>
              <w:t>-</w:t>
            </w:r>
          </w:p>
        </w:tc>
        <w:tc>
          <w:tcPr>
            <w:tcW w:w="965"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8818" w:h="1387" w:wrap="none" w:vAnchor="page" w:hAnchor="page" w:x="2508" w:y="5426"/>
              <w:shd w:val="clear" w:color="auto" w:fill="auto"/>
              <w:spacing w:line="190" w:lineRule="exact"/>
              <w:ind w:firstLine="0"/>
              <w:jc w:val="center"/>
            </w:pPr>
            <w:r>
              <w:rPr>
                <w:rStyle w:val="295pt1"/>
              </w:rPr>
              <w:t>-</w:t>
            </w:r>
          </w:p>
        </w:tc>
        <w:tc>
          <w:tcPr>
            <w:tcW w:w="984"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8818" w:h="1387" w:wrap="none" w:vAnchor="page" w:hAnchor="page" w:x="2508" w:y="5426"/>
              <w:shd w:val="clear" w:color="auto" w:fill="auto"/>
              <w:spacing w:line="190" w:lineRule="exact"/>
              <w:ind w:firstLine="0"/>
              <w:jc w:val="center"/>
            </w:pPr>
            <w:r>
              <w:rPr>
                <w:rStyle w:val="295pt1"/>
              </w:rPr>
              <w:t>-</w:t>
            </w:r>
          </w:p>
        </w:tc>
        <w:tc>
          <w:tcPr>
            <w:tcW w:w="96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8818" w:h="1387" w:wrap="none" w:vAnchor="page" w:hAnchor="page" w:x="2508" w:y="5426"/>
              <w:shd w:val="clear" w:color="auto" w:fill="auto"/>
              <w:spacing w:line="190" w:lineRule="exact"/>
              <w:ind w:firstLine="0"/>
              <w:jc w:val="center"/>
            </w:pPr>
            <w:r>
              <w:rPr>
                <w:rStyle w:val="295pt1"/>
              </w:rPr>
              <w:t>-</w:t>
            </w:r>
          </w:p>
        </w:tc>
        <w:tc>
          <w:tcPr>
            <w:tcW w:w="970" w:type="dxa"/>
            <w:tcBorders>
              <w:top w:val="single" w:sz="4" w:space="0" w:color="auto"/>
              <w:left w:val="single" w:sz="4" w:space="0" w:color="auto"/>
              <w:bottom w:val="single" w:sz="4" w:space="0" w:color="auto"/>
            </w:tcBorders>
            <w:shd w:val="clear" w:color="auto" w:fill="FFFFFF"/>
            <w:vAlign w:val="center"/>
          </w:tcPr>
          <w:p w:rsidR="005F22DF" w:rsidRDefault="005440A6">
            <w:pPr>
              <w:pStyle w:val="22"/>
              <w:framePr w:w="8818" w:h="1387" w:wrap="none" w:vAnchor="page" w:hAnchor="page" w:x="2508" w:y="5426"/>
              <w:shd w:val="clear" w:color="auto" w:fill="auto"/>
              <w:spacing w:line="190" w:lineRule="exact"/>
              <w:ind w:firstLine="0"/>
              <w:jc w:val="center"/>
            </w:pPr>
            <w:r>
              <w:rPr>
                <w:rStyle w:val="295pt1"/>
              </w:rPr>
              <w:t>-</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tcPr>
          <w:p w:rsidR="005F22DF" w:rsidRDefault="005440A6">
            <w:pPr>
              <w:pStyle w:val="22"/>
              <w:framePr w:w="8818" w:h="1387" w:wrap="none" w:vAnchor="page" w:hAnchor="page" w:x="2508" w:y="5426"/>
              <w:shd w:val="clear" w:color="auto" w:fill="auto"/>
              <w:spacing w:line="190" w:lineRule="exact"/>
              <w:ind w:firstLine="0"/>
              <w:jc w:val="center"/>
            </w:pPr>
            <w:r>
              <w:rPr>
                <w:rStyle w:val="295pt1"/>
              </w:rPr>
              <w:t>-</w:t>
            </w:r>
          </w:p>
        </w:tc>
      </w:tr>
    </w:tbl>
    <w:p w:rsidR="005F22DF" w:rsidRDefault="005440A6">
      <w:pPr>
        <w:pStyle w:val="22"/>
        <w:framePr w:w="9682" w:h="3349" w:hRule="exact" w:wrap="none" w:vAnchor="page" w:hAnchor="page" w:x="2014" w:y="7031"/>
        <w:numPr>
          <w:ilvl w:val="0"/>
          <w:numId w:val="68"/>
        </w:numPr>
        <w:shd w:val="clear" w:color="auto" w:fill="auto"/>
        <w:tabs>
          <w:tab w:val="left" w:pos="1061"/>
        </w:tabs>
        <w:spacing w:line="250" w:lineRule="exact"/>
        <w:ind w:left="640" w:firstLine="0"/>
        <w:jc w:val="both"/>
      </w:pPr>
      <w:r>
        <w:t xml:space="preserve">Наличие </w:t>
      </w:r>
      <w:r>
        <w:rPr>
          <w:rStyle w:val="211pt1"/>
        </w:rPr>
        <w:t xml:space="preserve">и </w:t>
      </w:r>
      <w:r>
        <w:t xml:space="preserve">перечень измерительных приборов: </w:t>
      </w:r>
      <w:r>
        <w:rPr>
          <w:rStyle w:val="211pt1"/>
        </w:rPr>
        <w:t>гигрометр- 1шт., термометр- 1шт.</w:t>
      </w:r>
    </w:p>
    <w:p w:rsidR="005F22DF" w:rsidRDefault="005440A6">
      <w:pPr>
        <w:pStyle w:val="22"/>
        <w:framePr w:w="9682" w:h="3349" w:hRule="exact" w:wrap="none" w:vAnchor="page" w:hAnchor="page" w:x="2014" w:y="7031"/>
        <w:numPr>
          <w:ilvl w:val="0"/>
          <w:numId w:val="68"/>
        </w:numPr>
        <w:shd w:val="clear" w:color="auto" w:fill="auto"/>
        <w:tabs>
          <w:tab w:val="left" w:pos="1066"/>
        </w:tabs>
        <w:spacing w:line="250" w:lineRule="exact"/>
        <w:ind w:left="640" w:firstLine="0"/>
        <w:jc w:val="both"/>
      </w:pPr>
      <w:r>
        <w:t>Степень герметизации (величина подпора воздуха):</w:t>
      </w:r>
    </w:p>
    <w:p w:rsidR="005F22DF" w:rsidRDefault="005440A6">
      <w:pPr>
        <w:pStyle w:val="331"/>
        <w:framePr w:w="9682" w:h="3349" w:hRule="exact" w:wrap="none" w:vAnchor="page" w:hAnchor="page" w:x="2014" w:y="7031"/>
        <w:numPr>
          <w:ilvl w:val="0"/>
          <w:numId w:val="68"/>
        </w:numPr>
        <w:shd w:val="clear" w:color="auto" w:fill="auto"/>
        <w:tabs>
          <w:tab w:val="left" w:pos="1085"/>
        </w:tabs>
        <w:spacing w:line="250" w:lineRule="exact"/>
        <w:ind w:left="640" w:right="1020"/>
      </w:pPr>
      <w:r>
        <w:rPr>
          <w:rStyle w:val="3312pt"/>
        </w:rPr>
        <w:t xml:space="preserve">Система отопления: </w:t>
      </w:r>
      <w:r>
        <w:t>цент ральная система отопления от внутриплощадочных сетей теплоснабжения ЛПУ МГ</w:t>
      </w:r>
    </w:p>
    <w:p w:rsidR="005F22DF" w:rsidRDefault="005440A6">
      <w:pPr>
        <w:pStyle w:val="331"/>
        <w:framePr w:w="9682" w:h="3349" w:hRule="exact" w:wrap="none" w:vAnchor="page" w:hAnchor="page" w:x="2014" w:y="7031"/>
        <w:numPr>
          <w:ilvl w:val="0"/>
          <w:numId w:val="68"/>
        </w:numPr>
        <w:shd w:val="clear" w:color="auto" w:fill="auto"/>
        <w:tabs>
          <w:tab w:val="left" w:pos="1066"/>
        </w:tabs>
        <w:spacing w:line="250" w:lineRule="exact"/>
        <w:ind w:left="640"/>
        <w:jc w:val="both"/>
      </w:pPr>
      <w:r>
        <w:rPr>
          <w:rStyle w:val="3312pt"/>
        </w:rPr>
        <w:t xml:space="preserve">Система энергоснабжения: </w:t>
      </w:r>
      <w:r>
        <w:t>внешняя</w:t>
      </w:r>
      <w:r>
        <w:t xml:space="preserve"> от ООО «Газпромэнерго»</w:t>
      </w:r>
    </w:p>
    <w:p w:rsidR="005F22DF" w:rsidRDefault="005440A6">
      <w:pPr>
        <w:pStyle w:val="331"/>
        <w:framePr w:w="9682" w:h="3349" w:hRule="exact" w:wrap="none" w:vAnchor="page" w:hAnchor="page" w:x="2014" w:y="7031"/>
        <w:numPr>
          <w:ilvl w:val="0"/>
          <w:numId w:val="68"/>
        </w:numPr>
        <w:shd w:val="clear" w:color="auto" w:fill="auto"/>
        <w:tabs>
          <w:tab w:val="left" w:pos="1066"/>
        </w:tabs>
        <w:spacing w:line="250" w:lineRule="exact"/>
        <w:ind w:left="640"/>
        <w:jc w:val="both"/>
      </w:pPr>
      <w:r>
        <w:t>Система водоснабжения: отсутствует</w:t>
      </w:r>
    </w:p>
    <w:p w:rsidR="005F22DF" w:rsidRDefault="005440A6">
      <w:pPr>
        <w:pStyle w:val="22"/>
        <w:framePr w:w="9682" w:h="3349" w:hRule="exact" w:wrap="none" w:vAnchor="page" w:hAnchor="page" w:x="2014" w:y="7031"/>
        <w:numPr>
          <w:ilvl w:val="0"/>
          <w:numId w:val="68"/>
        </w:numPr>
        <w:shd w:val="clear" w:color="auto" w:fill="auto"/>
        <w:tabs>
          <w:tab w:val="left" w:pos="1090"/>
        </w:tabs>
        <w:spacing w:line="250" w:lineRule="exact"/>
        <w:ind w:left="640" w:firstLine="0"/>
      </w:pPr>
      <w:r>
        <w:t xml:space="preserve">Тип канализации и количество санитарно-технических приборов: </w:t>
      </w:r>
      <w:r>
        <w:rPr>
          <w:rStyle w:val="211pt1"/>
        </w:rPr>
        <w:t>канализация отсутствует, биотуалет - 2шт.</w:t>
      </w:r>
    </w:p>
    <w:p w:rsidR="005F22DF" w:rsidRDefault="005440A6">
      <w:pPr>
        <w:pStyle w:val="22"/>
        <w:framePr w:w="9682" w:h="3349" w:hRule="exact" w:wrap="none" w:vAnchor="page" w:hAnchor="page" w:x="2014" w:y="7031"/>
        <w:numPr>
          <w:ilvl w:val="0"/>
          <w:numId w:val="68"/>
        </w:numPr>
        <w:shd w:val="clear" w:color="auto" w:fill="auto"/>
        <w:tabs>
          <w:tab w:val="left" w:pos="1070"/>
        </w:tabs>
        <w:spacing w:line="250" w:lineRule="exact"/>
        <w:ind w:left="640" w:firstLine="0"/>
        <w:jc w:val="both"/>
      </w:pPr>
      <w:r>
        <w:t>Инструмент, инвентарь и оборудование имеющиеся в укрытии:</w:t>
      </w:r>
    </w:p>
    <w:p w:rsidR="005F22DF" w:rsidRDefault="005440A6">
      <w:pPr>
        <w:pStyle w:val="331"/>
        <w:framePr w:w="9682" w:h="3349" w:hRule="exact" w:wrap="none" w:vAnchor="page" w:hAnchor="page" w:x="2014" w:y="7031"/>
        <w:numPr>
          <w:ilvl w:val="0"/>
          <w:numId w:val="69"/>
        </w:numPr>
        <w:shd w:val="clear" w:color="auto" w:fill="auto"/>
        <w:tabs>
          <w:tab w:val="left" w:pos="910"/>
        </w:tabs>
        <w:spacing w:line="250" w:lineRule="exact"/>
        <w:ind w:left="640"/>
        <w:jc w:val="both"/>
      </w:pPr>
      <w:r>
        <w:t>комплект сантехника - 1 комплект</w:t>
      </w:r>
    </w:p>
    <w:p w:rsidR="005F22DF" w:rsidRDefault="005440A6">
      <w:pPr>
        <w:pStyle w:val="331"/>
        <w:framePr w:w="9682" w:h="3349" w:hRule="exact" w:wrap="none" w:vAnchor="page" w:hAnchor="page" w:x="2014" w:y="7031"/>
        <w:numPr>
          <w:ilvl w:val="0"/>
          <w:numId w:val="69"/>
        </w:numPr>
        <w:shd w:val="clear" w:color="auto" w:fill="auto"/>
        <w:tabs>
          <w:tab w:val="left" w:pos="910"/>
        </w:tabs>
        <w:spacing w:after="188" w:line="250" w:lineRule="exact"/>
        <w:ind w:left="640"/>
        <w:jc w:val="both"/>
      </w:pPr>
      <w:r>
        <w:t>комплект электромонтера - 1 комплект</w:t>
      </w:r>
    </w:p>
    <w:p w:rsidR="005F22DF" w:rsidRDefault="005440A6">
      <w:pPr>
        <w:pStyle w:val="22"/>
        <w:framePr w:w="9682" w:h="3349" w:hRule="exact" w:wrap="none" w:vAnchor="page" w:hAnchor="page" w:x="2014" w:y="7031"/>
        <w:numPr>
          <w:ilvl w:val="0"/>
          <w:numId w:val="68"/>
        </w:numPr>
        <w:shd w:val="clear" w:color="auto" w:fill="auto"/>
        <w:tabs>
          <w:tab w:val="left" w:pos="1070"/>
        </w:tabs>
        <w:spacing w:line="240" w:lineRule="exact"/>
        <w:ind w:left="640" w:firstLine="0"/>
        <w:jc w:val="both"/>
      </w:pPr>
      <w:r>
        <w:t>Дата заполнения паспорта 20.11.2009г.</w:t>
      </w:r>
    </w:p>
    <w:p w:rsidR="005F22DF" w:rsidRDefault="005440A6">
      <w:pPr>
        <w:pStyle w:val="22"/>
        <w:framePr w:w="4171" w:h="807" w:hRule="exact" w:wrap="none" w:vAnchor="page" w:hAnchor="page" w:x="2595" w:y="10846"/>
        <w:shd w:val="clear" w:color="auto" w:fill="auto"/>
        <w:spacing w:line="250" w:lineRule="exact"/>
        <w:ind w:firstLine="0"/>
      </w:pPr>
      <w:r>
        <w:t>Ответственный представитель организации, эксплуатирующей защитное сооружение: Начальник Сергиевского ЛПУМГ</w:t>
      </w:r>
    </w:p>
    <w:p w:rsidR="005F22DF" w:rsidRDefault="005440A6">
      <w:pPr>
        <w:framePr w:wrap="none" w:vAnchor="page" w:hAnchor="page" w:x="7236" w:y="10907"/>
        <w:rPr>
          <w:sz w:val="2"/>
          <w:szCs w:val="2"/>
        </w:rPr>
      </w:pPr>
      <w:r>
        <w:fldChar w:fldCharType="begin"/>
      </w:r>
      <w:r>
        <w:instrText xml:space="preserve"> </w:instrText>
      </w:r>
      <w:r>
        <w:instrText>INCLUDEPICTURE  "C:\\Users\\andreev.pn.VOGK\\AppData\\Local\\Temp\\FineReader12.00\\media\\image91.jpeg" \* MERGEFORMATINET</w:instrText>
      </w:r>
      <w:r>
        <w:instrText xml:space="preserve"> </w:instrText>
      </w:r>
      <w:r>
        <w:fldChar w:fldCharType="separate"/>
      </w:r>
      <w:r>
        <w:pict>
          <v:shape id="_x0000_i1106" type="#_x0000_t75" style="width:27pt;height:36pt">
            <v:imagedata r:id="rId153" r:href="rId154"/>
          </v:shape>
        </w:pict>
      </w:r>
      <w:r>
        <w:fldChar w:fldCharType="end"/>
      </w:r>
    </w:p>
    <w:p w:rsidR="005F22DF" w:rsidRDefault="005440A6">
      <w:pPr>
        <w:pStyle w:val="22"/>
        <w:framePr w:w="8928" w:h="561" w:hRule="exact" w:wrap="none" w:vAnchor="page" w:hAnchor="page" w:x="2455" w:y="12039"/>
        <w:shd w:val="clear" w:color="auto" w:fill="auto"/>
        <w:spacing w:line="254" w:lineRule="exact"/>
        <w:ind w:left="160" w:firstLine="0"/>
      </w:pPr>
      <w:r>
        <w:t>Начальник отдела по делам ГОЧС</w:t>
      </w:r>
      <w:r>
        <w:br/>
        <w:t>Администрации муниципального района Сергиевский</w:t>
      </w:r>
    </w:p>
    <w:p w:rsidR="005F22DF" w:rsidRDefault="005440A6">
      <w:pPr>
        <w:pStyle w:val="22"/>
        <w:framePr w:wrap="none" w:vAnchor="page" w:hAnchor="page" w:x="9449" w:y="11358"/>
        <w:shd w:val="clear" w:color="auto" w:fill="auto"/>
        <w:spacing w:line="240" w:lineRule="exact"/>
        <w:ind w:firstLine="0"/>
      </w:pPr>
      <w:r>
        <w:t>Е.Г. Годило</w:t>
      </w:r>
    </w:p>
    <w:p w:rsidR="005F22DF" w:rsidRDefault="005440A6">
      <w:pPr>
        <w:pStyle w:val="90"/>
        <w:framePr w:wrap="none" w:vAnchor="page" w:hAnchor="page" w:x="8393" w:y="11629"/>
        <w:shd w:val="clear" w:color="auto" w:fill="auto"/>
        <w:spacing w:line="190" w:lineRule="exact"/>
      </w:pPr>
      <w:r>
        <w:t>М.п.</w:t>
      </w:r>
    </w:p>
    <w:p w:rsidR="005F22DF" w:rsidRDefault="005440A6">
      <w:pPr>
        <w:framePr w:wrap="none" w:vAnchor="page" w:hAnchor="page" w:x="8465" w:y="12069"/>
        <w:rPr>
          <w:sz w:val="2"/>
          <w:szCs w:val="2"/>
        </w:rPr>
      </w:pPr>
      <w:r>
        <w:fldChar w:fldCharType="begin"/>
      </w:r>
      <w:r>
        <w:instrText xml:space="preserve"> </w:instrText>
      </w:r>
      <w:r>
        <w:instrText>INCLUDEPICTURE  "C:\\Users\\an</w:instrText>
      </w:r>
      <w:r>
        <w:instrText>dreev.pn.VOGK\\AppData\\Local\\Temp\\FineReader12.00\\media\\image92.jpeg" \* MERGEFORMATINET</w:instrText>
      </w:r>
      <w:r>
        <w:instrText xml:space="preserve"> </w:instrText>
      </w:r>
      <w:r>
        <w:fldChar w:fldCharType="separate"/>
      </w:r>
      <w:r>
        <w:pict>
          <v:shape id="_x0000_i1107" type="#_x0000_t75" style="width:42.75pt;height:45pt">
            <v:imagedata r:id="rId155" r:href="rId156"/>
          </v:shape>
        </w:pict>
      </w:r>
      <w:r>
        <w:fldChar w:fldCharType="end"/>
      </w:r>
    </w:p>
    <w:p w:rsidR="005F22DF" w:rsidRDefault="005440A6">
      <w:pPr>
        <w:pStyle w:val="5b"/>
        <w:framePr w:wrap="none" w:vAnchor="page" w:hAnchor="page" w:x="9454" w:y="12294"/>
        <w:shd w:val="clear" w:color="auto" w:fill="auto"/>
        <w:spacing w:line="240" w:lineRule="exact"/>
      </w:pPr>
      <w:r>
        <w:t>В.К. Андреев</w:t>
      </w:r>
    </w:p>
    <w:p w:rsidR="005F22DF" w:rsidRDefault="005440A6">
      <w:pPr>
        <w:pStyle w:val="22"/>
        <w:framePr w:w="8928" w:h="1632" w:hRule="exact" w:wrap="none" w:vAnchor="page" w:hAnchor="page" w:x="2455" w:y="13284"/>
        <w:shd w:val="clear" w:color="auto" w:fill="auto"/>
        <w:spacing w:line="264" w:lineRule="exact"/>
        <w:ind w:left="160" w:firstLine="0"/>
      </w:pPr>
      <w:r>
        <w:rPr>
          <w:rStyle w:val="211pt1"/>
        </w:rPr>
        <w:t xml:space="preserve">Приложение: </w:t>
      </w:r>
      <w:r>
        <w:t>копия поэтажного плана и экспликации помещений укрытия (ПРУ), на 1 листе</w:t>
      </w:r>
    </w:p>
    <w:p w:rsidR="005F22DF" w:rsidRDefault="005440A6">
      <w:pPr>
        <w:pStyle w:val="1262"/>
        <w:framePr w:w="8928" w:h="1632" w:hRule="exact" w:wrap="none" w:vAnchor="page" w:hAnchor="page" w:x="2455" w:y="13284"/>
        <w:shd w:val="clear" w:color="auto" w:fill="auto"/>
        <w:spacing w:line="206" w:lineRule="exact"/>
        <w:ind w:left="160"/>
        <w:jc w:val="both"/>
      </w:pPr>
      <w:r>
        <w:t>Примечание:</w:t>
      </w:r>
    </w:p>
    <w:p w:rsidR="005F22DF" w:rsidRDefault="005440A6">
      <w:pPr>
        <w:pStyle w:val="90"/>
        <w:framePr w:w="8928" w:h="1632" w:hRule="exact" w:wrap="none" w:vAnchor="page" w:hAnchor="page" w:x="2455" w:y="13284"/>
        <w:shd w:val="clear" w:color="auto" w:fill="auto"/>
        <w:spacing w:line="206" w:lineRule="exact"/>
        <w:ind w:left="160"/>
        <w:jc w:val="both"/>
      </w:pPr>
      <w:r>
        <w:t>Паспорт составлен в трех экземплярах:</w:t>
      </w:r>
    </w:p>
    <w:p w:rsidR="005F22DF" w:rsidRDefault="005440A6">
      <w:pPr>
        <w:pStyle w:val="90"/>
        <w:framePr w:w="8928" w:h="1632" w:hRule="exact" w:wrap="none" w:vAnchor="page" w:hAnchor="page" w:x="2455" w:y="13284"/>
        <w:numPr>
          <w:ilvl w:val="0"/>
          <w:numId w:val="70"/>
        </w:numPr>
        <w:shd w:val="clear" w:color="auto" w:fill="auto"/>
        <w:tabs>
          <w:tab w:val="left" w:pos="408"/>
        </w:tabs>
        <w:spacing w:line="206" w:lineRule="exact"/>
        <w:ind w:left="160"/>
        <w:jc w:val="both"/>
      </w:pPr>
      <w:r>
        <w:t xml:space="preserve">экз. - в </w:t>
      </w:r>
      <w:r>
        <w:t>укрытии (ПРУ)</w:t>
      </w:r>
    </w:p>
    <w:p w:rsidR="005F22DF" w:rsidRDefault="005440A6">
      <w:pPr>
        <w:pStyle w:val="90"/>
        <w:framePr w:w="8928" w:h="1632" w:hRule="exact" w:wrap="none" w:vAnchor="page" w:hAnchor="page" w:x="2455" w:y="13284"/>
        <w:numPr>
          <w:ilvl w:val="0"/>
          <w:numId w:val="70"/>
        </w:numPr>
        <w:shd w:val="clear" w:color="auto" w:fill="auto"/>
        <w:tabs>
          <w:tab w:val="left" w:pos="437"/>
        </w:tabs>
        <w:spacing w:line="206" w:lineRule="exact"/>
        <w:ind w:left="160"/>
        <w:jc w:val="both"/>
      </w:pPr>
      <w:r>
        <w:t>экз. - у инженера ГО,ЧС и МР Сергиевского ЛПУМГ</w:t>
      </w:r>
    </w:p>
    <w:p w:rsidR="005F22DF" w:rsidRDefault="005440A6">
      <w:pPr>
        <w:pStyle w:val="90"/>
        <w:framePr w:w="8928" w:h="1632" w:hRule="exact" w:wrap="none" w:vAnchor="page" w:hAnchor="page" w:x="2455" w:y="13284"/>
        <w:numPr>
          <w:ilvl w:val="0"/>
          <w:numId w:val="70"/>
        </w:numPr>
        <w:shd w:val="clear" w:color="auto" w:fill="auto"/>
        <w:tabs>
          <w:tab w:val="left" w:pos="437"/>
        </w:tabs>
        <w:spacing w:line="206" w:lineRule="exact"/>
        <w:ind w:left="160"/>
        <w:jc w:val="both"/>
      </w:pPr>
      <w:r>
        <w:t>экз. - в органе управления по делам гражданской обороны и чрезвычайным ситуациям района</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631"/>
        <w:framePr w:w="3994" w:h="909" w:hRule="exact" w:wrap="none" w:vAnchor="page" w:hAnchor="page" w:x="1096" w:y="1013"/>
        <w:shd w:val="clear" w:color="auto" w:fill="auto"/>
        <w:spacing w:line="200" w:lineRule="exact"/>
      </w:pPr>
      <w:r>
        <w:lastRenderedPageBreak/>
        <w:t>МИНИСТЕРСТВО</w:t>
      </w:r>
    </w:p>
    <w:p w:rsidR="005F22DF" w:rsidRDefault="005440A6">
      <w:pPr>
        <w:pStyle w:val="1631"/>
        <w:framePr w:w="3994" w:h="909" w:hRule="exact" w:wrap="none" w:vAnchor="page" w:hAnchor="page" w:x="1096" w:y="1013"/>
        <w:shd w:val="clear" w:color="auto" w:fill="auto"/>
        <w:spacing w:line="221" w:lineRule="exact"/>
      </w:pPr>
      <w:r>
        <w:t xml:space="preserve">ПРИРОДНЫХ РЕСУРСОВ </w:t>
      </w:r>
      <w:r>
        <w:rPr>
          <w:rStyle w:val="16314pt"/>
          <w:b/>
          <w:bCs/>
        </w:rPr>
        <w:t>и экологии</w:t>
      </w:r>
      <w:r>
        <w:rPr>
          <w:rStyle w:val="16314pt"/>
          <w:b/>
          <w:bCs/>
        </w:rPr>
        <w:br/>
      </w:r>
      <w:r>
        <w:t>РОССИЙСКОЙ ФЕДЕРАЦИИ</w:t>
      </w:r>
      <w:r>
        <w:br/>
        <w:t>(Минприроды России)</w:t>
      </w:r>
    </w:p>
    <w:p w:rsidR="005F22DF" w:rsidRDefault="005440A6">
      <w:pPr>
        <w:pStyle w:val="184"/>
        <w:framePr w:w="3994" w:h="939" w:hRule="exact" w:wrap="none" w:vAnchor="page" w:hAnchor="page" w:x="1096" w:y="2135"/>
        <w:shd w:val="clear" w:color="auto" w:fill="auto"/>
        <w:ind w:right="80"/>
      </w:pPr>
      <w:r>
        <w:t>ул. Б. Грузинская, д. 4/6, Москва, 125993,</w:t>
      </w:r>
      <w:r>
        <w:br/>
        <w:t>тел. (499) 254-48-00, факс (499) 254-43-10</w:t>
      </w:r>
      <w:r>
        <w:br/>
        <w:t xml:space="preserve">сайт: </w:t>
      </w:r>
      <w:hyperlink r:id="rId157" w:history="1">
        <w:r>
          <w:rPr>
            <w:rStyle w:val="a3"/>
            <w:lang w:val="en-US" w:eastAsia="en-US" w:bidi="en-US"/>
          </w:rPr>
          <w:t>www.mnr.gov.ru</w:t>
        </w:r>
      </w:hyperlink>
      <w:r>
        <w:rPr>
          <w:lang w:val="en-US" w:eastAsia="en-US" w:bidi="en-US"/>
        </w:rPr>
        <w:br/>
        <w:t xml:space="preserve">e-mail: </w:t>
      </w:r>
      <w:hyperlink r:id="rId158" w:history="1">
        <w:r>
          <w:rPr>
            <w:rStyle w:val="a3"/>
            <w:lang w:val="en-US" w:eastAsia="en-US" w:bidi="en-US"/>
          </w:rPr>
          <w:t>minprirody@mnr.gov.ru</w:t>
        </w:r>
      </w:hyperlink>
    </w:p>
    <w:p w:rsidR="005F22DF" w:rsidRDefault="005440A6">
      <w:pPr>
        <w:framePr w:wrap="none" w:vAnchor="page" w:hAnchor="page" w:x="1134" w:y="3064"/>
        <w:rPr>
          <w:sz w:val="2"/>
          <w:szCs w:val="2"/>
        </w:rPr>
      </w:pPr>
      <w:r>
        <w:fldChar w:fldCharType="begin"/>
      </w:r>
      <w:r>
        <w:instrText xml:space="preserve"> </w:instrText>
      </w:r>
      <w:r>
        <w:instrText>INCLUDEPICTURE  "C:\\Users\\andreev.pn.</w:instrText>
      </w:r>
      <w:r>
        <w:instrText>VOGK\\AppData\\Local\\Temp\\FineReader12.00\\media\\image93.jpeg" \* MERGEFORMATINET</w:instrText>
      </w:r>
      <w:r>
        <w:instrText xml:space="preserve"> </w:instrText>
      </w:r>
      <w:r>
        <w:fldChar w:fldCharType="separate"/>
      </w:r>
      <w:r>
        <w:pict>
          <v:shape id="_x0000_i1108" type="#_x0000_t75" style="width:255.75pt;height:30.75pt">
            <v:imagedata r:id="rId159" r:href="rId160"/>
          </v:shape>
        </w:pict>
      </w:r>
      <w:r>
        <w:fldChar w:fldCharType="end"/>
      </w:r>
    </w:p>
    <w:p w:rsidR="005F22DF" w:rsidRDefault="005440A6">
      <w:pPr>
        <w:pStyle w:val="194"/>
        <w:framePr w:wrap="none" w:vAnchor="page" w:hAnchor="page" w:x="1125" w:y="3744"/>
        <w:shd w:val="clear" w:color="auto" w:fill="auto"/>
        <w:tabs>
          <w:tab w:val="left" w:leader="underscore" w:pos="2222"/>
        </w:tabs>
        <w:spacing w:line="170" w:lineRule="exact"/>
      </w:pPr>
      <w:r>
        <w:t>н а №</w:t>
      </w:r>
      <w:r>
        <w:tab/>
        <w:t>от</w:t>
      </w:r>
    </w:p>
    <w:p w:rsidR="005F22DF" w:rsidRDefault="005440A6">
      <w:pPr>
        <w:pStyle w:val="1223"/>
        <w:framePr w:wrap="none" w:vAnchor="page" w:hAnchor="page" w:x="1096" w:y="4565"/>
        <w:shd w:val="clear" w:color="auto" w:fill="auto"/>
        <w:spacing w:line="200" w:lineRule="exact"/>
        <w:ind w:left="300"/>
      </w:pPr>
      <w:r>
        <w:t>О предоставлении информации</w:t>
      </w:r>
    </w:p>
    <w:p w:rsidR="005F22DF" w:rsidRDefault="005440A6">
      <w:pPr>
        <w:pStyle w:val="22"/>
        <w:framePr w:wrap="none" w:vAnchor="page" w:hAnchor="page" w:x="7115" w:y="367"/>
        <w:shd w:val="clear" w:color="auto" w:fill="auto"/>
        <w:spacing w:line="240" w:lineRule="exact"/>
        <w:ind w:firstLine="0"/>
      </w:pPr>
      <w:r>
        <w:t>5.1.4.6 - "О"</w:t>
      </w:r>
    </w:p>
    <w:p w:rsidR="005F22DF" w:rsidRDefault="005440A6">
      <w:pPr>
        <w:pStyle w:val="53"/>
        <w:framePr w:w="4416" w:h="1278" w:hRule="exact" w:wrap="none" w:vAnchor="page" w:hAnchor="page" w:x="6592" w:y="1010"/>
        <w:shd w:val="clear" w:color="auto" w:fill="auto"/>
        <w:spacing w:after="180" w:line="245" w:lineRule="exact"/>
        <w:jc w:val="left"/>
      </w:pPr>
      <w:r>
        <w:t>ООО «Газпром газораспределение Самара»</w:t>
      </w:r>
    </w:p>
    <w:p w:rsidR="005F22DF" w:rsidRDefault="005440A6">
      <w:pPr>
        <w:pStyle w:val="53"/>
        <w:framePr w:w="4416" w:h="1278" w:hRule="exact" w:wrap="none" w:vAnchor="page" w:hAnchor="page" w:x="6592" w:y="1010"/>
        <w:shd w:val="clear" w:color="auto" w:fill="auto"/>
        <w:spacing w:line="245" w:lineRule="exact"/>
        <w:jc w:val="left"/>
      </w:pPr>
      <w:r>
        <w:t>ул. Никитинская, д. 1, г. Жигулевск, 445350</w:t>
      </w:r>
    </w:p>
    <w:p w:rsidR="005F22DF" w:rsidRDefault="005440A6">
      <w:pPr>
        <w:pStyle w:val="1521"/>
        <w:framePr w:w="4416" w:h="822" w:hRule="exact" w:wrap="none" w:vAnchor="page" w:hAnchor="page" w:x="6592" w:y="3247"/>
        <w:shd w:val="clear" w:color="auto" w:fill="auto"/>
        <w:spacing w:after="0" w:line="150" w:lineRule="exact"/>
        <w:ind w:left="1071"/>
        <w:jc w:val="left"/>
      </w:pPr>
      <w:r>
        <w:t>' ООО «Газпром газораспределение</w:t>
      </w:r>
      <w:r>
        <w:t xml:space="preserve"> Самара»</w:t>
      </w:r>
    </w:p>
    <w:p w:rsidR="005F22DF" w:rsidRDefault="005440A6">
      <w:pPr>
        <w:pStyle w:val="1641"/>
        <w:framePr w:w="4416" w:h="822" w:hRule="exact" w:wrap="none" w:vAnchor="page" w:hAnchor="page" w:x="6592" w:y="3247"/>
        <w:shd w:val="clear" w:color="auto" w:fill="auto"/>
        <w:tabs>
          <w:tab w:val="left" w:leader="underscore" w:pos="3262"/>
        </w:tabs>
        <w:spacing w:after="106" w:line="300" w:lineRule="exact"/>
        <w:ind w:left="1140" w:right="734"/>
      </w:pPr>
      <w:r>
        <w:rPr>
          <w:rStyle w:val="164TimesNewRoman12pt"/>
          <w:rFonts w:eastAsia="Arial Narrow"/>
        </w:rPr>
        <w:t>«</w:t>
      </w:r>
      <w:r>
        <w:rPr>
          <w:rStyle w:val="16415pt"/>
          <w:b/>
          <w:bCs/>
        </w:rPr>
        <w:t>2</w:t>
      </w:r>
      <w:r>
        <w:t xml:space="preserve"> В»</w:t>
      </w:r>
      <w:r>
        <w:rPr>
          <w:rStyle w:val="1642"/>
          <w:b/>
          <w:bCs/>
        </w:rPr>
        <w:t>ИЮН 2015</w:t>
      </w:r>
      <w:r>
        <w:t xml:space="preserve"> </w:t>
      </w:r>
      <w:r>
        <w:tab/>
      </w:r>
      <w:r>
        <w:rPr>
          <w:rStyle w:val="164TimesNewRoman12pt"/>
          <w:rFonts w:eastAsia="Arial Narrow"/>
        </w:rPr>
        <w:t>_2_о. -</w:t>
      </w:r>
    </w:p>
    <w:p w:rsidR="005F22DF" w:rsidRDefault="005440A6">
      <w:pPr>
        <w:pStyle w:val="1521"/>
        <w:framePr w:w="4416" w:h="822" w:hRule="exact" w:wrap="none" w:vAnchor="page" w:hAnchor="page" w:x="6592" w:y="3247"/>
        <w:shd w:val="clear" w:color="auto" w:fill="auto"/>
        <w:tabs>
          <w:tab w:val="left" w:leader="hyphen" w:pos="2347"/>
          <w:tab w:val="left" w:leader="hyphen" w:pos="2540"/>
        </w:tabs>
        <w:spacing w:after="0" w:line="150" w:lineRule="exact"/>
        <w:ind w:left="1140" w:right="1857"/>
        <w:jc w:val="both"/>
      </w:pPr>
      <w:r>
        <w:t>вх. номер.</w:t>
      </w:r>
      <w:r>
        <w:tab/>
      </w:r>
      <w:r>
        <w:tab/>
        <w:t>—</w:t>
      </w:r>
    </w:p>
    <w:p w:rsidR="005F22DF" w:rsidRDefault="005440A6">
      <w:pPr>
        <w:pStyle w:val="1651"/>
        <w:framePr w:wrap="none" w:vAnchor="page" w:hAnchor="page" w:x="1096" w:y="4154"/>
        <w:shd w:val="clear" w:color="auto" w:fill="auto"/>
        <w:spacing w:after="0" w:line="150" w:lineRule="exact"/>
        <w:ind w:left="6640"/>
      </w:pPr>
      <w:r>
        <w:t>Приложение</w:t>
      </w:r>
    </w:p>
    <w:p w:rsidR="005F22DF" w:rsidRDefault="005440A6">
      <w:pPr>
        <w:pStyle w:val="a9"/>
        <w:framePr w:wrap="none" w:vAnchor="page" w:hAnchor="page" w:x="10024" w:y="3909"/>
        <w:shd w:val="clear" w:color="auto" w:fill="auto"/>
        <w:spacing w:line="340" w:lineRule="exact"/>
        <w:jc w:val="both"/>
      </w:pPr>
      <w:r>
        <w:rPr>
          <w:rStyle w:val="ArialNarrow17pt-1pt"/>
        </w:rPr>
        <w:t>ЙЕ</w:t>
      </w:r>
    </w:p>
    <w:p w:rsidR="005F22DF" w:rsidRDefault="005440A6">
      <w:pPr>
        <w:pStyle w:val="53"/>
        <w:framePr w:w="10411" w:h="10139" w:hRule="exact" w:wrap="none" w:vAnchor="page" w:hAnchor="page" w:x="1096" w:y="5079"/>
        <w:shd w:val="clear" w:color="auto" w:fill="auto"/>
        <w:spacing w:line="307" w:lineRule="exact"/>
        <w:ind w:left="220" w:firstLine="700"/>
        <w:jc w:val="both"/>
      </w:pPr>
      <w:r>
        <w:t>Департамент государственной политики и регулирования в сфере охраны</w:t>
      </w:r>
      <w:r>
        <w:br/>
        <w:t>окружающей среды Минприроды России рассмотрел письмо ООО «Газпром</w:t>
      </w:r>
      <w:r>
        <w:br/>
        <w:t xml:space="preserve">газораспределение Самара» от 15.04.2015 г. № 964 о </w:t>
      </w:r>
      <w:r>
        <w:t>предоставлении информации о</w:t>
      </w:r>
      <w:r>
        <w:br/>
        <w:t>наличии особо охраняемых природных территорий федерального значения</w:t>
      </w:r>
      <w:r>
        <w:br/>
        <w:t>относительно испрашиваемого объекта и сообщает.</w:t>
      </w:r>
    </w:p>
    <w:p w:rsidR="005F22DF" w:rsidRDefault="005440A6">
      <w:pPr>
        <w:pStyle w:val="53"/>
        <w:framePr w:w="10411" w:h="10139" w:hRule="exact" w:wrap="none" w:vAnchor="page" w:hAnchor="page" w:x="1096" w:y="5079"/>
        <w:shd w:val="clear" w:color="auto" w:fill="auto"/>
        <w:spacing w:line="307" w:lineRule="exact"/>
        <w:ind w:left="220" w:firstLine="700"/>
        <w:jc w:val="both"/>
      </w:pPr>
      <w:r>
        <w:t>Испрашиваемый объект «Газопровод межпоселковый от ГРС с.л. Калиновка до</w:t>
      </w:r>
      <w:r>
        <w:br/>
        <w:t xml:space="preserve">комплекса по производству и переработке </w:t>
      </w:r>
      <w:r>
        <w:t>мяса птицы муниципального района</w:t>
      </w:r>
      <w:r>
        <w:br/>
        <w:t>Сергиевский Самарской области», не находится в границах особо охраняемых</w:t>
      </w:r>
      <w:r>
        <w:br/>
        <w:t>природных территорий (далее - ООПТ) федерального значения, их охранных зон, а</w:t>
      </w:r>
      <w:r>
        <w:br/>
        <w:t>также территорий, зарезервированных под создание новых ООГ1Т федеральног</w:t>
      </w:r>
      <w:r>
        <w:t>о</w:t>
      </w:r>
      <w:r>
        <w:br/>
        <w:t>значения согласно Плану мероприятий по реализации Концепции развития системы</w:t>
      </w:r>
      <w:r>
        <w:br/>
        <w:t>особо охраняемых природных территорий федерального значения на период до 2020</w:t>
      </w:r>
      <w:r>
        <w:br/>
        <w:t>года, утвержденного распоряжением Правительства Российской Федерации от</w:t>
      </w:r>
      <w:r>
        <w:br/>
        <w:t>22.12.2011 г. №2322-р.</w:t>
      </w:r>
    </w:p>
    <w:p w:rsidR="005F22DF" w:rsidRDefault="005440A6">
      <w:pPr>
        <w:pStyle w:val="53"/>
        <w:framePr w:w="10411" w:h="10139" w:hRule="exact" w:wrap="none" w:vAnchor="page" w:hAnchor="page" w:x="1096" w:y="5079"/>
        <w:shd w:val="clear" w:color="auto" w:fill="auto"/>
        <w:spacing w:line="307" w:lineRule="exact"/>
        <w:ind w:left="220" w:firstLine="700"/>
        <w:jc w:val="both"/>
      </w:pPr>
      <w:r>
        <w:t>Вмес</w:t>
      </w:r>
      <w:r>
        <w:t>те с тем обращаем внимание, что в случае затрагивания указанным</w:t>
      </w:r>
      <w:r>
        <w:br/>
        <w:t>объектом природных зон и объектов, имеющих ограничения по использованию и</w:t>
      </w:r>
      <w:r>
        <w:br/>
        <w:t>подлежащих особой защите (водные объекты, водоохранные зоны и прибрежные</w:t>
      </w:r>
      <w:r>
        <w:br/>
        <w:t xml:space="preserve">защитные полосы, леса, объекты растительного </w:t>
      </w:r>
      <w:r>
        <w:t>и животного мира, занесенные в</w:t>
      </w:r>
      <w:r>
        <w:br/>
        <w:t>Красные книги и др.), при проектировании и осуществлении работ необходимо</w:t>
      </w:r>
      <w:r>
        <w:br/>
        <w:t>руководствоваться положениями Водного, Лесного кодексов Российской Федерации и</w:t>
      </w:r>
      <w:r>
        <w:br/>
        <w:t>иного законодательства в соответствующей сфере.</w:t>
      </w:r>
    </w:p>
    <w:p w:rsidR="005F22DF" w:rsidRDefault="005440A6">
      <w:pPr>
        <w:pStyle w:val="53"/>
        <w:framePr w:w="10411" w:h="10139" w:hRule="exact" w:wrap="none" w:vAnchor="page" w:hAnchor="page" w:x="1096" w:y="5079"/>
        <w:shd w:val="clear" w:color="auto" w:fill="auto"/>
        <w:spacing w:line="307" w:lineRule="exact"/>
        <w:ind w:left="220" w:firstLine="700"/>
        <w:jc w:val="both"/>
      </w:pPr>
      <w:r>
        <w:t>Одновременно сообщаем, ч</w:t>
      </w:r>
      <w:r>
        <w:t>то вопросы ведения Красной книги Российской</w:t>
      </w:r>
      <w:r>
        <w:br/>
        <w:t>Федерации, содержащей данные о редких и находящихся под угрозой исчезновения</w:t>
      </w:r>
      <w:r>
        <w:br/>
        <w:t>видах животных, растений и грибов, отнесены к компетенции Росприроднадзора.</w:t>
      </w:r>
    </w:p>
    <w:p w:rsidR="005F22DF" w:rsidRDefault="005440A6">
      <w:pPr>
        <w:pStyle w:val="53"/>
        <w:framePr w:w="10411" w:h="10139" w:hRule="exact" w:wrap="none" w:vAnchor="page" w:hAnchor="page" w:x="1096" w:y="5079"/>
        <w:shd w:val="clear" w:color="auto" w:fill="auto"/>
        <w:spacing w:after="579" w:line="307" w:lineRule="exact"/>
        <w:ind w:left="220" w:firstLine="700"/>
        <w:jc w:val="left"/>
      </w:pPr>
      <w:r>
        <w:t>По вопросу получения информации о наличии ООПТ региональног</w:t>
      </w:r>
      <w:r>
        <w:t>о и местного</w:t>
      </w:r>
      <w:r>
        <w:br/>
        <w:t>значения, а также объектов растительного и животного мира, занесенных в Красную</w:t>
      </w:r>
      <w:r>
        <w:br/>
        <w:t>книгу субъектов Российской Федерации, целесообразно обратиться в органы</w:t>
      </w:r>
      <w:r>
        <w:br/>
        <w:t>исполнительной власти соответствующего субъекта Российской Федерации.</w:t>
      </w:r>
    </w:p>
    <w:p w:rsidR="005F22DF" w:rsidRDefault="005440A6">
      <w:pPr>
        <w:pStyle w:val="53"/>
        <w:framePr w:w="10411" w:h="10139" w:hRule="exact" w:wrap="none" w:vAnchor="page" w:hAnchor="page" w:x="1096" w:y="5079"/>
        <w:shd w:val="clear" w:color="auto" w:fill="auto"/>
        <w:spacing w:line="259" w:lineRule="exact"/>
        <w:ind w:left="300"/>
        <w:jc w:val="left"/>
      </w:pPr>
      <w:r>
        <w:t>И.о. директора Департ</w:t>
      </w:r>
      <w:r>
        <w:t>амента</w:t>
      </w:r>
      <w:r>
        <w:br/>
        <w:t>государственной политики и регулирования</w:t>
      </w:r>
      <w:r>
        <w:br/>
        <w:t>в сфере охраны окружающей среды</w:t>
      </w:r>
    </w:p>
    <w:p w:rsidR="005F22DF" w:rsidRDefault="005440A6">
      <w:pPr>
        <w:framePr w:wrap="none" w:vAnchor="page" w:hAnchor="page" w:x="6995" w:y="13984"/>
        <w:rPr>
          <w:sz w:val="2"/>
          <w:szCs w:val="2"/>
        </w:rPr>
      </w:pPr>
      <w:r>
        <w:fldChar w:fldCharType="begin"/>
      </w:r>
      <w:r>
        <w:instrText xml:space="preserve"> </w:instrText>
      </w:r>
      <w:r>
        <w:instrText>INCLUDEPICTURE  "C:\\Users\\andreev.pn.VOGK\\AppData\\Local\\Temp\\FineReader12.00\\media\\image94.jpeg" \* MERGEFORMATINET</w:instrText>
      </w:r>
      <w:r>
        <w:instrText xml:space="preserve"> </w:instrText>
      </w:r>
      <w:r>
        <w:fldChar w:fldCharType="separate"/>
      </w:r>
      <w:r>
        <w:pict>
          <v:shape id="_x0000_i1109" type="#_x0000_t75" style="width:231.75pt;height:93pt">
            <v:imagedata r:id="rId161" r:href="rId162"/>
          </v:shape>
        </w:pict>
      </w:r>
      <w:r>
        <w:fldChar w:fldCharType="end"/>
      </w:r>
    </w:p>
    <w:p w:rsidR="005F22DF" w:rsidRDefault="005440A6">
      <w:pPr>
        <w:pStyle w:val="1081"/>
        <w:framePr w:wrap="none" w:vAnchor="page" w:hAnchor="page" w:x="1096" w:y="15932"/>
        <w:shd w:val="clear" w:color="auto" w:fill="auto"/>
        <w:spacing w:after="0" w:line="170" w:lineRule="exact"/>
        <w:ind w:left="300"/>
        <w:jc w:val="left"/>
      </w:pPr>
      <w:r>
        <w:t>Исп. Гапиенко С.А. (499) 125-53-92</w:t>
      </w:r>
    </w:p>
    <w:p w:rsidR="005F22DF" w:rsidRDefault="005440A6">
      <w:pPr>
        <w:rPr>
          <w:sz w:val="2"/>
          <w:szCs w:val="2"/>
        </w:rPr>
        <w:sectPr w:rsidR="005F22DF">
          <w:pgSz w:w="11900" w:h="16840"/>
          <w:pgMar w:top="360" w:right="360" w:bottom="360" w:left="360" w:header="0" w:footer="3" w:gutter="0"/>
          <w:cols w:space="720"/>
          <w:noEndnote/>
          <w:docGrid w:linePitch="360"/>
        </w:sectPr>
      </w:pPr>
      <w:r>
        <w:pict>
          <v:shape id="_x0000_s1120" type="#_x0000_t75" style="position:absolute;margin-left:132pt;margin-top:.3pt;width:42.7pt;height:46.55pt;z-index:-251666944;mso-wrap-distance-left:5pt;mso-wrap-distance-right:5pt;mso-position-horizontal-relative:page;mso-position-vertical-relative:page" wrapcoords="0 0">
            <v:imagedata r:id="rId163" o:title="image95"/>
            <w10:wrap anchorx="page" anchory="page"/>
          </v:shape>
        </w:pict>
      </w:r>
    </w:p>
    <w:p w:rsidR="005F22DF" w:rsidRDefault="005440A6">
      <w:pPr>
        <w:pStyle w:val="203"/>
        <w:framePr w:wrap="none" w:vAnchor="page" w:hAnchor="page" w:x="2512" w:y="14"/>
        <w:shd w:val="clear" w:color="auto" w:fill="auto"/>
        <w:spacing w:line="1200" w:lineRule="exact"/>
      </w:pPr>
      <w:r>
        <w:lastRenderedPageBreak/>
        <w:t>6</w:t>
      </w:r>
    </w:p>
    <w:p w:rsidR="005F22DF" w:rsidRDefault="005440A6">
      <w:pPr>
        <w:pStyle w:val="1390"/>
        <w:framePr w:w="10411" w:h="1839" w:hRule="exact" w:wrap="none" w:vAnchor="page" w:hAnchor="page" w:x="631" w:y="1348"/>
        <w:shd w:val="clear" w:color="auto" w:fill="auto"/>
        <w:spacing w:before="0" w:after="168" w:line="180" w:lineRule="exact"/>
        <w:ind w:left="280" w:right="5986"/>
      </w:pPr>
      <w:r>
        <w:t>ОАО «ГАЗПРОМ ГАЗОРАСПРЕДЕЛЕНИЕ»</w:t>
      </w:r>
    </w:p>
    <w:p w:rsidR="005F22DF" w:rsidRDefault="005440A6">
      <w:pPr>
        <w:pStyle w:val="1661"/>
        <w:framePr w:w="10411" w:h="1839" w:hRule="exact" w:wrap="none" w:vAnchor="page" w:hAnchor="page" w:x="631" w:y="1348"/>
        <w:shd w:val="clear" w:color="auto" w:fill="auto"/>
        <w:spacing w:before="0" w:after="209"/>
        <w:ind w:left="280" w:right="5986"/>
      </w:pPr>
      <w:r>
        <w:t>ОБЩЕСТВО С ОГРАНИЧЕННОЙ ОТВЕТСТВЕННОСТЬЮ</w:t>
      </w:r>
      <w:r>
        <w:br/>
        <w:t>«ГАЗПРОМ ГАЗОРАСПРЕДЕЛЕНИЕ САМАРА»</w:t>
      </w:r>
    </w:p>
    <w:p w:rsidR="005F22DF" w:rsidRDefault="005440A6">
      <w:pPr>
        <w:pStyle w:val="1390"/>
        <w:framePr w:w="10411" w:h="1839" w:hRule="exact" w:wrap="none" w:vAnchor="page" w:hAnchor="page" w:x="631" w:y="1348"/>
        <w:shd w:val="clear" w:color="auto" w:fill="auto"/>
        <w:spacing w:before="0" w:after="197" w:line="180" w:lineRule="exact"/>
        <w:ind w:left="280" w:right="5986"/>
      </w:pPr>
      <w:r>
        <w:t>(ООО «Газпром газораспределение Самара»)</w:t>
      </w:r>
    </w:p>
    <w:p w:rsidR="005F22DF" w:rsidRDefault="005440A6">
      <w:pPr>
        <w:pStyle w:val="1670"/>
        <w:framePr w:w="10411" w:h="1839" w:hRule="exact" w:wrap="none" w:vAnchor="page" w:hAnchor="page" w:x="631" w:y="1348"/>
        <w:shd w:val="clear" w:color="auto" w:fill="auto"/>
        <w:spacing w:before="0" w:after="0" w:line="240" w:lineRule="exact"/>
        <w:ind w:left="280" w:right="5986"/>
      </w:pPr>
      <w:r>
        <w:t>ГЕНЕРАЛЬНЫЙ ДИРЕКТОР</w:t>
      </w:r>
    </w:p>
    <w:p w:rsidR="005F22DF" w:rsidRDefault="005440A6">
      <w:pPr>
        <w:pStyle w:val="1680"/>
        <w:framePr w:w="10411" w:h="1425" w:hRule="exact" w:wrap="none" w:vAnchor="page" w:hAnchor="page" w:x="631" w:y="3494"/>
        <w:shd w:val="clear" w:color="auto" w:fill="auto"/>
        <w:spacing w:before="0"/>
        <w:ind w:left="280" w:right="5967"/>
      </w:pPr>
      <w:r>
        <w:t>¥я. Никитинская, д, 1, г, Жигуясвск,</w:t>
      </w:r>
    </w:p>
    <w:p w:rsidR="005F22DF" w:rsidRDefault="005440A6">
      <w:pPr>
        <w:pStyle w:val="1680"/>
        <w:framePr w:w="10411" w:h="1425" w:hRule="exact" w:wrap="none" w:vAnchor="page" w:hAnchor="page" w:x="631" w:y="3494"/>
        <w:shd w:val="clear" w:color="auto" w:fill="auto"/>
        <w:spacing w:before="0"/>
        <w:ind w:left="280" w:right="5967"/>
      </w:pPr>
      <w:r>
        <w:t xml:space="preserve">Самарская область, </w:t>
      </w:r>
      <w:r>
        <w:t>Российская Федерация, 446350</w:t>
      </w:r>
      <w:r>
        <w:br/>
        <w:t>Тел.: (84862} 7-00-44,7-00-88. факс: (84862) 7-02-02</w:t>
      </w:r>
      <w:r>
        <w:br/>
      </w:r>
      <w:r>
        <w:rPr>
          <w:lang w:val="en-US" w:eastAsia="en-US" w:bidi="en-US"/>
        </w:rPr>
        <w:t xml:space="preserve">E-mail: </w:t>
      </w:r>
      <w:hyperlink r:id="rId164" w:history="1">
        <w:r>
          <w:rPr>
            <w:rStyle w:val="a3"/>
            <w:lang w:val="en-US" w:eastAsia="en-US" w:bidi="en-US"/>
          </w:rPr>
          <w:t>infD@vogk.ru</w:t>
        </w:r>
      </w:hyperlink>
    </w:p>
    <w:p w:rsidR="005F22DF" w:rsidRDefault="005440A6">
      <w:pPr>
        <w:pStyle w:val="1680"/>
        <w:framePr w:w="10411" w:h="1425" w:hRule="exact" w:wrap="none" w:vAnchor="page" w:hAnchor="page" w:x="631" w:y="3494"/>
        <w:shd w:val="clear" w:color="auto" w:fill="auto"/>
        <w:spacing w:before="0"/>
        <w:ind w:left="280" w:right="5967"/>
      </w:pPr>
      <w:r>
        <w:t>ОКПО 03256774, ОГРН 1036301730871, ИНН 6345009196, КПП 634501001</w:t>
      </w:r>
    </w:p>
    <w:p w:rsidR="005F22DF" w:rsidRDefault="005440A6">
      <w:pPr>
        <w:pStyle w:val="53"/>
        <w:framePr w:w="10411" w:h="1425" w:hRule="exact" w:wrap="none" w:vAnchor="page" w:hAnchor="page" w:x="631" w:y="3494"/>
        <w:shd w:val="clear" w:color="auto" w:fill="auto"/>
        <w:tabs>
          <w:tab w:val="left" w:pos="2136"/>
        </w:tabs>
        <w:spacing w:line="240" w:lineRule="exact"/>
        <w:ind w:left="360" w:right="5967"/>
        <w:jc w:val="both"/>
      </w:pPr>
      <w:r>
        <w:t>'! П ДРИ &gt;1115</w:t>
      </w:r>
      <w:r>
        <w:tab/>
      </w:r>
      <w:r>
        <w:rPr>
          <w:vertAlign w:val="subscript"/>
        </w:rPr>
        <w:t>№</w:t>
      </w:r>
    </w:p>
    <w:p w:rsidR="005F22DF" w:rsidRDefault="005440A6">
      <w:pPr>
        <w:pStyle w:val="1701"/>
        <w:framePr w:w="3178" w:h="1541" w:hRule="exact" w:wrap="none" w:vAnchor="page" w:hAnchor="page" w:x="6967" w:y="1800"/>
        <w:shd w:val="clear" w:color="auto" w:fill="auto"/>
        <w:spacing w:before="0" w:after="200" w:line="245" w:lineRule="exact"/>
        <w:ind w:firstLine="0"/>
        <w:jc w:val="left"/>
      </w:pPr>
      <w:r>
        <w:t xml:space="preserve">Руководителю Управления </w:t>
      </w:r>
      <w:r>
        <w:t>государственной охраны объектов культурного наследия Самарской области</w:t>
      </w:r>
    </w:p>
    <w:p w:rsidR="005F22DF" w:rsidRDefault="005440A6">
      <w:pPr>
        <w:pStyle w:val="1701"/>
        <w:framePr w:w="3178" w:h="1541" w:hRule="exact" w:wrap="none" w:vAnchor="page" w:hAnchor="page" w:x="6967" w:y="1800"/>
        <w:shd w:val="clear" w:color="auto" w:fill="auto"/>
        <w:spacing w:before="0" w:after="0" w:line="220" w:lineRule="exact"/>
        <w:ind w:firstLine="0"/>
        <w:jc w:val="left"/>
      </w:pPr>
      <w:r>
        <w:t>В.М. Филипенко</w:t>
      </w:r>
    </w:p>
    <w:p w:rsidR="005F22DF" w:rsidRDefault="005440A6">
      <w:pPr>
        <w:pStyle w:val="1690"/>
        <w:framePr w:wrap="none" w:vAnchor="page" w:hAnchor="page" w:x="631" w:y="5063"/>
        <w:shd w:val="clear" w:color="auto" w:fill="auto"/>
        <w:spacing w:before="0" w:after="0" w:line="150" w:lineRule="exact"/>
        <w:ind w:left="280"/>
      </w:pPr>
      <w:r>
        <w:t>на №,</w:t>
      </w:r>
    </w:p>
    <w:p w:rsidR="005F22DF" w:rsidRDefault="005440A6">
      <w:pPr>
        <w:pStyle w:val="1501"/>
        <w:framePr w:wrap="none" w:vAnchor="page" w:hAnchor="page" w:x="631" w:y="5553"/>
        <w:shd w:val="clear" w:color="auto" w:fill="auto"/>
        <w:spacing w:line="160" w:lineRule="exact"/>
        <w:ind w:left="280"/>
        <w:jc w:val="left"/>
      </w:pPr>
      <w:r>
        <w:t>О выдаче заключения</w:t>
      </w:r>
    </w:p>
    <w:p w:rsidR="005F22DF" w:rsidRDefault="005440A6">
      <w:pPr>
        <w:pStyle w:val="90"/>
        <w:framePr w:wrap="none" w:vAnchor="page" w:hAnchor="page" w:x="2676" w:y="4729"/>
        <w:shd w:val="clear" w:color="auto" w:fill="auto"/>
        <w:spacing w:line="190" w:lineRule="exact"/>
      </w:pPr>
      <w:r>
        <w:t>.от.</w:t>
      </w:r>
    </w:p>
    <w:p w:rsidR="005F22DF" w:rsidRDefault="005440A6">
      <w:pPr>
        <w:pStyle w:val="1701"/>
        <w:framePr w:w="10411" w:h="8999" w:hRule="exact" w:wrap="none" w:vAnchor="page" w:hAnchor="page" w:x="631" w:y="6351"/>
        <w:shd w:val="clear" w:color="auto" w:fill="auto"/>
        <w:spacing w:before="0" w:after="170" w:line="220" w:lineRule="exact"/>
        <w:ind w:left="140" w:firstLine="0"/>
      </w:pPr>
      <w:r>
        <w:t>Уважаемый Владимир Михайлович!</w:t>
      </w:r>
    </w:p>
    <w:p w:rsidR="005F22DF" w:rsidRDefault="005440A6">
      <w:pPr>
        <w:pStyle w:val="1390"/>
        <w:framePr w:w="10411" w:h="8999" w:hRule="exact" w:wrap="none" w:vAnchor="page" w:hAnchor="page" w:x="631" w:y="6351"/>
        <w:shd w:val="clear" w:color="auto" w:fill="auto"/>
        <w:spacing w:before="0" w:after="0" w:line="365" w:lineRule="exact"/>
        <w:ind w:left="280" w:right="420" w:firstLine="580"/>
        <w:jc w:val="both"/>
      </w:pPr>
      <w:r>
        <w:t>Направляем в Ваш адрес картографический материал (приложение №4 к письму), который отображает:</w:t>
      </w:r>
    </w:p>
    <w:p w:rsidR="005F22DF" w:rsidRDefault="005440A6">
      <w:pPr>
        <w:pStyle w:val="1390"/>
        <w:framePr w:w="10411" w:h="8999" w:hRule="exact" w:wrap="none" w:vAnchor="page" w:hAnchor="page" w:x="631" w:y="6351"/>
        <w:shd w:val="clear" w:color="auto" w:fill="auto"/>
        <w:spacing w:before="0" w:after="0" w:line="365" w:lineRule="exact"/>
        <w:ind w:left="280" w:right="420" w:firstLine="580"/>
        <w:jc w:val="both"/>
      </w:pPr>
      <w:r>
        <w:t xml:space="preserve">-земельный </w:t>
      </w:r>
      <w:r>
        <w:t>участок, отводимый под проектирование и строительство объекта «Газопровод-отвод и ГРС с.п. Калиновка муниципального района Сергиевский Самарской области», код стройки 63/314-1;</w:t>
      </w:r>
    </w:p>
    <w:p w:rsidR="005F22DF" w:rsidRDefault="005440A6">
      <w:pPr>
        <w:pStyle w:val="1390"/>
        <w:framePr w:w="10411" w:h="8999" w:hRule="exact" w:wrap="none" w:vAnchor="page" w:hAnchor="page" w:x="631" w:y="6351"/>
        <w:shd w:val="clear" w:color="auto" w:fill="auto"/>
        <w:spacing w:before="0" w:after="0" w:line="365" w:lineRule="exact"/>
        <w:ind w:left="280" w:right="420" w:firstLine="580"/>
        <w:jc w:val="both"/>
      </w:pPr>
      <w:r>
        <w:t>-земельный участок, обследованный в 2010г. при проведении работ по строительств</w:t>
      </w:r>
      <w:r>
        <w:t>у агрохозяйственного комплекса «Современный комплекс по производству и переработке мяса птицы (бройлеров) производительностью 50 000 т в год» на территории м.р.Сергиевский Самарской области»;</w:t>
      </w:r>
    </w:p>
    <w:p w:rsidR="005F22DF" w:rsidRDefault="005440A6">
      <w:pPr>
        <w:pStyle w:val="1390"/>
        <w:framePr w:w="10411" w:h="8999" w:hRule="exact" w:wrap="none" w:vAnchor="page" w:hAnchor="page" w:x="631" w:y="6351"/>
        <w:shd w:val="clear" w:color="auto" w:fill="auto"/>
        <w:spacing w:before="0" w:after="0" w:line="365" w:lineRule="exact"/>
        <w:ind w:left="280" w:right="420" w:firstLine="580"/>
        <w:jc w:val="both"/>
      </w:pPr>
      <w:r>
        <w:t>-земельные участки с выявленными объектами археологического насл</w:t>
      </w:r>
      <w:r>
        <w:t xml:space="preserve">едия (курганными могильниками Суходол </w:t>
      </w:r>
      <w:r>
        <w:rPr>
          <w:lang w:val="en-US" w:eastAsia="en-US" w:bidi="en-US"/>
        </w:rPr>
        <w:t xml:space="preserve">III, </w:t>
      </w:r>
      <w:r>
        <w:t>Суходол IV, Калиновка и одиночным курганом Калиновка).</w:t>
      </w:r>
    </w:p>
    <w:p w:rsidR="005F22DF" w:rsidRDefault="005440A6">
      <w:pPr>
        <w:pStyle w:val="1390"/>
        <w:framePr w:w="10411" w:h="8999" w:hRule="exact" w:wrap="none" w:vAnchor="page" w:hAnchor="page" w:x="631" w:y="6351"/>
        <w:shd w:val="clear" w:color="auto" w:fill="auto"/>
        <w:spacing w:before="0" w:after="0" w:line="365" w:lineRule="exact"/>
        <w:ind w:left="280" w:right="420" w:firstLine="580"/>
        <w:jc w:val="both"/>
      </w:pPr>
      <w:r>
        <w:t>Данный документ позволяет соотнести границы вышеуказанных земельных участков и наглядно подтверждает отсутствие по трассе проектируемого объекта памятников ку</w:t>
      </w:r>
      <w:r>
        <w:t>льтурного наследия.</w:t>
      </w:r>
    </w:p>
    <w:p w:rsidR="005F22DF" w:rsidRDefault="005440A6">
      <w:pPr>
        <w:pStyle w:val="1390"/>
        <w:framePr w:w="10411" w:h="8999" w:hRule="exact" w:wrap="none" w:vAnchor="page" w:hAnchor="page" w:x="631" w:y="6351"/>
        <w:shd w:val="clear" w:color="auto" w:fill="auto"/>
        <w:spacing w:before="0" w:after="0" w:line="365" w:lineRule="exact"/>
        <w:ind w:left="280" w:right="420" w:firstLine="580"/>
        <w:jc w:val="both"/>
      </w:pPr>
      <w:r>
        <w:t>Кроме этого, отсутствие памятников документально подтверждает отчет «ПГСГА», который был направлен в адрес Министерства культуры Самарской области в 2011г. ОАО «Корпорация развития Самарской области» письмом от 20.06.2011г. №304, в кото</w:t>
      </w:r>
      <w:r>
        <w:t>ром месторасположение объектов культурного наследия закоординировано (приложение №3 к письму), и результаты историко-культурной экспертизы проектной документации по обеспечению сохранности выявленных объектов культурного наследия для строительства агрохозя</w:t>
      </w:r>
      <w:r>
        <w:t>йственного комплекса (приложение №2 к письму).</w:t>
      </w:r>
    </w:p>
    <w:p w:rsidR="005F22DF" w:rsidRDefault="005440A6">
      <w:pPr>
        <w:pStyle w:val="1390"/>
        <w:framePr w:w="10411" w:h="8999" w:hRule="exact" w:wrap="none" w:vAnchor="page" w:hAnchor="page" w:x="631" w:y="6351"/>
        <w:shd w:val="clear" w:color="auto" w:fill="auto"/>
        <w:spacing w:before="0" w:after="0" w:line="365" w:lineRule="exact"/>
        <w:ind w:left="280" w:right="420" w:firstLine="580"/>
        <w:jc w:val="both"/>
      </w:pPr>
      <w:r>
        <w:t xml:space="preserve">Просим рассмотреть вопрос о возможности проведения работ на земельном участке объекта «Газопровод-отвод и ГРС с.п. Калиновка муниципального района Сергиевский Самарской области», код стройки 63/314-1, в связи </w:t>
      </w:r>
      <w:r>
        <w:t>с отсутствием памятников по трассе объекта.</w:t>
      </w:r>
    </w:p>
    <w:p w:rsidR="005F22DF" w:rsidRDefault="005440A6">
      <w:pPr>
        <w:pStyle w:val="1390"/>
        <w:framePr w:w="10411" w:h="8999" w:hRule="exact" w:wrap="none" w:vAnchor="page" w:hAnchor="page" w:x="631" w:y="6351"/>
        <w:shd w:val="clear" w:color="auto" w:fill="auto"/>
        <w:spacing w:before="0" w:after="0" w:line="365" w:lineRule="exact"/>
        <w:ind w:right="420"/>
        <w:jc w:val="right"/>
      </w:pPr>
      <w:r>
        <w:t>Полагаем, что отсутствие согласования от органа охраны объектов культурного наследия Самарской области заключения государственной историко-культурной экспертизы проектной документации по обеспечению сохранности в</w:t>
      </w:r>
      <w:r>
        <w:t>ыявленных объектов культурного наследия для строительства</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390"/>
        <w:framePr w:w="10411" w:h="2328" w:hRule="exact" w:wrap="none" w:vAnchor="page" w:hAnchor="page" w:x="631" w:y="1178"/>
        <w:shd w:val="clear" w:color="auto" w:fill="auto"/>
        <w:spacing w:before="0" w:after="0" w:line="374" w:lineRule="exact"/>
        <w:ind w:left="200" w:right="500"/>
        <w:jc w:val="both"/>
      </w:pPr>
      <w:r>
        <w:lastRenderedPageBreak/>
        <w:t>агрохозяйственного комплекса, направленного ОАО «Корпорация развития Самарской области» письмом от 20.06.2011г. №304 в адрес Министерства культуры Самарской области, не может я</w:t>
      </w:r>
      <w:r>
        <w:t>вляться причиной в отказе данного запроса.</w:t>
      </w:r>
    </w:p>
    <w:p w:rsidR="005F22DF" w:rsidRDefault="005440A6">
      <w:pPr>
        <w:pStyle w:val="1390"/>
        <w:framePr w:w="10411" w:h="2328" w:hRule="exact" w:wrap="none" w:vAnchor="page" w:hAnchor="page" w:x="631" w:y="1178"/>
        <w:shd w:val="clear" w:color="auto" w:fill="auto"/>
        <w:spacing w:before="0" w:after="0" w:line="374" w:lineRule="exact"/>
        <w:ind w:left="200" w:right="500" w:firstLine="540"/>
        <w:jc w:val="both"/>
      </w:pPr>
      <w:r>
        <w:t xml:space="preserve">Одновременно сообщаем об актуализации наименования объекта «Газопровод-отвод и ГРС р.п. Калиновка муниципального района Сергиевский Самарской области», код стройки 63/314-1, согласно его территориальному </w:t>
      </w:r>
      <w:r>
        <w:t>месторасположению (приложение №5 к письму).</w:t>
      </w:r>
    </w:p>
    <w:p w:rsidR="005F22DF" w:rsidRDefault="005440A6">
      <w:pPr>
        <w:pStyle w:val="1390"/>
        <w:framePr w:w="10411" w:h="3988" w:hRule="exact" w:wrap="none" w:vAnchor="page" w:hAnchor="page" w:x="631" w:y="4511"/>
        <w:shd w:val="clear" w:color="auto" w:fill="auto"/>
        <w:spacing w:before="0" w:after="36" w:line="180" w:lineRule="exact"/>
        <w:ind w:left="740" w:right="850" w:hanging="400"/>
        <w:jc w:val="both"/>
      </w:pPr>
      <w:r>
        <w:t>Приложения на 51 л.:</w:t>
      </w:r>
    </w:p>
    <w:p w:rsidR="005F22DF" w:rsidRDefault="005440A6">
      <w:pPr>
        <w:pStyle w:val="1390"/>
        <w:framePr w:w="10411" w:h="3988" w:hRule="exact" w:wrap="none" w:vAnchor="page" w:hAnchor="page" w:x="631" w:y="4511"/>
        <w:numPr>
          <w:ilvl w:val="0"/>
          <w:numId w:val="71"/>
        </w:numPr>
        <w:shd w:val="clear" w:color="auto" w:fill="auto"/>
        <w:tabs>
          <w:tab w:val="left" w:pos="705"/>
        </w:tabs>
        <w:spacing w:before="0" w:after="0" w:line="283" w:lineRule="exact"/>
        <w:ind w:left="740" w:right="500" w:hanging="400"/>
        <w:jc w:val="both"/>
      </w:pPr>
      <w:r>
        <w:t>Копия письма от письма от 26.12.13г. №26-04/4907 Министерства культуры Самарской области на л.</w:t>
      </w:r>
    </w:p>
    <w:p w:rsidR="005F22DF" w:rsidRDefault="005440A6">
      <w:pPr>
        <w:pStyle w:val="1390"/>
        <w:framePr w:w="10411" w:h="3988" w:hRule="exact" w:wrap="none" w:vAnchor="page" w:hAnchor="page" w:x="631" w:y="4511"/>
        <w:shd w:val="clear" w:color="auto" w:fill="auto"/>
        <w:tabs>
          <w:tab w:val="left" w:pos="705"/>
        </w:tabs>
        <w:spacing w:before="0" w:after="0" w:line="283" w:lineRule="exact"/>
        <w:ind w:left="740" w:right="850"/>
        <w:jc w:val="both"/>
      </w:pPr>
      <w:r>
        <w:t>в 1 экз.</w:t>
      </w:r>
    </w:p>
    <w:p w:rsidR="005F22DF" w:rsidRDefault="005440A6">
      <w:pPr>
        <w:pStyle w:val="1390"/>
        <w:framePr w:w="10411" w:h="3988" w:hRule="exact" w:wrap="none" w:vAnchor="page" w:hAnchor="page" w:x="631" w:y="4511"/>
        <w:numPr>
          <w:ilvl w:val="0"/>
          <w:numId w:val="71"/>
        </w:numPr>
        <w:shd w:val="clear" w:color="auto" w:fill="auto"/>
        <w:tabs>
          <w:tab w:val="left" w:pos="705"/>
        </w:tabs>
        <w:spacing w:before="0" w:after="0" w:line="283" w:lineRule="exact"/>
        <w:ind w:left="740" w:right="500" w:hanging="400"/>
        <w:jc w:val="both"/>
      </w:pPr>
      <w:r>
        <w:t>Копия заключения государственной историко-культурной экспертизы документации «Раздел пр</w:t>
      </w:r>
      <w:r>
        <w:t>оекта</w:t>
      </w:r>
      <w:r>
        <w:br/>
        <w:t>«Обеспечение сохранности выявленных объектов культурного (археологического) наследия (курганных</w:t>
      </w:r>
    </w:p>
    <w:p w:rsidR="005F22DF" w:rsidRDefault="005440A6">
      <w:pPr>
        <w:pStyle w:val="1390"/>
        <w:framePr w:w="10411" w:h="3988" w:hRule="exact" w:wrap="none" w:vAnchor="page" w:hAnchor="page" w:x="631" w:y="4511"/>
        <w:shd w:val="clear" w:color="auto" w:fill="auto"/>
        <w:tabs>
          <w:tab w:val="left" w:pos="705"/>
        </w:tabs>
        <w:spacing w:before="0" w:after="0" w:line="283" w:lineRule="exact"/>
        <w:ind w:left="740" w:right="500"/>
        <w:jc w:val="both"/>
      </w:pPr>
      <w:r>
        <w:t xml:space="preserve">могильников Суходол </w:t>
      </w:r>
      <w:r>
        <w:rPr>
          <w:lang w:val="en-US" w:eastAsia="en-US" w:bidi="en-US"/>
        </w:rPr>
        <w:t xml:space="preserve">III, </w:t>
      </w:r>
      <w:r>
        <w:t>Суходол IV, Калиновка IV и одиночного кургана Калиновка) для проектной</w:t>
      </w:r>
      <w:r>
        <w:br/>
      </w:r>
      <w:r>
        <w:t xml:space="preserve">документации на строительство объекта: «Современный комплекс по производству и переработке </w:t>
      </w:r>
      <w:r>
        <w:rPr>
          <w:lang w:val="en-US" w:eastAsia="en-US" w:bidi="en-US"/>
        </w:rPr>
        <w:t xml:space="preserve">iv </w:t>
      </w:r>
      <w:r>
        <w:t>яса</w:t>
      </w:r>
      <w:r>
        <w:br/>
        <w:t>птицы (бройлеров) производительностью 50 000 т в год» на территории м.р.Сергиевский Самарской</w:t>
      </w:r>
    </w:p>
    <w:p w:rsidR="005F22DF" w:rsidRDefault="005440A6">
      <w:pPr>
        <w:pStyle w:val="1390"/>
        <w:framePr w:w="10411" w:h="3988" w:hRule="exact" w:wrap="none" w:vAnchor="page" w:hAnchor="page" w:x="631" w:y="4511"/>
        <w:shd w:val="clear" w:color="auto" w:fill="auto"/>
        <w:tabs>
          <w:tab w:val="left" w:pos="705"/>
        </w:tabs>
        <w:spacing w:before="0" w:after="0" w:line="283" w:lineRule="exact"/>
        <w:ind w:left="740" w:right="1004"/>
        <w:jc w:val="both"/>
      </w:pPr>
      <w:r>
        <w:t>области» на 9 л. в 1 экз.</w:t>
      </w:r>
    </w:p>
    <w:p w:rsidR="005F22DF" w:rsidRDefault="005440A6">
      <w:pPr>
        <w:pStyle w:val="1390"/>
        <w:framePr w:w="10411" w:h="3988" w:hRule="exact" w:wrap="none" w:vAnchor="page" w:hAnchor="page" w:x="631" w:y="4511"/>
        <w:shd w:val="clear" w:color="auto" w:fill="auto"/>
        <w:spacing w:before="0" w:after="0" w:line="283" w:lineRule="exact"/>
        <w:ind w:left="730" w:right="500"/>
        <w:jc w:val="both"/>
      </w:pPr>
      <w:r>
        <w:t xml:space="preserve">Копия Отчета о результатах проведения </w:t>
      </w:r>
      <w:r>
        <w:t>охранно-разведочного археологического обследования</w:t>
      </w:r>
      <w:r>
        <w:br/>
        <w:t>земельного участка отводимого под строительство агрохозяйственного комплекса на территории</w:t>
      </w:r>
    </w:p>
    <w:p w:rsidR="005F22DF" w:rsidRDefault="005440A6">
      <w:pPr>
        <w:pStyle w:val="1390"/>
        <w:framePr w:w="10411" w:h="3988" w:hRule="exact" w:wrap="none" w:vAnchor="page" w:hAnchor="page" w:x="631" w:y="4511"/>
        <w:shd w:val="clear" w:color="auto" w:fill="auto"/>
        <w:spacing w:before="0" w:after="0" w:line="283" w:lineRule="exact"/>
        <w:ind w:left="730" w:right="1004"/>
        <w:jc w:val="both"/>
      </w:pPr>
      <w:r>
        <w:t>Сергиевского района Самарской области в 2010 году на 37 л. в 1 экз.</w:t>
      </w:r>
    </w:p>
    <w:p w:rsidR="005F22DF" w:rsidRDefault="005440A6">
      <w:pPr>
        <w:pStyle w:val="1390"/>
        <w:framePr w:w="10411" w:h="3988" w:hRule="exact" w:wrap="none" w:vAnchor="page" w:hAnchor="page" w:x="631" w:y="4511"/>
        <w:shd w:val="clear" w:color="auto" w:fill="auto"/>
        <w:spacing w:before="0" w:after="0" w:line="283" w:lineRule="exact"/>
        <w:ind w:left="730" w:right="1004"/>
        <w:jc w:val="both"/>
      </w:pPr>
      <w:r>
        <w:t>Картографический материал на 1 л. в 1 экз.</w:t>
      </w:r>
    </w:p>
    <w:p w:rsidR="005F22DF" w:rsidRDefault="005440A6">
      <w:pPr>
        <w:pStyle w:val="1390"/>
        <w:framePr w:w="10411" w:h="3988" w:hRule="exact" w:wrap="none" w:vAnchor="page" w:hAnchor="page" w:x="631" w:y="4511"/>
        <w:shd w:val="clear" w:color="auto" w:fill="auto"/>
        <w:spacing w:before="0" w:after="0" w:line="283" w:lineRule="exact"/>
        <w:ind w:left="730" w:right="1004"/>
        <w:jc w:val="both"/>
      </w:pPr>
      <w:r>
        <w:t>Коп</w:t>
      </w:r>
      <w:r>
        <w:t>ия письма от 04.02.14г. №ЕБ-02-04/274 ООО «Газпром инвестгазификация» на 1 л. в 1 экз.</w:t>
      </w:r>
    </w:p>
    <w:p w:rsidR="005F22DF" w:rsidRDefault="005440A6">
      <w:pPr>
        <w:pStyle w:val="22"/>
        <w:framePr w:wrap="none" w:vAnchor="page" w:hAnchor="page" w:x="938" w:y="7041"/>
        <w:shd w:val="clear" w:color="auto" w:fill="auto"/>
        <w:spacing w:line="240" w:lineRule="exact"/>
        <w:ind w:firstLine="0"/>
      </w:pPr>
      <w:r>
        <w:t>3.</w:t>
      </w:r>
    </w:p>
    <w:p w:rsidR="005F22DF" w:rsidRDefault="005440A6">
      <w:pPr>
        <w:pStyle w:val="1390"/>
        <w:framePr w:w="288" w:h="545" w:hRule="exact" w:wrap="none" w:vAnchor="page" w:hAnchor="page" w:x="957" w:y="7929"/>
        <w:shd w:val="clear" w:color="auto" w:fill="auto"/>
        <w:spacing w:before="0" w:after="48" w:line="180" w:lineRule="exact"/>
        <w:jc w:val="left"/>
      </w:pPr>
      <w:r>
        <w:t>4.</w:t>
      </w:r>
    </w:p>
    <w:p w:rsidR="005F22DF" w:rsidRDefault="005440A6">
      <w:pPr>
        <w:pStyle w:val="1390"/>
        <w:framePr w:w="288" w:h="545" w:hRule="exact" w:wrap="none" w:vAnchor="page" w:hAnchor="page" w:x="957" w:y="7929"/>
        <w:shd w:val="clear" w:color="auto" w:fill="auto"/>
        <w:spacing w:before="0" w:after="0" w:line="180" w:lineRule="exact"/>
        <w:jc w:val="left"/>
      </w:pPr>
      <w:r>
        <w:t>5.</w:t>
      </w:r>
    </w:p>
    <w:p w:rsidR="005F22DF" w:rsidRDefault="005440A6">
      <w:pPr>
        <w:pStyle w:val="1701"/>
        <w:framePr w:wrap="none" w:vAnchor="page" w:hAnchor="page" w:x="631" w:y="9303"/>
        <w:shd w:val="clear" w:color="auto" w:fill="auto"/>
        <w:spacing w:before="0" w:after="0" w:line="220" w:lineRule="exact"/>
        <w:ind w:left="740" w:right="8040"/>
        <w:jc w:val="both"/>
      </w:pPr>
      <w:r>
        <w:t>Генеральный директор</w:t>
      </w:r>
    </w:p>
    <w:p w:rsidR="005F22DF" w:rsidRDefault="005440A6">
      <w:pPr>
        <w:framePr w:wrap="none" w:vAnchor="page" w:hAnchor="page" w:x="7255" w:y="8716"/>
        <w:rPr>
          <w:sz w:val="2"/>
          <w:szCs w:val="2"/>
        </w:rPr>
      </w:pPr>
      <w:r>
        <w:fldChar w:fldCharType="begin"/>
      </w:r>
      <w:r>
        <w:instrText xml:space="preserve"> </w:instrText>
      </w:r>
      <w:r>
        <w:instrText>INCLUDEPICTURE  "C:\\Users\\andreev.pn.VOGK\\AppData\\Local\\Temp\\FineReader12.00\\media\\image96.jpeg" \* MERGEFORMATINET</w:instrText>
      </w:r>
      <w:r>
        <w:instrText xml:space="preserve"> </w:instrText>
      </w:r>
      <w:r>
        <w:fldChar w:fldCharType="separate"/>
      </w:r>
      <w:r>
        <w:pict>
          <v:shape id="_x0000_i1110" type="#_x0000_t75" style="width:132.75pt;height:96.75pt">
            <v:imagedata r:id="rId165" r:href="rId166"/>
          </v:shape>
        </w:pict>
      </w:r>
      <w:r>
        <w:fldChar w:fldCharType="end"/>
      </w:r>
    </w:p>
    <w:p w:rsidR="005F22DF" w:rsidRDefault="005440A6">
      <w:pPr>
        <w:pStyle w:val="1711"/>
        <w:framePr w:w="10411" w:h="667" w:hRule="exact" w:wrap="none" w:vAnchor="page" w:hAnchor="page" w:x="631" w:y="14545"/>
        <w:shd w:val="clear" w:color="auto" w:fill="auto"/>
        <w:spacing w:before="0"/>
        <w:ind w:left="740"/>
      </w:pPr>
      <w:r>
        <w:t xml:space="preserve">Санина </w:t>
      </w:r>
      <w:r>
        <w:t>Т.В.</w:t>
      </w:r>
    </w:p>
    <w:p w:rsidR="005F22DF" w:rsidRDefault="005440A6">
      <w:pPr>
        <w:pStyle w:val="1711"/>
        <w:framePr w:w="10411" w:h="667" w:hRule="exact" w:wrap="none" w:vAnchor="page" w:hAnchor="page" w:x="631" w:y="14545"/>
        <w:shd w:val="clear" w:color="auto" w:fill="auto"/>
        <w:spacing w:before="0"/>
        <w:ind w:left="740"/>
      </w:pPr>
      <w:r>
        <w:t>(84862) 7-00-44 (доб.0275)</w:t>
      </w:r>
    </w:p>
    <w:p w:rsidR="005F22DF" w:rsidRDefault="005440A6">
      <w:pPr>
        <w:pStyle w:val="1711"/>
        <w:framePr w:w="10411" w:h="667" w:hRule="exact" w:wrap="none" w:vAnchor="page" w:hAnchor="page" w:x="631" w:y="14545"/>
        <w:shd w:val="clear" w:color="auto" w:fill="auto"/>
        <w:spacing w:before="0"/>
        <w:ind w:left="740"/>
      </w:pPr>
      <w:r>
        <w:rPr>
          <w:lang w:val="en-US" w:eastAsia="en-US" w:bidi="en-US"/>
        </w:rPr>
        <w:t xml:space="preserve">e-mail: </w:t>
      </w:r>
      <w:hyperlink r:id="rId167" w:history="1">
        <w:r>
          <w:rPr>
            <w:rStyle w:val="a3"/>
            <w:lang w:val="en-US" w:eastAsia="en-US" w:bidi="en-US"/>
          </w:rPr>
          <w:t>sanina.tv@vogk.ru</w:t>
        </w:r>
      </w:hyperlink>
    </w:p>
    <w:p w:rsidR="005F22DF" w:rsidRDefault="005440A6">
      <w:pPr>
        <w:pStyle w:val="1711"/>
        <w:framePr w:w="10411" w:h="446" w:hRule="exact" w:wrap="none" w:vAnchor="page" w:hAnchor="page" w:x="631" w:y="15354"/>
        <w:shd w:val="clear" w:color="auto" w:fill="auto"/>
        <w:spacing w:before="0" w:line="170" w:lineRule="exact"/>
        <w:ind w:left="740"/>
      </w:pPr>
      <w:r>
        <w:t>Егорова А.А.</w:t>
      </w:r>
    </w:p>
    <w:p w:rsidR="005F22DF" w:rsidRDefault="005440A6">
      <w:pPr>
        <w:pStyle w:val="1711"/>
        <w:framePr w:w="10411" w:h="446" w:hRule="exact" w:wrap="none" w:vAnchor="page" w:hAnchor="page" w:x="631" w:y="15354"/>
        <w:shd w:val="clear" w:color="auto" w:fill="auto"/>
        <w:spacing w:before="0" w:line="170" w:lineRule="exact"/>
        <w:ind w:left="740"/>
      </w:pPr>
      <w:r>
        <w:t>(84862) 7-00-44 (доб.0146)</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framePr w:wrap="none" w:vAnchor="page" w:hAnchor="page" w:x="736" w:y="14778"/>
        <w:rPr>
          <w:sz w:val="2"/>
          <w:szCs w:val="2"/>
        </w:rPr>
      </w:pPr>
      <w:r>
        <w:lastRenderedPageBreak/>
        <w:fldChar w:fldCharType="begin"/>
      </w:r>
      <w:r>
        <w:instrText xml:space="preserve"> </w:instrText>
      </w:r>
      <w:r>
        <w:instrText>INCLUDEPICTURE  "C:\\Users\\andreev.pn.VOGK\\AppData\\Local\\Temp\\FineReader12.00\\media\\image97.jpeg" \* MERGEFORMATINET</w:instrText>
      </w:r>
      <w:r>
        <w:instrText xml:space="preserve"> </w:instrText>
      </w:r>
      <w:r>
        <w:fldChar w:fldCharType="separate"/>
      </w:r>
      <w:r>
        <w:pict>
          <v:shape id="_x0000_i1111" type="#_x0000_t75" style="width:60.75pt;height:92.25pt">
            <v:imagedata r:id="rId168" r:href="rId169"/>
          </v:shape>
        </w:pict>
      </w:r>
      <w:r>
        <w:fldChar w:fldCharType="end"/>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framePr w:wrap="none" w:vAnchor="page" w:hAnchor="page" w:x="756" w:y="14759"/>
        <w:rPr>
          <w:sz w:val="2"/>
          <w:szCs w:val="2"/>
        </w:rPr>
      </w:pPr>
      <w:r>
        <w:lastRenderedPageBreak/>
        <w:fldChar w:fldCharType="begin"/>
      </w:r>
      <w:r>
        <w:instrText xml:space="preserve"> </w:instrText>
      </w:r>
      <w:r>
        <w:instrText>INCLUDEPICTURE  "C:\\Users\\andreev.pn.VOGK\\AppData\\Local\\Temp\\FineReader12.00\\media\\image98.jpeg"</w:instrText>
      </w:r>
      <w:r>
        <w:instrText xml:space="preserve"> \* MERGEFORMATINET</w:instrText>
      </w:r>
      <w:r>
        <w:instrText xml:space="preserve"> </w:instrText>
      </w:r>
      <w:r>
        <w:fldChar w:fldCharType="separate"/>
      </w:r>
      <w:r>
        <w:pict>
          <v:shape id="_x0000_i1112" type="#_x0000_t75" style="width:59.25pt;height:93pt">
            <v:imagedata r:id="rId170" r:href="rId171"/>
          </v:shape>
        </w:pict>
      </w:r>
      <w:r>
        <w:fldChar w:fldCharType="end"/>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framePr w:wrap="none" w:vAnchor="page" w:hAnchor="page" w:x="3181" w:y="1046"/>
        <w:rPr>
          <w:sz w:val="2"/>
          <w:szCs w:val="2"/>
        </w:rPr>
      </w:pPr>
      <w:r>
        <w:lastRenderedPageBreak/>
        <w:fldChar w:fldCharType="begin"/>
      </w:r>
      <w:r>
        <w:instrText xml:space="preserve"> </w:instrText>
      </w:r>
      <w:r>
        <w:instrText>INCLUDEPICTURE  "C:\\Users\\andreev.pn.VOGK\\AppData\\Local\\Temp\\FineReader12.00\\media\\image99.jpeg" \* MERGEFORMATINET</w:instrText>
      </w:r>
      <w:r>
        <w:instrText xml:space="preserve"> </w:instrText>
      </w:r>
      <w:r>
        <w:fldChar w:fldCharType="separate"/>
      </w:r>
      <w:r>
        <w:pict>
          <v:shape id="_x0000_i1113" type="#_x0000_t75" style="width:71.25pt;height:75.75pt">
            <v:imagedata r:id="rId172" r:href="rId173"/>
          </v:shape>
        </w:pict>
      </w:r>
      <w:r>
        <w:fldChar w:fldCharType="end"/>
      </w:r>
    </w:p>
    <w:p w:rsidR="005F22DF" w:rsidRDefault="005440A6">
      <w:pPr>
        <w:pStyle w:val="1143"/>
        <w:framePr w:w="3346" w:h="834" w:hRule="exact" w:wrap="none" w:vAnchor="page" w:hAnchor="page" w:x="2226" w:y="2943"/>
        <w:shd w:val="clear" w:color="auto" w:fill="auto"/>
      </w:pPr>
      <w:bookmarkStart w:id="118" w:name="bookmark117"/>
      <w:r>
        <w:t>МИНИСТЕРСТВО КУЛЬТУРЫ</w:t>
      </w:r>
      <w:r>
        <w:br/>
        <w:t>САМАРСКОЙ ОБЛАСТИ</w:t>
      </w:r>
      <w:bookmarkEnd w:id="118"/>
    </w:p>
    <w:p w:rsidR="005F22DF" w:rsidRDefault="005440A6">
      <w:pPr>
        <w:pStyle w:val="90"/>
        <w:framePr w:w="3346" w:h="834" w:hRule="exact" w:wrap="none" w:vAnchor="page" w:hAnchor="page" w:x="2226" w:y="2943"/>
        <w:shd w:val="clear" w:color="auto" w:fill="auto"/>
        <w:spacing w:line="190" w:lineRule="exact"/>
        <w:jc w:val="center"/>
      </w:pPr>
      <w:r>
        <w:t>443010, г. Самара.</w:t>
      </w:r>
    </w:p>
    <w:p w:rsidR="005F22DF" w:rsidRDefault="005440A6">
      <w:pPr>
        <w:pStyle w:val="22"/>
        <w:framePr w:wrap="none" w:vAnchor="page" w:hAnchor="page" w:x="3157" w:y="3729"/>
        <w:shd w:val="clear" w:color="auto" w:fill="auto"/>
        <w:spacing w:line="240" w:lineRule="exact"/>
        <w:ind w:firstLine="0"/>
      </w:pPr>
      <w:r>
        <w:t>у л. Фрунзе. 106</w:t>
      </w:r>
    </w:p>
    <w:p w:rsidR="005F22DF" w:rsidRDefault="005440A6">
      <w:pPr>
        <w:pStyle w:val="53"/>
        <w:framePr w:w="4714" w:h="1002" w:hRule="exact" w:wrap="none" w:vAnchor="page" w:hAnchor="page" w:x="6354" w:y="2828"/>
        <w:shd w:val="clear" w:color="auto" w:fill="auto"/>
        <w:spacing w:line="317" w:lineRule="exact"/>
        <w:ind w:left="420" w:hanging="420"/>
        <w:jc w:val="left"/>
      </w:pPr>
      <w:r>
        <w:t>Заместителю генерального директора по строительству и инвестициям ООО «Газпром газораспределение</w:t>
      </w:r>
    </w:p>
    <w:p w:rsidR="005F22DF" w:rsidRDefault="005440A6">
      <w:pPr>
        <w:pStyle w:val="90"/>
        <w:framePr w:wrap="none" w:vAnchor="page" w:hAnchor="page" w:x="3037" w:y="3991"/>
        <w:shd w:val="clear" w:color="auto" w:fill="auto"/>
        <w:spacing w:line="190" w:lineRule="exact"/>
      </w:pPr>
      <w:r>
        <w:t>Тел. (846) 332-21 -11</w:t>
      </w:r>
    </w:p>
    <w:p w:rsidR="005F22DF" w:rsidRDefault="005440A6">
      <w:pPr>
        <w:pStyle w:val="53"/>
        <w:framePr w:wrap="none" w:vAnchor="page" w:hAnchor="page" w:x="7995" w:y="3816"/>
        <w:shd w:val="clear" w:color="auto" w:fill="auto"/>
        <w:spacing w:line="240" w:lineRule="exact"/>
        <w:jc w:val="left"/>
      </w:pPr>
      <w:r>
        <w:t>Самара»</w:t>
      </w:r>
    </w:p>
    <w:p w:rsidR="005F22DF" w:rsidRDefault="005F22DF">
      <w:pPr>
        <w:framePr w:wrap="none" w:vAnchor="page" w:hAnchor="page" w:x="2115" w:y="4112"/>
      </w:pPr>
    </w:p>
    <w:p w:rsidR="005F22DF" w:rsidRDefault="005440A6">
      <w:pPr>
        <w:pStyle w:val="53"/>
        <w:framePr w:wrap="none" w:vAnchor="page" w:hAnchor="page" w:x="1875" w:y="4430"/>
        <w:shd w:val="clear" w:color="auto" w:fill="auto"/>
        <w:spacing w:line="240" w:lineRule="exact"/>
        <w:ind w:left="5880"/>
        <w:jc w:val="left"/>
      </w:pPr>
      <w:r>
        <w:t>К.Ю.Доладову</w:t>
      </w:r>
    </w:p>
    <w:p w:rsidR="005F22DF" w:rsidRDefault="005440A6">
      <w:pPr>
        <w:pStyle w:val="90"/>
        <w:framePr w:w="3682" w:h="785" w:hRule="exact" w:wrap="none" w:vAnchor="page" w:hAnchor="page" w:x="2053" w:y="4759"/>
        <w:shd w:val="clear" w:color="auto" w:fill="auto"/>
        <w:spacing w:after="216" w:line="190" w:lineRule="exact"/>
        <w:jc w:val="center"/>
      </w:pPr>
      <w:r>
        <w:t>На № 2588 от 17.12.2013 г.</w:t>
      </w:r>
    </w:p>
    <w:p w:rsidR="005F22DF" w:rsidRDefault="005440A6">
      <w:pPr>
        <w:pStyle w:val="53"/>
        <w:framePr w:w="3682" w:h="785" w:hRule="exact" w:wrap="none" w:vAnchor="page" w:hAnchor="page" w:x="2053" w:y="4759"/>
        <w:shd w:val="clear" w:color="auto" w:fill="auto"/>
        <w:spacing w:line="240" w:lineRule="exact"/>
        <w:jc w:val="left"/>
      </w:pPr>
      <w:r>
        <w:t>О предоставлении информации</w:t>
      </w:r>
    </w:p>
    <w:p w:rsidR="005F22DF" w:rsidRDefault="005440A6">
      <w:pPr>
        <w:pStyle w:val="53"/>
        <w:framePr w:w="4013" w:h="671" w:hRule="exact" w:wrap="none" w:vAnchor="page" w:hAnchor="page" w:x="6675" w:y="5001"/>
        <w:shd w:val="clear" w:color="auto" w:fill="auto"/>
        <w:spacing w:line="307" w:lineRule="exact"/>
      </w:pPr>
      <w:r>
        <w:t>ул.Никитинская, д.1, г.Жигулевск,</w:t>
      </w:r>
      <w:r>
        <w:br/>
        <w:t>Самарская область, 445350</w:t>
      </w:r>
    </w:p>
    <w:p w:rsidR="005F22DF" w:rsidRDefault="005440A6">
      <w:pPr>
        <w:pStyle w:val="53"/>
        <w:framePr w:w="9341" w:h="307" w:hRule="exact" w:wrap="none" w:vAnchor="page" w:hAnchor="page" w:x="1875" w:y="6806"/>
        <w:shd w:val="clear" w:color="auto" w:fill="auto"/>
        <w:spacing w:line="240" w:lineRule="exact"/>
      </w:pPr>
      <w:r>
        <w:t>Уважаемый Константин Юрьевич!</w:t>
      </w:r>
    </w:p>
    <w:p w:rsidR="005F22DF" w:rsidRDefault="005440A6">
      <w:pPr>
        <w:pStyle w:val="53"/>
        <w:framePr w:w="9341" w:h="7396" w:hRule="exact" w:wrap="none" w:vAnchor="page" w:hAnchor="page" w:x="1875" w:y="7546"/>
        <w:shd w:val="clear" w:color="auto" w:fill="auto"/>
        <w:spacing w:line="456" w:lineRule="exact"/>
        <w:ind w:firstLine="720"/>
        <w:jc w:val="both"/>
      </w:pPr>
      <w:r>
        <w:t>Министерство культуры Самарской области (далее - министерство культуры), рассмотрев Ваш запрос от 17.12.2013 г. № 2588, сообщает следующее.</w:t>
      </w:r>
    </w:p>
    <w:p w:rsidR="005F22DF" w:rsidRDefault="005440A6">
      <w:pPr>
        <w:pStyle w:val="53"/>
        <w:framePr w:w="9341" w:h="7396" w:hRule="exact" w:wrap="none" w:vAnchor="page" w:hAnchor="page" w:x="1875" w:y="7546"/>
        <w:shd w:val="clear" w:color="auto" w:fill="auto"/>
        <w:spacing w:line="456" w:lineRule="exact"/>
        <w:ind w:firstLine="720"/>
        <w:jc w:val="both"/>
      </w:pPr>
      <w:r>
        <w:t xml:space="preserve">В соответствии с данными государственного учета сведения об объектах культурного </w:t>
      </w:r>
      <w:r>
        <w:t>наследия и выявленных объектах культурного наследия на земельном участке, отводимом для проведения работ по объекту: «Газопровод- отвод и ГРС п.Суходол Сергиевского района Самарской области» (согласно приложенного ситуационного плана), отсутствуют.</w:t>
      </w:r>
    </w:p>
    <w:p w:rsidR="005F22DF" w:rsidRDefault="005440A6">
      <w:pPr>
        <w:pStyle w:val="53"/>
        <w:framePr w:w="9341" w:h="7396" w:hRule="exact" w:wrap="none" w:vAnchor="page" w:hAnchor="page" w:x="1875" w:y="7546"/>
        <w:shd w:val="clear" w:color="auto" w:fill="auto"/>
        <w:spacing w:line="456" w:lineRule="exact"/>
        <w:ind w:firstLine="720"/>
        <w:jc w:val="both"/>
      </w:pPr>
      <w:r>
        <w:t>В соотв</w:t>
      </w:r>
      <w:r>
        <w:t>етствии с частью 1 ст.36 Федерального Закона 73-ФЗ от 25.06.2002 «Об объектах культурного наследия (памятниках истории и культуры) народов Российской Федерации» (далее — Федерального закона) проектирование и проведение землеустроительных, земляных, строите</w:t>
      </w:r>
      <w:r>
        <w:t>льных, мелиоративных, хозяйственных и иных работ осуществляется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требований к сохранности</w:t>
      </w:r>
      <w:r>
        <w:t xml:space="preserve"> расположенных на данной территории</w:t>
      </w:r>
    </w:p>
    <w:p w:rsidR="005F22DF" w:rsidRDefault="005440A6">
      <w:pPr>
        <w:pStyle w:val="53"/>
        <w:framePr w:wrap="none" w:vAnchor="page" w:hAnchor="page" w:x="1875" w:y="15053"/>
        <w:shd w:val="clear" w:color="auto" w:fill="auto"/>
        <w:spacing w:line="240" w:lineRule="exact"/>
        <w:jc w:val="left"/>
      </w:pPr>
      <w:r>
        <w:t>объектов культурного наследия.</w:t>
      </w:r>
    </w:p>
    <w:p w:rsidR="005F22DF" w:rsidRDefault="005440A6">
      <w:pPr>
        <w:framePr w:wrap="none" w:vAnchor="page" w:hAnchor="page" w:x="8039" w:y="15086"/>
        <w:rPr>
          <w:sz w:val="2"/>
          <w:szCs w:val="2"/>
        </w:rPr>
      </w:pPr>
      <w:r>
        <w:fldChar w:fldCharType="begin"/>
      </w:r>
      <w:r>
        <w:instrText xml:space="preserve"> </w:instrText>
      </w:r>
      <w:r>
        <w:instrText>INCLUDEPICTURE  "C:\\Users\\andreev.pn.VOGK\\AppData\\Local\\Temp\\FineReader12.00\\media\\image100.jpeg" \* MERGEFORMATINET</w:instrText>
      </w:r>
      <w:r>
        <w:instrText xml:space="preserve"> </w:instrText>
      </w:r>
      <w:r>
        <w:fldChar w:fldCharType="separate"/>
      </w:r>
      <w:r>
        <w:pict>
          <v:shape id="_x0000_i1114" type="#_x0000_t75" style="width:164.25pt;height:66.75pt">
            <v:imagedata r:id="rId174" r:href="rId175"/>
          </v:shape>
        </w:pict>
      </w:r>
      <w:r>
        <w:fldChar w:fldCharType="end"/>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53"/>
        <w:framePr w:w="9422" w:h="14337" w:hRule="exact" w:wrap="none" w:vAnchor="page" w:hAnchor="page" w:x="1789" w:y="966"/>
        <w:shd w:val="clear" w:color="auto" w:fill="auto"/>
        <w:spacing w:line="456" w:lineRule="exact"/>
        <w:ind w:firstLine="720"/>
        <w:jc w:val="both"/>
      </w:pPr>
      <w:r>
        <w:lastRenderedPageBreak/>
        <w:t xml:space="preserve">При этом необходимо отметить, что в </w:t>
      </w:r>
      <w:r>
        <w:t>случае обнаружения объекта, обладающего признаками объекта культурного наследия земляные, строительные, мелиоративные, хозяйственные и иные работы должны быть немедленно приостановлены,</w:t>
      </w:r>
    </w:p>
    <w:p w:rsidR="005F22DF" w:rsidRDefault="005440A6">
      <w:pPr>
        <w:pStyle w:val="53"/>
        <w:framePr w:w="9422" w:h="14337" w:hRule="exact" w:wrap="none" w:vAnchor="page" w:hAnchor="page" w:x="1789" w:y="966"/>
        <w:shd w:val="clear" w:color="auto" w:fill="auto"/>
        <w:spacing w:line="451" w:lineRule="exact"/>
        <w:ind w:firstLine="720"/>
        <w:jc w:val="both"/>
      </w:pPr>
      <w:r>
        <w:t>В соответствии со ст.ЗО Федерального закона объектами историко- культу</w:t>
      </w:r>
      <w:r>
        <w:t>рной экспертизы являются земельные участки, подлежащие хозяйственному освоению.</w:t>
      </w:r>
    </w:p>
    <w:p w:rsidR="005F22DF" w:rsidRDefault="005440A6">
      <w:pPr>
        <w:pStyle w:val="53"/>
        <w:framePr w:w="9422" w:h="14337" w:hRule="exact" w:wrap="none" w:vAnchor="page" w:hAnchor="page" w:x="1789" w:y="966"/>
        <w:shd w:val="clear" w:color="auto" w:fill="auto"/>
        <w:spacing w:line="456" w:lineRule="exact"/>
        <w:ind w:firstLine="720"/>
        <w:jc w:val="both"/>
      </w:pPr>
      <w:r>
        <w:t>В соответствии с нормами Федерального закона историко-культурная экспертиза проводится до начата землеустроительных. земляных, строительных, мелиоративных, хозяйственных и иных</w:t>
      </w:r>
      <w:r>
        <w:t xml:space="preserve"> работ.</w:t>
      </w:r>
    </w:p>
    <w:p w:rsidR="005F22DF" w:rsidRDefault="005440A6">
      <w:pPr>
        <w:pStyle w:val="53"/>
        <w:framePr w:w="9422" w:h="14337" w:hRule="exact" w:wrap="none" w:vAnchor="page" w:hAnchor="page" w:x="1789" w:y="966"/>
        <w:shd w:val="clear" w:color="auto" w:fill="auto"/>
        <w:spacing w:line="456" w:lineRule="exact"/>
        <w:ind w:firstLine="720"/>
        <w:jc w:val="both"/>
      </w:pPr>
      <w:r>
        <w:t xml:space="preserve">В соответствии с Инструкцией о порядке учета, обеспечения сохранности, содержания, использования и реставрации недвижимых памятников истории и культур, утвержденной Приказом Минкультуры СССР от 13.05.1986 № 203 проекты строительных, мелиоративных, </w:t>
      </w:r>
      <w:r>
        <w:t>дорожных и других работ согласовываются с государственными органами охраны памятников на стадии подготовки задания на проектирование и разработку технико-экономических обоснований нового строительства.</w:t>
      </w:r>
    </w:p>
    <w:p w:rsidR="005F22DF" w:rsidRDefault="005440A6">
      <w:pPr>
        <w:pStyle w:val="53"/>
        <w:framePr w:w="9422" w:h="14337" w:hRule="exact" w:wrap="none" w:vAnchor="page" w:hAnchor="page" w:x="1789" w:y="966"/>
        <w:shd w:val="clear" w:color="auto" w:fill="auto"/>
        <w:spacing w:line="456" w:lineRule="exact"/>
        <w:ind w:firstLine="720"/>
        <w:jc w:val="both"/>
      </w:pPr>
      <w:r>
        <w:t>Организации-заказчики при выдаче заданий на проектиров</w:t>
      </w:r>
      <w:r>
        <w:t>ание обязаны запросить государственные органы охраны памятников о наличии памятников, историко-культурной и градостроительной ценности территории в местах намечаемых работ.</w:t>
      </w:r>
    </w:p>
    <w:p w:rsidR="005F22DF" w:rsidRDefault="005440A6">
      <w:pPr>
        <w:pStyle w:val="53"/>
        <w:framePr w:w="9422" w:h="14337" w:hRule="exact" w:wrap="none" w:vAnchor="page" w:hAnchor="page" w:x="1789" w:y="966"/>
        <w:shd w:val="clear" w:color="auto" w:fill="auto"/>
        <w:spacing w:line="456" w:lineRule="exact"/>
        <w:ind w:firstLine="720"/>
        <w:jc w:val="both"/>
      </w:pPr>
      <w:r>
        <w:t>При проведении строительных, мелиоративных, дорожных и других работ проводятся:</w:t>
      </w:r>
    </w:p>
    <w:p w:rsidR="005F22DF" w:rsidRDefault="005440A6">
      <w:pPr>
        <w:pStyle w:val="53"/>
        <w:framePr w:w="9422" w:h="14337" w:hRule="exact" w:wrap="none" w:vAnchor="page" w:hAnchor="page" w:x="1789" w:y="966"/>
        <w:shd w:val="clear" w:color="auto" w:fill="auto"/>
        <w:spacing w:line="456" w:lineRule="exact"/>
        <w:ind w:firstLine="720"/>
        <w:jc w:val="both"/>
      </w:pPr>
      <w:r>
        <w:t>выя</w:t>
      </w:r>
      <w:r>
        <w:t>вление в зонах работ неучтенных объектов;</w:t>
      </w:r>
    </w:p>
    <w:p w:rsidR="005F22DF" w:rsidRDefault="005440A6">
      <w:pPr>
        <w:pStyle w:val="53"/>
        <w:framePr w:w="9422" w:h="14337" w:hRule="exact" w:wrap="none" w:vAnchor="page" w:hAnchor="page" w:x="1789" w:y="966"/>
        <w:shd w:val="clear" w:color="auto" w:fill="auto"/>
        <w:spacing w:line="456" w:lineRule="exact"/>
        <w:ind w:firstLine="720"/>
        <w:jc w:val="both"/>
      </w:pPr>
      <w:r>
        <w:t>обследование и фиксация памятников, которые сохранить на месте не представляется возможным;</w:t>
      </w:r>
    </w:p>
    <w:p w:rsidR="005F22DF" w:rsidRDefault="005440A6">
      <w:pPr>
        <w:pStyle w:val="53"/>
        <w:framePr w:w="9422" w:h="14337" w:hRule="exact" w:wrap="none" w:vAnchor="page" w:hAnchor="page" w:x="1789" w:y="966"/>
        <w:shd w:val="clear" w:color="auto" w:fill="auto"/>
        <w:spacing w:line="456" w:lineRule="exact"/>
        <w:ind w:firstLine="720"/>
        <w:jc w:val="both"/>
      </w:pPr>
      <w:r>
        <w:t>работы, обеспечивающие сохранность памятников в зонах строительства;</w:t>
      </w:r>
    </w:p>
    <w:p w:rsidR="005F22DF" w:rsidRDefault="005440A6">
      <w:pPr>
        <w:pStyle w:val="53"/>
        <w:framePr w:w="9422" w:h="14337" w:hRule="exact" w:wrap="none" w:vAnchor="page" w:hAnchor="page" w:x="1789" w:y="966"/>
        <w:shd w:val="clear" w:color="auto" w:fill="auto"/>
        <w:spacing w:line="456" w:lineRule="exact"/>
        <w:ind w:firstLine="720"/>
        <w:jc w:val="both"/>
      </w:pPr>
      <w:r>
        <w:t xml:space="preserve">другие мероприятия, необходимость проведения которых </w:t>
      </w:r>
      <w:r>
        <w:t>может возникнуть в процессе работ и изучения памятников.</w:t>
      </w:r>
    </w:p>
    <w:p w:rsidR="005F22DF" w:rsidRDefault="005440A6">
      <w:pPr>
        <w:pStyle w:val="53"/>
        <w:framePr w:w="9422" w:h="14337" w:hRule="exact" w:wrap="none" w:vAnchor="page" w:hAnchor="page" w:x="1789" w:y="966"/>
        <w:shd w:val="clear" w:color="auto" w:fill="auto"/>
        <w:spacing w:line="456" w:lineRule="exact"/>
        <w:ind w:firstLine="720"/>
        <w:jc w:val="both"/>
      </w:pPr>
      <w:r>
        <w:t>Финансирование указанных мероприятий, согласование проектной документации для установленных государственными органами охраны</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rPr>
          <w:sz w:val="2"/>
          <w:szCs w:val="2"/>
        </w:rPr>
      </w:pPr>
      <w:r>
        <w:lastRenderedPageBreak/>
        <w:pict>
          <v:rect id="_x0000_s1196" style="position:absolute;margin-left:5.55pt;margin-top:19.45pt;width:24.95pt;height:793.2pt;z-index:-251665920;mso-position-horizontal-relative:page;mso-position-vertical-relative:page" fillcolor="#737476" stroked="f">
            <w10:wrap anchorx="page" anchory="page"/>
          </v:rect>
        </w:pict>
      </w:r>
    </w:p>
    <w:p w:rsidR="005F22DF" w:rsidRDefault="005F22DF">
      <w:pPr>
        <w:framePr w:wrap="none" w:vAnchor="page" w:hAnchor="page" w:x="601" w:y="2227"/>
      </w:pPr>
    </w:p>
    <w:p w:rsidR="005F22DF" w:rsidRDefault="005440A6">
      <w:pPr>
        <w:pStyle w:val="60"/>
        <w:framePr w:wrap="none" w:vAnchor="page" w:hAnchor="page" w:x="601" w:y="3006"/>
        <w:shd w:val="clear" w:color="auto" w:fill="auto"/>
        <w:spacing w:line="240" w:lineRule="exact"/>
      </w:pPr>
      <w:r>
        <w:t>Щ</w:t>
      </w:r>
    </w:p>
    <w:p w:rsidR="005F22DF" w:rsidRDefault="005440A6">
      <w:pPr>
        <w:pStyle w:val="1721"/>
        <w:framePr w:wrap="none" w:vAnchor="page" w:hAnchor="page" w:x="572" w:y="6164"/>
        <w:shd w:val="clear" w:color="auto" w:fill="auto"/>
        <w:spacing w:line="80" w:lineRule="exact"/>
      </w:pPr>
      <w:r>
        <w:t>fc-</w:t>
      </w:r>
    </w:p>
    <w:p w:rsidR="005F22DF" w:rsidRDefault="005440A6">
      <w:pPr>
        <w:pStyle w:val="108"/>
        <w:framePr w:w="9437" w:h="198" w:hRule="exact" w:wrap="none" w:vAnchor="page" w:hAnchor="page" w:x="1782" w:y="908"/>
        <w:shd w:val="clear" w:color="auto" w:fill="auto"/>
        <w:spacing w:line="150" w:lineRule="exact"/>
        <w:ind w:right="140"/>
        <w:jc w:val="center"/>
      </w:pPr>
      <w:r>
        <w:t>3</w:t>
      </w:r>
    </w:p>
    <w:p w:rsidR="005F22DF" w:rsidRDefault="005440A6">
      <w:pPr>
        <w:pStyle w:val="53"/>
        <w:framePr w:w="9437" w:h="10935" w:hRule="exact" w:wrap="none" w:vAnchor="page" w:hAnchor="page" w:x="1782" w:y="1177"/>
        <w:shd w:val="clear" w:color="auto" w:fill="auto"/>
        <w:spacing w:after="151" w:line="240" w:lineRule="exact"/>
        <w:ind w:left="1280" w:hanging="1140"/>
        <w:jc w:val="left"/>
      </w:pPr>
      <w:r>
        <w:t xml:space="preserve">памятников мероприятий, ответственность </w:t>
      </w:r>
      <w:r>
        <w:t>за соблюдение предусмотренных</w:t>
      </w:r>
    </w:p>
    <w:p w:rsidR="005F22DF" w:rsidRDefault="005440A6">
      <w:pPr>
        <w:pStyle w:val="53"/>
        <w:framePr w:w="9437" w:h="10935" w:hRule="exact" w:wrap="none" w:vAnchor="page" w:hAnchor="page" w:x="1782" w:y="1177"/>
        <w:shd w:val="clear" w:color="auto" w:fill="auto"/>
        <w:spacing w:line="298" w:lineRule="exact"/>
        <w:ind w:left="1280" w:hanging="1140"/>
        <w:jc w:val="left"/>
      </w:pPr>
      <w:r>
        <w:t>ими условий возлагается на организации, осуществляющие строительные и _</w:t>
      </w:r>
    </w:p>
    <w:p w:rsidR="005F22DF" w:rsidRDefault="005440A6">
      <w:pPr>
        <w:pStyle w:val="53"/>
        <w:framePr w:w="9437" w:h="10935" w:hRule="exact" w:wrap="none" w:vAnchor="page" w:hAnchor="page" w:x="1782" w:y="1177"/>
        <w:shd w:val="clear" w:color="auto" w:fill="auto"/>
        <w:spacing w:after="29" w:line="240" w:lineRule="exact"/>
        <w:ind w:left="1280" w:hanging="1140"/>
        <w:jc w:val="left"/>
      </w:pPr>
      <w:r>
        <w:t>другие раооты по договору субподряда.</w:t>
      </w:r>
    </w:p>
    <w:p w:rsidR="005F22DF" w:rsidRDefault="005440A6">
      <w:pPr>
        <w:pStyle w:val="53"/>
        <w:framePr w:w="9437" w:h="10935" w:hRule="exact" w:wrap="none" w:vAnchor="page" w:hAnchor="page" w:x="1782" w:y="1177"/>
        <w:shd w:val="clear" w:color="auto" w:fill="auto"/>
        <w:spacing w:line="461" w:lineRule="exact"/>
        <w:ind w:left="140" w:firstLine="680"/>
        <w:jc w:val="both"/>
      </w:pPr>
      <w:r>
        <w:t xml:space="preserve">На основании вышеизложенного, в случае проведения работ на земельном участке, отводимом для проведения работ по </w:t>
      </w:r>
      <w:r>
        <w:t>объекту: «Газопровод- отвод и ГРС п.Суходол Сергиевского района Самарской области» (согласно приложенного ситуационного плана), необходимо обеспечить проведение историко-культурной экспертизы указанного земельного участка.</w:t>
      </w:r>
    </w:p>
    <w:p w:rsidR="005F22DF" w:rsidRDefault="005440A6">
      <w:pPr>
        <w:pStyle w:val="53"/>
        <w:framePr w:w="9437" w:h="10935" w:hRule="exact" w:wrap="none" w:vAnchor="page" w:hAnchor="page" w:x="1782" w:y="1177"/>
        <w:shd w:val="clear" w:color="auto" w:fill="auto"/>
        <w:spacing w:line="461" w:lineRule="exact"/>
        <w:ind w:left="140" w:firstLine="680"/>
        <w:jc w:val="both"/>
      </w:pPr>
      <w:r>
        <w:t>Заключение историко-культурной эк</w:t>
      </w:r>
      <w:r>
        <w:t>спертизы необходимо представить в министерство культуры.</w:t>
      </w:r>
    </w:p>
    <w:p w:rsidR="005F22DF" w:rsidRDefault="005440A6">
      <w:pPr>
        <w:pStyle w:val="53"/>
        <w:framePr w:w="9437" w:h="10935" w:hRule="exact" w:wrap="none" w:vAnchor="page" w:hAnchor="page" w:x="1782" w:y="1177"/>
        <w:shd w:val="clear" w:color="auto" w:fill="auto"/>
        <w:spacing w:line="461" w:lineRule="exact"/>
        <w:ind w:left="140" w:firstLine="520"/>
        <w:jc w:val="both"/>
      </w:pPr>
      <w:r>
        <w:t>В соответствии с Положением о государственной историко-культурной экспертизе, утвержденным Постановлением Правительства РФ от 15.07.2009 № 569, государственная историко-культурная экспертиза проводит</w:t>
      </w:r>
      <w:r>
        <w:t>ся по инициативе заинтересованного лица на основании договора между заказчиком и экспертом, заключенного в письменной форме в соответствии с гражданским законодательством Российской Федерации. К проведению экспертизы привлекаются лица, аттестованные в каче</w:t>
      </w:r>
      <w:r>
        <w:t>стве экспертов в порядке.</w:t>
      </w:r>
    </w:p>
    <w:p w:rsidR="005F22DF" w:rsidRDefault="005440A6">
      <w:pPr>
        <w:pStyle w:val="53"/>
        <w:framePr w:w="9437" w:h="10935" w:hRule="exact" w:wrap="none" w:vAnchor="page" w:hAnchor="page" w:x="1782" w:y="1177"/>
        <w:shd w:val="clear" w:color="auto" w:fill="auto"/>
        <w:spacing w:line="461" w:lineRule="exact"/>
        <w:ind w:left="1280" w:hanging="1140"/>
        <w:jc w:val="left"/>
      </w:pPr>
      <w:r>
        <w:t>установленном Министерством культуры Российской Федерации.</w:t>
      </w:r>
    </w:p>
    <w:p w:rsidR="005F22DF" w:rsidRDefault="005440A6">
      <w:pPr>
        <w:pStyle w:val="60"/>
        <w:framePr w:w="9437" w:h="10935" w:hRule="exact" w:wrap="none" w:vAnchor="page" w:hAnchor="page" w:x="1782" w:y="1177"/>
        <w:shd w:val="clear" w:color="auto" w:fill="auto"/>
        <w:spacing w:line="240" w:lineRule="exact"/>
        <w:ind w:left="2620"/>
      </w:pPr>
      <w:r>
        <w:t>0</w:t>
      </w:r>
    </w:p>
    <w:p w:rsidR="005F22DF" w:rsidRDefault="005440A6">
      <w:pPr>
        <w:pStyle w:val="53"/>
        <w:framePr w:w="9437" w:h="10935" w:hRule="exact" w:wrap="none" w:vAnchor="page" w:hAnchor="page" w:x="1782" w:y="1177"/>
        <w:shd w:val="clear" w:color="auto" w:fill="auto"/>
        <w:spacing w:line="456" w:lineRule="exact"/>
        <w:ind w:left="140" w:firstLine="680"/>
        <w:jc w:val="both"/>
      </w:pPr>
      <w:r>
        <w:t>Для получения сведений об экспертах, прошедших аттестацию, Вам необходимо обратиться в Министерство культуры Российской Федерации по адресу: 125993, г.Москва, Малый Гнездниковский переулок, д.7/6, строение 1/2. тел. (495) 629-20-08, факс (495) 629-72-69. С</w:t>
      </w:r>
      <w:r>
        <w:t xml:space="preserve">ведения об экспертах, прошедших аттестацию, размещены на сайте Министерства культуры Российской Федерации - </w:t>
      </w:r>
      <w:hyperlink r:id="rId176" w:history="1">
        <w:r>
          <w:rPr>
            <w:rStyle w:val="a3"/>
            <w:lang w:val="en-US" w:eastAsia="en-US" w:bidi="en-US"/>
          </w:rPr>
          <w:t>http://mkrf.ru/documentations/order/detail.php?ID=220479</w:t>
        </w:r>
      </w:hyperlink>
      <w:r>
        <w:rPr>
          <w:lang w:val="en-US" w:eastAsia="en-US" w:bidi="en-US"/>
        </w:rPr>
        <w:t>.</w:t>
      </w:r>
    </w:p>
    <w:p w:rsidR="005F22DF" w:rsidRDefault="005440A6">
      <w:pPr>
        <w:pStyle w:val="53"/>
        <w:framePr w:wrap="none" w:vAnchor="page" w:hAnchor="page" w:x="1883" w:y="13475"/>
        <w:shd w:val="clear" w:color="auto" w:fill="auto"/>
        <w:spacing w:line="240" w:lineRule="exact"/>
        <w:jc w:val="left"/>
      </w:pPr>
      <w:r>
        <w:t>Министр</w:t>
      </w:r>
    </w:p>
    <w:p w:rsidR="005F22DF" w:rsidRDefault="005440A6">
      <w:pPr>
        <w:framePr w:wrap="none" w:vAnchor="page" w:hAnchor="page" w:x="5195" w:y="12534"/>
        <w:rPr>
          <w:sz w:val="2"/>
          <w:szCs w:val="2"/>
        </w:rPr>
      </w:pPr>
      <w:r>
        <w:fldChar w:fldCharType="begin"/>
      </w:r>
      <w:r>
        <w:instrText xml:space="preserve"> </w:instrText>
      </w:r>
      <w:r>
        <w:instrText>INCLUDEPIC</w:instrText>
      </w:r>
      <w:r>
        <w:instrText>TURE  "C:\\Users\\andreev.pn.VOGK\\AppData\\Local\\Temp\\FineReader12.00\\media\\image101.jpeg" \* MERGEFORMATINET</w:instrText>
      </w:r>
      <w:r>
        <w:instrText xml:space="preserve"> </w:instrText>
      </w:r>
      <w:r>
        <w:fldChar w:fldCharType="separate"/>
      </w:r>
      <w:r>
        <w:pict>
          <v:shape id="_x0000_i1115" type="#_x0000_t75" style="width:168pt;height:65.25pt">
            <v:imagedata r:id="rId177" r:href="rId178"/>
          </v:shape>
        </w:pict>
      </w:r>
      <w:r>
        <w:fldChar w:fldCharType="end"/>
      </w:r>
    </w:p>
    <w:p w:rsidR="005F22DF" w:rsidRDefault="005440A6">
      <w:pPr>
        <w:pStyle w:val="1571"/>
        <w:framePr w:wrap="none" w:vAnchor="page" w:hAnchor="page" w:x="9553" w:y="13421"/>
        <w:shd w:val="clear" w:color="auto" w:fill="auto"/>
        <w:spacing w:line="260" w:lineRule="exact"/>
        <w:jc w:val="left"/>
      </w:pPr>
      <w:r>
        <w:t>О.В.Рыбакова</w:t>
      </w:r>
    </w:p>
    <w:p w:rsidR="005F22DF" w:rsidRDefault="005F22DF">
      <w:pPr>
        <w:framePr w:wrap="none" w:vAnchor="page" w:hAnchor="page" w:x="563" w:y="14865"/>
      </w:pPr>
    </w:p>
    <w:p w:rsidR="005F22DF" w:rsidRDefault="005440A6">
      <w:pPr>
        <w:pStyle w:val="22"/>
        <w:framePr w:wrap="none" w:vAnchor="page" w:hAnchor="page" w:x="1782" w:y="15092"/>
        <w:shd w:val="clear" w:color="auto" w:fill="auto"/>
        <w:spacing w:line="240" w:lineRule="exact"/>
        <w:ind w:left="140" w:firstLine="0"/>
      </w:pPr>
      <w:r>
        <w:t>Крамарев 3325175</w:t>
      </w:r>
    </w:p>
    <w:p w:rsidR="005F22DF" w:rsidRDefault="005440A6">
      <w:pPr>
        <w:rPr>
          <w:sz w:val="2"/>
          <w:szCs w:val="2"/>
        </w:rPr>
        <w:sectPr w:rsidR="005F22DF">
          <w:pgSz w:w="11900" w:h="16840"/>
          <w:pgMar w:top="360" w:right="360" w:bottom="360" w:left="360" w:header="0" w:footer="3" w:gutter="0"/>
          <w:cols w:space="720"/>
          <w:noEndnote/>
          <w:docGrid w:linePitch="360"/>
        </w:sectPr>
      </w:pPr>
      <w:r>
        <w:pict>
          <v:shape id="_x0000_s1127" type="#_x0000_t75" style="position:absolute;margin-left:30pt;margin-top:55.7pt;width:39.85pt;height:64.3pt;z-index:-251664896;mso-wrap-distance-left:5pt;mso-wrap-distance-right:5pt;mso-position-horizontal-relative:page;mso-position-vertical-relative:page" wrapcoords="0 0">
            <v:imagedata r:id="rId179" o:title="image102"/>
            <w10:wrap anchorx="page" anchory="page"/>
          </v:shape>
        </w:pict>
      </w:r>
      <w:r>
        <w:pict>
          <v:shape id="_x0000_s1128" type="#_x0000_t75" style="position:absolute;margin-left:29.55pt;margin-top:228.5pt;width:13.9pt;height:54.7pt;z-index:-251663872;mso-wrap-distance-left:5pt;mso-wrap-distance-right:5pt;mso-position-horizontal-relative:page;mso-position-vertical-relative:page" wrapcoords="0 0">
            <v:imagedata r:id="rId180" o:title="image103"/>
            <w10:wrap anchorx="page" anchory="page"/>
          </v:shape>
        </w:pict>
      </w:r>
    </w:p>
    <w:p w:rsidR="005F22DF" w:rsidRDefault="005440A6">
      <w:pPr>
        <w:rPr>
          <w:sz w:val="2"/>
          <w:szCs w:val="2"/>
        </w:rPr>
      </w:pPr>
      <w:r>
        <w:lastRenderedPageBreak/>
        <w:pict>
          <v:shape id="_x0000_s1194" type="#_x0000_t32" style="position:absolute;margin-left:85.45pt;margin-top:778.6pt;width:31.95pt;height:0;z-index:-251638272;mso-position-horizontal-relative:page;mso-position-vertical-relative:page" filled="t" strokeweight=".5pt">
            <v:path arrowok="f" fillok="t" o:connecttype="segments"/>
            <o:lock v:ext="edit" shapetype="f"/>
            <w10:wrap anchorx="page" anchory="page"/>
          </v:shape>
        </w:pict>
      </w:r>
    </w:p>
    <w:p w:rsidR="005F22DF" w:rsidRDefault="005440A6">
      <w:pPr>
        <w:framePr w:wrap="none" w:vAnchor="page" w:hAnchor="page" w:x="1710" w:y="386"/>
        <w:rPr>
          <w:sz w:val="2"/>
          <w:szCs w:val="2"/>
        </w:rPr>
      </w:pPr>
      <w:r>
        <w:fldChar w:fldCharType="begin"/>
      </w:r>
      <w:r>
        <w:instrText xml:space="preserve"> </w:instrText>
      </w:r>
      <w:r>
        <w:instrText>INCLUDEPICTURE  "C:\\Users\\andreev.pn.VOGK\\AppData\\Local\\Temp\\FineReader1</w:instrText>
      </w:r>
      <w:r>
        <w:instrText>2.00\\media\\image104.jpeg" \* MERGEFORMATINET</w:instrText>
      </w:r>
      <w:r>
        <w:instrText xml:space="preserve"> </w:instrText>
      </w:r>
      <w:r>
        <w:fldChar w:fldCharType="separate"/>
      </w:r>
      <w:r>
        <w:pict>
          <v:shape id="_x0000_i1116" type="#_x0000_t75" style="width:423pt;height:657.75pt">
            <v:imagedata r:id="rId181" r:href="rId182"/>
          </v:shape>
        </w:pict>
      </w:r>
      <w:r>
        <w:fldChar w:fldCharType="end"/>
      </w:r>
    </w:p>
    <w:p w:rsidR="005F22DF" w:rsidRDefault="005440A6">
      <w:pPr>
        <w:framePr w:wrap="none" w:vAnchor="page" w:hAnchor="page" w:x="1701" w:y="13643"/>
        <w:rPr>
          <w:sz w:val="2"/>
          <w:szCs w:val="2"/>
        </w:rPr>
      </w:pPr>
      <w:r>
        <w:fldChar w:fldCharType="begin"/>
      </w:r>
      <w:r>
        <w:instrText xml:space="preserve"> </w:instrText>
      </w:r>
      <w:r>
        <w:instrText>INCLUDEPICTURE  "C:\\Users\\andreev.pn.VOGK\\AppData\\Local\\Temp\\FineReader12.00\\media\\image105.jpeg" \* MERGEFORMATINET</w:instrText>
      </w:r>
      <w:r>
        <w:instrText xml:space="preserve"> </w:instrText>
      </w:r>
      <w:r>
        <w:fldChar w:fldCharType="separate"/>
      </w:r>
      <w:r>
        <w:pict>
          <v:shape id="_x0000_i1117" type="#_x0000_t75" style="width:33.75pt;height:89.25pt">
            <v:imagedata r:id="rId183" r:href="rId184"/>
          </v:shape>
        </w:pict>
      </w:r>
      <w:r>
        <w:fldChar w:fldCharType="end"/>
      </w:r>
    </w:p>
    <w:p w:rsidR="005F22DF" w:rsidRDefault="005440A6">
      <w:pPr>
        <w:pStyle w:val="205"/>
        <w:framePr w:wrap="none" w:vAnchor="page" w:hAnchor="page" w:x="2397" w:y="13725"/>
        <w:shd w:val="clear" w:color="auto" w:fill="auto"/>
        <w:spacing w:line="120" w:lineRule="exact"/>
      </w:pPr>
      <w:r>
        <w:t>- ветка ж/д</w:t>
      </w:r>
    </w:p>
    <w:p w:rsidR="005F22DF" w:rsidRDefault="005440A6">
      <w:pPr>
        <w:pStyle w:val="205"/>
        <w:framePr w:wrap="none" w:vAnchor="page" w:hAnchor="page" w:x="2387" w:y="14195"/>
        <w:shd w:val="clear" w:color="auto" w:fill="auto"/>
        <w:spacing w:line="120" w:lineRule="exact"/>
      </w:pPr>
      <w:r>
        <w:t>- линия ЛЭП</w:t>
      </w:r>
    </w:p>
    <w:p w:rsidR="005F22DF" w:rsidRDefault="005440A6">
      <w:pPr>
        <w:pStyle w:val="205"/>
        <w:framePr w:wrap="none" w:vAnchor="page" w:hAnchor="page" w:x="2377" w:y="14656"/>
        <w:shd w:val="clear" w:color="auto" w:fill="auto"/>
        <w:spacing w:line="120" w:lineRule="exact"/>
      </w:pPr>
      <w:r>
        <w:t>- лесополоса</w:t>
      </w:r>
    </w:p>
    <w:p w:rsidR="005F22DF" w:rsidRDefault="005440A6">
      <w:pPr>
        <w:pStyle w:val="205"/>
        <w:framePr w:wrap="none" w:vAnchor="page" w:hAnchor="page" w:x="2373" w:y="15155"/>
        <w:shd w:val="clear" w:color="auto" w:fill="auto"/>
        <w:spacing w:line="120" w:lineRule="exact"/>
      </w:pPr>
      <w:r>
        <w:t>-обваловка земляная</w:t>
      </w:r>
    </w:p>
    <w:p w:rsidR="005F22DF" w:rsidRDefault="005440A6">
      <w:pPr>
        <w:pStyle w:val="205"/>
        <w:framePr w:wrap="none" w:vAnchor="page" w:hAnchor="page" w:x="4917" w:y="13720"/>
        <w:shd w:val="clear" w:color="auto" w:fill="auto"/>
        <w:spacing w:line="120" w:lineRule="exact"/>
      </w:pPr>
      <w:r>
        <w:t>- курган</w:t>
      </w:r>
    </w:p>
    <w:p w:rsidR="005F22DF" w:rsidRDefault="005440A6">
      <w:pPr>
        <w:pStyle w:val="1731"/>
        <w:framePr w:w="2290" w:h="777" w:hRule="exact" w:wrap="none" w:vAnchor="page" w:hAnchor="page" w:x="4912" w:y="14105"/>
        <w:numPr>
          <w:ilvl w:val="0"/>
          <w:numId w:val="72"/>
        </w:numPr>
        <w:shd w:val="clear" w:color="auto" w:fill="auto"/>
        <w:tabs>
          <w:tab w:val="left" w:pos="178"/>
        </w:tabs>
        <w:spacing w:after="128"/>
        <w:ind w:right="920"/>
      </w:pPr>
      <w:r>
        <w:t>граница</w:t>
      </w:r>
      <w:r>
        <w:t xml:space="preserve"> охранной зоны памятника археологии</w:t>
      </w:r>
    </w:p>
    <w:p w:rsidR="005F22DF" w:rsidRDefault="005440A6">
      <w:pPr>
        <w:pStyle w:val="1731"/>
        <w:framePr w:w="2290" w:h="777" w:hRule="exact" w:wrap="none" w:vAnchor="page" w:hAnchor="page" w:x="4912" w:y="14105"/>
        <w:numPr>
          <w:ilvl w:val="0"/>
          <w:numId w:val="72"/>
        </w:numPr>
        <w:shd w:val="clear" w:color="auto" w:fill="auto"/>
        <w:tabs>
          <w:tab w:val="left" w:pos="178"/>
        </w:tabs>
        <w:spacing w:after="0" w:line="120" w:lineRule="exact"/>
        <w:jc w:val="both"/>
      </w:pPr>
      <w:r>
        <w:t>граница зоны регулирования застройки</w:t>
      </w:r>
    </w:p>
    <w:p w:rsidR="005F22DF" w:rsidRDefault="005440A6">
      <w:pPr>
        <w:pStyle w:val="1731"/>
        <w:framePr w:w="2290" w:h="777" w:hRule="exact" w:wrap="none" w:vAnchor="page" w:hAnchor="page" w:x="4912" w:y="14105"/>
        <w:shd w:val="clear" w:color="auto" w:fill="auto"/>
        <w:spacing w:after="0" w:line="120" w:lineRule="exact"/>
        <w:jc w:val="center"/>
      </w:pPr>
      <w:r>
        <w:t>и хозяйственной деятельности</w:t>
      </w:r>
    </w:p>
    <w:p w:rsidR="005F22DF" w:rsidRDefault="005440A6">
      <w:pPr>
        <w:pStyle w:val="1731"/>
        <w:framePr w:w="2290" w:h="307" w:hRule="exact" w:wrap="none" w:vAnchor="page" w:hAnchor="page" w:x="4912" w:y="15089"/>
        <w:shd w:val="clear" w:color="auto" w:fill="auto"/>
        <w:spacing w:after="0" w:line="125" w:lineRule="exact"/>
        <w:jc w:val="center"/>
      </w:pPr>
      <w:r>
        <w:t>- граница зоны охраняемого</w:t>
      </w:r>
      <w:r>
        <w:br/>
        <w:t>природного ландшафта</w:t>
      </w:r>
    </w:p>
    <w:p w:rsidR="005F22DF" w:rsidRDefault="005440A6">
      <w:pPr>
        <w:pStyle w:val="1731"/>
        <w:framePr w:w="2165" w:h="1772" w:hRule="exact" w:wrap="none" w:vAnchor="page" w:hAnchor="page" w:x="8008" w:y="13658"/>
        <w:numPr>
          <w:ilvl w:val="0"/>
          <w:numId w:val="72"/>
        </w:numPr>
        <w:shd w:val="clear" w:color="auto" w:fill="auto"/>
        <w:tabs>
          <w:tab w:val="left" w:pos="169"/>
        </w:tabs>
        <w:spacing w:after="0" w:line="125" w:lineRule="exact"/>
      </w:pPr>
      <w:r>
        <w:t xml:space="preserve">граница земельного участка отводимого под строительство объекта: "Газопровод межпоселковый от ГРС с.п. </w:t>
      </w:r>
      <w:r>
        <w:t>Калиновка до комплекса по производству и переработке мяса птицы муниципального района Сергиевский Самарской области", код стройки 63/760-1</w:t>
      </w:r>
    </w:p>
    <w:p w:rsidR="005F22DF" w:rsidRDefault="005440A6">
      <w:pPr>
        <w:pStyle w:val="1731"/>
        <w:framePr w:w="2165" w:h="1772" w:hRule="exact" w:wrap="none" w:vAnchor="page" w:hAnchor="page" w:x="8008" w:y="13658"/>
        <w:numPr>
          <w:ilvl w:val="0"/>
          <w:numId w:val="72"/>
        </w:numPr>
        <w:shd w:val="clear" w:color="auto" w:fill="auto"/>
        <w:tabs>
          <w:tab w:val="left" w:pos="178"/>
        </w:tabs>
        <w:spacing w:after="0" w:line="125" w:lineRule="exact"/>
      </w:pPr>
      <w:r>
        <w:t>граница проведенного архиологичсского обследования земельного участка, отводимого под строительство агрохозяйственног</w:t>
      </w:r>
      <w:r>
        <w:t>о комплекса</w:t>
      </w:r>
    </w:p>
    <w:p w:rsidR="005F22DF" w:rsidRDefault="005440A6">
      <w:pPr>
        <w:pStyle w:val="53"/>
        <w:framePr w:wrap="none" w:vAnchor="page" w:hAnchor="page" w:x="4389" w:y="13691"/>
        <w:shd w:val="clear" w:color="auto" w:fill="auto"/>
        <w:spacing w:line="240" w:lineRule="exact"/>
        <w:jc w:val="left"/>
      </w:pPr>
      <w:r>
        <w:t>О</w:t>
      </w:r>
    </w:p>
    <w:p w:rsidR="005F22DF" w:rsidRDefault="005440A6">
      <w:pPr>
        <w:pStyle w:val="a9"/>
        <w:framePr w:wrap="none" w:vAnchor="page" w:hAnchor="page" w:x="1691" w:y="15631"/>
        <w:shd w:val="clear" w:color="auto" w:fill="auto"/>
        <w:spacing w:line="180" w:lineRule="exact"/>
        <w:jc w:val="both"/>
      </w:pPr>
      <w:r>
        <w:rPr>
          <w:rStyle w:val="CourierNew9pt-1pt"/>
        </w:rPr>
        <w:t>W////////M</w:t>
      </w:r>
    </w:p>
    <w:p w:rsidR="005F22DF" w:rsidRDefault="005440A6">
      <w:pPr>
        <w:pStyle w:val="1731"/>
        <w:framePr w:w="7690" w:h="754" w:hRule="exact" w:wrap="none" w:vAnchor="page" w:hAnchor="page" w:x="2483" w:y="15582"/>
        <w:shd w:val="clear" w:color="auto" w:fill="auto"/>
        <w:spacing w:after="0" w:line="139" w:lineRule="exact"/>
        <w:ind w:right="5220"/>
      </w:pPr>
      <w:r>
        <w:t>-граница земельного участка отводимого под строительство объекта: ''Газопровод-отвод и ГРС с.п, Калиновка муниципального района Сергиевский Самарской области", код стройки 63/314-1</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framePr w:wrap="none" w:vAnchor="page" w:hAnchor="page" w:x="3620" w:y="1155"/>
        <w:rPr>
          <w:sz w:val="2"/>
          <w:szCs w:val="2"/>
        </w:rPr>
      </w:pPr>
      <w:r>
        <w:lastRenderedPageBreak/>
        <w:fldChar w:fldCharType="begin"/>
      </w:r>
      <w:r>
        <w:instrText xml:space="preserve"> </w:instrText>
      </w:r>
      <w:r>
        <w:instrText>INCLUDEPICTURE  "C:\\Users\\andreev.pn.VOGK\\AppData\\Local\\Temp\\FineReader12.00\\media\\image106.jpeg" \* MERGEFORMATINET</w:instrText>
      </w:r>
      <w:r>
        <w:instrText xml:space="preserve"> </w:instrText>
      </w:r>
      <w:r>
        <w:fldChar w:fldCharType="separate"/>
      </w:r>
      <w:r>
        <w:pict>
          <v:shape id="_x0000_i1118" type="#_x0000_t75" style="width:26.25pt;height:44.25pt">
            <v:imagedata r:id="rId185" r:href="rId186"/>
          </v:shape>
        </w:pict>
      </w:r>
      <w:r>
        <w:fldChar w:fldCharType="end"/>
      </w:r>
    </w:p>
    <w:p w:rsidR="005F22DF" w:rsidRDefault="005440A6">
      <w:pPr>
        <w:pStyle w:val="1711"/>
        <w:framePr w:w="2918" w:h="732" w:hRule="exact" w:wrap="none" w:vAnchor="page" w:hAnchor="page" w:x="2411" w:y="2268"/>
        <w:shd w:val="clear" w:color="auto" w:fill="auto"/>
        <w:spacing w:before="0" w:line="170" w:lineRule="exact"/>
        <w:ind w:firstLine="0"/>
        <w:jc w:val="center"/>
      </w:pPr>
      <w:r>
        <w:t>ОБЩЕСТВО</w:t>
      </w:r>
    </w:p>
    <w:p w:rsidR="005F22DF" w:rsidRDefault="005440A6">
      <w:pPr>
        <w:pStyle w:val="1711"/>
        <w:framePr w:w="2918" w:h="732" w:hRule="exact" w:wrap="none" w:vAnchor="page" w:hAnchor="page" w:x="2411" w:y="2268"/>
        <w:shd w:val="clear" w:color="auto" w:fill="auto"/>
        <w:spacing w:before="0" w:line="230" w:lineRule="exact"/>
        <w:ind w:firstLine="0"/>
        <w:jc w:val="center"/>
      </w:pPr>
      <w:r>
        <w:t>С ОГРАНИЧЕННОЙ ОТВЕТСТВЕННОСТЬЮ</w:t>
      </w:r>
      <w:r>
        <w:br/>
        <w:t>«ГАЗПРОМ ИНВЕСТГАЗИФИКАЦИЯ»</w:t>
      </w:r>
    </w:p>
    <w:p w:rsidR="005F22DF" w:rsidRDefault="005440A6">
      <w:pPr>
        <w:pStyle w:val="1131"/>
        <w:framePr w:w="2813" w:h="898" w:hRule="exact" w:wrap="none" w:vAnchor="page" w:hAnchor="page" w:x="2459" w:y="3077"/>
        <w:shd w:val="clear" w:color="auto" w:fill="auto"/>
        <w:spacing w:after="45" w:line="190" w:lineRule="exact"/>
        <w:jc w:val="left"/>
      </w:pPr>
      <w:r>
        <w:t>(ООО «Газпром инвшгазификация»)</w:t>
      </w:r>
    </w:p>
    <w:p w:rsidR="005F22DF" w:rsidRDefault="005440A6">
      <w:pPr>
        <w:pStyle w:val="1160"/>
        <w:framePr w:w="2813" w:h="898" w:hRule="exact" w:wrap="none" w:vAnchor="page" w:hAnchor="page" w:x="2459" w:y="3077"/>
        <w:shd w:val="clear" w:color="auto" w:fill="auto"/>
        <w:spacing w:line="274" w:lineRule="exact"/>
      </w:pPr>
      <w:r>
        <w:t>ЗАМЕСТИТЕЛЬ</w:t>
      </w:r>
      <w:r>
        <w:br/>
        <w:t xml:space="preserve">ГЕНЕРАЛЬНОГО </w:t>
      </w:r>
      <w:r>
        <w:t>ДИРЕКТОРА</w:t>
      </w:r>
    </w:p>
    <w:p w:rsidR="005F22DF" w:rsidRDefault="005440A6">
      <w:pPr>
        <w:pStyle w:val="1741"/>
        <w:framePr w:w="9034" w:h="1525" w:hRule="exact" w:wrap="none" w:vAnchor="page" w:hAnchor="page" w:x="1715" w:y="3129"/>
        <w:shd w:val="clear" w:color="auto" w:fill="auto"/>
        <w:spacing w:after="103"/>
        <w:ind w:left="4747"/>
      </w:pPr>
      <w:r>
        <w:t>Заместителю генерального директора</w:t>
      </w:r>
      <w:r>
        <w:br/>
        <w:t>но строительству и инвестициям</w:t>
      </w:r>
      <w:r>
        <w:br/>
        <w:t>ООО «Газпром газораспределение</w:t>
      </w:r>
      <w:r>
        <w:br/>
        <w:t>Самара»</w:t>
      </w:r>
    </w:p>
    <w:p w:rsidR="005F22DF" w:rsidRDefault="005440A6">
      <w:pPr>
        <w:pStyle w:val="1741"/>
        <w:framePr w:w="9034" w:h="1525" w:hRule="exact" w:wrap="none" w:vAnchor="page" w:hAnchor="page" w:x="1715" w:y="3129"/>
        <w:shd w:val="clear" w:color="auto" w:fill="auto"/>
        <w:spacing w:after="0" w:line="220" w:lineRule="exact"/>
        <w:ind w:left="4747"/>
      </w:pPr>
      <w:r>
        <w:t>К.Ю. Дол адову</w:t>
      </w:r>
    </w:p>
    <w:p w:rsidR="005F22DF" w:rsidRDefault="005440A6">
      <w:pPr>
        <w:pStyle w:val="213"/>
        <w:framePr w:w="2712" w:h="451" w:hRule="exact" w:wrap="none" w:vAnchor="page" w:hAnchor="page" w:x="2507" w:y="4175"/>
        <w:shd w:val="clear" w:color="auto" w:fill="auto"/>
      </w:pPr>
      <w:r>
        <w:t>Российская Фвйерация. 190098.!. Санкт-Петербург,</w:t>
      </w:r>
      <w:r>
        <w:br/>
        <w:t>Конногвардейский бульвар, д 1</w:t>
      </w:r>
      <w:r>
        <w:rPr>
          <w:rStyle w:val="21Arial6pt"/>
        </w:rPr>
        <w:t>1</w:t>
      </w:r>
      <w:r>
        <w:rPr>
          <w:rStyle w:val="214pt0"/>
        </w:rPr>
        <w:t>,</w:t>
      </w:r>
      <w:r>
        <w:t xml:space="preserve"> литер -А»</w:t>
      </w:r>
    </w:p>
    <w:p w:rsidR="005F22DF" w:rsidRDefault="005440A6">
      <w:pPr>
        <w:pStyle w:val="213"/>
        <w:framePr w:w="1795" w:h="484" w:hRule="exact" w:wrap="none" w:vAnchor="page" w:hAnchor="page" w:x="2972" w:y="4543"/>
        <w:shd w:val="clear" w:color="auto" w:fill="auto"/>
        <w:spacing w:line="211" w:lineRule="exact"/>
        <w:jc w:val="right"/>
      </w:pPr>
      <w:r>
        <w:t xml:space="preserve">ТеоДФакс: (812) 600-01-89 ИНН </w:t>
      </w:r>
      <w:r>
        <w:t>7810170130. КПП 783801001</w:t>
      </w:r>
    </w:p>
    <w:p w:rsidR="005F22DF" w:rsidRDefault="005440A6">
      <w:pPr>
        <w:framePr w:wrap="none" w:vAnchor="page" w:hAnchor="page" w:x="5065" w:y="4899"/>
        <w:rPr>
          <w:sz w:val="2"/>
          <w:szCs w:val="2"/>
        </w:rPr>
      </w:pPr>
      <w:r>
        <w:fldChar w:fldCharType="begin"/>
      </w:r>
      <w:r>
        <w:instrText xml:space="preserve"> </w:instrText>
      </w:r>
      <w:r>
        <w:instrText>INCLUDEPICTURE  "C:\\Users\\andreev.pn.VOGK\\AppData\\Local\\Temp\\FineReader12.00\\media\\image107.jpeg" \* MERGEFORMATINET</w:instrText>
      </w:r>
      <w:r>
        <w:instrText xml:space="preserve"> </w:instrText>
      </w:r>
      <w:r>
        <w:fldChar w:fldCharType="separate"/>
      </w:r>
      <w:r>
        <w:pict>
          <v:shape id="_x0000_i1119" type="#_x0000_t75" style="width:39.75pt;height:18pt">
            <v:imagedata r:id="rId187" r:href="rId188"/>
          </v:shape>
        </w:pict>
      </w:r>
      <w:r>
        <w:fldChar w:fldCharType="end"/>
      </w:r>
    </w:p>
    <w:p w:rsidR="005F22DF" w:rsidRDefault="005440A6">
      <w:pPr>
        <w:framePr w:wrap="none" w:vAnchor="page" w:hAnchor="page" w:x="1993" w:y="5004"/>
        <w:rPr>
          <w:sz w:val="2"/>
          <w:szCs w:val="2"/>
        </w:rPr>
      </w:pPr>
      <w:r>
        <w:fldChar w:fldCharType="begin"/>
      </w:r>
      <w:r>
        <w:instrText xml:space="preserve"> </w:instrText>
      </w:r>
      <w:r>
        <w:instrText>INCLUDEPICTURE  "C:\\Users\\andreev.pn.VOGK\\AppData\\Local\\Temp\\FineReader12.00\\media\\image10</w:instrText>
      </w:r>
      <w:r>
        <w:instrText>8.jpeg" \* MERGEFORMATINET</w:instrText>
      </w:r>
      <w:r>
        <w:instrText xml:space="preserve"> </w:instrText>
      </w:r>
      <w:r>
        <w:fldChar w:fldCharType="separate"/>
      </w:r>
      <w:r>
        <w:pict>
          <v:shape id="_x0000_i1120" type="#_x0000_t75" style="width:174.75pt;height:26.25pt">
            <v:imagedata r:id="rId189" r:href="rId190"/>
          </v:shape>
        </w:pict>
      </w:r>
      <w:r>
        <w:fldChar w:fldCharType="end"/>
      </w:r>
    </w:p>
    <w:p w:rsidR="005F22DF" w:rsidRDefault="005440A6">
      <w:pPr>
        <w:pStyle w:val="ac"/>
        <w:framePr w:wrap="none" w:vAnchor="page" w:hAnchor="page" w:x="1744" w:y="5873"/>
        <w:shd w:val="clear" w:color="auto" w:fill="auto"/>
        <w:spacing w:line="240" w:lineRule="exact"/>
      </w:pPr>
      <w:r>
        <w:rPr>
          <w:rStyle w:val="af"/>
          <w:i/>
          <w:iCs/>
        </w:rPr>
        <w:t>Об актуализации наименований объектов</w:t>
      </w:r>
    </w:p>
    <w:p w:rsidR="005F22DF" w:rsidRDefault="005440A6">
      <w:pPr>
        <w:pStyle w:val="112"/>
        <w:framePr w:w="9034" w:h="333" w:hRule="exact" w:wrap="none" w:vAnchor="page" w:hAnchor="page" w:x="1715" w:y="6494"/>
        <w:shd w:val="clear" w:color="auto" w:fill="auto"/>
        <w:spacing w:line="280" w:lineRule="exact"/>
        <w:ind w:left="20" w:firstLine="0"/>
      </w:pPr>
      <w:bookmarkStart w:id="119" w:name="bookmark118"/>
      <w:r>
        <w:t>Уважаемый Константин Юрьевич!</w:t>
      </w:r>
      <w:bookmarkEnd w:id="119"/>
    </w:p>
    <w:p w:rsidR="005F22DF" w:rsidRDefault="005440A6">
      <w:pPr>
        <w:pStyle w:val="53"/>
        <w:framePr w:w="9034" w:h="5755" w:hRule="exact" w:wrap="none" w:vAnchor="page" w:hAnchor="page" w:x="1715" w:y="6872"/>
        <w:shd w:val="clear" w:color="auto" w:fill="auto"/>
        <w:spacing w:line="288" w:lineRule="exact"/>
        <w:ind w:firstLine="840"/>
        <w:jc w:val="both"/>
      </w:pPr>
      <w:r>
        <w:t xml:space="preserve">На Ваш исх. от 29.01.2013 №145 об актуализации наименований 4-х объектов газоснабжения (транспортировки газа) в Самарской области, ООО «Газпром </w:t>
      </w:r>
      <w:r>
        <w:t>инвестгазификация» согласовывает изменение наименований объектов, согласно их территориального местонахождения.</w:t>
      </w:r>
    </w:p>
    <w:p w:rsidR="005F22DF" w:rsidRDefault="005440A6">
      <w:pPr>
        <w:pStyle w:val="53"/>
        <w:framePr w:w="9034" w:h="5755" w:hRule="exact" w:wrap="none" w:vAnchor="page" w:hAnchor="page" w:x="1715" w:y="6872"/>
        <w:shd w:val="clear" w:color="auto" w:fill="auto"/>
        <w:spacing w:after="60" w:line="288" w:lineRule="exact"/>
        <w:ind w:firstLine="840"/>
        <w:jc w:val="both"/>
      </w:pPr>
      <w:r>
        <w:t>Наименование объекта:</w:t>
      </w:r>
    </w:p>
    <w:p w:rsidR="005F22DF" w:rsidRDefault="005440A6">
      <w:pPr>
        <w:pStyle w:val="53"/>
        <w:framePr w:w="9034" w:h="5755" w:hRule="exact" w:wrap="none" w:vAnchor="page" w:hAnchor="page" w:x="1715" w:y="6872"/>
        <w:numPr>
          <w:ilvl w:val="0"/>
          <w:numId w:val="73"/>
        </w:numPr>
        <w:shd w:val="clear" w:color="auto" w:fill="auto"/>
        <w:tabs>
          <w:tab w:val="left" w:pos="699"/>
        </w:tabs>
        <w:spacing w:line="288" w:lineRule="exact"/>
        <w:ind w:left="700" w:hanging="320"/>
        <w:jc w:val="both"/>
      </w:pPr>
      <w:r>
        <w:t>«Газопровод-отвод и 1РС г, Новокуйбышевск Волжского района Самарской области» считать «Газопровод-отвод и ГРС с.п. Воскрес</w:t>
      </w:r>
      <w:r>
        <w:t>енка муниципального района Волжский Самарской области»;</w:t>
      </w:r>
    </w:p>
    <w:p w:rsidR="005F22DF" w:rsidRDefault="005440A6">
      <w:pPr>
        <w:pStyle w:val="53"/>
        <w:framePr w:w="9034" w:h="5755" w:hRule="exact" w:wrap="none" w:vAnchor="page" w:hAnchor="page" w:x="1715" w:y="6872"/>
        <w:numPr>
          <w:ilvl w:val="0"/>
          <w:numId w:val="73"/>
        </w:numPr>
        <w:shd w:val="clear" w:color="auto" w:fill="auto"/>
        <w:tabs>
          <w:tab w:val="left" w:pos="699"/>
        </w:tabs>
        <w:spacing w:line="288" w:lineRule="exact"/>
        <w:ind w:left="700" w:hanging="320"/>
        <w:jc w:val="both"/>
      </w:pPr>
      <w:r>
        <w:t>«Газопровод-отвод и ГРС Южный ввод г. Самара Волжского района Самарской области» считать «Газопровод-отвод и ГРС с.п. Лопатино муниципального района Волжский Самарской области»;</w:t>
      </w:r>
    </w:p>
    <w:p w:rsidR="005F22DF" w:rsidRDefault="005440A6">
      <w:pPr>
        <w:pStyle w:val="53"/>
        <w:framePr w:w="9034" w:h="5755" w:hRule="exact" w:wrap="none" w:vAnchor="page" w:hAnchor="page" w:x="1715" w:y="6872"/>
        <w:numPr>
          <w:ilvl w:val="0"/>
          <w:numId w:val="73"/>
        </w:numPr>
        <w:shd w:val="clear" w:color="auto" w:fill="auto"/>
        <w:tabs>
          <w:tab w:val="left" w:pos="699"/>
        </w:tabs>
        <w:spacing w:line="288" w:lineRule="exact"/>
        <w:ind w:left="700" w:hanging="320"/>
        <w:jc w:val="both"/>
      </w:pPr>
      <w:r>
        <w:t>«Газопровод-отвод и ГР</w:t>
      </w:r>
      <w:r>
        <w:t>С п. Суходол Сергиевского района Самарской области» считать «Газопровод-отвод и ГРС с.п. Калиновка муниципального района Сергиевский Самарской области»;</w:t>
      </w:r>
    </w:p>
    <w:p w:rsidR="005F22DF" w:rsidRDefault="005440A6">
      <w:pPr>
        <w:pStyle w:val="53"/>
        <w:framePr w:w="9034" w:h="5755" w:hRule="exact" w:wrap="none" w:vAnchor="page" w:hAnchor="page" w:x="1715" w:y="6872"/>
        <w:numPr>
          <w:ilvl w:val="0"/>
          <w:numId w:val="73"/>
        </w:numPr>
        <w:shd w:val="clear" w:color="auto" w:fill="auto"/>
        <w:tabs>
          <w:tab w:val="left" w:pos="699"/>
        </w:tabs>
        <w:spacing w:after="60" w:line="288" w:lineRule="exact"/>
        <w:ind w:left="700" w:hanging="320"/>
        <w:jc w:val="both"/>
      </w:pPr>
      <w:r>
        <w:t xml:space="preserve">«Газопровод-отвод и ГРС с. Ягодное Ставропольского района Самарской области» считать «Газопровод-отвод </w:t>
      </w:r>
      <w:r>
        <w:t>и ГРС с.п. Подстенки муниципального района Ставропольский Самарской области».</w:t>
      </w:r>
    </w:p>
    <w:p w:rsidR="005F22DF" w:rsidRDefault="005440A6">
      <w:pPr>
        <w:pStyle w:val="53"/>
        <w:framePr w:w="9034" w:h="5755" w:hRule="exact" w:wrap="none" w:vAnchor="page" w:hAnchor="page" w:x="1715" w:y="6872"/>
        <w:shd w:val="clear" w:color="auto" w:fill="auto"/>
        <w:spacing w:line="288" w:lineRule="exact"/>
        <w:ind w:firstLine="840"/>
        <w:jc w:val="both"/>
      </w:pPr>
      <w:r>
        <w:t>Одновременно, прошу Вас при сборе исходно-разрешительной документации руководствоваться уточненными наименованиями объектов.</w:t>
      </w:r>
    </w:p>
    <w:p w:rsidR="005F22DF" w:rsidRDefault="005440A6">
      <w:pPr>
        <w:framePr w:wrap="none" w:vAnchor="page" w:hAnchor="page" w:x="8017" w:y="12694"/>
        <w:rPr>
          <w:sz w:val="2"/>
          <w:szCs w:val="2"/>
        </w:rPr>
      </w:pPr>
      <w:r>
        <w:fldChar w:fldCharType="begin"/>
      </w:r>
      <w:r>
        <w:instrText xml:space="preserve"> </w:instrText>
      </w:r>
      <w:r>
        <w:instrText>INCLUDEPICTURE  "C:\\Users\\andreev.pn.VOGK\\AppData</w:instrText>
      </w:r>
      <w:r>
        <w:instrText>\\Local\\Temp\\FineReader12.00\\media\\image109.jpeg" \* MERGEFORMATINET</w:instrText>
      </w:r>
      <w:r>
        <w:instrText xml:space="preserve"> </w:instrText>
      </w:r>
      <w:r>
        <w:fldChar w:fldCharType="separate"/>
      </w:r>
      <w:r>
        <w:pict>
          <v:shape id="_x0000_i1121" type="#_x0000_t75" style="width:39.75pt;height:78pt">
            <v:imagedata r:id="rId191" r:href="rId192"/>
          </v:shape>
        </w:pict>
      </w:r>
      <w:r>
        <w:fldChar w:fldCharType="end"/>
      </w:r>
    </w:p>
    <w:p w:rsidR="005F22DF" w:rsidRDefault="005440A6">
      <w:pPr>
        <w:pStyle w:val="223"/>
        <w:framePr w:wrap="none" w:vAnchor="page" w:hAnchor="page" w:x="9040" w:y="13416"/>
        <w:shd w:val="clear" w:color="auto" w:fill="auto"/>
        <w:spacing w:line="220" w:lineRule="exact"/>
      </w:pPr>
      <w:r>
        <w:t>Е.В. Брысьева</w:t>
      </w:r>
    </w:p>
    <w:p w:rsidR="005F22DF" w:rsidRDefault="005440A6">
      <w:pPr>
        <w:pStyle w:val="1223"/>
        <w:framePr w:w="9034" w:h="563" w:hRule="exact" w:wrap="none" w:vAnchor="page" w:hAnchor="page" w:x="1715" w:y="14680"/>
        <w:shd w:val="clear" w:color="auto" w:fill="auto"/>
        <w:spacing w:after="109" w:line="200" w:lineRule="exact"/>
      </w:pPr>
      <w:r>
        <w:t>Годицкий Д.В.</w:t>
      </w:r>
    </w:p>
    <w:p w:rsidR="005F22DF" w:rsidRDefault="005440A6">
      <w:pPr>
        <w:pStyle w:val="1521"/>
        <w:framePr w:w="9034" w:h="563" w:hRule="exact" w:wrap="none" w:vAnchor="page" w:hAnchor="page" w:x="1715" w:y="14680"/>
        <w:shd w:val="clear" w:color="auto" w:fill="auto"/>
        <w:spacing w:after="0" w:line="150" w:lineRule="exact"/>
        <w:jc w:val="left"/>
      </w:pPr>
      <w:r>
        <w:t>+7 (498) 747-00-70</w:t>
      </w:r>
    </w:p>
    <w:p w:rsidR="005F22DF" w:rsidRDefault="005440A6">
      <w:pPr>
        <w:framePr w:wrap="none" w:vAnchor="page" w:hAnchor="page" w:x="7984" w:y="14777"/>
        <w:rPr>
          <w:sz w:val="2"/>
          <w:szCs w:val="2"/>
        </w:rPr>
      </w:pPr>
      <w:r>
        <w:fldChar w:fldCharType="begin"/>
      </w:r>
      <w:r>
        <w:instrText xml:space="preserve"> </w:instrText>
      </w:r>
      <w:r>
        <w:instrText>INCLUDEPICTURE  "C:\\Users\\andreev.pn.VOGK\\AppData\\Local\\Temp\\FineReader12.00\\media\\image110.jpeg" \* MERGEFORMATINET</w:instrText>
      </w:r>
      <w:r>
        <w:instrText xml:space="preserve"> </w:instrText>
      </w:r>
      <w:r>
        <w:fldChar w:fldCharType="separate"/>
      </w:r>
      <w:r>
        <w:pict>
          <v:shape id="_x0000_i1122" type="#_x0000_t75" style="width:164.25pt;height:65.25pt">
            <v:imagedata r:id="rId193" r:href="rId194"/>
          </v:shape>
        </w:pict>
      </w:r>
      <w:r>
        <w:fldChar w:fldCharType="end"/>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53"/>
        <w:framePr w:w="9034" w:h="1536" w:hRule="exact" w:wrap="none" w:vAnchor="page" w:hAnchor="page" w:x="1715" w:y="1943"/>
        <w:shd w:val="clear" w:color="auto" w:fill="auto"/>
        <w:spacing w:line="293" w:lineRule="exact"/>
        <w:ind w:left="60"/>
      </w:pPr>
      <w:r>
        <w:lastRenderedPageBreak/>
        <w:t>ФЕДЕРАЛЬНОЕ АГЕНСТВО ПО ОБРАЗОВАНИЮ</w:t>
      </w:r>
      <w:r>
        <w:br/>
        <w:t>Государственное образовательное учреждении</w:t>
      </w:r>
      <w:r>
        <w:br/>
        <w:t>высшего профессионального образования</w:t>
      </w:r>
      <w:r>
        <w:br/>
        <w:t>«ПОВОЛЖСКАЯ ГОСУДАРСТВЕННАЯ</w:t>
      </w:r>
      <w:r>
        <w:br/>
        <w:t>СОЦИАЛЬНО-ГУМАНИТАРНАЯ АКАДЕМИЯ»</w:t>
      </w:r>
    </w:p>
    <w:p w:rsidR="005F22DF" w:rsidRDefault="005F22DF">
      <w:pPr>
        <w:framePr w:wrap="none" w:vAnchor="page" w:hAnchor="page" w:x="6515" w:y="3491"/>
      </w:pPr>
    </w:p>
    <w:p w:rsidR="005F22DF" w:rsidRDefault="005440A6">
      <w:pPr>
        <w:pStyle w:val="201"/>
        <w:framePr w:w="662" w:h="222" w:hRule="exact" w:wrap="none" w:vAnchor="page" w:hAnchor="page" w:x="6764" w:y="3547"/>
        <w:shd w:val="clear" w:color="auto" w:fill="auto"/>
        <w:spacing w:line="160" w:lineRule="exact"/>
        <w:jc w:val="right"/>
      </w:pPr>
      <w:r>
        <w:rPr>
          <w:rStyle w:val="206"/>
        </w:rPr>
        <w:t>.4,</w:t>
      </w:r>
    </w:p>
    <w:p w:rsidR="005F22DF" w:rsidRDefault="005440A6">
      <w:pPr>
        <w:pStyle w:val="a9"/>
        <w:framePr w:wrap="none" w:vAnchor="page" w:hAnchor="page" w:x="7004" w:y="3872"/>
        <w:shd w:val="clear" w:color="auto" w:fill="auto"/>
        <w:tabs>
          <w:tab w:val="left" w:pos="355"/>
          <w:tab w:val="left" w:pos="715"/>
        </w:tabs>
        <w:spacing w:line="80" w:lineRule="exact"/>
        <w:jc w:val="both"/>
      </w:pPr>
      <w:r>
        <w:rPr>
          <w:rStyle w:val="CourierNew4pt"/>
        </w:rPr>
        <w:t>.,</w:t>
      </w:r>
      <w:r>
        <w:rPr>
          <w:rStyle w:val="CourierNew4pt"/>
        </w:rPr>
        <w:tab/>
      </w:r>
      <w:r>
        <w:rPr>
          <w:rStyle w:val="Cambria4pt"/>
        </w:rPr>
        <w:t>&lt;■</w:t>
      </w:r>
      <w:r>
        <w:rPr>
          <w:rStyle w:val="CourierNew4pt"/>
        </w:rPr>
        <w:t xml:space="preserve"> -</w:t>
      </w:r>
      <w:r>
        <w:rPr>
          <w:rStyle w:val="CourierNew4pt"/>
        </w:rPr>
        <w:tab/>
      </w:r>
      <w:r>
        <w:rPr>
          <w:rStyle w:val="CourierNew4pt"/>
          <w:lang w:val="en-US" w:eastAsia="en-US" w:bidi="en-US"/>
        </w:rPr>
        <w:t>.-/i</w:t>
      </w:r>
    </w:p>
    <w:p w:rsidR="005F22DF" w:rsidRDefault="005440A6">
      <w:pPr>
        <w:pStyle w:val="1750"/>
        <w:framePr w:w="9034" w:h="375" w:hRule="exact" w:wrap="none" w:vAnchor="page" w:hAnchor="page" w:x="1715" w:y="3737"/>
        <w:shd w:val="clear" w:color="auto" w:fill="auto"/>
        <w:spacing w:after="0" w:line="360" w:lineRule="exact"/>
        <w:ind w:right="4205"/>
      </w:pPr>
      <w:r>
        <w:rPr>
          <w:rStyle w:val="1751"/>
        </w:rPr>
        <w:t>У?</w:t>
      </w:r>
    </w:p>
    <w:p w:rsidR="005F22DF" w:rsidRDefault="005440A6">
      <w:pPr>
        <w:pStyle w:val="1760"/>
        <w:framePr w:w="9034" w:h="1236" w:hRule="exact" w:wrap="none" w:vAnchor="page" w:hAnchor="page" w:x="1715" w:y="4236"/>
        <w:shd w:val="clear" w:color="auto" w:fill="auto"/>
        <w:tabs>
          <w:tab w:val="left" w:pos="4824"/>
        </w:tabs>
        <w:spacing w:before="0" w:line="140" w:lineRule="exact"/>
        <w:ind w:left="4320" w:right="3283"/>
      </w:pPr>
      <w:r>
        <w:rPr>
          <w:rStyle w:val="1761"/>
        </w:rPr>
        <w:t>г' '</w:t>
      </w:r>
      <w:r>
        <w:rPr>
          <w:rStyle w:val="1761"/>
        </w:rPr>
        <w:tab/>
        <w:t xml:space="preserve">‘ </w:t>
      </w:r>
      <w:r>
        <w:rPr>
          <w:rStyle w:val="1761"/>
          <w:vertAlign w:val="subscript"/>
        </w:rPr>
        <w:t>с</w:t>
      </w:r>
      <w:r>
        <w:rPr>
          <w:rStyle w:val="1761"/>
        </w:rPr>
        <w:t>Д.г&gt;</w:t>
      </w:r>
      <w:r>
        <w:rPr>
          <w:rStyle w:val="1761"/>
          <w:vertAlign w:val="subscript"/>
        </w:rPr>
        <w:t>й</w:t>
      </w:r>
      <w:r>
        <w:rPr>
          <w:rStyle w:val="1761"/>
        </w:rPr>
        <w:t xml:space="preserve"> ..А</w:t>
      </w:r>
    </w:p>
    <w:p w:rsidR="005F22DF" w:rsidRDefault="005440A6">
      <w:pPr>
        <w:pStyle w:val="53"/>
        <w:framePr w:w="9034" w:h="1236" w:hRule="exact" w:wrap="none" w:vAnchor="page" w:hAnchor="page" w:x="1715" w:y="4236"/>
        <w:shd w:val="clear" w:color="auto" w:fill="auto"/>
        <w:tabs>
          <w:tab w:val="left" w:pos="6662"/>
          <w:tab w:val="left" w:leader="underscore" w:pos="7934"/>
        </w:tabs>
        <w:spacing w:line="302" w:lineRule="exact"/>
        <w:ind w:left="4051" w:right="816"/>
        <w:jc w:val="both"/>
      </w:pPr>
      <w:r>
        <w:t>Утверждаю</w:t>
      </w:r>
      <w:r>
        <w:tab/>
      </w:r>
      <w:r>
        <w:rPr>
          <w:rStyle w:val="5f3"/>
          <w:b/>
          <w:bCs/>
        </w:rPr>
        <w:t>у</w:t>
      </w:r>
      <w:r>
        <w:tab/>
        <w:t>»</w:t>
      </w:r>
    </w:p>
    <w:p w:rsidR="005F22DF" w:rsidRDefault="005440A6">
      <w:pPr>
        <w:pStyle w:val="53"/>
        <w:framePr w:w="9034" w:h="1236" w:hRule="exact" w:wrap="none" w:vAnchor="page" w:hAnchor="page" w:x="1715" w:y="4236"/>
        <w:shd w:val="clear" w:color="auto" w:fill="auto"/>
        <w:tabs>
          <w:tab w:val="left" w:pos="7438"/>
        </w:tabs>
        <w:spacing w:line="302" w:lineRule="exact"/>
        <w:ind w:left="4140" w:right="920"/>
        <w:jc w:val="left"/>
      </w:pPr>
      <w:r>
        <w:t>ректор, профессор Верш и и и н И.В. «</w:t>
      </w:r>
      <w:r>
        <w:rPr>
          <w:rStyle w:val="5f2"/>
          <w:b/>
          <w:bCs/>
        </w:rPr>
        <w:t xml:space="preserve">, </w:t>
      </w:r>
      <w:r>
        <w:rPr>
          <w:rStyle w:val="5f3"/>
          <w:b/>
          <w:bCs/>
        </w:rPr>
        <w:t>/3"</w:t>
      </w:r>
      <w:r>
        <w:rPr>
          <w:rStyle w:val="5f4"/>
          <w:b/>
          <w:bCs/>
        </w:rPr>
        <w:t xml:space="preserve"> </w:t>
      </w:r>
      <w:r>
        <w:t>»</w:t>
      </w:r>
      <w:r>
        <w:tab/>
        <w:t>2010 г.</w:t>
      </w:r>
    </w:p>
    <w:p w:rsidR="005F22DF" w:rsidRDefault="005440A6">
      <w:pPr>
        <w:pStyle w:val="1770"/>
        <w:framePr w:wrap="none" w:vAnchor="page" w:hAnchor="page" w:x="6073" w:y="5127"/>
        <w:shd w:val="clear" w:color="auto" w:fill="auto"/>
        <w:spacing w:line="560" w:lineRule="exact"/>
      </w:pPr>
      <w:r>
        <w:rPr>
          <w:rStyle w:val="1771"/>
        </w:rPr>
        <w:t>ч</w:t>
      </w:r>
    </w:p>
    <w:p w:rsidR="005F22DF" w:rsidRDefault="005440A6">
      <w:pPr>
        <w:pStyle w:val="60"/>
        <w:framePr w:wrap="none" w:vAnchor="page" w:hAnchor="page" w:x="1715" w:y="5456"/>
        <w:shd w:val="clear" w:color="auto" w:fill="auto"/>
        <w:spacing w:line="240" w:lineRule="exact"/>
        <w:ind w:left="6009" w:right="2784"/>
        <w:jc w:val="both"/>
      </w:pPr>
      <w:r>
        <w:rPr>
          <w:rStyle w:val="6fa"/>
          <w:i/>
          <w:iCs/>
        </w:rPr>
        <w:t>S’</w:t>
      </w:r>
    </w:p>
    <w:p w:rsidR="005F22DF" w:rsidRDefault="005440A6">
      <w:pPr>
        <w:pStyle w:val="53"/>
        <w:framePr w:wrap="none" w:vAnchor="page" w:hAnchor="page" w:x="1715" w:y="6406"/>
        <w:shd w:val="clear" w:color="auto" w:fill="auto"/>
        <w:spacing w:line="240" w:lineRule="exact"/>
        <w:ind w:left="6440"/>
        <w:jc w:val="left"/>
      </w:pPr>
      <w:r>
        <w:t>Кузнецов П.Ф.</w:t>
      </w:r>
    </w:p>
    <w:p w:rsidR="005F22DF" w:rsidRDefault="005440A6">
      <w:pPr>
        <w:pStyle w:val="53"/>
        <w:framePr w:w="9034" w:h="297" w:hRule="exact" w:wrap="none" w:vAnchor="page" w:hAnchor="page" w:x="1715" w:y="7285"/>
        <w:shd w:val="clear" w:color="auto" w:fill="auto"/>
        <w:spacing w:line="240" w:lineRule="exact"/>
        <w:ind w:left="60"/>
      </w:pPr>
      <w:r>
        <w:t>Отчет</w:t>
      </w:r>
    </w:p>
    <w:p w:rsidR="005F22DF" w:rsidRDefault="005440A6">
      <w:pPr>
        <w:pStyle w:val="53"/>
        <w:framePr w:w="9034" w:h="1847" w:hRule="exact" w:wrap="none" w:vAnchor="page" w:hAnchor="page" w:x="1715" w:y="8107"/>
        <w:shd w:val="clear" w:color="auto" w:fill="auto"/>
        <w:spacing w:line="293" w:lineRule="exact"/>
        <w:ind w:left="60"/>
      </w:pPr>
      <w:r>
        <w:t>о результатах проведения охранно-разведочного археологического</w:t>
      </w:r>
      <w:r>
        <w:br/>
        <w:t>обследования земельного участка отводимого под строительство</w:t>
      </w:r>
      <w:r>
        <w:br/>
        <w:t>агрохозяйственного комплекса</w:t>
      </w:r>
      <w:r>
        <w:br/>
        <w:t xml:space="preserve">на территории </w:t>
      </w:r>
      <w:r>
        <w:t>Сергиевского района Самарской области</w:t>
      </w:r>
    </w:p>
    <w:p w:rsidR="005F22DF" w:rsidRDefault="005440A6">
      <w:pPr>
        <w:pStyle w:val="53"/>
        <w:framePr w:w="9034" w:h="1847" w:hRule="exact" w:wrap="none" w:vAnchor="page" w:hAnchor="page" w:x="1715" w:y="8107"/>
        <w:shd w:val="clear" w:color="auto" w:fill="auto"/>
        <w:spacing w:line="293" w:lineRule="exact"/>
        <w:ind w:left="60"/>
      </w:pPr>
      <w:r>
        <w:t>в 2010 году</w:t>
      </w:r>
    </w:p>
    <w:p w:rsidR="005F22DF" w:rsidRDefault="005440A6">
      <w:pPr>
        <w:pStyle w:val="53"/>
        <w:framePr w:w="9034" w:h="1847" w:hRule="exact" w:wrap="none" w:vAnchor="page" w:hAnchor="page" w:x="1715" w:y="8107"/>
        <w:shd w:val="clear" w:color="auto" w:fill="auto"/>
        <w:spacing w:line="293" w:lineRule="exact"/>
        <w:ind w:left="60"/>
      </w:pPr>
      <w:r>
        <w:t>по Открытому листу № 1002</w:t>
      </w:r>
    </w:p>
    <w:p w:rsidR="005F22DF" w:rsidRDefault="005440A6">
      <w:pPr>
        <w:pStyle w:val="53"/>
        <w:framePr w:w="9034" w:h="599" w:hRule="exact" w:wrap="none" w:vAnchor="page" w:hAnchor="page" w:x="1715" w:y="13510"/>
        <w:shd w:val="clear" w:color="auto" w:fill="auto"/>
        <w:spacing w:after="58" w:line="240" w:lineRule="exact"/>
        <w:ind w:left="60"/>
      </w:pPr>
      <w:r>
        <w:t>САМАРА</w:t>
      </w:r>
    </w:p>
    <w:p w:rsidR="005F22DF" w:rsidRDefault="005440A6">
      <w:pPr>
        <w:pStyle w:val="1153"/>
        <w:framePr w:w="9034" w:h="599" w:hRule="exact" w:wrap="none" w:vAnchor="page" w:hAnchor="page" w:x="1715" w:y="13510"/>
        <w:shd w:val="clear" w:color="auto" w:fill="auto"/>
        <w:spacing w:before="0" w:line="240" w:lineRule="exact"/>
        <w:ind w:left="60"/>
      </w:pPr>
      <w:bookmarkStart w:id="120" w:name="bookmark119"/>
      <w:r>
        <w:t>2010</w:t>
      </w:r>
      <w:bookmarkEnd w:id="120"/>
    </w:p>
    <w:p w:rsidR="005F22DF" w:rsidRDefault="005440A6">
      <w:pPr>
        <w:rPr>
          <w:sz w:val="2"/>
          <w:szCs w:val="2"/>
        </w:rPr>
        <w:sectPr w:rsidR="005F22DF">
          <w:pgSz w:w="11900" w:h="16840"/>
          <w:pgMar w:top="360" w:right="360" w:bottom="360" w:left="360" w:header="0" w:footer="3" w:gutter="0"/>
          <w:cols w:space="720"/>
          <w:noEndnote/>
          <w:docGrid w:linePitch="360"/>
        </w:sectPr>
      </w:pPr>
      <w:r>
        <w:pict>
          <v:shape id="_x0000_s1136" type="#_x0000_t75" style="position:absolute;margin-left:378.5pt;margin-top:204.1pt;width:26.4pt;height:17.75pt;z-index:-251662848;mso-wrap-distance-left:5pt;mso-wrap-distance-right:5pt;mso-position-horizontal-relative:page;mso-position-vertical-relative:page" wrapcoords="0 0">
            <v:imagedata r:id="rId195" o:title="image111"/>
            <w10:wrap anchorx="page" anchory="page"/>
          </v:shape>
        </w:pict>
      </w:r>
    </w:p>
    <w:p w:rsidR="005F22DF" w:rsidRDefault="005440A6">
      <w:pPr>
        <w:pStyle w:val="112"/>
        <w:framePr w:w="9096" w:h="13134" w:hRule="exact" w:wrap="none" w:vAnchor="page" w:hAnchor="page" w:x="1684" w:y="1159"/>
        <w:shd w:val="clear" w:color="auto" w:fill="auto"/>
        <w:spacing w:line="480" w:lineRule="exact"/>
        <w:ind w:left="4220" w:firstLine="0"/>
        <w:jc w:val="left"/>
      </w:pPr>
      <w:bookmarkStart w:id="121" w:name="bookmark120"/>
      <w:r>
        <w:lastRenderedPageBreak/>
        <w:t>Аннотация</w:t>
      </w:r>
      <w:bookmarkEnd w:id="121"/>
    </w:p>
    <w:p w:rsidR="005F22DF" w:rsidRDefault="005440A6">
      <w:pPr>
        <w:pStyle w:val="53"/>
        <w:framePr w:w="9096" w:h="13134" w:hRule="exact" w:wrap="none" w:vAnchor="page" w:hAnchor="page" w:x="1684" w:y="1159"/>
        <w:shd w:val="clear" w:color="auto" w:fill="auto"/>
        <w:spacing w:line="480" w:lineRule="exact"/>
        <w:ind w:firstLine="740"/>
        <w:jc w:val="both"/>
      </w:pPr>
      <w:r>
        <w:t>Автор Отчета - Кузнецов Павел Федорович, к.и.н., доц., директор Музея археологии Поволжья Поволжской государственной социально</w:t>
      </w:r>
      <w:r>
        <w:softHyphen/>
      </w:r>
      <w:r>
        <w:t>гуманитарной академии.</w:t>
      </w:r>
    </w:p>
    <w:p w:rsidR="005F22DF" w:rsidRDefault="005440A6">
      <w:pPr>
        <w:pStyle w:val="53"/>
        <w:framePr w:w="9096" w:h="13134" w:hRule="exact" w:wrap="none" w:vAnchor="page" w:hAnchor="page" w:x="1684" w:y="1159"/>
        <w:shd w:val="clear" w:color="auto" w:fill="auto"/>
        <w:spacing w:line="480" w:lineRule="exact"/>
        <w:ind w:firstLine="740"/>
        <w:jc w:val="both"/>
      </w:pPr>
      <w:r>
        <w:t>Отчет о результатах проведения охранно-разведочного археологиче</w:t>
      </w:r>
      <w:r>
        <w:softHyphen/>
        <w:t>ского обследования земельного участка, отводимого под строительство аг- рохозяйственного комплекса на территории Сергиевского района Самар</w:t>
      </w:r>
      <w:r>
        <w:softHyphen/>
        <w:t>ской области по Открытому лист</w:t>
      </w:r>
      <w:r>
        <w:t>у № 1002 состоит из одного тома, вклю</w:t>
      </w:r>
      <w:r>
        <w:softHyphen/>
        <w:t>чающего: текст Отчета, список источников и литературы, Открытый лист, список иллюстраций (всего 34 страницы) и альбома иллюстраций (всего 100 иллюстраций на 59 страницах).</w:t>
      </w:r>
    </w:p>
    <w:p w:rsidR="005F22DF" w:rsidRDefault="005440A6">
      <w:pPr>
        <w:pStyle w:val="53"/>
        <w:framePr w:w="9096" w:h="13134" w:hRule="exact" w:wrap="none" w:vAnchor="page" w:hAnchor="page" w:x="1684" w:y="1159"/>
        <w:shd w:val="clear" w:color="auto" w:fill="auto"/>
        <w:spacing w:line="480" w:lineRule="exact"/>
        <w:ind w:firstLine="740"/>
        <w:jc w:val="both"/>
      </w:pPr>
      <w:r>
        <w:t xml:space="preserve">АРХЕОЛОГИЧЕСКИЙ ПАМЯТНИК, ОХРАННО-РАЗВЕДОЧНОЕ </w:t>
      </w:r>
      <w:r>
        <w:t>АРХЕОЛОГИЧЕСКОЕ ОБСЛЕДОВАНИЕ, РЕКОГНОСЦИРОВОЧНЫЙ ШУРФ, КУРГАННЫЙ МОГИЛЬНИК, ОДИНОЧНЫЙ КУРГАН.</w:t>
      </w:r>
    </w:p>
    <w:p w:rsidR="005F22DF" w:rsidRDefault="005440A6">
      <w:pPr>
        <w:pStyle w:val="53"/>
        <w:framePr w:w="9096" w:h="13134" w:hRule="exact" w:wrap="none" w:vAnchor="page" w:hAnchor="page" w:x="1684" w:y="1159"/>
        <w:shd w:val="clear" w:color="auto" w:fill="auto"/>
        <w:spacing w:line="480" w:lineRule="exact"/>
        <w:ind w:firstLine="740"/>
        <w:jc w:val="both"/>
      </w:pPr>
      <w:r>
        <w:t xml:space="preserve">Во </w:t>
      </w:r>
      <w:r>
        <w:rPr>
          <w:rStyle w:val="513pt"/>
        </w:rPr>
        <w:t>Введении</w:t>
      </w:r>
      <w:r>
        <w:t xml:space="preserve"> обозначены цели, задачи и характер проведения охран</w:t>
      </w:r>
      <w:r>
        <w:softHyphen/>
        <w:t>но-разведочного археологического обследования участка.</w:t>
      </w:r>
    </w:p>
    <w:p w:rsidR="005F22DF" w:rsidRDefault="005440A6">
      <w:pPr>
        <w:pStyle w:val="53"/>
        <w:framePr w:w="9096" w:h="13134" w:hRule="exact" w:wrap="none" w:vAnchor="page" w:hAnchor="page" w:x="1684" w:y="1159"/>
        <w:shd w:val="clear" w:color="auto" w:fill="auto"/>
        <w:spacing w:line="480" w:lineRule="exact"/>
        <w:ind w:firstLine="740"/>
        <w:jc w:val="both"/>
      </w:pPr>
      <w:r>
        <w:t xml:space="preserve">В </w:t>
      </w:r>
      <w:r>
        <w:rPr>
          <w:rStyle w:val="513pt"/>
        </w:rPr>
        <w:t>Разделе I</w:t>
      </w:r>
      <w:r>
        <w:t xml:space="preserve"> дана физико-географическая хара</w:t>
      </w:r>
      <w:r>
        <w:t>ктеристика обследуе</w:t>
      </w:r>
      <w:r>
        <w:softHyphen/>
        <w:t>мой территории.</w:t>
      </w:r>
    </w:p>
    <w:p w:rsidR="005F22DF" w:rsidRDefault="005440A6">
      <w:pPr>
        <w:pStyle w:val="53"/>
        <w:framePr w:w="9096" w:h="13134" w:hRule="exact" w:wrap="none" w:vAnchor="page" w:hAnchor="page" w:x="1684" w:y="1159"/>
        <w:shd w:val="clear" w:color="auto" w:fill="auto"/>
        <w:spacing w:line="480" w:lineRule="exact"/>
        <w:ind w:firstLine="740"/>
        <w:jc w:val="both"/>
      </w:pPr>
      <w:r>
        <w:rPr>
          <w:rStyle w:val="513pt"/>
        </w:rPr>
        <w:t>Раздел II</w:t>
      </w:r>
      <w:r>
        <w:t xml:space="preserve"> содержит сведения об истории изучения памятников архео</w:t>
      </w:r>
      <w:r>
        <w:softHyphen/>
        <w:t>логии в окрестностях поселка Суходол и села Калиновка с указанием ра</w:t>
      </w:r>
      <w:r>
        <w:softHyphen/>
        <w:t>нее обнаруженных памятников археологии.</w:t>
      </w:r>
    </w:p>
    <w:p w:rsidR="005F22DF" w:rsidRDefault="005440A6">
      <w:pPr>
        <w:pStyle w:val="53"/>
        <w:framePr w:w="9096" w:h="13134" w:hRule="exact" w:wrap="none" w:vAnchor="page" w:hAnchor="page" w:x="1684" w:y="1159"/>
        <w:shd w:val="clear" w:color="auto" w:fill="auto"/>
        <w:spacing w:line="480" w:lineRule="exact"/>
        <w:ind w:firstLine="740"/>
        <w:jc w:val="both"/>
      </w:pPr>
      <w:r>
        <w:rPr>
          <w:rStyle w:val="513pt"/>
        </w:rPr>
        <w:t xml:space="preserve">Раздел </w:t>
      </w:r>
      <w:r>
        <w:rPr>
          <w:rStyle w:val="513pt"/>
          <w:lang w:val="en-US" w:eastAsia="en-US" w:bidi="en-US"/>
        </w:rPr>
        <w:t>111</w:t>
      </w:r>
      <w:r>
        <w:rPr>
          <w:lang w:val="en-US" w:eastAsia="en-US" w:bidi="en-US"/>
        </w:rPr>
        <w:t xml:space="preserve"> </w:t>
      </w:r>
      <w:r>
        <w:t>посвящен описанию маршрута, методик</w:t>
      </w:r>
      <w:r>
        <w:t>е археологическо</w:t>
      </w:r>
      <w:r>
        <w:softHyphen/>
        <w:t>го обследования земельного участка, отводимого под строительство ком</w:t>
      </w:r>
      <w:r>
        <w:softHyphen/>
        <w:t>плекса, описанию шурфов, описанию памятников археологии на террито</w:t>
      </w:r>
      <w:r>
        <w:softHyphen/>
        <w:t>рии земельного отвода.</w:t>
      </w:r>
    </w:p>
    <w:p w:rsidR="005F22DF" w:rsidRDefault="005440A6">
      <w:pPr>
        <w:pStyle w:val="53"/>
        <w:framePr w:w="9096" w:h="13134" w:hRule="exact" w:wrap="none" w:vAnchor="page" w:hAnchor="page" w:x="1684" w:y="1159"/>
        <w:shd w:val="clear" w:color="auto" w:fill="auto"/>
        <w:spacing w:line="509" w:lineRule="exact"/>
        <w:ind w:firstLine="740"/>
        <w:jc w:val="both"/>
      </w:pPr>
      <w:r>
        <w:rPr>
          <w:rStyle w:val="513pt"/>
        </w:rPr>
        <w:t>Заключение</w:t>
      </w:r>
      <w:r>
        <w:t xml:space="preserve"> содержит вывод о возможности использования отводи</w:t>
      </w:r>
      <w:r>
        <w:softHyphen/>
        <w:t>мого участка.</w:t>
      </w:r>
    </w:p>
    <w:p w:rsidR="005F22DF" w:rsidRDefault="005440A6">
      <w:pPr>
        <w:pStyle w:val="114"/>
        <w:framePr w:wrap="none" w:vAnchor="page" w:hAnchor="page" w:x="10607" w:y="15296"/>
        <w:shd w:val="clear" w:color="auto" w:fill="auto"/>
        <w:spacing w:line="190" w:lineRule="exact"/>
      </w:pPr>
      <w:r>
        <w:rPr>
          <w:rStyle w:val="110pt"/>
        </w:rPr>
        <w:t>2</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160"/>
        <w:framePr w:wrap="none" w:vAnchor="page" w:hAnchor="page" w:x="1708" w:y="1329"/>
        <w:shd w:val="clear" w:color="auto" w:fill="auto"/>
        <w:spacing w:line="280" w:lineRule="exact"/>
        <w:ind w:left="4140"/>
        <w:jc w:val="left"/>
      </w:pPr>
      <w:r>
        <w:lastRenderedPageBreak/>
        <w:t>Содержание</w:t>
      </w:r>
    </w:p>
    <w:p w:rsidR="005F22DF" w:rsidRDefault="005440A6">
      <w:pPr>
        <w:pStyle w:val="2fa"/>
        <w:framePr w:w="9048" w:h="5367" w:hRule="exact" w:wrap="none" w:vAnchor="page" w:hAnchor="page" w:x="1708" w:y="1644"/>
        <w:shd w:val="clear" w:color="auto" w:fill="auto"/>
        <w:tabs>
          <w:tab w:val="left" w:leader="underscore" w:pos="8390"/>
        </w:tabs>
        <w:spacing w:before="0"/>
      </w:pPr>
      <w:hyperlink w:anchor="bookmark120" w:tooltip="Current Document">
        <w:r>
          <w:t>Аннотация</w:t>
        </w:r>
        <w:r>
          <w:tab/>
          <w:t>с. 2</w:t>
        </w:r>
      </w:hyperlink>
    </w:p>
    <w:p w:rsidR="005F22DF" w:rsidRDefault="005440A6">
      <w:pPr>
        <w:pStyle w:val="2fa"/>
        <w:framePr w:w="9048" w:h="5367" w:hRule="exact" w:wrap="none" w:vAnchor="page" w:hAnchor="page" w:x="1708" w:y="1644"/>
        <w:shd w:val="clear" w:color="auto" w:fill="auto"/>
        <w:tabs>
          <w:tab w:val="left" w:leader="underscore" w:pos="8390"/>
        </w:tabs>
        <w:spacing w:before="0"/>
      </w:pPr>
      <w:hyperlink w:anchor="bookmark121" w:tooltip="Current Document">
        <w:r>
          <w:t>Введение</w:t>
        </w:r>
        <w:r>
          <w:tab/>
          <w:t>с. 4</w:t>
        </w:r>
      </w:hyperlink>
    </w:p>
    <w:p w:rsidR="005F22DF" w:rsidRDefault="005440A6">
      <w:pPr>
        <w:pStyle w:val="af1"/>
        <w:framePr w:w="9048" w:h="5367" w:hRule="exact" w:wrap="none" w:vAnchor="page" w:hAnchor="page" w:x="1708" w:y="1644"/>
        <w:shd w:val="clear" w:color="auto" w:fill="auto"/>
      </w:pPr>
      <w:r>
        <w:rPr>
          <w:rStyle w:val="14pt"/>
          <w:b/>
          <w:bCs/>
        </w:rPr>
        <w:t xml:space="preserve">Раздел I. </w:t>
      </w:r>
      <w:r>
        <w:t>Физико-географическое описание района</w:t>
      </w:r>
    </w:p>
    <w:p w:rsidR="005F22DF" w:rsidRDefault="005440A6">
      <w:pPr>
        <w:pStyle w:val="af1"/>
        <w:framePr w:w="9048" w:h="5367" w:hRule="exact" w:wrap="none" w:vAnchor="page" w:hAnchor="page" w:x="1708" w:y="1644"/>
        <w:shd w:val="clear" w:color="auto" w:fill="auto"/>
        <w:tabs>
          <w:tab w:val="right" w:leader="underscore" w:pos="8942"/>
        </w:tabs>
      </w:pPr>
      <w:r>
        <w:t>проведения исследований.</w:t>
      </w:r>
      <w:r>
        <w:tab/>
      </w:r>
      <w:r>
        <w:rPr>
          <w:rStyle w:val="14pt"/>
          <w:b/>
          <w:bCs/>
        </w:rPr>
        <w:t>с. 5</w:t>
      </w:r>
    </w:p>
    <w:p w:rsidR="005F22DF" w:rsidRDefault="005440A6">
      <w:pPr>
        <w:pStyle w:val="af1"/>
        <w:framePr w:w="9048" w:h="5367" w:hRule="exact" w:wrap="none" w:vAnchor="page" w:hAnchor="page" w:x="1708" w:y="1644"/>
        <w:shd w:val="clear" w:color="auto" w:fill="auto"/>
      </w:pPr>
      <w:r>
        <w:rPr>
          <w:rStyle w:val="14pt"/>
          <w:b/>
          <w:bCs/>
        </w:rPr>
        <w:t xml:space="preserve">Раздел II. </w:t>
      </w:r>
      <w:r>
        <w:t>История изучения археологических памятников</w:t>
      </w:r>
    </w:p>
    <w:p w:rsidR="005F22DF" w:rsidRDefault="005440A6">
      <w:pPr>
        <w:pStyle w:val="af1"/>
        <w:framePr w:w="9048" w:h="5367" w:hRule="exact" w:wrap="none" w:vAnchor="page" w:hAnchor="page" w:x="1708" w:y="1644"/>
        <w:shd w:val="clear" w:color="auto" w:fill="auto"/>
        <w:tabs>
          <w:tab w:val="right" w:leader="underscore" w:pos="8942"/>
          <w:tab w:val="right" w:pos="9104"/>
        </w:tabs>
      </w:pPr>
      <w:r>
        <w:t>в окрестностях Суходола и Калиновки Самарской области</w:t>
      </w:r>
      <w:r>
        <w:tab/>
      </w:r>
      <w:r>
        <w:rPr>
          <w:rStyle w:val="14pt"/>
          <w:b/>
          <w:bCs/>
        </w:rPr>
        <w:t>с.</w:t>
      </w:r>
      <w:r>
        <w:rPr>
          <w:rStyle w:val="14pt"/>
          <w:b/>
          <w:bCs/>
        </w:rPr>
        <w:tab/>
        <w:t>11</w:t>
      </w:r>
    </w:p>
    <w:p w:rsidR="005F22DF" w:rsidRDefault="005440A6">
      <w:pPr>
        <w:pStyle w:val="af1"/>
        <w:framePr w:w="9048" w:h="5367" w:hRule="exact" w:wrap="none" w:vAnchor="page" w:hAnchor="page" w:x="1708" w:y="1644"/>
        <w:shd w:val="clear" w:color="auto" w:fill="auto"/>
        <w:tabs>
          <w:tab w:val="center" w:pos="6974"/>
          <w:tab w:val="right" w:leader="underscore" w:pos="8942"/>
        </w:tabs>
      </w:pPr>
      <w:hyperlink w:anchor="bookmark144" w:tooltip="Current Document">
        <w:r>
          <w:rPr>
            <w:rStyle w:val="14pt"/>
            <w:b/>
            <w:bCs/>
          </w:rPr>
          <w:t xml:space="preserve">Раздел III. </w:t>
        </w:r>
        <w:r>
          <w:t>Археологическое обследование земельного</w:t>
        </w:r>
        <w:r>
          <w:tab/>
          <w:t>участка</w:t>
        </w:r>
        <w:r>
          <w:tab/>
        </w:r>
        <w:r>
          <w:rPr>
            <w:rStyle w:val="14pt"/>
            <w:b/>
            <w:bCs/>
          </w:rPr>
          <w:t>е. 19</w:t>
        </w:r>
      </w:hyperlink>
    </w:p>
    <w:p w:rsidR="005F22DF" w:rsidRDefault="005440A6">
      <w:pPr>
        <w:pStyle w:val="2fa"/>
        <w:framePr w:w="9048" w:h="5367" w:hRule="exact" w:wrap="none" w:vAnchor="page" w:hAnchor="page" w:x="1708" w:y="1644"/>
        <w:shd w:val="clear" w:color="auto" w:fill="auto"/>
        <w:tabs>
          <w:tab w:val="right" w:leader="underscore" w:pos="8942"/>
          <w:tab w:val="right" w:pos="9186"/>
        </w:tabs>
        <w:spacing w:before="0"/>
      </w:pPr>
      <w:hyperlink w:anchor="bookmark150" w:tooltip="Current Document">
        <w:r>
          <w:t>Заключение</w:t>
        </w:r>
        <w:r>
          <w:tab/>
          <w:t>с.</w:t>
        </w:r>
        <w:r>
          <w:tab/>
          <w:t>33</w:t>
        </w:r>
      </w:hyperlink>
    </w:p>
    <w:p w:rsidR="005F22DF" w:rsidRDefault="005440A6">
      <w:pPr>
        <w:pStyle w:val="2fa"/>
        <w:framePr w:w="9048" w:h="5367" w:hRule="exact" w:wrap="none" w:vAnchor="page" w:hAnchor="page" w:x="1708" w:y="1644"/>
        <w:shd w:val="clear" w:color="auto" w:fill="auto"/>
        <w:tabs>
          <w:tab w:val="left" w:leader="underscore" w:pos="4597"/>
          <w:tab w:val="right" w:leader="underscore" w:pos="8611"/>
          <w:tab w:val="right" w:pos="8942"/>
        </w:tabs>
        <w:spacing w:before="0"/>
      </w:pPr>
      <w:hyperlink w:anchor="bookmark151" w:tooltip="Current Document">
        <w:r>
          <w:t xml:space="preserve">Список источников и литературы </w:t>
        </w:r>
        <w:r>
          <w:tab/>
        </w:r>
        <w:r>
          <w:tab/>
          <w:t>с.</w:t>
        </w:r>
        <w:r>
          <w:tab/>
          <w:t>34</w:t>
        </w:r>
      </w:hyperlink>
    </w:p>
    <w:p w:rsidR="005F22DF" w:rsidRDefault="005440A6">
      <w:pPr>
        <w:pStyle w:val="2fa"/>
        <w:framePr w:w="9048" w:h="5367" w:hRule="exact" w:wrap="none" w:vAnchor="page" w:hAnchor="page" w:x="1708" w:y="1644"/>
        <w:shd w:val="clear" w:color="auto" w:fill="auto"/>
        <w:spacing w:before="0"/>
      </w:pPr>
      <w:r>
        <w:t>Открытый лист</w:t>
      </w:r>
    </w:p>
    <w:p w:rsidR="005F22DF" w:rsidRDefault="005440A6">
      <w:pPr>
        <w:pStyle w:val="2fa"/>
        <w:framePr w:w="9048" w:h="5367" w:hRule="exact" w:wrap="none" w:vAnchor="page" w:hAnchor="page" w:x="1708" w:y="1644"/>
        <w:shd w:val="clear" w:color="auto" w:fill="auto"/>
        <w:tabs>
          <w:tab w:val="right" w:leader="underscore" w:pos="8942"/>
          <w:tab w:val="right" w:pos="9162"/>
        </w:tabs>
        <w:spacing w:before="0"/>
      </w:pPr>
      <w:r>
        <w:t>Альбом иллюстраций</w:t>
      </w:r>
      <w:r>
        <w:tab/>
        <w:t>с.</w:t>
      </w:r>
      <w:r>
        <w:tab/>
        <w:t>35</w:t>
      </w:r>
    </w:p>
    <w:p w:rsidR="005F22DF" w:rsidRDefault="005440A6">
      <w:pPr>
        <w:pStyle w:val="114"/>
        <w:framePr w:wrap="none" w:vAnchor="page" w:hAnchor="page" w:x="10636" w:y="15296"/>
        <w:shd w:val="clear" w:color="auto" w:fill="auto"/>
        <w:spacing w:line="190" w:lineRule="exact"/>
      </w:pPr>
      <w:r>
        <w:rPr>
          <w:rStyle w:val="110pt"/>
        </w:rPr>
        <w:t>3</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12"/>
        <w:framePr w:w="9086" w:h="13129" w:hRule="exact" w:wrap="none" w:vAnchor="page" w:hAnchor="page" w:x="1682" w:y="1086"/>
        <w:shd w:val="clear" w:color="auto" w:fill="auto"/>
        <w:spacing w:line="480" w:lineRule="exact"/>
        <w:ind w:left="4340" w:firstLine="0"/>
        <w:jc w:val="left"/>
      </w:pPr>
      <w:bookmarkStart w:id="122" w:name="bookmark121"/>
      <w:r>
        <w:lastRenderedPageBreak/>
        <w:t>Введение</w:t>
      </w:r>
      <w:bookmarkEnd w:id="122"/>
    </w:p>
    <w:p w:rsidR="005F22DF" w:rsidRDefault="005440A6">
      <w:pPr>
        <w:pStyle w:val="53"/>
        <w:framePr w:w="9086" w:h="13129" w:hRule="exact" w:wrap="none" w:vAnchor="page" w:hAnchor="page" w:x="1682" w:y="1086"/>
        <w:shd w:val="clear" w:color="auto" w:fill="auto"/>
        <w:spacing w:line="480" w:lineRule="exact"/>
        <w:ind w:firstLine="760"/>
        <w:jc w:val="both"/>
      </w:pPr>
      <w:r>
        <w:t xml:space="preserve">Осенью 2010 года сотрудниками </w:t>
      </w:r>
      <w:r>
        <w:t>археологической лаборатории По</w:t>
      </w:r>
      <w:r>
        <w:softHyphen/>
        <w:t>волжской государственной социально-гуманитарной академии проводи</w:t>
      </w:r>
      <w:r>
        <w:softHyphen/>
        <w:t>лось охранно-разведочное археологическое обследование земельного уча</w:t>
      </w:r>
      <w:r>
        <w:softHyphen/>
        <w:t>стка, отводимого в Сергиевском р-не Самарской области (Рис.1).</w:t>
      </w:r>
    </w:p>
    <w:p w:rsidR="005F22DF" w:rsidRDefault="005440A6">
      <w:pPr>
        <w:pStyle w:val="53"/>
        <w:framePr w:w="9086" w:h="13129" w:hRule="exact" w:wrap="none" w:vAnchor="page" w:hAnchor="page" w:x="1682" w:y="1086"/>
        <w:shd w:val="clear" w:color="auto" w:fill="auto"/>
        <w:spacing w:line="480" w:lineRule="exact"/>
        <w:ind w:firstLine="760"/>
        <w:jc w:val="both"/>
      </w:pPr>
      <w:r>
        <w:t>Ответственный исполнитель ра</w:t>
      </w:r>
      <w:r>
        <w:t>бот - автор Отчета, директор Музея археологии Поволжья Поволжской государственной социально- гумани</w:t>
      </w:r>
      <w:r>
        <w:softHyphen/>
        <w:t>тарной академии, доцент, к.и.н. Кузнецов Павел Федорович.</w:t>
      </w:r>
    </w:p>
    <w:p w:rsidR="005F22DF" w:rsidRDefault="005440A6">
      <w:pPr>
        <w:pStyle w:val="53"/>
        <w:framePr w:w="9086" w:h="13129" w:hRule="exact" w:wrap="none" w:vAnchor="page" w:hAnchor="page" w:x="1682" w:y="1086"/>
        <w:shd w:val="clear" w:color="auto" w:fill="auto"/>
        <w:spacing w:line="480" w:lineRule="exact"/>
        <w:ind w:firstLine="760"/>
        <w:jc w:val="both"/>
      </w:pPr>
      <w:r>
        <w:t xml:space="preserve">Разрешение на проведение полевых археологических работ (Открытый лист № 1002) выдано на основании </w:t>
      </w:r>
      <w:r>
        <w:t>распоряжения Росохран</w:t>
      </w:r>
      <w:r>
        <w:softHyphen/>
        <w:t>культуры № 113 от 5 октября 2010 г. Работы проводились археологиче</w:t>
      </w:r>
      <w:r>
        <w:softHyphen/>
        <w:t>ским отрядом под руководством автора отчета. Компьютерная графика вы</w:t>
      </w:r>
      <w:r>
        <w:softHyphen/>
        <w:t>полнена автором отчета и Ю.И. Колевым. Фотоработы осуществлены В.Н. Мышкиным, М.А. Турецким.</w:t>
      </w:r>
    </w:p>
    <w:p w:rsidR="005F22DF" w:rsidRDefault="005440A6">
      <w:pPr>
        <w:pStyle w:val="53"/>
        <w:framePr w:w="9086" w:h="13129" w:hRule="exact" w:wrap="none" w:vAnchor="page" w:hAnchor="page" w:x="1682" w:y="1086"/>
        <w:shd w:val="clear" w:color="auto" w:fill="auto"/>
        <w:spacing w:line="480" w:lineRule="exact"/>
        <w:ind w:firstLine="760"/>
        <w:jc w:val="both"/>
      </w:pPr>
      <w:r>
        <w:rPr>
          <w:rStyle w:val="514pt"/>
          <w:b/>
          <w:bCs/>
        </w:rPr>
        <w:t xml:space="preserve">Целью </w:t>
      </w:r>
      <w:r>
        <w:t>проводимых охранно-разведочных работ является выявле</w:t>
      </w:r>
      <w:r>
        <w:softHyphen/>
        <w:t>ние наличия или отсутствия памятников археологии на участке, отводи</w:t>
      </w:r>
      <w:r>
        <w:softHyphen/>
        <w:t>мом под строительство комплекса по производству и переработке мяса птицы в Сергиевском районе Самарской области.</w:t>
      </w:r>
    </w:p>
    <w:p w:rsidR="005F22DF" w:rsidRDefault="005440A6">
      <w:pPr>
        <w:pStyle w:val="53"/>
        <w:framePr w:w="9086" w:h="13129" w:hRule="exact" w:wrap="none" w:vAnchor="page" w:hAnchor="page" w:x="1682" w:y="1086"/>
        <w:shd w:val="clear" w:color="auto" w:fill="auto"/>
        <w:spacing w:line="480" w:lineRule="exact"/>
        <w:ind w:firstLine="760"/>
        <w:jc w:val="both"/>
      </w:pPr>
      <w:r>
        <w:t>В случае выявлен</w:t>
      </w:r>
      <w:r>
        <w:t>ия объектов историко-культурного наследия, пре</w:t>
      </w:r>
      <w:r>
        <w:softHyphen/>
        <w:t>дотвращение их разрушения или уничтожения в процессе производства земляных работ и своевременное проведение охранно-спасательных меро</w:t>
      </w:r>
      <w:r>
        <w:softHyphen/>
        <w:t>приятий для их сохранения.</w:t>
      </w:r>
    </w:p>
    <w:p w:rsidR="005F22DF" w:rsidRDefault="005440A6">
      <w:pPr>
        <w:pStyle w:val="53"/>
        <w:framePr w:w="9086" w:h="13129" w:hRule="exact" w:wrap="none" w:vAnchor="page" w:hAnchor="page" w:x="1682" w:y="1086"/>
        <w:shd w:val="clear" w:color="auto" w:fill="auto"/>
        <w:spacing w:line="480" w:lineRule="exact"/>
        <w:ind w:firstLine="760"/>
        <w:jc w:val="both"/>
      </w:pPr>
      <w:r>
        <w:t>Перед проведением полевых работ были проведены а</w:t>
      </w:r>
      <w:r>
        <w:t>рхивные рабо</w:t>
      </w:r>
      <w:r>
        <w:softHyphen/>
        <w:t>ты. Работы финансировались за счет средств Заказчика, которым является ООО «Дельта».</w:t>
      </w:r>
    </w:p>
    <w:p w:rsidR="005F22DF" w:rsidRDefault="005440A6">
      <w:pPr>
        <w:pStyle w:val="53"/>
        <w:framePr w:w="9086" w:h="13129" w:hRule="exact" w:wrap="none" w:vAnchor="page" w:hAnchor="page" w:x="1682" w:y="1086"/>
        <w:shd w:val="clear" w:color="auto" w:fill="auto"/>
        <w:spacing w:line="504" w:lineRule="exact"/>
        <w:ind w:firstLine="760"/>
        <w:jc w:val="both"/>
      </w:pPr>
      <w:r>
        <w:t>Земельный участок, отводимый под строительство комплекса, нане</w:t>
      </w:r>
      <w:r>
        <w:softHyphen/>
        <w:t>сен на карту Самарской области (РисЛ).</w:t>
      </w:r>
    </w:p>
    <w:p w:rsidR="005F22DF" w:rsidRDefault="005440A6">
      <w:pPr>
        <w:pStyle w:val="114"/>
        <w:framePr w:wrap="none" w:vAnchor="page" w:hAnchor="page" w:x="10605" w:y="15233"/>
        <w:shd w:val="clear" w:color="auto" w:fill="auto"/>
        <w:spacing w:line="190" w:lineRule="exact"/>
      </w:pPr>
      <w:r>
        <w:rPr>
          <w:rStyle w:val="110pt"/>
        </w:rPr>
        <w:t>4</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12"/>
        <w:framePr w:w="9082" w:h="14078" w:hRule="exact" w:wrap="none" w:vAnchor="page" w:hAnchor="page" w:x="1684" w:y="1077"/>
        <w:shd w:val="clear" w:color="auto" w:fill="auto"/>
        <w:spacing w:line="480" w:lineRule="exact"/>
        <w:ind w:firstLine="740"/>
        <w:jc w:val="both"/>
      </w:pPr>
      <w:bookmarkStart w:id="123" w:name="bookmark122"/>
      <w:r>
        <w:lastRenderedPageBreak/>
        <w:t xml:space="preserve">Раздел I. Физико-географическое </w:t>
      </w:r>
      <w:r>
        <w:t>описание района проведения исследований.</w:t>
      </w:r>
      <w:bookmarkEnd w:id="123"/>
    </w:p>
    <w:p w:rsidR="005F22DF" w:rsidRDefault="005440A6">
      <w:pPr>
        <w:pStyle w:val="53"/>
        <w:framePr w:w="9082" w:h="14078" w:hRule="exact" w:wrap="none" w:vAnchor="page" w:hAnchor="page" w:x="1684" w:y="1077"/>
        <w:shd w:val="clear" w:color="auto" w:fill="auto"/>
        <w:spacing w:line="480" w:lineRule="exact"/>
        <w:ind w:firstLine="740"/>
        <w:jc w:val="both"/>
      </w:pPr>
      <w:r>
        <w:t>Сергиевский район занимает центральное положение в северной зо</w:t>
      </w:r>
      <w:r>
        <w:softHyphen/>
        <w:t>не Самарской области и граничит с большинством входя</w:t>
      </w:r>
      <w:r>
        <w:rPr>
          <w:rStyle w:val="5f2"/>
          <w:b/>
          <w:bCs/>
        </w:rPr>
        <w:t>щ</w:t>
      </w:r>
      <w:r>
        <w:t>их в нее рай</w:t>
      </w:r>
      <w:r>
        <w:softHyphen/>
        <w:t>онов: Елховским, Кошкинским, Челно-Вершинским, Шенталинским, Исаклинским, Похвистневск</w:t>
      </w:r>
      <w:r>
        <w:t>им, а также Красноярским и Кинель- Черкасским районами центральной зоны. Это один из самых крупных районов Самарской области.</w:t>
      </w:r>
    </w:p>
    <w:p w:rsidR="005F22DF" w:rsidRDefault="005440A6">
      <w:pPr>
        <w:pStyle w:val="53"/>
        <w:framePr w:w="9082" w:h="14078" w:hRule="exact" w:wrap="none" w:vAnchor="page" w:hAnchor="page" w:x="1684" w:y="1077"/>
        <w:shd w:val="clear" w:color="auto" w:fill="auto"/>
        <w:spacing w:line="480" w:lineRule="exact"/>
        <w:ind w:firstLine="740"/>
        <w:jc w:val="both"/>
      </w:pPr>
      <w:r>
        <w:t>Район расположен в северо-восточной части области, в пределах Высокого Заволжья. Река Сок делит территорию на две, почти равные по</w:t>
      </w:r>
      <w:r>
        <w:t xml:space="preserve"> площади, части: северо-западную, где проходят отдельными участками Сокские Яры, и юго-восточную, занятую отрогами Кинельских Яров.</w:t>
      </w:r>
    </w:p>
    <w:p w:rsidR="005F22DF" w:rsidRDefault="005440A6">
      <w:pPr>
        <w:pStyle w:val="53"/>
        <w:framePr w:w="9082" w:h="14078" w:hRule="exact" w:wrap="none" w:vAnchor="page" w:hAnchor="page" w:x="1684" w:y="1077"/>
        <w:shd w:val="clear" w:color="auto" w:fill="auto"/>
        <w:spacing w:line="480" w:lineRule="exact"/>
        <w:ind w:firstLine="740"/>
        <w:jc w:val="both"/>
      </w:pPr>
      <w:r>
        <w:t>Гидрографическая сеть района представлена реками Сок и Кондурча и их притоками: Сургут, Орлянка, Черновка, Каргалка, Боровка</w:t>
      </w:r>
      <w:r>
        <w:t>, Липовка, Большой Кандабулак и другие. Помимо глубоко врезанных долин рек на территории имеется хорошо развитая овражно-балочная сеть. В связи с высокой расчлененностью рельефа и особенностями гидрогеологических условий наблюдается частое чередование водо</w:t>
      </w:r>
      <w:r>
        <w:t>носных трещиноватых скальных пород и плотных глин. В районе много выходов подземных вод на поверхность земли.</w:t>
      </w:r>
    </w:p>
    <w:p w:rsidR="005F22DF" w:rsidRDefault="005440A6">
      <w:pPr>
        <w:pStyle w:val="53"/>
        <w:framePr w:w="9082" w:h="14078" w:hRule="exact" w:wrap="none" w:vAnchor="page" w:hAnchor="page" w:x="1684" w:y="1077"/>
        <w:shd w:val="clear" w:color="auto" w:fill="auto"/>
        <w:spacing w:line="480" w:lineRule="exact"/>
        <w:ind w:firstLine="740"/>
        <w:jc w:val="both"/>
      </w:pPr>
      <w:r>
        <w:t xml:space="preserve">Территория Сергиевского района находится в пределах </w:t>
      </w:r>
      <w:r>
        <w:rPr>
          <w:rStyle w:val="513pt0"/>
        </w:rPr>
        <w:t>Восточно</w:t>
      </w:r>
      <w:r>
        <w:rPr>
          <w:rStyle w:val="513pt0"/>
        </w:rPr>
        <w:softHyphen/>
      </w:r>
      <w:r>
        <w:t>европейской равнины. Географически район проведения археологического обследования отн</w:t>
      </w:r>
      <w:r>
        <w:t>осится к территории Высокого Заволжья, занимающего северо-восточную часть Самарской области, куда заходят отроги Бугуль- минско-Белебеевской возвышенности и высокие, сильно расчлененные правобережья рек Сока и Большого Кинеля, получившие название Со- кских</w:t>
      </w:r>
      <w:r>
        <w:t xml:space="preserve"> и Кинельских гор. В целом Высокое Заволжье представляет собой возвышенную (250-300 метров абсолютной высоты) приподнятую широ</w:t>
      </w:r>
      <w:r>
        <w:softHyphen/>
        <w:t>ко-волнистую равнину, которая состоит из возвышенностей и низменно</w:t>
      </w:r>
      <w:r>
        <w:softHyphen/>
      </w:r>
    </w:p>
    <w:p w:rsidR="005F22DF" w:rsidRDefault="005440A6">
      <w:pPr>
        <w:pStyle w:val="114"/>
        <w:framePr w:wrap="none" w:vAnchor="page" w:hAnchor="page" w:x="10631" w:y="15205"/>
        <w:shd w:val="clear" w:color="auto" w:fill="auto"/>
        <w:spacing w:line="190" w:lineRule="exact"/>
      </w:pPr>
      <w:r>
        <w:rPr>
          <w:rStyle w:val="110pt"/>
        </w:rPr>
        <w:t>5</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53"/>
        <w:framePr w:w="9086" w:h="14094" w:hRule="exact" w:wrap="none" w:vAnchor="page" w:hAnchor="page" w:x="1682" w:y="1080"/>
        <w:shd w:val="clear" w:color="auto" w:fill="auto"/>
        <w:spacing w:line="475" w:lineRule="exact"/>
        <w:jc w:val="both"/>
      </w:pPr>
      <w:r>
        <w:lastRenderedPageBreak/>
        <w:t xml:space="preserve">стей, по которым текут реки. </w:t>
      </w:r>
      <w:r>
        <w:t>Возвышенности обычно имеют вид обшир</w:t>
      </w:r>
      <w:r>
        <w:softHyphen/>
        <w:t>ных плоскостей, или плато, простирающихся иногда несколько километ</w:t>
      </w:r>
      <w:r>
        <w:softHyphen/>
        <w:t>ров.</w:t>
      </w:r>
    </w:p>
    <w:p w:rsidR="005F22DF" w:rsidRDefault="005440A6">
      <w:pPr>
        <w:pStyle w:val="53"/>
        <w:framePr w:w="9086" w:h="14094" w:hRule="exact" w:wrap="none" w:vAnchor="page" w:hAnchor="page" w:x="1682" w:y="1080"/>
        <w:shd w:val="clear" w:color="auto" w:fill="auto"/>
        <w:spacing w:line="480" w:lineRule="exact"/>
        <w:ind w:firstLine="740"/>
        <w:jc w:val="both"/>
      </w:pPr>
      <w:r>
        <w:t>Реки, протекающие в широтном направлении, имеют четкую асим</w:t>
      </w:r>
      <w:r>
        <w:softHyphen/>
        <w:t>метрию склонов, вследствие чего южные и отчасти западные склоны к до</w:t>
      </w:r>
      <w:r>
        <w:softHyphen/>
        <w:t>линам рек и овраго</w:t>
      </w:r>
      <w:r>
        <w:t>в круче и короче склонов противоположных экспози</w:t>
      </w:r>
      <w:r>
        <w:softHyphen/>
        <w:t>ций. Территория Сергиевского района расположена на междуречье рек Сок - Кондурча и Сок - Большой Кинель в северо-восточной части облас</w:t>
      </w:r>
      <w:r>
        <w:softHyphen/>
        <w:t xml:space="preserve">ти. Поверхность территории постепенно понижается от востока к западу, в </w:t>
      </w:r>
      <w:r>
        <w:t>этом направлении текут и реки. В формировании современного рельефа района существенную роль играет коренные пермские породы. В северо- западной части района по правому берегу р. Сок расположены возвыше</w:t>
      </w:r>
      <w:r>
        <w:softHyphen/>
        <w:t xml:space="preserve">ния, поросшие лесом, которые называют Сокскими горами </w:t>
      </w:r>
      <w:r>
        <w:rPr>
          <w:rStyle w:val="50pt"/>
        </w:rPr>
        <w:t xml:space="preserve">или ярами. </w:t>
      </w:r>
      <w:r>
        <w:t>Их высота составляет не более 200-250 м. Микрорельеф выражен очень раз</w:t>
      </w:r>
      <w:r>
        <w:softHyphen/>
        <w:t>нообразными элементами рельефа в виде небольших хребтов, отрогов с каменисто-щебнистыми откосами, куполообразными возвышенностями, небольшими перевалами и разнообразными повы</w:t>
      </w:r>
      <w:r>
        <w:t>шениями и понижения</w:t>
      </w:r>
      <w:r>
        <w:softHyphen/>
        <w:t>ми. Картину изрезанное™ дополняют овраги, балки, встречаемые в боль</w:t>
      </w:r>
      <w:r>
        <w:softHyphen/>
        <w:t>шом количестве, иногда имеющие значительные глубины с обрывающи</w:t>
      </w:r>
      <w:r>
        <w:softHyphen/>
        <w:t>мися склонами. Кроме того, часто встречаются беспорядочно разбросан</w:t>
      </w:r>
      <w:r>
        <w:softHyphen/>
        <w:t>ные по склонам и спускам, приуроченн</w:t>
      </w:r>
      <w:r>
        <w:t>ые к вершинам оврагов, не имею</w:t>
      </w:r>
      <w:r>
        <w:softHyphen/>
        <w:t>щие выходов, воронкообразные провалы правильной формы, а также пе</w:t>
      </w:r>
      <w:r>
        <w:softHyphen/>
        <w:t xml:space="preserve">щеры, возникшие в результате карстовых процессов при выщелачивании растворимых горных пород-известняков, доломитов, гипсов. </w:t>
      </w:r>
      <w:r>
        <w:rPr>
          <w:rStyle w:val="50pt"/>
        </w:rPr>
        <w:t xml:space="preserve">Для </w:t>
      </w:r>
      <w:r>
        <w:t>всей тер</w:t>
      </w:r>
      <w:r>
        <w:softHyphen/>
        <w:t>ритории Сергиевского р</w:t>
      </w:r>
      <w:r>
        <w:t>айона, сложенной пермскими и карбонатными по</w:t>
      </w:r>
      <w:r>
        <w:softHyphen/>
        <w:t>родами, характерно развитие карстовых форм рельефа. Но особенно энер</w:t>
      </w:r>
      <w:r>
        <w:softHyphen/>
        <w:t xml:space="preserve">гично карст развивается в местах распространения гипса и гипсоносной толщи. Широкое развитие карстовых воронок особенно характерно для южных, </w:t>
      </w:r>
      <w:r>
        <w:t>юго-восточных и юго-западных склонов Серноводской и Якуш-</w:t>
      </w:r>
    </w:p>
    <w:p w:rsidR="005F22DF" w:rsidRDefault="005440A6">
      <w:pPr>
        <w:pStyle w:val="114"/>
        <w:framePr w:wrap="none" w:vAnchor="page" w:hAnchor="page" w:x="10605" w:y="15233"/>
        <w:shd w:val="clear" w:color="auto" w:fill="auto"/>
        <w:spacing w:line="190" w:lineRule="exact"/>
      </w:pPr>
      <w:r>
        <w:rPr>
          <w:rStyle w:val="110pt"/>
        </w:rPr>
        <w:t>6</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53"/>
        <w:framePr w:w="9077" w:h="14083" w:hRule="exact" w:wrap="none" w:vAnchor="page" w:hAnchor="page" w:x="1686" w:y="1076"/>
        <w:shd w:val="clear" w:color="auto" w:fill="auto"/>
        <w:spacing w:line="480" w:lineRule="exact"/>
        <w:jc w:val="both"/>
      </w:pPr>
      <w:r>
        <w:lastRenderedPageBreak/>
        <w:t>кинской возвышенностей. Карстовые воронки встречаются группами и в одиночку. Почти все воронки, расположенные на склонах возвышенно</w:t>
      </w:r>
      <w:r>
        <w:softHyphen/>
        <w:t>стей, сухие. Воронки, вытянутые в цепочку,</w:t>
      </w:r>
      <w:r>
        <w:t xml:space="preserve"> часто дают начало образова</w:t>
      </w:r>
      <w:r>
        <w:softHyphen/>
        <w:t>нию оврагов. Склоны воронок древнего карста пологие, заросшие. Разме</w:t>
      </w:r>
      <w:r>
        <w:softHyphen/>
        <w:t>ры их различные, диаметр (по верху) достигает 50-60 м. Воронки совре</w:t>
      </w:r>
      <w:r>
        <w:softHyphen/>
        <w:t>менного карста асимметричные, с крутыми, порой отвесными склонами, в которых обнажаются ги</w:t>
      </w:r>
      <w:r>
        <w:t>псы и доломиты. Эти воронки образуют большие группы, расположенные по склонам возвышенностей. Диаметр их по вер</w:t>
      </w:r>
      <w:r>
        <w:softHyphen/>
        <w:t>ху от 3 до 20 метров, глубина от 1,5 до 15-20 метров. Цепи воронок, как одного, так и другого карста, указывают направления движения инфильт- ра</w:t>
      </w:r>
      <w:r>
        <w:t>ционных вод. Карстовые воронки развиты также в поймах и руслах рек, где часто можно наблюдать провалы и западины, которые способствуют образованию озер различных размеров и глубины. Еще одной особенно</w:t>
      </w:r>
      <w:r>
        <w:softHyphen/>
        <w:t>стью рельефа Сергиевского района является наличие геоло</w:t>
      </w:r>
      <w:r>
        <w:t>гических ос</w:t>
      </w:r>
      <w:r>
        <w:softHyphen/>
        <w:t>танцев.</w:t>
      </w:r>
    </w:p>
    <w:p w:rsidR="005F22DF" w:rsidRDefault="005440A6">
      <w:pPr>
        <w:pStyle w:val="53"/>
        <w:framePr w:w="9077" w:h="14083" w:hRule="exact" w:wrap="none" w:vAnchor="page" w:hAnchor="page" w:x="1686" w:y="1076"/>
        <w:shd w:val="clear" w:color="auto" w:fill="auto"/>
        <w:spacing w:line="480" w:lineRule="exact"/>
        <w:ind w:firstLine="720"/>
        <w:jc w:val="both"/>
      </w:pPr>
      <w:r>
        <w:t>Наиболее распространенными являются породы поздней Перми, за</w:t>
      </w:r>
      <w:r>
        <w:softHyphen/>
        <w:t>легающие на размытой поверхности раннепермских отложений. Четвер</w:t>
      </w:r>
      <w:r>
        <w:softHyphen/>
        <w:t>тичные отложения приурочены в основном к речным долинам. Верхне</w:t>
      </w:r>
      <w:r>
        <w:softHyphen/>
        <w:t>пермские отложения представлены осадочными пор</w:t>
      </w:r>
      <w:r>
        <w:t>одами казанского и татарского ярусов. Породы казанского яруса это в основном песчаники, алевролиты, доломиты с прослоями известняков, реже глин. Выше по раз</w:t>
      </w:r>
      <w:r>
        <w:softHyphen/>
        <w:t>делу преобладают доломиты, известняки и мергели. В породах встречают</w:t>
      </w:r>
      <w:r>
        <w:softHyphen/>
        <w:t>ся прослои и линзы гипсов. Отл</w:t>
      </w:r>
      <w:r>
        <w:t>ожения татарского яруса представлены в основном песчано-глинистыми породами. Выше по разделу преобладают глины. Четвертичные отложения представлены среднеплейстоценовыми, верхнеплейстоценовыми и голоценовыми осадками. Области развития плейстоценовых осадко</w:t>
      </w:r>
      <w:r>
        <w:t>в приурочены к речным долинам и представлены суглинками с прослоями песков, глин, мелкого щебня и гравия. Отложе</w:t>
      </w:r>
      <w:r>
        <w:softHyphen/>
        <w:t>ния голоценового возраста представлены аллювием современных пойм и</w:t>
      </w:r>
    </w:p>
    <w:p w:rsidR="005F22DF" w:rsidRDefault="005440A6">
      <w:pPr>
        <w:pStyle w:val="114"/>
        <w:framePr w:wrap="none" w:vAnchor="page" w:hAnchor="page" w:x="10619" w:y="15224"/>
        <w:shd w:val="clear" w:color="auto" w:fill="auto"/>
        <w:spacing w:line="190" w:lineRule="exact"/>
      </w:pPr>
      <w:r>
        <w:rPr>
          <w:rStyle w:val="110pt"/>
        </w:rPr>
        <w:t>7</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53"/>
        <w:framePr w:w="9077" w:h="14405" w:hRule="exact" w:wrap="none" w:vAnchor="page" w:hAnchor="page" w:x="1715" w:y="1076"/>
        <w:shd w:val="clear" w:color="auto" w:fill="auto"/>
        <w:spacing w:line="480" w:lineRule="exact"/>
        <w:jc w:val="both"/>
      </w:pPr>
      <w:r>
        <w:lastRenderedPageBreak/>
        <w:t xml:space="preserve">русел рек и ручьев; делювием склонов; пролювием </w:t>
      </w:r>
      <w:r>
        <w:t>балок и оврагов; озер</w:t>
      </w:r>
      <w:r>
        <w:softHyphen/>
        <w:t>ными и болотными образованиями. Аллювиальные отложения состоят из суглинистого материала, содержащего линзы плохо отсортированных пес</w:t>
      </w:r>
      <w:r>
        <w:softHyphen/>
        <w:t>ков и большое количество щебня и гальки. Делювиальные отложения представлены желто-бурыми, красно-бу</w:t>
      </w:r>
      <w:r>
        <w:t>рыми и коричнево-бурыми суглин</w:t>
      </w:r>
      <w:r>
        <w:softHyphen/>
        <w:t>ками, которые иногда содержат щебень карбонатных пород. Болотные об</w:t>
      </w:r>
      <w:r>
        <w:softHyphen/>
        <w:t>разования наблюдаются в пределах надпойменных террас рек. Отложения представлены торфами, реже илистыми суглинками, содержащими боль</w:t>
      </w:r>
      <w:r>
        <w:softHyphen/>
        <w:t>шое количество раститель</w:t>
      </w:r>
      <w:r>
        <w:t>ных остатков. Озерные отложения развиты в пределах природных и искусственных водоемов (старицы, пруды, карсто</w:t>
      </w:r>
      <w:r>
        <w:softHyphen/>
        <w:t>вые озера) и представлены илами и сапропелями, содержащими редкие р аст и те ль ные о стат к и.</w:t>
      </w:r>
    </w:p>
    <w:p w:rsidR="005F22DF" w:rsidRDefault="005440A6">
      <w:pPr>
        <w:pStyle w:val="53"/>
        <w:framePr w:w="9077" w:h="14405" w:hRule="exact" w:wrap="none" w:vAnchor="page" w:hAnchor="page" w:x="1715" w:y="1076"/>
        <w:shd w:val="clear" w:color="auto" w:fill="auto"/>
        <w:spacing w:line="480" w:lineRule="exact"/>
        <w:ind w:firstLine="740"/>
        <w:jc w:val="both"/>
      </w:pPr>
      <w:r>
        <w:t>В гидрогеологическом отношении рассматриваемая тер</w:t>
      </w:r>
      <w:r>
        <w:t>ритория от</w:t>
      </w:r>
      <w:r>
        <w:softHyphen/>
        <w:t>носится к Волго-Камскому артезианскому бассейну, представляющим со</w:t>
      </w:r>
      <w:r>
        <w:softHyphen/>
        <w:t>бой часть Волго-Русского артезианского бассейна. Подземные воды при</w:t>
      </w:r>
      <w:r>
        <w:softHyphen/>
        <w:t>урочены к породам четвертичного, неогенового, пермского, каменноуголь</w:t>
      </w:r>
      <w:r>
        <w:softHyphen/>
        <w:t>ного и девонского возраста.</w:t>
      </w:r>
    </w:p>
    <w:p w:rsidR="005F22DF" w:rsidRDefault="005440A6">
      <w:pPr>
        <w:pStyle w:val="53"/>
        <w:framePr w:w="9077" w:h="14405" w:hRule="exact" w:wrap="none" w:vAnchor="page" w:hAnchor="page" w:x="1715" w:y="1076"/>
        <w:shd w:val="clear" w:color="auto" w:fill="auto"/>
        <w:spacing w:line="480" w:lineRule="exact"/>
        <w:ind w:firstLine="740"/>
        <w:jc w:val="both"/>
      </w:pPr>
      <w:r>
        <w:t>Факторы почв</w:t>
      </w:r>
      <w:r>
        <w:t xml:space="preserve">ообразования, свойственные зоне лесостепи Высокого Заволжья, в пределах которой находится территория Сергиевского района, обусловили господствующее развитие почв черноземного типа. При этом преобладающими почвами являются серые лесные, черноземы типичные, </w:t>
      </w:r>
      <w:r>
        <w:t>выщелоченные, типичные остаточно-карбонатные, в основном тяжелого механического состава. В условиях достаточного увлажнения (под поло</w:t>
      </w:r>
      <w:r>
        <w:softHyphen/>
        <w:t>гом леса и вблизи него) сформировались черноземы оподзоленные или темно-серые и серые почвы. Почвы района богаты калием, б</w:t>
      </w:r>
      <w:r>
        <w:t>едны фосфо</w:t>
      </w:r>
      <w:r>
        <w:softHyphen/>
        <w:t>ром.</w:t>
      </w:r>
    </w:p>
    <w:p w:rsidR="005F22DF" w:rsidRDefault="005440A6">
      <w:pPr>
        <w:pStyle w:val="53"/>
        <w:framePr w:w="9077" w:h="14405" w:hRule="exact" w:wrap="none" w:vAnchor="page" w:hAnchor="page" w:x="1715" w:y="1076"/>
        <w:shd w:val="clear" w:color="auto" w:fill="auto"/>
        <w:spacing w:line="480" w:lineRule="exact"/>
        <w:ind w:firstLine="740"/>
        <w:jc w:val="both"/>
      </w:pPr>
      <w:r>
        <w:t>Сергиевский район расположен в зоне лесостепи Высокого Завол</w:t>
      </w:r>
      <w:r>
        <w:softHyphen/>
        <w:t>жья, с преобладанием в ландшафте элементов степи. Наибольшее распро</w:t>
      </w:r>
      <w:r>
        <w:softHyphen/>
        <w:t>странение на территории района имеют участки луговых и каменистых</w:t>
      </w:r>
    </w:p>
    <w:p w:rsidR="005F22DF" w:rsidRDefault="005440A6">
      <w:pPr>
        <w:pStyle w:val="1780"/>
        <w:framePr w:w="9077" w:h="14405" w:hRule="exact" w:wrap="none" w:vAnchor="page" w:hAnchor="page" w:x="1715" w:y="1076"/>
        <w:shd w:val="clear" w:color="auto" w:fill="auto"/>
        <w:spacing w:line="190" w:lineRule="exact"/>
      </w:pPr>
      <w:r>
        <w:t>8</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53"/>
        <w:framePr w:w="9086" w:h="14092" w:hRule="exact" w:wrap="none" w:vAnchor="page" w:hAnchor="page" w:x="1691" w:y="1050"/>
        <w:shd w:val="clear" w:color="auto" w:fill="auto"/>
        <w:spacing w:line="480" w:lineRule="exact"/>
        <w:jc w:val="both"/>
      </w:pPr>
      <w:r>
        <w:lastRenderedPageBreak/>
        <w:t>степей. Луговые степи</w:t>
      </w:r>
      <w:r>
        <w:t xml:space="preserve"> сопровождают леса, образуя поляны и опушки, а каменистые степи чаще встречаются по склонам холмов, сыртов и речных долин. В настоящее время имеются значительные площади сосновых ле</w:t>
      </w:r>
      <w:r>
        <w:softHyphen/>
        <w:t>сов на относительно выровненных платообразных склонах. Степные уча</w:t>
      </w:r>
      <w:r>
        <w:softHyphen/>
        <w:t xml:space="preserve">стки в </w:t>
      </w:r>
      <w:r>
        <w:t>настоящее время в большинстве распаханы.</w:t>
      </w:r>
    </w:p>
    <w:p w:rsidR="005F22DF" w:rsidRDefault="005440A6">
      <w:pPr>
        <w:pStyle w:val="53"/>
        <w:framePr w:w="9086" w:h="14092" w:hRule="exact" w:wrap="none" w:vAnchor="page" w:hAnchor="page" w:x="1691" w:y="1050"/>
        <w:shd w:val="clear" w:color="auto" w:fill="auto"/>
        <w:spacing w:line="480" w:lineRule="exact"/>
        <w:ind w:firstLine="720"/>
        <w:jc w:val="both"/>
      </w:pPr>
      <w:r>
        <w:t>Основная река района - Сок. Долина реки Сок в геоморфологиче</w:t>
      </w:r>
      <w:r>
        <w:softHyphen/>
        <w:t>ском плане расположена в пределах неотектонической депрессии, на поло</w:t>
      </w:r>
      <w:r>
        <w:softHyphen/>
        <w:t>гих склонах которой развит сложно-построенный покров почвенно</w:t>
      </w:r>
      <w:r>
        <w:softHyphen/>
        <w:t>делювиальных отложений</w:t>
      </w:r>
      <w:r>
        <w:t>. Вдоль шва депрессии происходит ее плавное смыкание с делювиальным шлейфом. Русло реки, так же, как и упомяну</w:t>
      </w:r>
      <w:r>
        <w:softHyphen/>
        <w:t>тые террасы, в некоторых местах оказываются врезанными в покров де</w:t>
      </w:r>
      <w:r>
        <w:softHyphen/>
        <w:t>лювия, особенно на участках сужения депрессии. Подобное пространст</w:t>
      </w:r>
      <w:r>
        <w:softHyphen/>
        <w:t>венно разли</w:t>
      </w:r>
      <w:r>
        <w:t>чное строение террас вполне однозначно указывает на неодно</w:t>
      </w:r>
      <w:r>
        <w:softHyphen/>
        <w:t>значность неотектонических движений: цокольные террасы - участки дви</w:t>
      </w:r>
      <w:r>
        <w:softHyphen/>
        <w:t>жения положительного знака, аккумулятивные террасы - относительное опускание или стабильное понижение по отношению к первым райо</w:t>
      </w:r>
      <w:r>
        <w:t>нам.</w:t>
      </w:r>
    </w:p>
    <w:p w:rsidR="005F22DF" w:rsidRDefault="005440A6">
      <w:pPr>
        <w:pStyle w:val="53"/>
        <w:framePr w:w="9086" w:h="14092" w:hRule="exact" w:wrap="none" w:vAnchor="page" w:hAnchor="page" w:x="1691" w:y="1050"/>
        <w:shd w:val="clear" w:color="auto" w:fill="auto"/>
        <w:spacing w:line="480" w:lineRule="exact"/>
        <w:ind w:firstLine="720"/>
        <w:jc w:val="both"/>
      </w:pPr>
      <w:r>
        <w:t>Для рассматриваемой территории характерны типичные лесостеп</w:t>
      </w:r>
      <w:r>
        <w:softHyphen/>
        <w:t>ные виды ландшафтов с интенсивно облесенными участками и плакорами со степным типом растительности. Древесные породы представлены ши</w:t>
      </w:r>
      <w:r>
        <w:softHyphen/>
        <w:t xml:space="preserve">роколиственными группировками. Хвойные породы в </w:t>
      </w:r>
      <w:r>
        <w:t>большинстве своем являются искусственными насаждениями, за исключением северной части района. Для высоких участков водоразделов характерны преимуществен</w:t>
      </w:r>
      <w:r>
        <w:softHyphen/>
        <w:t>но полынно-злаковые, а местами ковыльные типы растительного покрова.</w:t>
      </w:r>
    </w:p>
    <w:p w:rsidR="005F22DF" w:rsidRDefault="005440A6">
      <w:pPr>
        <w:pStyle w:val="53"/>
        <w:framePr w:w="9086" w:h="14092" w:hRule="exact" w:wrap="none" w:vAnchor="page" w:hAnchor="page" w:x="1691" w:y="1050"/>
        <w:shd w:val="clear" w:color="auto" w:fill="auto"/>
        <w:spacing w:line="480" w:lineRule="exact"/>
        <w:ind w:firstLine="720"/>
        <w:jc w:val="both"/>
      </w:pPr>
      <w:r>
        <w:t>Район проведения работ около с.Кал</w:t>
      </w:r>
      <w:r>
        <w:t>иновка расположен в провин</w:t>
      </w:r>
      <w:r>
        <w:softHyphen/>
        <w:t>ции Высокого Заволжья, к которому относится северо-восточная часть Са</w:t>
      </w:r>
      <w:r>
        <w:softHyphen/>
        <w:t>марской области.</w:t>
      </w:r>
    </w:p>
    <w:p w:rsidR="005F22DF" w:rsidRDefault="005440A6">
      <w:pPr>
        <w:pStyle w:val="53"/>
        <w:framePr w:w="9086" w:h="14092" w:hRule="exact" w:wrap="none" w:vAnchor="page" w:hAnchor="page" w:x="1691" w:y="1050"/>
        <w:shd w:val="clear" w:color="auto" w:fill="auto"/>
        <w:spacing w:line="480" w:lineRule="exact"/>
        <w:ind w:firstLine="720"/>
        <w:jc w:val="both"/>
      </w:pPr>
      <w:r>
        <w:t>Сокско-Кинельский водораздел к востоку от р. Сургут (левого при</w:t>
      </w:r>
      <w:r>
        <w:softHyphen/>
        <w:t>тока р.Сок) имеет двухъярусное строение. Центральная часть водораздела имеет н</w:t>
      </w:r>
      <w:r>
        <w:t>ебольшую ширину (1-3 км) и очень извилистые границы. Заходя</w:t>
      </w:r>
      <w:r>
        <w:softHyphen/>
      </w:r>
    </w:p>
    <w:p w:rsidR="005F22DF" w:rsidRDefault="005440A6">
      <w:pPr>
        <w:pStyle w:val="114"/>
        <w:framePr w:wrap="none" w:vAnchor="page" w:hAnchor="page" w:x="10619" w:y="15211"/>
        <w:shd w:val="clear" w:color="auto" w:fill="auto"/>
        <w:spacing w:line="190" w:lineRule="exact"/>
      </w:pPr>
      <w:r>
        <w:rPr>
          <w:rStyle w:val="110pt"/>
        </w:rPr>
        <w:t>9</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53"/>
        <w:framePr w:w="9077" w:h="13608" w:hRule="exact" w:wrap="none" w:vAnchor="page" w:hAnchor="page" w:x="1696" w:y="1079"/>
        <w:shd w:val="clear" w:color="auto" w:fill="auto"/>
        <w:spacing w:line="480" w:lineRule="exact"/>
        <w:jc w:val="both"/>
      </w:pPr>
      <w:r>
        <w:lastRenderedPageBreak/>
        <w:t>щие сюда верховья рек и балок создают плоскохолмистый рельеф. На этой поверхности встречаются отдельные возвышенности (шиханы) высотой более 200 м, а в истоках р. Шунгут (</w:t>
      </w:r>
      <w:r>
        <w:t>правого притока р. Сургут) имеется высотная отметка 329 м. Водораздел Сока и Большого Кинеля характери</w:t>
      </w:r>
      <w:r>
        <w:softHyphen/>
        <w:t>зуется отсутствием обширных лесных массивов. Преобладает степной ко</w:t>
      </w:r>
      <w:r>
        <w:softHyphen/>
        <w:t>выльно-злаковый тип растительности, лесные группировки представлены отдельными колкам</w:t>
      </w:r>
      <w:r>
        <w:t>и и рощами, преимущественно дубовыми и березовы</w:t>
      </w:r>
      <w:r>
        <w:softHyphen/>
        <w:t>ми.</w:t>
      </w:r>
    </w:p>
    <w:p w:rsidR="005F22DF" w:rsidRDefault="005440A6">
      <w:pPr>
        <w:pStyle w:val="53"/>
        <w:framePr w:w="9077" w:h="13608" w:hRule="exact" w:wrap="none" w:vAnchor="page" w:hAnchor="page" w:x="1696" w:y="1079"/>
        <w:shd w:val="clear" w:color="auto" w:fill="auto"/>
        <w:spacing w:line="480" w:lineRule="exact"/>
        <w:ind w:firstLine="740"/>
        <w:jc w:val="both"/>
      </w:pPr>
      <w:r>
        <w:t>По левую сторону Сургута начинаются более открытые равнины. И дальше, в области правых притоков Кинеля, рельеф отличается мягкими контурами, междуречья имеют вид плато, рассеченного глубокими, но уз</w:t>
      </w:r>
      <w:r>
        <w:softHyphen/>
        <w:t xml:space="preserve">кими </w:t>
      </w:r>
      <w:r>
        <w:t>долинами. Высота сыртов более 200 м над уровнем моря. В районе с. Карабаевка находится высотная отметка 234 м. Сокско-Сарбайский во</w:t>
      </w:r>
      <w:r>
        <w:softHyphen/>
        <w:t>дораздел имеет симметричные склоны к обеим главным рекам и сильно рассечен их притоками. Обширные степные черноземные равнин</w:t>
      </w:r>
      <w:r>
        <w:t>ы состав</w:t>
      </w:r>
      <w:r>
        <w:softHyphen/>
        <w:t>ляют здесь преобладающий элемент ландшафта. Леса сравнительно редки и невелики.</w:t>
      </w:r>
    </w:p>
    <w:p w:rsidR="005F22DF" w:rsidRDefault="005440A6">
      <w:pPr>
        <w:pStyle w:val="53"/>
        <w:framePr w:w="9077" w:h="13608" w:hRule="exact" w:wrap="none" w:vAnchor="page" w:hAnchor="page" w:x="1696" w:y="1079"/>
        <w:shd w:val="clear" w:color="auto" w:fill="auto"/>
        <w:spacing w:line="480" w:lineRule="exact"/>
        <w:ind w:firstLine="740"/>
        <w:jc w:val="both"/>
      </w:pPr>
      <w:r>
        <w:t>Природно-ландшафтные района связаны с его расположением в юж</w:t>
      </w:r>
      <w:r>
        <w:softHyphen/>
        <w:t>ной части лесостепной зоны на границе со степью.</w:t>
      </w:r>
    </w:p>
    <w:p w:rsidR="005F22DF" w:rsidRDefault="005440A6">
      <w:pPr>
        <w:pStyle w:val="53"/>
        <w:framePr w:w="9077" w:h="13608" w:hRule="exact" w:wrap="none" w:vAnchor="page" w:hAnchor="page" w:x="1696" w:y="1079"/>
        <w:shd w:val="clear" w:color="auto" w:fill="auto"/>
        <w:spacing w:line="480" w:lineRule="exact"/>
        <w:ind w:firstLine="740"/>
        <w:jc w:val="both"/>
      </w:pPr>
      <w:r>
        <w:t xml:space="preserve">Таким образом, разнообразные формы ландшафта закономерно </w:t>
      </w:r>
      <w:r>
        <w:t>обу</w:t>
      </w:r>
      <w:r>
        <w:softHyphen/>
        <w:t>славливают наличие различных типов археологических памятников, а так</w:t>
      </w:r>
      <w:r>
        <w:softHyphen/>
        <w:t>же особенности их локализации. Долина реки Сок и ее притоков - это ме</w:t>
      </w:r>
      <w:r>
        <w:softHyphen/>
        <w:t>сто сосредоточения памятников поселенческого типа всех эпох. Надпой</w:t>
      </w:r>
      <w:r>
        <w:softHyphen/>
        <w:t>менные террасы, пригодные для ведения комплек</w:t>
      </w:r>
      <w:r>
        <w:t>сного охотничье- скотоводческого хозяйства - это место расположения курганов эпохи ран</w:t>
      </w:r>
      <w:r>
        <w:softHyphen/>
        <w:t>ней и средней бронзы. Возвышенные остепненные участки водоразделов заняты курганными могильниками преимущественно конца бронзового века. Могильники железного века и ранн</w:t>
      </w:r>
      <w:r>
        <w:t>его средневековья, как показали</w:t>
      </w:r>
    </w:p>
    <w:p w:rsidR="005F22DF" w:rsidRDefault="005440A6">
      <w:pPr>
        <w:pStyle w:val="172"/>
        <w:framePr w:wrap="none" w:vAnchor="page" w:hAnchor="page" w:x="10557" w:y="15211"/>
        <w:shd w:val="clear" w:color="auto" w:fill="auto"/>
        <w:spacing w:line="220" w:lineRule="exact"/>
      </w:pPr>
      <w:r>
        <w:rPr>
          <w:rStyle w:val="171pt"/>
        </w:rPr>
        <w:t>10</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53"/>
        <w:framePr w:w="9062" w:h="2937" w:hRule="exact" w:wrap="none" w:vAnchor="page" w:hAnchor="page" w:x="1703" w:y="1055"/>
        <w:shd w:val="clear" w:color="auto" w:fill="auto"/>
        <w:spacing w:line="480" w:lineRule="exact"/>
        <w:jc w:val="both"/>
      </w:pPr>
      <w:r>
        <w:lastRenderedPageBreak/>
        <w:t>исследования, приурочены к вершинам сокских яров и отдельно стоящих возвышенностей типа горы Шихан и Якушкинской Шишки.</w:t>
      </w:r>
    </w:p>
    <w:p w:rsidR="005F22DF" w:rsidRDefault="005440A6">
      <w:pPr>
        <w:pStyle w:val="53"/>
        <w:framePr w:w="9062" w:h="2937" w:hRule="exact" w:wrap="none" w:vAnchor="page" w:hAnchor="page" w:x="1703" w:y="1055"/>
        <w:shd w:val="clear" w:color="auto" w:fill="auto"/>
        <w:spacing w:line="480" w:lineRule="exact"/>
        <w:ind w:firstLine="740"/>
        <w:jc w:val="both"/>
      </w:pPr>
      <w:r>
        <w:t xml:space="preserve">Географическое положение обследованной территории в пограничье крупных </w:t>
      </w:r>
      <w:r>
        <w:t>природно-ландшафтных зон, наличие водной артерии, соединяю</w:t>
      </w:r>
      <w:r>
        <w:softHyphen/>
        <w:t>щей Поволжский регион с Приуральем позволяет изначально предпола</w:t>
      </w:r>
      <w:r>
        <w:softHyphen/>
        <w:t>гать разнообразие этно-культурных традиций древнего населения края.</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160"/>
        <w:framePr w:w="9091" w:h="14098" w:hRule="exact" w:wrap="none" w:vAnchor="page" w:hAnchor="page" w:x="1685" w:y="1039"/>
        <w:shd w:val="clear" w:color="auto" w:fill="auto"/>
        <w:spacing w:line="480" w:lineRule="exact"/>
        <w:ind w:firstLine="760"/>
        <w:jc w:val="both"/>
      </w:pPr>
      <w:r>
        <w:lastRenderedPageBreak/>
        <w:t>Раздел II. История изучения археологически</w:t>
      </w:r>
      <w:r>
        <w:t>х памятников в ок</w:t>
      </w:r>
      <w:r>
        <w:softHyphen/>
        <w:t>рестностях поселка Суходол и села Калиновка Сергиевского района Самарской области.</w:t>
      </w:r>
    </w:p>
    <w:p w:rsidR="005F22DF" w:rsidRDefault="005440A6">
      <w:pPr>
        <w:pStyle w:val="53"/>
        <w:framePr w:w="9091" w:h="14098" w:hRule="exact" w:wrap="none" w:vAnchor="page" w:hAnchor="page" w:x="1685" w:y="1039"/>
        <w:shd w:val="clear" w:color="auto" w:fill="auto"/>
        <w:spacing w:line="480" w:lineRule="exact"/>
        <w:ind w:firstLine="760"/>
        <w:jc w:val="both"/>
      </w:pPr>
      <w:r>
        <w:t>Впервые памятники археологии на территории Сергиевского района Самарской области были исследованы членами Общества археологии, ис</w:t>
      </w:r>
      <w:r>
        <w:softHyphen/>
        <w:t>тории, этнографии и естес</w:t>
      </w:r>
      <w:r>
        <w:t>твознания при Самарском университете в 1925— 1926-28 годах. Руководство работами осуществлялось В.В. Гольмстен. В 1928 г. проводились разведочные работы в среднем и верхнем течении р. Сок в районе сел Хорошенькое - Большая Раковка - Сергиевск - Боровка - И</w:t>
      </w:r>
      <w:r>
        <w:t>саклы. Было обнаружено около 20-ти курганных групп, 20 одиночных курганов, 27 поселений бронзового века, и четыре стоянки с обработан</w:t>
      </w:r>
      <w:r>
        <w:softHyphen/>
        <w:t>ным кремнем.</w:t>
      </w:r>
    </w:p>
    <w:p w:rsidR="005F22DF" w:rsidRDefault="005440A6">
      <w:pPr>
        <w:pStyle w:val="53"/>
        <w:framePr w:w="9091" w:h="14098" w:hRule="exact" w:wrap="none" w:vAnchor="page" w:hAnchor="page" w:x="1685" w:y="1039"/>
        <w:shd w:val="clear" w:color="auto" w:fill="auto"/>
        <w:spacing w:line="480" w:lineRule="exact"/>
        <w:ind w:firstLine="760"/>
        <w:jc w:val="both"/>
      </w:pPr>
      <w:r>
        <w:t>Археологическое обследование памятников территории Сергиевско</w:t>
      </w:r>
      <w:r>
        <w:softHyphen/>
        <w:t>го района было продолжено после открытия Куйбыш</w:t>
      </w:r>
      <w:r>
        <w:t>евского государст</w:t>
      </w:r>
      <w:r>
        <w:softHyphen/>
        <w:t>венного университета. С 1970 г. разведки и раскопки на территории рай</w:t>
      </w:r>
      <w:r>
        <w:softHyphen/>
        <w:t>она проводились сотрудниками Средневолжской археологической экспе</w:t>
      </w:r>
      <w:r>
        <w:softHyphen/>
        <w:t>диции.</w:t>
      </w:r>
    </w:p>
    <w:p w:rsidR="005F22DF" w:rsidRDefault="005440A6">
      <w:pPr>
        <w:pStyle w:val="53"/>
        <w:framePr w:w="9091" w:h="14098" w:hRule="exact" w:wrap="none" w:vAnchor="page" w:hAnchor="page" w:x="1685" w:y="1039"/>
        <w:shd w:val="clear" w:color="auto" w:fill="auto"/>
        <w:spacing w:line="480" w:lineRule="exact"/>
        <w:ind w:left="320" w:firstLine="700"/>
        <w:jc w:val="both"/>
      </w:pPr>
      <w:r>
        <w:t>Дальнейшие работы по изучению памятников бассейна р. Сок продолжил отряд Средневолжской археоло</w:t>
      </w:r>
      <w:r>
        <w:t>гической экспедиции в со</w:t>
      </w:r>
      <w:r>
        <w:softHyphen/>
        <w:t>ставе В.Н.Зудиной и И.Н.Мажановой, которые в 1972-1973 годах обсле</w:t>
      </w:r>
      <w:r>
        <w:softHyphen/>
        <w:t>довали оба берега р. Сок от с. Чекалино до с. Исаклы. В результате этих разведок было обнаружено более 30-ти новых памятников, описание ко</w:t>
      </w:r>
      <w:r>
        <w:softHyphen/>
        <w:t>торых дано в публикации И</w:t>
      </w:r>
      <w:r>
        <w:t>.Н.Мажановой.</w:t>
      </w:r>
    </w:p>
    <w:p w:rsidR="005F22DF" w:rsidRDefault="005440A6">
      <w:pPr>
        <w:pStyle w:val="53"/>
        <w:framePr w:w="9091" w:h="14098" w:hRule="exact" w:wrap="none" w:vAnchor="page" w:hAnchor="page" w:x="1685" w:y="1039"/>
        <w:shd w:val="clear" w:color="auto" w:fill="auto"/>
        <w:spacing w:line="480" w:lineRule="exact"/>
        <w:ind w:firstLine="760"/>
        <w:jc w:val="both"/>
      </w:pPr>
      <w:r>
        <w:t>В 90-е годы XX века исследовательские работы производились Куз</w:t>
      </w:r>
      <w:r>
        <w:softHyphen/>
        <w:t>нецовым П.Ф., Комаровым А.М., Мамоновым А.Е. (СГПУ), Сташенко- вым Д.А. (СОИКМ им. П.В.Алабина) и другими исследователями.</w:t>
      </w:r>
    </w:p>
    <w:p w:rsidR="005F22DF" w:rsidRDefault="005440A6">
      <w:pPr>
        <w:pStyle w:val="53"/>
        <w:framePr w:w="9091" w:h="14098" w:hRule="exact" w:wrap="none" w:vAnchor="page" w:hAnchor="page" w:x="1685" w:y="1039"/>
        <w:shd w:val="clear" w:color="auto" w:fill="auto"/>
        <w:spacing w:line="480" w:lineRule="exact"/>
        <w:ind w:firstLine="760"/>
        <w:jc w:val="both"/>
      </w:pPr>
      <w:r>
        <w:t>В 2002 году отдельные участки района обследовались экспе</w:t>
      </w:r>
      <w:r>
        <w:t>дицией СГПУ под руководством Турецкого М.А.</w:t>
      </w:r>
    </w:p>
    <w:p w:rsidR="005F22DF" w:rsidRDefault="005440A6">
      <w:pPr>
        <w:pStyle w:val="53"/>
        <w:framePr w:w="9091" w:h="14098" w:hRule="exact" w:wrap="none" w:vAnchor="page" w:hAnchor="page" w:x="1685" w:y="1039"/>
        <w:shd w:val="clear" w:color="auto" w:fill="auto"/>
        <w:spacing w:line="480" w:lineRule="exact"/>
        <w:jc w:val="both"/>
      </w:pPr>
      <w:r>
        <w:t>Список памятников археологии известных на момент проведения об</w:t>
      </w:r>
      <w:r>
        <w:softHyphen/>
      </w:r>
    </w:p>
    <w:p w:rsidR="005F22DF" w:rsidRDefault="005440A6">
      <w:pPr>
        <w:pStyle w:val="108"/>
        <w:framePr w:wrap="none" w:vAnchor="page" w:hAnchor="page" w:x="10536" w:y="15223"/>
        <w:shd w:val="clear" w:color="auto" w:fill="auto"/>
        <w:spacing w:line="150" w:lineRule="exact"/>
      </w:pPr>
      <w:r>
        <w:rPr>
          <w:rStyle w:val="101pt0"/>
          <w:b/>
          <w:bCs/>
        </w:rPr>
        <w:t>12</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53"/>
        <w:framePr w:w="9072" w:h="1507" w:hRule="exact" w:wrap="none" w:vAnchor="page" w:hAnchor="page" w:x="1694" w:y="1025"/>
        <w:shd w:val="clear" w:color="auto" w:fill="auto"/>
        <w:spacing w:line="485" w:lineRule="exact"/>
        <w:jc w:val="both"/>
      </w:pPr>
      <w:r>
        <w:lastRenderedPageBreak/>
        <w:t>следования района строительства комплекса по производству и переработ</w:t>
      </w:r>
      <w:r>
        <w:softHyphen/>
        <w:t xml:space="preserve">ке мяса птицы на территориях, прилегающих к поселкам </w:t>
      </w:r>
      <w:r>
        <w:t>Суходол, Серно- водск и селу Калиновка (Рис. 2).</w:t>
      </w:r>
    </w:p>
    <w:p w:rsidR="005F22DF" w:rsidRDefault="005440A6">
      <w:pPr>
        <w:pStyle w:val="112"/>
        <w:framePr w:w="9072" w:h="12018" w:hRule="exact" w:wrap="none" w:vAnchor="page" w:hAnchor="page" w:x="1694" w:y="3090"/>
        <w:numPr>
          <w:ilvl w:val="0"/>
          <w:numId w:val="74"/>
        </w:numPr>
        <w:shd w:val="clear" w:color="auto" w:fill="auto"/>
        <w:tabs>
          <w:tab w:val="left" w:pos="337"/>
        </w:tabs>
        <w:ind w:firstLine="0"/>
        <w:jc w:val="both"/>
      </w:pPr>
      <w:bookmarkStart w:id="124" w:name="bookmark123"/>
      <w:r>
        <w:t>Калиновка I. Курганный могильник.</w:t>
      </w:r>
      <w:bookmarkEnd w:id="124"/>
    </w:p>
    <w:p w:rsidR="005F22DF" w:rsidRDefault="005440A6">
      <w:pPr>
        <w:pStyle w:val="53"/>
        <w:framePr w:w="9072" w:h="12018" w:hRule="exact" w:wrap="none" w:vAnchor="page" w:hAnchor="page" w:x="1694" w:y="3090"/>
        <w:shd w:val="clear" w:color="auto" w:fill="auto"/>
        <w:spacing w:line="317" w:lineRule="exact"/>
        <w:jc w:val="both"/>
      </w:pPr>
      <w:r>
        <w:t>Культурная принадлежность не определена.</w:t>
      </w:r>
    </w:p>
    <w:p w:rsidR="005F22DF" w:rsidRDefault="005440A6">
      <w:pPr>
        <w:pStyle w:val="53"/>
        <w:framePr w:w="9072" w:h="12018" w:hRule="exact" w:wrap="none" w:vAnchor="page" w:hAnchor="page" w:x="1694" w:y="3090"/>
        <w:shd w:val="clear" w:color="auto" w:fill="auto"/>
        <w:spacing w:line="317" w:lineRule="exact"/>
        <w:jc w:val="both"/>
      </w:pPr>
      <w:r>
        <w:t>Находится в 1 км южнее с.Калиновка, на 2-й надпойменной террасе лево</w:t>
      </w:r>
      <w:r>
        <w:softHyphen/>
        <w:t>го берега р.Сургут, в 0.5 км восточнее железнодорожного полотна</w:t>
      </w:r>
      <w:r>
        <w:t>. Памятник обнаружен в 1973 г. Зудиной В.Н. и Мажановой И.Н. (КГУ). Повторно курган обследовался в 1992г. Комаровым А.М. и Мамоновым А.Е. (СГПИ). В 1998г. исследован курган 1, было выявлено 6 погребений эпохи средней бронзы и раннего железного века (Сташен</w:t>
      </w:r>
      <w:r>
        <w:t>ков, 1999. С.25- 41).</w:t>
      </w:r>
    </w:p>
    <w:p w:rsidR="005F22DF" w:rsidRDefault="005440A6">
      <w:pPr>
        <w:pStyle w:val="53"/>
        <w:framePr w:w="9072" w:h="12018" w:hRule="exact" w:wrap="none" w:vAnchor="page" w:hAnchor="page" w:x="1694" w:y="3090"/>
        <w:shd w:val="clear" w:color="auto" w:fill="auto"/>
        <w:spacing w:after="300" w:line="317" w:lineRule="exact"/>
        <w:jc w:val="both"/>
      </w:pPr>
      <w:r>
        <w:t>Могильник состоял из 9 насыпей (1973 г.). В 1992 г. их насчитывалось 7.</w:t>
      </w:r>
    </w:p>
    <w:p w:rsidR="005F22DF" w:rsidRDefault="005440A6">
      <w:pPr>
        <w:pStyle w:val="112"/>
        <w:framePr w:w="9072" w:h="12018" w:hRule="exact" w:wrap="none" w:vAnchor="page" w:hAnchor="page" w:x="1694" w:y="3090"/>
        <w:numPr>
          <w:ilvl w:val="0"/>
          <w:numId w:val="74"/>
        </w:numPr>
        <w:shd w:val="clear" w:color="auto" w:fill="auto"/>
        <w:tabs>
          <w:tab w:val="left" w:pos="347"/>
        </w:tabs>
        <w:ind w:firstLine="0"/>
        <w:jc w:val="both"/>
      </w:pPr>
      <w:bookmarkStart w:id="125" w:name="bookmark124"/>
      <w:r>
        <w:t>Калиновка II. Курганный могильник.</w:t>
      </w:r>
      <w:bookmarkEnd w:id="125"/>
    </w:p>
    <w:p w:rsidR="005F22DF" w:rsidRDefault="005440A6">
      <w:pPr>
        <w:pStyle w:val="53"/>
        <w:framePr w:w="9072" w:h="12018" w:hRule="exact" w:wrap="none" w:vAnchor="page" w:hAnchor="page" w:x="1694" w:y="3090"/>
        <w:shd w:val="clear" w:color="auto" w:fill="auto"/>
        <w:spacing w:after="296" w:line="317" w:lineRule="exact"/>
        <w:jc w:val="both"/>
      </w:pPr>
      <w:r>
        <w:t>Культурная принадлежность не определена. Находится в 1 км к юго-юго- западу от с.Калиновка, с западной стороны железнодорожного</w:t>
      </w:r>
      <w:r>
        <w:t xml:space="preserve"> полотна. Курганы расположены на мысу 2-й надпойменной террасы. Памятник об</w:t>
      </w:r>
      <w:r>
        <w:softHyphen/>
        <w:t>наружен в 1992 г. Мамоновым А.Е. Могильник состоит из 2 курганов ок</w:t>
      </w:r>
      <w:r>
        <w:softHyphen/>
        <w:t>ругло-сферической формы, расположенных в 300 м друг от друга. Источ</w:t>
      </w:r>
      <w:r>
        <w:softHyphen/>
        <w:t>ник: Мамонов А.Е., 1992 г.</w:t>
      </w:r>
    </w:p>
    <w:p w:rsidR="005F22DF" w:rsidRDefault="005440A6">
      <w:pPr>
        <w:pStyle w:val="112"/>
        <w:framePr w:w="9072" w:h="12018" w:hRule="exact" w:wrap="none" w:vAnchor="page" w:hAnchor="page" w:x="1694" w:y="3090"/>
        <w:numPr>
          <w:ilvl w:val="0"/>
          <w:numId w:val="74"/>
        </w:numPr>
        <w:shd w:val="clear" w:color="auto" w:fill="auto"/>
        <w:tabs>
          <w:tab w:val="left" w:pos="357"/>
        </w:tabs>
        <w:spacing w:line="322" w:lineRule="exact"/>
        <w:ind w:firstLine="0"/>
        <w:jc w:val="both"/>
      </w:pPr>
      <w:bookmarkStart w:id="126" w:name="bookmark125"/>
      <w:r>
        <w:t>Калиновка III. Ку</w:t>
      </w:r>
      <w:r>
        <w:t>рганный могильник.</w:t>
      </w:r>
      <w:bookmarkEnd w:id="126"/>
    </w:p>
    <w:p w:rsidR="005F22DF" w:rsidRDefault="005440A6">
      <w:pPr>
        <w:pStyle w:val="53"/>
        <w:framePr w:w="9072" w:h="12018" w:hRule="exact" w:wrap="none" w:vAnchor="page" w:hAnchor="page" w:x="1694" w:y="3090"/>
        <w:shd w:val="clear" w:color="auto" w:fill="auto"/>
        <w:spacing w:line="322" w:lineRule="exact"/>
        <w:jc w:val="both"/>
      </w:pPr>
      <w:r>
        <w:t>Культурная принадлежность не определена.</w:t>
      </w:r>
    </w:p>
    <w:p w:rsidR="005F22DF" w:rsidRDefault="005440A6">
      <w:pPr>
        <w:pStyle w:val="53"/>
        <w:framePr w:w="9072" w:h="12018" w:hRule="exact" w:wrap="none" w:vAnchor="page" w:hAnchor="page" w:x="1694" w:y="3090"/>
        <w:shd w:val="clear" w:color="auto" w:fill="auto"/>
        <w:spacing w:line="322" w:lineRule="exact"/>
        <w:jc w:val="both"/>
      </w:pPr>
      <w:r>
        <w:t>Находится в 3 км юго-западнее с.Калиновка, на пологом склоне 2-й над</w:t>
      </w:r>
      <w:r>
        <w:softHyphen/>
        <w:t>пойменной террасы левого берега р.Сургут.</w:t>
      </w:r>
    </w:p>
    <w:p w:rsidR="005F22DF" w:rsidRDefault="005440A6">
      <w:pPr>
        <w:pStyle w:val="53"/>
        <w:framePr w:w="9072" w:h="12018" w:hRule="exact" w:wrap="none" w:vAnchor="page" w:hAnchor="page" w:x="1694" w:y="3090"/>
        <w:shd w:val="clear" w:color="auto" w:fill="auto"/>
        <w:spacing w:line="322" w:lineRule="exact"/>
        <w:jc w:val="both"/>
      </w:pPr>
      <w:r>
        <w:t>Памятник обнаружен в 1928 г. Гольмстен В.В. Повторно обследовался в 1993 г. Комаровым</w:t>
      </w:r>
      <w:r>
        <w:t xml:space="preserve"> А.М. Могильник состоит из 2 округло-сферических на</w:t>
      </w:r>
      <w:r>
        <w:softHyphen/>
        <w:t xml:space="preserve">сыпей, </w:t>
      </w:r>
      <w:r>
        <w:rPr>
          <w:lang w:val="en-US" w:eastAsia="en-US" w:bidi="en-US"/>
        </w:rPr>
        <w:t xml:space="preserve">D </w:t>
      </w:r>
      <w:r>
        <w:t>20-30 м, Н 0.3-0.9м. На поверхности насыпей - камни из засып</w:t>
      </w:r>
      <w:r>
        <w:softHyphen/>
        <w:t>ки.</w:t>
      </w:r>
    </w:p>
    <w:p w:rsidR="005F22DF" w:rsidRDefault="005440A6">
      <w:pPr>
        <w:pStyle w:val="53"/>
        <w:framePr w:w="9072" w:h="12018" w:hRule="exact" w:wrap="none" w:vAnchor="page" w:hAnchor="page" w:x="1694" w:y="3090"/>
        <w:shd w:val="clear" w:color="auto" w:fill="auto"/>
        <w:spacing w:after="296" w:line="322" w:lineRule="exact"/>
        <w:jc w:val="both"/>
      </w:pPr>
      <w:r>
        <w:t>Источник: Гольмстен В.В., 1928 г.</w:t>
      </w:r>
    </w:p>
    <w:p w:rsidR="005F22DF" w:rsidRDefault="005440A6">
      <w:pPr>
        <w:pStyle w:val="112"/>
        <w:framePr w:w="9072" w:h="12018" w:hRule="exact" w:wrap="none" w:vAnchor="page" w:hAnchor="page" w:x="1694" w:y="3090"/>
        <w:numPr>
          <w:ilvl w:val="0"/>
          <w:numId w:val="74"/>
        </w:numPr>
        <w:shd w:val="clear" w:color="auto" w:fill="auto"/>
        <w:tabs>
          <w:tab w:val="left" w:pos="357"/>
        </w:tabs>
        <w:spacing w:line="326" w:lineRule="exact"/>
        <w:ind w:firstLine="0"/>
        <w:jc w:val="both"/>
      </w:pPr>
      <w:bookmarkStart w:id="127" w:name="bookmark126"/>
      <w:r>
        <w:t>Калиновка I. Одиночный курган.</w:t>
      </w:r>
      <w:bookmarkEnd w:id="127"/>
    </w:p>
    <w:p w:rsidR="005F22DF" w:rsidRDefault="005440A6">
      <w:pPr>
        <w:pStyle w:val="53"/>
        <w:framePr w:w="9072" w:h="12018" w:hRule="exact" w:wrap="none" w:vAnchor="page" w:hAnchor="page" w:x="1694" w:y="3090"/>
        <w:shd w:val="clear" w:color="auto" w:fill="auto"/>
        <w:spacing w:line="326" w:lineRule="exact"/>
        <w:jc w:val="both"/>
      </w:pPr>
      <w:r>
        <w:t>Культурная принадлежность не определена.</w:t>
      </w:r>
    </w:p>
    <w:p w:rsidR="005F22DF" w:rsidRDefault="005440A6">
      <w:pPr>
        <w:pStyle w:val="53"/>
        <w:framePr w:w="9072" w:h="12018" w:hRule="exact" w:wrap="none" w:vAnchor="page" w:hAnchor="page" w:x="1694" w:y="3090"/>
        <w:shd w:val="clear" w:color="auto" w:fill="auto"/>
        <w:spacing w:line="326" w:lineRule="exact"/>
        <w:jc w:val="left"/>
      </w:pPr>
      <w:r>
        <w:t xml:space="preserve">Находится в 1 км </w:t>
      </w:r>
      <w:r>
        <w:t>восточнее с.Калиновка, в 0.3 км восточнее правого бере</w:t>
      </w:r>
      <w:r>
        <w:softHyphen/>
        <w:t xml:space="preserve">га р.Сургут, левого притока р.Сок. Курган расположен на высоком плато. Памятник обнаружен в 1973 г. Зудиной В.Н. </w:t>
      </w:r>
      <w:r>
        <w:rPr>
          <w:lang w:val="en-US" w:eastAsia="en-US" w:bidi="en-US"/>
        </w:rPr>
        <w:t xml:space="preserve">D </w:t>
      </w:r>
      <w:r>
        <w:t>8 м, Н 0.4м. Не распахива</w:t>
      </w:r>
      <w:r>
        <w:softHyphen/>
        <w:t>ется.</w:t>
      </w:r>
    </w:p>
    <w:p w:rsidR="005F22DF" w:rsidRDefault="005440A6">
      <w:pPr>
        <w:pStyle w:val="53"/>
        <w:framePr w:w="9072" w:h="12018" w:hRule="exact" w:wrap="none" w:vAnchor="page" w:hAnchor="page" w:x="1694" w:y="3090"/>
        <w:shd w:val="clear" w:color="auto" w:fill="auto"/>
        <w:spacing w:line="322" w:lineRule="exact"/>
        <w:jc w:val="both"/>
      </w:pPr>
      <w:r>
        <w:t>Источник: Мажанова И.Н. Материалы к археологической ка</w:t>
      </w:r>
      <w:r>
        <w:t>рте бассей</w:t>
      </w:r>
      <w:r>
        <w:softHyphen/>
        <w:t>на р.Сок. // Очерки истории и культуры Поволжья. Куйбышев, 1976.</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12"/>
        <w:framePr w:w="9072" w:h="13313" w:hRule="exact" w:wrap="none" w:vAnchor="page" w:hAnchor="page" w:x="1694" w:y="1530"/>
        <w:numPr>
          <w:ilvl w:val="0"/>
          <w:numId w:val="74"/>
        </w:numPr>
        <w:shd w:val="clear" w:color="auto" w:fill="auto"/>
        <w:tabs>
          <w:tab w:val="left" w:pos="382"/>
        </w:tabs>
        <w:ind w:firstLine="0"/>
        <w:jc w:val="both"/>
      </w:pPr>
      <w:bookmarkStart w:id="128" w:name="bookmark127"/>
      <w:r>
        <w:lastRenderedPageBreak/>
        <w:t>Калиновка II. Одиночный курган.</w:t>
      </w:r>
      <w:bookmarkEnd w:id="128"/>
    </w:p>
    <w:p w:rsidR="005F22DF" w:rsidRDefault="005440A6">
      <w:pPr>
        <w:pStyle w:val="53"/>
        <w:framePr w:w="9072" w:h="13313" w:hRule="exact" w:wrap="none" w:vAnchor="page" w:hAnchor="page" w:x="1694" w:y="1530"/>
        <w:shd w:val="clear" w:color="auto" w:fill="auto"/>
        <w:spacing w:line="317" w:lineRule="exact"/>
        <w:jc w:val="both"/>
      </w:pPr>
      <w:r>
        <w:t>Культурная принадлежность не определена.</w:t>
      </w:r>
    </w:p>
    <w:p w:rsidR="005F22DF" w:rsidRDefault="005440A6">
      <w:pPr>
        <w:pStyle w:val="53"/>
        <w:framePr w:w="9072" w:h="13313" w:hRule="exact" w:wrap="none" w:vAnchor="page" w:hAnchor="page" w:x="1694" w:y="1530"/>
        <w:shd w:val="clear" w:color="auto" w:fill="auto"/>
        <w:spacing w:line="317" w:lineRule="exact"/>
        <w:jc w:val="both"/>
      </w:pPr>
      <w:r>
        <w:t>Находится в 0.15 км южнее окраины с.Калиновка, на поле, ограни-ченнои с севера р.Чесн</w:t>
      </w:r>
      <w:r>
        <w:t>оковкой, левым притоком р.Сургут, с юга - ста-рицей</w:t>
      </w:r>
    </w:p>
    <w:p w:rsidR="005F22DF" w:rsidRDefault="005440A6">
      <w:pPr>
        <w:pStyle w:val="53"/>
        <w:framePr w:w="9072" w:h="13313" w:hRule="exact" w:wrap="none" w:vAnchor="page" w:hAnchor="page" w:x="1694" w:y="1530"/>
        <w:shd w:val="clear" w:color="auto" w:fill="auto"/>
        <w:tabs>
          <w:tab w:val="left" w:pos="378"/>
        </w:tabs>
        <w:spacing w:line="317" w:lineRule="exact"/>
        <w:jc w:val="both"/>
      </w:pPr>
      <w:r>
        <w:t>р.</w:t>
      </w:r>
      <w:r>
        <w:tab/>
        <w:t>Сургут.</w:t>
      </w:r>
    </w:p>
    <w:p w:rsidR="005F22DF" w:rsidRDefault="005440A6">
      <w:pPr>
        <w:pStyle w:val="53"/>
        <w:framePr w:w="9072" w:h="13313" w:hRule="exact" w:wrap="none" w:vAnchor="page" w:hAnchor="page" w:x="1694" w:y="1530"/>
        <w:shd w:val="clear" w:color="auto" w:fill="auto"/>
        <w:spacing w:line="317" w:lineRule="exact"/>
        <w:jc w:val="both"/>
      </w:pPr>
      <w:r>
        <w:t xml:space="preserve">Памятник обнаружен в 1992 г. Комаровым А.М. (СГПИ). </w:t>
      </w:r>
      <w:r>
        <w:rPr>
          <w:lang w:val="en-US" w:eastAsia="en-US" w:bidi="en-US"/>
        </w:rPr>
        <w:t xml:space="preserve">D </w:t>
      </w:r>
      <w:r>
        <w:t>50 м, Н 1.3 м. Курган распахивается.</w:t>
      </w:r>
    </w:p>
    <w:p w:rsidR="005F22DF" w:rsidRDefault="005440A6">
      <w:pPr>
        <w:pStyle w:val="53"/>
        <w:framePr w:w="9072" w:h="13313" w:hRule="exact" w:wrap="none" w:vAnchor="page" w:hAnchor="page" w:x="1694" w:y="1530"/>
        <w:shd w:val="clear" w:color="auto" w:fill="auto"/>
        <w:spacing w:after="296" w:line="317" w:lineRule="exact"/>
        <w:jc w:val="both"/>
      </w:pPr>
      <w:r>
        <w:t>Источник: Комаров А.М., 1992 г.</w:t>
      </w:r>
    </w:p>
    <w:p w:rsidR="005F22DF" w:rsidRDefault="005440A6">
      <w:pPr>
        <w:pStyle w:val="112"/>
        <w:framePr w:w="9072" w:h="13313" w:hRule="exact" w:wrap="none" w:vAnchor="page" w:hAnchor="page" w:x="1694" w:y="1530"/>
        <w:numPr>
          <w:ilvl w:val="0"/>
          <w:numId w:val="74"/>
        </w:numPr>
        <w:shd w:val="clear" w:color="auto" w:fill="auto"/>
        <w:tabs>
          <w:tab w:val="left" w:pos="382"/>
        </w:tabs>
        <w:spacing w:line="322" w:lineRule="exact"/>
        <w:ind w:firstLine="0"/>
        <w:jc w:val="both"/>
      </w:pPr>
      <w:bookmarkStart w:id="129" w:name="bookmark128"/>
      <w:r>
        <w:t>Калиновка I. Селище.</w:t>
      </w:r>
      <w:bookmarkEnd w:id="129"/>
    </w:p>
    <w:p w:rsidR="005F22DF" w:rsidRDefault="005440A6">
      <w:pPr>
        <w:pStyle w:val="53"/>
        <w:framePr w:w="9072" w:h="13313" w:hRule="exact" w:wrap="none" w:vAnchor="page" w:hAnchor="page" w:x="1694" w:y="1530"/>
        <w:shd w:val="clear" w:color="auto" w:fill="auto"/>
        <w:spacing w:line="322" w:lineRule="exact"/>
        <w:jc w:val="both"/>
      </w:pPr>
      <w:r>
        <w:t xml:space="preserve">Срубная культура эпохи бронзы, </w:t>
      </w:r>
      <w:r>
        <w:rPr>
          <w:rStyle w:val="514pt"/>
          <w:b/>
          <w:bCs/>
        </w:rPr>
        <w:t xml:space="preserve">II </w:t>
      </w:r>
      <w:r>
        <w:t>тыс. до н.э.</w:t>
      </w:r>
    </w:p>
    <w:p w:rsidR="005F22DF" w:rsidRDefault="005440A6">
      <w:pPr>
        <w:pStyle w:val="53"/>
        <w:framePr w:w="9072" w:h="13313" w:hRule="exact" w:wrap="none" w:vAnchor="page" w:hAnchor="page" w:x="1694" w:y="1530"/>
        <w:shd w:val="clear" w:color="auto" w:fill="auto"/>
        <w:spacing w:line="322" w:lineRule="exact"/>
        <w:jc w:val="both"/>
      </w:pPr>
      <w:r>
        <w:t>Находится в 0.5 км юго-западнее р.Сургут, на ее правом берегу, в 0.7 км юго-юго-западнее одиночного кургана Калиновка I, напротив</w:t>
      </w:r>
    </w:p>
    <w:p w:rsidR="005F22DF" w:rsidRDefault="005440A6">
      <w:pPr>
        <w:pStyle w:val="53"/>
        <w:framePr w:w="9072" w:h="13313" w:hRule="exact" w:wrap="none" w:vAnchor="page" w:hAnchor="page" w:x="1694" w:y="1530"/>
        <w:shd w:val="clear" w:color="auto" w:fill="auto"/>
        <w:tabs>
          <w:tab w:val="left" w:pos="378"/>
        </w:tabs>
        <w:spacing w:line="322" w:lineRule="exact"/>
        <w:jc w:val="both"/>
      </w:pPr>
      <w:r>
        <w:t>с.</w:t>
      </w:r>
      <w:r>
        <w:tab/>
        <w:t>Калиновка, находящегося на левом берегу реки, на пологой надпоймен</w:t>
      </w:r>
      <w:r>
        <w:softHyphen/>
        <w:t>ной террасе.</w:t>
      </w:r>
    </w:p>
    <w:p w:rsidR="005F22DF" w:rsidRDefault="005440A6">
      <w:pPr>
        <w:pStyle w:val="53"/>
        <w:framePr w:w="9072" w:h="13313" w:hRule="exact" w:wrap="none" w:vAnchor="page" w:hAnchor="page" w:x="1694" w:y="1530"/>
        <w:shd w:val="clear" w:color="auto" w:fill="auto"/>
        <w:spacing w:line="322" w:lineRule="exact"/>
        <w:jc w:val="both"/>
      </w:pPr>
      <w:r>
        <w:t>Памятник обнаружен Зудиной В.Н.? На распахи</w:t>
      </w:r>
      <w:r>
        <w:t>ваемой поверхности сели</w:t>
      </w:r>
      <w:r>
        <w:softHyphen/>
        <w:t>ща собрана керамика и кости жи-вотных.</w:t>
      </w:r>
    </w:p>
    <w:p w:rsidR="005F22DF" w:rsidRDefault="005440A6">
      <w:pPr>
        <w:pStyle w:val="53"/>
        <w:framePr w:w="9072" w:h="13313" w:hRule="exact" w:wrap="none" w:vAnchor="page" w:hAnchor="page" w:x="1694" w:y="1530"/>
        <w:shd w:val="clear" w:color="auto" w:fill="auto"/>
        <w:spacing w:after="300" w:line="322" w:lineRule="exact"/>
        <w:jc w:val="both"/>
      </w:pPr>
      <w:r>
        <w:t>Источник Мажанова И.Н., с. 143.</w:t>
      </w:r>
    </w:p>
    <w:p w:rsidR="005F22DF" w:rsidRDefault="005440A6">
      <w:pPr>
        <w:pStyle w:val="112"/>
        <w:framePr w:w="9072" w:h="13313" w:hRule="exact" w:wrap="none" w:vAnchor="page" w:hAnchor="page" w:x="1694" w:y="1530"/>
        <w:numPr>
          <w:ilvl w:val="0"/>
          <w:numId w:val="74"/>
        </w:numPr>
        <w:shd w:val="clear" w:color="auto" w:fill="auto"/>
        <w:tabs>
          <w:tab w:val="left" w:pos="387"/>
        </w:tabs>
        <w:spacing w:line="322" w:lineRule="exact"/>
        <w:ind w:firstLine="0"/>
        <w:jc w:val="both"/>
      </w:pPr>
      <w:bookmarkStart w:id="130" w:name="bookmark129"/>
      <w:r>
        <w:t>Калиновка II. Селище.</w:t>
      </w:r>
      <w:bookmarkEnd w:id="130"/>
    </w:p>
    <w:p w:rsidR="005F22DF" w:rsidRDefault="005440A6">
      <w:pPr>
        <w:pStyle w:val="53"/>
        <w:framePr w:w="9072" w:h="13313" w:hRule="exact" w:wrap="none" w:vAnchor="page" w:hAnchor="page" w:x="1694" w:y="1530"/>
        <w:shd w:val="clear" w:color="auto" w:fill="auto"/>
        <w:spacing w:line="322" w:lineRule="exact"/>
        <w:jc w:val="both"/>
      </w:pPr>
      <w:r>
        <w:t xml:space="preserve">Срубная культура эпохи бронзы, </w:t>
      </w:r>
      <w:r>
        <w:rPr>
          <w:rStyle w:val="514pt"/>
          <w:b/>
          <w:bCs/>
        </w:rPr>
        <w:t xml:space="preserve">II </w:t>
      </w:r>
      <w:r>
        <w:t>тыс. до н.э.</w:t>
      </w:r>
    </w:p>
    <w:p w:rsidR="005F22DF" w:rsidRDefault="005440A6">
      <w:pPr>
        <w:pStyle w:val="53"/>
        <w:framePr w:w="9072" w:h="13313" w:hRule="exact" w:wrap="none" w:vAnchor="page" w:hAnchor="page" w:x="1694" w:y="1530"/>
        <w:shd w:val="clear" w:color="auto" w:fill="auto"/>
        <w:spacing w:line="322" w:lineRule="exact"/>
        <w:jc w:val="both"/>
      </w:pPr>
      <w:r>
        <w:t xml:space="preserve">Находится в 1 км южнее с.Калиновка, в непосредственной, близости от курганного могильника </w:t>
      </w:r>
      <w:r>
        <w:t>Калиновка I, на краю 2-й надпойменной терра-сы р.Сургут, на ее лево берегу.</w:t>
      </w:r>
    </w:p>
    <w:p w:rsidR="005F22DF" w:rsidRDefault="005440A6">
      <w:pPr>
        <w:pStyle w:val="53"/>
        <w:framePr w:w="9072" w:h="13313" w:hRule="exact" w:wrap="none" w:vAnchor="page" w:hAnchor="page" w:x="1694" w:y="1530"/>
        <w:shd w:val="clear" w:color="auto" w:fill="auto"/>
        <w:spacing w:line="322" w:lineRule="exact"/>
        <w:jc w:val="both"/>
      </w:pPr>
      <w:r>
        <w:t>Памятник обнаружен в 1973 г. Зудиной В.Н. и Мажановой И.Н. Пов</w:t>
      </w:r>
      <w:r>
        <w:softHyphen/>
        <w:t>торно обследован в 1992 г. Мамоновым А.Е.</w:t>
      </w:r>
    </w:p>
    <w:p w:rsidR="005F22DF" w:rsidRDefault="005440A6">
      <w:pPr>
        <w:pStyle w:val="53"/>
        <w:framePr w:w="9072" w:h="13313" w:hRule="exact" w:wrap="none" w:vAnchor="page" w:hAnchor="page" w:x="1694" w:y="1530"/>
        <w:shd w:val="clear" w:color="auto" w:fill="auto"/>
        <w:spacing w:line="322" w:lineRule="exact"/>
        <w:jc w:val="both"/>
      </w:pPr>
      <w:r>
        <w:t>Территория селища распахивается. Найдены фрагменты керамики сруб- ной культ</w:t>
      </w:r>
      <w:r>
        <w:t>уры. Культурный слой, видимо, полностью уничтожен распа</w:t>
      </w:r>
      <w:r>
        <w:softHyphen/>
        <w:t>шкой.</w:t>
      </w:r>
    </w:p>
    <w:p w:rsidR="005F22DF" w:rsidRDefault="005440A6">
      <w:pPr>
        <w:pStyle w:val="53"/>
        <w:framePr w:w="9072" w:h="13313" w:hRule="exact" w:wrap="none" w:vAnchor="page" w:hAnchor="page" w:x="1694" w:y="1530"/>
        <w:shd w:val="clear" w:color="auto" w:fill="auto"/>
        <w:spacing w:after="333" w:line="322" w:lineRule="exact"/>
        <w:jc w:val="both"/>
      </w:pPr>
      <w:r>
        <w:t>Источник: Мажанова И.Н., с. 144.</w:t>
      </w:r>
    </w:p>
    <w:p w:rsidR="005F22DF" w:rsidRDefault="005440A6">
      <w:pPr>
        <w:pStyle w:val="112"/>
        <w:framePr w:w="9072" w:h="13313" w:hRule="exact" w:wrap="none" w:vAnchor="page" w:hAnchor="page" w:x="1694" w:y="1530"/>
        <w:numPr>
          <w:ilvl w:val="0"/>
          <w:numId w:val="74"/>
        </w:numPr>
        <w:shd w:val="clear" w:color="auto" w:fill="auto"/>
        <w:tabs>
          <w:tab w:val="left" w:pos="387"/>
        </w:tabs>
        <w:spacing w:line="280" w:lineRule="exact"/>
        <w:ind w:firstLine="0"/>
        <w:jc w:val="both"/>
      </w:pPr>
      <w:bookmarkStart w:id="131" w:name="bookmark130"/>
      <w:r>
        <w:t>Калиновка III. Селище.</w:t>
      </w:r>
      <w:bookmarkEnd w:id="131"/>
    </w:p>
    <w:p w:rsidR="005F22DF" w:rsidRDefault="005440A6">
      <w:pPr>
        <w:pStyle w:val="53"/>
        <w:framePr w:w="9072" w:h="13313" w:hRule="exact" w:wrap="none" w:vAnchor="page" w:hAnchor="page" w:x="1694" w:y="1530"/>
        <w:shd w:val="clear" w:color="auto" w:fill="auto"/>
        <w:spacing w:line="331" w:lineRule="exact"/>
        <w:jc w:val="both"/>
      </w:pPr>
      <w:r>
        <w:t xml:space="preserve">Срубная культура эпохи бронзы, </w:t>
      </w:r>
      <w:r>
        <w:rPr>
          <w:rStyle w:val="514pt"/>
          <w:b/>
          <w:bCs/>
        </w:rPr>
        <w:t xml:space="preserve">II </w:t>
      </w:r>
      <w:r>
        <w:t>тыс. до н.э., болгарская куль-тура эпо</w:t>
      </w:r>
      <w:r>
        <w:softHyphen/>
        <w:t>хи средневековья.</w:t>
      </w:r>
    </w:p>
    <w:p w:rsidR="005F22DF" w:rsidRDefault="005440A6">
      <w:pPr>
        <w:pStyle w:val="53"/>
        <w:framePr w:w="9072" w:h="13313" w:hRule="exact" w:wrap="none" w:vAnchor="page" w:hAnchor="page" w:x="1694" w:y="1530"/>
        <w:shd w:val="clear" w:color="auto" w:fill="auto"/>
        <w:spacing w:line="331" w:lineRule="exact"/>
        <w:jc w:val="both"/>
      </w:pPr>
      <w:r>
        <w:t xml:space="preserve">Находится в 1.5 км северо-восточнее </w:t>
      </w:r>
      <w:r>
        <w:t>с.Калиновка, на высоком ле-вом бе</w:t>
      </w:r>
      <w:r>
        <w:softHyphen/>
        <w:t>регу р.Сургут.</w:t>
      </w:r>
    </w:p>
    <w:p w:rsidR="005F22DF" w:rsidRDefault="005440A6">
      <w:pPr>
        <w:pStyle w:val="53"/>
        <w:framePr w:w="9072" w:h="13313" w:hRule="exact" w:wrap="none" w:vAnchor="page" w:hAnchor="page" w:x="1694" w:y="1530"/>
        <w:shd w:val="clear" w:color="auto" w:fill="auto"/>
        <w:spacing w:line="331" w:lineRule="exact"/>
        <w:jc w:val="both"/>
      </w:pPr>
      <w:r>
        <w:t>Памятник обнаружен в 1973 г. Зудиной В.Н. (КуГУ). Площадь поселения</w:t>
      </w:r>
    </w:p>
    <w:p w:rsidR="005F22DF" w:rsidRDefault="005440A6">
      <w:pPr>
        <w:pStyle w:val="53"/>
        <w:framePr w:w="9072" w:h="13313" w:hRule="exact" w:wrap="none" w:vAnchor="page" w:hAnchor="page" w:x="1694" w:y="1530"/>
        <w:numPr>
          <w:ilvl w:val="0"/>
          <w:numId w:val="75"/>
        </w:numPr>
        <w:shd w:val="clear" w:color="auto" w:fill="auto"/>
        <w:spacing w:line="331" w:lineRule="exact"/>
        <w:jc w:val="both"/>
      </w:pPr>
      <w:r>
        <w:t>4 га, территория распахивается. С поверхнос-ти собрана коллекция кера</w:t>
      </w:r>
      <w:r>
        <w:softHyphen/>
        <w:t>мики срубной и болгарской культур.</w:t>
      </w:r>
    </w:p>
    <w:p w:rsidR="005F22DF" w:rsidRDefault="005440A6">
      <w:pPr>
        <w:pStyle w:val="53"/>
        <w:framePr w:w="9072" w:h="13313" w:hRule="exact" w:wrap="none" w:vAnchor="page" w:hAnchor="page" w:x="1694" w:y="1530"/>
        <w:shd w:val="clear" w:color="auto" w:fill="auto"/>
        <w:spacing w:line="331" w:lineRule="exact"/>
        <w:jc w:val="both"/>
      </w:pPr>
      <w:r>
        <w:t>Место хранения фонды музея археоло</w:t>
      </w:r>
      <w:r>
        <w:t>гии СамГУ.</w:t>
      </w:r>
    </w:p>
    <w:p w:rsidR="005F22DF" w:rsidRDefault="005440A6">
      <w:pPr>
        <w:pStyle w:val="53"/>
        <w:framePr w:w="9072" w:h="13313" w:hRule="exact" w:wrap="none" w:vAnchor="page" w:hAnchor="page" w:x="1694" w:y="1530"/>
        <w:shd w:val="clear" w:color="auto" w:fill="auto"/>
        <w:spacing w:line="331" w:lineRule="exact"/>
        <w:jc w:val="both"/>
      </w:pPr>
      <w:r>
        <w:t>Источник Зудина В.Н.</w:t>
      </w:r>
    </w:p>
    <w:p w:rsidR="005F22DF" w:rsidRDefault="005440A6">
      <w:pPr>
        <w:pStyle w:val="108"/>
        <w:framePr w:wrap="none" w:vAnchor="page" w:hAnchor="page" w:x="10560" w:y="15261"/>
        <w:shd w:val="clear" w:color="auto" w:fill="auto"/>
        <w:spacing w:line="150" w:lineRule="exact"/>
      </w:pPr>
      <w:r>
        <w:rPr>
          <w:rStyle w:val="101pt0"/>
          <w:b/>
          <w:bCs/>
        </w:rPr>
        <w:t>14</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12"/>
        <w:framePr w:w="9082" w:h="13952" w:hRule="exact" w:wrap="none" w:vAnchor="page" w:hAnchor="page" w:x="1689" w:y="1156"/>
        <w:numPr>
          <w:ilvl w:val="0"/>
          <w:numId w:val="74"/>
        </w:numPr>
        <w:shd w:val="clear" w:color="auto" w:fill="auto"/>
        <w:tabs>
          <w:tab w:val="left" w:pos="379"/>
        </w:tabs>
        <w:ind w:firstLine="0"/>
        <w:jc w:val="both"/>
      </w:pPr>
      <w:bookmarkStart w:id="132" w:name="bookmark131"/>
      <w:r>
        <w:lastRenderedPageBreak/>
        <w:t>Суходол. Курганный могильник.</w:t>
      </w:r>
      <w:bookmarkEnd w:id="132"/>
    </w:p>
    <w:p w:rsidR="005F22DF" w:rsidRDefault="005440A6">
      <w:pPr>
        <w:pStyle w:val="53"/>
        <w:framePr w:w="9082" w:h="13952" w:hRule="exact" w:wrap="none" w:vAnchor="page" w:hAnchor="page" w:x="1689" w:y="1156"/>
        <w:shd w:val="clear" w:color="auto" w:fill="auto"/>
        <w:spacing w:line="317" w:lineRule="exact"/>
        <w:jc w:val="both"/>
      </w:pPr>
      <w:r>
        <w:t>Культурная принадлежность не определена.</w:t>
      </w:r>
    </w:p>
    <w:p w:rsidR="005F22DF" w:rsidRDefault="005440A6">
      <w:pPr>
        <w:pStyle w:val="53"/>
        <w:framePr w:w="9082" w:h="13952" w:hRule="exact" w:wrap="none" w:vAnchor="page" w:hAnchor="page" w:x="1689" w:y="1156"/>
        <w:shd w:val="clear" w:color="auto" w:fill="auto"/>
        <w:spacing w:line="317" w:lineRule="exact"/>
        <w:jc w:val="both"/>
      </w:pPr>
      <w:r>
        <w:t>Находится в 0.3 км южнее п.Суходол, на склоне надпойменной тер-расы левого берега р.Сургут.</w:t>
      </w:r>
    </w:p>
    <w:p w:rsidR="005F22DF" w:rsidRDefault="005440A6">
      <w:pPr>
        <w:pStyle w:val="53"/>
        <w:framePr w:w="9082" w:h="13952" w:hRule="exact" w:wrap="none" w:vAnchor="page" w:hAnchor="page" w:x="1689" w:y="1156"/>
        <w:shd w:val="clear" w:color="auto" w:fill="auto"/>
        <w:spacing w:line="317" w:lineRule="exact"/>
        <w:jc w:val="both"/>
      </w:pPr>
      <w:r>
        <w:t>Памятник обнаружен в 1973 г. Мажанов</w:t>
      </w:r>
      <w:r>
        <w:t xml:space="preserve">ой И.Н. Могильник состоит из 2 насыпей овально-сферической формы, </w:t>
      </w:r>
      <w:r>
        <w:rPr>
          <w:lang w:val="en-US" w:eastAsia="en-US" w:bidi="en-US"/>
        </w:rPr>
        <w:t xml:space="preserve">D </w:t>
      </w:r>
      <w:r>
        <w:t>30-32 м, Н 0.6-0.8 м. Курганы распахиваются, одна насыпь частично разрушена.</w:t>
      </w:r>
    </w:p>
    <w:p w:rsidR="005F22DF" w:rsidRDefault="005440A6">
      <w:pPr>
        <w:pStyle w:val="53"/>
        <w:framePr w:w="9082" w:h="13952" w:hRule="exact" w:wrap="none" w:vAnchor="page" w:hAnchor="page" w:x="1689" w:y="1156"/>
        <w:shd w:val="clear" w:color="auto" w:fill="auto"/>
        <w:spacing w:after="296" w:line="317" w:lineRule="exact"/>
        <w:jc w:val="both"/>
      </w:pPr>
      <w:r>
        <w:t>Источник: Мажанова И.Н., 1976 г., с. 144.</w:t>
      </w:r>
    </w:p>
    <w:p w:rsidR="005F22DF" w:rsidRDefault="005440A6">
      <w:pPr>
        <w:pStyle w:val="112"/>
        <w:framePr w:w="9082" w:h="13952" w:hRule="exact" w:wrap="none" w:vAnchor="page" w:hAnchor="page" w:x="1689" w:y="1156"/>
        <w:shd w:val="clear" w:color="auto" w:fill="auto"/>
        <w:spacing w:line="322" w:lineRule="exact"/>
        <w:ind w:firstLine="0"/>
        <w:jc w:val="both"/>
      </w:pPr>
      <w:bookmarkStart w:id="133" w:name="bookmark132"/>
      <w:r>
        <w:t>Ю.Суходол I. Курганный могильник.</w:t>
      </w:r>
      <w:bookmarkEnd w:id="133"/>
    </w:p>
    <w:p w:rsidR="005F22DF" w:rsidRDefault="005440A6">
      <w:pPr>
        <w:pStyle w:val="53"/>
        <w:framePr w:w="9082" w:h="13952" w:hRule="exact" w:wrap="none" w:vAnchor="page" w:hAnchor="page" w:x="1689" w:y="1156"/>
        <w:shd w:val="clear" w:color="auto" w:fill="auto"/>
        <w:spacing w:line="322" w:lineRule="exact"/>
        <w:jc w:val="both"/>
      </w:pPr>
      <w:r>
        <w:t xml:space="preserve">Срубная культура эпохи бронзы, II </w:t>
      </w:r>
      <w:r>
        <w:t>тыс. до н.э.</w:t>
      </w:r>
    </w:p>
    <w:p w:rsidR="005F22DF" w:rsidRDefault="005440A6">
      <w:pPr>
        <w:pStyle w:val="53"/>
        <w:framePr w:w="9082" w:h="13952" w:hRule="exact" w:wrap="none" w:vAnchor="page" w:hAnchor="page" w:x="1689" w:y="1156"/>
        <w:shd w:val="clear" w:color="auto" w:fill="auto"/>
        <w:spacing w:line="322" w:lineRule="exact"/>
        <w:jc w:val="both"/>
      </w:pPr>
      <w:r>
        <w:t>Находится в 100 м восточнее-юго-восточнее ПТУ с.Суходол, в 3 км запад- нее-северо-западнее элеватора, на пологом склоне 2-й надпойменной тер</w:t>
      </w:r>
      <w:r>
        <w:softHyphen/>
        <w:t>расы левого берега р.Сок. Высота террасы 45 м от уреза воды (98 м в Бал</w:t>
      </w:r>
      <w:r>
        <w:softHyphen/>
        <w:t>тийской системе высот).</w:t>
      </w:r>
    </w:p>
    <w:p w:rsidR="005F22DF" w:rsidRDefault="005440A6">
      <w:pPr>
        <w:pStyle w:val="53"/>
        <w:framePr w:w="9082" w:h="13952" w:hRule="exact" w:wrap="none" w:vAnchor="page" w:hAnchor="page" w:x="1689" w:y="1156"/>
        <w:shd w:val="clear" w:color="auto" w:fill="auto"/>
        <w:spacing w:line="322" w:lineRule="exact"/>
        <w:jc w:val="both"/>
      </w:pPr>
      <w:r>
        <w:t>Памятник обнаружен в 1988 г. Мамоновым А.Е., в 1988 г. один кур-ган ис</w:t>
      </w:r>
      <w:r>
        <w:softHyphen/>
        <w:t>следован Кузнецовым П.Ф. Могильник состоит из 3 курганов, располо</w:t>
      </w:r>
      <w:r>
        <w:softHyphen/>
        <w:t xml:space="preserve">женных компактной группой. </w:t>
      </w:r>
      <w:r>
        <w:rPr>
          <w:lang w:val="en-US" w:eastAsia="en-US" w:bidi="en-US"/>
        </w:rPr>
        <w:t xml:space="preserve">D </w:t>
      </w:r>
      <w:r>
        <w:t>30-45 м, Н 0.3-0.6 м. Возможно, еще 2 кургана скрыты застрой-кой. Под насыпью исследованно</w:t>
      </w:r>
      <w:r>
        <w:t>го кургана № 1 обнаружены остатки ограбленного погребения и сосуд срубной культуры. Материалы хранятся в археологической лаборатории СГПИ.</w:t>
      </w:r>
    </w:p>
    <w:p w:rsidR="005F22DF" w:rsidRDefault="005440A6">
      <w:pPr>
        <w:pStyle w:val="53"/>
        <w:framePr w:w="9082" w:h="13952" w:hRule="exact" w:wrap="none" w:vAnchor="page" w:hAnchor="page" w:x="1689" w:y="1156"/>
        <w:shd w:val="clear" w:color="auto" w:fill="auto"/>
        <w:spacing w:after="300" w:line="322" w:lineRule="exact"/>
        <w:jc w:val="both"/>
      </w:pPr>
      <w:r>
        <w:t>Источник: Мамонов А.И., Кузнецов П.Ф., 1988 г.</w:t>
      </w:r>
    </w:p>
    <w:p w:rsidR="005F22DF" w:rsidRDefault="005440A6">
      <w:pPr>
        <w:pStyle w:val="112"/>
        <w:framePr w:w="9082" w:h="13952" w:hRule="exact" w:wrap="none" w:vAnchor="page" w:hAnchor="page" w:x="1689" w:y="1156"/>
        <w:numPr>
          <w:ilvl w:val="0"/>
          <w:numId w:val="76"/>
        </w:numPr>
        <w:shd w:val="clear" w:color="auto" w:fill="auto"/>
        <w:tabs>
          <w:tab w:val="left" w:pos="489"/>
        </w:tabs>
        <w:spacing w:line="322" w:lineRule="exact"/>
        <w:ind w:firstLine="0"/>
        <w:jc w:val="both"/>
      </w:pPr>
      <w:bookmarkStart w:id="134" w:name="bookmark133"/>
      <w:r>
        <w:t>Суходол II. Курганный могильник.</w:t>
      </w:r>
      <w:bookmarkEnd w:id="134"/>
    </w:p>
    <w:p w:rsidR="005F22DF" w:rsidRDefault="005440A6">
      <w:pPr>
        <w:pStyle w:val="53"/>
        <w:framePr w:w="9082" w:h="13952" w:hRule="exact" w:wrap="none" w:vAnchor="page" w:hAnchor="page" w:x="1689" w:y="1156"/>
        <w:shd w:val="clear" w:color="auto" w:fill="auto"/>
        <w:spacing w:line="322" w:lineRule="exact"/>
        <w:jc w:val="both"/>
      </w:pPr>
      <w:r>
        <w:t>Культурная принадлежность не определе</w:t>
      </w:r>
      <w:r>
        <w:t>на.</w:t>
      </w:r>
    </w:p>
    <w:p w:rsidR="005F22DF" w:rsidRDefault="005440A6">
      <w:pPr>
        <w:pStyle w:val="53"/>
        <w:framePr w:w="9082" w:h="13952" w:hRule="exact" w:wrap="none" w:vAnchor="page" w:hAnchor="page" w:x="1689" w:y="1156"/>
        <w:shd w:val="clear" w:color="auto" w:fill="auto"/>
        <w:spacing w:line="322" w:lineRule="exact"/>
        <w:jc w:val="both"/>
      </w:pPr>
      <w:r>
        <w:t>Находится в 0.25 км севернее элеватора п.Суходол, слева от шоссе Серги- евск-Сургут-Суходол-шоссе №5, на 1-й надпойменной террасе лево-го бе</w:t>
      </w:r>
      <w:r>
        <w:softHyphen/>
        <w:t>рега р.Сургут. Высота террасы 6-10 м на урезом воды (около 60 м в Бал</w:t>
      </w:r>
      <w:r>
        <w:softHyphen/>
        <w:t>тийской системе высот).</w:t>
      </w:r>
    </w:p>
    <w:p w:rsidR="005F22DF" w:rsidRDefault="005440A6">
      <w:pPr>
        <w:pStyle w:val="53"/>
        <w:framePr w:w="9082" w:h="13952" w:hRule="exact" w:wrap="none" w:vAnchor="page" w:hAnchor="page" w:x="1689" w:y="1156"/>
        <w:shd w:val="clear" w:color="auto" w:fill="auto"/>
        <w:spacing w:after="300" w:line="322" w:lineRule="exact"/>
        <w:jc w:val="left"/>
      </w:pPr>
      <w:r>
        <w:t xml:space="preserve">Памятник </w:t>
      </w:r>
      <w:r>
        <w:t>обнаружен в 1987 г. Мамоновым А.Е. Могильник состоит из 3 насыпей округло-сферической формы, распо-ложенных цепочкой по ли</w:t>
      </w:r>
      <w:r>
        <w:softHyphen/>
        <w:t xml:space="preserve">нии запад-восток. </w:t>
      </w:r>
      <w:r>
        <w:rPr>
          <w:lang w:val="en-US" w:eastAsia="en-US" w:bidi="en-US"/>
        </w:rPr>
        <w:t xml:space="preserve">D </w:t>
      </w:r>
      <w:r>
        <w:t>25-30 м, Н 0.2-0.3 м. Кур-ганы распахиваются. Источник: Мамонов А.Е., 1987 г.</w:t>
      </w:r>
    </w:p>
    <w:p w:rsidR="005F22DF" w:rsidRDefault="005440A6">
      <w:pPr>
        <w:pStyle w:val="112"/>
        <w:framePr w:w="9082" w:h="13952" w:hRule="exact" w:wrap="none" w:vAnchor="page" w:hAnchor="page" w:x="1689" w:y="1156"/>
        <w:numPr>
          <w:ilvl w:val="0"/>
          <w:numId w:val="76"/>
        </w:numPr>
        <w:shd w:val="clear" w:color="auto" w:fill="auto"/>
        <w:tabs>
          <w:tab w:val="left" w:pos="494"/>
        </w:tabs>
        <w:spacing w:line="322" w:lineRule="exact"/>
        <w:ind w:firstLine="0"/>
        <w:jc w:val="both"/>
      </w:pPr>
      <w:bookmarkStart w:id="135" w:name="bookmark134"/>
      <w:r>
        <w:t>Суходол III. Курганный могильник.</w:t>
      </w:r>
      <w:bookmarkEnd w:id="135"/>
    </w:p>
    <w:p w:rsidR="005F22DF" w:rsidRDefault="005440A6">
      <w:pPr>
        <w:pStyle w:val="53"/>
        <w:framePr w:w="9082" w:h="13952" w:hRule="exact" w:wrap="none" w:vAnchor="page" w:hAnchor="page" w:x="1689" w:y="1156"/>
        <w:shd w:val="clear" w:color="auto" w:fill="auto"/>
        <w:spacing w:line="322" w:lineRule="exact"/>
        <w:jc w:val="both"/>
      </w:pPr>
      <w:r>
        <w:t>К</w:t>
      </w:r>
      <w:r>
        <w:t>ультурная принадлежность не определена.</w:t>
      </w:r>
    </w:p>
    <w:p w:rsidR="005F22DF" w:rsidRDefault="005440A6">
      <w:pPr>
        <w:pStyle w:val="53"/>
        <w:framePr w:w="9082" w:h="13952" w:hRule="exact" w:wrap="none" w:vAnchor="page" w:hAnchor="page" w:x="1689" w:y="1156"/>
        <w:shd w:val="clear" w:color="auto" w:fill="auto"/>
        <w:spacing w:line="322" w:lineRule="exact"/>
        <w:jc w:val="both"/>
      </w:pPr>
      <w:r>
        <w:t>Находится в 0.8 км восточнее-юго-восточнее элеватора п.Суходол, в 0.2 км вправо от шоссе Москва-Уфа, на 1-й надпойменной террасе ле-вого бере</w:t>
      </w:r>
      <w:r>
        <w:softHyphen/>
        <w:t>га р.Сургут, на высоте 6-8 м от уреза воды.</w:t>
      </w:r>
    </w:p>
    <w:p w:rsidR="005F22DF" w:rsidRDefault="005440A6">
      <w:pPr>
        <w:pStyle w:val="53"/>
        <w:framePr w:w="9082" w:h="13952" w:hRule="exact" w:wrap="none" w:vAnchor="page" w:hAnchor="page" w:x="1689" w:y="1156"/>
        <w:shd w:val="clear" w:color="auto" w:fill="auto"/>
        <w:spacing w:line="322" w:lineRule="exact"/>
        <w:jc w:val="both"/>
      </w:pPr>
      <w:r>
        <w:t>Памятик обнаружен в 1992 г. Ко</w:t>
      </w:r>
      <w:r>
        <w:t>маровам А.М. Могильник состоит из 3 ок</w:t>
      </w:r>
      <w:r>
        <w:softHyphen/>
        <w:t xml:space="preserve">ругло-сферических насыпей, </w:t>
      </w:r>
      <w:r>
        <w:rPr>
          <w:lang w:val="en-US" w:eastAsia="en-US" w:bidi="en-US"/>
        </w:rPr>
        <w:t xml:space="preserve">D </w:t>
      </w:r>
      <w:r>
        <w:t>30-40 м, Н 0.5-0.6 м.</w:t>
      </w:r>
    </w:p>
    <w:p w:rsidR="005F22DF" w:rsidRDefault="005440A6">
      <w:pPr>
        <w:pStyle w:val="53"/>
        <w:framePr w:w="9082" w:h="13952" w:hRule="exact" w:wrap="none" w:vAnchor="page" w:hAnchor="page" w:x="1689" w:y="1156"/>
        <w:shd w:val="clear" w:color="auto" w:fill="auto"/>
        <w:spacing w:line="322" w:lineRule="exact"/>
        <w:jc w:val="both"/>
      </w:pPr>
      <w:r>
        <w:t>Насыпи распахиваются.</w:t>
      </w:r>
    </w:p>
    <w:p w:rsidR="005F22DF" w:rsidRDefault="005440A6">
      <w:pPr>
        <w:pStyle w:val="53"/>
        <w:framePr w:w="9082" w:h="13952" w:hRule="exact" w:wrap="none" w:vAnchor="page" w:hAnchor="page" w:x="1689" w:y="1156"/>
        <w:shd w:val="clear" w:color="auto" w:fill="auto"/>
        <w:spacing w:line="322" w:lineRule="exact"/>
        <w:jc w:val="both"/>
      </w:pPr>
      <w:r>
        <w:t>Источник: Комаров А.М., 1992 г.</w:t>
      </w:r>
    </w:p>
    <w:p w:rsidR="005F22DF" w:rsidRDefault="005440A6">
      <w:pPr>
        <w:pStyle w:val="114"/>
        <w:framePr w:wrap="none" w:vAnchor="page" w:hAnchor="page" w:x="10550" w:y="15191"/>
        <w:shd w:val="clear" w:color="auto" w:fill="auto"/>
        <w:spacing w:line="190" w:lineRule="exact"/>
      </w:pPr>
      <w:r>
        <w:rPr>
          <w:rStyle w:val="110pt"/>
        </w:rPr>
        <w:t>15</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12"/>
        <w:framePr w:w="9077" w:h="13634" w:hRule="exact" w:wrap="none" w:vAnchor="page" w:hAnchor="page" w:x="1692" w:y="1473"/>
        <w:numPr>
          <w:ilvl w:val="0"/>
          <w:numId w:val="76"/>
        </w:numPr>
        <w:shd w:val="clear" w:color="auto" w:fill="auto"/>
        <w:tabs>
          <w:tab w:val="left" w:pos="512"/>
        </w:tabs>
        <w:spacing w:line="322" w:lineRule="exact"/>
        <w:ind w:firstLine="0"/>
        <w:jc w:val="both"/>
      </w:pPr>
      <w:bookmarkStart w:id="136" w:name="bookmark135"/>
      <w:r>
        <w:lastRenderedPageBreak/>
        <w:t>Суходол IV. Курганный могильник.</w:t>
      </w:r>
      <w:bookmarkEnd w:id="136"/>
    </w:p>
    <w:p w:rsidR="005F22DF" w:rsidRDefault="005440A6">
      <w:pPr>
        <w:pStyle w:val="53"/>
        <w:framePr w:w="9077" w:h="13634" w:hRule="exact" w:wrap="none" w:vAnchor="page" w:hAnchor="page" w:x="1692" w:y="1473"/>
        <w:shd w:val="clear" w:color="auto" w:fill="auto"/>
        <w:spacing w:line="322" w:lineRule="exact"/>
        <w:jc w:val="both"/>
      </w:pPr>
      <w:r>
        <w:t>Культурная принадлежность не определена.</w:t>
      </w:r>
    </w:p>
    <w:p w:rsidR="005F22DF" w:rsidRDefault="005440A6">
      <w:pPr>
        <w:pStyle w:val="53"/>
        <w:framePr w:w="9077" w:h="13634" w:hRule="exact" w:wrap="none" w:vAnchor="page" w:hAnchor="page" w:x="1692" w:y="1473"/>
        <w:shd w:val="clear" w:color="auto" w:fill="auto"/>
        <w:spacing w:line="322" w:lineRule="exact"/>
        <w:jc w:val="both"/>
      </w:pPr>
      <w:r>
        <w:t xml:space="preserve">Находится в </w:t>
      </w:r>
      <w:r>
        <w:t>1.5 к юго-восточнее элеватора п.Суходол, в 1 к юго-западнее шоссе Сергиевск-Калиновка, в 0.55 км северо-восточнее от железноорож- ного полотна, на склоне 2-й напойменной террасы левого берега р.Сургут, на высоте около 20 м на урезом воды.</w:t>
      </w:r>
    </w:p>
    <w:p w:rsidR="005F22DF" w:rsidRDefault="005440A6">
      <w:pPr>
        <w:pStyle w:val="53"/>
        <w:framePr w:w="9077" w:h="13634" w:hRule="exact" w:wrap="none" w:vAnchor="page" w:hAnchor="page" w:x="1692" w:y="1473"/>
        <w:shd w:val="clear" w:color="auto" w:fill="auto"/>
        <w:spacing w:line="322" w:lineRule="exact"/>
        <w:jc w:val="both"/>
      </w:pPr>
      <w:r>
        <w:t>Памятник обнаруже</w:t>
      </w:r>
      <w:r>
        <w:t xml:space="preserve">н в 1992 г. Комаровым А.М. Могильник состоит из 4 овально-сферическх насыпей, </w:t>
      </w:r>
      <w:r>
        <w:rPr>
          <w:lang w:val="en-US" w:eastAsia="en-US" w:bidi="en-US"/>
        </w:rPr>
        <w:t xml:space="preserve">D </w:t>
      </w:r>
      <w:r>
        <w:t>24-40 м, Н 0.25-1 м.</w:t>
      </w:r>
    </w:p>
    <w:p w:rsidR="005F22DF" w:rsidRDefault="005440A6">
      <w:pPr>
        <w:pStyle w:val="53"/>
        <w:framePr w:w="9077" w:h="13634" w:hRule="exact" w:wrap="none" w:vAnchor="page" w:hAnchor="page" w:x="1692" w:y="1473"/>
        <w:shd w:val="clear" w:color="auto" w:fill="auto"/>
        <w:spacing w:line="322" w:lineRule="exact"/>
        <w:jc w:val="both"/>
      </w:pPr>
      <w:r>
        <w:t>Могильник распахивается.</w:t>
      </w:r>
    </w:p>
    <w:p w:rsidR="005F22DF" w:rsidRDefault="005440A6">
      <w:pPr>
        <w:pStyle w:val="53"/>
        <w:framePr w:w="9077" w:h="13634" w:hRule="exact" w:wrap="none" w:vAnchor="page" w:hAnchor="page" w:x="1692" w:y="1473"/>
        <w:shd w:val="clear" w:color="auto" w:fill="auto"/>
        <w:spacing w:after="300" w:line="322" w:lineRule="exact"/>
        <w:jc w:val="both"/>
      </w:pPr>
      <w:r>
        <w:t>Источник: Комаров А.М., 1992 г.</w:t>
      </w:r>
    </w:p>
    <w:p w:rsidR="005F22DF" w:rsidRDefault="005440A6">
      <w:pPr>
        <w:pStyle w:val="112"/>
        <w:framePr w:w="9077" w:h="13634" w:hRule="exact" w:wrap="none" w:vAnchor="page" w:hAnchor="page" w:x="1692" w:y="1473"/>
        <w:numPr>
          <w:ilvl w:val="0"/>
          <w:numId w:val="76"/>
        </w:numPr>
        <w:shd w:val="clear" w:color="auto" w:fill="auto"/>
        <w:tabs>
          <w:tab w:val="left" w:pos="512"/>
        </w:tabs>
        <w:spacing w:line="322" w:lineRule="exact"/>
        <w:ind w:firstLine="0"/>
        <w:jc w:val="both"/>
      </w:pPr>
      <w:bookmarkStart w:id="137" w:name="bookmark136"/>
      <w:r>
        <w:t>Серноводск I. Курганный могильник.</w:t>
      </w:r>
      <w:bookmarkEnd w:id="137"/>
    </w:p>
    <w:p w:rsidR="005F22DF" w:rsidRDefault="005440A6">
      <w:pPr>
        <w:pStyle w:val="53"/>
        <w:framePr w:w="9077" w:h="13634" w:hRule="exact" w:wrap="none" w:vAnchor="page" w:hAnchor="page" w:x="1692" w:y="1473"/>
        <w:shd w:val="clear" w:color="auto" w:fill="auto"/>
        <w:spacing w:line="322" w:lineRule="exact"/>
        <w:jc w:val="both"/>
      </w:pPr>
      <w:r>
        <w:t>Культурная принадлежность не определена.</w:t>
      </w:r>
    </w:p>
    <w:p w:rsidR="005F22DF" w:rsidRDefault="005440A6">
      <w:pPr>
        <w:pStyle w:val="53"/>
        <w:framePr w:w="9077" w:h="13634" w:hRule="exact" w:wrap="none" w:vAnchor="page" w:hAnchor="page" w:x="1692" w:y="1473"/>
        <w:shd w:val="clear" w:color="auto" w:fill="auto"/>
        <w:spacing w:line="322" w:lineRule="exact"/>
        <w:jc w:val="both"/>
      </w:pPr>
      <w:r>
        <w:t>Находится в 1 км юго-ю</w:t>
      </w:r>
      <w:r>
        <w:t>го-восточнее п.Серноводск, в 1 км севе-ро- восточнее элеватора, в 500 м юго-западнее триангуляционной вышки, ус</w:t>
      </w:r>
      <w:r>
        <w:softHyphen/>
        <w:t>тановленной на одиночном кургане Серноводск I. Курган расположен на выступе 1-й надпойменной террасы правого берега р.Сургут, левого при</w:t>
      </w:r>
      <w:r>
        <w:softHyphen/>
        <w:t>тока р.</w:t>
      </w:r>
      <w:r>
        <w:t>Сок.</w:t>
      </w:r>
    </w:p>
    <w:p w:rsidR="005F22DF" w:rsidRDefault="005440A6">
      <w:pPr>
        <w:pStyle w:val="53"/>
        <w:framePr w:w="9077" w:h="13634" w:hRule="exact" w:wrap="none" w:vAnchor="page" w:hAnchor="page" w:x="1692" w:y="1473"/>
        <w:shd w:val="clear" w:color="auto" w:fill="auto"/>
        <w:spacing w:line="322" w:lineRule="exact"/>
        <w:jc w:val="both"/>
      </w:pPr>
      <w:r>
        <w:t>Памятник обнаружен в 1928 г. Гольмстен В.В., повторно обследован в 1992 г. Мамоновым А.Е. Могильник состоит из 2 насыпей округло</w:t>
      </w:r>
      <w:r>
        <w:softHyphen/>
        <w:t xml:space="preserve">сферической формы, распо-ложенных в 50 м друг от друга. </w:t>
      </w:r>
      <w:r>
        <w:rPr>
          <w:lang w:val="en-US" w:eastAsia="en-US" w:bidi="en-US"/>
        </w:rPr>
        <w:t xml:space="preserve">D </w:t>
      </w:r>
      <w:r>
        <w:t>28-36 м, Н</w:t>
      </w:r>
    </w:p>
    <w:p w:rsidR="005F22DF" w:rsidRDefault="005440A6">
      <w:pPr>
        <w:pStyle w:val="53"/>
        <w:framePr w:w="9077" w:h="13634" w:hRule="exact" w:wrap="none" w:vAnchor="page" w:hAnchor="page" w:x="1692" w:y="1473"/>
        <w:numPr>
          <w:ilvl w:val="0"/>
          <w:numId w:val="77"/>
        </w:numPr>
        <w:shd w:val="clear" w:color="auto" w:fill="auto"/>
        <w:spacing w:line="322" w:lineRule="exact"/>
        <w:jc w:val="both"/>
      </w:pPr>
      <w:r>
        <w:t>4-0.5 м.</w:t>
      </w:r>
    </w:p>
    <w:p w:rsidR="005F22DF" w:rsidRDefault="005440A6">
      <w:pPr>
        <w:pStyle w:val="53"/>
        <w:framePr w:w="9077" w:h="13634" w:hRule="exact" w:wrap="none" w:vAnchor="page" w:hAnchor="page" w:x="1692" w:y="1473"/>
        <w:shd w:val="clear" w:color="auto" w:fill="auto"/>
        <w:spacing w:after="296" w:line="322" w:lineRule="exact"/>
        <w:jc w:val="both"/>
      </w:pPr>
      <w:r>
        <w:t xml:space="preserve">Источник: Гольмстен В.В. Дневник экспедиции </w:t>
      </w:r>
      <w:r>
        <w:t>1928 г., с.41 (кур-ганник №30).</w:t>
      </w:r>
    </w:p>
    <w:p w:rsidR="005F22DF" w:rsidRDefault="005440A6">
      <w:pPr>
        <w:pStyle w:val="112"/>
        <w:framePr w:w="9077" w:h="13634" w:hRule="exact" w:wrap="none" w:vAnchor="page" w:hAnchor="page" w:x="1692" w:y="1473"/>
        <w:numPr>
          <w:ilvl w:val="0"/>
          <w:numId w:val="76"/>
        </w:numPr>
        <w:shd w:val="clear" w:color="auto" w:fill="auto"/>
        <w:tabs>
          <w:tab w:val="left" w:pos="512"/>
        </w:tabs>
        <w:spacing w:line="326" w:lineRule="exact"/>
        <w:ind w:firstLine="0"/>
        <w:jc w:val="both"/>
      </w:pPr>
      <w:bookmarkStart w:id="138" w:name="bookmark137"/>
      <w:r>
        <w:t>Серноводск I. Одиночный курган.</w:t>
      </w:r>
      <w:bookmarkEnd w:id="138"/>
    </w:p>
    <w:p w:rsidR="005F22DF" w:rsidRDefault="005440A6">
      <w:pPr>
        <w:pStyle w:val="53"/>
        <w:framePr w:w="9077" w:h="13634" w:hRule="exact" w:wrap="none" w:vAnchor="page" w:hAnchor="page" w:x="1692" w:y="1473"/>
        <w:shd w:val="clear" w:color="auto" w:fill="auto"/>
        <w:spacing w:line="326" w:lineRule="exact"/>
        <w:jc w:val="both"/>
      </w:pPr>
      <w:r>
        <w:t>Культурная принадлежность не определена.</w:t>
      </w:r>
    </w:p>
    <w:p w:rsidR="005F22DF" w:rsidRDefault="005440A6">
      <w:pPr>
        <w:pStyle w:val="53"/>
        <w:framePr w:w="9077" w:h="13634" w:hRule="exact" w:wrap="none" w:vAnchor="page" w:hAnchor="page" w:x="1692" w:y="1473"/>
        <w:shd w:val="clear" w:color="auto" w:fill="auto"/>
        <w:spacing w:line="326" w:lineRule="exact"/>
        <w:jc w:val="both"/>
      </w:pPr>
      <w:r>
        <w:t>Находится в 1 км юго-юго-восточнее п.Серноводский, в 3.5 км вос-точнее</w:t>
      </w:r>
    </w:p>
    <w:p w:rsidR="005F22DF" w:rsidRDefault="005440A6">
      <w:pPr>
        <w:pStyle w:val="53"/>
        <w:framePr w:w="9077" w:h="13634" w:hRule="exact" w:wrap="none" w:vAnchor="page" w:hAnchor="page" w:x="1692" w:y="1473"/>
        <w:shd w:val="clear" w:color="auto" w:fill="auto"/>
        <w:tabs>
          <w:tab w:val="left" w:pos="387"/>
        </w:tabs>
        <w:spacing w:line="326" w:lineRule="exact"/>
        <w:jc w:val="both"/>
      </w:pPr>
      <w:r>
        <w:t>п.</w:t>
      </w:r>
      <w:r>
        <w:tab/>
        <w:t>Суходол, на возвышенном выступе коренной террасы левого бе-рега</w:t>
      </w:r>
    </w:p>
    <w:p w:rsidR="005F22DF" w:rsidRDefault="005440A6">
      <w:pPr>
        <w:pStyle w:val="53"/>
        <w:framePr w:w="9077" w:h="13634" w:hRule="exact" w:wrap="none" w:vAnchor="page" w:hAnchor="page" w:x="1692" w:y="1473"/>
        <w:shd w:val="clear" w:color="auto" w:fill="auto"/>
        <w:tabs>
          <w:tab w:val="left" w:pos="387"/>
        </w:tabs>
        <w:spacing w:line="326" w:lineRule="exact"/>
        <w:jc w:val="both"/>
      </w:pPr>
      <w:r>
        <w:t>р.</w:t>
      </w:r>
      <w:r>
        <w:tab/>
        <w:t>Сок.</w:t>
      </w:r>
    </w:p>
    <w:p w:rsidR="005F22DF" w:rsidRDefault="005440A6">
      <w:pPr>
        <w:pStyle w:val="53"/>
        <w:framePr w:w="9077" w:h="13634" w:hRule="exact" w:wrap="none" w:vAnchor="page" w:hAnchor="page" w:x="1692" w:y="1473"/>
        <w:shd w:val="clear" w:color="auto" w:fill="auto"/>
        <w:spacing w:line="326" w:lineRule="exact"/>
        <w:jc w:val="both"/>
      </w:pPr>
      <w:r>
        <w:t xml:space="preserve">Памятник обнаружен в 1928 г. Гольмстен В.В., повторно обследован в 1989 г. Мамоновым А.Е. На вершине кургана стоит триангуляционная вышка. </w:t>
      </w:r>
      <w:r>
        <w:rPr>
          <w:lang w:val="en-US" w:eastAsia="en-US" w:bidi="en-US"/>
        </w:rPr>
        <w:t xml:space="preserve">D </w:t>
      </w:r>
      <w:r>
        <w:t>30 м, Н 1.5 м.</w:t>
      </w:r>
    </w:p>
    <w:p w:rsidR="005F22DF" w:rsidRDefault="005440A6">
      <w:pPr>
        <w:pStyle w:val="53"/>
        <w:framePr w:w="9077" w:h="13634" w:hRule="exact" w:wrap="none" w:vAnchor="page" w:hAnchor="page" w:x="1692" w:y="1473"/>
        <w:shd w:val="clear" w:color="auto" w:fill="auto"/>
        <w:spacing w:after="304" w:line="326" w:lineRule="exact"/>
        <w:jc w:val="both"/>
      </w:pPr>
      <w:r>
        <w:t>Источник: Гольмстен В.В. Дневник экспедиции 1928 г., с.40 (курганник №28).</w:t>
      </w:r>
    </w:p>
    <w:p w:rsidR="005F22DF" w:rsidRDefault="005440A6">
      <w:pPr>
        <w:pStyle w:val="112"/>
        <w:framePr w:w="9077" w:h="13634" w:hRule="exact" w:wrap="none" w:vAnchor="page" w:hAnchor="page" w:x="1692" w:y="1473"/>
        <w:numPr>
          <w:ilvl w:val="0"/>
          <w:numId w:val="76"/>
        </w:numPr>
        <w:shd w:val="clear" w:color="auto" w:fill="auto"/>
        <w:tabs>
          <w:tab w:val="left" w:pos="512"/>
        </w:tabs>
        <w:spacing w:line="322" w:lineRule="exact"/>
        <w:ind w:firstLine="0"/>
        <w:jc w:val="both"/>
      </w:pPr>
      <w:bookmarkStart w:id="139" w:name="bookmark138"/>
      <w:r>
        <w:t xml:space="preserve">Серноводск II. Одиночный </w:t>
      </w:r>
      <w:r>
        <w:t>курган.</w:t>
      </w:r>
      <w:bookmarkEnd w:id="139"/>
    </w:p>
    <w:p w:rsidR="005F22DF" w:rsidRDefault="005440A6">
      <w:pPr>
        <w:pStyle w:val="53"/>
        <w:framePr w:w="9077" w:h="13634" w:hRule="exact" w:wrap="none" w:vAnchor="page" w:hAnchor="page" w:x="1692" w:y="1473"/>
        <w:shd w:val="clear" w:color="auto" w:fill="auto"/>
        <w:spacing w:line="322" w:lineRule="exact"/>
        <w:jc w:val="both"/>
      </w:pPr>
      <w:r>
        <w:t>Культурная принадлежность не определена.</w:t>
      </w:r>
    </w:p>
    <w:p w:rsidR="005F22DF" w:rsidRDefault="005440A6">
      <w:pPr>
        <w:pStyle w:val="53"/>
        <w:framePr w:w="9077" w:h="13634" w:hRule="exact" w:wrap="none" w:vAnchor="page" w:hAnchor="page" w:x="1692" w:y="1473"/>
        <w:shd w:val="clear" w:color="auto" w:fill="auto"/>
        <w:spacing w:line="322" w:lineRule="exact"/>
        <w:jc w:val="both"/>
      </w:pPr>
      <w:r>
        <w:t>Находится в 0.9 км юго-юго-восточнее с.Серноводск, в 3.5 км вос-точнее п.Суходол, на склоне коренной террасы левого берега р.Сок.</w:t>
      </w:r>
    </w:p>
    <w:p w:rsidR="005F22DF" w:rsidRDefault="005440A6">
      <w:pPr>
        <w:pStyle w:val="53"/>
        <w:framePr w:w="9077" w:h="13634" w:hRule="exact" w:wrap="none" w:vAnchor="page" w:hAnchor="page" w:x="1692" w:y="1473"/>
        <w:shd w:val="clear" w:color="auto" w:fill="auto"/>
        <w:spacing w:line="322" w:lineRule="exact"/>
        <w:jc w:val="both"/>
      </w:pPr>
      <w:r>
        <w:t>Памятник обнаружен в 1928 г. Гольмстен В.В., при повторном обследова</w:t>
      </w:r>
      <w:r>
        <w:softHyphen/>
      </w:r>
      <w:r>
        <w:t xml:space="preserve">нии в 1992 г. Мамоновым А.Е. курган не обнаружен. </w:t>
      </w:r>
      <w:r>
        <w:rPr>
          <w:lang w:val="en-US" w:eastAsia="en-US" w:bidi="en-US"/>
        </w:rPr>
        <w:t xml:space="preserve">D </w:t>
      </w:r>
      <w:r>
        <w:t>27 м, Н 0.5 м.</w:t>
      </w:r>
    </w:p>
    <w:p w:rsidR="005F22DF" w:rsidRDefault="005440A6">
      <w:pPr>
        <w:pStyle w:val="114"/>
        <w:framePr w:wrap="none" w:vAnchor="page" w:hAnchor="page" w:x="10548" w:y="15210"/>
        <w:shd w:val="clear" w:color="auto" w:fill="auto"/>
        <w:spacing w:line="190" w:lineRule="exact"/>
      </w:pPr>
      <w:r>
        <w:rPr>
          <w:rStyle w:val="110pt"/>
        </w:rPr>
        <w:t>16</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53"/>
        <w:framePr w:w="9082" w:h="13891" w:hRule="exact" w:wrap="none" w:vAnchor="page" w:hAnchor="page" w:x="1689" w:y="1217"/>
        <w:shd w:val="clear" w:color="auto" w:fill="auto"/>
        <w:spacing w:after="306" w:line="240" w:lineRule="exact"/>
        <w:jc w:val="both"/>
      </w:pPr>
      <w:r>
        <w:lastRenderedPageBreak/>
        <w:t>Источник: Гольмстен В.В. Дневник экспедиции 1928 п, курганник №29.</w:t>
      </w:r>
    </w:p>
    <w:p w:rsidR="005F22DF" w:rsidRDefault="005440A6">
      <w:pPr>
        <w:pStyle w:val="112"/>
        <w:framePr w:w="9082" w:h="13891" w:hRule="exact" w:wrap="none" w:vAnchor="page" w:hAnchor="page" w:x="1689" w:y="1217"/>
        <w:numPr>
          <w:ilvl w:val="0"/>
          <w:numId w:val="76"/>
        </w:numPr>
        <w:shd w:val="clear" w:color="auto" w:fill="auto"/>
        <w:tabs>
          <w:tab w:val="left" w:pos="512"/>
        </w:tabs>
        <w:ind w:firstLine="0"/>
        <w:jc w:val="both"/>
      </w:pPr>
      <w:bookmarkStart w:id="140" w:name="bookmark139"/>
      <w:r>
        <w:t>Серноводск I. Селище.</w:t>
      </w:r>
      <w:bookmarkEnd w:id="140"/>
    </w:p>
    <w:p w:rsidR="005F22DF" w:rsidRDefault="005440A6">
      <w:pPr>
        <w:pStyle w:val="53"/>
        <w:framePr w:w="9082" w:h="13891" w:hRule="exact" w:wrap="none" w:vAnchor="page" w:hAnchor="page" w:x="1689" w:y="1217"/>
        <w:shd w:val="clear" w:color="auto" w:fill="auto"/>
        <w:spacing w:line="317" w:lineRule="exact"/>
        <w:jc w:val="both"/>
      </w:pPr>
      <w:r>
        <w:t>Срубная культура эпохи бронзы, II тыс. до н.э.</w:t>
      </w:r>
    </w:p>
    <w:p w:rsidR="005F22DF" w:rsidRDefault="005440A6">
      <w:pPr>
        <w:pStyle w:val="53"/>
        <w:framePr w:w="9082" w:h="13891" w:hRule="exact" w:wrap="none" w:vAnchor="page" w:hAnchor="page" w:x="1689" w:y="1217"/>
        <w:shd w:val="clear" w:color="auto" w:fill="auto"/>
        <w:spacing w:line="317" w:lineRule="exact"/>
        <w:jc w:val="both"/>
      </w:pPr>
      <w:r>
        <w:t>Находится в 5 км юго-юго-вос</w:t>
      </w:r>
      <w:r>
        <w:t>точнее с.Серноводск, на правом поло-гом берегу р.Шунгут, правом притоке р.Сургут, недалеко от места их слия</w:t>
      </w:r>
      <w:r>
        <w:softHyphen/>
        <w:t>ния.</w:t>
      </w:r>
    </w:p>
    <w:p w:rsidR="005F22DF" w:rsidRDefault="005440A6">
      <w:pPr>
        <w:pStyle w:val="53"/>
        <w:framePr w:w="9082" w:h="13891" w:hRule="exact" w:wrap="none" w:vAnchor="page" w:hAnchor="page" w:x="1689" w:y="1217"/>
        <w:shd w:val="clear" w:color="auto" w:fill="auto"/>
        <w:spacing w:after="296" w:line="317" w:lineRule="exact"/>
        <w:jc w:val="left"/>
      </w:pPr>
      <w:r>
        <w:t xml:space="preserve">Памятник обнаружен в 1973 г. Мажановой И.Н. С поверхности селища было собрано несколько фрагментов керамики срубной культуры. Источник: </w:t>
      </w:r>
      <w:r>
        <w:t>Мажанова И.Н., 1976, с.142.</w:t>
      </w:r>
    </w:p>
    <w:p w:rsidR="005F22DF" w:rsidRDefault="005440A6">
      <w:pPr>
        <w:pStyle w:val="112"/>
        <w:framePr w:w="9082" w:h="13891" w:hRule="exact" w:wrap="none" w:vAnchor="page" w:hAnchor="page" w:x="1689" w:y="1217"/>
        <w:numPr>
          <w:ilvl w:val="0"/>
          <w:numId w:val="76"/>
        </w:numPr>
        <w:shd w:val="clear" w:color="auto" w:fill="auto"/>
        <w:tabs>
          <w:tab w:val="left" w:pos="517"/>
        </w:tabs>
        <w:spacing w:line="322" w:lineRule="exact"/>
        <w:ind w:firstLine="0"/>
        <w:jc w:val="both"/>
      </w:pPr>
      <w:bookmarkStart w:id="141" w:name="bookmark140"/>
      <w:r>
        <w:t>Серноводск II. Селище.</w:t>
      </w:r>
      <w:bookmarkEnd w:id="141"/>
    </w:p>
    <w:p w:rsidR="005F22DF" w:rsidRDefault="005440A6">
      <w:pPr>
        <w:pStyle w:val="53"/>
        <w:framePr w:w="9082" w:h="13891" w:hRule="exact" w:wrap="none" w:vAnchor="page" w:hAnchor="page" w:x="1689" w:y="1217"/>
        <w:shd w:val="clear" w:color="auto" w:fill="auto"/>
        <w:spacing w:line="322" w:lineRule="exact"/>
        <w:jc w:val="both"/>
      </w:pPr>
      <w:r>
        <w:t xml:space="preserve">Булгарская культура золотоордынского периода, </w:t>
      </w:r>
      <w:r>
        <w:rPr>
          <w:lang w:val="en-US" w:eastAsia="en-US" w:bidi="en-US"/>
        </w:rPr>
        <w:t xml:space="preserve">XIII-XV </w:t>
      </w:r>
      <w:r>
        <w:t>вв.</w:t>
      </w:r>
    </w:p>
    <w:p w:rsidR="005F22DF" w:rsidRDefault="005440A6">
      <w:pPr>
        <w:pStyle w:val="53"/>
        <w:framePr w:w="9082" w:h="13891" w:hRule="exact" w:wrap="none" w:vAnchor="page" w:hAnchor="page" w:x="1689" w:y="1217"/>
        <w:shd w:val="clear" w:color="auto" w:fill="auto"/>
        <w:spacing w:line="322" w:lineRule="exact"/>
        <w:jc w:val="both"/>
      </w:pPr>
      <w:r>
        <w:t>Находится в 6 км юго-восточнее и.Серноводск, справа от шоссе Серно</w:t>
      </w:r>
      <w:r>
        <w:softHyphen/>
        <w:t>водск - Кинель-Черкассы, близ моста через р.Шунгут, на мысу бе-реговой террасы п</w:t>
      </w:r>
      <w:r>
        <w:t>равого берега р.Шунгут.</w:t>
      </w:r>
    </w:p>
    <w:p w:rsidR="005F22DF" w:rsidRDefault="005440A6">
      <w:pPr>
        <w:pStyle w:val="53"/>
        <w:framePr w:w="9082" w:h="13891" w:hRule="exact" w:wrap="none" w:vAnchor="page" w:hAnchor="page" w:x="1689" w:y="1217"/>
        <w:shd w:val="clear" w:color="auto" w:fill="auto"/>
        <w:spacing w:line="322" w:lineRule="exact"/>
        <w:jc w:val="both"/>
      </w:pPr>
      <w:r>
        <w:t>Памятник обнаружен в 1973 г. Мажановой И.Н., повторно обследован в 1992 г. Мамоновым А.Е. Селище распахивается, на поверхности встреча</w:t>
      </w:r>
      <w:r>
        <w:softHyphen/>
        <w:t>ются фрагменты бул-гарской гончарной керамики.</w:t>
      </w:r>
    </w:p>
    <w:p w:rsidR="005F22DF" w:rsidRDefault="005440A6">
      <w:pPr>
        <w:pStyle w:val="53"/>
        <w:framePr w:w="9082" w:h="13891" w:hRule="exact" w:wrap="none" w:vAnchor="page" w:hAnchor="page" w:x="1689" w:y="1217"/>
        <w:shd w:val="clear" w:color="auto" w:fill="auto"/>
        <w:spacing w:after="300" w:line="322" w:lineRule="exact"/>
        <w:jc w:val="both"/>
      </w:pPr>
      <w:r>
        <w:t>Источник: Мажанова И.Н., 1976 г., с. 142.</w:t>
      </w:r>
    </w:p>
    <w:p w:rsidR="005F22DF" w:rsidRDefault="005440A6">
      <w:pPr>
        <w:pStyle w:val="112"/>
        <w:framePr w:w="9082" w:h="13891" w:hRule="exact" w:wrap="none" w:vAnchor="page" w:hAnchor="page" w:x="1689" w:y="1217"/>
        <w:numPr>
          <w:ilvl w:val="0"/>
          <w:numId w:val="76"/>
        </w:numPr>
        <w:shd w:val="clear" w:color="auto" w:fill="auto"/>
        <w:tabs>
          <w:tab w:val="left" w:pos="517"/>
        </w:tabs>
        <w:spacing w:line="322" w:lineRule="exact"/>
        <w:ind w:firstLine="0"/>
        <w:jc w:val="both"/>
      </w:pPr>
      <w:bookmarkStart w:id="142" w:name="bookmark141"/>
      <w:r>
        <w:t>Серновод</w:t>
      </w:r>
      <w:r>
        <w:t>ск III. Селище.</w:t>
      </w:r>
      <w:bookmarkEnd w:id="142"/>
    </w:p>
    <w:p w:rsidR="005F22DF" w:rsidRDefault="005440A6">
      <w:pPr>
        <w:pStyle w:val="53"/>
        <w:framePr w:w="9082" w:h="13891" w:hRule="exact" w:wrap="none" w:vAnchor="page" w:hAnchor="page" w:x="1689" w:y="1217"/>
        <w:shd w:val="clear" w:color="auto" w:fill="auto"/>
        <w:spacing w:line="322" w:lineRule="exact"/>
        <w:jc w:val="both"/>
      </w:pPr>
      <w:r>
        <w:t>Срубная культура эпохи бронзы, II тыс. до н.э.</w:t>
      </w:r>
    </w:p>
    <w:p w:rsidR="005F22DF" w:rsidRDefault="005440A6">
      <w:pPr>
        <w:pStyle w:val="53"/>
        <w:framePr w:w="9082" w:h="13891" w:hRule="exact" w:wrap="none" w:vAnchor="page" w:hAnchor="page" w:x="1689" w:y="1217"/>
        <w:shd w:val="clear" w:color="auto" w:fill="auto"/>
        <w:spacing w:after="300" w:line="322" w:lineRule="exact"/>
        <w:jc w:val="left"/>
      </w:pPr>
      <w:r>
        <w:t>Находится в 3 (2?) км южнее и.Серноводск, на левом берегу р.Сургут. Памятник обнаружен в 1973 г. Мажановой И.Н. Поселение распахивается, на пашне встречаются фрагменты срубной керамики, кости ж</w:t>
      </w:r>
      <w:r>
        <w:t>ивотных. Источник: Мажанова И.Н., 1976 г., с.144.</w:t>
      </w:r>
    </w:p>
    <w:p w:rsidR="005F22DF" w:rsidRDefault="005440A6">
      <w:pPr>
        <w:pStyle w:val="112"/>
        <w:framePr w:w="9082" w:h="13891" w:hRule="exact" w:wrap="none" w:vAnchor="page" w:hAnchor="page" w:x="1689" w:y="1217"/>
        <w:numPr>
          <w:ilvl w:val="0"/>
          <w:numId w:val="76"/>
        </w:numPr>
        <w:shd w:val="clear" w:color="auto" w:fill="auto"/>
        <w:tabs>
          <w:tab w:val="left" w:pos="526"/>
        </w:tabs>
        <w:spacing w:line="322" w:lineRule="exact"/>
        <w:ind w:firstLine="0"/>
        <w:jc w:val="both"/>
      </w:pPr>
      <w:bookmarkStart w:id="143" w:name="bookmark142"/>
      <w:r>
        <w:t>Серноводск IV. Селище.</w:t>
      </w:r>
      <w:bookmarkEnd w:id="143"/>
    </w:p>
    <w:p w:rsidR="005F22DF" w:rsidRDefault="005440A6">
      <w:pPr>
        <w:pStyle w:val="53"/>
        <w:framePr w:w="9082" w:h="13891" w:hRule="exact" w:wrap="none" w:vAnchor="page" w:hAnchor="page" w:x="1689" w:y="1217"/>
        <w:shd w:val="clear" w:color="auto" w:fill="auto"/>
        <w:spacing w:line="322" w:lineRule="exact"/>
        <w:jc w:val="both"/>
      </w:pPr>
      <w:r>
        <w:t>Срубная культура эпохи бронзы, II тыс. до н.э.</w:t>
      </w:r>
    </w:p>
    <w:p w:rsidR="005F22DF" w:rsidRDefault="005440A6">
      <w:pPr>
        <w:pStyle w:val="53"/>
        <w:framePr w:w="9082" w:h="13891" w:hRule="exact" w:wrap="none" w:vAnchor="page" w:hAnchor="page" w:x="1689" w:y="1217"/>
        <w:shd w:val="clear" w:color="auto" w:fill="auto"/>
        <w:spacing w:line="322" w:lineRule="exact"/>
        <w:jc w:val="both"/>
      </w:pPr>
      <w:r>
        <w:t>Находится в 3 км юго-юго-восточнее п.Серноводск, справа от шоссе Мо</w:t>
      </w:r>
      <w:r>
        <w:softHyphen/>
        <w:t>сква - Уфа, на склоне береговой террасы левого берега р.Сургут.</w:t>
      </w:r>
    </w:p>
    <w:p w:rsidR="005F22DF" w:rsidRDefault="005440A6">
      <w:pPr>
        <w:pStyle w:val="53"/>
        <w:framePr w:w="9082" w:h="13891" w:hRule="exact" w:wrap="none" w:vAnchor="page" w:hAnchor="page" w:x="1689" w:y="1217"/>
        <w:shd w:val="clear" w:color="auto" w:fill="auto"/>
        <w:spacing w:line="322" w:lineRule="exact"/>
        <w:jc w:val="both"/>
      </w:pPr>
      <w:r>
        <w:t>Памятник обнаружен в 1973 г. Мажановой И.Н., повторно обследовался в 1992 г. Мамоновым А.Е. Поверхность селища распахивается. На площади 20.000 кв.м, встре-чается керамика срубной культуры, куски медного шла</w:t>
      </w:r>
      <w:r>
        <w:softHyphen/>
        <w:t>ка, кости животных.</w:t>
      </w:r>
    </w:p>
    <w:p w:rsidR="005F22DF" w:rsidRDefault="005440A6">
      <w:pPr>
        <w:pStyle w:val="53"/>
        <w:framePr w:w="9082" w:h="13891" w:hRule="exact" w:wrap="none" w:vAnchor="page" w:hAnchor="page" w:x="1689" w:y="1217"/>
        <w:shd w:val="clear" w:color="auto" w:fill="auto"/>
        <w:spacing w:after="333" w:line="322" w:lineRule="exact"/>
        <w:jc w:val="both"/>
      </w:pPr>
      <w:r>
        <w:t>Источник: Мажанова И.Н., 197</w:t>
      </w:r>
      <w:r>
        <w:t>6, с.44.</w:t>
      </w:r>
    </w:p>
    <w:p w:rsidR="005F22DF" w:rsidRDefault="005440A6">
      <w:pPr>
        <w:pStyle w:val="112"/>
        <w:framePr w:w="9082" w:h="13891" w:hRule="exact" w:wrap="none" w:vAnchor="page" w:hAnchor="page" w:x="1689" w:y="1217"/>
        <w:numPr>
          <w:ilvl w:val="0"/>
          <w:numId w:val="76"/>
        </w:numPr>
        <w:shd w:val="clear" w:color="auto" w:fill="auto"/>
        <w:tabs>
          <w:tab w:val="left" w:pos="526"/>
        </w:tabs>
        <w:spacing w:after="4" w:line="280" w:lineRule="exact"/>
        <w:ind w:firstLine="0"/>
        <w:jc w:val="both"/>
      </w:pPr>
      <w:bookmarkStart w:id="144" w:name="bookmark143"/>
      <w:r>
        <w:t>Серноводск V. Селище.</w:t>
      </w:r>
      <w:bookmarkEnd w:id="144"/>
    </w:p>
    <w:p w:rsidR="005F22DF" w:rsidRDefault="005440A6">
      <w:pPr>
        <w:pStyle w:val="53"/>
        <w:framePr w:w="9082" w:h="13891" w:hRule="exact" w:wrap="none" w:vAnchor="page" w:hAnchor="page" w:x="1689" w:y="1217"/>
        <w:shd w:val="clear" w:color="auto" w:fill="auto"/>
        <w:spacing w:line="240" w:lineRule="exact"/>
        <w:jc w:val="both"/>
      </w:pPr>
      <w:r>
        <w:t>Эпоха бронзы.</w:t>
      </w:r>
    </w:p>
    <w:p w:rsidR="005F22DF" w:rsidRDefault="005440A6">
      <w:pPr>
        <w:pStyle w:val="53"/>
        <w:framePr w:w="9082" w:h="13891" w:hRule="exact" w:wrap="none" w:vAnchor="page" w:hAnchor="page" w:x="1689" w:y="1217"/>
        <w:shd w:val="clear" w:color="auto" w:fill="auto"/>
        <w:spacing w:line="331" w:lineRule="exact"/>
        <w:jc w:val="both"/>
      </w:pPr>
      <w:r>
        <w:t>Находится в 1 км южнее и.Серноводск, на склоне 1-й надпойменной тер</w:t>
      </w:r>
      <w:r>
        <w:softHyphen/>
        <w:t>расы правого берега р.Сургут, у подножия коренной террасы р.Сок, с юга от одиночного кургана Серноводск I.</w:t>
      </w:r>
    </w:p>
    <w:p w:rsidR="005F22DF" w:rsidRDefault="005440A6">
      <w:pPr>
        <w:pStyle w:val="114"/>
        <w:framePr w:wrap="none" w:vAnchor="page" w:hAnchor="page" w:x="10555" w:y="15195"/>
        <w:shd w:val="clear" w:color="auto" w:fill="auto"/>
        <w:spacing w:line="190" w:lineRule="exact"/>
      </w:pPr>
      <w:r>
        <w:rPr>
          <w:rStyle w:val="110pt"/>
        </w:rPr>
        <w:t>17</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53"/>
        <w:framePr w:w="9062" w:h="1022" w:hRule="exact" w:wrap="none" w:vAnchor="page" w:hAnchor="page" w:x="1699" w:y="1147"/>
        <w:shd w:val="clear" w:color="auto" w:fill="auto"/>
        <w:spacing w:line="322" w:lineRule="exact"/>
        <w:jc w:val="both"/>
      </w:pPr>
      <w:r>
        <w:lastRenderedPageBreak/>
        <w:t xml:space="preserve">Памятник </w:t>
      </w:r>
      <w:r>
        <w:t>обнаружен в 1928 г. Гольмстен В.В. Культурный слой содержал керамику срубной культуры, кости живот-ных.</w:t>
      </w:r>
    </w:p>
    <w:p w:rsidR="005F22DF" w:rsidRDefault="005440A6">
      <w:pPr>
        <w:pStyle w:val="53"/>
        <w:framePr w:w="9062" w:h="1022" w:hRule="exact" w:wrap="none" w:vAnchor="page" w:hAnchor="page" w:x="1699" w:y="1147"/>
        <w:shd w:val="clear" w:color="auto" w:fill="auto"/>
        <w:spacing w:line="322" w:lineRule="exact"/>
        <w:jc w:val="both"/>
      </w:pPr>
      <w:r>
        <w:t>Источник: Гольмстен В.В. Дневник экспедиции 1928 г., с.41.</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12"/>
        <w:framePr w:w="9086" w:h="13770" w:hRule="exact" w:wrap="none" w:vAnchor="page" w:hAnchor="page" w:x="1682" w:y="1183"/>
        <w:shd w:val="clear" w:color="auto" w:fill="auto"/>
        <w:spacing w:line="280" w:lineRule="exact"/>
        <w:ind w:left="40" w:firstLine="0"/>
      </w:pPr>
      <w:bookmarkStart w:id="145" w:name="bookmark144"/>
      <w:r>
        <w:lastRenderedPageBreak/>
        <w:t xml:space="preserve">Раздел </w:t>
      </w:r>
      <w:r>
        <w:rPr>
          <w:lang w:val="en-US" w:eastAsia="en-US" w:bidi="en-US"/>
        </w:rPr>
        <w:t xml:space="preserve">III. </w:t>
      </w:r>
      <w:r>
        <w:t>Археологическое обследование земельного отвода.</w:t>
      </w:r>
      <w:bookmarkEnd w:id="145"/>
    </w:p>
    <w:p w:rsidR="005F22DF" w:rsidRDefault="005440A6">
      <w:pPr>
        <w:pStyle w:val="1160"/>
        <w:framePr w:w="9086" w:h="13770" w:hRule="exact" w:wrap="none" w:vAnchor="page" w:hAnchor="page" w:x="1682" w:y="1183"/>
        <w:numPr>
          <w:ilvl w:val="0"/>
          <w:numId w:val="78"/>
        </w:numPr>
        <w:shd w:val="clear" w:color="auto" w:fill="auto"/>
        <w:spacing w:line="480" w:lineRule="exact"/>
        <w:ind w:left="2220"/>
        <w:jc w:val="left"/>
      </w:pPr>
      <w:r>
        <w:rPr>
          <w:lang w:val="en-US" w:eastAsia="en-US" w:bidi="en-US"/>
        </w:rPr>
        <w:t xml:space="preserve">1. </w:t>
      </w:r>
      <w:r>
        <w:t>Методика</w:t>
      </w:r>
      <w:r>
        <w:t xml:space="preserve"> проведения обследования.</w:t>
      </w:r>
    </w:p>
    <w:p w:rsidR="005F22DF" w:rsidRDefault="005440A6">
      <w:pPr>
        <w:pStyle w:val="53"/>
        <w:framePr w:w="9086" w:h="13770" w:hRule="exact" w:wrap="none" w:vAnchor="page" w:hAnchor="page" w:x="1682" w:y="1183"/>
        <w:shd w:val="clear" w:color="auto" w:fill="auto"/>
        <w:spacing w:line="480" w:lineRule="exact"/>
        <w:ind w:firstLine="760"/>
        <w:jc w:val="both"/>
      </w:pPr>
      <w:r>
        <w:t>Территория, землеотвода полностью обследована. Изначально были определены места, где с наибольшей вероятностью возможно обнаруже</w:t>
      </w:r>
      <w:r>
        <w:softHyphen/>
        <w:t>ние памятников археологии. В этих местах, соответствии с методически</w:t>
      </w:r>
      <w:r>
        <w:softHyphen/>
        <w:t>ми указаниями Института Археолог</w:t>
      </w:r>
      <w:r>
        <w:t>ии РАН, были заложены десять архео</w:t>
      </w:r>
      <w:r>
        <w:softHyphen/>
        <w:t>логических шурфов размерами 1 X 1 м, которые были ориентированы сто</w:t>
      </w:r>
      <w:r>
        <w:softHyphen/>
        <w:t>ронами по сторонам света. Почва выбиралась слоями мощностью по 10 см. Осуществлялась графическая и фотографическая фиксация шурфов. После проведения шурф</w:t>
      </w:r>
      <w:r>
        <w:t>овки были обследованы те места, где по архив</w:t>
      </w:r>
      <w:r>
        <w:softHyphen/>
        <w:t>ным данным должны находиться ранее известные памятники. В результа</w:t>
      </w:r>
      <w:r>
        <w:softHyphen/>
        <w:t>те, быо установлено, что два курганных могильника, открытых А.М. Комаровых входят в территорию землеотовода. Это курганные моги льники Суходол I</w:t>
      </w:r>
      <w:r>
        <w:t>II и Суходол IV. Были сняты топографические планы этих памятников. Затем, все поля , входящие в землеотвод были обследо</w:t>
      </w:r>
      <w:r>
        <w:softHyphen/>
        <w:t>ваны визуально. В результате, мы обнаружили два новых памятника ар</w:t>
      </w:r>
      <w:r>
        <w:softHyphen/>
        <w:t xml:space="preserve">хеологии. Это курганные могильники Калиновка IV и Одиночный курган у </w:t>
      </w:r>
      <w:r>
        <w:t>с. Калиновка. Проведена фотофиксация все обследованной территории.</w:t>
      </w:r>
    </w:p>
    <w:p w:rsidR="005F22DF" w:rsidRDefault="005440A6">
      <w:pPr>
        <w:pStyle w:val="1160"/>
        <w:framePr w:w="9086" w:h="13770" w:hRule="exact" w:wrap="none" w:vAnchor="page" w:hAnchor="page" w:x="1682" w:y="1183"/>
        <w:shd w:val="clear" w:color="auto" w:fill="auto"/>
        <w:spacing w:line="480" w:lineRule="exact"/>
        <w:ind w:firstLine="760"/>
        <w:jc w:val="both"/>
      </w:pPr>
      <w:r>
        <w:t>Ш.2. Физико-географическое описание земельного отвода.</w:t>
      </w:r>
    </w:p>
    <w:p w:rsidR="005F22DF" w:rsidRDefault="005440A6">
      <w:pPr>
        <w:pStyle w:val="53"/>
        <w:framePr w:w="9086" w:h="13770" w:hRule="exact" w:wrap="none" w:vAnchor="page" w:hAnchor="page" w:x="1682" w:y="1183"/>
        <w:shd w:val="clear" w:color="auto" w:fill="auto"/>
        <w:spacing w:line="480" w:lineRule="exact"/>
        <w:ind w:firstLine="760"/>
        <w:jc w:val="both"/>
      </w:pPr>
      <w:r>
        <w:t>Земельный отвод охватывает участок, ограниченный с севера трас</w:t>
      </w:r>
      <w:r>
        <w:softHyphen/>
        <w:t>сой М-5 Самара - Уфа, с юга участок подходит вплотную к окраине с. Ка</w:t>
      </w:r>
      <w:r>
        <w:softHyphen/>
      </w:r>
      <w:r>
        <w:t>линовка Сергиевского района Самарской области. С востока земельный отвод ограничен трассой Сергиевск - Калиновка, проходящей вдоль лево</w:t>
      </w:r>
      <w:r>
        <w:softHyphen/>
        <w:t>го берега реки Сургут. С западной стороны граница участка проходит по западной границе двух полей и СЗ границе правого б</w:t>
      </w:r>
      <w:r>
        <w:t>орта сухого лога. Об</w:t>
      </w:r>
      <w:r>
        <w:softHyphen/>
        <w:t>щая длина отвода по линии С - Ю равна 6 км, по линии В - 3 - 3,9 км. Площадь отвода разделена в средней свой части трассой Ж/Д «Кротовка - Серные Воды II».</w:t>
      </w:r>
    </w:p>
    <w:p w:rsidR="005F22DF" w:rsidRDefault="005440A6">
      <w:pPr>
        <w:pStyle w:val="53"/>
        <w:framePr w:w="9086" w:h="13770" w:hRule="exact" w:wrap="none" w:vAnchor="page" w:hAnchor="page" w:x="1682" w:y="1183"/>
        <w:shd w:val="clear" w:color="auto" w:fill="auto"/>
        <w:spacing w:line="480" w:lineRule="exact"/>
        <w:ind w:firstLine="760"/>
        <w:jc w:val="both"/>
      </w:pPr>
      <w:r>
        <w:t>Земельный отвод охватывает поля, разделенные лесопосадками, вы</w:t>
      </w:r>
      <w:r>
        <w:softHyphen/>
      </w:r>
    </w:p>
    <w:p w:rsidR="005F22DF" w:rsidRDefault="005440A6">
      <w:pPr>
        <w:pStyle w:val="114"/>
        <w:framePr w:wrap="none" w:vAnchor="page" w:hAnchor="page" w:x="10552" w:y="15190"/>
        <w:shd w:val="clear" w:color="auto" w:fill="auto"/>
        <w:spacing w:line="190" w:lineRule="exact"/>
      </w:pPr>
      <w:r>
        <w:rPr>
          <w:rStyle w:val="110pt"/>
        </w:rPr>
        <w:t>19</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53"/>
        <w:framePr w:w="9077" w:h="14102" w:hRule="exact" w:wrap="none" w:vAnchor="page" w:hAnchor="page" w:x="1687" w:y="1028"/>
        <w:shd w:val="clear" w:color="auto" w:fill="auto"/>
        <w:spacing w:line="480" w:lineRule="exact"/>
        <w:jc w:val="both"/>
      </w:pPr>
      <w:r>
        <w:lastRenderedPageBreak/>
        <w:t>тянутыми по линии ВСВ — ЗЮЗ. Ширина лесопосадок - до 15 м. Восточ</w:t>
      </w:r>
      <w:r>
        <w:softHyphen/>
        <w:t>ная половина отвода охватывает земли, представляющие собой участок первой надпойменной террасы левого берега р. Сургут. Терраса здесь не</w:t>
      </w:r>
      <w:r>
        <w:softHyphen/>
        <w:t>широкая - до 1,5 - 1,8 км. При</w:t>
      </w:r>
      <w:r>
        <w:t xml:space="preserve"> этом, русло р. Сургут достаточно глубокое - до 5 м. Выраженная пойма по правому берегу реки отсутствует.</w:t>
      </w:r>
    </w:p>
    <w:p w:rsidR="005F22DF" w:rsidRDefault="005440A6">
      <w:pPr>
        <w:pStyle w:val="53"/>
        <w:framePr w:w="9077" w:h="14102" w:hRule="exact" w:wrap="none" w:vAnchor="page" w:hAnchor="page" w:x="1687" w:y="1028"/>
        <w:shd w:val="clear" w:color="auto" w:fill="auto"/>
        <w:spacing w:line="480" w:lineRule="exact"/>
        <w:ind w:firstLine="760"/>
        <w:jc w:val="both"/>
      </w:pPr>
      <w:r>
        <w:t>Участок землеотвода, находящийся на первой надпойменной терра</w:t>
      </w:r>
      <w:r>
        <w:softHyphen/>
        <w:t>сой, расположен между трассой Сергиевск - Калиновка и полотном же</w:t>
      </w:r>
      <w:r>
        <w:softHyphen/>
        <w:t xml:space="preserve">лезной дороги (Рис. 3 </w:t>
      </w:r>
      <w:r>
        <w:t>- 9). Это поля, разделенные семью лесопосадками. Почти все поля на момент проведения обследования данного участка бы</w:t>
      </w:r>
      <w:r>
        <w:softHyphen/>
        <w:t>ли обработаны. Часть из них была вспахана достаточно глубоко, другая часть - убрана полей была убрана, но еще не вспахана. Поэтому, прово</w:t>
      </w:r>
      <w:r>
        <w:softHyphen/>
        <w:t>д</w:t>
      </w:r>
      <w:r>
        <w:t>ить осмотр местности и фиксацию объектов историко-культурного насле</w:t>
      </w:r>
      <w:r>
        <w:softHyphen/>
        <w:t>дия на данной территории стало возможным с достаточно высокой эффек</w:t>
      </w:r>
      <w:r>
        <w:softHyphen/>
        <w:t>тивностью. Однако, поле, находящееся между второй и третьей лесопо</w:t>
      </w:r>
      <w:r>
        <w:softHyphen/>
        <w:t>садками (последовательность счета - от трассы М5) ока</w:t>
      </w:r>
      <w:r>
        <w:t>залось давно не</w:t>
      </w:r>
      <w:r>
        <w:softHyphen/>
        <w:t>возделанным и заросшим высокими сорняками. Вместе с тем, данный участок землеотвода является весьма значимым, т.к. именно здесь проек</w:t>
      </w:r>
      <w:r>
        <w:softHyphen/>
        <w:t>тируется завод по производству комбикормов. Учитывая данное обстоя</w:t>
      </w:r>
      <w:r>
        <w:softHyphen/>
        <w:t>тельство, на данном участке мы специаль</w:t>
      </w:r>
      <w:r>
        <w:t>но сделали разведочные археоло</w:t>
      </w:r>
      <w:r>
        <w:softHyphen/>
        <w:t>гические шурфы. Кроме того, по архивным данным, в 1992 году здесь, на участке первой надпойменной террасы А.М. Комаровым были обнаруже</w:t>
      </w:r>
      <w:r>
        <w:softHyphen/>
        <w:t>ны два курганных могильника - Суходол III и Суходол IV. Судя по описа</w:t>
      </w:r>
      <w:r>
        <w:softHyphen/>
        <w:t xml:space="preserve">ниям, эти памятники </w:t>
      </w:r>
      <w:r>
        <w:t>археологии вписывались в территорию землеотвода. Курганы - искусственные земляные насыпи древних культур и цивилиза</w:t>
      </w:r>
      <w:r>
        <w:softHyphen/>
        <w:t>ций являются неотъемлемой частью ландшафта Самарского Поволжья. Достаточно много курганов известно и на территории Сергиевского рай</w:t>
      </w:r>
      <w:r>
        <w:softHyphen/>
        <w:t>она. Изв</w:t>
      </w:r>
      <w:r>
        <w:t>естные здесь курганы были достаточно легко обнаружены нами в результате визульного осмотра именно в тех места, где они и были нанесе</w:t>
      </w:r>
      <w:r>
        <w:softHyphen/>
        <w:t>ны автором их открытия на карту землепользования района. Наиболее</w:t>
      </w:r>
    </w:p>
    <w:p w:rsidR="005F22DF" w:rsidRDefault="005440A6">
      <w:pPr>
        <w:pStyle w:val="114"/>
        <w:framePr w:wrap="none" w:vAnchor="page" w:hAnchor="page" w:x="10514" w:y="15199"/>
        <w:shd w:val="clear" w:color="auto" w:fill="auto"/>
        <w:spacing w:line="190" w:lineRule="exact"/>
      </w:pPr>
      <w:r>
        <w:rPr>
          <w:rStyle w:val="110pt"/>
        </w:rPr>
        <w:t>20</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53"/>
        <w:framePr w:w="9072" w:h="9221" w:hRule="exact" w:wrap="none" w:vAnchor="page" w:hAnchor="page" w:x="1689" w:y="1023"/>
        <w:shd w:val="clear" w:color="auto" w:fill="auto"/>
        <w:spacing w:line="480" w:lineRule="exact"/>
        <w:jc w:val="both"/>
      </w:pPr>
      <w:r>
        <w:lastRenderedPageBreak/>
        <w:t xml:space="preserve">крупные курганы были достаточно </w:t>
      </w:r>
      <w:r>
        <w:t>хорошо заметны на поле. Однако, не</w:t>
      </w:r>
      <w:r>
        <w:softHyphen/>
        <w:t>которые насыпи вследствие глубокой распашки настолько пострадали, что, практически, исчезли с поверхности. На их месте остались лишь ви</w:t>
      </w:r>
      <w:r>
        <w:softHyphen/>
        <w:t>димые светлые пятна правильной округлой формы высотой не более деся</w:t>
      </w:r>
      <w:r>
        <w:softHyphen/>
        <w:t>ти см. Кроме изве</w:t>
      </w:r>
      <w:r>
        <w:t>стных могильников на обследованном участке первой террасы землеотвода были обнаружены еще три памятника - два курган</w:t>
      </w:r>
      <w:r>
        <w:softHyphen/>
        <w:t>ных могильника и один одиночный курган, которые вполне ясно видны на фоне современных ландшафтов полей.</w:t>
      </w:r>
    </w:p>
    <w:p w:rsidR="005F22DF" w:rsidRDefault="005440A6">
      <w:pPr>
        <w:pStyle w:val="53"/>
        <w:framePr w:w="9072" w:h="9221" w:hRule="exact" w:wrap="none" w:vAnchor="page" w:hAnchor="page" w:x="1689" w:y="1023"/>
        <w:shd w:val="clear" w:color="auto" w:fill="auto"/>
        <w:spacing w:line="480" w:lineRule="exact"/>
        <w:ind w:firstLine="760"/>
        <w:jc w:val="both"/>
      </w:pPr>
      <w:r>
        <w:t>Второй участок землеотвода, находит</w:t>
      </w:r>
      <w:r>
        <w:t>ся на краевой части второй надпойменной террасы р. Сургут (Рис. 10-14). Он расположен на склоне террасы. Участок ограничен полотном железной дороги и восточной гра</w:t>
      </w:r>
      <w:r>
        <w:softHyphen/>
        <w:t>ницей полей. Участок разделен тремя лесополосами, проходящими по ли</w:t>
      </w:r>
      <w:r>
        <w:softHyphen/>
        <w:t>нии ВСВ - ЗЮЗ. Кроме тог</w:t>
      </w:r>
      <w:r>
        <w:t>о, в зону землеотвода входят два сухих лога. Некогда здесь протекали мелкие левые притоки р. Сургут. По берегам дан</w:t>
      </w:r>
      <w:r>
        <w:softHyphen/>
        <w:t>ных притоков были заложены разведочные шурфы, т.к. в аналогичных местах Самарской области располагались древние поселения. Большая часть пол</w:t>
      </w:r>
      <w:r>
        <w:t>ей второй террсы, находящиеся в зоне обследования, были необ</w:t>
      </w:r>
      <w:r>
        <w:softHyphen/>
        <w:t>работанны. Однако, высота произрастающих здесь биоценозов не повлия</w:t>
      </w:r>
      <w:r>
        <w:softHyphen/>
        <w:t>ла на качество проведенного сплошного обследования данной территории.</w:t>
      </w:r>
    </w:p>
    <w:p w:rsidR="005F22DF" w:rsidRDefault="005440A6">
      <w:pPr>
        <w:pStyle w:val="108"/>
        <w:framePr w:wrap="none" w:vAnchor="page" w:hAnchor="page" w:x="10535" w:y="15193"/>
        <w:shd w:val="clear" w:color="auto" w:fill="auto"/>
        <w:spacing w:line="150" w:lineRule="exact"/>
      </w:pPr>
      <w:r>
        <w:rPr>
          <w:rStyle w:val="101pt0"/>
          <w:b/>
          <w:bCs/>
        </w:rPr>
        <w:t>21</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12"/>
        <w:framePr w:w="9077" w:h="14090" w:hRule="exact" w:wrap="none" w:vAnchor="page" w:hAnchor="page" w:x="1687" w:y="1039"/>
        <w:shd w:val="clear" w:color="auto" w:fill="auto"/>
        <w:spacing w:line="480" w:lineRule="exact"/>
        <w:ind w:left="20" w:firstLine="0"/>
      </w:pPr>
      <w:bookmarkStart w:id="146" w:name="bookmark145"/>
      <w:r>
        <w:lastRenderedPageBreak/>
        <w:t>Ш.З. Описание шурфов</w:t>
      </w:r>
      <w:bookmarkEnd w:id="146"/>
    </w:p>
    <w:p w:rsidR="005F22DF" w:rsidRDefault="005440A6">
      <w:pPr>
        <w:pStyle w:val="53"/>
        <w:framePr w:w="9077" w:h="14090" w:hRule="exact" w:wrap="none" w:vAnchor="page" w:hAnchor="page" w:x="1687" w:y="1039"/>
        <w:shd w:val="clear" w:color="auto" w:fill="auto"/>
        <w:spacing w:line="480" w:lineRule="exact"/>
        <w:ind w:firstLine="740"/>
        <w:jc w:val="both"/>
      </w:pPr>
      <w:r>
        <w:t>Обследовани</w:t>
      </w:r>
      <w:r>
        <w:t>е участка включало в себя тщательный визуальный ос</w:t>
      </w:r>
      <w:r>
        <w:softHyphen/>
        <w:t>мотр местности и ее шурфовку. В соответствии с методическими указа</w:t>
      </w:r>
      <w:r>
        <w:softHyphen/>
        <w:t>ниями Института Археологии РАН была произведена закладка рекогнос</w:t>
      </w:r>
      <w:r>
        <w:softHyphen/>
        <w:t xml:space="preserve">цировочных 10 шурфов размерами </w:t>
      </w:r>
      <w:r>
        <w:rPr>
          <w:lang w:val="en-US" w:eastAsia="en-US" w:bidi="en-US"/>
        </w:rPr>
        <w:t xml:space="preserve">1x1 </w:t>
      </w:r>
      <w:r>
        <w:t>м. Шурфы нанесены на карты зем</w:t>
      </w:r>
      <w:r>
        <w:softHyphen/>
        <w:t>леотво</w:t>
      </w:r>
      <w:r>
        <w:t>да с топографической привязкой на постоянные реперы. Расстояния и азимуты указаны в тексте описания. Азимут включает восточное откло</w:t>
      </w:r>
      <w:r>
        <w:softHyphen/>
        <w:t>нение магнитной стрелки компаса, которое здесь равно 10°26'</w:t>
      </w:r>
    </w:p>
    <w:p w:rsidR="005F22DF" w:rsidRDefault="005440A6">
      <w:pPr>
        <w:pStyle w:val="53"/>
        <w:framePr w:w="9077" w:h="14090" w:hRule="exact" w:wrap="none" w:vAnchor="page" w:hAnchor="page" w:x="1687" w:y="1039"/>
        <w:shd w:val="clear" w:color="auto" w:fill="auto"/>
        <w:spacing w:line="480" w:lineRule="exact"/>
        <w:ind w:firstLine="740"/>
        <w:jc w:val="both"/>
      </w:pPr>
      <w:r>
        <w:rPr>
          <w:rStyle w:val="5ArialNarrow"/>
          <w:b/>
          <w:bCs/>
        </w:rPr>
        <w:t xml:space="preserve">Шурф 1 </w:t>
      </w:r>
      <w:r>
        <w:rPr>
          <w:rStyle w:val="5f2"/>
          <w:b/>
          <w:bCs/>
        </w:rPr>
        <w:t>(Рис. 15-20).</w:t>
      </w:r>
    </w:p>
    <w:p w:rsidR="005F22DF" w:rsidRDefault="005440A6">
      <w:pPr>
        <w:pStyle w:val="53"/>
        <w:framePr w:w="9077" w:h="14090" w:hRule="exact" w:wrap="none" w:vAnchor="page" w:hAnchor="page" w:x="1687" w:y="1039"/>
        <w:shd w:val="clear" w:color="auto" w:fill="auto"/>
        <w:spacing w:line="480" w:lineRule="exact"/>
        <w:ind w:firstLine="740"/>
        <w:jc w:val="both"/>
      </w:pPr>
      <w:r>
        <w:t>Шурф был заложен на северном краю проектир</w:t>
      </w:r>
      <w:r>
        <w:t>уемого землеотвода, на правом борте крайнего северного сухого лога. Это край поля первой надпойменной террасы, наиболее близко подходящий к логу. Шурф распо</w:t>
      </w:r>
      <w:r>
        <w:softHyphen/>
        <w:t>ложен в 1,24 км к югу от южной точки пересечения трассы М5 и полотна Ж/Д (азимут 357°46').</w:t>
      </w:r>
    </w:p>
    <w:p w:rsidR="005F22DF" w:rsidRDefault="005440A6">
      <w:pPr>
        <w:pStyle w:val="53"/>
        <w:framePr w:w="9077" w:h="14090" w:hRule="exact" w:wrap="none" w:vAnchor="page" w:hAnchor="page" w:x="1687" w:y="1039"/>
        <w:shd w:val="clear" w:color="auto" w:fill="auto"/>
        <w:spacing w:line="480" w:lineRule="exact"/>
        <w:ind w:firstLine="740"/>
        <w:jc w:val="both"/>
      </w:pPr>
      <w:r>
        <w:t>Шурф раз</w:t>
      </w:r>
      <w:r>
        <w:t xml:space="preserve">мером </w:t>
      </w:r>
      <w:r>
        <w:rPr>
          <w:lang w:val="en-US" w:eastAsia="en-US" w:bidi="en-US"/>
        </w:rPr>
        <w:t xml:space="preserve">1x1 </w:t>
      </w:r>
      <w:r>
        <w:t>м, ориентирован стенками по сторонам света.</w:t>
      </w:r>
    </w:p>
    <w:p w:rsidR="005F22DF" w:rsidRDefault="005440A6">
      <w:pPr>
        <w:pStyle w:val="53"/>
        <w:framePr w:w="9077" w:h="14090" w:hRule="exact" w:wrap="none" w:vAnchor="page" w:hAnchor="page" w:x="1687" w:y="1039"/>
        <w:shd w:val="clear" w:color="auto" w:fill="auto"/>
        <w:spacing w:line="480" w:lineRule="exact"/>
        <w:ind w:firstLine="740"/>
        <w:jc w:val="both"/>
      </w:pPr>
      <w:r>
        <w:t>Снят профиль северной стенки. Стратиграфия шурфа следующая:</w:t>
      </w:r>
    </w:p>
    <w:p w:rsidR="005F22DF" w:rsidRDefault="005440A6">
      <w:pPr>
        <w:pStyle w:val="53"/>
        <w:framePr w:w="9077" w:h="14090" w:hRule="exact" w:wrap="none" w:vAnchor="page" w:hAnchor="page" w:x="1687" w:y="1039"/>
        <w:numPr>
          <w:ilvl w:val="0"/>
          <w:numId w:val="77"/>
        </w:numPr>
        <w:shd w:val="clear" w:color="auto" w:fill="auto"/>
        <w:tabs>
          <w:tab w:val="left" w:pos="1066"/>
        </w:tabs>
        <w:spacing w:line="480" w:lineRule="exact"/>
        <w:ind w:firstLine="740"/>
        <w:jc w:val="both"/>
      </w:pPr>
      <w:r>
        <w:t>Пахотный слой светло-серого цвета, плотный по структуре, мощ</w:t>
      </w:r>
      <w:r>
        <w:softHyphen/>
        <w:t>ностью до 30 см.</w:t>
      </w:r>
    </w:p>
    <w:p w:rsidR="005F22DF" w:rsidRDefault="005440A6">
      <w:pPr>
        <w:pStyle w:val="53"/>
        <w:framePr w:w="9077" w:h="14090" w:hRule="exact" w:wrap="none" w:vAnchor="page" w:hAnchor="page" w:x="1687" w:y="1039"/>
        <w:numPr>
          <w:ilvl w:val="0"/>
          <w:numId w:val="77"/>
        </w:numPr>
        <w:shd w:val="clear" w:color="auto" w:fill="auto"/>
        <w:tabs>
          <w:tab w:val="left" w:pos="1110"/>
        </w:tabs>
        <w:spacing w:line="480" w:lineRule="exact"/>
        <w:ind w:firstLine="740"/>
        <w:jc w:val="both"/>
      </w:pPr>
      <w:r>
        <w:t>Слой серого гумуса, плотный по структуре, мощностью до 35 см.</w:t>
      </w:r>
    </w:p>
    <w:p w:rsidR="005F22DF" w:rsidRDefault="005440A6">
      <w:pPr>
        <w:pStyle w:val="53"/>
        <w:framePr w:w="9077" w:h="14090" w:hRule="exact" w:wrap="none" w:vAnchor="page" w:hAnchor="page" w:x="1687" w:y="1039"/>
        <w:numPr>
          <w:ilvl w:val="0"/>
          <w:numId w:val="77"/>
        </w:numPr>
        <w:shd w:val="clear" w:color="auto" w:fill="auto"/>
        <w:tabs>
          <w:tab w:val="left" w:pos="1071"/>
        </w:tabs>
        <w:spacing w:line="480" w:lineRule="exact"/>
        <w:ind w:firstLine="740"/>
        <w:jc w:val="both"/>
      </w:pPr>
      <w:r>
        <w:t>Слой предматерикового темно-коричневого суглинка с частицами гумуса, мощностью от 10 до 14 см.</w:t>
      </w:r>
    </w:p>
    <w:p w:rsidR="005F22DF" w:rsidRDefault="005440A6">
      <w:pPr>
        <w:pStyle w:val="53"/>
        <w:framePr w:w="9077" w:h="14090" w:hRule="exact" w:wrap="none" w:vAnchor="page" w:hAnchor="page" w:x="1687" w:y="1039"/>
        <w:numPr>
          <w:ilvl w:val="0"/>
          <w:numId w:val="73"/>
        </w:numPr>
        <w:shd w:val="clear" w:color="auto" w:fill="auto"/>
        <w:tabs>
          <w:tab w:val="left" w:pos="1066"/>
        </w:tabs>
        <w:spacing w:line="480" w:lineRule="exact"/>
        <w:ind w:firstLine="740"/>
        <w:jc w:val="both"/>
      </w:pPr>
      <w:r>
        <w:t>Материк - светло-серый суглинок. Фиксируется на глубине до 80 см от современной поверхности.</w:t>
      </w:r>
    </w:p>
    <w:p w:rsidR="005F22DF" w:rsidRDefault="005440A6">
      <w:pPr>
        <w:pStyle w:val="53"/>
        <w:framePr w:w="9077" w:h="14090" w:hRule="exact" w:wrap="none" w:vAnchor="page" w:hAnchor="page" w:x="1687" w:y="1039"/>
        <w:shd w:val="clear" w:color="auto" w:fill="auto"/>
        <w:spacing w:line="480" w:lineRule="exact"/>
        <w:ind w:firstLine="740"/>
        <w:jc w:val="both"/>
      </w:pPr>
      <w:r>
        <w:t>Общая глубина рекогносцировочного шурфа составляет 85 см.</w:t>
      </w:r>
    </w:p>
    <w:p w:rsidR="005F22DF" w:rsidRDefault="005440A6">
      <w:pPr>
        <w:pStyle w:val="53"/>
        <w:framePr w:w="9077" w:h="14090" w:hRule="exact" w:wrap="none" w:vAnchor="page" w:hAnchor="page" w:x="1687" w:y="1039"/>
        <w:shd w:val="clear" w:color="auto" w:fill="auto"/>
        <w:spacing w:line="480" w:lineRule="exact"/>
        <w:ind w:firstLine="740"/>
        <w:jc w:val="both"/>
      </w:pPr>
      <w:r>
        <w:t xml:space="preserve">Признаки </w:t>
      </w:r>
      <w:r>
        <w:t>культурного слоя и находки в шурфе отсутствовали. По завершении работ шурф был рекультивирован.</w:t>
      </w:r>
    </w:p>
    <w:p w:rsidR="005F22DF" w:rsidRDefault="005440A6">
      <w:pPr>
        <w:pStyle w:val="53"/>
        <w:framePr w:w="9077" w:h="14090" w:hRule="exact" w:wrap="none" w:vAnchor="page" w:hAnchor="page" w:x="1687" w:y="1039"/>
        <w:shd w:val="clear" w:color="auto" w:fill="auto"/>
        <w:spacing w:line="240" w:lineRule="exact"/>
        <w:ind w:firstLine="740"/>
        <w:jc w:val="both"/>
      </w:pPr>
      <w:r>
        <w:rPr>
          <w:rStyle w:val="5ArialNarrow"/>
          <w:b/>
          <w:bCs/>
        </w:rPr>
        <w:t xml:space="preserve">Шурф 2 </w:t>
      </w:r>
      <w:r>
        <w:rPr>
          <w:rStyle w:val="5f2"/>
          <w:b/>
          <w:bCs/>
        </w:rPr>
        <w:t>(Рис. 21-26)</w:t>
      </w:r>
    </w:p>
    <w:p w:rsidR="005F22DF" w:rsidRDefault="005440A6">
      <w:pPr>
        <w:pStyle w:val="53"/>
        <w:framePr w:w="9077" w:h="14090" w:hRule="exact" w:wrap="none" w:vAnchor="page" w:hAnchor="page" w:x="1687" w:y="1039"/>
        <w:shd w:val="clear" w:color="auto" w:fill="auto"/>
        <w:spacing w:line="490" w:lineRule="exact"/>
        <w:ind w:firstLine="740"/>
        <w:jc w:val="both"/>
      </w:pPr>
      <w:r>
        <w:t>Шурф был заложен на северном краю проектируемого землеотвода, на правом борте крайнего северного сухого лога. Это край поля низкой</w:t>
      </w:r>
    </w:p>
    <w:p w:rsidR="005F22DF" w:rsidRDefault="005440A6">
      <w:pPr>
        <w:pStyle w:val="114"/>
        <w:framePr w:wrap="none" w:vAnchor="page" w:hAnchor="page" w:x="10524" w:y="15191"/>
        <w:shd w:val="clear" w:color="auto" w:fill="auto"/>
        <w:spacing w:line="190" w:lineRule="exact"/>
      </w:pPr>
      <w:r>
        <w:rPr>
          <w:rStyle w:val="110pt"/>
        </w:rPr>
        <w:t>22</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53"/>
        <w:framePr w:w="9077" w:h="14128" w:hRule="exact" w:wrap="none" w:vAnchor="page" w:hAnchor="page" w:x="1687" w:y="1019"/>
        <w:shd w:val="clear" w:color="auto" w:fill="auto"/>
        <w:spacing w:line="480" w:lineRule="exact"/>
        <w:jc w:val="both"/>
      </w:pPr>
      <w:r>
        <w:lastRenderedPageBreak/>
        <w:t>второй надпойменной террасы, наиболее близко подходящий к логу. Шурф расположен в 1,72 км к югу от южной точки пересечения трассы М5 и полотна Ж/Д (азимут 357° 10'). Шурф 2 находится в 550 м к ЮЗ от Шурфа 1</w:t>
      </w:r>
    </w:p>
    <w:p w:rsidR="005F22DF" w:rsidRDefault="005440A6">
      <w:pPr>
        <w:pStyle w:val="53"/>
        <w:framePr w:w="9077" w:h="14128" w:hRule="exact" w:wrap="none" w:vAnchor="page" w:hAnchor="page" w:x="1687" w:y="1019"/>
        <w:shd w:val="clear" w:color="auto" w:fill="auto"/>
        <w:spacing w:line="480" w:lineRule="exact"/>
        <w:ind w:firstLine="740"/>
        <w:jc w:val="both"/>
      </w:pPr>
      <w:r>
        <w:t xml:space="preserve">Шурф размером </w:t>
      </w:r>
      <w:r>
        <w:rPr>
          <w:lang w:val="en-US" w:eastAsia="en-US" w:bidi="en-US"/>
        </w:rPr>
        <w:t xml:space="preserve">1x1 </w:t>
      </w:r>
      <w:r>
        <w:t>м, ориен</w:t>
      </w:r>
      <w:r>
        <w:t>тирован стенками по сторонам света.</w:t>
      </w:r>
    </w:p>
    <w:p w:rsidR="005F22DF" w:rsidRDefault="005440A6">
      <w:pPr>
        <w:pStyle w:val="53"/>
        <w:framePr w:w="9077" w:h="14128" w:hRule="exact" w:wrap="none" w:vAnchor="page" w:hAnchor="page" w:x="1687" w:y="1019"/>
        <w:shd w:val="clear" w:color="auto" w:fill="auto"/>
        <w:spacing w:line="480" w:lineRule="exact"/>
        <w:ind w:firstLine="740"/>
        <w:jc w:val="both"/>
      </w:pPr>
      <w:r>
        <w:t>Снят профиль восточной стенки. Стратиграфия шурфа следующая:</w:t>
      </w:r>
    </w:p>
    <w:p w:rsidR="005F22DF" w:rsidRDefault="005440A6">
      <w:pPr>
        <w:pStyle w:val="53"/>
        <w:framePr w:w="9077" w:h="14128" w:hRule="exact" w:wrap="none" w:vAnchor="page" w:hAnchor="page" w:x="1687" w:y="1019"/>
        <w:numPr>
          <w:ilvl w:val="0"/>
          <w:numId w:val="75"/>
        </w:numPr>
        <w:shd w:val="clear" w:color="auto" w:fill="auto"/>
        <w:tabs>
          <w:tab w:val="left" w:pos="1087"/>
        </w:tabs>
        <w:spacing w:line="480" w:lineRule="exact"/>
        <w:ind w:firstLine="740"/>
        <w:jc w:val="both"/>
      </w:pPr>
      <w:r>
        <w:t>Пахотный слой светло-серого цвета, плотный по структуре, мощ</w:t>
      </w:r>
      <w:r>
        <w:softHyphen/>
        <w:t>ностью до 20 см.</w:t>
      </w:r>
    </w:p>
    <w:p w:rsidR="005F22DF" w:rsidRDefault="005440A6">
      <w:pPr>
        <w:pStyle w:val="53"/>
        <w:framePr w:w="9077" w:h="14128" w:hRule="exact" w:wrap="none" w:vAnchor="page" w:hAnchor="page" w:x="1687" w:y="1019"/>
        <w:numPr>
          <w:ilvl w:val="0"/>
          <w:numId w:val="75"/>
        </w:numPr>
        <w:shd w:val="clear" w:color="auto" w:fill="auto"/>
        <w:tabs>
          <w:tab w:val="left" w:pos="1117"/>
        </w:tabs>
        <w:spacing w:line="480" w:lineRule="exact"/>
        <w:ind w:firstLine="740"/>
        <w:jc w:val="both"/>
      </w:pPr>
      <w:r>
        <w:t>Слой серого гумуса, плотный по структуре, мощностью до 35 см.</w:t>
      </w:r>
    </w:p>
    <w:p w:rsidR="005F22DF" w:rsidRDefault="005440A6">
      <w:pPr>
        <w:pStyle w:val="53"/>
        <w:framePr w:w="9077" w:h="14128" w:hRule="exact" w:wrap="none" w:vAnchor="page" w:hAnchor="page" w:x="1687" w:y="1019"/>
        <w:numPr>
          <w:ilvl w:val="0"/>
          <w:numId w:val="75"/>
        </w:numPr>
        <w:shd w:val="clear" w:color="auto" w:fill="auto"/>
        <w:tabs>
          <w:tab w:val="left" w:pos="1073"/>
        </w:tabs>
        <w:spacing w:line="480" w:lineRule="exact"/>
        <w:ind w:firstLine="740"/>
        <w:jc w:val="both"/>
      </w:pPr>
      <w:r>
        <w:t xml:space="preserve">Слой </w:t>
      </w:r>
      <w:r>
        <w:t>предматерикового темно-коричневого суглинка с частицами гумуса, мощностью от 10 до 14 см.</w:t>
      </w:r>
    </w:p>
    <w:p w:rsidR="005F22DF" w:rsidRDefault="005440A6">
      <w:pPr>
        <w:pStyle w:val="53"/>
        <w:framePr w:w="9077" w:h="14128" w:hRule="exact" w:wrap="none" w:vAnchor="page" w:hAnchor="page" w:x="1687" w:y="1019"/>
        <w:numPr>
          <w:ilvl w:val="0"/>
          <w:numId w:val="79"/>
        </w:numPr>
        <w:shd w:val="clear" w:color="auto" w:fill="auto"/>
        <w:tabs>
          <w:tab w:val="left" w:pos="1082"/>
        </w:tabs>
        <w:spacing w:line="480" w:lineRule="exact"/>
        <w:ind w:firstLine="740"/>
        <w:jc w:val="both"/>
      </w:pPr>
      <w:r>
        <w:t>Материк - светло-серый суглинок. Фиксируется на глубине до 70 см от современной поверхности.</w:t>
      </w:r>
    </w:p>
    <w:p w:rsidR="005F22DF" w:rsidRDefault="005440A6">
      <w:pPr>
        <w:pStyle w:val="53"/>
        <w:framePr w:w="9077" w:h="14128" w:hRule="exact" w:wrap="none" w:vAnchor="page" w:hAnchor="page" w:x="1687" w:y="1019"/>
        <w:shd w:val="clear" w:color="auto" w:fill="auto"/>
        <w:spacing w:line="480" w:lineRule="exact"/>
        <w:ind w:firstLine="740"/>
        <w:jc w:val="both"/>
      </w:pPr>
      <w:r>
        <w:t>Общая глубина рекогносцировочного шурфа составляет 75 см.</w:t>
      </w:r>
    </w:p>
    <w:p w:rsidR="005F22DF" w:rsidRDefault="005440A6">
      <w:pPr>
        <w:pStyle w:val="53"/>
        <w:framePr w:w="9077" w:h="14128" w:hRule="exact" w:wrap="none" w:vAnchor="page" w:hAnchor="page" w:x="1687" w:y="1019"/>
        <w:shd w:val="clear" w:color="auto" w:fill="auto"/>
        <w:spacing w:line="480" w:lineRule="exact"/>
        <w:ind w:firstLine="740"/>
        <w:jc w:val="both"/>
      </w:pPr>
      <w:r>
        <w:t>Признаки культу</w:t>
      </w:r>
      <w:r>
        <w:t>рного слоя и находки в шурфе отсутствовали. По завершении работ шурф был рекультивирован.</w:t>
      </w:r>
    </w:p>
    <w:p w:rsidR="005F22DF" w:rsidRDefault="005440A6">
      <w:pPr>
        <w:pStyle w:val="53"/>
        <w:framePr w:w="9077" w:h="14128" w:hRule="exact" w:wrap="none" w:vAnchor="page" w:hAnchor="page" w:x="1687" w:y="1019"/>
        <w:shd w:val="clear" w:color="auto" w:fill="auto"/>
        <w:spacing w:line="480" w:lineRule="exact"/>
        <w:ind w:firstLine="740"/>
        <w:jc w:val="both"/>
      </w:pPr>
      <w:r>
        <w:rPr>
          <w:rStyle w:val="5ArialNarrow"/>
          <w:b/>
          <w:bCs/>
        </w:rPr>
        <w:t xml:space="preserve">Шурф </w:t>
      </w:r>
      <w:r>
        <w:rPr>
          <w:rStyle w:val="5f2"/>
          <w:b/>
          <w:bCs/>
        </w:rPr>
        <w:t>З.ГРис. 27-32).</w:t>
      </w:r>
    </w:p>
    <w:p w:rsidR="005F22DF" w:rsidRDefault="005440A6">
      <w:pPr>
        <w:pStyle w:val="53"/>
        <w:framePr w:w="9077" w:h="14128" w:hRule="exact" w:wrap="none" w:vAnchor="page" w:hAnchor="page" w:x="1687" w:y="1019"/>
        <w:shd w:val="clear" w:color="auto" w:fill="auto"/>
        <w:spacing w:line="480" w:lineRule="exact"/>
        <w:ind w:firstLine="740"/>
        <w:jc w:val="both"/>
      </w:pPr>
      <w:r>
        <w:t>Шурф был заложен на северном краю проектируемого землеотвода, на правом борте крайнего северного сухого лога. Это край поля второй надпойменной т</w:t>
      </w:r>
      <w:r>
        <w:t>еррасы, наиболее близко подходящий к логу, у СЗ угла землеотвода. Шурф расположен в 3,6 км к югу от южной точки пересече</w:t>
      </w:r>
      <w:r>
        <w:softHyphen/>
        <w:t>ния трассы М5 и полотна Ж/Д (азимут 22° 10'). Шурф 3 находится в 1500 м к ЮЗ от Шурфа 2.</w:t>
      </w:r>
    </w:p>
    <w:p w:rsidR="005F22DF" w:rsidRDefault="005440A6">
      <w:pPr>
        <w:pStyle w:val="53"/>
        <w:framePr w:w="9077" w:h="14128" w:hRule="exact" w:wrap="none" w:vAnchor="page" w:hAnchor="page" w:x="1687" w:y="1019"/>
        <w:shd w:val="clear" w:color="auto" w:fill="auto"/>
        <w:spacing w:line="490" w:lineRule="exact"/>
        <w:ind w:firstLine="740"/>
        <w:jc w:val="both"/>
      </w:pPr>
      <w:r>
        <w:t xml:space="preserve">Шурф размером </w:t>
      </w:r>
      <w:r>
        <w:rPr>
          <w:lang w:val="en-US" w:eastAsia="en-US" w:bidi="en-US"/>
        </w:rPr>
        <w:t xml:space="preserve">1x1 </w:t>
      </w:r>
      <w:r>
        <w:t xml:space="preserve">м, ориентирован стенками по </w:t>
      </w:r>
      <w:r>
        <w:t>сторонам света.</w:t>
      </w:r>
    </w:p>
    <w:p w:rsidR="005F22DF" w:rsidRDefault="005440A6">
      <w:pPr>
        <w:pStyle w:val="53"/>
        <w:framePr w:w="9077" w:h="14128" w:hRule="exact" w:wrap="none" w:vAnchor="page" w:hAnchor="page" w:x="1687" w:y="1019"/>
        <w:shd w:val="clear" w:color="auto" w:fill="auto"/>
        <w:spacing w:line="490" w:lineRule="exact"/>
        <w:ind w:firstLine="740"/>
        <w:jc w:val="both"/>
      </w:pPr>
      <w:r>
        <w:t>Снят профиль северной стенки. Стратиграфия шурфа следующая:</w:t>
      </w:r>
    </w:p>
    <w:p w:rsidR="005F22DF" w:rsidRDefault="005440A6">
      <w:pPr>
        <w:pStyle w:val="53"/>
        <w:framePr w:w="9077" w:h="14128" w:hRule="exact" w:wrap="none" w:vAnchor="page" w:hAnchor="page" w:x="1687" w:y="1019"/>
        <w:numPr>
          <w:ilvl w:val="0"/>
          <w:numId w:val="80"/>
        </w:numPr>
        <w:shd w:val="clear" w:color="auto" w:fill="auto"/>
        <w:tabs>
          <w:tab w:val="left" w:pos="1073"/>
        </w:tabs>
        <w:spacing w:line="490" w:lineRule="exact"/>
        <w:ind w:firstLine="740"/>
        <w:jc w:val="both"/>
      </w:pPr>
      <w:r>
        <w:t>Пахотный слой светло-серого цвета, плотный по структуре, мощ</w:t>
      </w:r>
      <w:r>
        <w:softHyphen/>
        <w:t>ностью до 30 см.</w:t>
      </w:r>
    </w:p>
    <w:p w:rsidR="005F22DF" w:rsidRDefault="005440A6">
      <w:pPr>
        <w:pStyle w:val="53"/>
        <w:framePr w:w="9077" w:h="14128" w:hRule="exact" w:wrap="none" w:vAnchor="page" w:hAnchor="page" w:x="1687" w:y="1019"/>
        <w:numPr>
          <w:ilvl w:val="0"/>
          <w:numId w:val="81"/>
        </w:numPr>
        <w:shd w:val="clear" w:color="auto" w:fill="auto"/>
        <w:tabs>
          <w:tab w:val="left" w:pos="1082"/>
        </w:tabs>
        <w:spacing w:line="509" w:lineRule="exact"/>
        <w:ind w:firstLine="740"/>
        <w:jc w:val="both"/>
      </w:pPr>
      <w:r>
        <w:t>Слой предматерикового темно-коричневого суглинка с частицами гумуса, мощностью до 15 см.</w:t>
      </w:r>
    </w:p>
    <w:p w:rsidR="005F22DF" w:rsidRDefault="005440A6">
      <w:pPr>
        <w:pStyle w:val="114"/>
        <w:framePr w:wrap="none" w:vAnchor="page" w:hAnchor="page" w:x="10509" w:y="15195"/>
        <w:shd w:val="clear" w:color="auto" w:fill="auto"/>
        <w:spacing w:line="190" w:lineRule="exact"/>
      </w:pPr>
      <w:r>
        <w:rPr>
          <w:rStyle w:val="110pt"/>
        </w:rPr>
        <w:t>23</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53"/>
        <w:framePr w:w="9082" w:h="14104" w:hRule="exact" w:wrap="none" w:vAnchor="page" w:hAnchor="page" w:x="1685" w:y="1024"/>
        <w:shd w:val="clear" w:color="auto" w:fill="auto"/>
        <w:spacing w:line="480" w:lineRule="exact"/>
        <w:ind w:firstLine="740"/>
        <w:jc w:val="both"/>
      </w:pPr>
      <w:r>
        <w:lastRenderedPageBreak/>
        <w:t>5. Материк - светло-серый суглинок. Фиксируется на глубине до 45 см от современной поверхности.</w:t>
      </w:r>
    </w:p>
    <w:p w:rsidR="005F22DF" w:rsidRDefault="005440A6">
      <w:pPr>
        <w:pStyle w:val="53"/>
        <w:framePr w:w="9082" w:h="14104" w:hRule="exact" w:wrap="none" w:vAnchor="page" w:hAnchor="page" w:x="1685" w:y="1024"/>
        <w:shd w:val="clear" w:color="auto" w:fill="auto"/>
        <w:spacing w:line="480" w:lineRule="exact"/>
        <w:ind w:firstLine="740"/>
        <w:jc w:val="both"/>
      </w:pPr>
      <w:r>
        <w:t>Общая глубина рекогносцировочного шурфа составляет 55 см.</w:t>
      </w:r>
    </w:p>
    <w:p w:rsidR="005F22DF" w:rsidRDefault="005440A6">
      <w:pPr>
        <w:pStyle w:val="53"/>
        <w:framePr w:w="9082" w:h="14104" w:hRule="exact" w:wrap="none" w:vAnchor="page" w:hAnchor="page" w:x="1685" w:y="1024"/>
        <w:shd w:val="clear" w:color="auto" w:fill="auto"/>
        <w:spacing w:line="480" w:lineRule="exact"/>
        <w:ind w:firstLine="740"/>
        <w:jc w:val="both"/>
      </w:pPr>
      <w:r>
        <w:t xml:space="preserve">Признаки культурного слоя и находки в шурфе отсутствовали. По завершении работ </w:t>
      </w:r>
      <w:r>
        <w:t>шурф был рекультивирован.</w:t>
      </w:r>
    </w:p>
    <w:p w:rsidR="005F22DF" w:rsidRDefault="005440A6">
      <w:pPr>
        <w:pStyle w:val="53"/>
        <w:framePr w:w="9082" w:h="14104" w:hRule="exact" w:wrap="none" w:vAnchor="page" w:hAnchor="page" w:x="1685" w:y="1024"/>
        <w:shd w:val="clear" w:color="auto" w:fill="auto"/>
        <w:spacing w:line="480" w:lineRule="exact"/>
        <w:ind w:firstLine="740"/>
        <w:jc w:val="both"/>
      </w:pPr>
      <w:r>
        <w:rPr>
          <w:rStyle w:val="5ArialNarrow"/>
          <w:b/>
          <w:bCs/>
        </w:rPr>
        <w:t xml:space="preserve">Шурф 4 </w:t>
      </w:r>
      <w:r>
        <w:rPr>
          <w:rStyle w:val="5f2"/>
          <w:b/>
          <w:bCs/>
        </w:rPr>
        <w:t>(Рис. 33-38).</w:t>
      </w:r>
    </w:p>
    <w:p w:rsidR="005F22DF" w:rsidRDefault="005440A6">
      <w:pPr>
        <w:pStyle w:val="53"/>
        <w:framePr w:w="9082" w:h="14104" w:hRule="exact" w:wrap="none" w:vAnchor="page" w:hAnchor="page" w:x="1685" w:y="1024"/>
        <w:shd w:val="clear" w:color="auto" w:fill="auto"/>
        <w:spacing w:line="480" w:lineRule="exact"/>
        <w:ind w:firstLine="740"/>
        <w:jc w:val="both"/>
      </w:pPr>
      <w:r>
        <w:t>Шурф был заложен на южном краю проектируемого землеотвода, на правом борте крайнего южного сухого лога. Это край поля низкой второй надпойменной террасы, наиболее близко подходящий к логу. Шурф распо</w:t>
      </w:r>
      <w:r>
        <w:softHyphen/>
        <w:t>ложен в 4</w:t>
      </w:r>
      <w:r>
        <w:t>,08 км к югу от южной точки пересечения трассы М5 и полотна Ж/Д (азимут 349°39').</w:t>
      </w:r>
    </w:p>
    <w:p w:rsidR="005F22DF" w:rsidRDefault="005440A6">
      <w:pPr>
        <w:pStyle w:val="53"/>
        <w:framePr w:w="9082" w:h="14104" w:hRule="exact" w:wrap="none" w:vAnchor="page" w:hAnchor="page" w:x="1685" w:y="1024"/>
        <w:shd w:val="clear" w:color="auto" w:fill="auto"/>
        <w:spacing w:line="480" w:lineRule="exact"/>
        <w:ind w:firstLine="740"/>
        <w:jc w:val="both"/>
      </w:pPr>
      <w:r>
        <w:t xml:space="preserve">Шурф размером </w:t>
      </w:r>
      <w:r>
        <w:rPr>
          <w:lang w:val="en-US" w:eastAsia="en-US" w:bidi="en-US"/>
        </w:rPr>
        <w:t xml:space="preserve">lx </w:t>
      </w:r>
      <w:r>
        <w:t>1 м, ориентирован сторонами по сторонам света.</w:t>
      </w:r>
    </w:p>
    <w:p w:rsidR="005F22DF" w:rsidRDefault="005440A6">
      <w:pPr>
        <w:pStyle w:val="53"/>
        <w:framePr w:w="9082" w:h="14104" w:hRule="exact" w:wrap="none" w:vAnchor="page" w:hAnchor="page" w:x="1685" w:y="1024"/>
        <w:shd w:val="clear" w:color="auto" w:fill="auto"/>
        <w:spacing w:line="480" w:lineRule="exact"/>
        <w:ind w:firstLine="740"/>
        <w:jc w:val="both"/>
      </w:pPr>
      <w:r>
        <w:t>Снят профиль северной стенки. Стратиграфия рекогносцировочного шурфа:</w:t>
      </w:r>
    </w:p>
    <w:p w:rsidR="005F22DF" w:rsidRDefault="005440A6">
      <w:pPr>
        <w:pStyle w:val="53"/>
        <w:framePr w:w="9082" w:h="14104" w:hRule="exact" w:wrap="none" w:vAnchor="page" w:hAnchor="page" w:x="1685" w:y="1024"/>
        <w:numPr>
          <w:ilvl w:val="0"/>
          <w:numId w:val="82"/>
        </w:numPr>
        <w:shd w:val="clear" w:color="auto" w:fill="auto"/>
        <w:tabs>
          <w:tab w:val="left" w:pos="1088"/>
        </w:tabs>
        <w:spacing w:line="480" w:lineRule="exact"/>
        <w:ind w:firstLine="740"/>
        <w:jc w:val="both"/>
      </w:pPr>
      <w:r>
        <w:t xml:space="preserve">Дерн - слой черного цвета, плотный, </w:t>
      </w:r>
      <w:r>
        <w:t>комковатый по структуре, мощностью - до 25 см.</w:t>
      </w:r>
    </w:p>
    <w:p w:rsidR="005F22DF" w:rsidRDefault="005440A6">
      <w:pPr>
        <w:pStyle w:val="53"/>
        <w:framePr w:w="9082" w:h="14104" w:hRule="exact" w:wrap="none" w:vAnchor="page" w:hAnchor="page" w:x="1685" w:y="1024"/>
        <w:numPr>
          <w:ilvl w:val="0"/>
          <w:numId w:val="82"/>
        </w:numPr>
        <w:shd w:val="clear" w:color="auto" w:fill="auto"/>
        <w:tabs>
          <w:tab w:val="left" w:pos="1083"/>
        </w:tabs>
        <w:spacing w:line="480" w:lineRule="exact"/>
        <w:ind w:firstLine="740"/>
        <w:jc w:val="both"/>
      </w:pPr>
      <w:r>
        <w:t>Слой темно-серого гумуса. Плотный по структуре, имеет вкрапле</w:t>
      </w:r>
      <w:r>
        <w:softHyphen/>
        <w:t>ния частиц глины промытый от солей, мощность 12-15 см.</w:t>
      </w:r>
    </w:p>
    <w:p w:rsidR="005F22DF" w:rsidRDefault="005440A6">
      <w:pPr>
        <w:pStyle w:val="53"/>
        <w:framePr w:w="9082" w:h="14104" w:hRule="exact" w:wrap="none" w:vAnchor="page" w:hAnchor="page" w:x="1685" w:y="1024"/>
        <w:numPr>
          <w:ilvl w:val="0"/>
          <w:numId w:val="82"/>
        </w:numPr>
        <w:shd w:val="clear" w:color="auto" w:fill="auto"/>
        <w:tabs>
          <w:tab w:val="left" w:pos="1083"/>
        </w:tabs>
        <w:spacing w:line="480" w:lineRule="exact"/>
        <w:ind w:firstLine="740"/>
        <w:jc w:val="both"/>
      </w:pPr>
      <w:r>
        <w:t>Слой предматерикового темно-коричневого суглинка с частицами гумуса, мощностью от 10 до 14 с</w:t>
      </w:r>
      <w:r>
        <w:t>м.</w:t>
      </w:r>
    </w:p>
    <w:p w:rsidR="005F22DF" w:rsidRDefault="005440A6">
      <w:pPr>
        <w:pStyle w:val="53"/>
        <w:framePr w:w="9082" w:h="14104" w:hRule="exact" w:wrap="none" w:vAnchor="page" w:hAnchor="page" w:x="1685" w:y="1024"/>
        <w:numPr>
          <w:ilvl w:val="0"/>
          <w:numId w:val="82"/>
        </w:numPr>
        <w:shd w:val="clear" w:color="auto" w:fill="auto"/>
        <w:tabs>
          <w:tab w:val="left" w:pos="1127"/>
        </w:tabs>
        <w:spacing w:line="480" w:lineRule="exact"/>
        <w:ind w:firstLine="740"/>
        <w:jc w:val="both"/>
      </w:pPr>
      <w:r>
        <w:t>Материк - темно-желтая глина, выявленная на глубине 50 см.</w:t>
      </w:r>
    </w:p>
    <w:p w:rsidR="005F22DF" w:rsidRDefault="005440A6">
      <w:pPr>
        <w:pStyle w:val="53"/>
        <w:framePr w:w="9082" w:h="14104" w:hRule="exact" w:wrap="none" w:vAnchor="page" w:hAnchor="page" w:x="1685" w:y="1024"/>
        <w:shd w:val="clear" w:color="auto" w:fill="auto"/>
        <w:spacing w:line="480" w:lineRule="exact"/>
        <w:ind w:firstLine="740"/>
        <w:jc w:val="both"/>
      </w:pPr>
      <w:r>
        <w:t>Глубина рекогносцировочного шурфа составляет 55 см.</w:t>
      </w:r>
    </w:p>
    <w:p w:rsidR="005F22DF" w:rsidRDefault="005440A6">
      <w:pPr>
        <w:pStyle w:val="53"/>
        <w:framePr w:w="9082" w:h="14104" w:hRule="exact" w:wrap="none" w:vAnchor="page" w:hAnchor="page" w:x="1685" w:y="1024"/>
        <w:shd w:val="clear" w:color="auto" w:fill="auto"/>
        <w:spacing w:line="480" w:lineRule="exact"/>
        <w:ind w:firstLine="740"/>
        <w:jc w:val="both"/>
      </w:pPr>
      <w:r>
        <w:t>Признаки культурного слоя и находки в шурфе отсутствовали. По</w:t>
      </w:r>
    </w:p>
    <w:p w:rsidR="005F22DF" w:rsidRDefault="005440A6">
      <w:pPr>
        <w:pStyle w:val="53"/>
        <w:framePr w:w="9082" w:h="14104" w:hRule="exact" w:wrap="none" w:vAnchor="page" w:hAnchor="page" w:x="1685" w:y="1024"/>
        <w:shd w:val="clear" w:color="auto" w:fill="auto"/>
        <w:spacing w:line="480" w:lineRule="exact"/>
        <w:jc w:val="left"/>
      </w:pPr>
      <w:r>
        <w:t>завершении работ шурф был рекультивирован.</w:t>
      </w:r>
    </w:p>
    <w:p w:rsidR="005F22DF" w:rsidRDefault="005440A6">
      <w:pPr>
        <w:pStyle w:val="53"/>
        <w:framePr w:w="9082" w:h="14104" w:hRule="exact" w:wrap="none" w:vAnchor="page" w:hAnchor="page" w:x="1685" w:y="1024"/>
        <w:shd w:val="clear" w:color="auto" w:fill="auto"/>
        <w:spacing w:line="240" w:lineRule="exact"/>
        <w:ind w:firstLine="740"/>
        <w:jc w:val="both"/>
      </w:pPr>
      <w:r>
        <w:rPr>
          <w:rStyle w:val="5ArialNarrow"/>
          <w:b/>
          <w:bCs/>
        </w:rPr>
        <w:t xml:space="preserve">Шурф </w:t>
      </w:r>
      <w:r>
        <w:rPr>
          <w:rStyle w:val="5f2"/>
          <w:b/>
          <w:bCs/>
        </w:rPr>
        <w:t>5 (Рис. 39-44).</w:t>
      </w:r>
    </w:p>
    <w:p w:rsidR="005F22DF" w:rsidRDefault="005440A6">
      <w:pPr>
        <w:pStyle w:val="53"/>
        <w:framePr w:w="9082" w:h="14104" w:hRule="exact" w:wrap="none" w:vAnchor="page" w:hAnchor="page" w:x="1685" w:y="1024"/>
        <w:shd w:val="clear" w:color="auto" w:fill="auto"/>
        <w:spacing w:line="490" w:lineRule="exact"/>
        <w:ind w:firstLine="740"/>
        <w:jc w:val="both"/>
      </w:pPr>
      <w:r>
        <w:t>Шурф был заложен</w:t>
      </w:r>
      <w:r>
        <w:t xml:space="preserve"> на южном краю проектируемого землеотвода, на правом борте крайнего южного сухого лога. Это край поля низкой второй надпойменной террасы, наиболее близко подходящий к логу. Шурф распо</w:t>
      </w:r>
      <w:r>
        <w:softHyphen/>
        <w:t>ложен в 4,65 км к югу от южной точки пересечения трассы М5 и полотна</w:t>
      </w:r>
    </w:p>
    <w:p w:rsidR="005F22DF" w:rsidRDefault="005440A6">
      <w:pPr>
        <w:pStyle w:val="108"/>
        <w:framePr w:wrap="none" w:vAnchor="page" w:hAnchor="page" w:x="10521" w:y="15208"/>
        <w:shd w:val="clear" w:color="auto" w:fill="auto"/>
        <w:spacing w:line="150" w:lineRule="exact"/>
      </w:pPr>
      <w:r>
        <w:rPr>
          <w:rStyle w:val="101pt0"/>
          <w:b/>
          <w:bCs/>
        </w:rPr>
        <w:t>24</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53"/>
        <w:framePr w:w="9072" w:h="14107" w:hRule="exact" w:wrap="none" w:vAnchor="page" w:hAnchor="page" w:x="1689" w:y="1029"/>
        <w:shd w:val="clear" w:color="auto" w:fill="auto"/>
        <w:spacing w:line="480" w:lineRule="exact"/>
        <w:jc w:val="left"/>
      </w:pPr>
      <w:r>
        <w:lastRenderedPageBreak/>
        <w:t>Ж/Д (азимут 357°52'). Шурф 5 заложен в 900 м к ЮЗ от шурфа 4.</w:t>
      </w:r>
    </w:p>
    <w:p w:rsidR="005F22DF" w:rsidRDefault="005440A6">
      <w:pPr>
        <w:pStyle w:val="53"/>
        <w:framePr w:w="9072" w:h="14107" w:hRule="exact" w:wrap="none" w:vAnchor="page" w:hAnchor="page" w:x="1689" w:y="1029"/>
        <w:shd w:val="clear" w:color="auto" w:fill="auto"/>
        <w:spacing w:line="480" w:lineRule="exact"/>
        <w:ind w:firstLine="740"/>
        <w:jc w:val="both"/>
      </w:pPr>
      <w:r>
        <w:t xml:space="preserve">Шурф размером </w:t>
      </w:r>
      <w:r>
        <w:rPr>
          <w:lang w:val="en-US" w:eastAsia="en-US" w:bidi="en-US"/>
        </w:rPr>
        <w:t xml:space="preserve">lx </w:t>
      </w:r>
      <w:r>
        <w:t>1 м, ориентирован сторонами по сторонам света.</w:t>
      </w:r>
    </w:p>
    <w:p w:rsidR="005F22DF" w:rsidRDefault="005440A6">
      <w:pPr>
        <w:pStyle w:val="53"/>
        <w:framePr w:w="9072" w:h="14107" w:hRule="exact" w:wrap="none" w:vAnchor="page" w:hAnchor="page" w:x="1689" w:y="1029"/>
        <w:shd w:val="clear" w:color="auto" w:fill="auto"/>
        <w:spacing w:line="480" w:lineRule="exact"/>
        <w:ind w:firstLine="740"/>
        <w:jc w:val="both"/>
      </w:pPr>
      <w:r>
        <w:t>Снят профиль северной стенки. Стратиграфия рекогносцировочного шурфа:</w:t>
      </w:r>
    </w:p>
    <w:p w:rsidR="005F22DF" w:rsidRDefault="005440A6">
      <w:pPr>
        <w:pStyle w:val="53"/>
        <w:framePr w:w="9072" w:h="14107" w:hRule="exact" w:wrap="none" w:vAnchor="page" w:hAnchor="page" w:x="1689" w:y="1029"/>
        <w:numPr>
          <w:ilvl w:val="0"/>
          <w:numId w:val="83"/>
        </w:numPr>
        <w:shd w:val="clear" w:color="auto" w:fill="auto"/>
        <w:tabs>
          <w:tab w:val="left" w:pos="1083"/>
        </w:tabs>
        <w:spacing w:line="480" w:lineRule="exact"/>
        <w:ind w:firstLine="740"/>
        <w:jc w:val="both"/>
      </w:pPr>
      <w:r>
        <w:t>Дерн — слой черного цвета, плотный, к</w:t>
      </w:r>
      <w:r>
        <w:t>омковатый по структуре, мощностью - до 25 см.</w:t>
      </w:r>
    </w:p>
    <w:p w:rsidR="005F22DF" w:rsidRDefault="005440A6">
      <w:pPr>
        <w:pStyle w:val="53"/>
        <w:framePr w:w="9072" w:h="14107" w:hRule="exact" w:wrap="none" w:vAnchor="page" w:hAnchor="page" w:x="1689" w:y="1029"/>
        <w:numPr>
          <w:ilvl w:val="0"/>
          <w:numId w:val="83"/>
        </w:numPr>
        <w:shd w:val="clear" w:color="auto" w:fill="auto"/>
        <w:tabs>
          <w:tab w:val="left" w:pos="1078"/>
        </w:tabs>
        <w:spacing w:line="480" w:lineRule="exact"/>
        <w:ind w:firstLine="740"/>
        <w:jc w:val="both"/>
      </w:pPr>
      <w:r>
        <w:t>Слой темно-серого гумуса. Плотный по структуре, имеет вкрапле</w:t>
      </w:r>
      <w:r>
        <w:softHyphen/>
        <w:t>ния частиц глины промытый от солей, мощность 12-15 см.</w:t>
      </w:r>
    </w:p>
    <w:p w:rsidR="005F22DF" w:rsidRDefault="005440A6">
      <w:pPr>
        <w:pStyle w:val="53"/>
        <w:framePr w:w="9072" w:h="14107" w:hRule="exact" w:wrap="none" w:vAnchor="page" w:hAnchor="page" w:x="1689" w:y="1029"/>
        <w:numPr>
          <w:ilvl w:val="0"/>
          <w:numId w:val="83"/>
        </w:numPr>
        <w:shd w:val="clear" w:color="auto" w:fill="auto"/>
        <w:tabs>
          <w:tab w:val="left" w:pos="1078"/>
        </w:tabs>
        <w:spacing w:line="480" w:lineRule="exact"/>
        <w:ind w:firstLine="740"/>
        <w:jc w:val="both"/>
      </w:pPr>
      <w:r>
        <w:t xml:space="preserve">Слой предматерикового темно-коричневого суглинка с частицами гумуса, мощностью от 10 до 14 </w:t>
      </w:r>
      <w:r>
        <w:t>см.</w:t>
      </w:r>
    </w:p>
    <w:p w:rsidR="005F22DF" w:rsidRDefault="005440A6">
      <w:pPr>
        <w:pStyle w:val="53"/>
        <w:framePr w:w="9072" w:h="14107" w:hRule="exact" w:wrap="none" w:vAnchor="page" w:hAnchor="page" w:x="1689" w:y="1029"/>
        <w:numPr>
          <w:ilvl w:val="0"/>
          <w:numId w:val="83"/>
        </w:numPr>
        <w:shd w:val="clear" w:color="auto" w:fill="auto"/>
        <w:tabs>
          <w:tab w:val="left" w:pos="1122"/>
        </w:tabs>
        <w:spacing w:line="480" w:lineRule="exact"/>
        <w:ind w:firstLine="740"/>
        <w:jc w:val="both"/>
      </w:pPr>
      <w:r>
        <w:t>Материк - темно-желтая глина, выявленная на глубине 50 см.</w:t>
      </w:r>
    </w:p>
    <w:p w:rsidR="005F22DF" w:rsidRDefault="005440A6">
      <w:pPr>
        <w:pStyle w:val="53"/>
        <w:framePr w:w="9072" w:h="14107" w:hRule="exact" w:wrap="none" w:vAnchor="page" w:hAnchor="page" w:x="1689" w:y="1029"/>
        <w:shd w:val="clear" w:color="auto" w:fill="auto"/>
        <w:spacing w:line="480" w:lineRule="exact"/>
        <w:ind w:firstLine="740"/>
        <w:jc w:val="both"/>
      </w:pPr>
      <w:r>
        <w:t>Глубина рекогносцировочного шурфа составляет 55 см.</w:t>
      </w:r>
    </w:p>
    <w:p w:rsidR="005F22DF" w:rsidRDefault="005440A6">
      <w:pPr>
        <w:pStyle w:val="53"/>
        <w:framePr w:w="9072" w:h="14107" w:hRule="exact" w:wrap="none" w:vAnchor="page" w:hAnchor="page" w:x="1689" w:y="1029"/>
        <w:shd w:val="clear" w:color="auto" w:fill="auto"/>
        <w:spacing w:line="480" w:lineRule="exact"/>
        <w:ind w:firstLine="740"/>
        <w:jc w:val="both"/>
      </w:pPr>
      <w:r>
        <w:t>Признаки культурного слоя и находки в шурфе отсутствовали. По</w:t>
      </w:r>
    </w:p>
    <w:p w:rsidR="005F22DF" w:rsidRDefault="005440A6">
      <w:pPr>
        <w:pStyle w:val="53"/>
        <w:framePr w:w="9072" w:h="14107" w:hRule="exact" w:wrap="none" w:vAnchor="page" w:hAnchor="page" w:x="1689" w:y="1029"/>
        <w:shd w:val="clear" w:color="auto" w:fill="auto"/>
        <w:spacing w:line="480" w:lineRule="exact"/>
        <w:jc w:val="left"/>
      </w:pPr>
      <w:r>
        <w:t>завершении работ шурф был рекультивирован.</w:t>
      </w:r>
    </w:p>
    <w:p w:rsidR="005F22DF" w:rsidRDefault="005440A6">
      <w:pPr>
        <w:pStyle w:val="53"/>
        <w:framePr w:w="9072" w:h="14107" w:hRule="exact" w:wrap="none" w:vAnchor="page" w:hAnchor="page" w:x="1689" w:y="1029"/>
        <w:shd w:val="clear" w:color="auto" w:fill="auto"/>
        <w:spacing w:line="480" w:lineRule="exact"/>
        <w:ind w:firstLine="740"/>
        <w:jc w:val="both"/>
      </w:pPr>
      <w:r>
        <w:rPr>
          <w:rStyle w:val="5ArialNarrow"/>
          <w:b/>
          <w:bCs/>
        </w:rPr>
        <w:t xml:space="preserve">Шурф </w:t>
      </w:r>
      <w:r>
        <w:rPr>
          <w:rStyle w:val="5f2"/>
          <w:b/>
          <w:bCs/>
        </w:rPr>
        <w:t>6 (Рис. 45-50)</w:t>
      </w:r>
    </w:p>
    <w:p w:rsidR="005F22DF" w:rsidRDefault="005440A6">
      <w:pPr>
        <w:pStyle w:val="53"/>
        <w:framePr w:w="9072" w:h="14107" w:hRule="exact" w:wrap="none" w:vAnchor="page" w:hAnchor="page" w:x="1689" w:y="1029"/>
        <w:shd w:val="clear" w:color="auto" w:fill="auto"/>
        <w:spacing w:line="480" w:lineRule="exact"/>
        <w:ind w:firstLine="740"/>
        <w:jc w:val="both"/>
      </w:pPr>
      <w:r>
        <w:t>Шурф был заложен</w:t>
      </w:r>
      <w:r>
        <w:t xml:space="preserve"> на южном краю проектируемого землеотвода, на левом борте крайнего южного сухого лога. Шурф заложен на западной границе поля, являющийся границей землеотовода. Это край поля второй надпойменной террасы, наиболее близко подходящий к логу. Шурф распо</w:t>
      </w:r>
      <w:r>
        <w:softHyphen/>
        <w:t>ложен в</w:t>
      </w:r>
      <w:r>
        <w:t xml:space="preserve"> 4,9 км к югу от южной точки пересечения трассы М5 и полотна Ж/Д (азимут 4°07'). Шурф 6 заложен в 600 м к ЮЗ от шурфа 4.</w:t>
      </w:r>
    </w:p>
    <w:p w:rsidR="005F22DF" w:rsidRDefault="005440A6">
      <w:pPr>
        <w:pStyle w:val="53"/>
        <w:framePr w:w="9072" w:h="14107" w:hRule="exact" w:wrap="none" w:vAnchor="page" w:hAnchor="page" w:x="1689" w:y="1029"/>
        <w:shd w:val="clear" w:color="auto" w:fill="auto"/>
        <w:spacing w:line="480" w:lineRule="exact"/>
        <w:ind w:firstLine="740"/>
        <w:jc w:val="both"/>
      </w:pPr>
      <w:r>
        <w:t xml:space="preserve">Шурф размером </w:t>
      </w:r>
      <w:r>
        <w:rPr>
          <w:lang w:val="en-US" w:eastAsia="en-US" w:bidi="en-US"/>
        </w:rPr>
        <w:t xml:space="preserve">lx </w:t>
      </w:r>
      <w:r>
        <w:t>1 м, ориентирован сторонами по сторонам света.</w:t>
      </w:r>
    </w:p>
    <w:p w:rsidR="005F22DF" w:rsidRDefault="005440A6">
      <w:pPr>
        <w:pStyle w:val="53"/>
        <w:framePr w:w="9072" w:h="14107" w:hRule="exact" w:wrap="none" w:vAnchor="page" w:hAnchor="page" w:x="1689" w:y="1029"/>
        <w:shd w:val="clear" w:color="auto" w:fill="auto"/>
        <w:spacing w:line="480" w:lineRule="exact"/>
        <w:ind w:firstLine="740"/>
        <w:jc w:val="both"/>
      </w:pPr>
      <w:r>
        <w:t>Снят профиль западной стенки. Стратиграфия рекогносцировочного шурфа сл</w:t>
      </w:r>
      <w:r>
        <w:t>едующая:</w:t>
      </w:r>
    </w:p>
    <w:p w:rsidR="005F22DF" w:rsidRDefault="005440A6">
      <w:pPr>
        <w:pStyle w:val="53"/>
        <w:framePr w:w="9072" w:h="14107" w:hRule="exact" w:wrap="none" w:vAnchor="page" w:hAnchor="page" w:x="1689" w:y="1029"/>
        <w:numPr>
          <w:ilvl w:val="0"/>
          <w:numId w:val="84"/>
        </w:numPr>
        <w:shd w:val="clear" w:color="auto" w:fill="auto"/>
        <w:tabs>
          <w:tab w:val="left" w:pos="1083"/>
        </w:tabs>
        <w:spacing w:line="480" w:lineRule="exact"/>
        <w:ind w:firstLine="740"/>
        <w:jc w:val="both"/>
      </w:pPr>
      <w:r>
        <w:t>Дерн - слой черного цвета, плотный, комковатый по структуре, мощностью - до 25 см.</w:t>
      </w:r>
    </w:p>
    <w:p w:rsidR="005F22DF" w:rsidRDefault="005440A6">
      <w:pPr>
        <w:pStyle w:val="53"/>
        <w:framePr w:w="9072" w:h="14107" w:hRule="exact" w:wrap="none" w:vAnchor="page" w:hAnchor="page" w:x="1689" w:y="1029"/>
        <w:numPr>
          <w:ilvl w:val="0"/>
          <w:numId w:val="84"/>
        </w:numPr>
        <w:shd w:val="clear" w:color="auto" w:fill="auto"/>
        <w:tabs>
          <w:tab w:val="left" w:pos="1069"/>
        </w:tabs>
        <w:spacing w:line="480" w:lineRule="exact"/>
        <w:ind w:firstLine="740"/>
        <w:jc w:val="both"/>
      </w:pPr>
      <w:r>
        <w:t>Слой темно-серого гумуса. Плотный по структуре, имеет вкрапле</w:t>
      </w:r>
      <w:r>
        <w:softHyphen/>
        <w:t>ния частиц глины промытый от солей, мощность 12-15 см.</w:t>
      </w:r>
    </w:p>
    <w:p w:rsidR="005F22DF" w:rsidRDefault="005440A6">
      <w:pPr>
        <w:pStyle w:val="53"/>
        <w:framePr w:w="9072" w:h="14107" w:hRule="exact" w:wrap="none" w:vAnchor="page" w:hAnchor="page" w:x="1689" w:y="1029"/>
        <w:numPr>
          <w:ilvl w:val="0"/>
          <w:numId w:val="84"/>
        </w:numPr>
        <w:shd w:val="clear" w:color="auto" w:fill="auto"/>
        <w:tabs>
          <w:tab w:val="left" w:pos="1122"/>
        </w:tabs>
        <w:spacing w:line="480" w:lineRule="exact"/>
        <w:ind w:firstLine="740"/>
        <w:jc w:val="both"/>
      </w:pPr>
      <w:r>
        <w:t xml:space="preserve">Слой предматерикового темно-коричневого </w:t>
      </w:r>
      <w:r>
        <w:t>суглинка с частицами</w:t>
      </w:r>
    </w:p>
    <w:p w:rsidR="005F22DF" w:rsidRDefault="005440A6">
      <w:pPr>
        <w:pStyle w:val="114"/>
        <w:framePr w:wrap="none" w:vAnchor="page" w:hAnchor="page" w:x="10521" w:y="15196"/>
        <w:shd w:val="clear" w:color="auto" w:fill="auto"/>
        <w:spacing w:line="190" w:lineRule="exact"/>
      </w:pPr>
      <w:r>
        <w:rPr>
          <w:rStyle w:val="110pt"/>
        </w:rPr>
        <w:t>25</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53"/>
        <w:framePr w:w="9072" w:h="14112" w:hRule="exact" w:wrap="none" w:vAnchor="page" w:hAnchor="page" w:x="1689" w:y="1014"/>
        <w:shd w:val="clear" w:color="auto" w:fill="auto"/>
        <w:spacing w:line="480" w:lineRule="exact"/>
        <w:jc w:val="left"/>
      </w:pPr>
      <w:r>
        <w:lastRenderedPageBreak/>
        <w:t>гумуса, мощностью от 10 до 14 см.</w:t>
      </w:r>
    </w:p>
    <w:p w:rsidR="005F22DF" w:rsidRDefault="005440A6">
      <w:pPr>
        <w:pStyle w:val="53"/>
        <w:framePr w:w="9072" w:h="14112" w:hRule="exact" w:wrap="none" w:vAnchor="page" w:hAnchor="page" w:x="1689" w:y="1014"/>
        <w:numPr>
          <w:ilvl w:val="0"/>
          <w:numId w:val="84"/>
        </w:numPr>
        <w:shd w:val="clear" w:color="auto" w:fill="auto"/>
        <w:tabs>
          <w:tab w:val="left" w:pos="1118"/>
        </w:tabs>
        <w:spacing w:line="480" w:lineRule="exact"/>
        <w:ind w:firstLine="740"/>
        <w:jc w:val="both"/>
      </w:pPr>
      <w:r>
        <w:t>Материк - темно-желтая глина, выявленная на глубине 50 см.</w:t>
      </w:r>
    </w:p>
    <w:p w:rsidR="005F22DF" w:rsidRDefault="005440A6">
      <w:pPr>
        <w:pStyle w:val="53"/>
        <w:framePr w:w="9072" w:h="14112" w:hRule="exact" w:wrap="none" w:vAnchor="page" w:hAnchor="page" w:x="1689" w:y="1014"/>
        <w:shd w:val="clear" w:color="auto" w:fill="auto"/>
        <w:spacing w:line="480" w:lineRule="exact"/>
        <w:ind w:firstLine="740"/>
        <w:jc w:val="both"/>
      </w:pPr>
      <w:r>
        <w:t>Глубина рекогносцировочного шурфа составляет 55 см.</w:t>
      </w:r>
    </w:p>
    <w:p w:rsidR="005F22DF" w:rsidRDefault="005440A6">
      <w:pPr>
        <w:pStyle w:val="53"/>
        <w:framePr w:w="9072" w:h="14112" w:hRule="exact" w:wrap="none" w:vAnchor="page" w:hAnchor="page" w:x="1689" w:y="1014"/>
        <w:shd w:val="clear" w:color="auto" w:fill="auto"/>
        <w:spacing w:line="480" w:lineRule="exact"/>
        <w:ind w:firstLine="740"/>
        <w:jc w:val="both"/>
      </w:pPr>
      <w:r>
        <w:t>Признаки культурного слоя и находки в шурфе отсутствовали. По</w:t>
      </w:r>
    </w:p>
    <w:p w:rsidR="005F22DF" w:rsidRDefault="005440A6">
      <w:pPr>
        <w:pStyle w:val="53"/>
        <w:framePr w:w="9072" w:h="14112" w:hRule="exact" w:wrap="none" w:vAnchor="page" w:hAnchor="page" w:x="1689" w:y="1014"/>
        <w:shd w:val="clear" w:color="auto" w:fill="auto"/>
        <w:spacing w:line="480" w:lineRule="exact"/>
        <w:jc w:val="left"/>
      </w:pPr>
      <w:r>
        <w:t>завершении работ шурф был рекультивирован.</w:t>
      </w:r>
    </w:p>
    <w:p w:rsidR="005F22DF" w:rsidRDefault="005440A6">
      <w:pPr>
        <w:pStyle w:val="53"/>
        <w:framePr w:w="9072" w:h="14112" w:hRule="exact" w:wrap="none" w:vAnchor="page" w:hAnchor="page" w:x="1689" w:y="1014"/>
        <w:shd w:val="clear" w:color="auto" w:fill="auto"/>
        <w:spacing w:line="480" w:lineRule="exact"/>
        <w:ind w:firstLine="740"/>
        <w:jc w:val="both"/>
      </w:pPr>
      <w:r>
        <w:rPr>
          <w:rStyle w:val="5ArialNarrow"/>
          <w:b/>
          <w:bCs/>
        </w:rPr>
        <w:t xml:space="preserve">Шурф </w:t>
      </w:r>
      <w:r>
        <w:rPr>
          <w:rStyle w:val="5f2"/>
          <w:b/>
          <w:bCs/>
        </w:rPr>
        <w:t>7 (Рис. 51-56).</w:t>
      </w:r>
    </w:p>
    <w:p w:rsidR="005F22DF" w:rsidRDefault="005440A6">
      <w:pPr>
        <w:pStyle w:val="53"/>
        <w:framePr w:w="9072" w:h="14112" w:hRule="exact" w:wrap="none" w:vAnchor="page" w:hAnchor="page" w:x="1689" w:y="1014"/>
        <w:shd w:val="clear" w:color="auto" w:fill="auto"/>
        <w:spacing w:line="480" w:lineRule="exact"/>
        <w:ind w:firstLine="740"/>
        <w:jc w:val="both"/>
      </w:pPr>
      <w:r>
        <w:t>Шурф был заложен на северном краю проектируемого землеотвода, на правом борте крайнего северного сухого лога. Это край поля первой надпойменной террасы, наиболее близко подходящий к логу. В 80</w:t>
      </w:r>
      <w:r>
        <w:t>-ти м к западу от шурфа проходит полотно Ж/Д. Шурф расположен в 980 м к югу от южной точки пересечения трассы М5 и полотна Ж/Д (азимут 334°22').</w:t>
      </w:r>
    </w:p>
    <w:p w:rsidR="005F22DF" w:rsidRDefault="005440A6">
      <w:pPr>
        <w:pStyle w:val="53"/>
        <w:framePr w:w="9072" w:h="14112" w:hRule="exact" w:wrap="none" w:vAnchor="page" w:hAnchor="page" w:x="1689" w:y="1014"/>
        <w:shd w:val="clear" w:color="auto" w:fill="auto"/>
        <w:spacing w:line="480" w:lineRule="exact"/>
        <w:ind w:firstLine="740"/>
        <w:jc w:val="both"/>
      </w:pPr>
      <w:r>
        <w:t xml:space="preserve">Шурф размером </w:t>
      </w:r>
      <w:r>
        <w:rPr>
          <w:lang w:val="en-US" w:eastAsia="en-US" w:bidi="en-US"/>
        </w:rPr>
        <w:t xml:space="preserve">1x1 </w:t>
      </w:r>
      <w:r>
        <w:t>м, ориентирован стенками по сторонам света.</w:t>
      </w:r>
    </w:p>
    <w:p w:rsidR="005F22DF" w:rsidRDefault="005440A6">
      <w:pPr>
        <w:pStyle w:val="53"/>
        <w:framePr w:w="9072" w:h="14112" w:hRule="exact" w:wrap="none" w:vAnchor="page" w:hAnchor="page" w:x="1689" w:y="1014"/>
        <w:shd w:val="clear" w:color="auto" w:fill="auto"/>
        <w:spacing w:line="480" w:lineRule="exact"/>
        <w:ind w:firstLine="740"/>
        <w:jc w:val="both"/>
      </w:pPr>
      <w:r>
        <w:t xml:space="preserve">Снят профиль западной стенки. Стратиграфия шурфа </w:t>
      </w:r>
      <w:r>
        <w:t>следующая:</w:t>
      </w:r>
    </w:p>
    <w:p w:rsidR="005F22DF" w:rsidRDefault="005440A6">
      <w:pPr>
        <w:pStyle w:val="53"/>
        <w:framePr w:w="9072" w:h="14112" w:hRule="exact" w:wrap="none" w:vAnchor="page" w:hAnchor="page" w:x="1689" w:y="1014"/>
        <w:numPr>
          <w:ilvl w:val="0"/>
          <w:numId w:val="85"/>
        </w:numPr>
        <w:shd w:val="clear" w:color="auto" w:fill="auto"/>
        <w:tabs>
          <w:tab w:val="left" w:pos="1078"/>
        </w:tabs>
        <w:spacing w:line="480" w:lineRule="exact"/>
        <w:ind w:firstLine="740"/>
        <w:jc w:val="both"/>
      </w:pPr>
      <w:r>
        <w:t>Пахотный слой светло-серого цвета, плотный по структуре, мощ</w:t>
      </w:r>
      <w:r>
        <w:softHyphen/>
        <w:t>ностью до 30 см.</w:t>
      </w:r>
    </w:p>
    <w:p w:rsidR="005F22DF" w:rsidRDefault="005440A6">
      <w:pPr>
        <w:pStyle w:val="53"/>
        <w:framePr w:w="9072" w:h="14112" w:hRule="exact" w:wrap="none" w:vAnchor="page" w:hAnchor="page" w:x="1689" w:y="1014"/>
        <w:numPr>
          <w:ilvl w:val="0"/>
          <w:numId w:val="85"/>
        </w:numPr>
        <w:shd w:val="clear" w:color="auto" w:fill="auto"/>
        <w:tabs>
          <w:tab w:val="left" w:pos="1122"/>
        </w:tabs>
        <w:spacing w:line="480" w:lineRule="exact"/>
        <w:ind w:firstLine="740"/>
        <w:jc w:val="both"/>
      </w:pPr>
      <w:r>
        <w:t>Слой серого гумуса, плотный по структуре, мощностью до 20 см.</w:t>
      </w:r>
    </w:p>
    <w:p w:rsidR="005F22DF" w:rsidRDefault="005440A6">
      <w:pPr>
        <w:pStyle w:val="53"/>
        <w:framePr w:w="9072" w:h="14112" w:hRule="exact" w:wrap="none" w:vAnchor="page" w:hAnchor="page" w:x="1689" w:y="1014"/>
        <w:numPr>
          <w:ilvl w:val="0"/>
          <w:numId w:val="85"/>
        </w:numPr>
        <w:shd w:val="clear" w:color="auto" w:fill="auto"/>
        <w:tabs>
          <w:tab w:val="left" w:pos="1078"/>
        </w:tabs>
        <w:spacing w:line="480" w:lineRule="exact"/>
        <w:ind w:firstLine="740"/>
        <w:jc w:val="both"/>
      </w:pPr>
      <w:r>
        <w:t>Слой предматерикового темно-коричневого суглинка с частицами гумуса, мощностью до 10 см.</w:t>
      </w:r>
    </w:p>
    <w:p w:rsidR="005F22DF" w:rsidRDefault="005440A6">
      <w:pPr>
        <w:pStyle w:val="53"/>
        <w:framePr w:w="9072" w:h="14112" w:hRule="exact" w:wrap="none" w:vAnchor="page" w:hAnchor="page" w:x="1689" w:y="1014"/>
        <w:numPr>
          <w:ilvl w:val="0"/>
          <w:numId w:val="84"/>
        </w:numPr>
        <w:shd w:val="clear" w:color="auto" w:fill="auto"/>
        <w:tabs>
          <w:tab w:val="left" w:pos="1083"/>
        </w:tabs>
        <w:spacing w:line="480" w:lineRule="exact"/>
        <w:ind w:firstLine="740"/>
        <w:jc w:val="both"/>
      </w:pPr>
      <w:r>
        <w:t xml:space="preserve">Материк - </w:t>
      </w:r>
      <w:r>
        <w:t>светло-серый суглинок. Фиксируется на глубине до 60 см от современной поверхности.</w:t>
      </w:r>
    </w:p>
    <w:p w:rsidR="005F22DF" w:rsidRDefault="005440A6">
      <w:pPr>
        <w:pStyle w:val="53"/>
        <w:framePr w:w="9072" w:h="14112" w:hRule="exact" w:wrap="none" w:vAnchor="page" w:hAnchor="page" w:x="1689" w:y="1014"/>
        <w:shd w:val="clear" w:color="auto" w:fill="auto"/>
        <w:spacing w:line="480" w:lineRule="exact"/>
        <w:ind w:firstLine="740"/>
        <w:jc w:val="both"/>
      </w:pPr>
      <w:r>
        <w:t>Общая глубина рекогносцировочного шурфа составляет 85 см.</w:t>
      </w:r>
    </w:p>
    <w:p w:rsidR="005F22DF" w:rsidRDefault="005440A6">
      <w:pPr>
        <w:pStyle w:val="53"/>
        <w:framePr w:w="9072" w:h="14112" w:hRule="exact" w:wrap="none" w:vAnchor="page" w:hAnchor="page" w:x="1689" w:y="1014"/>
        <w:shd w:val="clear" w:color="auto" w:fill="auto"/>
        <w:spacing w:line="480" w:lineRule="exact"/>
        <w:ind w:firstLine="740"/>
        <w:jc w:val="both"/>
      </w:pPr>
      <w:r>
        <w:t>Признаки культурного слоя и находки в шурфе отсутствовали. По завершении работ шурф был рекультивирован.</w:t>
      </w:r>
    </w:p>
    <w:p w:rsidR="005F22DF" w:rsidRDefault="005440A6">
      <w:pPr>
        <w:pStyle w:val="53"/>
        <w:framePr w:w="9072" w:h="14112" w:hRule="exact" w:wrap="none" w:vAnchor="page" w:hAnchor="page" w:x="1689" w:y="1014"/>
        <w:shd w:val="clear" w:color="auto" w:fill="auto"/>
        <w:spacing w:line="480" w:lineRule="exact"/>
        <w:ind w:firstLine="740"/>
        <w:jc w:val="both"/>
      </w:pPr>
      <w:r>
        <w:rPr>
          <w:rStyle w:val="5ArialNarrow"/>
          <w:b/>
          <w:bCs/>
        </w:rPr>
        <w:t xml:space="preserve">Шурф 8 </w:t>
      </w:r>
      <w:r>
        <w:rPr>
          <w:rStyle w:val="5f2"/>
          <w:b/>
          <w:bCs/>
        </w:rPr>
        <w:t>(Ри</w:t>
      </w:r>
      <w:r>
        <w:rPr>
          <w:rStyle w:val="5f2"/>
          <w:b/>
          <w:bCs/>
        </w:rPr>
        <w:t>с. 57-62).</w:t>
      </w:r>
    </w:p>
    <w:p w:rsidR="005F22DF" w:rsidRDefault="005440A6">
      <w:pPr>
        <w:pStyle w:val="53"/>
        <w:framePr w:w="9072" w:h="14112" w:hRule="exact" w:wrap="none" w:vAnchor="page" w:hAnchor="page" w:x="1689" w:y="1014"/>
        <w:shd w:val="clear" w:color="auto" w:fill="auto"/>
        <w:spacing w:line="480" w:lineRule="exact"/>
        <w:ind w:firstLine="740"/>
        <w:jc w:val="both"/>
      </w:pPr>
      <w:r>
        <w:t>Шурф был заложен на месте проектируемого завода комбикормов. Участок находится на краю первой надпойменной террасы на территории необрабатываемого участка поля. Поле в настоящее время заросло высо</w:t>
      </w:r>
      <w:r>
        <w:softHyphen/>
        <w:t>ким сорняком. Шурф 8 заложен в 300 м к западу от</w:t>
      </w:r>
      <w:r>
        <w:t xml:space="preserve"> полотна Ж/Д. Шурф расположен в 1580 м к югу от южной точки пересечения трассы М5 и по</w:t>
      </w:r>
      <w:r>
        <w:softHyphen/>
      </w:r>
    </w:p>
    <w:p w:rsidR="005F22DF" w:rsidRDefault="005440A6">
      <w:pPr>
        <w:pStyle w:val="114"/>
        <w:framePr w:wrap="none" w:vAnchor="page" w:hAnchor="page" w:x="10517" w:y="15200"/>
        <w:shd w:val="clear" w:color="auto" w:fill="auto"/>
        <w:spacing w:line="190" w:lineRule="exact"/>
      </w:pPr>
      <w:r>
        <w:rPr>
          <w:rStyle w:val="110pt"/>
        </w:rPr>
        <w:t>26</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53"/>
        <w:framePr w:w="9082" w:h="14120" w:hRule="exact" w:wrap="none" w:vAnchor="page" w:hAnchor="page" w:x="1685" w:y="1024"/>
        <w:shd w:val="clear" w:color="auto" w:fill="auto"/>
        <w:spacing w:line="480" w:lineRule="exact"/>
        <w:jc w:val="both"/>
      </w:pPr>
      <w:r>
        <w:lastRenderedPageBreak/>
        <w:t>лотна Ж/Д (азимут 331° 10').</w:t>
      </w:r>
    </w:p>
    <w:p w:rsidR="005F22DF" w:rsidRDefault="005440A6">
      <w:pPr>
        <w:pStyle w:val="53"/>
        <w:framePr w:w="9082" w:h="14120" w:hRule="exact" w:wrap="none" w:vAnchor="page" w:hAnchor="page" w:x="1685" w:y="1024"/>
        <w:shd w:val="clear" w:color="auto" w:fill="auto"/>
        <w:spacing w:line="480" w:lineRule="exact"/>
        <w:ind w:firstLine="740"/>
        <w:jc w:val="both"/>
      </w:pPr>
      <w:r>
        <w:t xml:space="preserve">Шурф размером </w:t>
      </w:r>
      <w:r>
        <w:rPr>
          <w:lang w:val="en-US" w:eastAsia="en-US" w:bidi="en-US"/>
        </w:rPr>
        <w:t xml:space="preserve">1x1 </w:t>
      </w:r>
      <w:r>
        <w:t>м, ориентирован стенками по сторонам света.</w:t>
      </w:r>
    </w:p>
    <w:p w:rsidR="005F22DF" w:rsidRDefault="005440A6">
      <w:pPr>
        <w:pStyle w:val="53"/>
        <w:framePr w:w="9082" w:h="14120" w:hRule="exact" w:wrap="none" w:vAnchor="page" w:hAnchor="page" w:x="1685" w:y="1024"/>
        <w:shd w:val="clear" w:color="auto" w:fill="auto"/>
        <w:spacing w:line="480" w:lineRule="exact"/>
        <w:ind w:firstLine="740"/>
        <w:jc w:val="both"/>
      </w:pPr>
      <w:r>
        <w:t xml:space="preserve">Снят профиль северной стенки. Стратиграфия шурфа </w:t>
      </w:r>
      <w:r>
        <w:t>следующая:</w:t>
      </w:r>
    </w:p>
    <w:p w:rsidR="005F22DF" w:rsidRDefault="005440A6">
      <w:pPr>
        <w:pStyle w:val="53"/>
        <w:framePr w:w="9082" w:h="14120" w:hRule="exact" w:wrap="none" w:vAnchor="page" w:hAnchor="page" w:x="1685" w:y="1024"/>
        <w:numPr>
          <w:ilvl w:val="0"/>
          <w:numId w:val="86"/>
        </w:numPr>
        <w:shd w:val="clear" w:color="auto" w:fill="auto"/>
        <w:tabs>
          <w:tab w:val="left" w:pos="1083"/>
        </w:tabs>
        <w:spacing w:line="480" w:lineRule="exact"/>
        <w:ind w:firstLine="740"/>
        <w:jc w:val="both"/>
      </w:pPr>
      <w:r>
        <w:t>Слой переотложенной почвы, состоящей из черного гумуса, вклю</w:t>
      </w:r>
      <w:r>
        <w:softHyphen/>
        <w:t>чающего частицы светло-коричневого суглинка. Мощность слоя - до 30 см.</w:t>
      </w:r>
    </w:p>
    <w:p w:rsidR="005F22DF" w:rsidRDefault="005440A6">
      <w:pPr>
        <w:pStyle w:val="53"/>
        <w:framePr w:w="9082" w:h="14120" w:hRule="exact" w:wrap="none" w:vAnchor="page" w:hAnchor="page" w:x="1685" w:y="1024"/>
        <w:numPr>
          <w:ilvl w:val="0"/>
          <w:numId w:val="86"/>
        </w:numPr>
        <w:shd w:val="clear" w:color="auto" w:fill="auto"/>
        <w:tabs>
          <w:tab w:val="left" w:pos="1083"/>
        </w:tabs>
        <w:spacing w:line="480" w:lineRule="exact"/>
        <w:ind w:firstLine="740"/>
        <w:jc w:val="both"/>
      </w:pPr>
      <w:r>
        <w:t>Пахотный слой - гумусированная супесь темно-серого цвета. Мощностью слоя 25 см - 30 см.</w:t>
      </w:r>
    </w:p>
    <w:p w:rsidR="005F22DF" w:rsidRDefault="005440A6">
      <w:pPr>
        <w:pStyle w:val="53"/>
        <w:framePr w:w="9082" w:h="14120" w:hRule="exact" w:wrap="none" w:vAnchor="page" w:hAnchor="page" w:x="1685" w:y="1024"/>
        <w:numPr>
          <w:ilvl w:val="0"/>
          <w:numId w:val="86"/>
        </w:numPr>
        <w:shd w:val="clear" w:color="auto" w:fill="auto"/>
        <w:tabs>
          <w:tab w:val="left" w:pos="1083"/>
        </w:tabs>
        <w:spacing w:line="480" w:lineRule="exact"/>
        <w:ind w:firstLine="740"/>
        <w:jc w:val="both"/>
      </w:pPr>
      <w:r>
        <w:t>Слой гумусированной супес</w:t>
      </w:r>
      <w:r>
        <w:t>и светло-серого цвета. Слой плотный по структуре. Мощностью до 20 см.</w:t>
      </w:r>
    </w:p>
    <w:p w:rsidR="005F22DF" w:rsidRDefault="005440A6">
      <w:pPr>
        <w:pStyle w:val="53"/>
        <w:framePr w:w="9082" w:h="14120" w:hRule="exact" w:wrap="none" w:vAnchor="page" w:hAnchor="page" w:x="1685" w:y="1024"/>
        <w:numPr>
          <w:ilvl w:val="0"/>
          <w:numId w:val="86"/>
        </w:numPr>
        <w:shd w:val="clear" w:color="auto" w:fill="auto"/>
        <w:tabs>
          <w:tab w:val="left" w:pos="1093"/>
        </w:tabs>
        <w:spacing w:line="480" w:lineRule="exact"/>
        <w:ind w:firstLine="740"/>
        <w:jc w:val="both"/>
      </w:pPr>
      <w:r>
        <w:t>Материк - светло-коричневый суглинок. Фиксируется на глубине до 80 см от современной поверхности.</w:t>
      </w:r>
    </w:p>
    <w:p w:rsidR="005F22DF" w:rsidRDefault="005440A6">
      <w:pPr>
        <w:pStyle w:val="53"/>
        <w:framePr w:w="9082" w:h="14120" w:hRule="exact" w:wrap="none" w:vAnchor="page" w:hAnchor="page" w:x="1685" w:y="1024"/>
        <w:shd w:val="clear" w:color="auto" w:fill="auto"/>
        <w:spacing w:line="480" w:lineRule="exact"/>
        <w:ind w:firstLine="740"/>
        <w:jc w:val="both"/>
      </w:pPr>
      <w:r>
        <w:t>Общая глубина рекогносцировочного шурфа составляет 90 см.</w:t>
      </w:r>
    </w:p>
    <w:p w:rsidR="005F22DF" w:rsidRDefault="005440A6">
      <w:pPr>
        <w:pStyle w:val="53"/>
        <w:framePr w:w="9082" w:h="14120" w:hRule="exact" w:wrap="none" w:vAnchor="page" w:hAnchor="page" w:x="1685" w:y="1024"/>
        <w:shd w:val="clear" w:color="auto" w:fill="auto"/>
        <w:spacing w:line="480" w:lineRule="exact"/>
        <w:ind w:firstLine="740"/>
        <w:jc w:val="both"/>
      </w:pPr>
      <w:r>
        <w:t>Признаки культурного слоя и на</w:t>
      </w:r>
      <w:r>
        <w:t>ходки в шурфе отсутствовали. По завершении работ шурф был рекультивирован.</w:t>
      </w:r>
    </w:p>
    <w:p w:rsidR="005F22DF" w:rsidRDefault="005440A6">
      <w:pPr>
        <w:pStyle w:val="53"/>
        <w:framePr w:w="9082" w:h="14120" w:hRule="exact" w:wrap="none" w:vAnchor="page" w:hAnchor="page" w:x="1685" w:y="1024"/>
        <w:shd w:val="clear" w:color="auto" w:fill="auto"/>
        <w:spacing w:line="480" w:lineRule="exact"/>
        <w:ind w:firstLine="740"/>
        <w:jc w:val="both"/>
      </w:pPr>
      <w:r>
        <w:rPr>
          <w:rStyle w:val="5ArialNarrow"/>
          <w:b/>
          <w:bCs/>
        </w:rPr>
        <w:t xml:space="preserve">Шурф </w:t>
      </w:r>
      <w:r>
        <w:rPr>
          <w:rStyle w:val="5f2"/>
          <w:b/>
          <w:bCs/>
        </w:rPr>
        <w:t>9 (Рис. 63-66).</w:t>
      </w:r>
    </w:p>
    <w:p w:rsidR="005F22DF" w:rsidRDefault="005440A6">
      <w:pPr>
        <w:pStyle w:val="53"/>
        <w:framePr w:w="9082" w:h="14120" w:hRule="exact" w:wrap="none" w:vAnchor="page" w:hAnchor="page" w:x="1685" w:y="1024"/>
        <w:shd w:val="clear" w:color="auto" w:fill="auto"/>
        <w:spacing w:line="480" w:lineRule="exact"/>
        <w:ind w:firstLine="740"/>
        <w:jc w:val="both"/>
      </w:pPr>
      <w:r>
        <w:t>Шурф был заложен на месте проектируемого завода комбикормов. Участок находится на краю первой надпойменной террасы на территории необрабатываемого участка поля.</w:t>
      </w:r>
      <w:r>
        <w:t xml:space="preserve"> Поле в настоящее время заросло высо</w:t>
      </w:r>
      <w:r>
        <w:softHyphen/>
        <w:t>ким сорняком. Шурф 9 заложен в 300 м к западу от полотна Ж/Д., в 70 м к югу от шурфа 8.</w:t>
      </w:r>
    </w:p>
    <w:p w:rsidR="005F22DF" w:rsidRDefault="005440A6">
      <w:pPr>
        <w:pStyle w:val="53"/>
        <w:framePr w:w="9082" w:h="14120" w:hRule="exact" w:wrap="none" w:vAnchor="page" w:hAnchor="page" w:x="1685" w:y="1024"/>
        <w:shd w:val="clear" w:color="auto" w:fill="auto"/>
        <w:spacing w:line="480" w:lineRule="exact"/>
        <w:ind w:firstLine="740"/>
        <w:jc w:val="both"/>
      </w:pPr>
      <w:r>
        <w:t xml:space="preserve">Шурф размером </w:t>
      </w:r>
      <w:r>
        <w:rPr>
          <w:lang w:val="en-US" w:eastAsia="en-US" w:bidi="en-US"/>
        </w:rPr>
        <w:t xml:space="preserve">1x1 </w:t>
      </w:r>
      <w:r>
        <w:t>м, ориентирован стенками по сторонам света.</w:t>
      </w:r>
    </w:p>
    <w:p w:rsidR="005F22DF" w:rsidRDefault="005440A6">
      <w:pPr>
        <w:pStyle w:val="53"/>
        <w:framePr w:w="9082" w:h="14120" w:hRule="exact" w:wrap="none" w:vAnchor="page" w:hAnchor="page" w:x="1685" w:y="1024"/>
        <w:shd w:val="clear" w:color="auto" w:fill="auto"/>
        <w:spacing w:line="480" w:lineRule="exact"/>
        <w:ind w:firstLine="740"/>
        <w:jc w:val="both"/>
      </w:pPr>
      <w:r>
        <w:t>Снят профиль северной стенки. Стратиграфия шурфа следующая:</w:t>
      </w:r>
    </w:p>
    <w:p w:rsidR="005F22DF" w:rsidRDefault="005440A6">
      <w:pPr>
        <w:pStyle w:val="53"/>
        <w:framePr w:w="9082" w:h="14120" w:hRule="exact" w:wrap="none" w:vAnchor="page" w:hAnchor="page" w:x="1685" w:y="1024"/>
        <w:shd w:val="clear" w:color="auto" w:fill="auto"/>
        <w:spacing w:line="480" w:lineRule="exact"/>
        <w:ind w:firstLine="740"/>
        <w:jc w:val="both"/>
      </w:pPr>
      <w:r>
        <w:t xml:space="preserve">1. </w:t>
      </w:r>
      <w:r>
        <w:t>Пахотный слой - гумусированная супесь темно-серого цвета. Мощностью слоя 25 см — 30 см.</w:t>
      </w:r>
    </w:p>
    <w:p w:rsidR="005F22DF" w:rsidRDefault="005440A6">
      <w:pPr>
        <w:pStyle w:val="53"/>
        <w:framePr w:w="9082" w:h="14120" w:hRule="exact" w:wrap="none" w:vAnchor="page" w:hAnchor="page" w:x="1685" w:y="1024"/>
        <w:numPr>
          <w:ilvl w:val="0"/>
          <w:numId w:val="87"/>
        </w:numPr>
        <w:shd w:val="clear" w:color="auto" w:fill="auto"/>
        <w:tabs>
          <w:tab w:val="left" w:pos="1074"/>
        </w:tabs>
        <w:spacing w:line="494" w:lineRule="exact"/>
        <w:ind w:firstLine="740"/>
        <w:jc w:val="both"/>
      </w:pPr>
      <w:r>
        <w:t>Слой гумусированной супеси светло-серого цвета. Слой плотный плотный по структуре. Мощностью до 30 см.</w:t>
      </w:r>
    </w:p>
    <w:p w:rsidR="005F22DF" w:rsidRDefault="005440A6">
      <w:pPr>
        <w:pStyle w:val="53"/>
        <w:framePr w:w="9082" w:h="14120" w:hRule="exact" w:wrap="none" w:vAnchor="page" w:hAnchor="page" w:x="1685" w:y="1024"/>
        <w:numPr>
          <w:ilvl w:val="0"/>
          <w:numId w:val="87"/>
        </w:numPr>
        <w:shd w:val="clear" w:color="auto" w:fill="auto"/>
        <w:tabs>
          <w:tab w:val="left" w:pos="1083"/>
        </w:tabs>
        <w:spacing w:line="494" w:lineRule="exact"/>
        <w:ind w:firstLine="740"/>
        <w:jc w:val="both"/>
      </w:pPr>
      <w:r>
        <w:t>Материк - светло-коричневый суглинок. Фиксируется на глубине до 6</w:t>
      </w:r>
      <w:r>
        <w:t>0 см от современной поверхности.</w:t>
      </w:r>
    </w:p>
    <w:p w:rsidR="005F22DF" w:rsidRDefault="005440A6">
      <w:pPr>
        <w:pStyle w:val="114"/>
        <w:framePr w:wrap="none" w:vAnchor="page" w:hAnchor="page" w:x="10517" w:y="15196"/>
        <w:shd w:val="clear" w:color="auto" w:fill="auto"/>
        <w:spacing w:line="190" w:lineRule="exact"/>
      </w:pPr>
      <w:r>
        <w:rPr>
          <w:rStyle w:val="110pt"/>
        </w:rPr>
        <w:t>27</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53"/>
        <w:framePr w:w="9082" w:h="14117" w:hRule="exact" w:wrap="none" w:vAnchor="page" w:hAnchor="page" w:x="1685" w:y="1025"/>
        <w:shd w:val="clear" w:color="auto" w:fill="auto"/>
        <w:spacing w:line="485" w:lineRule="exact"/>
        <w:ind w:firstLine="740"/>
        <w:jc w:val="both"/>
      </w:pPr>
      <w:r>
        <w:lastRenderedPageBreak/>
        <w:t>Общая глубина рекогносцировочного шурфа составляет 70 см.</w:t>
      </w:r>
    </w:p>
    <w:p w:rsidR="005F22DF" w:rsidRDefault="005440A6">
      <w:pPr>
        <w:pStyle w:val="53"/>
        <w:framePr w:w="9082" w:h="14117" w:hRule="exact" w:wrap="none" w:vAnchor="page" w:hAnchor="page" w:x="1685" w:y="1025"/>
        <w:shd w:val="clear" w:color="auto" w:fill="auto"/>
        <w:spacing w:line="485" w:lineRule="exact"/>
        <w:ind w:firstLine="740"/>
        <w:jc w:val="both"/>
      </w:pPr>
      <w:r>
        <w:t>Признаки культурного слоя и находки в шурфе отсутствовали. Шурф рекультивирован.</w:t>
      </w:r>
    </w:p>
    <w:p w:rsidR="005F22DF" w:rsidRDefault="005440A6">
      <w:pPr>
        <w:pStyle w:val="53"/>
        <w:framePr w:w="9082" w:h="14117" w:hRule="exact" w:wrap="none" w:vAnchor="page" w:hAnchor="page" w:x="1685" w:y="1025"/>
        <w:shd w:val="clear" w:color="auto" w:fill="auto"/>
        <w:spacing w:line="485" w:lineRule="exact"/>
        <w:ind w:firstLine="740"/>
        <w:jc w:val="both"/>
      </w:pPr>
      <w:r>
        <w:rPr>
          <w:rStyle w:val="514pt0"/>
          <w:b/>
          <w:bCs/>
        </w:rPr>
        <w:t xml:space="preserve">Шурф 10 </w:t>
      </w:r>
      <w:r>
        <w:rPr>
          <w:rStyle w:val="5f2"/>
          <w:b/>
          <w:bCs/>
        </w:rPr>
        <w:t>(Рис. 67-72).</w:t>
      </w:r>
    </w:p>
    <w:p w:rsidR="005F22DF" w:rsidRDefault="005440A6">
      <w:pPr>
        <w:pStyle w:val="53"/>
        <w:framePr w:w="9082" w:h="14117" w:hRule="exact" w:wrap="none" w:vAnchor="page" w:hAnchor="page" w:x="1685" w:y="1025"/>
        <w:shd w:val="clear" w:color="auto" w:fill="auto"/>
        <w:spacing w:line="485" w:lineRule="exact"/>
        <w:ind w:firstLine="740"/>
        <w:jc w:val="both"/>
      </w:pPr>
      <w:r>
        <w:t xml:space="preserve">Шурф заложен у третьего километра </w:t>
      </w:r>
      <w:r>
        <w:t>трассы Суходол - Калиновка, в 120 м к западу от трассы. Закладка шурфа в этом месте обусловлена тем обстоятельством, что в 150 м к востоку от него находится правый берег излучины реки Сургут. В этом месте землеотвод ближе всего находится к реке, что предпо</w:t>
      </w:r>
      <w:r>
        <w:t>лагает вероятность наличия здесь первобытных стоянок, или древних поселений.</w:t>
      </w:r>
    </w:p>
    <w:p w:rsidR="005F22DF" w:rsidRDefault="005440A6">
      <w:pPr>
        <w:pStyle w:val="53"/>
        <w:framePr w:w="9082" w:h="14117" w:hRule="exact" w:wrap="none" w:vAnchor="page" w:hAnchor="page" w:x="1685" w:y="1025"/>
        <w:shd w:val="clear" w:color="auto" w:fill="auto"/>
        <w:spacing w:line="485" w:lineRule="exact"/>
        <w:ind w:firstLine="740"/>
        <w:jc w:val="both"/>
      </w:pPr>
      <w:r>
        <w:t>Снят профиль северной стенки. Стратиграфия шурфа следующая:</w:t>
      </w:r>
    </w:p>
    <w:p w:rsidR="005F22DF" w:rsidRDefault="005440A6">
      <w:pPr>
        <w:pStyle w:val="53"/>
        <w:framePr w:w="9082" w:h="14117" w:hRule="exact" w:wrap="none" w:vAnchor="page" w:hAnchor="page" w:x="1685" w:y="1025"/>
        <w:numPr>
          <w:ilvl w:val="0"/>
          <w:numId w:val="88"/>
        </w:numPr>
        <w:shd w:val="clear" w:color="auto" w:fill="auto"/>
        <w:tabs>
          <w:tab w:val="left" w:pos="1064"/>
        </w:tabs>
        <w:spacing w:line="485" w:lineRule="exact"/>
        <w:ind w:firstLine="740"/>
        <w:jc w:val="both"/>
      </w:pPr>
      <w:r>
        <w:t>Дерн - гумусированная супесь темно-серого цвета. Промыта от солей. Мощностью слоя до 25 см.</w:t>
      </w:r>
    </w:p>
    <w:p w:rsidR="005F22DF" w:rsidRDefault="005440A6">
      <w:pPr>
        <w:pStyle w:val="53"/>
        <w:framePr w:w="9082" w:h="14117" w:hRule="exact" w:wrap="none" w:vAnchor="page" w:hAnchor="page" w:x="1685" w:y="1025"/>
        <w:numPr>
          <w:ilvl w:val="0"/>
          <w:numId w:val="88"/>
        </w:numPr>
        <w:shd w:val="clear" w:color="auto" w:fill="auto"/>
        <w:tabs>
          <w:tab w:val="left" w:pos="1064"/>
        </w:tabs>
        <w:spacing w:line="485" w:lineRule="exact"/>
        <w:ind w:firstLine="740"/>
        <w:jc w:val="both"/>
      </w:pPr>
      <w:r>
        <w:t>Материк - светло-коричневый</w:t>
      </w:r>
      <w:r>
        <w:t xml:space="preserve"> запесоченный суглинок. Фиксиру</w:t>
      </w:r>
      <w:r>
        <w:softHyphen/>
        <w:t>ется на глубине до 25 см от современной поверхности.</w:t>
      </w:r>
    </w:p>
    <w:p w:rsidR="005F22DF" w:rsidRDefault="005440A6">
      <w:pPr>
        <w:pStyle w:val="53"/>
        <w:framePr w:w="9082" w:h="14117" w:hRule="exact" w:wrap="none" w:vAnchor="page" w:hAnchor="page" w:x="1685" w:y="1025"/>
        <w:shd w:val="clear" w:color="auto" w:fill="auto"/>
        <w:spacing w:line="485" w:lineRule="exact"/>
        <w:ind w:firstLine="740"/>
        <w:jc w:val="both"/>
      </w:pPr>
      <w:r>
        <w:t>Общая глубина рекогносцировочного шурфа составляет 30 см.</w:t>
      </w:r>
    </w:p>
    <w:p w:rsidR="005F22DF" w:rsidRDefault="005440A6">
      <w:pPr>
        <w:pStyle w:val="53"/>
        <w:framePr w:w="9082" w:h="14117" w:hRule="exact" w:wrap="none" w:vAnchor="page" w:hAnchor="page" w:x="1685" w:y="1025"/>
        <w:shd w:val="clear" w:color="auto" w:fill="auto"/>
        <w:spacing w:line="485" w:lineRule="exact"/>
        <w:ind w:firstLine="740"/>
        <w:jc w:val="both"/>
      </w:pPr>
      <w:r>
        <w:t>Признаки культурного слоя и находки в шурфе отсутствовали. По завершении работ шурф был рекультивирован.</w:t>
      </w:r>
    </w:p>
    <w:p w:rsidR="005F22DF" w:rsidRDefault="005440A6">
      <w:pPr>
        <w:pStyle w:val="53"/>
        <w:framePr w:w="9082" w:h="14117" w:hRule="exact" w:wrap="none" w:vAnchor="page" w:hAnchor="page" w:x="1685" w:y="1025"/>
        <w:shd w:val="clear" w:color="auto" w:fill="auto"/>
        <w:spacing w:line="485" w:lineRule="exact"/>
        <w:ind w:firstLine="740"/>
        <w:jc w:val="both"/>
      </w:pPr>
      <w:r>
        <w:t xml:space="preserve">В итоге </w:t>
      </w:r>
      <w:r>
        <w:t>проделанной шурфовки на территории землеотвода памят</w:t>
      </w:r>
      <w:r>
        <w:softHyphen/>
        <w:t>ники археологии с выраженным культурным слоем не выявлены.</w:t>
      </w:r>
    </w:p>
    <w:p w:rsidR="005F22DF" w:rsidRDefault="005440A6">
      <w:pPr>
        <w:pStyle w:val="112"/>
        <w:framePr w:w="9082" w:h="14117" w:hRule="exact" w:wrap="none" w:vAnchor="page" w:hAnchor="page" w:x="1685" w:y="1025"/>
        <w:shd w:val="clear" w:color="auto" w:fill="auto"/>
        <w:spacing w:line="485" w:lineRule="exact"/>
        <w:ind w:left="1220" w:firstLine="0"/>
        <w:jc w:val="left"/>
      </w:pPr>
      <w:bookmarkStart w:id="147" w:name="bookmark146"/>
      <w:r>
        <w:rPr>
          <w:lang w:val="en-US" w:eastAsia="en-US" w:bidi="en-US"/>
        </w:rPr>
        <w:t xml:space="preserve">III.4. </w:t>
      </w:r>
      <w:r>
        <w:t>Памятники археологии на территории землеотвода.</w:t>
      </w:r>
      <w:bookmarkEnd w:id="147"/>
    </w:p>
    <w:p w:rsidR="005F22DF" w:rsidRDefault="005440A6">
      <w:pPr>
        <w:pStyle w:val="53"/>
        <w:framePr w:w="9082" w:h="14117" w:hRule="exact" w:wrap="none" w:vAnchor="page" w:hAnchor="page" w:x="1685" w:y="1025"/>
        <w:shd w:val="clear" w:color="auto" w:fill="auto"/>
        <w:spacing w:line="485" w:lineRule="exact"/>
        <w:ind w:firstLine="740"/>
        <w:jc w:val="both"/>
      </w:pPr>
      <w:r>
        <w:rPr>
          <w:rStyle w:val="5f2"/>
          <w:b/>
          <w:bCs/>
        </w:rPr>
        <w:t>Ш.4.1. Курганный могильник Суходол III (Рис. 73-81).</w:t>
      </w:r>
    </w:p>
    <w:p w:rsidR="005F22DF" w:rsidRDefault="005440A6">
      <w:pPr>
        <w:pStyle w:val="53"/>
        <w:framePr w:w="9082" w:h="14117" w:hRule="exact" w:wrap="none" w:vAnchor="page" w:hAnchor="page" w:x="1685" w:y="1025"/>
        <w:shd w:val="clear" w:color="auto" w:fill="auto"/>
        <w:spacing w:line="485" w:lineRule="exact"/>
        <w:ind w:firstLine="740"/>
        <w:jc w:val="both"/>
      </w:pPr>
      <w:r>
        <w:t>Памятник расположен на первой надпой</w:t>
      </w:r>
      <w:r>
        <w:t>менной террасе левого бе</w:t>
      </w:r>
      <w:r>
        <w:softHyphen/>
        <w:t>рега р. Сургут (Рис. 1). В 1 км к Западу находится поселок Суходол. К се</w:t>
      </w:r>
      <w:r>
        <w:softHyphen/>
        <w:t>веру от могильника проходит трасса М5 г. Самары - г. Уфа. Современное русло реки находится в 1 км к востоку от могильника. Участок террасы, на которой располо</w:t>
      </w:r>
      <w:r>
        <w:t>жен могильник, с запада огибает пересыхающее русло р. Чесноковка - левого притока р. Сок.</w:t>
      </w:r>
    </w:p>
    <w:p w:rsidR="005F22DF" w:rsidRDefault="005440A6">
      <w:pPr>
        <w:pStyle w:val="53"/>
        <w:framePr w:w="9082" w:h="14117" w:hRule="exact" w:wrap="none" w:vAnchor="page" w:hAnchor="page" w:x="1685" w:y="1025"/>
        <w:shd w:val="clear" w:color="auto" w:fill="auto"/>
        <w:spacing w:line="485" w:lineRule="exact"/>
        <w:ind w:firstLine="740"/>
        <w:jc w:val="both"/>
      </w:pPr>
      <w:r>
        <w:t>Памятник обнаружен А.М. Комаровым в 1992 году.</w:t>
      </w:r>
    </w:p>
    <w:p w:rsidR="005F22DF" w:rsidRDefault="005440A6">
      <w:pPr>
        <w:pStyle w:val="114"/>
        <w:framePr w:wrap="none" w:vAnchor="page" w:hAnchor="page" w:x="10517" w:y="15205"/>
        <w:shd w:val="clear" w:color="auto" w:fill="auto"/>
        <w:spacing w:line="190" w:lineRule="exact"/>
      </w:pPr>
      <w:r>
        <w:rPr>
          <w:rStyle w:val="110pt"/>
        </w:rPr>
        <w:t>28</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53"/>
        <w:framePr w:w="9072" w:h="4392" w:hRule="exact" w:wrap="none" w:vAnchor="page" w:hAnchor="page" w:x="1689" w:y="1014"/>
        <w:shd w:val="clear" w:color="auto" w:fill="auto"/>
        <w:spacing w:line="480" w:lineRule="exact"/>
        <w:ind w:firstLine="740"/>
        <w:jc w:val="both"/>
      </w:pPr>
      <w:r>
        <w:lastRenderedPageBreak/>
        <w:t>Могильник состоит из 8 курганов, расположенных на открытом при</w:t>
      </w:r>
      <w:r>
        <w:softHyphen/>
        <w:t xml:space="preserve">поднятом участке первой </w:t>
      </w:r>
      <w:r>
        <w:t>надпойменной террасы, на высоте 6-8 м от уреза воды р. Сургут.</w:t>
      </w:r>
    </w:p>
    <w:p w:rsidR="005F22DF" w:rsidRDefault="005440A6">
      <w:pPr>
        <w:pStyle w:val="53"/>
        <w:framePr w:w="9072" w:h="4392" w:hRule="exact" w:wrap="none" w:vAnchor="page" w:hAnchor="page" w:x="1689" w:y="1014"/>
        <w:shd w:val="clear" w:color="auto" w:fill="auto"/>
        <w:spacing w:line="480" w:lineRule="exact"/>
        <w:ind w:firstLine="740"/>
        <w:jc w:val="both"/>
      </w:pPr>
      <w:r>
        <w:t>Все теодолитные промеры выполнены с вершины кургана 1. Теодо</w:t>
      </w:r>
      <w:r>
        <w:softHyphen/>
        <w:t>литные промеры включают: топографию памятника, его местоположение относительно населенных пунктов, взаиморасположение курганов и на</w:t>
      </w:r>
      <w:r>
        <w:softHyphen/>
      </w:r>
      <w:r>
        <w:t>правление на долговременные реперы. Курган 1 принят за единую точку съемки (ТС). Азимут включает восточное отклонение магнитной стрелки компаса, которое здесь равно 10°26'</w:t>
      </w:r>
    </w:p>
    <w:p w:rsidR="005F22DF" w:rsidRDefault="005440A6">
      <w:pPr>
        <w:pStyle w:val="3b"/>
        <w:framePr w:wrap="none" w:vAnchor="page" w:hAnchor="page" w:x="2385" w:y="6016"/>
        <w:shd w:val="clear" w:color="auto" w:fill="auto"/>
        <w:spacing w:line="240" w:lineRule="exact"/>
      </w:pPr>
      <w:r>
        <w:rPr>
          <w:rStyle w:val="3c"/>
          <w:b/>
          <w:bCs/>
        </w:rPr>
        <w:t>Таблица 1.</w:t>
      </w:r>
    </w:p>
    <w:p w:rsidR="005F22DF" w:rsidRDefault="005440A6">
      <w:pPr>
        <w:pStyle w:val="1641"/>
        <w:framePr w:wrap="none" w:vAnchor="page" w:hAnchor="page" w:x="1689" w:y="6560"/>
        <w:shd w:val="clear" w:color="auto" w:fill="auto"/>
        <w:spacing w:after="0" w:line="280" w:lineRule="exact"/>
        <w:ind w:left="420"/>
        <w:jc w:val="left"/>
      </w:pPr>
      <w:r>
        <w:rPr>
          <w:rStyle w:val="1643"/>
          <w:b/>
          <w:bCs/>
        </w:rPr>
        <w:t xml:space="preserve">Курганный могильник Суходол </w:t>
      </w:r>
      <w:r>
        <w:rPr>
          <w:rStyle w:val="1643"/>
          <w:b/>
          <w:bCs/>
          <w:lang w:val="en-US" w:eastAsia="en-US" w:bidi="en-US"/>
        </w:rPr>
        <w:t>III</w:t>
      </w:r>
    </w:p>
    <w:tbl>
      <w:tblPr>
        <w:tblOverlap w:val="never"/>
        <w:tblW w:w="0" w:type="auto"/>
        <w:tblLayout w:type="fixed"/>
        <w:tblCellMar>
          <w:left w:w="10" w:type="dxa"/>
          <w:right w:w="10" w:type="dxa"/>
        </w:tblCellMar>
        <w:tblLook w:val="0000" w:firstRow="0" w:lastRow="0" w:firstColumn="0" w:lastColumn="0" w:noHBand="0" w:noVBand="0"/>
      </w:tblPr>
      <w:tblGrid>
        <w:gridCol w:w="3480"/>
        <w:gridCol w:w="1210"/>
        <w:gridCol w:w="1498"/>
        <w:gridCol w:w="1109"/>
        <w:gridCol w:w="1190"/>
      </w:tblGrid>
      <w:tr w:rsidR="005F22DF">
        <w:tblPrEx>
          <w:tblCellMar>
            <w:top w:w="0" w:type="dxa"/>
            <w:bottom w:w="0" w:type="dxa"/>
          </w:tblCellMar>
        </w:tblPrEx>
        <w:trPr>
          <w:trHeight w:hRule="exact" w:val="293"/>
        </w:trPr>
        <w:tc>
          <w:tcPr>
            <w:tcW w:w="3480" w:type="dxa"/>
            <w:tcBorders>
              <w:top w:val="single" w:sz="4" w:space="0" w:color="auto"/>
              <w:lef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firstLine="0"/>
              <w:jc w:val="center"/>
            </w:pPr>
            <w:r>
              <w:rPr>
                <w:rStyle w:val="2ArialNarrow115pt"/>
              </w:rPr>
              <w:t>Объект</w:t>
            </w:r>
          </w:p>
        </w:tc>
        <w:tc>
          <w:tcPr>
            <w:tcW w:w="1210" w:type="dxa"/>
            <w:tcBorders>
              <w:top w:val="single" w:sz="4" w:space="0" w:color="auto"/>
              <w:lef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left="240" w:firstLine="0"/>
            </w:pPr>
            <w:r>
              <w:rPr>
                <w:rStyle w:val="2ArialNarrow115pt"/>
              </w:rPr>
              <w:t>Азимут</w:t>
            </w:r>
          </w:p>
        </w:tc>
        <w:tc>
          <w:tcPr>
            <w:tcW w:w="1498" w:type="dxa"/>
            <w:tcBorders>
              <w:top w:val="single" w:sz="4" w:space="0" w:color="auto"/>
              <w:lef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firstLine="0"/>
            </w:pPr>
            <w:r>
              <w:rPr>
                <w:rStyle w:val="2ArialNarrow115pt"/>
              </w:rPr>
              <w:t>Расстояние</w:t>
            </w:r>
          </w:p>
        </w:tc>
        <w:tc>
          <w:tcPr>
            <w:tcW w:w="1109" w:type="dxa"/>
            <w:tcBorders>
              <w:top w:val="single" w:sz="4" w:space="0" w:color="auto"/>
              <w:lef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firstLine="0"/>
            </w:pPr>
            <w:r>
              <w:rPr>
                <w:rStyle w:val="2ArialNarrow115pt"/>
              </w:rPr>
              <w:t>Диаметр</w:t>
            </w:r>
          </w:p>
        </w:tc>
        <w:tc>
          <w:tcPr>
            <w:tcW w:w="1190"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left="220" w:firstLine="0"/>
            </w:pPr>
            <w:r>
              <w:rPr>
                <w:rStyle w:val="2ArialNarrow115pt"/>
              </w:rPr>
              <w:t>Высота</w:t>
            </w:r>
          </w:p>
        </w:tc>
      </w:tr>
      <w:tr w:rsidR="005F22DF">
        <w:tblPrEx>
          <w:tblCellMar>
            <w:top w:w="0" w:type="dxa"/>
            <w:bottom w:w="0" w:type="dxa"/>
          </w:tblCellMar>
        </w:tblPrEx>
        <w:trPr>
          <w:trHeight w:hRule="exact" w:val="288"/>
        </w:trPr>
        <w:tc>
          <w:tcPr>
            <w:tcW w:w="3480" w:type="dxa"/>
            <w:tcBorders>
              <w:top w:val="single" w:sz="4" w:space="0" w:color="auto"/>
              <w:lef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firstLine="0"/>
            </w:pPr>
            <w:r>
              <w:rPr>
                <w:rStyle w:val="2ArialNarrow115pt"/>
              </w:rPr>
              <w:t>Край дороги 1 М5</w:t>
            </w:r>
          </w:p>
        </w:tc>
        <w:tc>
          <w:tcPr>
            <w:tcW w:w="1210" w:type="dxa"/>
            <w:tcBorders>
              <w:top w:val="single" w:sz="4" w:space="0" w:color="auto"/>
              <w:lef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left="240" w:firstLine="0"/>
            </w:pPr>
            <w:r>
              <w:rPr>
                <w:rStyle w:val="2ArialNarrow115pt"/>
              </w:rPr>
              <w:t>297°47'</w:t>
            </w:r>
          </w:p>
        </w:tc>
        <w:tc>
          <w:tcPr>
            <w:tcW w:w="1498" w:type="dxa"/>
            <w:tcBorders>
              <w:top w:val="single" w:sz="4" w:space="0" w:color="auto"/>
              <w:lef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firstLine="0"/>
              <w:jc w:val="center"/>
            </w:pPr>
            <w:r>
              <w:rPr>
                <w:rStyle w:val="2ArialNarrow115pt"/>
              </w:rPr>
              <w:t>270 м</w:t>
            </w:r>
          </w:p>
        </w:tc>
        <w:tc>
          <w:tcPr>
            <w:tcW w:w="1109" w:type="dxa"/>
            <w:tcBorders>
              <w:top w:val="single" w:sz="4" w:space="0" w:color="auto"/>
              <w:left w:val="single" w:sz="4" w:space="0" w:color="auto"/>
            </w:tcBorders>
            <w:shd w:val="clear" w:color="auto" w:fill="FFFFFF"/>
          </w:tcPr>
          <w:p w:rsidR="005F22DF" w:rsidRDefault="005F22DF">
            <w:pPr>
              <w:framePr w:w="8486" w:h="3802" w:wrap="none" w:vAnchor="page" w:hAnchor="page" w:x="2054" w:y="6933"/>
              <w:rPr>
                <w:sz w:val="10"/>
                <w:szCs w:val="10"/>
              </w:rPr>
            </w:pPr>
          </w:p>
        </w:tc>
        <w:tc>
          <w:tcPr>
            <w:tcW w:w="1190" w:type="dxa"/>
            <w:tcBorders>
              <w:top w:val="single" w:sz="4" w:space="0" w:color="auto"/>
              <w:left w:val="single" w:sz="4" w:space="0" w:color="auto"/>
              <w:right w:val="single" w:sz="4" w:space="0" w:color="auto"/>
            </w:tcBorders>
            <w:shd w:val="clear" w:color="auto" w:fill="FFFFFF"/>
          </w:tcPr>
          <w:p w:rsidR="005F22DF" w:rsidRDefault="005F22DF">
            <w:pPr>
              <w:framePr w:w="8486" w:h="3802" w:wrap="none" w:vAnchor="page" w:hAnchor="page" w:x="2054" w:y="6933"/>
              <w:rPr>
                <w:sz w:val="10"/>
                <w:szCs w:val="10"/>
              </w:rPr>
            </w:pPr>
          </w:p>
        </w:tc>
      </w:tr>
      <w:tr w:rsidR="005F22DF">
        <w:tblPrEx>
          <w:tblCellMar>
            <w:top w:w="0" w:type="dxa"/>
            <w:bottom w:w="0" w:type="dxa"/>
          </w:tblCellMar>
        </w:tblPrEx>
        <w:trPr>
          <w:trHeight w:hRule="exact" w:val="293"/>
        </w:trPr>
        <w:tc>
          <w:tcPr>
            <w:tcW w:w="3480" w:type="dxa"/>
            <w:tcBorders>
              <w:top w:val="single" w:sz="4" w:space="0" w:color="auto"/>
              <w:lef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firstLine="0"/>
            </w:pPr>
            <w:r>
              <w:rPr>
                <w:rStyle w:val="2ArialNarrow115pt"/>
              </w:rPr>
              <w:t>Край дороги 1 М5</w:t>
            </w:r>
          </w:p>
        </w:tc>
        <w:tc>
          <w:tcPr>
            <w:tcW w:w="1210" w:type="dxa"/>
            <w:tcBorders>
              <w:top w:val="single" w:sz="4" w:space="0" w:color="auto"/>
              <w:lef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left="240" w:firstLine="0"/>
            </w:pPr>
            <w:r>
              <w:rPr>
                <w:rStyle w:val="2ArialNarrow115pt"/>
              </w:rPr>
              <w:t>338°47'</w:t>
            </w:r>
          </w:p>
        </w:tc>
        <w:tc>
          <w:tcPr>
            <w:tcW w:w="1498" w:type="dxa"/>
            <w:tcBorders>
              <w:top w:val="single" w:sz="4" w:space="0" w:color="auto"/>
              <w:lef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firstLine="0"/>
              <w:jc w:val="center"/>
            </w:pPr>
            <w:r>
              <w:rPr>
                <w:rStyle w:val="2ArialNarrow115pt"/>
              </w:rPr>
              <w:t>280 м</w:t>
            </w:r>
          </w:p>
        </w:tc>
        <w:tc>
          <w:tcPr>
            <w:tcW w:w="1109" w:type="dxa"/>
            <w:tcBorders>
              <w:top w:val="single" w:sz="4" w:space="0" w:color="auto"/>
              <w:left w:val="single" w:sz="4" w:space="0" w:color="auto"/>
            </w:tcBorders>
            <w:shd w:val="clear" w:color="auto" w:fill="FFFFFF"/>
          </w:tcPr>
          <w:p w:rsidR="005F22DF" w:rsidRDefault="005F22DF">
            <w:pPr>
              <w:framePr w:w="8486" w:h="3802" w:wrap="none" w:vAnchor="page" w:hAnchor="page" w:x="2054" w:y="6933"/>
              <w:rPr>
                <w:sz w:val="10"/>
                <w:szCs w:val="10"/>
              </w:rPr>
            </w:pPr>
          </w:p>
        </w:tc>
        <w:tc>
          <w:tcPr>
            <w:tcW w:w="1190" w:type="dxa"/>
            <w:tcBorders>
              <w:top w:val="single" w:sz="4" w:space="0" w:color="auto"/>
              <w:left w:val="single" w:sz="4" w:space="0" w:color="auto"/>
              <w:right w:val="single" w:sz="4" w:space="0" w:color="auto"/>
            </w:tcBorders>
            <w:shd w:val="clear" w:color="auto" w:fill="FFFFFF"/>
          </w:tcPr>
          <w:p w:rsidR="005F22DF" w:rsidRDefault="005F22DF">
            <w:pPr>
              <w:framePr w:w="8486" w:h="3802" w:wrap="none" w:vAnchor="page" w:hAnchor="page" w:x="2054" w:y="6933"/>
              <w:rPr>
                <w:sz w:val="10"/>
                <w:szCs w:val="10"/>
              </w:rPr>
            </w:pPr>
          </w:p>
        </w:tc>
      </w:tr>
      <w:tr w:rsidR="005F22DF">
        <w:tblPrEx>
          <w:tblCellMar>
            <w:top w:w="0" w:type="dxa"/>
            <w:bottom w:w="0" w:type="dxa"/>
          </w:tblCellMar>
        </w:tblPrEx>
        <w:trPr>
          <w:trHeight w:hRule="exact" w:val="288"/>
        </w:trPr>
        <w:tc>
          <w:tcPr>
            <w:tcW w:w="3480" w:type="dxa"/>
            <w:tcBorders>
              <w:top w:val="single" w:sz="4" w:space="0" w:color="auto"/>
              <w:lef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firstLine="0"/>
            </w:pPr>
            <w:r>
              <w:rPr>
                <w:rStyle w:val="2ArialNarrow115pt"/>
              </w:rPr>
              <w:t>Элеватор. Центр</w:t>
            </w:r>
          </w:p>
        </w:tc>
        <w:tc>
          <w:tcPr>
            <w:tcW w:w="1210" w:type="dxa"/>
            <w:tcBorders>
              <w:top w:val="single" w:sz="4" w:space="0" w:color="auto"/>
              <w:lef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left="240" w:firstLine="0"/>
            </w:pPr>
            <w:r>
              <w:rPr>
                <w:rStyle w:val="2ArialNarrow115pt"/>
              </w:rPr>
              <w:t>287°47'</w:t>
            </w:r>
          </w:p>
        </w:tc>
        <w:tc>
          <w:tcPr>
            <w:tcW w:w="1498" w:type="dxa"/>
            <w:tcBorders>
              <w:top w:val="single" w:sz="4" w:space="0" w:color="auto"/>
              <w:left w:val="single" w:sz="4" w:space="0" w:color="auto"/>
            </w:tcBorders>
            <w:shd w:val="clear" w:color="auto" w:fill="FFFFFF"/>
          </w:tcPr>
          <w:p w:rsidR="005F22DF" w:rsidRDefault="005F22DF">
            <w:pPr>
              <w:framePr w:w="8486" w:h="3802" w:wrap="none" w:vAnchor="page" w:hAnchor="page" w:x="2054" w:y="6933"/>
              <w:rPr>
                <w:sz w:val="10"/>
                <w:szCs w:val="10"/>
              </w:rPr>
            </w:pPr>
          </w:p>
        </w:tc>
        <w:tc>
          <w:tcPr>
            <w:tcW w:w="1109" w:type="dxa"/>
            <w:tcBorders>
              <w:top w:val="single" w:sz="4" w:space="0" w:color="auto"/>
              <w:left w:val="single" w:sz="4" w:space="0" w:color="auto"/>
            </w:tcBorders>
            <w:shd w:val="clear" w:color="auto" w:fill="FFFFFF"/>
          </w:tcPr>
          <w:p w:rsidR="005F22DF" w:rsidRDefault="005F22DF">
            <w:pPr>
              <w:framePr w:w="8486" w:h="3802" w:wrap="none" w:vAnchor="page" w:hAnchor="page" w:x="2054" w:y="6933"/>
              <w:rPr>
                <w:sz w:val="10"/>
                <w:szCs w:val="10"/>
              </w:rPr>
            </w:pPr>
          </w:p>
        </w:tc>
        <w:tc>
          <w:tcPr>
            <w:tcW w:w="1190" w:type="dxa"/>
            <w:tcBorders>
              <w:top w:val="single" w:sz="4" w:space="0" w:color="auto"/>
              <w:left w:val="single" w:sz="4" w:space="0" w:color="auto"/>
              <w:right w:val="single" w:sz="4" w:space="0" w:color="auto"/>
            </w:tcBorders>
            <w:shd w:val="clear" w:color="auto" w:fill="FFFFFF"/>
          </w:tcPr>
          <w:p w:rsidR="005F22DF" w:rsidRDefault="005F22DF">
            <w:pPr>
              <w:framePr w:w="8486" w:h="3802" w:wrap="none" w:vAnchor="page" w:hAnchor="page" w:x="2054" w:y="6933"/>
              <w:rPr>
                <w:sz w:val="10"/>
                <w:szCs w:val="10"/>
              </w:rPr>
            </w:pPr>
          </w:p>
        </w:tc>
      </w:tr>
      <w:tr w:rsidR="005F22DF">
        <w:tblPrEx>
          <w:tblCellMar>
            <w:top w:w="0" w:type="dxa"/>
            <w:bottom w:w="0" w:type="dxa"/>
          </w:tblCellMar>
        </w:tblPrEx>
        <w:trPr>
          <w:trHeight w:hRule="exact" w:val="288"/>
        </w:trPr>
        <w:tc>
          <w:tcPr>
            <w:tcW w:w="3480" w:type="dxa"/>
            <w:tcBorders>
              <w:top w:val="single" w:sz="4" w:space="0" w:color="auto"/>
              <w:lef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firstLine="0"/>
            </w:pPr>
            <w:r>
              <w:rPr>
                <w:rStyle w:val="2ArialNarrow115pt"/>
              </w:rPr>
              <w:t>Мост на М5 через Ж/Д</w:t>
            </w:r>
          </w:p>
        </w:tc>
        <w:tc>
          <w:tcPr>
            <w:tcW w:w="1210" w:type="dxa"/>
            <w:tcBorders>
              <w:top w:val="single" w:sz="4" w:space="0" w:color="auto"/>
              <w:lef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left="240" w:firstLine="0"/>
            </w:pPr>
            <w:r>
              <w:rPr>
                <w:rStyle w:val="2ArialNarrow115pt"/>
              </w:rPr>
              <w:t>254°35'</w:t>
            </w:r>
          </w:p>
        </w:tc>
        <w:tc>
          <w:tcPr>
            <w:tcW w:w="1498" w:type="dxa"/>
            <w:tcBorders>
              <w:top w:val="single" w:sz="4" w:space="0" w:color="auto"/>
              <w:lef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firstLine="0"/>
              <w:jc w:val="center"/>
            </w:pPr>
            <w:r>
              <w:rPr>
                <w:rStyle w:val="2ArialNarrow115pt"/>
              </w:rPr>
              <w:t>920 м</w:t>
            </w:r>
          </w:p>
        </w:tc>
        <w:tc>
          <w:tcPr>
            <w:tcW w:w="1109" w:type="dxa"/>
            <w:tcBorders>
              <w:top w:val="single" w:sz="4" w:space="0" w:color="auto"/>
              <w:left w:val="single" w:sz="4" w:space="0" w:color="auto"/>
            </w:tcBorders>
            <w:shd w:val="clear" w:color="auto" w:fill="FFFFFF"/>
          </w:tcPr>
          <w:p w:rsidR="005F22DF" w:rsidRDefault="005F22DF">
            <w:pPr>
              <w:framePr w:w="8486" w:h="3802" w:wrap="none" w:vAnchor="page" w:hAnchor="page" w:x="2054" w:y="6933"/>
              <w:rPr>
                <w:sz w:val="10"/>
                <w:szCs w:val="10"/>
              </w:rPr>
            </w:pPr>
          </w:p>
        </w:tc>
        <w:tc>
          <w:tcPr>
            <w:tcW w:w="1190" w:type="dxa"/>
            <w:tcBorders>
              <w:top w:val="single" w:sz="4" w:space="0" w:color="auto"/>
              <w:left w:val="single" w:sz="4" w:space="0" w:color="auto"/>
              <w:right w:val="single" w:sz="4" w:space="0" w:color="auto"/>
            </w:tcBorders>
            <w:shd w:val="clear" w:color="auto" w:fill="FFFFFF"/>
          </w:tcPr>
          <w:p w:rsidR="005F22DF" w:rsidRDefault="005F22DF">
            <w:pPr>
              <w:framePr w:w="8486" w:h="3802" w:wrap="none" w:vAnchor="page" w:hAnchor="page" w:x="2054" w:y="6933"/>
              <w:rPr>
                <w:sz w:val="10"/>
                <w:szCs w:val="10"/>
              </w:rPr>
            </w:pPr>
          </w:p>
        </w:tc>
      </w:tr>
      <w:tr w:rsidR="005F22DF">
        <w:tblPrEx>
          <w:tblCellMar>
            <w:top w:w="0" w:type="dxa"/>
            <w:bottom w:w="0" w:type="dxa"/>
          </w:tblCellMar>
        </w:tblPrEx>
        <w:trPr>
          <w:trHeight w:hRule="exact" w:val="288"/>
        </w:trPr>
        <w:tc>
          <w:tcPr>
            <w:tcW w:w="3480" w:type="dxa"/>
            <w:tcBorders>
              <w:top w:val="single" w:sz="4" w:space="0" w:color="auto"/>
              <w:lef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firstLine="0"/>
            </w:pPr>
            <w:r>
              <w:rPr>
                <w:rStyle w:val="2ArialNarrow115pt"/>
              </w:rPr>
              <w:t>Курган 1 (ТС точка съемки)</w:t>
            </w:r>
          </w:p>
        </w:tc>
        <w:tc>
          <w:tcPr>
            <w:tcW w:w="1210" w:type="dxa"/>
            <w:tcBorders>
              <w:top w:val="single" w:sz="4" w:space="0" w:color="auto"/>
              <w:left w:val="single" w:sz="4" w:space="0" w:color="auto"/>
            </w:tcBorders>
            <w:shd w:val="clear" w:color="auto" w:fill="FFFFFF"/>
          </w:tcPr>
          <w:p w:rsidR="005F22DF" w:rsidRDefault="005F22DF">
            <w:pPr>
              <w:framePr w:w="8486" w:h="3802" w:wrap="none" w:vAnchor="page" w:hAnchor="page" w:x="2054" w:y="6933"/>
              <w:rPr>
                <w:sz w:val="10"/>
                <w:szCs w:val="10"/>
              </w:rPr>
            </w:pPr>
          </w:p>
        </w:tc>
        <w:tc>
          <w:tcPr>
            <w:tcW w:w="1498" w:type="dxa"/>
            <w:tcBorders>
              <w:top w:val="single" w:sz="4" w:space="0" w:color="auto"/>
              <w:left w:val="single" w:sz="4" w:space="0" w:color="auto"/>
            </w:tcBorders>
            <w:shd w:val="clear" w:color="auto" w:fill="FFFFFF"/>
          </w:tcPr>
          <w:p w:rsidR="005F22DF" w:rsidRDefault="005F22DF">
            <w:pPr>
              <w:framePr w:w="8486" w:h="3802" w:wrap="none" w:vAnchor="page" w:hAnchor="page" w:x="2054" w:y="6933"/>
              <w:rPr>
                <w:sz w:val="10"/>
                <w:szCs w:val="10"/>
              </w:rPr>
            </w:pPr>
          </w:p>
        </w:tc>
        <w:tc>
          <w:tcPr>
            <w:tcW w:w="1109" w:type="dxa"/>
            <w:tcBorders>
              <w:top w:val="single" w:sz="4" w:space="0" w:color="auto"/>
              <w:lef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right="320" w:firstLine="0"/>
              <w:jc w:val="right"/>
            </w:pPr>
            <w:r>
              <w:rPr>
                <w:rStyle w:val="2ArialNarrow115pt"/>
              </w:rPr>
              <w:t>35 м</w:t>
            </w:r>
          </w:p>
        </w:tc>
        <w:tc>
          <w:tcPr>
            <w:tcW w:w="1190"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left="320" w:firstLine="0"/>
            </w:pPr>
            <w:r>
              <w:rPr>
                <w:rStyle w:val="2ArialNarrow115pt"/>
              </w:rPr>
              <w:t>0,7 м</w:t>
            </w:r>
          </w:p>
        </w:tc>
      </w:tr>
      <w:tr w:rsidR="005F22DF">
        <w:tblPrEx>
          <w:tblCellMar>
            <w:top w:w="0" w:type="dxa"/>
            <w:bottom w:w="0" w:type="dxa"/>
          </w:tblCellMar>
        </w:tblPrEx>
        <w:trPr>
          <w:trHeight w:hRule="exact" w:val="283"/>
        </w:trPr>
        <w:tc>
          <w:tcPr>
            <w:tcW w:w="3480" w:type="dxa"/>
            <w:tcBorders>
              <w:top w:val="single" w:sz="4" w:space="0" w:color="auto"/>
              <w:lef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firstLine="0"/>
            </w:pPr>
            <w:r>
              <w:rPr>
                <w:rStyle w:val="2ArialNarrow115pt"/>
              </w:rPr>
              <w:t>Курган 2</w:t>
            </w:r>
          </w:p>
        </w:tc>
        <w:tc>
          <w:tcPr>
            <w:tcW w:w="1210" w:type="dxa"/>
            <w:tcBorders>
              <w:top w:val="single" w:sz="4" w:space="0" w:color="auto"/>
              <w:lef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left="240" w:firstLine="0"/>
            </w:pPr>
            <w:r>
              <w:rPr>
                <w:rStyle w:val="2ArialNarrow115pt"/>
              </w:rPr>
              <w:t>128°59'</w:t>
            </w:r>
          </w:p>
        </w:tc>
        <w:tc>
          <w:tcPr>
            <w:tcW w:w="1498" w:type="dxa"/>
            <w:tcBorders>
              <w:top w:val="single" w:sz="4" w:space="0" w:color="auto"/>
              <w:lef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firstLine="0"/>
              <w:jc w:val="center"/>
            </w:pPr>
            <w:r>
              <w:rPr>
                <w:rStyle w:val="2ArialNarrow115pt"/>
              </w:rPr>
              <w:t>114 м</w:t>
            </w:r>
          </w:p>
        </w:tc>
        <w:tc>
          <w:tcPr>
            <w:tcW w:w="1109" w:type="dxa"/>
            <w:tcBorders>
              <w:top w:val="single" w:sz="4" w:space="0" w:color="auto"/>
              <w:lef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right="320" w:firstLine="0"/>
              <w:jc w:val="right"/>
            </w:pPr>
            <w:r>
              <w:rPr>
                <w:rStyle w:val="2ArialNarrow115pt"/>
              </w:rPr>
              <w:t>32 м</w:t>
            </w:r>
          </w:p>
        </w:tc>
        <w:tc>
          <w:tcPr>
            <w:tcW w:w="1190"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left="320" w:firstLine="0"/>
            </w:pPr>
            <w:r>
              <w:rPr>
                <w:rStyle w:val="2ArialNarrow115pt"/>
              </w:rPr>
              <w:t>0,7 м</w:t>
            </w:r>
          </w:p>
        </w:tc>
      </w:tr>
      <w:tr w:rsidR="005F22DF">
        <w:tblPrEx>
          <w:tblCellMar>
            <w:top w:w="0" w:type="dxa"/>
            <w:bottom w:w="0" w:type="dxa"/>
          </w:tblCellMar>
        </w:tblPrEx>
        <w:trPr>
          <w:trHeight w:hRule="exact" w:val="288"/>
        </w:trPr>
        <w:tc>
          <w:tcPr>
            <w:tcW w:w="3480" w:type="dxa"/>
            <w:tcBorders>
              <w:top w:val="single" w:sz="4" w:space="0" w:color="auto"/>
              <w:lef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firstLine="0"/>
            </w:pPr>
            <w:r>
              <w:rPr>
                <w:rStyle w:val="2ArialNarrow115pt"/>
              </w:rPr>
              <w:t>Курган 3</w:t>
            </w:r>
          </w:p>
        </w:tc>
        <w:tc>
          <w:tcPr>
            <w:tcW w:w="1210" w:type="dxa"/>
            <w:tcBorders>
              <w:top w:val="single" w:sz="4" w:space="0" w:color="auto"/>
              <w:lef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left="240" w:firstLine="0"/>
            </w:pPr>
            <w:r>
              <w:rPr>
                <w:rStyle w:val="2ArialNarrow115pt"/>
              </w:rPr>
              <w:t>179°17'</w:t>
            </w:r>
          </w:p>
        </w:tc>
        <w:tc>
          <w:tcPr>
            <w:tcW w:w="1498" w:type="dxa"/>
            <w:tcBorders>
              <w:top w:val="single" w:sz="4" w:space="0" w:color="auto"/>
              <w:lef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firstLine="0"/>
              <w:jc w:val="center"/>
            </w:pPr>
            <w:r>
              <w:rPr>
                <w:rStyle w:val="2ArialNarrow115pt"/>
              </w:rPr>
              <w:t>158 м</w:t>
            </w:r>
          </w:p>
        </w:tc>
        <w:tc>
          <w:tcPr>
            <w:tcW w:w="1109" w:type="dxa"/>
            <w:tcBorders>
              <w:top w:val="single" w:sz="4" w:space="0" w:color="auto"/>
              <w:lef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right="320" w:firstLine="0"/>
              <w:jc w:val="right"/>
            </w:pPr>
            <w:r>
              <w:rPr>
                <w:rStyle w:val="2ArialNarrow115pt"/>
              </w:rPr>
              <w:t>26 м</w:t>
            </w:r>
          </w:p>
        </w:tc>
        <w:tc>
          <w:tcPr>
            <w:tcW w:w="1190"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left="320" w:firstLine="0"/>
            </w:pPr>
            <w:r>
              <w:rPr>
                <w:rStyle w:val="2ArialNarrow115pt"/>
              </w:rPr>
              <w:t>0,52 м</w:t>
            </w:r>
          </w:p>
        </w:tc>
      </w:tr>
      <w:tr w:rsidR="005F22DF">
        <w:tblPrEx>
          <w:tblCellMar>
            <w:top w:w="0" w:type="dxa"/>
            <w:bottom w:w="0" w:type="dxa"/>
          </w:tblCellMar>
        </w:tblPrEx>
        <w:trPr>
          <w:trHeight w:hRule="exact" w:val="288"/>
        </w:trPr>
        <w:tc>
          <w:tcPr>
            <w:tcW w:w="3480" w:type="dxa"/>
            <w:tcBorders>
              <w:top w:val="single" w:sz="4" w:space="0" w:color="auto"/>
              <w:lef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firstLine="0"/>
            </w:pPr>
            <w:r>
              <w:rPr>
                <w:rStyle w:val="2ArialNarrow115pt"/>
              </w:rPr>
              <w:t>Курган 4</w:t>
            </w:r>
          </w:p>
        </w:tc>
        <w:tc>
          <w:tcPr>
            <w:tcW w:w="1210" w:type="dxa"/>
            <w:tcBorders>
              <w:top w:val="single" w:sz="4" w:space="0" w:color="auto"/>
              <w:lef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left="240" w:firstLine="0"/>
            </w:pPr>
            <w:r>
              <w:rPr>
                <w:rStyle w:val="2ArialNarrow115pt"/>
              </w:rPr>
              <w:t>106°33'</w:t>
            </w:r>
          </w:p>
        </w:tc>
        <w:tc>
          <w:tcPr>
            <w:tcW w:w="1498" w:type="dxa"/>
            <w:tcBorders>
              <w:top w:val="single" w:sz="4" w:space="0" w:color="auto"/>
              <w:lef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firstLine="0"/>
              <w:jc w:val="center"/>
            </w:pPr>
            <w:r>
              <w:rPr>
                <w:rStyle w:val="2ArialNarrow115pt"/>
              </w:rPr>
              <w:t>162 м</w:t>
            </w:r>
          </w:p>
        </w:tc>
        <w:tc>
          <w:tcPr>
            <w:tcW w:w="1109" w:type="dxa"/>
            <w:tcBorders>
              <w:top w:val="single" w:sz="4" w:space="0" w:color="auto"/>
              <w:lef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right="320" w:firstLine="0"/>
              <w:jc w:val="right"/>
            </w:pPr>
            <w:r>
              <w:rPr>
                <w:rStyle w:val="2ArialNarrow115pt"/>
              </w:rPr>
              <w:t>22 м</w:t>
            </w:r>
          </w:p>
        </w:tc>
        <w:tc>
          <w:tcPr>
            <w:tcW w:w="1190"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left="320" w:firstLine="0"/>
            </w:pPr>
            <w:r>
              <w:rPr>
                <w:rStyle w:val="2ArialNarrow115pt"/>
              </w:rPr>
              <w:t>0,2 м</w:t>
            </w:r>
          </w:p>
        </w:tc>
      </w:tr>
      <w:tr w:rsidR="005F22DF">
        <w:tblPrEx>
          <w:tblCellMar>
            <w:top w:w="0" w:type="dxa"/>
            <w:bottom w:w="0" w:type="dxa"/>
          </w:tblCellMar>
        </w:tblPrEx>
        <w:trPr>
          <w:trHeight w:hRule="exact" w:val="283"/>
        </w:trPr>
        <w:tc>
          <w:tcPr>
            <w:tcW w:w="3480" w:type="dxa"/>
            <w:tcBorders>
              <w:top w:val="single" w:sz="4" w:space="0" w:color="auto"/>
              <w:lef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firstLine="0"/>
            </w:pPr>
            <w:r>
              <w:rPr>
                <w:rStyle w:val="2ArialNarrow115pt"/>
              </w:rPr>
              <w:t>Курган 5</w:t>
            </w:r>
          </w:p>
        </w:tc>
        <w:tc>
          <w:tcPr>
            <w:tcW w:w="1210" w:type="dxa"/>
            <w:tcBorders>
              <w:top w:val="single" w:sz="4" w:space="0" w:color="auto"/>
              <w:lef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left="240" w:firstLine="0"/>
            </w:pPr>
            <w:r>
              <w:rPr>
                <w:rStyle w:val="2ArialNarrow115pt"/>
              </w:rPr>
              <w:t>196°37'</w:t>
            </w:r>
          </w:p>
        </w:tc>
        <w:tc>
          <w:tcPr>
            <w:tcW w:w="1498" w:type="dxa"/>
            <w:tcBorders>
              <w:top w:val="single" w:sz="4" w:space="0" w:color="auto"/>
              <w:lef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firstLine="0"/>
              <w:jc w:val="center"/>
            </w:pPr>
            <w:r>
              <w:rPr>
                <w:rStyle w:val="2ArialNarrow115pt"/>
              </w:rPr>
              <w:t>150 м</w:t>
            </w:r>
          </w:p>
        </w:tc>
        <w:tc>
          <w:tcPr>
            <w:tcW w:w="1109" w:type="dxa"/>
            <w:tcBorders>
              <w:top w:val="single" w:sz="4" w:space="0" w:color="auto"/>
              <w:lef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right="320" w:firstLine="0"/>
              <w:jc w:val="right"/>
            </w:pPr>
            <w:r>
              <w:rPr>
                <w:rStyle w:val="2ArialNarrow115pt"/>
              </w:rPr>
              <w:t>24 м</w:t>
            </w:r>
          </w:p>
        </w:tc>
        <w:tc>
          <w:tcPr>
            <w:tcW w:w="1190"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left="320" w:firstLine="0"/>
            </w:pPr>
            <w:r>
              <w:rPr>
                <w:rStyle w:val="2ArialNarrow115pt"/>
              </w:rPr>
              <w:t>0,4 м</w:t>
            </w:r>
          </w:p>
        </w:tc>
      </w:tr>
      <w:tr w:rsidR="005F22DF">
        <w:tblPrEx>
          <w:tblCellMar>
            <w:top w:w="0" w:type="dxa"/>
            <w:bottom w:w="0" w:type="dxa"/>
          </w:tblCellMar>
        </w:tblPrEx>
        <w:trPr>
          <w:trHeight w:hRule="exact" w:val="293"/>
        </w:trPr>
        <w:tc>
          <w:tcPr>
            <w:tcW w:w="3480" w:type="dxa"/>
            <w:tcBorders>
              <w:top w:val="single" w:sz="4" w:space="0" w:color="auto"/>
              <w:lef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firstLine="0"/>
            </w:pPr>
            <w:r>
              <w:rPr>
                <w:rStyle w:val="2ArialNarrow115pt"/>
              </w:rPr>
              <w:t>Курган 6</w:t>
            </w:r>
          </w:p>
        </w:tc>
        <w:tc>
          <w:tcPr>
            <w:tcW w:w="1210" w:type="dxa"/>
            <w:tcBorders>
              <w:top w:val="single" w:sz="4" w:space="0" w:color="auto"/>
              <w:lef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left="240" w:firstLine="0"/>
            </w:pPr>
            <w:r>
              <w:rPr>
                <w:rStyle w:val="2ArialNarrow115pt"/>
              </w:rPr>
              <w:t>189°00'</w:t>
            </w:r>
          </w:p>
        </w:tc>
        <w:tc>
          <w:tcPr>
            <w:tcW w:w="1498" w:type="dxa"/>
            <w:tcBorders>
              <w:top w:val="single" w:sz="4" w:space="0" w:color="auto"/>
              <w:lef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firstLine="0"/>
              <w:jc w:val="center"/>
            </w:pPr>
            <w:r>
              <w:rPr>
                <w:rStyle w:val="2ArialNarrow115pt"/>
              </w:rPr>
              <w:t>182 м</w:t>
            </w:r>
          </w:p>
        </w:tc>
        <w:tc>
          <w:tcPr>
            <w:tcW w:w="1109" w:type="dxa"/>
            <w:tcBorders>
              <w:top w:val="single" w:sz="4" w:space="0" w:color="auto"/>
              <w:lef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left="320" w:firstLine="0"/>
            </w:pPr>
            <w:r>
              <w:rPr>
                <w:rStyle w:val="2ArialNarrow115pt"/>
              </w:rPr>
              <w:t>22 м</w:t>
            </w:r>
          </w:p>
        </w:tc>
        <w:tc>
          <w:tcPr>
            <w:tcW w:w="1190"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left="320" w:firstLine="0"/>
            </w:pPr>
            <w:r>
              <w:rPr>
                <w:rStyle w:val="2ArialNarrow115pt"/>
              </w:rPr>
              <w:t>0,2 м</w:t>
            </w:r>
          </w:p>
        </w:tc>
      </w:tr>
      <w:tr w:rsidR="005F22DF">
        <w:tblPrEx>
          <w:tblCellMar>
            <w:top w:w="0" w:type="dxa"/>
            <w:bottom w:w="0" w:type="dxa"/>
          </w:tblCellMar>
        </w:tblPrEx>
        <w:trPr>
          <w:trHeight w:hRule="exact" w:val="293"/>
        </w:trPr>
        <w:tc>
          <w:tcPr>
            <w:tcW w:w="3480" w:type="dxa"/>
            <w:tcBorders>
              <w:top w:val="single" w:sz="4" w:space="0" w:color="auto"/>
              <w:lef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firstLine="0"/>
            </w:pPr>
            <w:r>
              <w:rPr>
                <w:rStyle w:val="2ArialNarrow115pt"/>
              </w:rPr>
              <w:t>Курган 7</w:t>
            </w:r>
          </w:p>
        </w:tc>
        <w:tc>
          <w:tcPr>
            <w:tcW w:w="1210" w:type="dxa"/>
            <w:tcBorders>
              <w:top w:val="single" w:sz="4" w:space="0" w:color="auto"/>
              <w:lef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left="240" w:firstLine="0"/>
            </w:pPr>
            <w:r>
              <w:rPr>
                <w:rStyle w:val="2ArialNarrow115pt"/>
              </w:rPr>
              <w:t>78°21'</w:t>
            </w:r>
          </w:p>
        </w:tc>
        <w:tc>
          <w:tcPr>
            <w:tcW w:w="1498" w:type="dxa"/>
            <w:tcBorders>
              <w:top w:val="single" w:sz="4" w:space="0" w:color="auto"/>
              <w:lef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firstLine="0"/>
              <w:jc w:val="center"/>
            </w:pPr>
            <w:r>
              <w:rPr>
                <w:rStyle w:val="2ArialNarrow115pt"/>
              </w:rPr>
              <w:t>195 м</w:t>
            </w:r>
          </w:p>
        </w:tc>
        <w:tc>
          <w:tcPr>
            <w:tcW w:w="1109" w:type="dxa"/>
            <w:tcBorders>
              <w:top w:val="single" w:sz="4" w:space="0" w:color="auto"/>
              <w:lef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left="320" w:firstLine="0"/>
            </w:pPr>
            <w:r>
              <w:rPr>
                <w:rStyle w:val="2ArialNarrow115pt"/>
              </w:rPr>
              <w:t>20 м</w:t>
            </w:r>
          </w:p>
        </w:tc>
        <w:tc>
          <w:tcPr>
            <w:tcW w:w="1190"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8486" w:h="3802" w:wrap="none" w:vAnchor="page" w:hAnchor="page" w:x="2054" w:y="6933"/>
              <w:shd w:val="clear" w:color="auto" w:fill="auto"/>
              <w:spacing w:line="230" w:lineRule="exact"/>
              <w:ind w:left="320" w:firstLine="0"/>
            </w:pPr>
            <w:r>
              <w:rPr>
                <w:rStyle w:val="2ArialNarrow115pt"/>
              </w:rPr>
              <w:t>0,2 м</w:t>
            </w:r>
          </w:p>
        </w:tc>
      </w:tr>
      <w:tr w:rsidR="005F22DF">
        <w:tblPrEx>
          <w:tblCellMar>
            <w:top w:w="0" w:type="dxa"/>
            <w:bottom w:w="0" w:type="dxa"/>
          </w:tblCellMar>
        </w:tblPrEx>
        <w:trPr>
          <w:trHeight w:hRule="exact" w:val="336"/>
        </w:trPr>
        <w:tc>
          <w:tcPr>
            <w:tcW w:w="3480" w:type="dxa"/>
            <w:tcBorders>
              <w:top w:val="single" w:sz="4" w:space="0" w:color="auto"/>
              <w:left w:val="single" w:sz="4" w:space="0" w:color="auto"/>
              <w:bottom w:val="single" w:sz="4" w:space="0" w:color="auto"/>
            </w:tcBorders>
            <w:shd w:val="clear" w:color="auto" w:fill="FFFFFF"/>
          </w:tcPr>
          <w:p w:rsidR="005F22DF" w:rsidRDefault="005440A6">
            <w:pPr>
              <w:pStyle w:val="22"/>
              <w:framePr w:w="8486" w:h="3802" w:wrap="none" w:vAnchor="page" w:hAnchor="page" w:x="2054" w:y="6933"/>
              <w:shd w:val="clear" w:color="auto" w:fill="auto"/>
              <w:spacing w:line="230" w:lineRule="exact"/>
              <w:ind w:firstLine="0"/>
            </w:pPr>
            <w:r>
              <w:rPr>
                <w:rStyle w:val="2ArialNarrow115pt"/>
              </w:rPr>
              <w:t>Курган 8</w:t>
            </w:r>
          </w:p>
        </w:tc>
        <w:tc>
          <w:tcPr>
            <w:tcW w:w="1210" w:type="dxa"/>
            <w:tcBorders>
              <w:top w:val="single" w:sz="4" w:space="0" w:color="auto"/>
              <w:left w:val="single" w:sz="4" w:space="0" w:color="auto"/>
              <w:bottom w:val="single" w:sz="4" w:space="0" w:color="auto"/>
            </w:tcBorders>
            <w:shd w:val="clear" w:color="auto" w:fill="FFFFFF"/>
          </w:tcPr>
          <w:p w:rsidR="005F22DF" w:rsidRDefault="005440A6">
            <w:pPr>
              <w:pStyle w:val="22"/>
              <w:framePr w:w="8486" w:h="3802" w:wrap="none" w:vAnchor="page" w:hAnchor="page" w:x="2054" w:y="6933"/>
              <w:shd w:val="clear" w:color="auto" w:fill="auto"/>
              <w:spacing w:line="230" w:lineRule="exact"/>
              <w:ind w:left="240" w:firstLine="0"/>
            </w:pPr>
            <w:r>
              <w:rPr>
                <w:rStyle w:val="2ArialNarrow115pt"/>
              </w:rPr>
              <w:t>79</w:t>
            </w:r>
            <w:r>
              <w:rPr>
                <w:rStyle w:val="2ArialNarrow115pt"/>
                <w:vertAlign w:val="superscript"/>
              </w:rPr>
              <w:t>?</w:t>
            </w:r>
            <w:r>
              <w:rPr>
                <w:rStyle w:val="2ArialNarrow115pt"/>
              </w:rPr>
              <w:t>35'</w:t>
            </w:r>
          </w:p>
        </w:tc>
        <w:tc>
          <w:tcPr>
            <w:tcW w:w="1498" w:type="dxa"/>
            <w:tcBorders>
              <w:top w:val="single" w:sz="4" w:space="0" w:color="auto"/>
              <w:left w:val="single" w:sz="4" w:space="0" w:color="auto"/>
              <w:bottom w:val="single" w:sz="4" w:space="0" w:color="auto"/>
            </w:tcBorders>
            <w:shd w:val="clear" w:color="auto" w:fill="FFFFFF"/>
          </w:tcPr>
          <w:p w:rsidR="005F22DF" w:rsidRDefault="005440A6">
            <w:pPr>
              <w:pStyle w:val="22"/>
              <w:framePr w:w="8486" w:h="3802" w:wrap="none" w:vAnchor="page" w:hAnchor="page" w:x="2054" w:y="6933"/>
              <w:shd w:val="clear" w:color="auto" w:fill="auto"/>
              <w:spacing w:line="230" w:lineRule="exact"/>
              <w:ind w:firstLine="0"/>
              <w:jc w:val="center"/>
            </w:pPr>
            <w:r>
              <w:rPr>
                <w:rStyle w:val="2ArialNarrow115pt"/>
              </w:rPr>
              <w:t>110 м</w:t>
            </w:r>
          </w:p>
        </w:tc>
        <w:tc>
          <w:tcPr>
            <w:tcW w:w="1109" w:type="dxa"/>
            <w:tcBorders>
              <w:top w:val="single" w:sz="4" w:space="0" w:color="auto"/>
              <w:left w:val="single" w:sz="4" w:space="0" w:color="auto"/>
              <w:bottom w:val="single" w:sz="4" w:space="0" w:color="auto"/>
            </w:tcBorders>
            <w:shd w:val="clear" w:color="auto" w:fill="FFFFFF"/>
          </w:tcPr>
          <w:p w:rsidR="005F22DF" w:rsidRDefault="005440A6">
            <w:pPr>
              <w:pStyle w:val="22"/>
              <w:framePr w:w="8486" w:h="3802" w:wrap="none" w:vAnchor="page" w:hAnchor="page" w:x="2054" w:y="6933"/>
              <w:shd w:val="clear" w:color="auto" w:fill="auto"/>
              <w:spacing w:line="230" w:lineRule="exact"/>
              <w:ind w:left="320" w:firstLine="0"/>
            </w:pPr>
            <w:r>
              <w:rPr>
                <w:rStyle w:val="2ArialNarrow115pt"/>
              </w:rPr>
              <w:t>24 м</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8486" w:h="3802" w:wrap="none" w:vAnchor="page" w:hAnchor="page" w:x="2054" w:y="6933"/>
              <w:shd w:val="clear" w:color="auto" w:fill="auto"/>
              <w:spacing w:line="230" w:lineRule="exact"/>
              <w:ind w:left="320" w:firstLine="0"/>
            </w:pPr>
            <w:r>
              <w:rPr>
                <w:rStyle w:val="2ArialNarrow115pt"/>
              </w:rPr>
              <w:t>0,3 м</w:t>
            </w:r>
          </w:p>
        </w:tc>
      </w:tr>
    </w:tbl>
    <w:p w:rsidR="005F22DF" w:rsidRDefault="005440A6">
      <w:pPr>
        <w:pStyle w:val="53"/>
        <w:framePr w:w="9072" w:h="3471" w:hRule="exact" w:wrap="none" w:vAnchor="page" w:hAnchor="page" w:x="1689" w:y="11494"/>
        <w:shd w:val="clear" w:color="auto" w:fill="auto"/>
        <w:spacing w:line="485" w:lineRule="exact"/>
        <w:ind w:firstLine="740"/>
        <w:jc w:val="both"/>
      </w:pPr>
      <w:r>
        <w:rPr>
          <w:rStyle w:val="5f2"/>
          <w:b/>
          <w:bCs/>
          <w:lang w:val="en-US" w:eastAsia="en-US" w:bidi="en-US"/>
        </w:rPr>
        <w:t xml:space="preserve">III.4.2. </w:t>
      </w:r>
      <w:r>
        <w:rPr>
          <w:rStyle w:val="5f2"/>
          <w:b/>
          <w:bCs/>
        </w:rPr>
        <w:t>Курганный могильник Суходол IV (Рис. 81-86).</w:t>
      </w:r>
    </w:p>
    <w:p w:rsidR="005F22DF" w:rsidRDefault="005440A6">
      <w:pPr>
        <w:pStyle w:val="53"/>
        <w:framePr w:w="9072" w:h="3471" w:hRule="exact" w:wrap="none" w:vAnchor="page" w:hAnchor="page" w:x="1689" w:y="11494"/>
        <w:shd w:val="clear" w:color="auto" w:fill="auto"/>
        <w:spacing w:line="485" w:lineRule="exact"/>
        <w:ind w:firstLine="740"/>
        <w:jc w:val="both"/>
      </w:pPr>
      <w:r>
        <w:t xml:space="preserve">Памятник расположен на первой </w:t>
      </w:r>
      <w:r>
        <w:t>надпойменной террасе левого бе</w:t>
      </w:r>
      <w:r>
        <w:softHyphen/>
        <w:t>рега р. Сургут (Рис. 1). В 2,7 км к СЗ находится поселок Суходол. К северу от могильника проходит трасса М5 г. Самары - г. Уфа. Современное русло реки находится в 1,5 км к востоку от могильника. Участок первой терра</w:t>
      </w:r>
      <w:r>
        <w:softHyphen/>
        <w:t>сы, на ко</w:t>
      </w:r>
      <w:r>
        <w:t>торой расположен могильник, находится у подножия второй над</w:t>
      </w:r>
      <w:r>
        <w:softHyphen/>
        <w:t>пойменной террасы р. Сургут.</w:t>
      </w:r>
    </w:p>
    <w:p w:rsidR="005F22DF" w:rsidRDefault="005440A6">
      <w:pPr>
        <w:pStyle w:val="114"/>
        <w:framePr w:wrap="none" w:vAnchor="page" w:hAnchor="page" w:x="10521" w:y="15181"/>
        <w:shd w:val="clear" w:color="auto" w:fill="auto"/>
        <w:spacing w:line="190" w:lineRule="exact"/>
      </w:pPr>
      <w:r>
        <w:rPr>
          <w:rStyle w:val="110pt"/>
        </w:rPr>
        <w:t>29</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53"/>
        <w:framePr w:w="9115" w:h="4877" w:hRule="exact" w:wrap="none" w:vAnchor="page" w:hAnchor="page" w:x="1668" w:y="1024"/>
        <w:shd w:val="clear" w:color="auto" w:fill="auto"/>
        <w:spacing w:line="480" w:lineRule="exact"/>
        <w:ind w:firstLine="780"/>
        <w:jc w:val="both"/>
      </w:pPr>
      <w:r>
        <w:lastRenderedPageBreak/>
        <w:t>Памятник обнаружен А.М. Комаровым в 1992 году.</w:t>
      </w:r>
    </w:p>
    <w:p w:rsidR="005F22DF" w:rsidRDefault="005440A6">
      <w:pPr>
        <w:pStyle w:val="53"/>
        <w:framePr w:w="9115" w:h="4877" w:hRule="exact" w:wrap="none" w:vAnchor="page" w:hAnchor="page" w:x="1668" w:y="1024"/>
        <w:shd w:val="clear" w:color="auto" w:fill="auto"/>
        <w:spacing w:line="480" w:lineRule="exact"/>
        <w:ind w:firstLine="780"/>
        <w:jc w:val="both"/>
      </w:pPr>
      <w:r>
        <w:t>Могильник состоит из 4 курганов, расположенных на открытом при</w:t>
      </w:r>
      <w:r>
        <w:softHyphen/>
        <w:t>поднятом участке первой надпойме</w:t>
      </w:r>
      <w:r>
        <w:t>нной террасы, на высоте 20 м от уреза воды р. Сургут.</w:t>
      </w:r>
    </w:p>
    <w:p w:rsidR="005F22DF" w:rsidRDefault="005440A6">
      <w:pPr>
        <w:pStyle w:val="53"/>
        <w:framePr w:w="9115" w:h="4877" w:hRule="exact" w:wrap="none" w:vAnchor="page" w:hAnchor="page" w:x="1668" w:y="1024"/>
        <w:shd w:val="clear" w:color="auto" w:fill="auto"/>
        <w:spacing w:line="480" w:lineRule="exact"/>
        <w:ind w:firstLine="780"/>
        <w:jc w:val="both"/>
      </w:pPr>
      <w:r>
        <w:t>Все теодолитные промеры выполнены с вершины кургана 1. Теодо</w:t>
      </w:r>
      <w:r>
        <w:softHyphen/>
        <w:t>литные промеры включают: топографию памятника, его местоположение относительно населенных пунктов, взаиморасположение курганов и на</w:t>
      </w:r>
      <w:r>
        <w:softHyphen/>
        <w:t>правление</w:t>
      </w:r>
      <w:r>
        <w:t xml:space="preserve"> на долговременные реперы. Курган 1 принят за единую точку съемки (ТС). Азимут включает восточное отклонение магнитной стрелки компаса, которое здесь равно 10°26'</w:t>
      </w:r>
    </w:p>
    <w:p w:rsidR="005F22DF" w:rsidRDefault="005440A6">
      <w:pPr>
        <w:pStyle w:val="3b"/>
        <w:framePr w:wrap="none" w:vAnchor="page" w:hAnchor="page" w:x="2402" w:y="6530"/>
        <w:shd w:val="clear" w:color="auto" w:fill="auto"/>
        <w:spacing w:line="240" w:lineRule="exact"/>
      </w:pPr>
      <w:r>
        <w:rPr>
          <w:rStyle w:val="3c"/>
          <w:b/>
          <w:bCs/>
        </w:rPr>
        <w:t>Таблица 2.</w:t>
      </w:r>
    </w:p>
    <w:p w:rsidR="005F22DF" w:rsidRDefault="005440A6">
      <w:pPr>
        <w:pStyle w:val="632"/>
        <w:framePr w:wrap="none" w:vAnchor="page" w:hAnchor="page" w:x="1668" w:y="6928"/>
        <w:shd w:val="clear" w:color="auto" w:fill="auto"/>
        <w:spacing w:before="0" w:line="280" w:lineRule="exact"/>
      </w:pPr>
      <w:bookmarkStart w:id="148" w:name="bookmark147"/>
      <w:r>
        <w:t>Курганный могильник Суходол IV</w:t>
      </w:r>
      <w:bookmarkEnd w:id="148"/>
    </w:p>
    <w:tbl>
      <w:tblPr>
        <w:tblOverlap w:val="never"/>
        <w:tblW w:w="0" w:type="auto"/>
        <w:tblLayout w:type="fixed"/>
        <w:tblCellMar>
          <w:left w:w="10" w:type="dxa"/>
          <w:right w:w="10" w:type="dxa"/>
        </w:tblCellMar>
        <w:tblLook w:val="0000" w:firstRow="0" w:lastRow="0" w:firstColumn="0" w:lastColumn="0" w:noHBand="0" w:noVBand="0"/>
      </w:tblPr>
      <w:tblGrid>
        <w:gridCol w:w="3576"/>
        <w:gridCol w:w="1589"/>
        <w:gridCol w:w="1584"/>
        <w:gridCol w:w="1315"/>
        <w:gridCol w:w="1051"/>
      </w:tblGrid>
      <w:tr w:rsidR="005F22DF">
        <w:tblPrEx>
          <w:tblCellMar>
            <w:top w:w="0" w:type="dxa"/>
            <w:bottom w:w="0" w:type="dxa"/>
          </w:tblCellMar>
        </w:tblPrEx>
        <w:trPr>
          <w:trHeight w:hRule="exact" w:val="326"/>
        </w:trPr>
        <w:tc>
          <w:tcPr>
            <w:tcW w:w="3576" w:type="dxa"/>
            <w:tcBorders>
              <w:top w:val="single" w:sz="4" w:space="0" w:color="auto"/>
              <w:left w:val="single" w:sz="4" w:space="0" w:color="auto"/>
            </w:tcBorders>
            <w:shd w:val="clear" w:color="auto" w:fill="FFFFFF"/>
            <w:vAlign w:val="bottom"/>
          </w:tcPr>
          <w:p w:rsidR="005F22DF" w:rsidRDefault="005440A6">
            <w:pPr>
              <w:pStyle w:val="22"/>
              <w:framePr w:w="9115" w:h="3398" w:wrap="none" w:vAnchor="page" w:hAnchor="page" w:x="1668" w:y="7293"/>
              <w:shd w:val="clear" w:color="auto" w:fill="auto"/>
              <w:spacing w:line="230" w:lineRule="exact"/>
              <w:ind w:firstLine="0"/>
              <w:jc w:val="center"/>
            </w:pPr>
            <w:r>
              <w:rPr>
                <w:rStyle w:val="2ArialNarrow115pt"/>
              </w:rPr>
              <w:t>Объект</w:t>
            </w:r>
          </w:p>
        </w:tc>
        <w:tc>
          <w:tcPr>
            <w:tcW w:w="1589" w:type="dxa"/>
            <w:tcBorders>
              <w:top w:val="single" w:sz="4" w:space="0" w:color="auto"/>
              <w:left w:val="single" w:sz="4" w:space="0" w:color="auto"/>
            </w:tcBorders>
            <w:shd w:val="clear" w:color="auto" w:fill="FFFFFF"/>
            <w:vAlign w:val="bottom"/>
          </w:tcPr>
          <w:p w:rsidR="005F22DF" w:rsidRDefault="005440A6">
            <w:pPr>
              <w:pStyle w:val="22"/>
              <w:framePr w:w="9115" w:h="3398" w:wrap="none" w:vAnchor="page" w:hAnchor="page" w:x="1668" w:y="7293"/>
              <w:shd w:val="clear" w:color="auto" w:fill="auto"/>
              <w:spacing w:line="230" w:lineRule="exact"/>
              <w:ind w:firstLine="0"/>
              <w:jc w:val="center"/>
            </w:pPr>
            <w:r>
              <w:rPr>
                <w:rStyle w:val="2ArialNarrow115pt"/>
              </w:rPr>
              <w:t>Азимут</w:t>
            </w:r>
          </w:p>
        </w:tc>
        <w:tc>
          <w:tcPr>
            <w:tcW w:w="1584" w:type="dxa"/>
            <w:tcBorders>
              <w:top w:val="single" w:sz="4" w:space="0" w:color="auto"/>
              <w:left w:val="single" w:sz="4" w:space="0" w:color="auto"/>
            </w:tcBorders>
            <w:shd w:val="clear" w:color="auto" w:fill="FFFFFF"/>
            <w:vAlign w:val="bottom"/>
          </w:tcPr>
          <w:p w:rsidR="005F22DF" w:rsidRDefault="005440A6">
            <w:pPr>
              <w:pStyle w:val="22"/>
              <w:framePr w:w="9115" w:h="3398" w:wrap="none" w:vAnchor="page" w:hAnchor="page" w:x="1668" w:y="7293"/>
              <w:shd w:val="clear" w:color="auto" w:fill="auto"/>
              <w:spacing w:line="230" w:lineRule="exact"/>
              <w:ind w:firstLine="0"/>
            </w:pPr>
            <w:r>
              <w:rPr>
                <w:rStyle w:val="2ArialNarrow115pt"/>
              </w:rPr>
              <w:t>Расстояние</w:t>
            </w:r>
          </w:p>
        </w:tc>
        <w:tc>
          <w:tcPr>
            <w:tcW w:w="1315" w:type="dxa"/>
            <w:tcBorders>
              <w:top w:val="single" w:sz="4" w:space="0" w:color="auto"/>
              <w:left w:val="single" w:sz="4" w:space="0" w:color="auto"/>
            </w:tcBorders>
            <w:shd w:val="clear" w:color="auto" w:fill="FFFFFF"/>
            <w:vAlign w:val="bottom"/>
          </w:tcPr>
          <w:p w:rsidR="005F22DF" w:rsidRDefault="005440A6">
            <w:pPr>
              <w:pStyle w:val="22"/>
              <w:framePr w:w="9115" w:h="3398" w:wrap="none" w:vAnchor="page" w:hAnchor="page" w:x="1668" w:y="7293"/>
              <w:shd w:val="clear" w:color="auto" w:fill="auto"/>
              <w:spacing w:line="230" w:lineRule="exact"/>
              <w:ind w:firstLine="0"/>
            </w:pPr>
            <w:r>
              <w:rPr>
                <w:rStyle w:val="2ArialNarrow115pt"/>
              </w:rPr>
              <w:t>Диаметр</w:t>
            </w:r>
          </w:p>
        </w:tc>
        <w:tc>
          <w:tcPr>
            <w:tcW w:w="1051"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115" w:h="3398" w:wrap="none" w:vAnchor="page" w:hAnchor="page" w:x="1668" w:y="7293"/>
              <w:shd w:val="clear" w:color="auto" w:fill="auto"/>
              <w:spacing w:line="230" w:lineRule="exact"/>
              <w:ind w:firstLine="0"/>
            </w:pPr>
            <w:r>
              <w:rPr>
                <w:rStyle w:val="2ArialNarrow115pt"/>
              </w:rPr>
              <w:t>Высота</w:t>
            </w:r>
          </w:p>
        </w:tc>
      </w:tr>
      <w:tr w:rsidR="005F22DF">
        <w:tblPrEx>
          <w:tblCellMar>
            <w:top w:w="0" w:type="dxa"/>
            <w:bottom w:w="0" w:type="dxa"/>
          </w:tblCellMar>
        </w:tblPrEx>
        <w:trPr>
          <w:trHeight w:hRule="exact" w:val="302"/>
        </w:trPr>
        <w:tc>
          <w:tcPr>
            <w:tcW w:w="3576" w:type="dxa"/>
            <w:tcBorders>
              <w:top w:val="single" w:sz="4" w:space="0" w:color="auto"/>
              <w:left w:val="single" w:sz="4" w:space="0" w:color="auto"/>
            </w:tcBorders>
            <w:shd w:val="clear" w:color="auto" w:fill="FFFFFF"/>
            <w:vAlign w:val="bottom"/>
          </w:tcPr>
          <w:p w:rsidR="005F22DF" w:rsidRDefault="005440A6">
            <w:pPr>
              <w:pStyle w:val="22"/>
              <w:framePr w:w="9115" w:h="3398" w:wrap="none" w:vAnchor="page" w:hAnchor="page" w:x="1668" w:y="7293"/>
              <w:shd w:val="clear" w:color="auto" w:fill="auto"/>
              <w:spacing w:line="230" w:lineRule="exact"/>
              <w:ind w:firstLine="0"/>
            </w:pPr>
            <w:r>
              <w:rPr>
                <w:rStyle w:val="2ArialNarrow115pt"/>
              </w:rPr>
              <w:t xml:space="preserve">Элеватор. </w:t>
            </w:r>
            <w:r>
              <w:rPr>
                <w:rStyle w:val="2ArialNarrow115pt"/>
              </w:rPr>
              <w:t>Центр</w:t>
            </w:r>
          </w:p>
        </w:tc>
        <w:tc>
          <w:tcPr>
            <w:tcW w:w="1589" w:type="dxa"/>
            <w:tcBorders>
              <w:top w:val="single" w:sz="4" w:space="0" w:color="auto"/>
              <w:left w:val="single" w:sz="4" w:space="0" w:color="auto"/>
            </w:tcBorders>
            <w:shd w:val="clear" w:color="auto" w:fill="FFFFFF"/>
            <w:vAlign w:val="bottom"/>
          </w:tcPr>
          <w:p w:rsidR="005F22DF" w:rsidRDefault="005440A6">
            <w:pPr>
              <w:pStyle w:val="22"/>
              <w:framePr w:w="9115" w:h="3398" w:wrap="none" w:vAnchor="page" w:hAnchor="page" w:x="1668" w:y="7293"/>
              <w:shd w:val="clear" w:color="auto" w:fill="auto"/>
              <w:spacing w:line="230" w:lineRule="exact"/>
              <w:ind w:firstLine="0"/>
              <w:jc w:val="center"/>
            </w:pPr>
            <w:r>
              <w:rPr>
                <w:rStyle w:val="2ArialNarrow115pt"/>
              </w:rPr>
              <w:t>328°36'</w:t>
            </w:r>
          </w:p>
        </w:tc>
        <w:tc>
          <w:tcPr>
            <w:tcW w:w="1584" w:type="dxa"/>
            <w:tcBorders>
              <w:top w:val="single" w:sz="4" w:space="0" w:color="auto"/>
              <w:left w:val="single" w:sz="4" w:space="0" w:color="auto"/>
            </w:tcBorders>
            <w:shd w:val="clear" w:color="auto" w:fill="FFFFFF"/>
          </w:tcPr>
          <w:p w:rsidR="005F22DF" w:rsidRDefault="005F22DF">
            <w:pPr>
              <w:framePr w:w="9115" w:h="3398" w:wrap="none" w:vAnchor="page" w:hAnchor="page" w:x="1668" w:y="7293"/>
              <w:rPr>
                <w:sz w:val="10"/>
                <w:szCs w:val="10"/>
              </w:rPr>
            </w:pPr>
          </w:p>
        </w:tc>
        <w:tc>
          <w:tcPr>
            <w:tcW w:w="1315" w:type="dxa"/>
            <w:tcBorders>
              <w:top w:val="single" w:sz="4" w:space="0" w:color="auto"/>
              <w:left w:val="single" w:sz="4" w:space="0" w:color="auto"/>
            </w:tcBorders>
            <w:shd w:val="clear" w:color="auto" w:fill="FFFFFF"/>
          </w:tcPr>
          <w:p w:rsidR="005F22DF" w:rsidRDefault="005F22DF">
            <w:pPr>
              <w:framePr w:w="9115" w:h="3398" w:wrap="none" w:vAnchor="page" w:hAnchor="page" w:x="1668" w:y="7293"/>
              <w:rPr>
                <w:sz w:val="10"/>
                <w:szCs w:val="10"/>
              </w:rPr>
            </w:pPr>
          </w:p>
        </w:tc>
        <w:tc>
          <w:tcPr>
            <w:tcW w:w="1051" w:type="dxa"/>
            <w:tcBorders>
              <w:top w:val="single" w:sz="4" w:space="0" w:color="auto"/>
              <w:left w:val="single" w:sz="4" w:space="0" w:color="auto"/>
              <w:right w:val="single" w:sz="4" w:space="0" w:color="auto"/>
            </w:tcBorders>
            <w:shd w:val="clear" w:color="auto" w:fill="FFFFFF"/>
          </w:tcPr>
          <w:p w:rsidR="005F22DF" w:rsidRDefault="005F22DF">
            <w:pPr>
              <w:framePr w:w="9115" w:h="3398" w:wrap="none" w:vAnchor="page" w:hAnchor="page" w:x="1668" w:y="7293"/>
              <w:rPr>
                <w:sz w:val="10"/>
                <w:szCs w:val="10"/>
              </w:rPr>
            </w:pPr>
          </w:p>
        </w:tc>
      </w:tr>
      <w:tr w:rsidR="005F22DF">
        <w:tblPrEx>
          <w:tblCellMar>
            <w:top w:w="0" w:type="dxa"/>
            <w:bottom w:w="0" w:type="dxa"/>
          </w:tblCellMar>
        </w:tblPrEx>
        <w:trPr>
          <w:trHeight w:hRule="exact" w:val="298"/>
        </w:trPr>
        <w:tc>
          <w:tcPr>
            <w:tcW w:w="3576" w:type="dxa"/>
            <w:tcBorders>
              <w:top w:val="single" w:sz="4" w:space="0" w:color="auto"/>
              <w:left w:val="single" w:sz="4" w:space="0" w:color="auto"/>
            </w:tcBorders>
            <w:shd w:val="clear" w:color="auto" w:fill="FFFFFF"/>
            <w:vAlign w:val="bottom"/>
          </w:tcPr>
          <w:p w:rsidR="005F22DF" w:rsidRDefault="005440A6">
            <w:pPr>
              <w:pStyle w:val="22"/>
              <w:framePr w:w="9115" w:h="3398" w:wrap="none" w:vAnchor="page" w:hAnchor="page" w:x="1668" w:y="7293"/>
              <w:shd w:val="clear" w:color="auto" w:fill="auto"/>
              <w:spacing w:line="230" w:lineRule="exact"/>
              <w:ind w:firstLine="0"/>
            </w:pPr>
            <w:r>
              <w:rPr>
                <w:rStyle w:val="2ArialNarrow115pt"/>
              </w:rPr>
              <w:t>Пересечение ЛЭП и посадки</w:t>
            </w:r>
          </w:p>
        </w:tc>
        <w:tc>
          <w:tcPr>
            <w:tcW w:w="1589" w:type="dxa"/>
            <w:tcBorders>
              <w:top w:val="single" w:sz="4" w:space="0" w:color="auto"/>
              <w:left w:val="single" w:sz="4" w:space="0" w:color="auto"/>
            </w:tcBorders>
            <w:shd w:val="clear" w:color="auto" w:fill="FFFFFF"/>
            <w:vAlign w:val="bottom"/>
          </w:tcPr>
          <w:p w:rsidR="005F22DF" w:rsidRDefault="005440A6">
            <w:pPr>
              <w:pStyle w:val="22"/>
              <w:framePr w:w="9115" w:h="3398" w:wrap="none" w:vAnchor="page" w:hAnchor="page" w:x="1668" w:y="7293"/>
              <w:shd w:val="clear" w:color="auto" w:fill="auto"/>
              <w:spacing w:line="230" w:lineRule="exact"/>
              <w:ind w:firstLine="0"/>
              <w:jc w:val="center"/>
            </w:pPr>
            <w:r>
              <w:rPr>
                <w:rStyle w:val="2ArialNarrow115pt"/>
              </w:rPr>
              <w:t>56°15'</w:t>
            </w:r>
          </w:p>
        </w:tc>
        <w:tc>
          <w:tcPr>
            <w:tcW w:w="1584" w:type="dxa"/>
            <w:tcBorders>
              <w:top w:val="single" w:sz="4" w:space="0" w:color="auto"/>
              <w:left w:val="single" w:sz="4" w:space="0" w:color="auto"/>
            </w:tcBorders>
            <w:shd w:val="clear" w:color="auto" w:fill="FFFFFF"/>
            <w:vAlign w:val="bottom"/>
          </w:tcPr>
          <w:p w:rsidR="005F22DF" w:rsidRDefault="005440A6">
            <w:pPr>
              <w:pStyle w:val="22"/>
              <w:framePr w:w="9115" w:h="3398" w:wrap="none" w:vAnchor="page" w:hAnchor="page" w:x="1668" w:y="7293"/>
              <w:shd w:val="clear" w:color="auto" w:fill="auto"/>
              <w:spacing w:line="230" w:lineRule="exact"/>
              <w:ind w:firstLine="0"/>
              <w:jc w:val="center"/>
            </w:pPr>
            <w:r>
              <w:rPr>
                <w:rStyle w:val="2ArialNarrow115pt"/>
              </w:rPr>
              <w:t>390 м</w:t>
            </w:r>
          </w:p>
        </w:tc>
        <w:tc>
          <w:tcPr>
            <w:tcW w:w="1315" w:type="dxa"/>
            <w:tcBorders>
              <w:top w:val="single" w:sz="4" w:space="0" w:color="auto"/>
              <w:left w:val="single" w:sz="4" w:space="0" w:color="auto"/>
            </w:tcBorders>
            <w:shd w:val="clear" w:color="auto" w:fill="FFFFFF"/>
          </w:tcPr>
          <w:p w:rsidR="005F22DF" w:rsidRDefault="005F22DF">
            <w:pPr>
              <w:framePr w:w="9115" w:h="3398" w:wrap="none" w:vAnchor="page" w:hAnchor="page" w:x="1668" w:y="7293"/>
              <w:rPr>
                <w:sz w:val="10"/>
                <w:szCs w:val="10"/>
              </w:rPr>
            </w:pPr>
          </w:p>
        </w:tc>
        <w:tc>
          <w:tcPr>
            <w:tcW w:w="1051" w:type="dxa"/>
            <w:tcBorders>
              <w:top w:val="single" w:sz="4" w:space="0" w:color="auto"/>
              <w:left w:val="single" w:sz="4" w:space="0" w:color="auto"/>
              <w:right w:val="single" w:sz="4" w:space="0" w:color="auto"/>
            </w:tcBorders>
            <w:shd w:val="clear" w:color="auto" w:fill="FFFFFF"/>
          </w:tcPr>
          <w:p w:rsidR="005F22DF" w:rsidRDefault="005F22DF">
            <w:pPr>
              <w:framePr w:w="9115" w:h="3398" w:wrap="none" w:vAnchor="page" w:hAnchor="page" w:x="1668" w:y="7293"/>
              <w:rPr>
                <w:sz w:val="10"/>
                <w:szCs w:val="10"/>
              </w:rPr>
            </w:pPr>
          </w:p>
        </w:tc>
      </w:tr>
      <w:tr w:rsidR="005F22DF">
        <w:tblPrEx>
          <w:tblCellMar>
            <w:top w:w="0" w:type="dxa"/>
            <w:bottom w:w="0" w:type="dxa"/>
          </w:tblCellMar>
        </w:tblPrEx>
        <w:trPr>
          <w:trHeight w:hRule="exact" w:val="298"/>
        </w:trPr>
        <w:tc>
          <w:tcPr>
            <w:tcW w:w="3576" w:type="dxa"/>
            <w:tcBorders>
              <w:top w:val="single" w:sz="4" w:space="0" w:color="auto"/>
              <w:left w:val="single" w:sz="4" w:space="0" w:color="auto"/>
            </w:tcBorders>
            <w:shd w:val="clear" w:color="auto" w:fill="FFFFFF"/>
            <w:vAlign w:val="bottom"/>
          </w:tcPr>
          <w:p w:rsidR="005F22DF" w:rsidRDefault="005440A6">
            <w:pPr>
              <w:pStyle w:val="22"/>
              <w:framePr w:w="9115" w:h="3398" w:wrap="none" w:vAnchor="page" w:hAnchor="page" w:x="1668" w:y="7293"/>
              <w:shd w:val="clear" w:color="auto" w:fill="auto"/>
              <w:spacing w:line="230" w:lineRule="exact"/>
              <w:ind w:firstLine="0"/>
            </w:pPr>
            <w:r>
              <w:rPr>
                <w:rStyle w:val="2ArialNarrow115pt"/>
              </w:rPr>
              <w:t>Мост на М5 через Ж/Д</w:t>
            </w:r>
          </w:p>
        </w:tc>
        <w:tc>
          <w:tcPr>
            <w:tcW w:w="1589" w:type="dxa"/>
            <w:tcBorders>
              <w:top w:val="single" w:sz="4" w:space="0" w:color="auto"/>
              <w:left w:val="single" w:sz="4" w:space="0" w:color="auto"/>
            </w:tcBorders>
            <w:shd w:val="clear" w:color="auto" w:fill="FFFFFF"/>
            <w:vAlign w:val="bottom"/>
          </w:tcPr>
          <w:p w:rsidR="005F22DF" w:rsidRDefault="005440A6">
            <w:pPr>
              <w:pStyle w:val="22"/>
              <w:framePr w:w="9115" w:h="3398" w:wrap="none" w:vAnchor="page" w:hAnchor="page" w:x="1668" w:y="7293"/>
              <w:shd w:val="clear" w:color="auto" w:fill="auto"/>
              <w:spacing w:line="230" w:lineRule="exact"/>
              <w:ind w:firstLine="0"/>
              <w:jc w:val="center"/>
            </w:pPr>
            <w:r>
              <w:rPr>
                <w:rStyle w:val="2ArialNarrow115pt"/>
              </w:rPr>
              <w:t>329°59'</w:t>
            </w:r>
          </w:p>
        </w:tc>
        <w:tc>
          <w:tcPr>
            <w:tcW w:w="1584" w:type="dxa"/>
            <w:tcBorders>
              <w:top w:val="single" w:sz="4" w:space="0" w:color="auto"/>
              <w:left w:val="single" w:sz="4" w:space="0" w:color="auto"/>
            </w:tcBorders>
            <w:shd w:val="clear" w:color="auto" w:fill="FFFFFF"/>
            <w:vAlign w:val="bottom"/>
          </w:tcPr>
          <w:p w:rsidR="005F22DF" w:rsidRDefault="005440A6">
            <w:pPr>
              <w:pStyle w:val="22"/>
              <w:framePr w:w="9115" w:h="3398" w:wrap="none" w:vAnchor="page" w:hAnchor="page" w:x="1668" w:y="7293"/>
              <w:shd w:val="clear" w:color="auto" w:fill="auto"/>
              <w:spacing w:line="230" w:lineRule="exact"/>
              <w:ind w:firstLine="0"/>
              <w:jc w:val="center"/>
            </w:pPr>
            <w:r>
              <w:rPr>
                <w:rStyle w:val="2ArialNarrow115pt"/>
              </w:rPr>
              <w:t>2950 м</w:t>
            </w:r>
          </w:p>
        </w:tc>
        <w:tc>
          <w:tcPr>
            <w:tcW w:w="1315" w:type="dxa"/>
            <w:tcBorders>
              <w:top w:val="single" w:sz="4" w:space="0" w:color="auto"/>
              <w:left w:val="single" w:sz="4" w:space="0" w:color="auto"/>
            </w:tcBorders>
            <w:shd w:val="clear" w:color="auto" w:fill="FFFFFF"/>
          </w:tcPr>
          <w:p w:rsidR="005F22DF" w:rsidRDefault="005F22DF">
            <w:pPr>
              <w:framePr w:w="9115" w:h="3398" w:wrap="none" w:vAnchor="page" w:hAnchor="page" w:x="1668" w:y="7293"/>
              <w:rPr>
                <w:sz w:val="10"/>
                <w:szCs w:val="10"/>
              </w:rPr>
            </w:pPr>
          </w:p>
        </w:tc>
        <w:tc>
          <w:tcPr>
            <w:tcW w:w="1051" w:type="dxa"/>
            <w:tcBorders>
              <w:top w:val="single" w:sz="4" w:space="0" w:color="auto"/>
              <w:left w:val="single" w:sz="4" w:space="0" w:color="auto"/>
              <w:right w:val="single" w:sz="4" w:space="0" w:color="auto"/>
            </w:tcBorders>
            <w:shd w:val="clear" w:color="auto" w:fill="FFFFFF"/>
          </w:tcPr>
          <w:p w:rsidR="005F22DF" w:rsidRDefault="005F22DF">
            <w:pPr>
              <w:framePr w:w="9115" w:h="3398" w:wrap="none" w:vAnchor="page" w:hAnchor="page" w:x="1668" w:y="7293"/>
              <w:rPr>
                <w:sz w:val="10"/>
                <w:szCs w:val="10"/>
              </w:rPr>
            </w:pPr>
          </w:p>
        </w:tc>
      </w:tr>
      <w:tr w:rsidR="005F22DF">
        <w:tblPrEx>
          <w:tblCellMar>
            <w:top w:w="0" w:type="dxa"/>
            <w:bottom w:w="0" w:type="dxa"/>
          </w:tblCellMar>
        </w:tblPrEx>
        <w:trPr>
          <w:trHeight w:hRule="exact" w:val="302"/>
        </w:trPr>
        <w:tc>
          <w:tcPr>
            <w:tcW w:w="3576" w:type="dxa"/>
            <w:tcBorders>
              <w:top w:val="single" w:sz="4" w:space="0" w:color="auto"/>
              <w:left w:val="single" w:sz="4" w:space="0" w:color="auto"/>
            </w:tcBorders>
            <w:shd w:val="clear" w:color="auto" w:fill="FFFFFF"/>
            <w:vAlign w:val="bottom"/>
          </w:tcPr>
          <w:p w:rsidR="005F22DF" w:rsidRDefault="005440A6">
            <w:pPr>
              <w:pStyle w:val="22"/>
              <w:framePr w:w="9115" w:h="3398" w:wrap="none" w:vAnchor="page" w:hAnchor="page" w:x="1668" w:y="7293"/>
              <w:shd w:val="clear" w:color="auto" w:fill="auto"/>
              <w:spacing w:line="230" w:lineRule="exact"/>
              <w:ind w:firstLine="0"/>
            </w:pPr>
            <w:r>
              <w:rPr>
                <w:rStyle w:val="2ArialNarrow115pt"/>
              </w:rPr>
              <w:t>Курган 1 (ТС точка съемки)</w:t>
            </w:r>
          </w:p>
        </w:tc>
        <w:tc>
          <w:tcPr>
            <w:tcW w:w="1589" w:type="dxa"/>
            <w:tcBorders>
              <w:top w:val="single" w:sz="4" w:space="0" w:color="auto"/>
              <w:left w:val="single" w:sz="4" w:space="0" w:color="auto"/>
            </w:tcBorders>
            <w:shd w:val="clear" w:color="auto" w:fill="FFFFFF"/>
          </w:tcPr>
          <w:p w:rsidR="005F22DF" w:rsidRDefault="005F22DF">
            <w:pPr>
              <w:framePr w:w="9115" w:h="3398" w:wrap="none" w:vAnchor="page" w:hAnchor="page" w:x="1668" w:y="7293"/>
              <w:rPr>
                <w:sz w:val="10"/>
                <w:szCs w:val="10"/>
              </w:rPr>
            </w:pPr>
          </w:p>
        </w:tc>
        <w:tc>
          <w:tcPr>
            <w:tcW w:w="1584" w:type="dxa"/>
            <w:tcBorders>
              <w:top w:val="single" w:sz="4" w:space="0" w:color="auto"/>
              <w:left w:val="single" w:sz="4" w:space="0" w:color="auto"/>
            </w:tcBorders>
            <w:shd w:val="clear" w:color="auto" w:fill="FFFFFF"/>
          </w:tcPr>
          <w:p w:rsidR="005F22DF" w:rsidRDefault="005F22DF">
            <w:pPr>
              <w:framePr w:w="9115" w:h="3398" w:wrap="none" w:vAnchor="page" w:hAnchor="page" w:x="1668" w:y="7293"/>
              <w:rPr>
                <w:sz w:val="10"/>
                <w:szCs w:val="10"/>
              </w:rPr>
            </w:pPr>
          </w:p>
        </w:tc>
        <w:tc>
          <w:tcPr>
            <w:tcW w:w="1315" w:type="dxa"/>
            <w:tcBorders>
              <w:top w:val="single" w:sz="4" w:space="0" w:color="auto"/>
              <w:left w:val="single" w:sz="4" w:space="0" w:color="auto"/>
            </w:tcBorders>
            <w:shd w:val="clear" w:color="auto" w:fill="FFFFFF"/>
            <w:vAlign w:val="bottom"/>
          </w:tcPr>
          <w:p w:rsidR="005F22DF" w:rsidRDefault="005440A6">
            <w:pPr>
              <w:pStyle w:val="22"/>
              <w:framePr w:w="9115" w:h="3398" w:wrap="none" w:vAnchor="page" w:hAnchor="page" w:x="1668" w:y="7293"/>
              <w:shd w:val="clear" w:color="auto" w:fill="auto"/>
              <w:spacing w:line="230" w:lineRule="exact"/>
              <w:ind w:firstLine="0"/>
              <w:jc w:val="center"/>
            </w:pPr>
            <w:r>
              <w:rPr>
                <w:rStyle w:val="2ArialNarrow115pt"/>
              </w:rPr>
              <w:t>55 м</w:t>
            </w:r>
          </w:p>
        </w:tc>
        <w:tc>
          <w:tcPr>
            <w:tcW w:w="1051"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115" w:h="3398" w:wrap="none" w:vAnchor="page" w:hAnchor="page" w:x="1668" w:y="7293"/>
              <w:shd w:val="clear" w:color="auto" w:fill="auto"/>
              <w:spacing w:line="230" w:lineRule="exact"/>
              <w:ind w:left="220" w:firstLine="0"/>
            </w:pPr>
            <w:r>
              <w:rPr>
                <w:rStyle w:val="2ArialNarrow115pt"/>
              </w:rPr>
              <w:t>1,06 м</w:t>
            </w:r>
          </w:p>
        </w:tc>
      </w:tr>
      <w:tr w:rsidR="005F22DF">
        <w:tblPrEx>
          <w:tblCellMar>
            <w:top w:w="0" w:type="dxa"/>
            <w:bottom w:w="0" w:type="dxa"/>
          </w:tblCellMar>
        </w:tblPrEx>
        <w:trPr>
          <w:trHeight w:hRule="exact" w:val="298"/>
        </w:trPr>
        <w:tc>
          <w:tcPr>
            <w:tcW w:w="3576" w:type="dxa"/>
            <w:tcBorders>
              <w:top w:val="single" w:sz="4" w:space="0" w:color="auto"/>
              <w:left w:val="single" w:sz="4" w:space="0" w:color="auto"/>
            </w:tcBorders>
            <w:shd w:val="clear" w:color="auto" w:fill="FFFFFF"/>
            <w:vAlign w:val="bottom"/>
          </w:tcPr>
          <w:p w:rsidR="005F22DF" w:rsidRDefault="005440A6">
            <w:pPr>
              <w:pStyle w:val="22"/>
              <w:framePr w:w="9115" w:h="3398" w:wrap="none" w:vAnchor="page" w:hAnchor="page" w:x="1668" w:y="7293"/>
              <w:shd w:val="clear" w:color="auto" w:fill="auto"/>
              <w:spacing w:line="230" w:lineRule="exact"/>
              <w:ind w:firstLine="0"/>
            </w:pPr>
            <w:r>
              <w:rPr>
                <w:rStyle w:val="2ArialNarrow115pt"/>
              </w:rPr>
              <w:t>Курган 2</w:t>
            </w:r>
          </w:p>
        </w:tc>
        <w:tc>
          <w:tcPr>
            <w:tcW w:w="1589" w:type="dxa"/>
            <w:tcBorders>
              <w:top w:val="single" w:sz="4" w:space="0" w:color="auto"/>
              <w:left w:val="single" w:sz="4" w:space="0" w:color="auto"/>
            </w:tcBorders>
            <w:shd w:val="clear" w:color="auto" w:fill="FFFFFF"/>
            <w:vAlign w:val="bottom"/>
          </w:tcPr>
          <w:p w:rsidR="005F22DF" w:rsidRDefault="005440A6">
            <w:pPr>
              <w:pStyle w:val="22"/>
              <w:framePr w:w="9115" w:h="3398" w:wrap="none" w:vAnchor="page" w:hAnchor="page" w:x="1668" w:y="7293"/>
              <w:shd w:val="clear" w:color="auto" w:fill="auto"/>
              <w:spacing w:line="230" w:lineRule="exact"/>
              <w:ind w:firstLine="0"/>
              <w:jc w:val="center"/>
            </w:pPr>
            <w:r>
              <w:rPr>
                <w:rStyle w:val="2ArialNarrow115pt"/>
              </w:rPr>
              <w:t>66°03'</w:t>
            </w:r>
          </w:p>
        </w:tc>
        <w:tc>
          <w:tcPr>
            <w:tcW w:w="1584" w:type="dxa"/>
            <w:tcBorders>
              <w:top w:val="single" w:sz="4" w:space="0" w:color="auto"/>
              <w:left w:val="single" w:sz="4" w:space="0" w:color="auto"/>
            </w:tcBorders>
            <w:shd w:val="clear" w:color="auto" w:fill="FFFFFF"/>
            <w:vAlign w:val="bottom"/>
          </w:tcPr>
          <w:p w:rsidR="005F22DF" w:rsidRDefault="005440A6">
            <w:pPr>
              <w:pStyle w:val="22"/>
              <w:framePr w:w="9115" w:h="3398" w:wrap="none" w:vAnchor="page" w:hAnchor="page" w:x="1668" w:y="7293"/>
              <w:shd w:val="clear" w:color="auto" w:fill="auto"/>
              <w:spacing w:line="230" w:lineRule="exact"/>
              <w:ind w:firstLine="0"/>
              <w:jc w:val="center"/>
            </w:pPr>
            <w:r>
              <w:rPr>
                <w:rStyle w:val="2ArialNarrow115pt"/>
              </w:rPr>
              <w:t>62 м</w:t>
            </w:r>
          </w:p>
        </w:tc>
        <w:tc>
          <w:tcPr>
            <w:tcW w:w="1315" w:type="dxa"/>
            <w:tcBorders>
              <w:top w:val="single" w:sz="4" w:space="0" w:color="auto"/>
              <w:left w:val="single" w:sz="4" w:space="0" w:color="auto"/>
            </w:tcBorders>
            <w:shd w:val="clear" w:color="auto" w:fill="FFFFFF"/>
            <w:vAlign w:val="bottom"/>
          </w:tcPr>
          <w:p w:rsidR="005F22DF" w:rsidRDefault="005440A6">
            <w:pPr>
              <w:pStyle w:val="22"/>
              <w:framePr w:w="9115" w:h="3398" w:wrap="none" w:vAnchor="page" w:hAnchor="page" w:x="1668" w:y="7293"/>
              <w:shd w:val="clear" w:color="auto" w:fill="auto"/>
              <w:spacing w:line="230" w:lineRule="exact"/>
              <w:ind w:firstLine="0"/>
              <w:jc w:val="center"/>
            </w:pPr>
            <w:r>
              <w:rPr>
                <w:rStyle w:val="2ArialNarrow115pt"/>
              </w:rPr>
              <w:t>18 м</w:t>
            </w:r>
          </w:p>
        </w:tc>
        <w:tc>
          <w:tcPr>
            <w:tcW w:w="1051"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115" w:h="3398" w:wrap="none" w:vAnchor="page" w:hAnchor="page" w:x="1668" w:y="7293"/>
              <w:shd w:val="clear" w:color="auto" w:fill="auto"/>
              <w:spacing w:line="230" w:lineRule="exact"/>
              <w:ind w:left="220" w:firstLine="0"/>
            </w:pPr>
            <w:r>
              <w:rPr>
                <w:rStyle w:val="2ArialNarrow115pt"/>
              </w:rPr>
              <w:t>0,11 м</w:t>
            </w:r>
          </w:p>
        </w:tc>
      </w:tr>
      <w:tr w:rsidR="005F22DF">
        <w:tblPrEx>
          <w:tblCellMar>
            <w:top w:w="0" w:type="dxa"/>
            <w:bottom w:w="0" w:type="dxa"/>
          </w:tblCellMar>
        </w:tblPrEx>
        <w:trPr>
          <w:trHeight w:hRule="exact" w:val="302"/>
        </w:trPr>
        <w:tc>
          <w:tcPr>
            <w:tcW w:w="3576" w:type="dxa"/>
            <w:tcBorders>
              <w:top w:val="single" w:sz="4" w:space="0" w:color="auto"/>
              <w:left w:val="single" w:sz="4" w:space="0" w:color="auto"/>
            </w:tcBorders>
            <w:shd w:val="clear" w:color="auto" w:fill="FFFFFF"/>
            <w:vAlign w:val="bottom"/>
          </w:tcPr>
          <w:p w:rsidR="005F22DF" w:rsidRDefault="005440A6">
            <w:pPr>
              <w:pStyle w:val="22"/>
              <w:framePr w:w="9115" w:h="3398" w:wrap="none" w:vAnchor="page" w:hAnchor="page" w:x="1668" w:y="7293"/>
              <w:shd w:val="clear" w:color="auto" w:fill="auto"/>
              <w:spacing w:line="230" w:lineRule="exact"/>
              <w:ind w:firstLine="0"/>
            </w:pPr>
            <w:r>
              <w:rPr>
                <w:rStyle w:val="2ArialNarrow115pt"/>
              </w:rPr>
              <w:t>Курган 3</w:t>
            </w:r>
          </w:p>
        </w:tc>
        <w:tc>
          <w:tcPr>
            <w:tcW w:w="1589" w:type="dxa"/>
            <w:tcBorders>
              <w:top w:val="single" w:sz="4" w:space="0" w:color="auto"/>
              <w:left w:val="single" w:sz="4" w:space="0" w:color="auto"/>
            </w:tcBorders>
            <w:shd w:val="clear" w:color="auto" w:fill="FFFFFF"/>
            <w:vAlign w:val="bottom"/>
          </w:tcPr>
          <w:p w:rsidR="005F22DF" w:rsidRDefault="005440A6">
            <w:pPr>
              <w:pStyle w:val="22"/>
              <w:framePr w:w="9115" w:h="3398" w:wrap="none" w:vAnchor="page" w:hAnchor="page" w:x="1668" w:y="7293"/>
              <w:shd w:val="clear" w:color="auto" w:fill="auto"/>
              <w:spacing w:line="230" w:lineRule="exact"/>
              <w:ind w:firstLine="0"/>
              <w:jc w:val="center"/>
            </w:pPr>
            <w:r>
              <w:rPr>
                <w:rStyle w:val="2ArialNarrow115pt"/>
              </w:rPr>
              <w:t>156°29'</w:t>
            </w:r>
          </w:p>
        </w:tc>
        <w:tc>
          <w:tcPr>
            <w:tcW w:w="1584" w:type="dxa"/>
            <w:tcBorders>
              <w:top w:val="single" w:sz="4" w:space="0" w:color="auto"/>
              <w:left w:val="single" w:sz="4" w:space="0" w:color="auto"/>
            </w:tcBorders>
            <w:shd w:val="clear" w:color="auto" w:fill="FFFFFF"/>
            <w:vAlign w:val="bottom"/>
          </w:tcPr>
          <w:p w:rsidR="005F22DF" w:rsidRDefault="005440A6">
            <w:pPr>
              <w:pStyle w:val="22"/>
              <w:framePr w:w="9115" w:h="3398" w:wrap="none" w:vAnchor="page" w:hAnchor="page" w:x="1668" w:y="7293"/>
              <w:shd w:val="clear" w:color="auto" w:fill="auto"/>
              <w:spacing w:line="230" w:lineRule="exact"/>
              <w:ind w:firstLine="0"/>
              <w:jc w:val="center"/>
            </w:pPr>
            <w:r>
              <w:rPr>
                <w:rStyle w:val="2ArialNarrow115pt"/>
              </w:rPr>
              <w:t>66 м</w:t>
            </w:r>
          </w:p>
        </w:tc>
        <w:tc>
          <w:tcPr>
            <w:tcW w:w="1315" w:type="dxa"/>
            <w:tcBorders>
              <w:top w:val="single" w:sz="4" w:space="0" w:color="auto"/>
              <w:left w:val="single" w:sz="4" w:space="0" w:color="auto"/>
            </w:tcBorders>
            <w:shd w:val="clear" w:color="auto" w:fill="FFFFFF"/>
            <w:vAlign w:val="bottom"/>
          </w:tcPr>
          <w:p w:rsidR="005F22DF" w:rsidRDefault="005440A6">
            <w:pPr>
              <w:pStyle w:val="22"/>
              <w:framePr w:w="9115" w:h="3398" w:wrap="none" w:vAnchor="page" w:hAnchor="page" w:x="1668" w:y="7293"/>
              <w:shd w:val="clear" w:color="auto" w:fill="auto"/>
              <w:spacing w:line="230" w:lineRule="exact"/>
              <w:ind w:firstLine="0"/>
              <w:jc w:val="center"/>
            </w:pPr>
            <w:r>
              <w:rPr>
                <w:rStyle w:val="2ArialNarrow115pt"/>
              </w:rPr>
              <w:t>20 м</w:t>
            </w:r>
          </w:p>
        </w:tc>
        <w:tc>
          <w:tcPr>
            <w:tcW w:w="1051"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115" w:h="3398" w:wrap="none" w:vAnchor="page" w:hAnchor="page" w:x="1668" w:y="7293"/>
              <w:shd w:val="clear" w:color="auto" w:fill="auto"/>
              <w:spacing w:line="230" w:lineRule="exact"/>
              <w:ind w:left="220" w:firstLine="0"/>
            </w:pPr>
            <w:r>
              <w:rPr>
                <w:rStyle w:val="2ArialNarrow115pt"/>
              </w:rPr>
              <w:t>0,2 м</w:t>
            </w:r>
          </w:p>
        </w:tc>
      </w:tr>
      <w:tr w:rsidR="005F22DF">
        <w:tblPrEx>
          <w:tblCellMar>
            <w:top w:w="0" w:type="dxa"/>
            <w:bottom w:w="0" w:type="dxa"/>
          </w:tblCellMar>
        </w:tblPrEx>
        <w:trPr>
          <w:trHeight w:hRule="exact" w:val="302"/>
        </w:trPr>
        <w:tc>
          <w:tcPr>
            <w:tcW w:w="3576" w:type="dxa"/>
            <w:tcBorders>
              <w:top w:val="single" w:sz="4" w:space="0" w:color="auto"/>
              <w:left w:val="single" w:sz="4" w:space="0" w:color="auto"/>
            </w:tcBorders>
            <w:shd w:val="clear" w:color="auto" w:fill="FFFFFF"/>
            <w:vAlign w:val="bottom"/>
          </w:tcPr>
          <w:p w:rsidR="005F22DF" w:rsidRDefault="005440A6">
            <w:pPr>
              <w:pStyle w:val="22"/>
              <w:framePr w:w="9115" w:h="3398" w:wrap="none" w:vAnchor="page" w:hAnchor="page" w:x="1668" w:y="7293"/>
              <w:shd w:val="clear" w:color="auto" w:fill="auto"/>
              <w:spacing w:line="230" w:lineRule="exact"/>
              <w:ind w:firstLine="0"/>
            </w:pPr>
            <w:r>
              <w:rPr>
                <w:rStyle w:val="2ArialNarrow115pt"/>
              </w:rPr>
              <w:t>Курган 4</w:t>
            </w:r>
          </w:p>
        </w:tc>
        <w:tc>
          <w:tcPr>
            <w:tcW w:w="1589" w:type="dxa"/>
            <w:tcBorders>
              <w:top w:val="single" w:sz="4" w:space="0" w:color="auto"/>
              <w:left w:val="single" w:sz="4" w:space="0" w:color="auto"/>
            </w:tcBorders>
            <w:shd w:val="clear" w:color="auto" w:fill="FFFFFF"/>
            <w:vAlign w:val="bottom"/>
          </w:tcPr>
          <w:p w:rsidR="005F22DF" w:rsidRDefault="005440A6">
            <w:pPr>
              <w:pStyle w:val="22"/>
              <w:framePr w:w="9115" w:h="3398" w:wrap="none" w:vAnchor="page" w:hAnchor="page" w:x="1668" w:y="7293"/>
              <w:shd w:val="clear" w:color="auto" w:fill="auto"/>
              <w:spacing w:line="230" w:lineRule="exact"/>
              <w:ind w:firstLine="0"/>
              <w:jc w:val="center"/>
            </w:pPr>
            <w:r>
              <w:rPr>
                <w:rStyle w:val="2ArialNarrow115pt"/>
              </w:rPr>
              <w:t>321°25'</w:t>
            </w:r>
          </w:p>
        </w:tc>
        <w:tc>
          <w:tcPr>
            <w:tcW w:w="1584" w:type="dxa"/>
            <w:tcBorders>
              <w:top w:val="single" w:sz="4" w:space="0" w:color="auto"/>
              <w:left w:val="single" w:sz="4" w:space="0" w:color="auto"/>
            </w:tcBorders>
            <w:shd w:val="clear" w:color="auto" w:fill="FFFFFF"/>
            <w:vAlign w:val="bottom"/>
          </w:tcPr>
          <w:p w:rsidR="005F22DF" w:rsidRDefault="005440A6">
            <w:pPr>
              <w:pStyle w:val="22"/>
              <w:framePr w:w="9115" w:h="3398" w:wrap="none" w:vAnchor="page" w:hAnchor="page" w:x="1668" w:y="7293"/>
              <w:shd w:val="clear" w:color="auto" w:fill="auto"/>
              <w:spacing w:line="230" w:lineRule="exact"/>
              <w:ind w:firstLine="0"/>
              <w:jc w:val="center"/>
            </w:pPr>
            <w:r>
              <w:rPr>
                <w:rStyle w:val="2ArialNarrow115pt"/>
              </w:rPr>
              <w:t>88 м</w:t>
            </w:r>
          </w:p>
        </w:tc>
        <w:tc>
          <w:tcPr>
            <w:tcW w:w="1315" w:type="dxa"/>
            <w:tcBorders>
              <w:top w:val="single" w:sz="4" w:space="0" w:color="auto"/>
              <w:left w:val="single" w:sz="4" w:space="0" w:color="auto"/>
            </w:tcBorders>
            <w:shd w:val="clear" w:color="auto" w:fill="FFFFFF"/>
            <w:vAlign w:val="bottom"/>
          </w:tcPr>
          <w:p w:rsidR="005F22DF" w:rsidRDefault="005440A6">
            <w:pPr>
              <w:pStyle w:val="22"/>
              <w:framePr w:w="9115" w:h="3398" w:wrap="none" w:vAnchor="page" w:hAnchor="page" w:x="1668" w:y="7293"/>
              <w:shd w:val="clear" w:color="auto" w:fill="auto"/>
              <w:spacing w:line="230" w:lineRule="exact"/>
              <w:ind w:firstLine="0"/>
              <w:jc w:val="center"/>
            </w:pPr>
            <w:r>
              <w:rPr>
                <w:rStyle w:val="2ArialNarrow115pt"/>
              </w:rPr>
              <w:t>18 м</w:t>
            </w:r>
          </w:p>
        </w:tc>
        <w:tc>
          <w:tcPr>
            <w:tcW w:w="1051"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115" w:h="3398" w:wrap="none" w:vAnchor="page" w:hAnchor="page" w:x="1668" w:y="7293"/>
              <w:shd w:val="clear" w:color="auto" w:fill="auto"/>
              <w:spacing w:line="230" w:lineRule="exact"/>
              <w:ind w:left="220" w:firstLine="0"/>
            </w:pPr>
            <w:r>
              <w:rPr>
                <w:rStyle w:val="2ArialNarrow115pt"/>
              </w:rPr>
              <w:t>0,1 м</w:t>
            </w:r>
          </w:p>
        </w:tc>
      </w:tr>
      <w:tr w:rsidR="005F22DF">
        <w:tblPrEx>
          <w:tblCellMar>
            <w:top w:w="0" w:type="dxa"/>
            <w:bottom w:w="0" w:type="dxa"/>
          </w:tblCellMar>
        </w:tblPrEx>
        <w:trPr>
          <w:trHeight w:hRule="exact" w:val="307"/>
        </w:trPr>
        <w:tc>
          <w:tcPr>
            <w:tcW w:w="3576" w:type="dxa"/>
            <w:tcBorders>
              <w:top w:val="single" w:sz="4" w:space="0" w:color="auto"/>
              <w:left w:val="single" w:sz="4" w:space="0" w:color="auto"/>
            </w:tcBorders>
            <w:shd w:val="clear" w:color="auto" w:fill="FFFFFF"/>
            <w:vAlign w:val="bottom"/>
          </w:tcPr>
          <w:p w:rsidR="005F22DF" w:rsidRDefault="005440A6">
            <w:pPr>
              <w:pStyle w:val="22"/>
              <w:framePr w:w="9115" w:h="3398" w:wrap="none" w:vAnchor="page" w:hAnchor="page" w:x="1668" w:y="7293"/>
              <w:shd w:val="clear" w:color="auto" w:fill="auto"/>
              <w:spacing w:line="230" w:lineRule="exact"/>
              <w:ind w:firstLine="0"/>
            </w:pPr>
            <w:r>
              <w:rPr>
                <w:rStyle w:val="2ArialNarrow115pt"/>
              </w:rPr>
              <w:t>Дополнительные параметры</w:t>
            </w:r>
          </w:p>
        </w:tc>
        <w:tc>
          <w:tcPr>
            <w:tcW w:w="1589" w:type="dxa"/>
            <w:tcBorders>
              <w:top w:val="single" w:sz="4" w:space="0" w:color="auto"/>
              <w:left w:val="single" w:sz="4" w:space="0" w:color="auto"/>
            </w:tcBorders>
            <w:shd w:val="clear" w:color="auto" w:fill="FFFFFF"/>
          </w:tcPr>
          <w:p w:rsidR="005F22DF" w:rsidRDefault="005F22DF">
            <w:pPr>
              <w:framePr w:w="9115" w:h="3398" w:wrap="none" w:vAnchor="page" w:hAnchor="page" w:x="1668" w:y="7293"/>
              <w:rPr>
                <w:sz w:val="10"/>
                <w:szCs w:val="10"/>
              </w:rPr>
            </w:pPr>
          </w:p>
        </w:tc>
        <w:tc>
          <w:tcPr>
            <w:tcW w:w="1584" w:type="dxa"/>
            <w:tcBorders>
              <w:top w:val="single" w:sz="4" w:space="0" w:color="auto"/>
              <w:left w:val="single" w:sz="4" w:space="0" w:color="auto"/>
            </w:tcBorders>
            <w:shd w:val="clear" w:color="auto" w:fill="FFFFFF"/>
          </w:tcPr>
          <w:p w:rsidR="005F22DF" w:rsidRDefault="005F22DF">
            <w:pPr>
              <w:framePr w:w="9115" w:h="3398" w:wrap="none" w:vAnchor="page" w:hAnchor="page" w:x="1668" w:y="7293"/>
              <w:rPr>
                <w:sz w:val="10"/>
                <w:szCs w:val="10"/>
              </w:rPr>
            </w:pPr>
          </w:p>
        </w:tc>
        <w:tc>
          <w:tcPr>
            <w:tcW w:w="1315" w:type="dxa"/>
            <w:tcBorders>
              <w:top w:val="single" w:sz="4" w:space="0" w:color="auto"/>
              <w:left w:val="single" w:sz="4" w:space="0" w:color="auto"/>
            </w:tcBorders>
            <w:shd w:val="clear" w:color="auto" w:fill="FFFFFF"/>
          </w:tcPr>
          <w:p w:rsidR="005F22DF" w:rsidRDefault="005F22DF">
            <w:pPr>
              <w:framePr w:w="9115" w:h="3398" w:wrap="none" w:vAnchor="page" w:hAnchor="page" w:x="1668" w:y="7293"/>
              <w:rPr>
                <w:sz w:val="10"/>
                <w:szCs w:val="10"/>
              </w:rPr>
            </w:pPr>
          </w:p>
        </w:tc>
        <w:tc>
          <w:tcPr>
            <w:tcW w:w="1051" w:type="dxa"/>
            <w:tcBorders>
              <w:top w:val="single" w:sz="4" w:space="0" w:color="auto"/>
              <w:left w:val="single" w:sz="4" w:space="0" w:color="auto"/>
              <w:right w:val="single" w:sz="4" w:space="0" w:color="auto"/>
            </w:tcBorders>
            <w:shd w:val="clear" w:color="auto" w:fill="FFFFFF"/>
          </w:tcPr>
          <w:p w:rsidR="005F22DF" w:rsidRDefault="005F22DF">
            <w:pPr>
              <w:framePr w:w="9115" w:h="3398" w:wrap="none" w:vAnchor="page" w:hAnchor="page" w:x="1668" w:y="7293"/>
              <w:rPr>
                <w:sz w:val="10"/>
                <w:szCs w:val="10"/>
              </w:rPr>
            </w:pPr>
          </w:p>
        </w:tc>
      </w:tr>
      <w:tr w:rsidR="005F22DF">
        <w:tblPrEx>
          <w:tblCellMar>
            <w:top w:w="0" w:type="dxa"/>
            <w:bottom w:w="0" w:type="dxa"/>
          </w:tblCellMar>
        </w:tblPrEx>
        <w:trPr>
          <w:trHeight w:hRule="exact" w:val="302"/>
        </w:trPr>
        <w:tc>
          <w:tcPr>
            <w:tcW w:w="3576" w:type="dxa"/>
            <w:tcBorders>
              <w:top w:val="single" w:sz="4" w:space="0" w:color="auto"/>
              <w:left w:val="single" w:sz="4" w:space="0" w:color="auto"/>
            </w:tcBorders>
            <w:shd w:val="clear" w:color="auto" w:fill="FFFFFF"/>
            <w:vAlign w:val="bottom"/>
          </w:tcPr>
          <w:p w:rsidR="005F22DF" w:rsidRDefault="005440A6">
            <w:pPr>
              <w:pStyle w:val="22"/>
              <w:framePr w:w="9115" w:h="3398" w:wrap="none" w:vAnchor="page" w:hAnchor="page" w:x="1668" w:y="7293"/>
              <w:shd w:val="clear" w:color="auto" w:fill="auto"/>
              <w:spacing w:line="230" w:lineRule="exact"/>
              <w:ind w:firstLine="0"/>
            </w:pPr>
            <w:r>
              <w:rPr>
                <w:rStyle w:val="2ArialNarrow115pt"/>
              </w:rPr>
              <w:t>Посадка. Ширина 15 м</w:t>
            </w:r>
          </w:p>
        </w:tc>
        <w:tc>
          <w:tcPr>
            <w:tcW w:w="1589" w:type="dxa"/>
            <w:tcBorders>
              <w:top w:val="single" w:sz="4" w:space="0" w:color="auto"/>
              <w:left w:val="single" w:sz="4" w:space="0" w:color="auto"/>
            </w:tcBorders>
            <w:shd w:val="clear" w:color="auto" w:fill="FFFFFF"/>
            <w:vAlign w:val="bottom"/>
          </w:tcPr>
          <w:p w:rsidR="005F22DF" w:rsidRDefault="005440A6">
            <w:pPr>
              <w:pStyle w:val="22"/>
              <w:framePr w:w="9115" w:h="3398" w:wrap="none" w:vAnchor="page" w:hAnchor="page" w:x="1668" w:y="7293"/>
              <w:shd w:val="clear" w:color="auto" w:fill="auto"/>
              <w:spacing w:line="230" w:lineRule="exact"/>
              <w:ind w:firstLine="0"/>
              <w:jc w:val="center"/>
            </w:pPr>
            <w:r>
              <w:rPr>
                <w:rStyle w:val="2ArialNarrow115pt"/>
              </w:rPr>
              <w:t>185°59'</w:t>
            </w:r>
          </w:p>
        </w:tc>
        <w:tc>
          <w:tcPr>
            <w:tcW w:w="1584" w:type="dxa"/>
            <w:tcBorders>
              <w:top w:val="single" w:sz="4" w:space="0" w:color="auto"/>
              <w:left w:val="single" w:sz="4" w:space="0" w:color="auto"/>
            </w:tcBorders>
            <w:shd w:val="clear" w:color="auto" w:fill="FFFFFF"/>
            <w:vAlign w:val="bottom"/>
          </w:tcPr>
          <w:p w:rsidR="005F22DF" w:rsidRDefault="005440A6">
            <w:pPr>
              <w:pStyle w:val="22"/>
              <w:framePr w:w="9115" w:h="3398" w:wrap="none" w:vAnchor="page" w:hAnchor="page" w:x="1668" w:y="7293"/>
              <w:shd w:val="clear" w:color="auto" w:fill="auto"/>
              <w:spacing w:line="230" w:lineRule="exact"/>
              <w:ind w:firstLine="0"/>
              <w:jc w:val="center"/>
            </w:pPr>
            <w:r>
              <w:rPr>
                <w:rStyle w:val="2ArialNarrow115pt"/>
              </w:rPr>
              <w:t>66 м</w:t>
            </w:r>
          </w:p>
        </w:tc>
        <w:tc>
          <w:tcPr>
            <w:tcW w:w="1315" w:type="dxa"/>
            <w:tcBorders>
              <w:top w:val="single" w:sz="4" w:space="0" w:color="auto"/>
              <w:left w:val="single" w:sz="4" w:space="0" w:color="auto"/>
            </w:tcBorders>
            <w:shd w:val="clear" w:color="auto" w:fill="FFFFFF"/>
          </w:tcPr>
          <w:p w:rsidR="005F22DF" w:rsidRDefault="005F22DF">
            <w:pPr>
              <w:framePr w:w="9115" w:h="3398" w:wrap="none" w:vAnchor="page" w:hAnchor="page" w:x="1668" w:y="7293"/>
              <w:rPr>
                <w:sz w:val="10"/>
                <w:szCs w:val="10"/>
              </w:rPr>
            </w:pPr>
          </w:p>
        </w:tc>
        <w:tc>
          <w:tcPr>
            <w:tcW w:w="1051" w:type="dxa"/>
            <w:tcBorders>
              <w:top w:val="single" w:sz="4" w:space="0" w:color="auto"/>
              <w:left w:val="single" w:sz="4" w:space="0" w:color="auto"/>
              <w:right w:val="single" w:sz="4" w:space="0" w:color="auto"/>
            </w:tcBorders>
            <w:shd w:val="clear" w:color="auto" w:fill="FFFFFF"/>
          </w:tcPr>
          <w:p w:rsidR="005F22DF" w:rsidRDefault="005F22DF">
            <w:pPr>
              <w:framePr w:w="9115" w:h="3398" w:wrap="none" w:vAnchor="page" w:hAnchor="page" w:x="1668" w:y="7293"/>
              <w:rPr>
                <w:sz w:val="10"/>
                <w:szCs w:val="10"/>
              </w:rPr>
            </w:pPr>
          </w:p>
        </w:tc>
      </w:tr>
      <w:tr w:rsidR="005F22DF">
        <w:tblPrEx>
          <w:tblCellMar>
            <w:top w:w="0" w:type="dxa"/>
            <w:bottom w:w="0" w:type="dxa"/>
          </w:tblCellMar>
        </w:tblPrEx>
        <w:trPr>
          <w:trHeight w:hRule="exact" w:val="360"/>
        </w:trPr>
        <w:tc>
          <w:tcPr>
            <w:tcW w:w="3576" w:type="dxa"/>
            <w:tcBorders>
              <w:top w:val="single" w:sz="4" w:space="0" w:color="auto"/>
              <w:left w:val="single" w:sz="4" w:space="0" w:color="auto"/>
              <w:bottom w:val="single" w:sz="4" w:space="0" w:color="auto"/>
            </w:tcBorders>
            <w:shd w:val="clear" w:color="auto" w:fill="FFFFFF"/>
          </w:tcPr>
          <w:p w:rsidR="005F22DF" w:rsidRDefault="005440A6">
            <w:pPr>
              <w:pStyle w:val="22"/>
              <w:framePr w:w="9115" w:h="3398" w:wrap="none" w:vAnchor="page" w:hAnchor="page" w:x="1668" w:y="7293"/>
              <w:shd w:val="clear" w:color="auto" w:fill="auto"/>
              <w:spacing w:line="230" w:lineRule="exact"/>
              <w:ind w:firstLine="0"/>
            </w:pPr>
            <w:r>
              <w:rPr>
                <w:rStyle w:val="2ArialNarrow115pt"/>
              </w:rPr>
              <w:t>Та же посадка.</w:t>
            </w:r>
          </w:p>
        </w:tc>
        <w:tc>
          <w:tcPr>
            <w:tcW w:w="1589" w:type="dxa"/>
            <w:tcBorders>
              <w:top w:val="single" w:sz="4" w:space="0" w:color="auto"/>
              <w:left w:val="single" w:sz="4" w:space="0" w:color="auto"/>
              <w:bottom w:val="single" w:sz="4" w:space="0" w:color="auto"/>
            </w:tcBorders>
            <w:shd w:val="clear" w:color="auto" w:fill="FFFFFF"/>
          </w:tcPr>
          <w:p w:rsidR="005F22DF" w:rsidRDefault="005440A6">
            <w:pPr>
              <w:pStyle w:val="22"/>
              <w:framePr w:w="9115" w:h="3398" w:wrap="none" w:vAnchor="page" w:hAnchor="page" w:x="1668" w:y="7293"/>
              <w:shd w:val="clear" w:color="auto" w:fill="auto"/>
              <w:spacing w:line="230" w:lineRule="exact"/>
              <w:ind w:firstLine="0"/>
              <w:jc w:val="center"/>
            </w:pPr>
            <w:r>
              <w:rPr>
                <w:rStyle w:val="2ArialNarrow115pt"/>
              </w:rPr>
              <w:t>92°55'</w:t>
            </w:r>
          </w:p>
        </w:tc>
        <w:tc>
          <w:tcPr>
            <w:tcW w:w="1584" w:type="dxa"/>
            <w:tcBorders>
              <w:top w:val="single" w:sz="4" w:space="0" w:color="auto"/>
              <w:left w:val="single" w:sz="4" w:space="0" w:color="auto"/>
              <w:bottom w:val="single" w:sz="4" w:space="0" w:color="auto"/>
            </w:tcBorders>
            <w:shd w:val="clear" w:color="auto" w:fill="FFFFFF"/>
          </w:tcPr>
          <w:p w:rsidR="005F22DF" w:rsidRDefault="005440A6">
            <w:pPr>
              <w:pStyle w:val="22"/>
              <w:framePr w:w="9115" w:h="3398" w:wrap="none" w:vAnchor="page" w:hAnchor="page" w:x="1668" w:y="7293"/>
              <w:shd w:val="clear" w:color="auto" w:fill="auto"/>
              <w:spacing w:line="230" w:lineRule="exact"/>
              <w:ind w:firstLine="0"/>
              <w:jc w:val="center"/>
            </w:pPr>
            <w:r>
              <w:rPr>
                <w:rStyle w:val="2ArialNarrow115pt"/>
              </w:rPr>
              <w:t>70 м</w:t>
            </w:r>
          </w:p>
        </w:tc>
        <w:tc>
          <w:tcPr>
            <w:tcW w:w="1315" w:type="dxa"/>
            <w:tcBorders>
              <w:top w:val="single" w:sz="4" w:space="0" w:color="auto"/>
              <w:left w:val="single" w:sz="4" w:space="0" w:color="auto"/>
              <w:bottom w:val="single" w:sz="4" w:space="0" w:color="auto"/>
            </w:tcBorders>
            <w:shd w:val="clear" w:color="auto" w:fill="FFFFFF"/>
          </w:tcPr>
          <w:p w:rsidR="005F22DF" w:rsidRDefault="005F22DF">
            <w:pPr>
              <w:framePr w:w="9115" w:h="3398" w:wrap="none" w:vAnchor="page" w:hAnchor="page" w:x="1668" w:y="7293"/>
              <w:rPr>
                <w:sz w:val="10"/>
                <w:szCs w:val="10"/>
              </w:rPr>
            </w:pP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5F22DF" w:rsidRDefault="005F22DF">
            <w:pPr>
              <w:framePr w:w="9115" w:h="3398" w:wrap="none" w:vAnchor="page" w:hAnchor="page" w:x="1668" w:y="7293"/>
              <w:rPr>
                <w:sz w:val="10"/>
                <w:szCs w:val="10"/>
              </w:rPr>
            </w:pPr>
          </w:p>
        </w:tc>
      </w:tr>
    </w:tbl>
    <w:p w:rsidR="005F22DF" w:rsidRDefault="005440A6">
      <w:pPr>
        <w:pStyle w:val="53"/>
        <w:framePr w:w="9115" w:h="3462" w:hRule="exact" w:wrap="none" w:vAnchor="page" w:hAnchor="page" w:x="1668" w:y="11181"/>
        <w:shd w:val="clear" w:color="auto" w:fill="auto"/>
        <w:spacing w:line="485" w:lineRule="exact"/>
        <w:ind w:firstLine="780"/>
        <w:jc w:val="both"/>
      </w:pPr>
      <w:r>
        <w:rPr>
          <w:rStyle w:val="5f2"/>
          <w:b/>
          <w:bCs/>
        </w:rPr>
        <w:t>Ш.4.З. Курганный могильник Калиновка IV (Рис. 87-96).</w:t>
      </w:r>
    </w:p>
    <w:p w:rsidR="005F22DF" w:rsidRDefault="005440A6">
      <w:pPr>
        <w:pStyle w:val="53"/>
        <w:framePr w:w="9115" w:h="3462" w:hRule="exact" w:wrap="none" w:vAnchor="page" w:hAnchor="page" w:x="1668" w:y="11181"/>
        <w:shd w:val="clear" w:color="auto" w:fill="auto"/>
        <w:spacing w:line="485" w:lineRule="exact"/>
        <w:ind w:firstLine="780"/>
        <w:jc w:val="both"/>
      </w:pPr>
      <w:r>
        <w:t>Памятник обнаружен в процессе обследования землеотвода.</w:t>
      </w:r>
    </w:p>
    <w:p w:rsidR="005F22DF" w:rsidRDefault="005440A6">
      <w:pPr>
        <w:pStyle w:val="53"/>
        <w:framePr w:w="9115" w:h="3462" w:hRule="exact" w:wrap="none" w:vAnchor="page" w:hAnchor="page" w:x="1668" w:y="11181"/>
        <w:shd w:val="clear" w:color="auto" w:fill="auto"/>
        <w:spacing w:line="485" w:lineRule="exact"/>
        <w:ind w:firstLine="780"/>
        <w:jc w:val="both"/>
      </w:pPr>
      <w:r>
        <w:t xml:space="preserve">Могильник расположен на первой надпойменной </w:t>
      </w:r>
      <w:r>
        <w:t>террасе левого бе</w:t>
      </w:r>
      <w:r>
        <w:softHyphen/>
        <w:t>рега р. Сургут (Рис. 1). В 1,4 км к ЮВ находится с.Калиновка. К западу от могильника проходит Ж/Д «Кротовка — Серные Воды II». К северу от мо</w:t>
      </w:r>
      <w:r>
        <w:softHyphen/>
        <w:t>гильника проходит трасса М5 г. Самары - г. Уфа. Современное русло реки находится в 1,5 км к вост</w:t>
      </w:r>
      <w:r>
        <w:t>оку от могильника. Участок первой террасы, на</w:t>
      </w:r>
    </w:p>
    <w:p w:rsidR="005F22DF" w:rsidRDefault="005440A6">
      <w:pPr>
        <w:pStyle w:val="114"/>
        <w:framePr w:wrap="none" w:vAnchor="page" w:hAnchor="page" w:x="10533" w:y="15195"/>
        <w:shd w:val="clear" w:color="auto" w:fill="auto"/>
        <w:spacing w:line="190" w:lineRule="exact"/>
      </w:pPr>
      <w:r>
        <w:rPr>
          <w:rStyle w:val="110pt"/>
        </w:rPr>
        <w:t>30</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53"/>
        <w:framePr w:w="9134" w:h="1978" w:hRule="exact" w:wrap="none" w:vAnchor="page" w:hAnchor="page" w:x="1658" w:y="1043"/>
        <w:shd w:val="clear" w:color="auto" w:fill="auto"/>
        <w:spacing w:line="480" w:lineRule="exact"/>
        <w:jc w:val="both"/>
      </w:pPr>
      <w:r>
        <w:lastRenderedPageBreak/>
        <w:t>которой расположен могильник, находится у подножия второй надпоймен</w:t>
      </w:r>
      <w:r>
        <w:softHyphen/>
        <w:t>ной террасы р. Сургут.</w:t>
      </w:r>
    </w:p>
    <w:p w:rsidR="005F22DF" w:rsidRDefault="005440A6">
      <w:pPr>
        <w:pStyle w:val="53"/>
        <w:framePr w:w="9134" w:h="1978" w:hRule="exact" w:wrap="none" w:vAnchor="page" w:hAnchor="page" w:x="1658" w:y="1043"/>
        <w:shd w:val="clear" w:color="auto" w:fill="auto"/>
        <w:spacing w:line="480" w:lineRule="exact"/>
        <w:ind w:firstLine="780"/>
        <w:jc w:val="both"/>
      </w:pPr>
      <w:r>
        <w:t>Могильник состоит из 9 курганов, расположенных на открытом при</w:t>
      </w:r>
      <w:r>
        <w:softHyphen/>
        <w:t>поднятом участке первой надпойм</w:t>
      </w:r>
      <w:r>
        <w:t>енной террасы р. Сургут.</w:t>
      </w:r>
    </w:p>
    <w:p w:rsidR="005F22DF" w:rsidRDefault="005440A6">
      <w:pPr>
        <w:pStyle w:val="53"/>
        <w:framePr w:w="9134" w:h="4402" w:hRule="exact" w:wrap="none" w:vAnchor="page" w:hAnchor="page" w:x="1658" w:y="3444"/>
        <w:shd w:val="clear" w:color="auto" w:fill="auto"/>
        <w:spacing w:line="480" w:lineRule="exact"/>
        <w:ind w:firstLine="780"/>
        <w:jc w:val="both"/>
      </w:pPr>
      <w:r>
        <w:t xml:space="preserve">Все теодолитные промеры выполнены с вершины кургана 5 (Т.С. 2) и открытого приподнятого участка местности (Т.С. 1). Две точки съемки взаимосвязаны между собой. Их наличие вызвано чрезвычайно большой площадью памятника. Теодолитные </w:t>
      </w:r>
      <w:r>
        <w:t>промеры включают: топографию па</w:t>
      </w:r>
      <w:r>
        <w:softHyphen/>
        <w:t>мятника, его местоположение относительно населенных пунктов, взаимо</w:t>
      </w:r>
      <w:r>
        <w:softHyphen/>
        <w:t>расположение курганов и направление на долговременные реперы. Ази</w:t>
      </w:r>
      <w:r>
        <w:softHyphen/>
        <w:t>мут включает восточное отклонение магнитной стрелки компаса, которое здесь равно 10°26'</w:t>
      </w:r>
    </w:p>
    <w:p w:rsidR="005F22DF" w:rsidRDefault="005440A6">
      <w:pPr>
        <w:pStyle w:val="53"/>
        <w:framePr w:w="9134" w:h="4402" w:hRule="exact" w:wrap="none" w:vAnchor="page" w:hAnchor="page" w:x="1658" w:y="3444"/>
        <w:shd w:val="clear" w:color="auto" w:fill="auto"/>
        <w:spacing w:line="480" w:lineRule="exact"/>
        <w:ind w:firstLine="780"/>
        <w:jc w:val="both"/>
      </w:pPr>
      <w:r>
        <w:rPr>
          <w:rStyle w:val="5f2"/>
          <w:b/>
          <w:bCs/>
        </w:rPr>
        <w:t>Та</w:t>
      </w:r>
      <w:r>
        <w:rPr>
          <w:rStyle w:val="5f2"/>
          <w:b/>
          <w:bCs/>
        </w:rPr>
        <w:t>блица 3.</w:t>
      </w:r>
    </w:p>
    <w:p w:rsidR="005F22DF" w:rsidRDefault="005440A6">
      <w:pPr>
        <w:pStyle w:val="632"/>
        <w:framePr w:wrap="none" w:vAnchor="page" w:hAnchor="page" w:x="1658" w:y="7835"/>
        <w:shd w:val="clear" w:color="auto" w:fill="auto"/>
        <w:spacing w:before="0" w:line="280" w:lineRule="exact"/>
        <w:jc w:val="both"/>
      </w:pPr>
      <w:bookmarkStart w:id="149" w:name="bookmark148"/>
      <w:r>
        <w:t>Курганный могильник Калиновка IV</w:t>
      </w:r>
      <w:bookmarkEnd w:id="149"/>
    </w:p>
    <w:tbl>
      <w:tblPr>
        <w:tblOverlap w:val="never"/>
        <w:tblW w:w="0" w:type="auto"/>
        <w:tblLayout w:type="fixed"/>
        <w:tblCellMar>
          <w:left w:w="10" w:type="dxa"/>
          <w:right w:w="10" w:type="dxa"/>
        </w:tblCellMar>
        <w:tblLook w:val="0000" w:firstRow="0" w:lastRow="0" w:firstColumn="0" w:lastColumn="0" w:noHBand="0" w:noVBand="0"/>
      </w:tblPr>
      <w:tblGrid>
        <w:gridCol w:w="4440"/>
        <w:gridCol w:w="1027"/>
        <w:gridCol w:w="1661"/>
        <w:gridCol w:w="1056"/>
        <w:gridCol w:w="950"/>
      </w:tblGrid>
      <w:tr w:rsidR="005F22DF">
        <w:tblPrEx>
          <w:tblCellMar>
            <w:top w:w="0" w:type="dxa"/>
            <w:bottom w:w="0" w:type="dxa"/>
          </w:tblCellMar>
        </w:tblPrEx>
        <w:trPr>
          <w:trHeight w:hRule="exact" w:val="274"/>
        </w:trPr>
        <w:tc>
          <w:tcPr>
            <w:tcW w:w="4440"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firstLine="0"/>
              <w:jc w:val="center"/>
            </w:pPr>
            <w:r>
              <w:rPr>
                <w:rStyle w:val="2ArialNarrow115pt"/>
              </w:rPr>
              <w:t>Объект</w:t>
            </w:r>
          </w:p>
        </w:tc>
        <w:tc>
          <w:tcPr>
            <w:tcW w:w="1027"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left="140" w:firstLine="0"/>
            </w:pPr>
            <w:r>
              <w:rPr>
                <w:rStyle w:val="2ArialNarrow115pt"/>
              </w:rPr>
              <w:t>Азимут</w:t>
            </w:r>
          </w:p>
        </w:tc>
        <w:tc>
          <w:tcPr>
            <w:tcW w:w="1661"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firstLine="0"/>
            </w:pPr>
            <w:r>
              <w:rPr>
                <w:rStyle w:val="2ArialNarrow115pt"/>
              </w:rPr>
              <w:t>Расстояние</w:t>
            </w:r>
          </w:p>
        </w:tc>
        <w:tc>
          <w:tcPr>
            <w:tcW w:w="1056"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firstLine="0"/>
            </w:pPr>
            <w:r>
              <w:rPr>
                <w:rStyle w:val="2ArialNarrow115pt"/>
              </w:rPr>
              <w:t>Диаметр</w:t>
            </w:r>
          </w:p>
        </w:tc>
        <w:tc>
          <w:tcPr>
            <w:tcW w:w="950"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firstLine="0"/>
            </w:pPr>
            <w:r>
              <w:rPr>
                <w:rStyle w:val="2ArialNarrow115pt"/>
              </w:rPr>
              <w:t>Высота</w:t>
            </w:r>
          </w:p>
        </w:tc>
      </w:tr>
      <w:tr w:rsidR="005F22DF">
        <w:tblPrEx>
          <w:tblCellMar>
            <w:top w:w="0" w:type="dxa"/>
            <w:bottom w:w="0" w:type="dxa"/>
          </w:tblCellMar>
        </w:tblPrEx>
        <w:trPr>
          <w:trHeight w:hRule="exact" w:val="283"/>
        </w:trPr>
        <w:tc>
          <w:tcPr>
            <w:tcW w:w="4440"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firstLine="0"/>
            </w:pPr>
            <w:r>
              <w:rPr>
                <w:rStyle w:val="2ArialNarrow115pt"/>
              </w:rPr>
              <w:t>Мост на М5 через Ж/Д</w:t>
            </w:r>
          </w:p>
        </w:tc>
        <w:tc>
          <w:tcPr>
            <w:tcW w:w="1027"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left="140" w:firstLine="0"/>
            </w:pPr>
            <w:r>
              <w:rPr>
                <w:rStyle w:val="2ArialNarrow115pt"/>
              </w:rPr>
              <w:t>333°26'</w:t>
            </w:r>
          </w:p>
        </w:tc>
        <w:tc>
          <w:tcPr>
            <w:tcW w:w="1661"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firstLine="0"/>
              <w:jc w:val="center"/>
            </w:pPr>
            <w:r>
              <w:rPr>
                <w:rStyle w:val="2ArialNarrow115pt"/>
              </w:rPr>
              <w:t>3970 м</w:t>
            </w:r>
          </w:p>
        </w:tc>
        <w:tc>
          <w:tcPr>
            <w:tcW w:w="1056" w:type="dxa"/>
            <w:tcBorders>
              <w:top w:val="single" w:sz="4" w:space="0" w:color="auto"/>
              <w:left w:val="single" w:sz="4" w:space="0" w:color="auto"/>
            </w:tcBorders>
            <w:shd w:val="clear" w:color="auto" w:fill="FFFFFF"/>
          </w:tcPr>
          <w:p w:rsidR="005F22DF" w:rsidRDefault="005F22DF">
            <w:pPr>
              <w:framePr w:w="9134" w:h="4282" w:wrap="none" w:vAnchor="page" w:hAnchor="page" w:x="1658" w:y="8248"/>
              <w:rPr>
                <w:sz w:val="10"/>
                <w:szCs w:val="10"/>
              </w:rPr>
            </w:pPr>
          </w:p>
        </w:tc>
        <w:tc>
          <w:tcPr>
            <w:tcW w:w="950" w:type="dxa"/>
            <w:tcBorders>
              <w:top w:val="single" w:sz="4" w:space="0" w:color="auto"/>
              <w:left w:val="single" w:sz="4" w:space="0" w:color="auto"/>
              <w:right w:val="single" w:sz="4" w:space="0" w:color="auto"/>
            </w:tcBorders>
            <w:shd w:val="clear" w:color="auto" w:fill="FFFFFF"/>
          </w:tcPr>
          <w:p w:rsidR="005F22DF" w:rsidRDefault="005F22DF">
            <w:pPr>
              <w:framePr w:w="9134" w:h="4282" w:wrap="none" w:vAnchor="page" w:hAnchor="page" w:x="1658" w:y="8248"/>
              <w:rPr>
                <w:sz w:val="10"/>
                <w:szCs w:val="10"/>
              </w:rPr>
            </w:pPr>
          </w:p>
        </w:tc>
      </w:tr>
      <w:tr w:rsidR="005F22DF">
        <w:tblPrEx>
          <w:tblCellMar>
            <w:top w:w="0" w:type="dxa"/>
            <w:bottom w:w="0" w:type="dxa"/>
          </w:tblCellMar>
        </w:tblPrEx>
        <w:trPr>
          <w:trHeight w:hRule="exact" w:val="283"/>
        </w:trPr>
        <w:tc>
          <w:tcPr>
            <w:tcW w:w="4440"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firstLine="0"/>
            </w:pPr>
            <w:r>
              <w:rPr>
                <w:rStyle w:val="2ArialNarrow115pt"/>
              </w:rPr>
              <w:t>Железная дорога 1-й промер</w:t>
            </w:r>
          </w:p>
        </w:tc>
        <w:tc>
          <w:tcPr>
            <w:tcW w:w="1027"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left="140" w:firstLine="0"/>
            </w:pPr>
            <w:r>
              <w:rPr>
                <w:rStyle w:val="2ArialNarrow115pt"/>
              </w:rPr>
              <w:t>228°30'</w:t>
            </w:r>
          </w:p>
        </w:tc>
        <w:tc>
          <w:tcPr>
            <w:tcW w:w="1661"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firstLine="0"/>
              <w:jc w:val="center"/>
            </w:pPr>
            <w:r>
              <w:rPr>
                <w:rStyle w:val="2ArialNarrow115pt"/>
              </w:rPr>
              <w:t>230 м</w:t>
            </w:r>
          </w:p>
        </w:tc>
        <w:tc>
          <w:tcPr>
            <w:tcW w:w="1056" w:type="dxa"/>
            <w:tcBorders>
              <w:top w:val="single" w:sz="4" w:space="0" w:color="auto"/>
              <w:left w:val="single" w:sz="4" w:space="0" w:color="auto"/>
            </w:tcBorders>
            <w:shd w:val="clear" w:color="auto" w:fill="FFFFFF"/>
          </w:tcPr>
          <w:p w:rsidR="005F22DF" w:rsidRDefault="005F22DF">
            <w:pPr>
              <w:framePr w:w="9134" w:h="4282" w:wrap="none" w:vAnchor="page" w:hAnchor="page" w:x="1658" w:y="8248"/>
              <w:rPr>
                <w:sz w:val="10"/>
                <w:szCs w:val="10"/>
              </w:rPr>
            </w:pPr>
          </w:p>
        </w:tc>
        <w:tc>
          <w:tcPr>
            <w:tcW w:w="950" w:type="dxa"/>
            <w:tcBorders>
              <w:top w:val="single" w:sz="4" w:space="0" w:color="auto"/>
              <w:left w:val="single" w:sz="4" w:space="0" w:color="auto"/>
              <w:right w:val="single" w:sz="4" w:space="0" w:color="auto"/>
            </w:tcBorders>
            <w:shd w:val="clear" w:color="auto" w:fill="FFFFFF"/>
          </w:tcPr>
          <w:p w:rsidR="005F22DF" w:rsidRDefault="005F22DF">
            <w:pPr>
              <w:framePr w:w="9134" w:h="4282" w:wrap="none" w:vAnchor="page" w:hAnchor="page" w:x="1658" w:y="8248"/>
              <w:rPr>
                <w:sz w:val="10"/>
                <w:szCs w:val="10"/>
              </w:rPr>
            </w:pPr>
          </w:p>
        </w:tc>
      </w:tr>
      <w:tr w:rsidR="005F22DF">
        <w:tblPrEx>
          <w:tblCellMar>
            <w:top w:w="0" w:type="dxa"/>
            <w:bottom w:w="0" w:type="dxa"/>
          </w:tblCellMar>
        </w:tblPrEx>
        <w:trPr>
          <w:trHeight w:hRule="exact" w:val="283"/>
        </w:trPr>
        <w:tc>
          <w:tcPr>
            <w:tcW w:w="4440"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firstLine="0"/>
            </w:pPr>
            <w:r>
              <w:rPr>
                <w:rStyle w:val="2ArialNarrow115pt"/>
              </w:rPr>
              <w:t>Железная дорога 2-й промер</w:t>
            </w:r>
          </w:p>
        </w:tc>
        <w:tc>
          <w:tcPr>
            <w:tcW w:w="1027"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left="140" w:firstLine="0"/>
            </w:pPr>
            <w:r>
              <w:rPr>
                <w:rStyle w:val="2ArialNarrow115pt"/>
              </w:rPr>
              <w:t>268°17'</w:t>
            </w:r>
          </w:p>
        </w:tc>
        <w:tc>
          <w:tcPr>
            <w:tcW w:w="1661"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firstLine="0"/>
              <w:jc w:val="center"/>
            </w:pPr>
            <w:r>
              <w:rPr>
                <w:rStyle w:val="2ArialNarrow115pt"/>
              </w:rPr>
              <w:t>220 м</w:t>
            </w:r>
          </w:p>
        </w:tc>
        <w:tc>
          <w:tcPr>
            <w:tcW w:w="1056" w:type="dxa"/>
            <w:tcBorders>
              <w:top w:val="single" w:sz="4" w:space="0" w:color="auto"/>
              <w:left w:val="single" w:sz="4" w:space="0" w:color="auto"/>
            </w:tcBorders>
            <w:shd w:val="clear" w:color="auto" w:fill="FFFFFF"/>
          </w:tcPr>
          <w:p w:rsidR="005F22DF" w:rsidRDefault="005F22DF">
            <w:pPr>
              <w:framePr w:w="9134" w:h="4282" w:wrap="none" w:vAnchor="page" w:hAnchor="page" w:x="1658" w:y="8248"/>
              <w:rPr>
                <w:sz w:val="10"/>
                <w:szCs w:val="10"/>
              </w:rPr>
            </w:pPr>
          </w:p>
        </w:tc>
        <w:tc>
          <w:tcPr>
            <w:tcW w:w="950" w:type="dxa"/>
            <w:tcBorders>
              <w:top w:val="single" w:sz="4" w:space="0" w:color="auto"/>
              <w:left w:val="single" w:sz="4" w:space="0" w:color="auto"/>
              <w:right w:val="single" w:sz="4" w:space="0" w:color="auto"/>
            </w:tcBorders>
            <w:shd w:val="clear" w:color="auto" w:fill="FFFFFF"/>
          </w:tcPr>
          <w:p w:rsidR="005F22DF" w:rsidRDefault="005F22DF">
            <w:pPr>
              <w:framePr w:w="9134" w:h="4282" w:wrap="none" w:vAnchor="page" w:hAnchor="page" w:x="1658" w:y="8248"/>
              <w:rPr>
                <w:sz w:val="10"/>
                <w:szCs w:val="10"/>
              </w:rPr>
            </w:pPr>
          </w:p>
        </w:tc>
      </w:tr>
      <w:tr w:rsidR="005F22DF">
        <w:tblPrEx>
          <w:tblCellMar>
            <w:top w:w="0" w:type="dxa"/>
            <w:bottom w:w="0" w:type="dxa"/>
          </w:tblCellMar>
        </w:tblPrEx>
        <w:trPr>
          <w:trHeight w:hRule="exact" w:val="283"/>
        </w:trPr>
        <w:tc>
          <w:tcPr>
            <w:tcW w:w="4440"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firstLine="0"/>
            </w:pPr>
            <w:r>
              <w:rPr>
                <w:rStyle w:val="2ArialNarrow115pt"/>
              </w:rPr>
              <w:t>Пересечение грунтовки и трассы</w:t>
            </w:r>
          </w:p>
        </w:tc>
        <w:tc>
          <w:tcPr>
            <w:tcW w:w="1027"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left="160" w:firstLine="0"/>
            </w:pPr>
            <w:r>
              <w:rPr>
                <w:rStyle w:val="2ArialNarrow115pt"/>
              </w:rPr>
              <w:t>47°23'</w:t>
            </w:r>
          </w:p>
        </w:tc>
        <w:tc>
          <w:tcPr>
            <w:tcW w:w="1661"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firstLine="0"/>
            </w:pPr>
            <w:r>
              <w:rPr>
                <w:rStyle w:val="2ArialNarrow115pt"/>
              </w:rPr>
              <w:t xml:space="preserve">1300 м </w:t>
            </w:r>
            <w:r>
              <w:rPr>
                <w:rStyle w:val="2ArialNarrow115pt"/>
              </w:rPr>
              <w:t>от к. 5</w:t>
            </w:r>
          </w:p>
        </w:tc>
        <w:tc>
          <w:tcPr>
            <w:tcW w:w="1056" w:type="dxa"/>
            <w:tcBorders>
              <w:top w:val="single" w:sz="4" w:space="0" w:color="auto"/>
              <w:left w:val="single" w:sz="4" w:space="0" w:color="auto"/>
            </w:tcBorders>
            <w:shd w:val="clear" w:color="auto" w:fill="FFFFFF"/>
          </w:tcPr>
          <w:p w:rsidR="005F22DF" w:rsidRDefault="005F22DF">
            <w:pPr>
              <w:framePr w:w="9134" w:h="4282" w:wrap="none" w:vAnchor="page" w:hAnchor="page" w:x="1658" w:y="8248"/>
              <w:rPr>
                <w:sz w:val="10"/>
                <w:szCs w:val="10"/>
              </w:rPr>
            </w:pPr>
          </w:p>
        </w:tc>
        <w:tc>
          <w:tcPr>
            <w:tcW w:w="950" w:type="dxa"/>
            <w:tcBorders>
              <w:top w:val="single" w:sz="4" w:space="0" w:color="auto"/>
              <w:left w:val="single" w:sz="4" w:space="0" w:color="auto"/>
              <w:right w:val="single" w:sz="4" w:space="0" w:color="auto"/>
            </w:tcBorders>
            <w:shd w:val="clear" w:color="auto" w:fill="FFFFFF"/>
          </w:tcPr>
          <w:p w:rsidR="005F22DF" w:rsidRDefault="005F22DF">
            <w:pPr>
              <w:framePr w:w="9134" w:h="4282" w:wrap="none" w:vAnchor="page" w:hAnchor="page" w:x="1658" w:y="8248"/>
              <w:rPr>
                <w:sz w:val="10"/>
                <w:szCs w:val="10"/>
              </w:rPr>
            </w:pPr>
          </w:p>
        </w:tc>
      </w:tr>
      <w:tr w:rsidR="005F22DF">
        <w:tblPrEx>
          <w:tblCellMar>
            <w:top w:w="0" w:type="dxa"/>
            <w:bottom w:w="0" w:type="dxa"/>
          </w:tblCellMar>
        </w:tblPrEx>
        <w:trPr>
          <w:trHeight w:hRule="exact" w:val="283"/>
        </w:trPr>
        <w:tc>
          <w:tcPr>
            <w:tcW w:w="4440"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firstLine="0"/>
            </w:pPr>
            <w:r>
              <w:rPr>
                <w:rStyle w:val="2ArialNarrow115pt"/>
              </w:rPr>
              <w:t>Угол посадки и грунт дороги</w:t>
            </w:r>
          </w:p>
        </w:tc>
        <w:tc>
          <w:tcPr>
            <w:tcW w:w="1027"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left="140" w:firstLine="0"/>
            </w:pPr>
            <w:r>
              <w:rPr>
                <w:rStyle w:val="2ArialNarrow115pt"/>
              </w:rPr>
              <w:t>208°36'</w:t>
            </w:r>
          </w:p>
        </w:tc>
        <w:tc>
          <w:tcPr>
            <w:tcW w:w="1661"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firstLine="0"/>
              <w:jc w:val="center"/>
            </w:pPr>
            <w:r>
              <w:rPr>
                <w:rStyle w:val="2ArialNarrow115pt"/>
              </w:rPr>
              <w:t>280 м</w:t>
            </w:r>
          </w:p>
        </w:tc>
        <w:tc>
          <w:tcPr>
            <w:tcW w:w="1056" w:type="dxa"/>
            <w:tcBorders>
              <w:top w:val="single" w:sz="4" w:space="0" w:color="auto"/>
              <w:left w:val="single" w:sz="4" w:space="0" w:color="auto"/>
            </w:tcBorders>
            <w:shd w:val="clear" w:color="auto" w:fill="FFFFFF"/>
          </w:tcPr>
          <w:p w:rsidR="005F22DF" w:rsidRDefault="005F22DF">
            <w:pPr>
              <w:framePr w:w="9134" w:h="4282" w:wrap="none" w:vAnchor="page" w:hAnchor="page" w:x="1658" w:y="8248"/>
              <w:rPr>
                <w:sz w:val="10"/>
                <w:szCs w:val="10"/>
              </w:rPr>
            </w:pPr>
          </w:p>
        </w:tc>
        <w:tc>
          <w:tcPr>
            <w:tcW w:w="950" w:type="dxa"/>
            <w:tcBorders>
              <w:top w:val="single" w:sz="4" w:space="0" w:color="auto"/>
              <w:left w:val="single" w:sz="4" w:space="0" w:color="auto"/>
              <w:right w:val="single" w:sz="4" w:space="0" w:color="auto"/>
            </w:tcBorders>
            <w:shd w:val="clear" w:color="auto" w:fill="FFFFFF"/>
          </w:tcPr>
          <w:p w:rsidR="005F22DF" w:rsidRDefault="005F22DF">
            <w:pPr>
              <w:framePr w:w="9134" w:h="4282" w:wrap="none" w:vAnchor="page" w:hAnchor="page" w:x="1658" w:y="8248"/>
              <w:rPr>
                <w:sz w:val="10"/>
                <w:szCs w:val="10"/>
              </w:rPr>
            </w:pPr>
          </w:p>
        </w:tc>
      </w:tr>
      <w:tr w:rsidR="005F22DF">
        <w:tblPrEx>
          <w:tblCellMar>
            <w:top w:w="0" w:type="dxa"/>
            <w:bottom w:w="0" w:type="dxa"/>
          </w:tblCellMar>
        </w:tblPrEx>
        <w:trPr>
          <w:trHeight w:hRule="exact" w:val="288"/>
        </w:trPr>
        <w:tc>
          <w:tcPr>
            <w:tcW w:w="4440"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firstLine="0"/>
            </w:pPr>
            <w:r>
              <w:rPr>
                <w:rStyle w:val="2ArialNarrow115pt"/>
              </w:rPr>
              <w:t>Курган 5 (Т.С. 2 привязка к Т.С.1)</w:t>
            </w:r>
          </w:p>
        </w:tc>
        <w:tc>
          <w:tcPr>
            <w:tcW w:w="1027"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left="140" w:firstLine="0"/>
            </w:pPr>
            <w:r>
              <w:rPr>
                <w:rStyle w:val="2ArialNarrow115pt"/>
              </w:rPr>
              <w:t>358°57'</w:t>
            </w:r>
          </w:p>
        </w:tc>
        <w:tc>
          <w:tcPr>
            <w:tcW w:w="1661"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firstLine="0"/>
              <w:jc w:val="center"/>
            </w:pPr>
            <w:r>
              <w:rPr>
                <w:rStyle w:val="2ArialNarrow115pt"/>
              </w:rPr>
              <w:t>534 м</w:t>
            </w:r>
          </w:p>
        </w:tc>
        <w:tc>
          <w:tcPr>
            <w:tcW w:w="1056"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left="300" w:firstLine="0"/>
            </w:pPr>
            <w:r>
              <w:rPr>
                <w:rStyle w:val="2ArialNarrow115pt"/>
              </w:rPr>
              <w:t>35 м</w:t>
            </w:r>
          </w:p>
        </w:tc>
        <w:tc>
          <w:tcPr>
            <w:tcW w:w="950"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left="200" w:firstLine="0"/>
            </w:pPr>
            <w:r>
              <w:rPr>
                <w:rStyle w:val="2ArialNarrow115pt"/>
              </w:rPr>
              <w:t>0,38 м</w:t>
            </w:r>
          </w:p>
        </w:tc>
      </w:tr>
      <w:tr w:rsidR="005F22DF">
        <w:tblPrEx>
          <w:tblCellMar>
            <w:top w:w="0" w:type="dxa"/>
            <w:bottom w:w="0" w:type="dxa"/>
          </w:tblCellMar>
        </w:tblPrEx>
        <w:trPr>
          <w:trHeight w:hRule="exact" w:val="283"/>
        </w:trPr>
        <w:tc>
          <w:tcPr>
            <w:tcW w:w="4440"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firstLine="0"/>
            </w:pPr>
            <w:r>
              <w:rPr>
                <w:rStyle w:val="2ArialNarrow115pt"/>
              </w:rPr>
              <w:t>Курган 1 (от Т.С.1)</w:t>
            </w:r>
          </w:p>
        </w:tc>
        <w:tc>
          <w:tcPr>
            <w:tcW w:w="1027"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left="140" w:firstLine="0"/>
            </w:pPr>
            <w:r>
              <w:rPr>
                <w:rStyle w:val="2ArialNarrow115pt"/>
              </w:rPr>
              <w:t>263°02'</w:t>
            </w:r>
          </w:p>
        </w:tc>
        <w:tc>
          <w:tcPr>
            <w:tcW w:w="1661"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firstLine="0"/>
              <w:jc w:val="center"/>
            </w:pPr>
            <w:r>
              <w:rPr>
                <w:rStyle w:val="2ArialNarrow115pt"/>
              </w:rPr>
              <w:t>172 м</w:t>
            </w:r>
          </w:p>
        </w:tc>
        <w:tc>
          <w:tcPr>
            <w:tcW w:w="1056"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left="300" w:firstLine="0"/>
            </w:pPr>
            <w:r>
              <w:rPr>
                <w:rStyle w:val="2ArialNarrow115pt"/>
              </w:rPr>
              <w:t>60 м</w:t>
            </w:r>
          </w:p>
        </w:tc>
        <w:tc>
          <w:tcPr>
            <w:tcW w:w="950"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left="200" w:firstLine="0"/>
            </w:pPr>
            <w:r>
              <w:rPr>
                <w:rStyle w:val="2ArialNarrow115pt"/>
              </w:rPr>
              <w:t>0,5 м</w:t>
            </w:r>
          </w:p>
        </w:tc>
      </w:tr>
      <w:tr w:rsidR="005F22DF">
        <w:tblPrEx>
          <w:tblCellMar>
            <w:top w:w="0" w:type="dxa"/>
            <w:bottom w:w="0" w:type="dxa"/>
          </w:tblCellMar>
        </w:tblPrEx>
        <w:trPr>
          <w:trHeight w:hRule="exact" w:val="288"/>
        </w:trPr>
        <w:tc>
          <w:tcPr>
            <w:tcW w:w="4440"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firstLine="0"/>
            </w:pPr>
            <w:r>
              <w:rPr>
                <w:rStyle w:val="2ArialNarrow115pt"/>
              </w:rPr>
              <w:t>Курган 2 (от Т.С.1)</w:t>
            </w:r>
          </w:p>
        </w:tc>
        <w:tc>
          <w:tcPr>
            <w:tcW w:w="1027"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left="140" w:firstLine="0"/>
            </w:pPr>
            <w:r>
              <w:rPr>
                <w:rStyle w:val="2ArialNarrow115pt"/>
              </w:rPr>
              <w:t>248°50'</w:t>
            </w:r>
          </w:p>
        </w:tc>
        <w:tc>
          <w:tcPr>
            <w:tcW w:w="1661"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firstLine="0"/>
              <w:jc w:val="center"/>
            </w:pPr>
            <w:r>
              <w:rPr>
                <w:rStyle w:val="2ArialNarrow115pt"/>
              </w:rPr>
              <w:t>58 м</w:t>
            </w:r>
          </w:p>
        </w:tc>
        <w:tc>
          <w:tcPr>
            <w:tcW w:w="1056"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left="300" w:firstLine="0"/>
            </w:pPr>
            <w:r>
              <w:rPr>
                <w:rStyle w:val="2ArialNarrow115pt"/>
              </w:rPr>
              <w:t>20 м</w:t>
            </w:r>
          </w:p>
        </w:tc>
        <w:tc>
          <w:tcPr>
            <w:tcW w:w="950"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left="200" w:firstLine="0"/>
            </w:pPr>
            <w:r>
              <w:rPr>
                <w:rStyle w:val="2ArialNarrow115pt"/>
              </w:rPr>
              <w:t>0,1 м</w:t>
            </w:r>
          </w:p>
        </w:tc>
      </w:tr>
      <w:tr w:rsidR="005F22DF">
        <w:tblPrEx>
          <w:tblCellMar>
            <w:top w:w="0" w:type="dxa"/>
            <w:bottom w:w="0" w:type="dxa"/>
          </w:tblCellMar>
        </w:tblPrEx>
        <w:trPr>
          <w:trHeight w:hRule="exact" w:val="288"/>
        </w:trPr>
        <w:tc>
          <w:tcPr>
            <w:tcW w:w="4440"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firstLine="0"/>
            </w:pPr>
            <w:r>
              <w:rPr>
                <w:rStyle w:val="2ArialNarrow115pt"/>
              </w:rPr>
              <w:t>Курган 3 (от Т.С.1)</w:t>
            </w:r>
          </w:p>
        </w:tc>
        <w:tc>
          <w:tcPr>
            <w:tcW w:w="1027"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left="160" w:firstLine="0"/>
            </w:pPr>
            <w:r>
              <w:rPr>
                <w:rStyle w:val="2ArialNarrow115pt"/>
              </w:rPr>
              <w:t>44°45'</w:t>
            </w:r>
          </w:p>
        </w:tc>
        <w:tc>
          <w:tcPr>
            <w:tcW w:w="1661"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firstLine="0"/>
              <w:jc w:val="center"/>
            </w:pPr>
            <w:r>
              <w:rPr>
                <w:rStyle w:val="2ArialNarrow115pt"/>
              </w:rPr>
              <w:t>260 м</w:t>
            </w:r>
          </w:p>
        </w:tc>
        <w:tc>
          <w:tcPr>
            <w:tcW w:w="1056"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left="300" w:firstLine="0"/>
            </w:pPr>
            <w:r>
              <w:rPr>
                <w:rStyle w:val="2ArialNarrow115pt"/>
              </w:rPr>
              <w:t>30 м</w:t>
            </w:r>
          </w:p>
        </w:tc>
        <w:tc>
          <w:tcPr>
            <w:tcW w:w="950"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left="200" w:firstLine="0"/>
            </w:pPr>
            <w:r>
              <w:rPr>
                <w:rStyle w:val="2ArialNarrow115pt"/>
              </w:rPr>
              <w:t>0,2 м</w:t>
            </w:r>
          </w:p>
        </w:tc>
      </w:tr>
      <w:tr w:rsidR="005F22DF">
        <w:tblPrEx>
          <w:tblCellMar>
            <w:top w:w="0" w:type="dxa"/>
            <w:bottom w:w="0" w:type="dxa"/>
          </w:tblCellMar>
        </w:tblPrEx>
        <w:trPr>
          <w:trHeight w:hRule="exact" w:val="283"/>
        </w:trPr>
        <w:tc>
          <w:tcPr>
            <w:tcW w:w="4440"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firstLine="0"/>
            </w:pPr>
            <w:r>
              <w:rPr>
                <w:rStyle w:val="2ArialNarrow115pt"/>
              </w:rPr>
              <w:t>Курган 4 (от Т.С.1)</w:t>
            </w:r>
          </w:p>
        </w:tc>
        <w:tc>
          <w:tcPr>
            <w:tcW w:w="1027"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left="160" w:firstLine="0"/>
            </w:pPr>
            <w:r>
              <w:rPr>
                <w:rStyle w:val="2ArialNarrow115pt"/>
              </w:rPr>
              <w:t>47°44'</w:t>
            </w:r>
          </w:p>
        </w:tc>
        <w:tc>
          <w:tcPr>
            <w:tcW w:w="1661"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firstLine="0"/>
              <w:jc w:val="center"/>
            </w:pPr>
            <w:r>
              <w:rPr>
                <w:rStyle w:val="2ArialNarrow115pt"/>
              </w:rPr>
              <w:t>330 м</w:t>
            </w:r>
          </w:p>
        </w:tc>
        <w:tc>
          <w:tcPr>
            <w:tcW w:w="1056"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left="300" w:firstLine="0"/>
            </w:pPr>
            <w:r>
              <w:rPr>
                <w:rStyle w:val="2ArialNarrow115pt"/>
              </w:rPr>
              <w:t>40 м</w:t>
            </w:r>
          </w:p>
        </w:tc>
        <w:tc>
          <w:tcPr>
            <w:tcW w:w="950"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left="200" w:firstLine="0"/>
            </w:pPr>
            <w:r>
              <w:rPr>
                <w:rStyle w:val="2ArialNarrow115pt"/>
              </w:rPr>
              <w:t>0,5 м</w:t>
            </w:r>
          </w:p>
        </w:tc>
      </w:tr>
      <w:tr w:rsidR="005F22DF">
        <w:tblPrEx>
          <w:tblCellMar>
            <w:top w:w="0" w:type="dxa"/>
            <w:bottom w:w="0" w:type="dxa"/>
          </w:tblCellMar>
        </w:tblPrEx>
        <w:trPr>
          <w:trHeight w:hRule="exact" w:val="283"/>
        </w:trPr>
        <w:tc>
          <w:tcPr>
            <w:tcW w:w="4440"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firstLine="0"/>
            </w:pPr>
            <w:r>
              <w:rPr>
                <w:rStyle w:val="2ArialNarrow115pt"/>
              </w:rPr>
              <w:t>Курган 6 (от Т.С.2)</w:t>
            </w:r>
          </w:p>
        </w:tc>
        <w:tc>
          <w:tcPr>
            <w:tcW w:w="1027"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left="160" w:firstLine="0"/>
            </w:pPr>
            <w:r>
              <w:rPr>
                <w:rStyle w:val="2ArialNarrow115pt"/>
              </w:rPr>
              <w:t>97°52'</w:t>
            </w:r>
          </w:p>
        </w:tc>
        <w:tc>
          <w:tcPr>
            <w:tcW w:w="1661"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firstLine="0"/>
              <w:jc w:val="center"/>
            </w:pPr>
            <w:r>
              <w:rPr>
                <w:rStyle w:val="2ArialNarrow115pt"/>
              </w:rPr>
              <w:t>158 м</w:t>
            </w:r>
          </w:p>
        </w:tc>
        <w:tc>
          <w:tcPr>
            <w:tcW w:w="1056"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left="300" w:firstLine="0"/>
            </w:pPr>
            <w:r>
              <w:rPr>
                <w:rStyle w:val="2ArialNarrow115pt"/>
              </w:rPr>
              <w:t>30 м</w:t>
            </w:r>
          </w:p>
        </w:tc>
        <w:tc>
          <w:tcPr>
            <w:tcW w:w="950"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left="200" w:firstLine="0"/>
            </w:pPr>
            <w:r>
              <w:rPr>
                <w:rStyle w:val="2ArialNarrow115pt"/>
              </w:rPr>
              <w:t>0,2 м</w:t>
            </w:r>
          </w:p>
        </w:tc>
      </w:tr>
      <w:tr w:rsidR="005F22DF">
        <w:tblPrEx>
          <w:tblCellMar>
            <w:top w:w="0" w:type="dxa"/>
            <w:bottom w:w="0" w:type="dxa"/>
          </w:tblCellMar>
        </w:tblPrEx>
        <w:trPr>
          <w:trHeight w:hRule="exact" w:val="283"/>
        </w:trPr>
        <w:tc>
          <w:tcPr>
            <w:tcW w:w="4440"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firstLine="0"/>
            </w:pPr>
            <w:r>
              <w:rPr>
                <w:rStyle w:val="2ArialNarrow115pt"/>
              </w:rPr>
              <w:t>Курган 7 (от Т.С.2)</w:t>
            </w:r>
          </w:p>
        </w:tc>
        <w:tc>
          <w:tcPr>
            <w:tcW w:w="1027"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left="140" w:firstLine="0"/>
            </w:pPr>
            <w:r>
              <w:rPr>
                <w:rStyle w:val="2ArialNarrow115pt"/>
              </w:rPr>
              <w:t>317°35'</w:t>
            </w:r>
          </w:p>
        </w:tc>
        <w:tc>
          <w:tcPr>
            <w:tcW w:w="1661"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firstLine="0"/>
              <w:jc w:val="center"/>
            </w:pPr>
            <w:r>
              <w:rPr>
                <w:rStyle w:val="2ArialNarrow115pt"/>
              </w:rPr>
              <w:t>150 м</w:t>
            </w:r>
          </w:p>
        </w:tc>
        <w:tc>
          <w:tcPr>
            <w:tcW w:w="1056"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left="300" w:firstLine="0"/>
            </w:pPr>
            <w:r>
              <w:rPr>
                <w:rStyle w:val="2ArialNarrow115pt"/>
              </w:rPr>
              <w:t>35 м</w:t>
            </w:r>
          </w:p>
        </w:tc>
        <w:tc>
          <w:tcPr>
            <w:tcW w:w="950"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left="200" w:firstLine="0"/>
            </w:pPr>
            <w:r>
              <w:rPr>
                <w:rStyle w:val="2ArialNarrow115pt"/>
              </w:rPr>
              <w:t>0,5 м</w:t>
            </w:r>
          </w:p>
        </w:tc>
      </w:tr>
      <w:tr w:rsidR="005F22DF">
        <w:tblPrEx>
          <w:tblCellMar>
            <w:top w:w="0" w:type="dxa"/>
            <w:bottom w:w="0" w:type="dxa"/>
          </w:tblCellMar>
        </w:tblPrEx>
        <w:trPr>
          <w:trHeight w:hRule="exact" w:val="278"/>
        </w:trPr>
        <w:tc>
          <w:tcPr>
            <w:tcW w:w="4440"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firstLine="0"/>
            </w:pPr>
            <w:r>
              <w:rPr>
                <w:rStyle w:val="2ArialNarrow115pt"/>
              </w:rPr>
              <w:t>Курган 8 (от Т.С.2)</w:t>
            </w:r>
          </w:p>
        </w:tc>
        <w:tc>
          <w:tcPr>
            <w:tcW w:w="1027"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left="140" w:firstLine="0"/>
            </w:pPr>
            <w:r>
              <w:rPr>
                <w:rStyle w:val="2ArialNarrow115pt"/>
              </w:rPr>
              <w:t>353°40‘</w:t>
            </w:r>
          </w:p>
        </w:tc>
        <w:tc>
          <w:tcPr>
            <w:tcW w:w="1661"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firstLine="0"/>
              <w:jc w:val="center"/>
            </w:pPr>
            <w:r>
              <w:rPr>
                <w:rStyle w:val="2ArialNarrow115pt"/>
              </w:rPr>
              <w:t>114 м</w:t>
            </w:r>
          </w:p>
        </w:tc>
        <w:tc>
          <w:tcPr>
            <w:tcW w:w="1056" w:type="dxa"/>
            <w:tcBorders>
              <w:top w:val="single" w:sz="4" w:space="0" w:color="auto"/>
              <w:lef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left="300" w:firstLine="0"/>
            </w:pPr>
            <w:r>
              <w:rPr>
                <w:rStyle w:val="2ArialNarrow115pt"/>
              </w:rPr>
              <w:t>30 м</w:t>
            </w:r>
          </w:p>
        </w:tc>
        <w:tc>
          <w:tcPr>
            <w:tcW w:w="950"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134" w:h="4282" w:wrap="none" w:vAnchor="page" w:hAnchor="page" w:x="1658" w:y="8248"/>
              <w:shd w:val="clear" w:color="auto" w:fill="auto"/>
              <w:spacing w:line="230" w:lineRule="exact"/>
              <w:ind w:left="200" w:firstLine="0"/>
            </w:pPr>
            <w:r>
              <w:rPr>
                <w:rStyle w:val="2ArialNarrow115pt"/>
              </w:rPr>
              <w:t>0,25 м</w:t>
            </w:r>
          </w:p>
        </w:tc>
      </w:tr>
      <w:tr w:rsidR="005F22DF">
        <w:tblPrEx>
          <w:tblCellMar>
            <w:top w:w="0" w:type="dxa"/>
            <w:bottom w:w="0" w:type="dxa"/>
          </w:tblCellMar>
        </w:tblPrEx>
        <w:trPr>
          <w:trHeight w:hRule="exact" w:val="317"/>
        </w:trPr>
        <w:tc>
          <w:tcPr>
            <w:tcW w:w="4440" w:type="dxa"/>
            <w:tcBorders>
              <w:top w:val="single" w:sz="4" w:space="0" w:color="auto"/>
              <w:left w:val="single" w:sz="4" w:space="0" w:color="auto"/>
              <w:bottom w:val="single" w:sz="4" w:space="0" w:color="auto"/>
            </w:tcBorders>
            <w:shd w:val="clear" w:color="auto" w:fill="FFFFFF"/>
          </w:tcPr>
          <w:p w:rsidR="005F22DF" w:rsidRDefault="005440A6">
            <w:pPr>
              <w:pStyle w:val="22"/>
              <w:framePr w:w="9134" w:h="4282" w:wrap="none" w:vAnchor="page" w:hAnchor="page" w:x="1658" w:y="8248"/>
              <w:shd w:val="clear" w:color="auto" w:fill="auto"/>
              <w:spacing w:line="230" w:lineRule="exact"/>
              <w:ind w:firstLine="0"/>
            </w:pPr>
            <w:r>
              <w:rPr>
                <w:rStyle w:val="2ArialNarrow115pt"/>
              </w:rPr>
              <w:t>Курган 9 (от Т.С.2)</w:t>
            </w:r>
          </w:p>
        </w:tc>
        <w:tc>
          <w:tcPr>
            <w:tcW w:w="1027" w:type="dxa"/>
            <w:tcBorders>
              <w:top w:val="single" w:sz="4" w:space="0" w:color="auto"/>
              <w:left w:val="single" w:sz="4" w:space="0" w:color="auto"/>
              <w:bottom w:val="single" w:sz="4" w:space="0" w:color="auto"/>
            </w:tcBorders>
            <w:shd w:val="clear" w:color="auto" w:fill="FFFFFF"/>
          </w:tcPr>
          <w:p w:rsidR="005F22DF" w:rsidRDefault="005440A6">
            <w:pPr>
              <w:pStyle w:val="22"/>
              <w:framePr w:w="9134" w:h="4282" w:wrap="none" w:vAnchor="page" w:hAnchor="page" w:x="1658" w:y="8248"/>
              <w:shd w:val="clear" w:color="auto" w:fill="auto"/>
              <w:spacing w:line="230" w:lineRule="exact"/>
              <w:ind w:left="160" w:firstLine="0"/>
            </w:pPr>
            <w:r>
              <w:rPr>
                <w:rStyle w:val="2ArialNarrow115pt"/>
              </w:rPr>
              <w:t>42°06'</w:t>
            </w:r>
          </w:p>
        </w:tc>
        <w:tc>
          <w:tcPr>
            <w:tcW w:w="1661" w:type="dxa"/>
            <w:tcBorders>
              <w:top w:val="single" w:sz="4" w:space="0" w:color="auto"/>
              <w:left w:val="single" w:sz="4" w:space="0" w:color="auto"/>
              <w:bottom w:val="single" w:sz="4" w:space="0" w:color="auto"/>
            </w:tcBorders>
            <w:shd w:val="clear" w:color="auto" w:fill="FFFFFF"/>
          </w:tcPr>
          <w:p w:rsidR="005F22DF" w:rsidRDefault="005440A6">
            <w:pPr>
              <w:pStyle w:val="22"/>
              <w:framePr w:w="9134" w:h="4282" w:wrap="none" w:vAnchor="page" w:hAnchor="page" w:x="1658" w:y="8248"/>
              <w:shd w:val="clear" w:color="auto" w:fill="auto"/>
              <w:spacing w:line="230" w:lineRule="exact"/>
              <w:ind w:firstLine="0"/>
              <w:jc w:val="center"/>
            </w:pPr>
            <w:r>
              <w:rPr>
                <w:rStyle w:val="2ArialNarrow115pt"/>
              </w:rPr>
              <w:t>235 м</w:t>
            </w:r>
          </w:p>
        </w:tc>
        <w:tc>
          <w:tcPr>
            <w:tcW w:w="1056" w:type="dxa"/>
            <w:tcBorders>
              <w:top w:val="single" w:sz="4" w:space="0" w:color="auto"/>
              <w:left w:val="single" w:sz="4" w:space="0" w:color="auto"/>
              <w:bottom w:val="single" w:sz="4" w:space="0" w:color="auto"/>
            </w:tcBorders>
            <w:shd w:val="clear" w:color="auto" w:fill="FFFFFF"/>
          </w:tcPr>
          <w:p w:rsidR="005F22DF" w:rsidRDefault="005440A6">
            <w:pPr>
              <w:pStyle w:val="22"/>
              <w:framePr w:w="9134" w:h="4282" w:wrap="none" w:vAnchor="page" w:hAnchor="page" w:x="1658" w:y="8248"/>
              <w:shd w:val="clear" w:color="auto" w:fill="auto"/>
              <w:spacing w:line="230" w:lineRule="exact"/>
              <w:ind w:left="300" w:firstLine="0"/>
            </w:pPr>
            <w:r>
              <w:rPr>
                <w:rStyle w:val="2ArialNarrow115pt"/>
              </w:rPr>
              <w:t>40 м</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9134" w:h="4282" w:wrap="none" w:vAnchor="page" w:hAnchor="page" w:x="1658" w:y="8248"/>
              <w:shd w:val="clear" w:color="auto" w:fill="auto"/>
              <w:spacing w:line="230" w:lineRule="exact"/>
              <w:ind w:left="200" w:firstLine="0"/>
            </w:pPr>
            <w:r>
              <w:rPr>
                <w:rStyle w:val="2ArialNarrow115pt"/>
              </w:rPr>
              <w:t>0,1 м</w:t>
            </w:r>
          </w:p>
        </w:tc>
      </w:tr>
    </w:tbl>
    <w:p w:rsidR="005F22DF" w:rsidRDefault="005440A6">
      <w:pPr>
        <w:pStyle w:val="114"/>
        <w:framePr w:wrap="none" w:vAnchor="page" w:hAnchor="page" w:x="10529" w:y="15200"/>
        <w:shd w:val="clear" w:color="auto" w:fill="auto"/>
        <w:spacing w:line="190" w:lineRule="exact"/>
      </w:pPr>
      <w:r>
        <w:rPr>
          <w:rStyle w:val="110pt"/>
        </w:rPr>
        <w:t>31</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53"/>
        <w:framePr w:w="9110" w:h="7757" w:hRule="exact" w:wrap="none" w:vAnchor="page" w:hAnchor="page" w:x="1670" w:y="1019"/>
        <w:shd w:val="clear" w:color="auto" w:fill="auto"/>
        <w:spacing w:line="480" w:lineRule="exact"/>
        <w:ind w:firstLine="760"/>
        <w:jc w:val="both"/>
      </w:pPr>
      <w:r>
        <w:rPr>
          <w:rStyle w:val="5ArialNarrow115pt"/>
          <w:b/>
          <w:bCs/>
        </w:rPr>
        <w:lastRenderedPageBreak/>
        <w:t>III.</w:t>
      </w:r>
      <w:r>
        <w:rPr>
          <w:rStyle w:val="5f2"/>
          <w:b/>
          <w:bCs/>
        </w:rPr>
        <w:t>4.4. Калиновка Одиночный курган (Рис. 97-98).</w:t>
      </w:r>
    </w:p>
    <w:p w:rsidR="005F22DF" w:rsidRDefault="005440A6">
      <w:pPr>
        <w:pStyle w:val="53"/>
        <w:framePr w:w="9110" w:h="7757" w:hRule="exact" w:wrap="none" w:vAnchor="page" w:hAnchor="page" w:x="1670" w:y="1019"/>
        <w:shd w:val="clear" w:color="auto" w:fill="auto"/>
        <w:spacing w:line="480" w:lineRule="exact"/>
        <w:ind w:firstLine="760"/>
        <w:jc w:val="both"/>
      </w:pPr>
      <w:r>
        <w:t>Памятник обнаружен в процессе обследования землеотвода.</w:t>
      </w:r>
    </w:p>
    <w:p w:rsidR="005F22DF" w:rsidRDefault="005440A6">
      <w:pPr>
        <w:pStyle w:val="53"/>
        <w:framePr w:w="9110" w:h="7757" w:hRule="exact" w:wrap="none" w:vAnchor="page" w:hAnchor="page" w:x="1670" w:y="1019"/>
        <w:shd w:val="clear" w:color="auto" w:fill="auto"/>
        <w:spacing w:line="480" w:lineRule="exact"/>
        <w:ind w:firstLine="760"/>
        <w:jc w:val="both"/>
      </w:pPr>
      <w:r>
        <w:t>Курган расположен на первой надпойменной террасе левого берега р. Сургут (Рис. 1). В 390 м к ЮВ находится с.Калиновка. В 90,6 м к западу от кургана пр</w:t>
      </w:r>
      <w:r>
        <w:t xml:space="preserve">оходит Ж/Д «Кротовка - Серные Воды </w:t>
      </w:r>
      <w:r>
        <w:rPr>
          <w:rStyle w:val="5ArialNarrow115pt0"/>
          <w:b/>
          <w:bCs/>
        </w:rPr>
        <w:t xml:space="preserve">II». </w:t>
      </w:r>
      <w:r>
        <w:t>К северу от мо</w:t>
      </w:r>
      <w:r>
        <w:softHyphen/>
        <w:t>гильника проходит трасса М5 г. Самары - г. Уфа. Современное русло реки находится в 1,5 км к востоку от кургана. Участок первой террасы, на кото</w:t>
      </w:r>
      <w:r>
        <w:softHyphen/>
        <w:t>рой расположен курган, находится у подножия второй надпой</w:t>
      </w:r>
      <w:r>
        <w:t>менной тер</w:t>
      </w:r>
      <w:r>
        <w:softHyphen/>
        <w:t>расы р. Сургут.</w:t>
      </w:r>
    </w:p>
    <w:p w:rsidR="005F22DF" w:rsidRDefault="005440A6">
      <w:pPr>
        <w:pStyle w:val="53"/>
        <w:framePr w:w="9110" w:h="7757" w:hRule="exact" w:wrap="none" w:vAnchor="page" w:hAnchor="page" w:x="1670" w:y="1019"/>
        <w:shd w:val="clear" w:color="auto" w:fill="auto"/>
        <w:spacing w:line="480" w:lineRule="exact"/>
        <w:ind w:firstLine="760"/>
        <w:jc w:val="both"/>
      </w:pPr>
      <w:r>
        <w:t>Курган расположен на открытом приподнятом участке первой над</w:t>
      </w:r>
      <w:r>
        <w:softHyphen/>
        <w:t>пойменной террасы р. Сургут. Он распахивается.</w:t>
      </w:r>
    </w:p>
    <w:p w:rsidR="005F22DF" w:rsidRDefault="005440A6">
      <w:pPr>
        <w:pStyle w:val="53"/>
        <w:framePr w:w="9110" w:h="7757" w:hRule="exact" w:wrap="none" w:vAnchor="page" w:hAnchor="page" w:x="1670" w:y="1019"/>
        <w:shd w:val="clear" w:color="auto" w:fill="auto"/>
        <w:spacing w:line="480" w:lineRule="exact"/>
        <w:ind w:firstLine="760"/>
        <w:jc w:val="both"/>
      </w:pPr>
      <w:r>
        <w:t>Все теодолитные промеры выполнены с вершины кургана (Т.С. 1). Теодолитные промеры включают: топографию памятника, его мес</w:t>
      </w:r>
      <w:r>
        <w:t>тополо</w:t>
      </w:r>
      <w:r>
        <w:softHyphen/>
        <w:t>жение относительно населенных пунктов, взаиморасположение курганов и направление на долговременные реперы. Азимут включает восточное отклонение магнитной стрелки компаса, которое здесь равно 10°26'</w:t>
      </w:r>
    </w:p>
    <w:p w:rsidR="005F22DF" w:rsidRDefault="005440A6">
      <w:pPr>
        <w:pStyle w:val="3b"/>
        <w:framePr w:w="9072" w:h="533" w:hRule="exact" w:wrap="none" w:vAnchor="page" w:hAnchor="page" w:x="1685" w:y="8781"/>
        <w:shd w:val="clear" w:color="auto" w:fill="auto"/>
        <w:spacing w:line="480" w:lineRule="exact"/>
        <w:ind w:left="740"/>
      </w:pPr>
      <w:r>
        <w:rPr>
          <w:rStyle w:val="3c"/>
          <w:b/>
          <w:bCs/>
        </w:rPr>
        <w:t>Таблица 4.</w:t>
      </w:r>
    </w:p>
    <w:p w:rsidR="005F22DF" w:rsidRDefault="005440A6">
      <w:pPr>
        <w:pStyle w:val="632"/>
        <w:framePr w:wrap="none" w:vAnchor="page" w:hAnchor="page" w:x="1670" w:y="9429"/>
        <w:shd w:val="clear" w:color="auto" w:fill="auto"/>
        <w:spacing w:before="0" w:line="280" w:lineRule="exact"/>
      </w:pPr>
      <w:bookmarkStart w:id="150" w:name="bookmark149"/>
      <w:r>
        <w:t>Калиновка Одиночный курган</w:t>
      </w:r>
      <w:bookmarkEnd w:id="150"/>
    </w:p>
    <w:tbl>
      <w:tblPr>
        <w:tblOverlap w:val="never"/>
        <w:tblW w:w="0" w:type="auto"/>
        <w:tblLayout w:type="fixed"/>
        <w:tblCellMar>
          <w:left w:w="10" w:type="dxa"/>
          <w:right w:w="10" w:type="dxa"/>
        </w:tblCellMar>
        <w:tblLook w:val="0000" w:firstRow="0" w:lastRow="0" w:firstColumn="0" w:lastColumn="0" w:noHBand="0" w:noVBand="0"/>
      </w:tblPr>
      <w:tblGrid>
        <w:gridCol w:w="4090"/>
        <w:gridCol w:w="1099"/>
        <w:gridCol w:w="1781"/>
        <w:gridCol w:w="1133"/>
        <w:gridCol w:w="1008"/>
      </w:tblGrid>
      <w:tr w:rsidR="005F22DF">
        <w:tblPrEx>
          <w:tblCellMar>
            <w:top w:w="0" w:type="dxa"/>
            <w:bottom w:w="0" w:type="dxa"/>
          </w:tblCellMar>
        </w:tblPrEx>
        <w:trPr>
          <w:trHeight w:hRule="exact" w:val="322"/>
        </w:trPr>
        <w:tc>
          <w:tcPr>
            <w:tcW w:w="4090" w:type="dxa"/>
            <w:tcBorders>
              <w:top w:val="single" w:sz="4" w:space="0" w:color="auto"/>
              <w:left w:val="single" w:sz="4" w:space="0" w:color="auto"/>
            </w:tcBorders>
            <w:shd w:val="clear" w:color="auto" w:fill="FFFFFF"/>
            <w:vAlign w:val="bottom"/>
          </w:tcPr>
          <w:p w:rsidR="005F22DF" w:rsidRDefault="005440A6">
            <w:pPr>
              <w:pStyle w:val="22"/>
              <w:framePr w:w="9110" w:h="1891" w:wrap="none" w:vAnchor="page" w:hAnchor="page" w:x="1670" w:y="9813"/>
              <w:shd w:val="clear" w:color="auto" w:fill="auto"/>
              <w:spacing w:line="230" w:lineRule="exact"/>
              <w:ind w:firstLine="0"/>
              <w:jc w:val="center"/>
            </w:pPr>
            <w:r>
              <w:rPr>
                <w:rStyle w:val="2ArialNarrow115pt"/>
              </w:rPr>
              <w:t>Объект</w:t>
            </w:r>
          </w:p>
        </w:tc>
        <w:tc>
          <w:tcPr>
            <w:tcW w:w="1099" w:type="dxa"/>
            <w:tcBorders>
              <w:top w:val="single" w:sz="4" w:space="0" w:color="auto"/>
              <w:left w:val="single" w:sz="4" w:space="0" w:color="auto"/>
            </w:tcBorders>
            <w:shd w:val="clear" w:color="auto" w:fill="FFFFFF"/>
            <w:vAlign w:val="bottom"/>
          </w:tcPr>
          <w:p w:rsidR="005F22DF" w:rsidRDefault="005440A6">
            <w:pPr>
              <w:pStyle w:val="22"/>
              <w:framePr w:w="9110" w:h="1891" w:wrap="none" w:vAnchor="page" w:hAnchor="page" w:x="1670" w:y="9813"/>
              <w:shd w:val="clear" w:color="auto" w:fill="auto"/>
              <w:spacing w:line="230" w:lineRule="exact"/>
              <w:ind w:left="160" w:firstLine="0"/>
            </w:pPr>
            <w:r>
              <w:rPr>
                <w:rStyle w:val="2ArialNarrow115pt"/>
              </w:rPr>
              <w:t>Азимут</w:t>
            </w:r>
          </w:p>
        </w:tc>
        <w:tc>
          <w:tcPr>
            <w:tcW w:w="1781" w:type="dxa"/>
            <w:tcBorders>
              <w:top w:val="single" w:sz="4" w:space="0" w:color="auto"/>
              <w:left w:val="single" w:sz="4" w:space="0" w:color="auto"/>
            </w:tcBorders>
            <w:shd w:val="clear" w:color="auto" w:fill="FFFFFF"/>
            <w:vAlign w:val="bottom"/>
          </w:tcPr>
          <w:p w:rsidR="005F22DF" w:rsidRDefault="005440A6">
            <w:pPr>
              <w:pStyle w:val="22"/>
              <w:framePr w:w="9110" w:h="1891" w:wrap="none" w:vAnchor="page" w:hAnchor="page" w:x="1670" w:y="9813"/>
              <w:shd w:val="clear" w:color="auto" w:fill="auto"/>
              <w:spacing w:line="230" w:lineRule="exact"/>
              <w:ind w:left="240" w:firstLine="0"/>
            </w:pPr>
            <w:r>
              <w:rPr>
                <w:rStyle w:val="2ArialNarrow115pt"/>
              </w:rPr>
              <w:t>Расстояние</w:t>
            </w:r>
          </w:p>
        </w:tc>
        <w:tc>
          <w:tcPr>
            <w:tcW w:w="1133" w:type="dxa"/>
            <w:tcBorders>
              <w:top w:val="single" w:sz="4" w:space="0" w:color="auto"/>
              <w:left w:val="single" w:sz="4" w:space="0" w:color="auto"/>
            </w:tcBorders>
            <w:shd w:val="clear" w:color="auto" w:fill="FFFFFF"/>
            <w:vAlign w:val="bottom"/>
          </w:tcPr>
          <w:p w:rsidR="005F22DF" w:rsidRDefault="005440A6">
            <w:pPr>
              <w:pStyle w:val="22"/>
              <w:framePr w:w="9110" w:h="1891" w:wrap="none" w:vAnchor="page" w:hAnchor="page" w:x="1670" w:y="9813"/>
              <w:shd w:val="clear" w:color="auto" w:fill="auto"/>
              <w:spacing w:line="230" w:lineRule="exact"/>
              <w:ind w:firstLine="0"/>
            </w:pPr>
            <w:r>
              <w:rPr>
                <w:rStyle w:val="2ArialNarrow115pt"/>
              </w:rPr>
              <w:t>Диаметр</w:t>
            </w:r>
          </w:p>
        </w:tc>
        <w:tc>
          <w:tcPr>
            <w:tcW w:w="1008"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9110" w:h="1891" w:wrap="none" w:vAnchor="page" w:hAnchor="page" w:x="1670" w:y="9813"/>
              <w:shd w:val="clear" w:color="auto" w:fill="auto"/>
              <w:spacing w:line="230" w:lineRule="exact"/>
              <w:ind w:firstLine="0"/>
            </w:pPr>
            <w:r>
              <w:rPr>
                <w:rStyle w:val="2ArialNarrow115pt"/>
              </w:rPr>
              <w:t>Высота</w:t>
            </w:r>
          </w:p>
        </w:tc>
      </w:tr>
      <w:tr w:rsidR="005F22DF">
        <w:tblPrEx>
          <w:tblCellMar>
            <w:top w:w="0" w:type="dxa"/>
            <w:bottom w:w="0" w:type="dxa"/>
          </w:tblCellMar>
        </w:tblPrEx>
        <w:trPr>
          <w:trHeight w:hRule="exact" w:val="307"/>
        </w:trPr>
        <w:tc>
          <w:tcPr>
            <w:tcW w:w="4090" w:type="dxa"/>
            <w:tcBorders>
              <w:top w:val="single" w:sz="4" w:space="0" w:color="auto"/>
              <w:left w:val="single" w:sz="4" w:space="0" w:color="auto"/>
            </w:tcBorders>
            <w:shd w:val="clear" w:color="auto" w:fill="FFFFFF"/>
            <w:vAlign w:val="bottom"/>
          </w:tcPr>
          <w:p w:rsidR="005F22DF" w:rsidRDefault="005440A6">
            <w:pPr>
              <w:pStyle w:val="22"/>
              <w:framePr w:w="9110" w:h="1891" w:wrap="none" w:vAnchor="page" w:hAnchor="page" w:x="1670" w:y="9813"/>
              <w:shd w:val="clear" w:color="auto" w:fill="auto"/>
              <w:spacing w:line="230" w:lineRule="exact"/>
              <w:ind w:firstLine="0"/>
              <w:jc w:val="center"/>
            </w:pPr>
            <w:r>
              <w:rPr>
                <w:rStyle w:val="2ArialNarrow115pt"/>
              </w:rPr>
              <w:t>Край грунтовки и посадки</w:t>
            </w:r>
          </w:p>
        </w:tc>
        <w:tc>
          <w:tcPr>
            <w:tcW w:w="1099" w:type="dxa"/>
            <w:tcBorders>
              <w:top w:val="single" w:sz="4" w:space="0" w:color="auto"/>
              <w:left w:val="single" w:sz="4" w:space="0" w:color="auto"/>
            </w:tcBorders>
            <w:shd w:val="clear" w:color="auto" w:fill="FFFFFF"/>
            <w:vAlign w:val="bottom"/>
          </w:tcPr>
          <w:p w:rsidR="005F22DF" w:rsidRDefault="005440A6">
            <w:pPr>
              <w:pStyle w:val="22"/>
              <w:framePr w:w="9110" w:h="1891" w:wrap="none" w:vAnchor="page" w:hAnchor="page" w:x="1670" w:y="9813"/>
              <w:shd w:val="clear" w:color="auto" w:fill="auto"/>
              <w:spacing w:line="230" w:lineRule="exact"/>
              <w:ind w:left="160" w:firstLine="0"/>
            </w:pPr>
            <w:r>
              <w:rPr>
                <w:rStyle w:val="2ArialNarrow115pt"/>
              </w:rPr>
              <w:t>191</w:t>
            </w:r>
            <w:r>
              <w:rPr>
                <w:rStyle w:val="2ArialNarrow115pt"/>
                <w:vertAlign w:val="superscript"/>
              </w:rPr>
              <w:t>0</w:t>
            </w:r>
            <w:r>
              <w:rPr>
                <w:rStyle w:val="2ArialNarrow115pt"/>
              </w:rPr>
              <w:t>19'</w:t>
            </w:r>
          </w:p>
        </w:tc>
        <w:tc>
          <w:tcPr>
            <w:tcW w:w="1781" w:type="dxa"/>
            <w:tcBorders>
              <w:top w:val="single" w:sz="4" w:space="0" w:color="auto"/>
              <w:left w:val="single" w:sz="4" w:space="0" w:color="auto"/>
            </w:tcBorders>
            <w:shd w:val="clear" w:color="auto" w:fill="FFFFFF"/>
            <w:vAlign w:val="bottom"/>
          </w:tcPr>
          <w:p w:rsidR="005F22DF" w:rsidRDefault="005440A6">
            <w:pPr>
              <w:pStyle w:val="22"/>
              <w:framePr w:w="9110" w:h="1891" w:wrap="none" w:vAnchor="page" w:hAnchor="page" w:x="1670" w:y="9813"/>
              <w:shd w:val="clear" w:color="auto" w:fill="auto"/>
              <w:spacing w:line="230" w:lineRule="exact"/>
              <w:ind w:firstLine="0"/>
              <w:jc w:val="center"/>
            </w:pPr>
            <w:r>
              <w:rPr>
                <w:rStyle w:val="2ArialNarrow115pt"/>
              </w:rPr>
              <w:t>65 м</w:t>
            </w:r>
          </w:p>
        </w:tc>
        <w:tc>
          <w:tcPr>
            <w:tcW w:w="1133" w:type="dxa"/>
            <w:tcBorders>
              <w:top w:val="single" w:sz="4" w:space="0" w:color="auto"/>
              <w:left w:val="single" w:sz="4" w:space="0" w:color="auto"/>
            </w:tcBorders>
            <w:shd w:val="clear" w:color="auto" w:fill="FFFFFF"/>
          </w:tcPr>
          <w:p w:rsidR="005F22DF" w:rsidRDefault="005F22DF">
            <w:pPr>
              <w:framePr w:w="9110" w:h="1891" w:wrap="none" w:vAnchor="page" w:hAnchor="page" w:x="1670" w:y="9813"/>
              <w:rPr>
                <w:sz w:val="10"/>
                <w:szCs w:val="10"/>
              </w:rPr>
            </w:pPr>
          </w:p>
        </w:tc>
        <w:tc>
          <w:tcPr>
            <w:tcW w:w="1008" w:type="dxa"/>
            <w:tcBorders>
              <w:top w:val="single" w:sz="4" w:space="0" w:color="auto"/>
              <w:left w:val="single" w:sz="4" w:space="0" w:color="auto"/>
              <w:right w:val="single" w:sz="4" w:space="0" w:color="auto"/>
            </w:tcBorders>
            <w:shd w:val="clear" w:color="auto" w:fill="FFFFFF"/>
          </w:tcPr>
          <w:p w:rsidR="005F22DF" w:rsidRDefault="005F22DF">
            <w:pPr>
              <w:framePr w:w="9110" w:h="1891" w:wrap="none" w:vAnchor="page" w:hAnchor="page" w:x="1670" w:y="9813"/>
              <w:rPr>
                <w:sz w:val="10"/>
                <w:szCs w:val="10"/>
              </w:rPr>
            </w:pPr>
          </w:p>
        </w:tc>
      </w:tr>
      <w:tr w:rsidR="005F22DF">
        <w:tblPrEx>
          <w:tblCellMar>
            <w:top w:w="0" w:type="dxa"/>
            <w:bottom w:w="0" w:type="dxa"/>
          </w:tblCellMar>
        </w:tblPrEx>
        <w:trPr>
          <w:trHeight w:hRule="exact" w:val="307"/>
        </w:trPr>
        <w:tc>
          <w:tcPr>
            <w:tcW w:w="4090" w:type="dxa"/>
            <w:tcBorders>
              <w:top w:val="single" w:sz="4" w:space="0" w:color="auto"/>
              <w:left w:val="single" w:sz="4" w:space="0" w:color="auto"/>
            </w:tcBorders>
            <w:shd w:val="clear" w:color="auto" w:fill="FFFFFF"/>
            <w:vAlign w:val="bottom"/>
          </w:tcPr>
          <w:p w:rsidR="005F22DF" w:rsidRDefault="005440A6">
            <w:pPr>
              <w:pStyle w:val="22"/>
              <w:framePr w:w="9110" w:h="1891" w:wrap="none" w:vAnchor="page" w:hAnchor="page" w:x="1670" w:y="9813"/>
              <w:shd w:val="clear" w:color="auto" w:fill="auto"/>
              <w:spacing w:line="230" w:lineRule="exact"/>
              <w:ind w:left="300" w:firstLine="0"/>
            </w:pPr>
            <w:r>
              <w:rPr>
                <w:rStyle w:val="2ArialNarrow115pt"/>
              </w:rPr>
              <w:t>ЮВ угол ж/б строения "портик"</w:t>
            </w:r>
          </w:p>
        </w:tc>
        <w:tc>
          <w:tcPr>
            <w:tcW w:w="1099" w:type="dxa"/>
            <w:tcBorders>
              <w:top w:val="single" w:sz="4" w:space="0" w:color="auto"/>
              <w:left w:val="single" w:sz="4" w:space="0" w:color="auto"/>
            </w:tcBorders>
            <w:shd w:val="clear" w:color="auto" w:fill="FFFFFF"/>
            <w:vAlign w:val="bottom"/>
          </w:tcPr>
          <w:p w:rsidR="005F22DF" w:rsidRDefault="005440A6">
            <w:pPr>
              <w:pStyle w:val="22"/>
              <w:framePr w:w="9110" w:h="1891" w:wrap="none" w:vAnchor="page" w:hAnchor="page" w:x="1670" w:y="9813"/>
              <w:shd w:val="clear" w:color="auto" w:fill="auto"/>
              <w:spacing w:line="230" w:lineRule="exact"/>
              <w:ind w:left="160" w:firstLine="0"/>
            </w:pPr>
            <w:r>
              <w:rPr>
                <w:rStyle w:val="2ArialNarrow115pt"/>
                <w:vertAlign w:val="subscript"/>
              </w:rPr>
              <w:t>7</w:t>
            </w:r>
            <w:r>
              <w:rPr>
                <w:rStyle w:val="2ArialNarrow115pt"/>
              </w:rPr>
              <w:t>до</w:t>
            </w:r>
            <w:r>
              <w:rPr>
                <w:rStyle w:val="2ArialNarrow115pt"/>
                <w:vertAlign w:val="subscript"/>
              </w:rPr>
              <w:t>2</w:t>
            </w:r>
            <w:r>
              <w:rPr>
                <w:rStyle w:val="2ArialNarrow115pt"/>
              </w:rPr>
              <w:t>2'</w:t>
            </w:r>
          </w:p>
        </w:tc>
        <w:tc>
          <w:tcPr>
            <w:tcW w:w="1781" w:type="dxa"/>
            <w:tcBorders>
              <w:top w:val="single" w:sz="4" w:space="0" w:color="auto"/>
              <w:left w:val="single" w:sz="4" w:space="0" w:color="auto"/>
            </w:tcBorders>
            <w:shd w:val="clear" w:color="auto" w:fill="FFFFFF"/>
          </w:tcPr>
          <w:p w:rsidR="005F22DF" w:rsidRDefault="005F22DF">
            <w:pPr>
              <w:framePr w:w="9110" w:h="1891" w:wrap="none" w:vAnchor="page" w:hAnchor="page" w:x="1670" w:y="9813"/>
              <w:rPr>
                <w:sz w:val="10"/>
                <w:szCs w:val="10"/>
              </w:rPr>
            </w:pPr>
          </w:p>
        </w:tc>
        <w:tc>
          <w:tcPr>
            <w:tcW w:w="1133" w:type="dxa"/>
            <w:tcBorders>
              <w:top w:val="single" w:sz="4" w:space="0" w:color="auto"/>
              <w:left w:val="single" w:sz="4" w:space="0" w:color="auto"/>
            </w:tcBorders>
            <w:shd w:val="clear" w:color="auto" w:fill="FFFFFF"/>
          </w:tcPr>
          <w:p w:rsidR="005F22DF" w:rsidRDefault="005F22DF">
            <w:pPr>
              <w:framePr w:w="9110" w:h="1891" w:wrap="none" w:vAnchor="page" w:hAnchor="page" w:x="1670" w:y="9813"/>
              <w:rPr>
                <w:sz w:val="10"/>
                <w:szCs w:val="10"/>
              </w:rPr>
            </w:pPr>
          </w:p>
        </w:tc>
        <w:tc>
          <w:tcPr>
            <w:tcW w:w="1008" w:type="dxa"/>
            <w:tcBorders>
              <w:top w:val="single" w:sz="4" w:space="0" w:color="auto"/>
              <w:left w:val="single" w:sz="4" w:space="0" w:color="auto"/>
              <w:right w:val="single" w:sz="4" w:space="0" w:color="auto"/>
            </w:tcBorders>
            <w:shd w:val="clear" w:color="auto" w:fill="FFFFFF"/>
          </w:tcPr>
          <w:p w:rsidR="005F22DF" w:rsidRDefault="005F22DF">
            <w:pPr>
              <w:framePr w:w="9110" w:h="1891" w:wrap="none" w:vAnchor="page" w:hAnchor="page" w:x="1670" w:y="9813"/>
              <w:rPr>
                <w:sz w:val="10"/>
                <w:szCs w:val="10"/>
              </w:rPr>
            </w:pPr>
          </w:p>
        </w:tc>
      </w:tr>
      <w:tr w:rsidR="005F22DF">
        <w:tblPrEx>
          <w:tblCellMar>
            <w:top w:w="0" w:type="dxa"/>
            <w:bottom w:w="0" w:type="dxa"/>
          </w:tblCellMar>
        </w:tblPrEx>
        <w:trPr>
          <w:trHeight w:hRule="exact" w:val="298"/>
        </w:trPr>
        <w:tc>
          <w:tcPr>
            <w:tcW w:w="4090" w:type="dxa"/>
            <w:tcBorders>
              <w:top w:val="single" w:sz="4" w:space="0" w:color="auto"/>
              <w:left w:val="single" w:sz="4" w:space="0" w:color="auto"/>
            </w:tcBorders>
            <w:shd w:val="clear" w:color="auto" w:fill="FFFFFF"/>
            <w:vAlign w:val="bottom"/>
          </w:tcPr>
          <w:p w:rsidR="005F22DF" w:rsidRDefault="005440A6">
            <w:pPr>
              <w:pStyle w:val="22"/>
              <w:framePr w:w="9110" w:h="1891" w:wrap="none" w:vAnchor="page" w:hAnchor="page" w:x="1670" w:y="9813"/>
              <w:shd w:val="clear" w:color="auto" w:fill="auto"/>
              <w:spacing w:line="230" w:lineRule="exact"/>
              <w:ind w:firstLine="0"/>
              <w:jc w:val="center"/>
            </w:pPr>
            <w:r>
              <w:rPr>
                <w:rStyle w:val="2ArialNarrow115pt"/>
              </w:rPr>
              <w:t>Угол обваловки</w:t>
            </w:r>
          </w:p>
        </w:tc>
        <w:tc>
          <w:tcPr>
            <w:tcW w:w="1099" w:type="dxa"/>
            <w:tcBorders>
              <w:top w:val="single" w:sz="4" w:space="0" w:color="auto"/>
              <w:left w:val="single" w:sz="4" w:space="0" w:color="auto"/>
            </w:tcBorders>
            <w:shd w:val="clear" w:color="auto" w:fill="FFFFFF"/>
            <w:vAlign w:val="bottom"/>
          </w:tcPr>
          <w:p w:rsidR="005F22DF" w:rsidRDefault="005440A6">
            <w:pPr>
              <w:pStyle w:val="22"/>
              <w:framePr w:w="9110" w:h="1891" w:wrap="none" w:vAnchor="page" w:hAnchor="page" w:x="1670" w:y="9813"/>
              <w:shd w:val="clear" w:color="auto" w:fill="auto"/>
              <w:spacing w:line="230" w:lineRule="exact"/>
              <w:ind w:left="160" w:firstLine="0"/>
            </w:pPr>
            <w:r>
              <w:rPr>
                <w:rStyle w:val="2ArialNarrow115pt"/>
              </w:rPr>
              <w:t>129°03'</w:t>
            </w:r>
          </w:p>
        </w:tc>
        <w:tc>
          <w:tcPr>
            <w:tcW w:w="1781" w:type="dxa"/>
            <w:tcBorders>
              <w:top w:val="single" w:sz="4" w:space="0" w:color="auto"/>
              <w:left w:val="single" w:sz="4" w:space="0" w:color="auto"/>
            </w:tcBorders>
            <w:shd w:val="clear" w:color="auto" w:fill="FFFFFF"/>
            <w:vAlign w:val="bottom"/>
          </w:tcPr>
          <w:p w:rsidR="005F22DF" w:rsidRDefault="005440A6">
            <w:pPr>
              <w:pStyle w:val="22"/>
              <w:framePr w:w="9110" w:h="1891" w:wrap="none" w:vAnchor="page" w:hAnchor="page" w:x="1670" w:y="9813"/>
              <w:shd w:val="clear" w:color="auto" w:fill="auto"/>
              <w:spacing w:line="230" w:lineRule="exact"/>
              <w:ind w:firstLine="0"/>
              <w:jc w:val="center"/>
            </w:pPr>
            <w:r>
              <w:rPr>
                <w:rStyle w:val="2ArialNarrow115pt"/>
              </w:rPr>
              <w:t>136 м</w:t>
            </w:r>
          </w:p>
        </w:tc>
        <w:tc>
          <w:tcPr>
            <w:tcW w:w="1133" w:type="dxa"/>
            <w:tcBorders>
              <w:top w:val="single" w:sz="4" w:space="0" w:color="auto"/>
              <w:left w:val="single" w:sz="4" w:space="0" w:color="auto"/>
            </w:tcBorders>
            <w:shd w:val="clear" w:color="auto" w:fill="FFFFFF"/>
          </w:tcPr>
          <w:p w:rsidR="005F22DF" w:rsidRDefault="005F22DF">
            <w:pPr>
              <w:framePr w:w="9110" w:h="1891" w:wrap="none" w:vAnchor="page" w:hAnchor="page" w:x="1670" w:y="9813"/>
              <w:rPr>
                <w:sz w:val="10"/>
                <w:szCs w:val="10"/>
              </w:rPr>
            </w:pPr>
          </w:p>
        </w:tc>
        <w:tc>
          <w:tcPr>
            <w:tcW w:w="1008" w:type="dxa"/>
            <w:tcBorders>
              <w:top w:val="single" w:sz="4" w:space="0" w:color="auto"/>
              <w:left w:val="single" w:sz="4" w:space="0" w:color="auto"/>
              <w:right w:val="single" w:sz="4" w:space="0" w:color="auto"/>
            </w:tcBorders>
            <w:shd w:val="clear" w:color="auto" w:fill="FFFFFF"/>
          </w:tcPr>
          <w:p w:rsidR="005F22DF" w:rsidRDefault="005F22DF">
            <w:pPr>
              <w:framePr w:w="9110" w:h="1891" w:wrap="none" w:vAnchor="page" w:hAnchor="page" w:x="1670" w:y="9813"/>
              <w:rPr>
                <w:sz w:val="10"/>
                <w:szCs w:val="10"/>
              </w:rPr>
            </w:pPr>
          </w:p>
        </w:tc>
      </w:tr>
      <w:tr w:rsidR="005F22DF">
        <w:tblPrEx>
          <w:tblCellMar>
            <w:top w:w="0" w:type="dxa"/>
            <w:bottom w:w="0" w:type="dxa"/>
          </w:tblCellMar>
        </w:tblPrEx>
        <w:trPr>
          <w:trHeight w:hRule="exact" w:val="302"/>
        </w:trPr>
        <w:tc>
          <w:tcPr>
            <w:tcW w:w="4090" w:type="dxa"/>
            <w:tcBorders>
              <w:top w:val="single" w:sz="4" w:space="0" w:color="auto"/>
              <w:left w:val="single" w:sz="4" w:space="0" w:color="auto"/>
            </w:tcBorders>
            <w:shd w:val="clear" w:color="auto" w:fill="FFFFFF"/>
            <w:vAlign w:val="bottom"/>
          </w:tcPr>
          <w:p w:rsidR="005F22DF" w:rsidRDefault="005440A6">
            <w:pPr>
              <w:pStyle w:val="22"/>
              <w:framePr w:w="9110" w:h="1891" w:wrap="none" w:vAnchor="page" w:hAnchor="page" w:x="1670" w:y="9813"/>
              <w:shd w:val="clear" w:color="auto" w:fill="auto"/>
              <w:spacing w:line="230" w:lineRule="exact"/>
              <w:ind w:firstLine="0"/>
              <w:jc w:val="center"/>
            </w:pPr>
            <w:r>
              <w:rPr>
                <w:rStyle w:val="2ArialNarrow115pt"/>
              </w:rPr>
              <w:t>Грунтовая дорога</w:t>
            </w:r>
          </w:p>
        </w:tc>
        <w:tc>
          <w:tcPr>
            <w:tcW w:w="1099" w:type="dxa"/>
            <w:tcBorders>
              <w:top w:val="single" w:sz="4" w:space="0" w:color="auto"/>
              <w:left w:val="single" w:sz="4" w:space="0" w:color="auto"/>
            </w:tcBorders>
            <w:shd w:val="clear" w:color="auto" w:fill="FFFFFF"/>
            <w:vAlign w:val="bottom"/>
          </w:tcPr>
          <w:p w:rsidR="005F22DF" w:rsidRDefault="005440A6">
            <w:pPr>
              <w:pStyle w:val="22"/>
              <w:framePr w:w="9110" w:h="1891" w:wrap="none" w:vAnchor="page" w:hAnchor="page" w:x="1670" w:y="9813"/>
              <w:shd w:val="clear" w:color="auto" w:fill="auto"/>
              <w:spacing w:line="230" w:lineRule="exact"/>
              <w:ind w:left="160" w:firstLine="0"/>
            </w:pPr>
            <w:r>
              <w:rPr>
                <w:rStyle w:val="2ArialNarrow115pt"/>
              </w:rPr>
              <w:t>302°26'</w:t>
            </w:r>
          </w:p>
        </w:tc>
        <w:tc>
          <w:tcPr>
            <w:tcW w:w="1781" w:type="dxa"/>
            <w:tcBorders>
              <w:top w:val="single" w:sz="4" w:space="0" w:color="auto"/>
              <w:left w:val="single" w:sz="4" w:space="0" w:color="auto"/>
            </w:tcBorders>
            <w:shd w:val="clear" w:color="auto" w:fill="FFFFFF"/>
            <w:vAlign w:val="bottom"/>
          </w:tcPr>
          <w:p w:rsidR="005F22DF" w:rsidRDefault="005440A6">
            <w:pPr>
              <w:pStyle w:val="22"/>
              <w:framePr w:w="9110" w:h="1891" w:wrap="none" w:vAnchor="page" w:hAnchor="page" w:x="1670" w:y="9813"/>
              <w:shd w:val="clear" w:color="auto" w:fill="auto"/>
              <w:spacing w:line="230" w:lineRule="exact"/>
              <w:ind w:firstLine="0"/>
              <w:jc w:val="center"/>
            </w:pPr>
            <w:r>
              <w:rPr>
                <w:rStyle w:val="2ArialNarrow115pt"/>
              </w:rPr>
              <w:t>42 м</w:t>
            </w:r>
          </w:p>
        </w:tc>
        <w:tc>
          <w:tcPr>
            <w:tcW w:w="1133" w:type="dxa"/>
            <w:tcBorders>
              <w:top w:val="single" w:sz="4" w:space="0" w:color="auto"/>
              <w:left w:val="single" w:sz="4" w:space="0" w:color="auto"/>
            </w:tcBorders>
            <w:shd w:val="clear" w:color="auto" w:fill="FFFFFF"/>
          </w:tcPr>
          <w:p w:rsidR="005F22DF" w:rsidRDefault="005F22DF">
            <w:pPr>
              <w:framePr w:w="9110" w:h="1891" w:wrap="none" w:vAnchor="page" w:hAnchor="page" w:x="1670" w:y="9813"/>
              <w:rPr>
                <w:sz w:val="10"/>
                <w:szCs w:val="10"/>
              </w:rPr>
            </w:pPr>
          </w:p>
        </w:tc>
        <w:tc>
          <w:tcPr>
            <w:tcW w:w="1008" w:type="dxa"/>
            <w:tcBorders>
              <w:top w:val="single" w:sz="4" w:space="0" w:color="auto"/>
              <w:left w:val="single" w:sz="4" w:space="0" w:color="auto"/>
              <w:right w:val="single" w:sz="4" w:space="0" w:color="auto"/>
            </w:tcBorders>
            <w:shd w:val="clear" w:color="auto" w:fill="FFFFFF"/>
          </w:tcPr>
          <w:p w:rsidR="005F22DF" w:rsidRDefault="005F22DF">
            <w:pPr>
              <w:framePr w:w="9110" w:h="1891" w:wrap="none" w:vAnchor="page" w:hAnchor="page" w:x="1670" w:y="9813"/>
              <w:rPr>
                <w:sz w:val="10"/>
                <w:szCs w:val="10"/>
              </w:rPr>
            </w:pPr>
          </w:p>
        </w:tc>
      </w:tr>
      <w:tr w:rsidR="005F22DF">
        <w:tblPrEx>
          <w:tblCellMar>
            <w:top w:w="0" w:type="dxa"/>
            <w:bottom w:w="0" w:type="dxa"/>
          </w:tblCellMar>
        </w:tblPrEx>
        <w:trPr>
          <w:trHeight w:hRule="exact" w:val="355"/>
        </w:trPr>
        <w:tc>
          <w:tcPr>
            <w:tcW w:w="4090" w:type="dxa"/>
            <w:tcBorders>
              <w:top w:val="single" w:sz="4" w:space="0" w:color="auto"/>
              <w:left w:val="single" w:sz="4" w:space="0" w:color="auto"/>
              <w:bottom w:val="single" w:sz="4" w:space="0" w:color="auto"/>
            </w:tcBorders>
            <w:shd w:val="clear" w:color="auto" w:fill="FFFFFF"/>
          </w:tcPr>
          <w:p w:rsidR="005F22DF" w:rsidRDefault="005440A6">
            <w:pPr>
              <w:pStyle w:val="22"/>
              <w:framePr w:w="9110" w:h="1891" w:wrap="none" w:vAnchor="page" w:hAnchor="page" w:x="1670" w:y="9813"/>
              <w:shd w:val="clear" w:color="auto" w:fill="auto"/>
              <w:spacing w:line="230" w:lineRule="exact"/>
              <w:ind w:firstLine="0"/>
              <w:jc w:val="center"/>
            </w:pPr>
            <w:r>
              <w:rPr>
                <w:rStyle w:val="2ArialNarrow115pt"/>
              </w:rPr>
              <w:t>Курган (ТС-точка съемки)</w:t>
            </w:r>
          </w:p>
        </w:tc>
        <w:tc>
          <w:tcPr>
            <w:tcW w:w="1099" w:type="dxa"/>
            <w:tcBorders>
              <w:top w:val="single" w:sz="4" w:space="0" w:color="auto"/>
              <w:left w:val="single" w:sz="4" w:space="0" w:color="auto"/>
              <w:bottom w:val="single" w:sz="4" w:space="0" w:color="auto"/>
            </w:tcBorders>
            <w:shd w:val="clear" w:color="auto" w:fill="FFFFFF"/>
          </w:tcPr>
          <w:p w:rsidR="005F22DF" w:rsidRDefault="005F22DF">
            <w:pPr>
              <w:framePr w:w="9110" w:h="1891" w:wrap="none" w:vAnchor="page" w:hAnchor="page" w:x="1670" w:y="9813"/>
              <w:rPr>
                <w:sz w:val="10"/>
                <w:szCs w:val="10"/>
              </w:rPr>
            </w:pPr>
          </w:p>
        </w:tc>
        <w:tc>
          <w:tcPr>
            <w:tcW w:w="1781" w:type="dxa"/>
            <w:tcBorders>
              <w:top w:val="single" w:sz="4" w:space="0" w:color="auto"/>
              <w:left w:val="single" w:sz="4" w:space="0" w:color="auto"/>
              <w:bottom w:val="single" w:sz="4" w:space="0" w:color="auto"/>
            </w:tcBorders>
            <w:shd w:val="clear" w:color="auto" w:fill="FFFFFF"/>
          </w:tcPr>
          <w:p w:rsidR="005F22DF" w:rsidRDefault="005F22DF">
            <w:pPr>
              <w:framePr w:w="9110" w:h="1891" w:wrap="none" w:vAnchor="page" w:hAnchor="page" w:x="1670" w:y="9813"/>
              <w:rPr>
                <w:sz w:val="10"/>
                <w:szCs w:val="10"/>
              </w:rPr>
            </w:pPr>
          </w:p>
        </w:tc>
        <w:tc>
          <w:tcPr>
            <w:tcW w:w="1133" w:type="dxa"/>
            <w:tcBorders>
              <w:top w:val="single" w:sz="4" w:space="0" w:color="auto"/>
              <w:left w:val="single" w:sz="4" w:space="0" w:color="auto"/>
              <w:bottom w:val="single" w:sz="4" w:space="0" w:color="auto"/>
            </w:tcBorders>
            <w:shd w:val="clear" w:color="auto" w:fill="FFFFFF"/>
          </w:tcPr>
          <w:p w:rsidR="005F22DF" w:rsidRDefault="005440A6">
            <w:pPr>
              <w:pStyle w:val="22"/>
              <w:framePr w:w="9110" w:h="1891" w:wrap="none" w:vAnchor="page" w:hAnchor="page" w:x="1670" w:y="9813"/>
              <w:shd w:val="clear" w:color="auto" w:fill="auto"/>
              <w:spacing w:line="230" w:lineRule="exact"/>
              <w:ind w:left="340" w:firstLine="0"/>
            </w:pPr>
            <w:r>
              <w:rPr>
                <w:rStyle w:val="2ArialNarrow115pt"/>
              </w:rPr>
              <w:t>38 м</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5F22DF" w:rsidRDefault="005440A6">
            <w:pPr>
              <w:pStyle w:val="22"/>
              <w:framePr w:w="9110" w:h="1891" w:wrap="none" w:vAnchor="page" w:hAnchor="page" w:x="1670" w:y="9813"/>
              <w:shd w:val="clear" w:color="auto" w:fill="auto"/>
              <w:spacing w:line="230" w:lineRule="exact"/>
              <w:ind w:left="240" w:firstLine="0"/>
            </w:pPr>
            <w:r>
              <w:rPr>
                <w:rStyle w:val="2ArialNarrow115pt"/>
              </w:rPr>
              <w:t>0,6 м</w:t>
            </w:r>
          </w:p>
        </w:tc>
      </w:tr>
    </w:tbl>
    <w:p w:rsidR="005F22DF" w:rsidRDefault="005440A6">
      <w:pPr>
        <w:pStyle w:val="114"/>
        <w:framePr w:wrap="none" w:vAnchor="page" w:hAnchor="page" w:x="10526" w:y="15191"/>
        <w:shd w:val="clear" w:color="auto" w:fill="auto"/>
        <w:spacing w:line="190" w:lineRule="exact"/>
      </w:pPr>
      <w:r>
        <w:rPr>
          <w:rStyle w:val="110pt"/>
        </w:rPr>
        <w:t>32</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12"/>
        <w:framePr w:w="9062" w:h="338" w:hRule="exact" w:wrap="none" w:vAnchor="page" w:hAnchor="page" w:x="1694" w:y="1184"/>
        <w:shd w:val="clear" w:color="auto" w:fill="auto"/>
        <w:spacing w:line="280" w:lineRule="exact"/>
        <w:ind w:firstLine="0"/>
      </w:pPr>
      <w:bookmarkStart w:id="151" w:name="bookmark150"/>
      <w:r>
        <w:rPr>
          <w:rStyle w:val="11c"/>
          <w:b/>
          <w:bCs/>
        </w:rPr>
        <w:lastRenderedPageBreak/>
        <w:t>Заключение</w:t>
      </w:r>
      <w:bookmarkEnd w:id="151"/>
    </w:p>
    <w:p w:rsidR="005F22DF" w:rsidRDefault="005440A6">
      <w:pPr>
        <w:pStyle w:val="53"/>
        <w:framePr w:w="9062" w:h="6326" w:hRule="exact" w:wrap="none" w:vAnchor="page" w:hAnchor="page" w:x="1694" w:y="1500"/>
        <w:shd w:val="clear" w:color="auto" w:fill="auto"/>
        <w:spacing w:line="480" w:lineRule="exact"/>
        <w:ind w:firstLine="740"/>
        <w:jc w:val="both"/>
      </w:pPr>
      <w:r>
        <w:t xml:space="preserve">В </w:t>
      </w:r>
      <w:r>
        <w:t>результате проведенного археологического обследования в преде</w:t>
      </w:r>
      <w:r>
        <w:softHyphen/>
        <w:t>лах отводимого земельного отвода выявлены четыре памятника археоло</w:t>
      </w:r>
      <w:r>
        <w:softHyphen/>
        <w:t>гии (Рис. 99-100):</w:t>
      </w:r>
    </w:p>
    <w:p w:rsidR="005F22DF" w:rsidRDefault="005440A6">
      <w:pPr>
        <w:pStyle w:val="53"/>
        <w:framePr w:w="9062" w:h="6326" w:hRule="exact" w:wrap="none" w:vAnchor="page" w:hAnchor="page" w:x="1694" w:y="1500"/>
        <w:numPr>
          <w:ilvl w:val="0"/>
          <w:numId w:val="89"/>
        </w:numPr>
        <w:shd w:val="clear" w:color="auto" w:fill="auto"/>
        <w:tabs>
          <w:tab w:val="left" w:pos="1083"/>
        </w:tabs>
        <w:spacing w:line="480" w:lineRule="exact"/>
        <w:ind w:firstLine="740"/>
        <w:jc w:val="both"/>
      </w:pPr>
      <w:r>
        <w:t>Курганный могильник Суходол III.</w:t>
      </w:r>
    </w:p>
    <w:p w:rsidR="005F22DF" w:rsidRDefault="005440A6">
      <w:pPr>
        <w:pStyle w:val="53"/>
        <w:framePr w:w="9062" w:h="6326" w:hRule="exact" w:wrap="none" w:vAnchor="page" w:hAnchor="page" w:x="1694" w:y="1500"/>
        <w:numPr>
          <w:ilvl w:val="0"/>
          <w:numId w:val="89"/>
        </w:numPr>
        <w:shd w:val="clear" w:color="auto" w:fill="auto"/>
        <w:tabs>
          <w:tab w:val="left" w:pos="1112"/>
        </w:tabs>
        <w:spacing w:line="480" w:lineRule="exact"/>
        <w:ind w:firstLine="740"/>
        <w:jc w:val="both"/>
      </w:pPr>
      <w:r>
        <w:t>Курганный могильник Суходол IV.</w:t>
      </w:r>
    </w:p>
    <w:p w:rsidR="005F22DF" w:rsidRDefault="005440A6">
      <w:pPr>
        <w:pStyle w:val="53"/>
        <w:framePr w:w="9062" w:h="6326" w:hRule="exact" w:wrap="none" w:vAnchor="page" w:hAnchor="page" w:x="1694" w:y="1500"/>
        <w:numPr>
          <w:ilvl w:val="0"/>
          <w:numId w:val="89"/>
        </w:numPr>
        <w:shd w:val="clear" w:color="auto" w:fill="auto"/>
        <w:tabs>
          <w:tab w:val="left" w:pos="1112"/>
        </w:tabs>
        <w:spacing w:line="480" w:lineRule="exact"/>
        <w:ind w:firstLine="740"/>
        <w:jc w:val="both"/>
      </w:pPr>
      <w:r>
        <w:t>Курганный могильник Калиновка IV.</w:t>
      </w:r>
    </w:p>
    <w:p w:rsidR="005F22DF" w:rsidRDefault="005440A6">
      <w:pPr>
        <w:pStyle w:val="53"/>
        <w:framePr w:w="9062" w:h="6326" w:hRule="exact" w:wrap="none" w:vAnchor="page" w:hAnchor="page" w:x="1694" w:y="1500"/>
        <w:numPr>
          <w:ilvl w:val="0"/>
          <w:numId w:val="89"/>
        </w:numPr>
        <w:shd w:val="clear" w:color="auto" w:fill="auto"/>
        <w:tabs>
          <w:tab w:val="left" w:pos="1112"/>
        </w:tabs>
        <w:spacing w:line="480" w:lineRule="exact"/>
        <w:ind w:firstLine="740"/>
        <w:jc w:val="both"/>
      </w:pPr>
      <w:r>
        <w:t>Калиновка</w:t>
      </w:r>
      <w:r>
        <w:t xml:space="preserve"> Одиночный курган.</w:t>
      </w:r>
    </w:p>
    <w:p w:rsidR="005F22DF" w:rsidRDefault="005440A6">
      <w:pPr>
        <w:pStyle w:val="53"/>
        <w:framePr w:w="9062" w:h="6326" w:hRule="exact" w:wrap="none" w:vAnchor="page" w:hAnchor="page" w:x="1694" w:y="1500"/>
        <w:shd w:val="clear" w:color="auto" w:fill="auto"/>
        <w:spacing w:line="480" w:lineRule="exact"/>
        <w:ind w:firstLine="740"/>
        <w:jc w:val="both"/>
      </w:pPr>
      <w:r>
        <w:t>В настоящее время территория памятников подвергается распахива</w:t>
      </w:r>
      <w:r>
        <w:softHyphen/>
        <w:t>нию с различной степенью интенсивности. Некоторые насыпи курганов почти исчезли в результате глубокой распашки. Желательно исследование наиболее сильно распаханных насыпей ку</w:t>
      </w:r>
      <w:r>
        <w:t>рганов. На объекты культурного наследия должны быть получены охранные обязательства в соответствии с действующим законодательством.</w:t>
      </w:r>
    </w:p>
    <w:p w:rsidR="005F22DF" w:rsidRDefault="005440A6">
      <w:pPr>
        <w:framePr w:wrap="none" w:vAnchor="page" w:hAnchor="page" w:x="2429" w:y="8627"/>
        <w:rPr>
          <w:sz w:val="2"/>
          <w:szCs w:val="2"/>
        </w:rPr>
      </w:pPr>
      <w:r>
        <w:fldChar w:fldCharType="begin"/>
      </w:r>
      <w:r>
        <w:instrText xml:space="preserve"> </w:instrText>
      </w:r>
      <w:r>
        <w:instrText>INCLUDEPICTURE  "C:\\Users\\andreev.pn.VOGK\\AppData\\Local\\Temp\\FineReader12.00\\media\\image112.jpeg" \* MERGEFORMATINE</w:instrText>
      </w:r>
      <w:r>
        <w:instrText>T</w:instrText>
      </w:r>
      <w:r>
        <w:instrText xml:space="preserve"> </w:instrText>
      </w:r>
      <w:r>
        <w:fldChar w:fldCharType="separate"/>
      </w:r>
      <w:r>
        <w:pict>
          <v:shape id="_x0000_i1123" type="#_x0000_t75" style="width:270pt;height:96pt">
            <v:imagedata r:id="rId196" r:href="rId197"/>
          </v:shape>
        </w:pict>
      </w:r>
      <w:r>
        <w:fldChar w:fldCharType="end"/>
      </w:r>
    </w:p>
    <w:p w:rsidR="005F22DF" w:rsidRDefault="005440A6">
      <w:pPr>
        <w:pStyle w:val="5b"/>
        <w:framePr w:wrap="none" w:vAnchor="page" w:hAnchor="page" w:x="7565" w:y="8411"/>
        <w:shd w:val="clear" w:color="auto" w:fill="auto"/>
        <w:spacing w:line="240" w:lineRule="exact"/>
      </w:pPr>
      <w:r>
        <w:t>/</w:t>
      </w:r>
    </w:p>
    <w:p w:rsidR="005F22DF" w:rsidRDefault="005440A6">
      <w:pPr>
        <w:pStyle w:val="233"/>
        <w:framePr w:wrap="none" w:vAnchor="page" w:hAnchor="page" w:x="7953" w:y="9270"/>
        <w:shd w:val="clear" w:color="auto" w:fill="auto"/>
        <w:spacing w:line="240" w:lineRule="exact"/>
      </w:pPr>
      <w:r>
        <w:t>П.Ф.Кузнецов</w:t>
      </w:r>
    </w:p>
    <w:p w:rsidR="005F22DF" w:rsidRDefault="005440A6">
      <w:pPr>
        <w:pStyle w:val="114"/>
        <w:framePr w:wrap="none" w:vAnchor="page" w:hAnchor="page" w:x="10512" w:y="15185"/>
        <w:shd w:val="clear" w:color="auto" w:fill="auto"/>
        <w:spacing w:line="190" w:lineRule="exact"/>
      </w:pPr>
      <w:r>
        <w:rPr>
          <w:rStyle w:val="110pt"/>
        </w:rPr>
        <w:t>33</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12"/>
        <w:framePr w:w="9082" w:h="12452" w:hRule="exact" w:wrap="none" w:vAnchor="page" w:hAnchor="page" w:x="1677" w:y="1048"/>
        <w:shd w:val="clear" w:color="auto" w:fill="auto"/>
        <w:spacing w:line="475" w:lineRule="exact"/>
        <w:ind w:firstLine="0"/>
      </w:pPr>
      <w:bookmarkStart w:id="152" w:name="bookmark151"/>
      <w:r>
        <w:rPr>
          <w:rStyle w:val="11c"/>
          <w:b/>
          <w:bCs/>
        </w:rPr>
        <w:lastRenderedPageBreak/>
        <w:t>Список источников и литературы.</w:t>
      </w:r>
      <w:bookmarkEnd w:id="152"/>
    </w:p>
    <w:p w:rsidR="005F22DF" w:rsidRDefault="005440A6">
      <w:pPr>
        <w:pStyle w:val="53"/>
        <w:framePr w:w="9082" w:h="12452" w:hRule="exact" w:wrap="none" w:vAnchor="page" w:hAnchor="page" w:x="1677" w:y="1048"/>
        <w:shd w:val="clear" w:color="auto" w:fill="auto"/>
        <w:spacing w:line="475" w:lineRule="exact"/>
        <w:ind w:firstLine="740"/>
        <w:jc w:val="both"/>
      </w:pPr>
      <w:r>
        <w:t>Гольмстен В.В., 1925. Дневник 1925 года. Архив ИИМТС. Ф.44. Д.4. Санкт-Петербург.</w:t>
      </w:r>
    </w:p>
    <w:p w:rsidR="005F22DF" w:rsidRDefault="005440A6">
      <w:pPr>
        <w:pStyle w:val="53"/>
        <w:framePr w:w="9082" w:h="12452" w:hRule="exact" w:wrap="none" w:vAnchor="page" w:hAnchor="page" w:x="1677" w:y="1048"/>
        <w:shd w:val="clear" w:color="auto" w:fill="auto"/>
        <w:spacing w:line="466" w:lineRule="exact"/>
        <w:ind w:firstLine="740"/>
        <w:jc w:val="both"/>
      </w:pPr>
      <w:r>
        <w:t>В.В.Гольмстен. Дневник 1924, 1925, 1928 гг. Архив ЛОИА, фонд 44, ед.хр.9.</w:t>
      </w:r>
    </w:p>
    <w:p w:rsidR="005F22DF" w:rsidRDefault="005440A6">
      <w:pPr>
        <w:pStyle w:val="53"/>
        <w:framePr w:w="9082" w:h="12452" w:hRule="exact" w:wrap="none" w:vAnchor="page" w:hAnchor="page" w:x="1677" w:y="1048"/>
        <w:shd w:val="clear" w:color="auto" w:fill="auto"/>
        <w:spacing w:line="480" w:lineRule="exact"/>
        <w:ind w:firstLine="740"/>
        <w:jc w:val="both"/>
      </w:pPr>
      <w:r>
        <w:t xml:space="preserve">Гольмстен В.В., </w:t>
      </w:r>
      <w:r>
        <w:t>Дневник, 1926 г. // Архив ИИМК РАН. СПб.</w:t>
      </w:r>
    </w:p>
    <w:p w:rsidR="005F22DF" w:rsidRDefault="005440A6">
      <w:pPr>
        <w:pStyle w:val="53"/>
        <w:framePr w:w="9082" w:h="12452" w:hRule="exact" w:wrap="none" w:vAnchor="page" w:hAnchor="page" w:x="1677" w:y="1048"/>
        <w:shd w:val="clear" w:color="auto" w:fill="auto"/>
        <w:spacing w:line="480" w:lineRule="exact"/>
        <w:ind w:firstLine="600"/>
        <w:jc w:val="left"/>
      </w:pPr>
      <w:r>
        <w:t>Мажанова И.Н. Материалы к археологической карте бассейна р.Сок // Очерки истории и культуры Поволжья. Куйбышев, 1976 г., с. 143.</w:t>
      </w:r>
    </w:p>
    <w:p w:rsidR="005F22DF" w:rsidRDefault="005440A6">
      <w:pPr>
        <w:pStyle w:val="53"/>
        <w:framePr w:w="9082" w:h="12452" w:hRule="exact" w:wrap="none" w:vAnchor="page" w:hAnchor="page" w:x="1677" w:y="1048"/>
        <w:shd w:val="clear" w:color="auto" w:fill="auto"/>
        <w:spacing w:line="480" w:lineRule="exact"/>
        <w:ind w:firstLine="740"/>
        <w:jc w:val="both"/>
      </w:pPr>
      <w:r>
        <w:t>Матвеева Г.И. Итоги работ Средневолжской археологической экспе</w:t>
      </w:r>
      <w:r>
        <w:softHyphen/>
        <w:t xml:space="preserve">диции 1969-1974 годов </w:t>
      </w:r>
      <w:r>
        <w:t>// Очерки истории и культуры Поволжья, Куйбы</w:t>
      </w:r>
      <w:r>
        <w:softHyphen/>
        <w:t>шев, 1976.</w:t>
      </w:r>
    </w:p>
    <w:p w:rsidR="005F22DF" w:rsidRDefault="005440A6">
      <w:pPr>
        <w:pStyle w:val="53"/>
        <w:framePr w:w="9082" w:h="12452" w:hRule="exact" w:wrap="none" w:vAnchor="page" w:hAnchor="page" w:x="1677" w:y="1048"/>
        <w:shd w:val="clear" w:color="auto" w:fill="auto"/>
        <w:spacing w:line="480" w:lineRule="exact"/>
        <w:ind w:firstLine="740"/>
        <w:jc w:val="both"/>
      </w:pPr>
      <w:r>
        <w:t>Матвеева Г.И., Скарбовенко В.А. Очерк тридцатилетних работ Сред</w:t>
      </w:r>
      <w:r>
        <w:softHyphen/>
        <w:t>неволжской археологической экспедиции // Вопросы археологии Урала и Поволжья. Самара, 1999.</w:t>
      </w:r>
    </w:p>
    <w:p w:rsidR="005F22DF" w:rsidRDefault="005440A6">
      <w:pPr>
        <w:pStyle w:val="53"/>
        <w:framePr w:w="9082" w:h="12452" w:hRule="exact" w:wrap="none" w:vAnchor="page" w:hAnchor="page" w:x="1677" w:y="1048"/>
        <w:shd w:val="clear" w:color="auto" w:fill="auto"/>
        <w:spacing w:line="480" w:lineRule="exact"/>
        <w:ind w:left="320" w:firstLine="720"/>
        <w:jc w:val="both"/>
      </w:pPr>
      <w:r>
        <w:t>Овчинникова Н.В., Кузнецов П.Ф. Отчет о раск</w:t>
      </w:r>
      <w:r>
        <w:t>опках курганного могильника (курганы №№1,2,3) в Красноярском районе в 1984 г. Куй</w:t>
      </w:r>
      <w:r>
        <w:softHyphen/>
        <w:t>бышев, 1986. Архив ИА РАН.</w:t>
      </w:r>
    </w:p>
    <w:p w:rsidR="005F22DF" w:rsidRDefault="005440A6">
      <w:pPr>
        <w:pStyle w:val="53"/>
        <w:framePr w:w="9082" w:h="12452" w:hRule="exact" w:wrap="none" w:vAnchor="page" w:hAnchor="page" w:x="1677" w:y="1048"/>
        <w:shd w:val="clear" w:color="auto" w:fill="auto"/>
        <w:spacing w:after="172" w:line="480" w:lineRule="exact"/>
        <w:ind w:left="320" w:firstLine="720"/>
        <w:jc w:val="both"/>
      </w:pPr>
      <w:r>
        <w:t>Сташенков Д.А. Калиновский курганный могильник // Охрана и изучение памятников истории и культуры в Самарской области. Вып.1. Самара. 1999.</w:t>
      </w:r>
    </w:p>
    <w:p w:rsidR="005F22DF" w:rsidRDefault="005440A6">
      <w:pPr>
        <w:pStyle w:val="53"/>
        <w:framePr w:w="9082" w:h="12452" w:hRule="exact" w:wrap="none" w:vAnchor="page" w:hAnchor="page" w:x="1677" w:y="1048"/>
        <w:shd w:val="clear" w:color="auto" w:fill="auto"/>
        <w:spacing w:line="490" w:lineRule="exact"/>
        <w:ind w:firstLine="740"/>
        <w:jc w:val="both"/>
      </w:pPr>
      <w:r>
        <w:t>Турецки</w:t>
      </w:r>
      <w:r>
        <w:t>й М.А. Отчет о разведке в зоне трассы ВОЛС в Сергиевском и Красноярском районах Самарской области в 2002. Архив ИА РАН.</w:t>
      </w:r>
    </w:p>
    <w:p w:rsidR="005F22DF" w:rsidRDefault="005440A6">
      <w:pPr>
        <w:pStyle w:val="53"/>
        <w:framePr w:w="9082" w:h="12452" w:hRule="exact" w:wrap="none" w:vAnchor="page" w:hAnchor="page" w:x="1677" w:y="1048"/>
        <w:shd w:val="clear" w:color="auto" w:fill="auto"/>
        <w:spacing w:line="480" w:lineRule="exact"/>
        <w:ind w:firstLine="740"/>
        <w:jc w:val="both"/>
      </w:pPr>
      <w:r>
        <w:t>Комаров А.М., 1992 г.</w:t>
      </w:r>
    </w:p>
    <w:p w:rsidR="005F22DF" w:rsidRDefault="005440A6">
      <w:pPr>
        <w:pStyle w:val="53"/>
        <w:framePr w:w="9082" w:h="12452" w:hRule="exact" w:wrap="none" w:vAnchor="page" w:hAnchor="page" w:x="1677" w:y="1048"/>
        <w:shd w:val="clear" w:color="auto" w:fill="auto"/>
        <w:spacing w:line="480" w:lineRule="exact"/>
        <w:ind w:firstLine="740"/>
        <w:jc w:val="both"/>
      </w:pPr>
      <w:r>
        <w:t>Мамонов А.И., Кузнецов П.Ф., 1988 г.</w:t>
      </w:r>
    </w:p>
    <w:p w:rsidR="005F22DF" w:rsidRDefault="005440A6">
      <w:pPr>
        <w:pStyle w:val="53"/>
        <w:framePr w:w="9082" w:h="12452" w:hRule="exact" w:wrap="none" w:vAnchor="page" w:hAnchor="page" w:x="1677" w:y="1048"/>
        <w:shd w:val="clear" w:color="auto" w:fill="auto"/>
        <w:spacing w:line="480" w:lineRule="exact"/>
        <w:ind w:firstLine="740"/>
        <w:jc w:val="both"/>
      </w:pPr>
      <w:r>
        <w:t>Мамонов А.Е., 1987 г.</w:t>
      </w:r>
    </w:p>
    <w:p w:rsidR="005F22DF" w:rsidRDefault="005440A6">
      <w:pPr>
        <w:pStyle w:val="92"/>
        <w:framePr w:wrap="none" w:vAnchor="page" w:hAnchor="page" w:x="10489" w:y="15242"/>
        <w:shd w:val="clear" w:color="auto" w:fill="auto"/>
        <w:spacing w:line="160" w:lineRule="exact"/>
      </w:pPr>
      <w:r>
        <w:rPr>
          <w:rStyle w:val="90pt"/>
        </w:rPr>
        <w:t>34</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rPr>
          <w:sz w:val="2"/>
          <w:szCs w:val="2"/>
        </w:rPr>
      </w:pPr>
      <w:r>
        <w:lastRenderedPageBreak/>
        <w:pict>
          <v:rect id="_x0000_s1185" style="position:absolute;margin-left:551.4pt;margin-top:56.6pt;width:31.45pt;height:4.8pt;z-index:-251661824;mso-position-horizontal-relative:page;mso-position-vertical-relative:page" fillcolor="#07080b" stroked="f">
            <w10:wrap anchorx="page" anchory="page"/>
          </v:rect>
        </w:pict>
      </w:r>
      <w:r>
        <w:pict>
          <v:rect id="_x0000_s1184" style="position:absolute;margin-left:376.45pt;margin-top:48.65pt;width:7.2pt;height:23.3pt;z-index:-251660800;mso-position-horizontal-relative:page;mso-position-vertical-relative:page" fillcolor="#07080a" stroked="f">
            <w10:wrap anchorx="page" anchory="page"/>
          </v:rect>
        </w:pict>
      </w:r>
    </w:p>
    <w:p w:rsidR="005F22DF" w:rsidRDefault="005440A6">
      <w:pPr>
        <w:pStyle w:val="1831"/>
        <w:framePr w:wrap="none" w:vAnchor="page" w:hAnchor="page" w:x="402" w:y="2661"/>
        <w:shd w:val="clear" w:color="auto" w:fill="auto"/>
        <w:spacing w:line="880" w:lineRule="exact"/>
      </w:pPr>
      <w:r>
        <w:t>г</w:t>
      </w:r>
    </w:p>
    <w:p w:rsidR="005F22DF" w:rsidRDefault="005440A6">
      <w:pPr>
        <w:pStyle w:val="1831"/>
        <w:framePr w:w="336" w:h="2555" w:hRule="exact" w:wrap="none" w:vAnchor="page" w:hAnchor="page" w:x="364" w:y="4302"/>
        <w:shd w:val="clear" w:color="auto" w:fill="auto"/>
        <w:spacing w:line="880" w:lineRule="exact"/>
      </w:pPr>
      <w:r>
        <w:t>г</w:t>
      </w:r>
    </w:p>
    <w:p w:rsidR="005F22DF" w:rsidRDefault="005440A6">
      <w:pPr>
        <w:pStyle w:val="1841"/>
        <w:framePr w:w="336" w:h="2555" w:hRule="exact" w:wrap="none" w:vAnchor="page" w:hAnchor="page" w:x="364" w:y="4302"/>
        <w:shd w:val="clear" w:color="auto" w:fill="auto"/>
        <w:spacing w:before="0" w:after="187" w:line="660" w:lineRule="exact"/>
      </w:pPr>
      <w:r>
        <w:t>г</w:t>
      </w:r>
    </w:p>
    <w:p w:rsidR="005F22DF" w:rsidRDefault="005440A6">
      <w:pPr>
        <w:pStyle w:val="1850"/>
        <w:framePr w:w="336" w:h="2555" w:hRule="exact" w:wrap="none" w:vAnchor="page" w:hAnchor="page" w:x="364" w:y="4302"/>
        <w:shd w:val="clear" w:color="auto" w:fill="auto"/>
        <w:spacing w:before="0" w:line="660" w:lineRule="exact"/>
      </w:pPr>
      <w:r>
        <w:rPr>
          <w:rStyle w:val="1851"/>
        </w:rPr>
        <w:t>Г</w:t>
      </w:r>
    </w:p>
    <w:p w:rsidR="005F22DF" w:rsidRDefault="005440A6">
      <w:pPr>
        <w:pStyle w:val="560"/>
        <w:framePr w:w="9082" w:h="1673" w:hRule="exact" w:wrap="none" w:vAnchor="page" w:hAnchor="page" w:x="2159" w:y="1987"/>
        <w:shd w:val="clear" w:color="auto" w:fill="auto"/>
        <w:spacing w:line="192" w:lineRule="exact"/>
        <w:ind w:right="900"/>
      </w:pPr>
      <w:r>
        <w:t>Федеральная служба</w:t>
      </w:r>
    </w:p>
    <w:p w:rsidR="005F22DF" w:rsidRDefault="005440A6">
      <w:pPr>
        <w:pStyle w:val="560"/>
        <w:framePr w:w="9082" w:h="1673" w:hRule="exact" w:wrap="none" w:vAnchor="page" w:hAnchor="page" w:x="2159" w:y="1987"/>
        <w:shd w:val="clear" w:color="auto" w:fill="auto"/>
        <w:spacing w:after="110" w:line="192" w:lineRule="exact"/>
        <w:ind w:right="900"/>
      </w:pPr>
      <w:r>
        <w:t>по надзору за соблюдением законодательства</w:t>
      </w:r>
      <w:r>
        <w:br/>
      </w:r>
      <w:r>
        <w:rPr>
          <w:rStyle w:val="567pt"/>
        </w:rPr>
        <w:t xml:space="preserve">в </w:t>
      </w:r>
      <w:r>
        <w:t>области охраны культурного наследия</w:t>
      </w:r>
    </w:p>
    <w:p w:rsidR="005F22DF" w:rsidRDefault="005440A6">
      <w:pPr>
        <w:pStyle w:val="1a"/>
        <w:framePr w:w="9082" w:h="1673" w:hRule="exact" w:wrap="none" w:vAnchor="page" w:hAnchor="page" w:x="2159" w:y="1987"/>
        <w:shd w:val="clear" w:color="auto" w:fill="auto"/>
        <w:spacing w:before="0" w:after="0" w:line="880" w:lineRule="exact"/>
        <w:ind w:right="740"/>
      </w:pPr>
      <w:bookmarkStart w:id="153" w:name="bookmark152"/>
      <w:r>
        <w:rPr>
          <w:rStyle w:val="1b"/>
          <w:b/>
          <w:bCs/>
        </w:rPr>
        <w:t>открытый</w:t>
      </w:r>
      <w:r>
        <w:t xml:space="preserve"> ласт</w:t>
      </w:r>
      <w:bookmarkEnd w:id="153"/>
    </w:p>
    <w:p w:rsidR="005F22DF" w:rsidRDefault="005440A6">
      <w:pPr>
        <w:pStyle w:val="1401"/>
        <w:framePr w:w="9082" w:h="1944" w:hRule="exact" w:wrap="none" w:vAnchor="page" w:hAnchor="page" w:x="2159" w:y="3970"/>
        <w:shd w:val="clear" w:color="auto" w:fill="auto"/>
        <w:spacing w:before="0" w:after="0" w:line="240" w:lineRule="exact"/>
        <w:ind w:left="2740"/>
        <w:jc w:val="left"/>
      </w:pPr>
      <w:r>
        <w:rPr>
          <w:lang w:val="en-US" w:eastAsia="en-US" w:bidi="en-US"/>
        </w:rPr>
        <w:t xml:space="preserve">Aft iifittf </w:t>
      </w:r>
      <w:r>
        <w:t xml:space="preserve">иг^апдпттттгпплт пп </w:t>
      </w:r>
      <w:r>
        <w:rPr>
          <w:lang w:val="en-US" w:eastAsia="en-US" w:bidi="en-US"/>
        </w:rPr>
        <w:t xml:space="preserve">mimmi </w:t>
      </w:r>
      <w:r>
        <w:t>1111,1^1.1 д</w:t>
      </w:r>
    </w:p>
    <w:p w:rsidR="005F22DF" w:rsidRDefault="005440A6">
      <w:pPr>
        <w:pStyle w:val="160"/>
        <w:framePr w:w="9082" w:h="1944" w:hRule="exact" w:wrap="none" w:vAnchor="page" w:hAnchor="page" w:x="2159" w:y="3970"/>
        <w:shd w:val="clear" w:color="auto" w:fill="auto"/>
        <w:spacing w:before="0" w:after="346" w:line="240" w:lineRule="exact"/>
        <w:ind w:left="1520"/>
        <w:jc w:val="left"/>
      </w:pPr>
      <w:r>
        <w:t xml:space="preserve">ИЗУЧЕНИЮ ОБЪЕКТОМ </w:t>
      </w:r>
      <w:r>
        <w:rPr>
          <w:lang w:val="en-US" w:eastAsia="en-US" w:bidi="en-US"/>
        </w:rPr>
        <w:t>AP VEUJ1U1</w:t>
      </w:r>
      <w:r>
        <w:t>'ИЧИСКОГО НАСЛЕДИЯ</w:t>
      </w:r>
    </w:p>
    <w:p w:rsidR="005F22DF" w:rsidRDefault="005440A6">
      <w:pPr>
        <w:pStyle w:val="1790"/>
        <w:framePr w:w="9082" w:h="1944" w:hRule="exact" w:wrap="none" w:vAnchor="page" w:hAnchor="page" w:x="2159" w:y="3970"/>
        <w:shd w:val="clear" w:color="auto" w:fill="auto"/>
        <w:spacing w:before="0" w:after="104" w:line="260" w:lineRule="exact"/>
        <w:ind w:left="4460"/>
      </w:pPr>
      <w:r>
        <w:t>№.1002</w:t>
      </w:r>
    </w:p>
    <w:p w:rsidR="005F22DF" w:rsidRDefault="005440A6">
      <w:pPr>
        <w:pStyle w:val="22"/>
        <w:framePr w:w="9082" w:h="1944" w:hRule="exact" w:wrap="none" w:vAnchor="page" w:hAnchor="page" w:x="2159" w:y="3970"/>
        <w:shd w:val="clear" w:color="auto" w:fill="auto"/>
        <w:spacing w:line="240" w:lineRule="exact"/>
        <w:ind w:left="620" w:firstLine="0"/>
        <w:jc w:val="both"/>
      </w:pPr>
      <w:r>
        <w:t>Настоящий открытый лист выдан:</w:t>
      </w:r>
    </w:p>
    <w:p w:rsidR="005F22DF" w:rsidRDefault="005440A6">
      <w:pPr>
        <w:pStyle w:val="1801"/>
        <w:framePr w:w="9082" w:h="1944" w:hRule="exact" w:wrap="none" w:vAnchor="page" w:hAnchor="page" w:x="2159" w:y="3970"/>
        <w:shd w:val="clear" w:color="auto" w:fill="auto"/>
        <w:spacing w:before="0" w:after="0" w:line="260" w:lineRule="exact"/>
        <w:ind w:left="3160"/>
      </w:pPr>
      <w:r>
        <w:t xml:space="preserve">Кузнецову Павлу </w:t>
      </w:r>
      <w:r>
        <w:t>Федоровичу</w:t>
      </w:r>
    </w:p>
    <w:p w:rsidR="005F22DF" w:rsidRDefault="005440A6">
      <w:pPr>
        <w:pStyle w:val="1811"/>
        <w:framePr w:w="9082" w:h="2237" w:hRule="exact" w:wrap="none" w:vAnchor="page" w:hAnchor="page" w:x="2159" w:y="5933"/>
        <w:shd w:val="clear" w:color="auto" w:fill="auto"/>
        <w:spacing w:before="0" w:after="0" w:line="130" w:lineRule="exact"/>
        <w:ind w:left="4460"/>
      </w:pPr>
      <w:r>
        <w:t>(О.И.О)</w:t>
      </w:r>
    </w:p>
    <w:p w:rsidR="005F22DF" w:rsidRDefault="005440A6">
      <w:pPr>
        <w:pStyle w:val="22"/>
        <w:framePr w:w="9082" w:h="2237" w:hRule="exact" w:wrap="none" w:vAnchor="page" w:hAnchor="page" w:x="2159" w:y="5933"/>
        <w:shd w:val="clear" w:color="auto" w:fill="auto"/>
        <w:spacing w:line="254" w:lineRule="exact"/>
        <w:ind w:left="620" w:firstLine="0"/>
        <w:jc w:val="both"/>
      </w:pPr>
      <w:r>
        <w:t>на право проведения археологических полевых работ</w:t>
      </w:r>
    </w:p>
    <w:p w:rsidR="005F22DF" w:rsidRDefault="005440A6">
      <w:pPr>
        <w:pStyle w:val="970"/>
        <w:framePr w:w="9082" w:h="2237" w:hRule="exact" w:wrap="none" w:vAnchor="page" w:hAnchor="page" w:x="2159" w:y="5933"/>
        <w:shd w:val="clear" w:color="auto" w:fill="auto"/>
        <w:spacing w:before="0" w:after="0" w:line="254" w:lineRule="exact"/>
        <w:ind w:left="620" w:firstLine="0"/>
      </w:pPr>
      <w:r>
        <w:rPr>
          <w:rStyle w:val="971"/>
          <w:b/>
          <w:bCs/>
          <w:i/>
          <w:iCs/>
        </w:rPr>
        <w:t>на участках строительства гостиниц в границах улиц Солнечной, Шестой просеки и Седьмой просеки Промышленного р-на г. Самара, комплекса по производству и переработке мяса птицы в Сергиевск</w:t>
      </w:r>
      <w:r>
        <w:rPr>
          <w:rStyle w:val="971"/>
          <w:b/>
          <w:bCs/>
          <w:i/>
          <w:iCs/>
        </w:rPr>
        <w:t>ом р-не Самарской обл.</w:t>
      </w:r>
    </w:p>
    <w:p w:rsidR="005F22DF" w:rsidRDefault="005440A6">
      <w:pPr>
        <w:pStyle w:val="1821"/>
        <w:framePr w:w="9082" w:h="2237" w:hRule="exact" w:wrap="none" w:vAnchor="page" w:hAnchor="page" w:x="2159" w:y="5933"/>
        <w:shd w:val="clear" w:color="auto" w:fill="auto"/>
        <w:spacing w:after="238" w:line="140" w:lineRule="exact"/>
        <w:ind w:left="1900"/>
      </w:pPr>
      <w:r>
        <w:rPr>
          <w:rStyle w:val="1822"/>
        </w:rPr>
        <w:t>{(joickt</w:t>
      </w:r>
      <w:r>
        <w:rPr>
          <w:lang w:val="en-US" w:eastAsia="en-US" w:bidi="en-US"/>
        </w:rPr>
        <w:t xml:space="preserve"> </w:t>
      </w:r>
      <w:r>
        <w:t xml:space="preserve">археологического наследи* или </w:t>
      </w:r>
      <w:r>
        <w:rPr>
          <w:rStyle w:val="1822"/>
          <w:lang w:val="ru-RU" w:eastAsia="ru-RU" w:bidi="ru-RU"/>
        </w:rPr>
        <w:t>место</w:t>
      </w:r>
      <w:r>
        <w:t xml:space="preserve"> проведение археологических полных работ)</w:t>
      </w:r>
    </w:p>
    <w:p w:rsidR="005F22DF" w:rsidRDefault="005440A6">
      <w:pPr>
        <w:pStyle w:val="22"/>
        <w:framePr w:w="9082" w:h="2237" w:hRule="exact" w:wrap="none" w:vAnchor="page" w:hAnchor="page" w:x="2159" w:y="5933"/>
        <w:shd w:val="clear" w:color="auto" w:fill="auto"/>
        <w:spacing w:line="240" w:lineRule="exact"/>
        <w:ind w:left="620" w:firstLine="0"/>
        <w:jc w:val="both"/>
      </w:pPr>
      <w:r>
        <w:t>На основании открытого листа</w:t>
      </w:r>
    </w:p>
    <w:p w:rsidR="005F22DF" w:rsidRDefault="005440A6">
      <w:pPr>
        <w:pStyle w:val="970"/>
        <w:framePr w:w="9082" w:h="2237" w:hRule="exact" w:wrap="none" w:vAnchor="page" w:hAnchor="page" w:x="2159" w:y="5933"/>
        <w:shd w:val="clear" w:color="auto" w:fill="auto"/>
        <w:spacing w:before="0" w:after="0" w:line="240" w:lineRule="exact"/>
        <w:ind w:left="3580" w:firstLine="0"/>
        <w:jc w:val="left"/>
      </w:pPr>
      <w:r>
        <w:rPr>
          <w:rStyle w:val="971"/>
          <w:b/>
          <w:bCs/>
          <w:i/>
          <w:iCs/>
        </w:rPr>
        <w:t>Кузнецов Павел Федорович</w:t>
      </w:r>
    </w:p>
    <w:p w:rsidR="005F22DF" w:rsidRDefault="005440A6">
      <w:pPr>
        <w:pStyle w:val="560"/>
        <w:framePr w:w="9082" w:h="3093" w:hRule="exact" w:wrap="none" w:vAnchor="page" w:hAnchor="page" w:x="2159" w:y="8187"/>
        <w:shd w:val="clear" w:color="auto" w:fill="auto"/>
        <w:spacing w:line="200" w:lineRule="exact"/>
        <w:ind w:left="4460"/>
        <w:jc w:val="left"/>
      </w:pPr>
      <w:r>
        <w:t>(Ф.И.О)</w:t>
      </w:r>
    </w:p>
    <w:p w:rsidR="005F22DF" w:rsidRDefault="005440A6">
      <w:pPr>
        <w:pStyle w:val="970"/>
        <w:framePr w:w="9082" w:h="3093" w:hRule="exact" w:wrap="none" w:vAnchor="page" w:hAnchor="page" w:x="2159" w:y="8187"/>
        <w:shd w:val="clear" w:color="auto" w:fill="auto"/>
        <w:tabs>
          <w:tab w:val="left" w:pos="4782"/>
          <w:tab w:val="left" w:leader="underscore" w:pos="4993"/>
          <w:tab w:val="left" w:leader="underscore" w:pos="7753"/>
          <w:tab w:val="left" w:leader="underscore" w:pos="8396"/>
          <w:tab w:val="left" w:leader="underscore" w:pos="8876"/>
        </w:tabs>
        <w:spacing w:before="0" w:after="176" w:line="259" w:lineRule="exact"/>
        <w:ind w:left="620" w:firstLine="0"/>
        <w:jc w:val="left"/>
      </w:pPr>
      <w:r>
        <w:rPr>
          <w:rStyle w:val="972"/>
        </w:rPr>
        <w:t xml:space="preserve">имеет право производить следующие археологические полевые работа: </w:t>
      </w:r>
      <w:r>
        <w:rPr>
          <w:rStyle w:val="971"/>
          <w:b/>
          <w:bCs/>
          <w:i/>
          <w:iCs/>
        </w:rPr>
        <w:t xml:space="preserve">археологические </w:t>
      </w:r>
      <w:r>
        <w:rPr>
          <w:rStyle w:val="971"/>
          <w:b/>
          <w:bCs/>
          <w:i/>
          <w:iCs/>
        </w:rPr>
        <w:t>разведки на указанных участках в целях выявления объектов археологического наследия, уточнения сведений о них и планирования мероприятий по обеспечению их сохран</w:t>
      </w:r>
      <w:r>
        <w:rPr>
          <w:rStyle w:val="973"/>
          <w:b/>
          <w:bCs/>
          <w:i/>
          <w:iCs/>
        </w:rPr>
        <w:t>ности</w:t>
      </w:r>
      <w:r>
        <w:rPr>
          <w:rStyle w:val="9795pt"/>
          <w:b/>
          <w:bCs/>
        </w:rPr>
        <w:tab/>
      </w:r>
      <w:r>
        <w:rPr>
          <w:rStyle w:val="9795pt"/>
          <w:b/>
          <w:bCs/>
        </w:rPr>
        <w:tab/>
      </w:r>
      <w:r>
        <w:rPr>
          <w:rStyle w:val="9795pt"/>
          <w:b/>
          <w:bCs/>
        </w:rPr>
        <w:tab/>
      </w:r>
      <w:r>
        <w:rPr>
          <w:rStyle w:val="9795pt"/>
          <w:b/>
          <w:bCs/>
        </w:rPr>
        <w:tab/>
        <w:t>_</w:t>
      </w:r>
      <w:r>
        <w:rPr>
          <w:rStyle w:val="9795pt"/>
          <w:b/>
          <w:bCs/>
        </w:rPr>
        <w:tab/>
      </w:r>
    </w:p>
    <w:p w:rsidR="005F22DF" w:rsidRDefault="005440A6">
      <w:pPr>
        <w:pStyle w:val="22"/>
        <w:framePr w:w="9082" w:h="3093" w:hRule="exact" w:wrap="none" w:vAnchor="page" w:hAnchor="page" w:x="2159" w:y="8187"/>
        <w:shd w:val="clear" w:color="auto" w:fill="auto"/>
        <w:spacing w:after="199" w:line="264" w:lineRule="exact"/>
        <w:ind w:left="620" w:firstLine="0"/>
        <w:jc w:val="both"/>
      </w:pPr>
      <w:r>
        <w:t xml:space="preserve">Передоверие права на проведение археологических полевых работ по данному открытому </w:t>
      </w:r>
      <w:r>
        <w:t>листу другому лицу запрещается.</w:t>
      </w:r>
    </w:p>
    <w:p w:rsidR="005F22DF" w:rsidRDefault="005440A6">
      <w:pPr>
        <w:pStyle w:val="970"/>
        <w:framePr w:w="9082" w:h="3093" w:hRule="exact" w:wrap="none" w:vAnchor="page" w:hAnchor="page" w:x="2159" w:y="8187"/>
        <w:shd w:val="clear" w:color="auto" w:fill="auto"/>
        <w:spacing w:before="0" w:after="260" w:line="240" w:lineRule="exact"/>
        <w:ind w:left="620" w:firstLine="0"/>
      </w:pPr>
      <w:r>
        <w:rPr>
          <w:rStyle w:val="972"/>
        </w:rPr>
        <w:t xml:space="preserve">Срок действия открытого листа: </w:t>
      </w:r>
      <w:r>
        <w:rPr>
          <w:rStyle w:val="971"/>
          <w:b/>
          <w:bCs/>
          <w:i/>
          <w:iCs/>
        </w:rPr>
        <w:t>с 7 октября 2010 г. по 7 октября 2011 г.</w:t>
      </w:r>
    </w:p>
    <w:p w:rsidR="005F22DF" w:rsidRDefault="005440A6">
      <w:pPr>
        <w:pStyle w:val="560"/>
        <w:framePr w:w="9082" w:h="3093" w:hRule="exact" w:wrap="none" w:vAnchor="page" w:hAnchor="page" w:x="2159" w:y="8187"/>
        <w:shd w:val="clear" w:color="auto" w:fill="auto"/>
        <w:spacing w:line="200" w:lineRule="exact"/>
        <w:ind w:left="620"/>
        <w:jc w:val="both"/>
      </w:pPr>
      <w:r>
        <w:t>Открытый лист выдан на основании распоряжения Росохранкультуры от 5 октября 2010 г. № 113</w:t>
      </w:r>
    </w:p>
    <w:p w:rsidR="005F22DF" w:rsidRDefault="005440A6">
      <w:pPr>
        <w:pStyle w:val="160"/>
        <w:framePr w:wrap="none" w:vAnchor="page" w:hAnchor="page" w:x="2687" w:y="11764"/>
        <w:shd w:val="clear" w:color="auto" w:fill="auto"/>
        <w:spacing w:before="0" w:after="0" w:line="240" w:lineRule="exact"/>
        <w:jc w:val="left"/>
      </w:pPr>
      <w:r>
        <w:t>Руководитель</w:t>
      </w:r>
    </w:p>
    <w:p w:rsidR="005F22DF" w:rsidRDefault="005440A6">
      <w:pPr>
        <w:framePr w:wrap="none" w:vAnchor="page" w:hAnchor="page" w:x="5591" w:y="11491"/>
        <w:rPr>
          <w:sz w:val="2"/>
          <w:szCs w:val="2"/>
        </w:rPr>
      </w:pPr>
      <w:r>
        <w:fldChar w:fldCharType="begin"/>
      </w:r>
      <w:r>
        <w:instrText xml:space="preserve"> </w:instrText>
      </w:r>
      <w:r>
        <w:instrText>INCLUDEPICTURE  "C:\\Users\\andreev.pn.VOGK\\AppData\\Local\\Temp\\FineReader12.00\\media\\image113.jpeg" \* MERGEFORMATINET</w:instrText>
      </w:r>
      <w:r>
        <w:instrText xml:space="preserve"> </w:instrText>
      </w:r>
      <w:r>
        <w:fldChar w:fldCharType="separate"/>
      </w:r>
      <w:r>
        <w:pict>
          <v:shape id="_x0000_i1124" type="#_x0000_t75" style="width:152.25pt;height:120.75pt">
            <v:imagedata r:id="rId198" r:href="rId199"/>
          </v:shape>
        </w:pict>
      </w:r>
      <w:r>
        <w:fldChar w:fldCharType="end"/>
      </w:r>
    </w:p>
    <w:p w:rsidR="005F22DF" w:rsidRDefault="005440A6">
      <w:pPr>
        <w:pStyle w:val="560"/>
        <w:framePr w:wrap="none" w:vAnchor="page" w:hAnchor="page" w:x="9369" w:y="11754"/>
        <w:shd w:val="clear" w:color="auto" w:fill="auto"/>
        <w:spacing w:line="200" w:lineRule="exact"/>
        <w:jc w:val="left"/>
      </w:pPr>
      <w:r>
        <w:t>А.В.Кибовский</w:t>
      </w:r>
    </w:p>
    <w:p w:rsidR="005F22DF" w:rsidRDefault="005440A6">
      <w:pPr>
        <w:pStyle w:val="215"/>
        <w:framePr w:wrap="none" w:vAnchor="page" w:hAnchor="page" w:x="7324" w:y="15413"/>
        <w:shd w:val="clear" w:color="auto" w:fill="auto"/>
        <w:spacing w:line="150" w:lineRule="exact"/>
      </w:pPr>
      <w:r>
        <w:rPr>
          <w:rStyle w:val="210pt5"/>
        </w:rPr>
        <w:t>ЛЮкТЬ’Э</w:t>
      </w:r>
    </w:p>
    <w:p w:rsidR="005F22DF" w:rsidRDefault="005440A6">
      <w:pPr>
        <w:pStyle w:val="215"/>
        <w:framePr w:wrap="none" w:vAnchor="page" w:hAnchor="page" w:x="8927" w:y="15346"/>
        <w:shd w:val="clear" w:color="auto" w:fill="auto"/>
        <w:spacing w:line="150" w:lineRule="exact"/>
      </w:pPr>
      <w:r>
        <w:t xml:space="preserve">тоесс-гоевьо пах </w:t>
      </w:r>
      <w:r>
        <w:rPr>
          <w:lang w:val="en-US" w:eastAsia="en-US" w:bidi="en-US"/>
        </w:rPr>
        <w:t xml:space="preserve">ze:er </w:t>
      </w:r>
      <w:r>
        <w:rPr>
          <w:rStyle w:val="216"/>
        </w:rPr>
        <w:t>qtdz</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rPr>
          <w:sz w:val="2"/>
          <w:szCs w:val="2"/>
        </w:rPr>
      </w:pPr>
      <w:r>
        <w:lastRenderedPageBreak/>
        <w:pict>
          <v:rect id="_x0000_s1182" style="position:absolute;margin-left:239.25pt;margin-top:126pt;width:11.75pt;height:18.95pt;z-index:-251659776;mso-position-horizontal-relative:page;mso-position-vertical-relative:page" fillcolor="#04050c" stroked="f">
            <w10:wrap anchorx="page" anchory="page"/>
          </v:rect>
        </w:pict>
      </w:r>
    </w:p>
    <w:p w:rsidR="005F22DF" w:rsidRDefault="005440A6">
      <w:pPr>
        <w:pStyle w:val="1860"/>
        <w:framePr w:w="8851" w:h="683" w:hRule="exact" w:wrap="none" w:vAnchor="page" w:hAnchor="page" w:x="1666" w:y="1729"/>
        <w:shd w:val="clear" w:color="auto" w:fill="auto"/>
        <w:ind w:right="220"/>
      </w:pPr>
      <w:r>
        <w:t>Федеральная служба</w:t>
      </w:r>
    </w:p>
    <w:p w:rsidR="005F22DF" w:rsidRDefault="005440A6">
      <w:pPr>
        <w:pStyle w:val="1860"/>
        <w:framePr w:w="8851" w:h="683" w:hRule="exact" w:wrap="none" w:vAnchor="page" w:hAnchor="page" w:x="1666" w:y="1729"/>
        <w:shd w:val="clear" w:color="auto" w:fill="auto"/>
        <w:ind w:left="280"/>
        <w:jc w:val="both"/>
      </w:pPr>
      <w:r>
        <w:t xml:space="preserve">по надзору за соблюдением </w:t>
      </w:r>
      <w:r>
        <w:t>законодательства в сфере массовых коммуникаций</w:t>
      </w:r>
    </w:p>
    <w:p w:rsidR="005F22DF" w:rsidRDefault="005440A6">
      <w:pPr>
        <w:pStyle w:val="1860"/>
        <w:framePr w:w="8851" w:h="683" w:hRule="exact" w:wrap="none" w:vAnchor="page" w:hAnchor="page" w:x="1666" w:y="1729"/>
        <w:shd w:val="clear" w:color="auto" w:fill="auto"/>
        <w:ind w:right="220"/>
      </w:pPr>
      <w:r>
        <w:t>и охране культурного наследия</w:t>
      </w:r>
    </w:p>
    <w:p w:rsidR="005F22DF" w:rsidRDefault="005440A6">
      <w:pPr>
        <w:pStyle w:val="243"/>
        <w:framePr w:wrap="none" w:vAnchor="page" w:hAnchor="page" w:x="4565" w:y="2386"/>
        <w:shd w:val="clear" w:color="auto" w:fill="auto"/>
        <w:spacing w:line="660" w:lineRule="exact"/>
      </w:pPr>
      <w:r>
        <w:rPr>
          <w:rStyle w:val="244"/>
          <w:b/>
          <w:bCs/>
        </w:rPr>
        <w:t>шшдиюмж</w:t>
      </w:r>
    </w:p>
    <w:p w:rsidR="005F22DF" w:rsidRDefault="005440A6">
      <w:pPr>
        <w:pStyle w:val="1870"/>
        <w:framePr w:w="8851" w:h="911" w:hRule="exact" w:wrap="none" w:vAnchor="page" w:hAnchor="page" w:x="1666" w:y="3063"/>
        <w:shd w:val="clear" w:color="auto" w:fill="auto"/>
        <w:spacing w:before="0" w:after="0"/>
        <w:ind w:right="220"/>
      </w:pPr>
      <w:r>
        <w:t>НА ОСУЩЕСТВЛЕНИЕ ДЕЯТЕЛЬНОСТИ ПО РЕСТАВРАЦИИ</w:t>
      </w:r>
      <w:r>
        <w:br/>
        <w:t>ОБЪЕКТОВ КУЛЬТУРНОГО НАСЛЕДИЯ</w:t>
      </w:r>
      <w:r>
        <w:br/>
        <w:t>(ПАМЯТНИКОВ ИСТОРИИ И КУЛЬТУРЫ)</w:t>
      </w:r>
    </w:p>
    <w:p w:rsidR="005F22DF" w:rsidRDefault="005440A6">
      <w:pPr>
        <w:pStyle w:val="253"/>
        <w:framePr w:wrap="none" w:vAnchor="page" w:hAnchor="page" w:x="3807" w:y="4042"/>
        <w:shd w:val="clear" w:color="auto" w:fill="auto"/>
        <w:spacing w:line="260" w:lineRule="exact"/>
      </w:pPr>
      <w:r>
        <w:t>С«рня РПК</w:t>
      </w:r>
    </w:p>
    <w:p w:rsidR="005F22DF" w:rsidRDefault="005440A6">
      <w:pPr>
        <w:pStyle w:val="263"/>
        <w:framePr w:wrap="none" w:vAnchor="page" w:hAnchor="page" w:x="7368" w:y="4053"/>
        <w:shd w:val="clear" w:color="auto" w:fill="auto"/>
        <w:spacing w:line="280" w:lineRule="exact"/>
      </w:pPr>
      <w:r>
        <w:rPr>
          <w:rStyle w:val="26CenturyGothic13pt"/>
          <w:b/>
          <w:bCs/>
        </w:rPr>
        <w:t xml:space="preserve">№ </w:t>
      </w:r>
      <w:r>
        <w:t>1102</w:t>
      </w:r>
    </w:p>
    <w:p w:rsidR="005F22DF" w:rsidRDefault="005440A6">
      <w:pPr>
        <w:pStyle w:val="1801"/>
        <w:framePr w:w="8851" w:h="3931" w:hRule="exact" w:wrap="none" w:vAnchor="page" w:hAnchor="page" w:x="1666" w:y="5452"/>
        <w:shd w:val="clear" w:color="auto" w:fill="auto"/>
        <w:tabs>
          <w:tab w:val="left" w:pos="1997"/>
        </w:tabs>
        <w:spacing w:before="0" w:after="0" w:line="307" w:lineRule="exact"/>
        <w:ind w:right="202"/>
        <w:jc w:val="both"/>
      </w:pPr>
      <w:r>
        <w:rPr>
          <w:rStyle w:val="1802"/>
        </w:rPr>
        <w:t>Выдана -</w:t>
      </w:r>
      <w:r>
        <w:rPr>
          <w:rStyle w:val="1802"/>
        </w:rPr>
        <w:tab/>
      </w:r>
      <w:r>
        <w:t>Государственному образовательному учре</w:t>
      </w:r>
      <w:r>
        <w:t>ждению</w:t>
      </w:r>
    </w:p>
    <w:p w:rsidR="005F22DF" w:rsidRDefault="005440A6">
      <w:pPr>
        <w:pStyle w:val="1801"/>
        <w:framePr w:w="8851" w:h="3931" w:hRule="exact" w:wrap="none" w:vAnchor="page" w:hAnchor="page" w:x="1666" w:y="5452"/>
        <w:shd w:val="clear" w:color="auto" w:fill="auto"/>
        <w:tabs>
          <w:tab w:val="left" w:pos="2726"/>
        </w:tabs>
        <w:spacing w:before="0" w:after="0" w:line="307" w:lineRule="exact"/>
        <w:ind w:right="202"/>
        <w:jc w:val="both"/>
      </w:pPr>
      <w:r>
        <w:rPr>
          <w:rStyle w:val="1803"/>
          <w:i/>
          <w:iCs/>
        </w:rPr>
        <w:t>(</w:t>
      </w:r>
      <w:r>
        <w:rPr>
          <w:rStyle w:val="1804"/>
          <w:lang w:val="ru-RU" w:eastAsia="ru-RU" w:bidi="ru-RU"/>
        </w:rPr>
        <w:t xml:space="preserve"> </w:t>
      </w:r>
      <w:r>
        <w:rPr>
          <w:rStyle w:val="1802"/>
        </w:rPr>
        <w:t>/•</w:t>
      </w:r>
      <w:r>
        <w:rPr>
          <w:rStyle w:val="1802"/>
        </w:rPr>
        <w:tab/>
      </w:r>
      <w:r>
        <w:t>высшего профессионального образования</w:t>
      </w:r>
    </w:p>
    <w:p w:rsidR="005F22DF" w:rsidRDefault="005440A6">
      <w:pPr>
        <w:pStyle w:val="1801"/>
        <w:framePr w:w="8851" w:h="3931" w:hRule="exact" w:wrap="none" w:vAnchor="page" w:hAnchor="page" w:x="1666" w:y="5452"/>
        <w:shd w:val="clear" w:color="auto" w:fill="auto"/>
        <w:tabs>
          <w:tab w:val="left" w:pos="1517"/>
        </w:tabs>
        <w:spacing w:before="0" w:after="0" w:line="307" w:lineRule="exact"/>
        <w:ind w:right="202"/>
        <w:jc w:val="both"/>
      </w:pPr>
      <w:r>
        <w:rPr>
          <w:rStyle w:val="1804"/>
        </w:rPr>
        <w:t>If</w:t>
      </w:r>
      <w:r>
        <w:rPr>
          <w:rStyle w:val="1804"/>
        </w:rPr>
        <w:tab/>
      </w:r>
      <w:r>
        <w:t>«Самарский государственный педагогический университет»</w:t>
      </w:r>
    </w:p>
    <w:p w:rsidR="005F22DF" w:rsidRDefault="005440A6">
      <w:pPr>
        <w:pStyle w:val="1801"/>
        <w:framePr w:w="8851" w:h="3931" w:hRule="exact" w:wrap="none" w:vAnchor="page" w:hAnchor="page" w:x="1666" w:y="5452"/>
        <w:shd w:val="clear" w:color="auto" w:fill="auto"/>
        <w:spacing w:before="0" w:after="0" w:line="307" w:lineRule="exact"/>
        <w:ind w:left="1880"/>
      </w:pPr>
      <w:r>
        <w:t>(СГПУ или Самарский государственный педагогический</w:t>
      </w:r>
    </w:p>
    <w:p w:rsidR="005F22DF" w:rsidRDefault="005440A6">
      <w:pPr>
        <w:pStyle w:val="1801"/>
        <w:framePr w:w="8851" w:h="3931" w:hRule="exact" w:wrap="none" w:vAnchor="page" w:hAnchor="page" w:x="1666" w:y="5452"/>
        <w:shd w:val="clear" w:color="auto" w:fill="auto"/>
        <w:spacing w:before="0" w:after="34" w:line="307" w:lineRule="exact"/>
        <w:ind w:left="4260"/>
      </w:pPr>
      <w:r>
        <w:t>университет)</w:t>
      </w:r>
    </w:p>
    <w:p w:rsidR="005F22DF" w:rsidRDefault="005440A6">
      <w:pPr>
        <w:pStyle w:val="1880"/>
        <w:framePr w:w="8851" w:h="3931" w:hRule="exact" w:wrap="none" w:vAnchor="page" w:hAnchor="page" w:x="1666" w:y="5452"/>
        <w:shd w:val="clear" w:color="auto" w:fill="auto"/>
        <w:tabs>
          <w:tab w:val="left" w:pos="3277"/>
        </w:tabs>
        <w:spacing w:before="0" w:line="340" w:lineRule="exact"/>
        <w:ind w:right="202"/>
      </w:pPr>
      <w:r>
        <w:rPr>
          <w:rStyle w:val="188FranklinGothicHeavy13pt0pt"/>
          <w:b w:val="0"/>
          <w:bCs w:val="0"/>
        </w:rPr>
        <w:t>Юридический адрес:</w:t>
      </w:r>
      <w:r>
        <w:rPr>
          <w:rStyle w:val="188FranklinGothicHeavy13pt0pt"/>
          <w:b w:val="0"/>
          <w:bCs w:val="0"/>
        </w:rPr>
        <w:tab/>
      </w:r>
      <w:r>
        <w:rPr>
          <w:rStyle w:val="188ArialNarrow10pt0pt"/>
          <w:i/>
          <w:iCs/>
        </w:rPr>
        <w:t>443099</w:t>
      </w:r>
      <w:r>
        <w:t>, г. Самара, ул. М. Горького, д. Д</w:t>
      </w:r>
      <w:r>
        <w:rPr>
          <w:rStyle w:val="188ArialNarrow10pt0pt"/>
          <w:i/>
          <w:iCs/>
        </w:rPr>
        <w:t>5</w:t>
      </w:r>
      <w:r>
        <w:t>/($</w:t>
      </w:r>
    </w:p>
    <w:p w:rsidR="005F22DF" w:rsidRDefault="005440A6">
      <w:pPr>
        <w:pStyle w:val="1890"/>
        <w:framePr w:w="8851" w:h="3931" w:hRule="exact" w:wrap="none" w:vAnchor="page" w:hAnchor="page" w:x="1666" w:y="5452"/>
        <w:shd w:val="clear" w:color="auto" w:fill="auto"/>
        <w:spacing w:after="0" w:line="240" w:lineRule="auto"/>
      </w:pPr>
      <w:r>
        <w:rPr>
          <w:rStyle w:val="189Calibri17pt0pt"/>
        </w:rPr>
        <w:t>'</w:t>
      </w:r>
      <w:r>
        <w:t xml:space="preserve"> .? </w:t>
      </w:r>
      <w:r>
        <w:rPr>
          <w:rStyle w:val="189Calibri17pt0pt"/>
        </w:rPr>
        <w:t>"%</w:t>
      </w:r>
      <w:r>
        <w:rPr>
          <w:rStyle w:val="189Calibri17pt0pt"/>
        </w:rPr>
        <w:br/>
      </w:r>
      <w:r>
        <w:t xml:space="preserve">Основной </w:t>
      </w:r>
      <w:r>
        <w:t>государственный</w:t>
      </w:r>
    </w:p>
    <w:p w:rsidR="005F22DF" w:rsidRDefault="005440A6">
      <w:pPr>
        <w:pStyle w:val="3e"/>
        <w:framePr w:w="8851" w:h="3931" w:hRule="exact" w:wrap="none" w:vAnchor="page" w:hAnchor="page" w:x="1666" w:y="5452"/>
        <w:shd w:val="clear" w:color="auto" w:fill="auto"/>
        <w:tabs>
          <w:tab w:val="left" w:pos="3277"/>
          <w:tab w:val="left" w:pos="8314"/>
        </w:tabs>
        <w:spacing w:before="0"/>
        <w:ind w:right="202"/>
      </w:pPr>
      <w:r>
        <w:t>регистрационный номер:</w:t>
      </w:r>
      <w:r>
        <w:tab/>
      </w:r>
      <w:r>
        <w:rPr>
          <w:rStyle w:val="3ArialNarrow10pt"/>
        </w:rPr>
        <w:t>1036300661242</w:t>
      </w:r>
      <w:r>
        <w:rPr>
          <w:rStyle w:val="3Calibri17pt0pt"/>
        </w:rPr>
        <w:tab/>
      </w:r>
      <w:r>
        <w:rPr>
          <w:rStyle w:val="3Calibri17pt0pt0"/>
        </w:rPr>
        <w:t>у</w:t>
      </w:r>
    </w:p>
    <w:p w:rsidR="005F22DF" w:rsidRDefault="005440A6">
      <w:pPr>
        <w:pStyle w:val="3e"/>
        <w:framePr w:w="8851" w:h="3931" w:hRule="exact" w:wrap="none" w:vAnchor="page" w:hAnchor="page" w:x="1666" w:y="5452"/>
        <w:shd w:val="clear" w:color="auto" w:fill="auto"/>
        <w:tabs>
          <w:tab w:val="left" w:pos="8314"/>
        </w:tabs>
        <w:spacing w:before="0"/>
        <w:ind w:right="202"/>
      </w:pPr>
      <w:r>
        <w:t>Идентификационный номер</w:t>
      </w:r>
      <w:r>
        <w:tab/>
      </w:r>
      <w:r>
        <w:rPr>
          <w:lang w:val="en-US" w:eastAsia="en-US" w:bidi="en-US"/>
        </w:rPr>
        <w:t>f</w:t>
      </w:r>
    </w:p>
    <w:p w:rsidR="005F22DF" w:rsidRDefault="005440A6">
      <w:pPr>
        <w:pStyle w:val="3e"/>
        <w:framePr w:w="8851" w:h="3931" w:hRule="exact" w:wrap="none" w:vAnchor="page" w:hAnchor="page" w:x="1666" w:y="5452"/>
        <w:shd w:val="clear" w:color="auto" w:fill="auto"/>
        <w:tabs>
          <w:tab w:val="left" w:pos="3277"/>
          <w:tab w:val="left" w:pos="8314"/>
        </w:tabs>
        <w:spacing w:before="0" w:after="83"/>
        <w:ind w:right="4138"/>
      </w:pPr>
      <w:r>
        <w:t>налогоплательщика:</w:t>
      </w:r>
      <w:r>
        <w:tab/>
      </w:r>
      <w:r>
        <w:rPr>
          <w:rStyle w:val="3ArialNarrow10pt"/>
        </w:rPr>
        <w:t>6317008539</w:t>
      </w:r>
      <w:r>
        <w:tab/>
        <w:t>*</w:t>
      </w:r>
    </w:p>
    <w:p w:rsidR="005F22DF" w:rsidRDefault="005440A6">
      <w:pPr>
        <w:pStyle w:val="22"/>
        <w:framePr w:w="8851" w:h="3931" w:hRule="exact" w:wrap="none" w:vAnchor="page" w:hAnchor="page" w:x="1666" w:y="5452"/>
        <w:shd w:val="clear" w:color="auto" w:fill="auto"/>
        <w:spacing w:line="240" w:lineRule="exact"/>
        <w:ind w:right="7162" w:firstLine="0"/>
        <w:jc w:val="both"/>
      </w:pPr>
      <w:r>
        <w:t>•ВидыЛ^^</w:t>
      </w:r>
    </w:p>
    <w:p w:rsidR="005F22DF" w:rsidRDefault="005440A6">
      <w:pPr>
        <w:pStyle w:val="1890"/>
        <w:framePr w:w="8851" w:h="3931" w:hRule="exact" w:wrap="none" w:vAnchor="page" w:hAnchor="page" w:x="1666" w:y="5452"/>
        <w:shd w:val="clear" w:color="auto" w:fill="auto"/>
        <w:spacing w:after="0" w:line="260" w:lineRule="exact"/>
        <w:ind w:right="7162"/>
        <w:jc w:val="both"/>
      </w:pPr>
      <w:r>
        <w:t>выполняемых</w:t>
      </w:r>
    </w:p>
    <w:p w:rsidR="005F22DF" w:rsidRDefault="005440A6">
      <w:pPr>
        <w:pStyle w:val="13b"/>
        <w:framePr w:wrap="none" w:vAnchor="page" w:hAnchor="page" w:x="1676" w:y="9345"/>
        <w:shd w:val="clear" w:color="auto" w:fill="auto"/>
        <w:spacing w:line="260" w:lineRule="exact"/>
        <w:jc w:val="left"/>
      </w:pPr>
      <w:r>
        <w:rPr>
          <w:rStyle w:val="13c"/>
        </w:rPr>
        <w:t>работ:</w:t>
      </w:r>
    </w:p>
    <w:p w:rsidR="005F22DF" w:rsidRDefault="005440A6">
      <w:pPr>
        <w:pStyle w:val="1801"/>
        <w:framePr w:w="6240" w:h="624" w:hRule="exact" w:wrap="none" w:vAnchor="page" w:hAnchor="page" w:x="3663" w:y="8919"/>
        <w:shd w:val="clear" w:color="auto" w:fill="auto"/>
        <w:spacing w:before="0" w:after="0" w:line="288" w:lineRule="exact"/>
        <w:ind w:right="520"/>
      </w:pPr>
      <w:r>
        <w:t>Научно-исследовательские, изыскательские рабоп&amp;я (археологические исследования).</w:t>
      </w:r>
    </w:p>
    <w:p w:rsidR="005F22DF" w:rsidRDefault="005440A6">
      <w:pPr>
        <w:pStyle w:val="13b"/>
        <w:framePr w:w="3053" w:h="982" w:hRule="exact" w:wrap="none" w:vAnchor="page" w:hAnchor="page" w:x="1656" w:y="9944"/>
        <w:shd w:val="clear" w:color="auto" w:fill="auto"/>
        <w:spacing w:after="75"/>
        <w:jc w:val="both"/>
      </w:pPr>
      <w:r>
        <w:rPr>
          <w:rStyle w:val="13c"/>
        </w:rPr>
        <w:t xml:space="preserve">Дата принятия решения о </w:t>
      </w:r>
      <w:r>
        <w:rPr>
          <w:rStyle w:val="13c"/>
        </w:rPr>
        <w:t>предоставлении лицензия:</w:t>
      </w:r>
    </w:p>
    <w:p w:rsidR="005F22DF" w:rsidRDefault="005440A6">
      <w:pPr>
        <w:pStyle w:val="13b"/>
        <w:framePr w:w="3053" w:h="982" w:hRule="exact" w:wrap="none" w:vAnchor="page" w:hAnchor="page" w:x="1656" w:y="9944"/>
        <w:shd w:val="clear" w:color="auto" w:fill="auto"/>
        <w:spacing w:line="260" w:lineRule="exact"/>
        <w:jc w:val="both"/>
      </w:pPr>
      <w:r>
        <w:rPr>
          <w:rStyle w:val="13c"/>
        </w:rPr>
        <w:t>Срок действия лицензии:</w:t>
      </w:r>
    </w:p>
    <w:p w:rsidR="005F22DF" w:rsidRDefault="005440A6">
      <w:pPr>
        <w:pStyle w:val="272"/>
        <w:framePr w:wrap="none" w:vAnchor="page" w:hAnchor="page" w:x="4997" w:y="10219"/>
        <w:shd w:val="clear" w:color="auto" w:fill="auto"/>
        <w:spacing w:line="240" w:lineRule="exact"/>
      </w:pPr>
      <w:r>
        <w:t>22 мая 2006 года</w:t>
      </w:r>
    </w:p>
    <w:p w:rsidR="005F22DF" w:rsidRDefault="005440A6">
      <w:pPr>
        <w:pStyle w:val="1160"/>
        <w:framePr w:w="8851" w:h="1889" w:hRule="exact" w:wrap="none" w:vAnchor="page" w:hAnchor="page" w:x="1666" w:y="11522"/>
        <w:shd w:val="clear" w:color="auto" w:fill="auto"/>
        <w:spacing w:line="280" w:lineRule="exact"/>
        <w:ind w:left="280" w:right="5107"/>
        <w:jc w:val="both"/>
      </w:pPr>
      <w:r>
        <w:rPr>
          <w:rStyle w:val="1162"/>
          <w:b/>
          <w:bCs/>
        </w:rPr>
        <w:t xml:space="preserve">Заместитель руководите^ </w:t>
      </w:r>
      <w:r>
        <w:rPr>
          <w:rStyle w:val="1162"/>
          <w:b/>
          <w:bCs/>
          <w:lang w:val="en-US" w:eastAsia="en-US" w:bidi="en-US"/>
        </w:rPr>
        <w:t xml:space="preserve">-f </w:t>
      </w:r>
      <w:r>
        <w:rPr>
          <w:rStyle w:val="1162"/>
          <w:b/>
          <w:bCs/>
        </w:rPr>
        <w:t xml:space="preserve">у </w:t>
      </w:r>
      <w:r>
        <w:rPr>
          <w:rStyle w:val="1163"/>
          <w:b/>
          <w:bCs/>
        </w:rPr>
        <w:t>'х</w:t>
      </w:r>
    </w:p>
    <w:p w:rsidR="005F22DF" w:rsidRDefault="005440A6">
      <w:pPr>
        <w:pStyle w:val="1901"/>
        <w:framePr w:w="8851" w:h="1889" w:hRule="exact" w:wrap="none" w:vAnchor="page" w:hAnchor="page" w:x="1666" w:y="11522"/>
        <w:shd w:val="clear" w:color="auto" w:fill="auto"/>
        <w:spacing w:line="200" w:lineRule="exact"/>
        <w:ind w:left="2800"/>
      </w:pPr>
      <w:r>
        <w:t xml:space="preserve">a i </w:t>
      </w:r>
      <w:r>
        <w:rPr>
          <w:rStyle w:val="1902"/>
        </w:rPr>
        <w:t xml:space="preserve">s </w:t>
      </w:r>
      <w:r>
        <w:rPr>
          <w:rStyle w:val="1902"/>
          <w:lang w:val="ru-RU" w:eastAsia="ru-RU" w:bidi="ru-RU"/>
        </w:rPr>
        <w:t>'?</w:t>
      </w:r>
    </w:p>
    <w:p w:rsidR="005F22DF" w:rsidRDefault="005440A6">
      <w:pPr>
        <w:pStyle w:val="22"/>
        <w:framePr w:w="8851" w:h="1889" w:hRule="exact" w:wrap="none" w:vAnchor="page" w:hAnchor="page" w:x="1666" w:y="11522"/>
        <w:shd w:val="clear" w:color="auto" w:fill="auto"/>
        <w:spacing w:line="154" w:lineRule="exact"/>
        <w:ind w:left="2800" w:firstLine="0"/>
      </w:pPr>
      <w:r>
        <w:rPr>
          <w:rStyle w:val="22pt"/>
        </w:rPr>
        <w:t xml:space="preserve">15“* </w:t>
      </w:r>
      <w:r>
        <w:rPr>
          <w:rStyle w:val="22pt0"/>
        </w:rPr>
        <w:t>Л</w:t>
      </w:r>
    </w:p>
    <w:p w:rsidR="005F22DF" w:rsidRDefault="005440A6">
      <w:pPr>
        <w:pStyle w:val="22"/>
        <w:framePr w:w="8851" w:h="1889" w:hRule="exact" w:wrap="none" w:vAnchor="page" w:hAnchor="page" w:x="1666" w:y="11522"/>
        <w:shd w:val="clear" w:color="auto" w:fill="auto"/>
        <w:spacing w:after="197" w:line="154" w:lineRule="exact"/>
        <w:ind w:left="2800" w:firstLine="0"/>
      </w:pPr>
      <w:r>
        <w:rPr>
          <w:rStyle w:val="2e"/>
        </w:rPr>
        <w:t>Ч</w:t>
      </w:r>
      <w:r>
        <w:rPr>
          <w:rStyle w:val="22pt0"/>
        </w:rPr>
        <w:t xml:space="preserve"> * 1 </w:t>
      </w:r>
      <w:r>
        <w:rPr>
          <w:rStyle w:val="2fb"/>
        </w:rPr>
        <w:t>%</w:t>
      </w:r>
      <w:r>
        <w:rPr>
          <w:rStyle w:val="22pt"/>
        </w:rPr>
        <w:t xml:space="preserve"> - ■</w:t>
      </w:r>
    </w:p>
    <w:p w:rsidR="005F22DF" w:rsidRDefault="005440A6">
      <w:pPr>
        <w:pStyle w:val="1160"/>
        <w:framePr w:w="8851" w:h="1889" w:hRule="exact" w:wrap="none" w:vAnchor="page" w:hAnchor="page" w:x="1666" w:y="11522"/>
        <w:shd w:val="clear" w:color="auto" w:fill="auto"/>
        <w:tabs>
          <w:tab w:val="left" w:pos="3938"/>
        </w:tabs>
        <w:spacing w:line="283" w:lineRule="exact"/>
        <w:ind w:left="280" w:right="4704"/>
        <w:jc w:val="both"/>
      </w:pPr>
      <w:r>
        <w:rPr>
          <w:rStyle w:val="1162"/>
          <w:b/>
          <w:bCs/>
        </w:rPr>
        <w:t>Начальник Управления</w:t>
      </w:r>
      <w:r>
        <w:rPr>
          <w:rStyle w:val="1162"/>
          <w:b/>
          <w:bCs/>
        </w:rPr>
        <w:tab/>
        <w:t>...</w:t>
      </w:r>
    </w:p>
    <w:p w:rsidR="005F22DF" w:rsidRDefault="005440A6">
      <w:pPr>
        <w:pStyle w:val="1160"/>
        <w:framePr w:w="8851" w:h="1889" w:hRule="exact" w:wrap="none" w:vAnchor="page" w:hAnchor="page" w:x="1666" w:y="11522"/>
        <w:shd w:val="clear" w:color="auto" w:fill="auto"/>
        <w:spacing w:line="283" w:lineRule="exact"/>
        <w:ind w:left="280" w:right="4760"/>
        <w:jc w:val="left"/>
      </w:pPr>
      <w:r>
        <w:rPr>
          <w:rStyle w:val="1162"/>
          <w:b/>
          <w:bCs/>
        </w:rPr>
        <w:t xml:space="preserve">регистрации и лицензионной работы в сфере массовых коммуникаций^ </w:t>
      </w:r>
      <w:r>
        <w:rPr>
          <w:rStyle w:val="1163"/>
          <w:b/>
          <w:bCs/>
        </w:rPr>
        <w:t>-</w:t>
      </w:r>
    </w:p>
    <w:p w:rsidR="005F22DF" w:rsidRDefault="005440A6">
      <w:pPr>
        <w:pStyle w:val="283"/>
        <w:framePr w:wrap="none" w:vAnchor="page" w:hAnchor="page" w:x="8616" w:y="11475"/>
        <w:shd w:val="clear" w:color="auto" w:fill="auto"/>
        <w:spacing w:line="280" w:lineRule="exact"/>
      </w:pPr>
      <w:r>
        <w:t>В.Д. Г&amp;регляд</w:t>
      </w:r>
    </w:p>
    <w:p w:rsidR="005F22DF" w:rsidRDefault="005440A6">
      <w:pPr>
        <w:pStyle w:val="283"/>
        <w:framePr w:wrap="none" w:vAnchor="page" w:hAnchor="page" w:x="8876" w:y="13058"/>
        <w:shd w:val="clear" w:color="auto" w:fill="auto"/>
        <w:spacing w:line="280" w:lineRule="exact"/>
      </w:pPr>
      <w:r>
        <w:t>.Ю. Ксензов</w:t>
      </w:r>
    </w:p>
    <w:p w:rsidR="005F22DF" w:rsidRDefault="005440A6">
      <w:pPr>
        <w:pStyle w:val="225"/>
        <w:framePr w:wrap="none" w:vAnchor="page" w:hAnchor="page" w:x="5468" w:y="15668"/>
        <w:shd w:val="clear" w:color="auto" w:fill="auto"/>
        <w:spacing w:line="380" w:lineRule="exact"/>
      </w:pPr>
      <w:r>
        <w:t>001272</w:t>
      </w:r>
    </w:p>
    <w:p w:rsidR="005F22DF" w:rsidRDefault="005440A6">
      <w:pPr>
        <w:rPr>
          <w:sz w:val="2"/>
          <w:szCs w:val="2"/>
        </w:rPr>
        <w:sectPr w:rsidR="005F22DF">
          <w:pgSz w:w="11900" w:h="16840"/>
          <w:pgMar w:top="360" w:right="360" w:bottom="360" w:left="360" w:header="0" w:footer="3" w:gutter="0"/>
          <w:cols w:space="720"/>
          <w:noEndnote/>
          <w:docGrid w:linePitch="360"/>
        </w:sectPr>
      </w:pPr>
      <w:r>
        <w:pict>
          <v:shape id="_x0000_s1139" type="#_x0000_t75" style="position:absolute;margin-left:80.85pt;margin-top:7.4pt;width:511.2pt;height:766.55pt;z-index:-251658752;mso-wrap-distance-left:5pt;mso-wrap-distance-right:5pt;mso-position-horizontal-relative:page;mso-position-vertical-relative:page" wrapcoords="0 0">
            <v:imagedata r:id="rId200" o:title="image114"/>
            <w10:wrap anchorx="page" anchory="page"/>
          </v:shape>
        </w:pict>
      </w:r>
    </w:p>
    <w:p w:rsidR="005F22DF" w:rsidRDefault="005440A6">
      <w:pPr>
        <w:rPr>
          <w:sz w:val="2"/>
          <w:szCs w:val="2"/>
        </w:rPr>
      </w:pPr>
      <w:r>
        <w:lastRenderedPageBreak/>
        <w:pict>
          <v:shape id="_x0000_s1181" type="#_x0000_t32" style="position:absolute;margin-left:463.75pt;margin-top:217.25pt;width:91.7pt;height:0;z-index:-251637248;mso-position-horizontal-relative:page;mso-position-vertical-relative:page" filled="t" strokeweight="1.45pt">
            <v:path arrowok="f" fillok="t" o:connecttype="segments"/>
            <o:lock v:ext="edit" shapetype="f"/>
            <w10:wrap anchorx="page" anchory="page"/>
          </v:shape>
        </w:pict>
      </w:r>
    </w:p>
    <w:p w:rsidR="005F22DF" w:rsidRDefault="005440A6">
      <w:pPr>
        <w:pStyle w:val="1071"/>
        <w:framePr w:w="10085" w:h="1205" w:hRule="exact" w:wrap="none" w:vAnchor="page" w:hAnchor="page" w:x="1736" w:y="1716"/>
        <w:shd w:val="clear" w:color="auto" w:fill="auto"/>
        <w:spacing w:after="130" w:line="200" w:lineRule="exact"/>
        <w:ind w:left="340"/>
        <w:jc w:val="center"/>
      </w:pPr>
      <w:r>
        <w:rPr>
          <w:rStyle w:val="1073"/>
        </w:rPr>
        <w:t>МИНИСТЕРСТВО ОБРАЗОВАНИЯ И НАУКИ РОССИЙСКОЙ ФЕДЕРАЦИИ</w:t>
      </w:r>
    </w:p>
    <w:p w:rsidR="005F22DF" w:rsidRDefault="005440A6">
      <w:pPr>
        <w:pStyle w:val="1911"/>
        <w:framePr w:w="10085" w:h="1205" w:hRule="exact" w:wrap="none" w:vAnchor="page" w:hAnchor="page" w:x="1736" w:y="1716"/>
        <w:shd w:val="clear" w:color="auto" w:fill="auto"/>
        <w:spacing w:before="0"/>
        <w:ind w:left="340"/>
      </w:pPr>
      <w:r>
        <w:t>Федеральное агентство по образованию</w:t>
      </w:r>
    </w:p>
    <w:p w:rsidR="005F22DF" w:rsidRDefault="005440A6">
      <w:pPr>
        <w:pStyle w:val="1921"/>
        <w:framePr w:w="10085" w:h="1205" w:hRule="exact" w:wrap="none" w:vAnchor="page" w:hAnchor="page" w:x="1736" w:y="1716"/>
        <w:shd w:val="clear" w:color="auto" w:fill="auto"/>
        <w:spacing w:after="0"/>
        <w:ind w:left="340"/>
      </w:pPr>
      <w:r>
        <w:t>(Рособразование)</w:t>
      </w:r>
    </w:p>
    <w:p w:rsidR="005F22DF" w:rsidRDefault="005440A6">
      <w:pPr>
        <w:pStyle w:val="1540"/>
        <w:framePr w:wrap="none" w:vAnchor="page" w:hAnchor="page" w:x="1966" w:y="3847"/>
        <w:shd w:val="clear" w:color="auto" w:fill="auto"/>
        <w:spacing w:line="200" w:lineRule="exact"/>
      </w:pPr>
      <w:r>
        <w:rPr>
          <w:rStyle w:val="154-2pt"/>
          <w:i/>
          <w:iCs/>
        </w:rPr>
        <w:t>/е</w:t>
      </w:r>
    </w:p>
    <w:p w:rsidR="005F22DF" w:rsidRDefault="005F22DF">
      <w:pPr>
        <w:framePr w:wrap="none" w:vAnchor="page" w:hAnchor="page" w:x="2244" w:y="3706"/>
      </w:pPr>
    </w:p>
    <w:p w:rsidR="005F22DF" w:rsidRDefault="005F22DF">
      <w:pPr>
        <w:framePr w:wrap="none" w:vAnchor="page" w:hAnchor="page" w:x="3742" w:y="3687"/>
      </w:pPr>
    </w:p>
    <w:p w:rsidR="005F22DF" w:rsidRDefault="005440A6">
      <w:pPr>
        <w:pStyle w:val="1931"/>
        <w:framePr w:w="10085" w:h="496" w:hRule="exact" w:wrap="none" w:vAnchor="page" w:hAnchor="page" w:x="1736" w:y="3186"/>
        <w:shd w:val="clear" w:color="auto" w:fill="auto"/>
        <w:spacing w:before="0" w:line="400" w:lineRule="exact"/>
        <w:ind w:left="340"/>
      </w:pPr>
      <w:r>
        <w:t>ПРИКАЗ</w:t>
      </w:r>
    </w:p>
    <w:p w:rsidR="005F22DF" w:rsidRDefault="005440A6">
      <w:pPr>
        <w:pStyle w:val="1921"/>
        <w:framePr w:w="10085" w:h="347" w:hRule="exact" w:wrap="none" w:vAnchor="page" w:hAnchor="page" w:x="1736" w:y="4343"/>
        <w:shd w:val="clear" w:color="auto" w:fill="auto"/>
        <w:spacing w:after="0" w:line="280" w:lineRule="exact"/>
        <w:ind w:left="4272" w:right="4690"/>
      </w:pPr>
      <w:r>
        <w:t>Москва</w:t>
      </w:r>
    </w:p>
    <w:p w:rsidR="005F22DF" w:rsidRDefault="005440A6">
      <w:pPr>
        <w:pStyle w:val="1941"/>
        <w:framePr w:wrap="none" w:vAnchor="page" w:hAnchor="page" w:x="8782" w:y="4021"/>
        <w:shd w:val="clear" w:color="auto" w:fill="auto"/>
        <w:spacing w:line="280" w:lineRule="exact"/>
      </w:pPr>
      <w:r>
        <w:t>№</w:t>
      </w:r>
    </w:p>
    <w:p w:rsidR="005F22DF" w:rsidRDefault="005440A6">
      <w:pPr>
        <w:pStyle w:val="3f0"/>
        <w:framePr w:wrap="none" w:vAnchor="page" w:hAnchor="page" w:x="9512" w:y="3876"/>
        <w:shd w:val="clear" w:color="auto" w:fill="auto"/>
        <w:spacing w:line="200" w:lineRule="exact"/>
      </w:pPr>
      <w:bookmarkStart w:id="154" w:name="bookmark153"/>
      <w:r>
        <w:t>/ш</w:t>
      </w:r>
      <w:bookmarkEnd w:id="154"/>
    </w:p>
    <w:p w:rsidR="005F22DF" w:rsidRDefault="005440A6">
      <w:pPr>
        <w:pStyle w:val="1921"/>
        <w:framePr w:w="10085" w:h="1099" w:hRule="exact" w:wrap="none" w:vAnchor="page" w:hAnchor="page" w:x="1736" w:y="4937"/>
        <w:shd w:val="clear" w:color="auto" w:fill="auto"/>
        <w:spacing w:after="0" w:line="336" w:lineRule="exact"/>
        <w:ind w:left="300"/>
      </w:pPr>
      <w:r>
        <w:t>О переименовании Государственного образовательного учреждения</w:t>
      </w:r>
      <w:r>
        <w:br/>
        <w:t xml:space="preserve">высшего профессионального </w:t>
      </w:r>
      <w:r>
        <w:t>образования</w:t>
      </w:r>
      <w:r>
        <w:br/>
        <w:t>«Самарский государственный педагогический университет»</w:t>
      </w:r>
    </w:p>
    <w:p w:rsidR="005F22DF" w:rsidRDefault="005440A6">
      <w:pPr>
        <w:pStyle w:val="1160"/>
        <w:framePr w:w="10085" w:h="8002" w:hRule="exact" w:wrap="none" w:vAnchor="page" w:hAnchor="page" w:x="1736" w:y="6615"/>
        <w:shd w:val="clear" w:color="auto" w:fill="auto"/>
        <w:spacing w:line="494" w:lineRule="exact"/>
        <w:ind w:right="400" w:firstLine="660"/>
        <w:jc w:val="both"/>
      </w:pPr>
      <w:r>
        <w:rPr>
          <w:rStyle w:val="1162"/>
          <w:b/>
          <w:bCs/>
        </w:rPr>
        <w:t>В соответствии с Типовым положением об образовательном учреждении</w:t>
      </w:r>
      <w:r>
        <w:rPr>
          <w:rStyle w:val="1162"/>
          <w:b/>
          <w:bCs/>
        </w:rPr>
        <w:br/>
        <w:t>лешего профессионального образования (высшем учебном заведении),</w:t>
      </w:r>
      <w:r>
        <w:rPr>
          <w:rStyle w:val="1162"/>
          <w:b/>
          <w:bCs/>
        </w:rPr>
        <w:br/>
        <w:t>гвержденным постановлением Правительства Российской Федера</w:t>
      </w:r>
      <w:r>
        <w:rPr>
          <w:rStyle w:val="1162"/>
          <w:b/>
          <w:bCs/>
        </w:rPr>
        <w:t>ции от</w:t>
      </w:r>
    </w:p>
    <w:p w:rsidR="005F22DF" w:rsidRDefault="005440A6">
      <w:pPr>
        <w:pStyle w:val="1160"/>
        <w:framePr w:w="10085" w:h="8002" w:hRule="exact" w:wrap="none" w:vAnchor="page" w:hAnchor="page" w:x="1736" w:y="6615"/>
        <w:numPr>
          <w:ilvl w:val="0"/>
          <w:numId w:val="90"/>
        </w:numPr>
        <w:shd w:val="clear" w:color="auto" w:fill="auto"/>
        <w:tabs>
          <w:tab w:val="left" w:pos="1421"/>
        </w:tabs>
        <w:spacing w:line="494" w:lineRule="exact"/>
        <w:ind w:right="400"/>
        <w:jc w:val="both"/>
      </w:pPr>
      <w:r>
        <w:rPr>
          <w:rStyle w:val="1161pt"/>
          <w:b/>
          <w:bCs/>
        </w:rPr>
        <w:t>№71,</w:t>
      </w:r>
      <w:r>
        <w:rPr>
          <w:rStyle w:val="1162"/>
          <w:b/>
          <w:bCs/>
        </w:rPr>
        <w:t xml:space="preserve"> Типовым положением о филиалах федеральных</w:t>
      </w:r>
      <w:r>
        <w:rPr>
          <w:rStyle w:val="1162"/>
          <w:b/>
          <w:bCs/>
        </w:rPr>
        <w:br/>
        <w:t>эсударственных образовательных учреждений высшего профессионального</w:t>
      </w:r>
      <w:r>
        <w:rPr>
          <w:rStyle w:val="1162"/>
          <w:b/>
          <w:bCs/>
        </w:rPr>
        <w:br/>
        <w:t>бразования ' (высших^ учебных заведений), утвержденным приказом</w:t>
      </w:r>
      <w:r>
        <w:rPr>
          <w:rStyle w:val="1162"/>
          <w:b/>
          <w:bCs/>
        </w:rPr>
        <w:br/>
        <w:t>Минобрнауки России от 01.12.2005 № 297 и зарегистрированным Минюстом</w:t>
      </w:r>
      <w:r>
        <w:rPr>
          <w:rStyle w:val="1162"/>
          <w:b/>
          <w:bCs/>
        </w:rPr>
        <w:br/>
      </w:r>
      <w:r>
        <w:rPr>
          <w:rStyle w:val="1162"/>
          <w:b/>
          <w:bCs/>
        </w:rPr>
        <w:t>оссии 16.12.2005 № 7273, и в связи с приказом Федеральной службы по</w:t>
      </w:r>
      <w:r>
        <w:rPr>
          <w:rStyle w:val="1162"/>
          <w:b/>
          <w:bCs/>
        </w:rPr>
        <w:br/>
        <w:t>адзору в сфере образования и науки от 11.12.2008 № 2182 «О государственной</w:t>
      </w:r>
      <w:r>
        <w:rPr>
          <w:rStyle w:val="1162"/>
          <w:b/>
          <w:bCs/>
        </w:rPr>
        <w:br/>
        <w:t>ккредитации образовательных организаций», а также на основании решения</w:t>
      </w:r>
      <w:r>
        <w:rPr>
          <w:rStyle w:val="1162"/>
          <w:b/>
          <w:bCs/>
        </w:rPr>
        <w:br/>
        <w:t xml:space="preserve">ченого совета Самарского государственного </w:t>
      </w:r>
      <w:r>
        <w:rPr>
          <w:rStyle w:val="1162"/>
          <w:b/>
          <w:bCs/>
        </w:rPr>
        <w:t>педагогического университета от</w:t>
      </w:r>
    </w:p>
    <w:p w:rsidR="005F22DF" w:rsidRDefault="005440A6">
      <w:pPr>
        <w:pStyle w:val="1160"/>
        <w:framePr w:w="10085" w:h="8002" w:hRule="exact" w:wrap="none" w:vAnchor="page" w:hAnchor="page" w:x="1736" w:y="6615"/>
        <w:numPr>
          <w:ilvl w:val="0"/>
          <w:numId w:val="91"/>
        </w:numPr>
        <w:shd w:val="clear" w:color="auto" w:fill="auto"/>
        <w:tabs>
          <w:tab w:val="left" w:pos="1172"/>
        </w:tabs>
        <w:spacing w:line="494" w:lineRule="exact"/>
        <w:ind w:right="322"/>
        <w:jc w:val="both"/>
      </w:pPr>
      <w:r>
        <w:rPr>
          <w:rStyle w:val="1162"/>
          <w:b/>
          <w:bCs/>
        </w:rPr>
        <w:t xml:space="preserve">(протокол № 5) </w:t>
      </w:r>
      <w:r>
        <w:rPr>
          <w:rStyle w:val="1165pt"/>
          <w:b/>
          <w:bCs/>
        </w:rPr>
        <w:t>приказываю:</w:t>
      </w:r>
    </w:p>
    <w:p w:rsidR="005F22DF" w:rsidRDefault="005440A6">
      <w:pPr>
        <w:pStyle w:val="1160"/>
        <w:framePr w:w="10085" w:h="8002" w:hRule="exact" w:wrap="none" w:vAnchor="page" w:hAnchor="page" w:x="1736" w:y="6615"/>
        <w:shd w:val="clear" w:color="auto" w:fill="auto"/>
        <w:spacing w:line="494" w:lineRule="exact"/>
        <w:ind w:firstLine="660"/>
        <w:jc w:val="left"/>
      </w:pPr>
      <w:r>
        <w:rPr>
          <w:rStyle w:val="1162"/>
          <w:b/>
          <w:bCs/>
        </w:rPr>
        <w:t>1. Переименовать Государственное образовательное учреждение высшего</w:t>
      </w:r>
    </w:p>
    <w:p w:rsidR="005F22DF" w:rsidRDefault="005440A6">
      <w:pPr>
        <w:pStyle w:val="1160"/>
        <w:framePr w:w="10085" w:h="8002" w:hRule="exact" w:wrap="none" w:vAnchor="page" w:hAnchor="page" w:x="1736" w:y="6615"/>
        <w:shd w:val="clear" w:color="auto" w:fill="auto"/>
        <w:spacing w:line="494" w:lineRule="exact"/>
        <w:jc w:val="left"/>
      </w:pPr>
      <w:r>
        <w:rPr>
          <w:rStyle w:val="1162"/>
          <w:b/>
          <w:bCs/>
        </w:rPr>
        <w:t>[рофессионального образования «Самарский гос</w:t>
      </w:r>
    </w:p>
    <w:p w:rsidR="005F22DF" w:rsidRDefault="005440A6">
      <w:pPr>
        <w:pStyle w:val="1160"/>
        <w:framePr w:w="10085" w:h="8002" w:hRule="exact" w:wrap="none" w:vAnchor="page" w:hAnchor="page" w:x="1736" w:y="6615"/>
        <w:shd w:val="clear" w:color="auto" w:fill="auto"/>
        <w:spacing w:line="494" w:lineRule="exact"/>
        <w:jc w:val="left"/>
      </w:pPr>
      <w:r>
        <w:rPr>
          <w:rStyle w:val="1162"/>
          <w:b/>
          <w:bCs/>
        </w:rPr>
        <w:t>ниверсиТет» в Г осударственное образова</w:t>
      </w:r>
    </w:p>
    <w:p w:rsidR="005F22DF" w:rsidRDefault="005440A6">
      <w:pPr>
        <w:pStyle w:val="1160"/>
        <w:framePr w:w="10085" w:h="8002" w:hRule="exact" w:wrap="none" w:vAnchor="page" w:hAnchor="page" w:x="1736" w:y="6615"/>
        <w:shd w:val="clear" w:color="auto" w:fill="auto"/>
        <w:spacing w:line="494" w:lineRule="exact"/>
        <w:jc w:val="left"/>
      </w:pPr>
      <w:r>
        <w:rPr>
          <w:rStyle w:val="1162"/>
          <w:b/>
          <w:bCs/>
        </w:rPr>
        <w:t>рофессионального образования «Поволжск:</w:t>
      </w:r>
    </w:p>
    <w:p w:rsidR="005F22DF" w:rsidRDefault="005440A6">
      <w:pPr>
        <w:pStyle w:val="1160"/>
        <w:framePr w:w="3206" w:h="826" w:hRule="exact" w:wrap="none" w:vAnchor="page" w:hAnchor="page" w:x="8321" w:y="13233"/>
        <w:shd w:val="clear" w:color="auto" w:fill="auto"/>
        <w:tabs>
          <w:tab w:val="left" w:leader="underscore" w:pos="782"/>
        </w:tabs>
        <w:spacing w:after="188" w:line="280" w:lineRule="exact"/>
        <w:jc w:val="both"/>
      </w:pPr>
      <w:r>
        <w:rPr>
          <w:rStyle w:val="1162"/>
          <w:b/>
          <w:bCs/>
        </w:rPr>
        <w:tab/>
      </w:r>
      <w:r>
        <w:rPr>
          <w:rStyle w:val="116Calibri"/>
        </w:rPr>
        <w:t>^ж</w:t>
      </w:r>
      <w:r>
        <w:rPr>
          <w:rStyle w:val="1162"/>
          <w:b/>
          <w:bCs/>
        </w:rPr>
        <w:t xml:space="preserve"> педагогический</w:t>
      </w:r>
    </w:p>
    <w:p w:rsidR="005F22DF" w:rsidRDefault="005440A6">
      <w:pPr>
        <w:pStyle w:val="1160"/>
        <w:framePr w:w="3206" w:h="826" w:hRule="exact" w:wrap="none" w:vAnchor="page" w:hAnchor="page" w:x="8321" w:y="13233"/>
        <w:shd w:val="clear" w:color="auto" w:fill="auto"/>
        <w:tabs>
          <w:tab w:val="left" w:leader="dot" w:pos="1853"/>
        </w:tabs>
        <w:spacing w:line="280" w:lineRule="exact"/>
        <w:ind w:left="1315"/>
        <w:jc w:val="both"/>
      </w:pPr>
      <w:r>
        <w:rPr>
          <w:rStyle w:val="1162"/>
          <w:b/>
          <w:bCs/>
        </w:rPr>
        <w:tab/>
        <w:t>яте высшего</w:t>
      </w:r>
    </w:p>
    <w:p w:rsidR="005F22DF" w:rsidRDefault="005440A6">
      <w:pPr>
        <w:pStyle w:val="8f"/>
        <w:framePr w:wrap="none" w:vAnchor="page" w:hAnchor="page" w:x="10068" w:y="14246"/>
        <w:shd w:val="clear" w:color="auto" w:fill="auto"/>
        <w:spacing w:line="280" w:lineRule="exact"/>
      </w:pPr>
      <w:r>
        <w:t>социально-</w:t>
      </w:r>
    </w:p>
    <w:tbl>
      <w:tblPr>
        <w:tblOverlap w:val="never"/>
        <w:tblW w:w="0" w:type="auto"/>
        <w:tblLayout w:type="fixed"/>
        <w:tblCellMar>
          <w:left w:w="10" w:type="dxa"/>
          <w:right w:w="10" w:type="dxa"/>
        </w:tblCellMar>
        <w:tblLook w:val="0000" w:firstRow="0" w:lastRow="0" w:firstColumn="0" w:lastColumn="0" w:noHBand="0" w:noVBand="0"/>
      </w:tblPr>
      <w:tblGrid>
        <w:gridCol w:w="3182"/>
        <w:gridCol w:w="3250"/>
        <w:gridCol w:w="1142"/>
        <w:gridCol w:w="2506"/>
      </w:tblGrid>
      <w:tr w:rsidR="005F22DF">
        <w:tblPrEx>
          <w:tblCellMar>
            <w:top w:w="0" w:type="dxa"/>
            <w:bottom w:w="0" w:type="dxa"/>
          </w:tblCellMar>
        </w:tblPrEx>
        <w:trPr>
          <w:trHeight w:hRule="exact" w:val="514"/>
        </w:trPr>
        <w:tc>
          <w:tcPr>
            <w:tcW w:w="3182" w:type="dxa"/>
            <w:shd w:val="clear" w:color="auto" w:fill="FFFFFF"/>
          </w:tcPr>
          <w:p w:rsidR="005F22DF" w:rsidRDefault="005440A6">
            <w:pPr>
              <w:pStyle w:val="22"/>
              <w:framePr w:w="10080" w:h="1440" w:wrap="none" w:vAnchor="page" w:hAnchor="page" w:x="1740" w:y="14830"/>
              <w:shd w:val="clear" w:color="auto" w:fill="auto"/>
              <w:spacing w:line="280" w:lineRule="exact"/>
              <w:ind w:firstLine="0"/>
            </w:pPr>
            <w:r>
              <w:rPr>
                <w:rStyle w:val="214pt1"/>
              </w:rPr>
              <w:t>уманитарная академия».</w:t>
            </w:r>
          </w:p>
        </w:tc>
        <w:tc>
          <w:tcPr>
            <w:tcW w:w="3250" w:type="dxa"/>
            <w:tcBorders>
              <w:top w:val="single" w:sz="4" w:space="0" w:color="auto"/>
              <w:left w:val="single" w:sz="4" w:space="0" w:color="auto"/>
            </w:tcBorders>
            <w:shd w:val="clear" w:color="auto" w:fill="FFFFFF"/>
            <w:vAlign w:val="bottom"/>
          </w:tcPr>
          <w:p w:rsidR="005F22DF" w:rsidRDefault="005440A6">
            <w:pPr>
              <w:pStyle w:val="22"/>
              <w:framePr w:w="10080" w:h="1440" w:wrap="none" w:vAnchor="page" w:hAnchor="page" w:x="1740" w:y="14830"/>
              <w:shd w:val="clear" w:color="auto" w:fill="auto"/>
              <w:spacing w:line="480" w:lineRule="exact"/>
              <w:ind w:firstLine="0"/>
            </w:pPr>
            <w:r>
              <w:rPr>
                <w:rStyle w:val="2ArialNarrow24pt"/>
              </w:rPr>
              <w:t>КОПИЯ ВЕРК|</w:t>
            </w:r>
          </w:p>
        </w:tc>
        <w:tc>
          <w:tcPr>
            <w:tcW w:w="1142" w:type="dxa"/>
            <w:tcBorders>
              <w:left w:val="single" w:sz="4" w:space="0" w:color="auto"/>
            </w:tcBorders>
            <w:shd w:val="clear" w:color="auto" w:fill="FFFFFF"/>
            <w:vAlign w:val="bottom"/>
          </w:tcPr>
          <w:p w:rsidR="005F22DF" w:rsidRDefault="005440A6">
            <w:pPr>
              <w:pStyle w:val="22"/>
              <w:framePr w:w="10080" w:h="1440" w:wrap="none" w:vAnchor="page" w:hAnchor="page" w:x="1740" w:y="14830"/>
              <w:shd w:val="clear" w:color="auto" w:fill="auto"/>
              <w:spacing w:line="140" w:lineRule="exact"/>
              <w:ind w:firstLine="0"/>
            </w:pPr>
            <w:r>
              <w:rPr>
                <w:rStyle w:val="27pt5"/>
              </w:rPr>
              <w:t xml:space="preserve">О </w:t>
            </w:r>
            <w:r>
              <w:rPr>
                <w:rStyle w:val="26pt1"/>
              </w:rPr>
              <w:t>II</w:t>
            </w:r>
            <w:r>
              <w:rPr>
                <w:rStyle w:val="27pt5"/>
              </w:rPr>
              <w:t xml:space="preserve"> О</w:t>
            </w:r>
          </w:p>
        </w:tc>
        <w:tc>
          <w:tcPr>
            <w:tcW w:w="2506" w:type="dxa"/>
            <w:shd w:val="clear" w:color="auto" w:fill="FFFFFF"/>
          </w:tcPr>
          <w:p w:rsidR="005F22DF" w:rsidRDefault="005440A6">
            <w:pPr>
              <w:pStyle w:val="22"/>
              <w:framePr w:w="10080" w:h="1440" w:wrap="none" w:vAnchor="page" w:hAnchor="page" w:x="1740" w:y="14830"/>
              <w:shd w:val="clear" w:color="auto" w:fill="auto"/>
              <w:spacing w:line="120" w:lineRule="exact"/>
              <w:ind w:firstLine="0"/>
            </w:pPr>
            <w:r>
              <w:rPr>
                <w:rStyle w:val="26pt1"/>
              </w:rPr>
              <w:t>//</w:t>
            </w:r>
          </w:p>
        </w:tc>
      </w:tr>
      <w:tr w:rsidR="005F22DF">
        <w:tblPrEx>
          <w:tblCellMar>
            <w:top w:w="0" w:type="dxa"/>
            <w:bottom w:w="0" w:type="dxa"/>
          </w:tblCellMar>
        </w:tblPrEx>
        <w:trPr>
          <w:trHeight w:hRule="exact" w:val="926"/>
        </w:trPr>
        <w:tc>
          <w:tcPr>
            <w:tcW w:w="3182" w:type="dxa"/>
            <w:shd w:val="clear" w:color="auto" w:fill="FFFFFF"/>
          </w:tcPr>
          <w:p w:rsidR="005F22DF" w:rsidRDefault="005F22DF">
            <w:pPr>
              <w:framePr w:w="10080" w:h="1440" w:wrap="none" w:vAnchor="page" w:hAnchor="page" w:x="1740" w:y="14830"/>
              <w:rPr>
                <w:sz w:val="10"/>
                <w:szCs w:val="10"/>
              </w:rPr>
            </w:pPr>
          </w:p>
        </w:tc>
        <w:tc>
          <w:tcPr>
            <w:tcW w:w="3250" w:type="dxa"/>
            <w:tcBorders>
              <w:left w:val="single" w:sz="4" w:space="0" w:color="auto"/>
            </w:tcBorders>
            <w:shd w:val="clear" w:color="auto" w:fill="FFFFFF"/>
          </w:tcPr>
          <w:p w:rsidR="005F22DF" w:rsidRDefault="005440A6">
            <w:pPr>
              <w:pStyle w:val="22"/>
              <w:framePr w:w="10080" w:h="1440" w:wrap="none" w:vAnchor="page" w:hAnchor="page" w:x="1740" w:y="14830"/>
              <w:shd w:val="clear" w:color="auto" w:fill="auto"/>
              <w:tabs>
                <w:tab w:val="left" w:leader="hyphen" w:pos="1565"/>
                <w:tab w:val="left" w:leader="hyphen" w:pos="3115"/>
              </w:tabs>
              <w:spacing w:line="178" w:lineRule="exact"/>
              <w:ind w:firstLine="0"/>
            </w:pPr>
            <w:r>
              <w:rPr>
                <w:rStyle w:val="29pt2"/>
              </w:rPr>
              <w:t xml:space="preserve">Начальник 'ЛчАЦ </w:t>
            </w:r>
            <w:r>
              <w:rPr>
                <w:rStyle w:val="26pt1"/>
              </w:rPr>
              <w:t xml:space="preserve">У </w:t>
            </w:r>
            <w:r>
              <w:rPr>
                <w:rStyle w:val="29pt2"/>
              </w:rPr>
              <w:t>общею отдела</w:t>
            </w:r>
            <w:r>
              <w:rPr>
                <w:rStyle w:val="29pt3"/>
              </w:rPr>
              <w:tab/>
            </w:r>
            <w:r>
              <w:rPr>
                <w:rStyle w:val="27pt5"/>
              </w:rPr>
              <w:tab/>
            </w:r>
          </w:p>
        </w:tc>
        <w:tc>
          <w:tcPr>
            <w:tcW w:w="1142" w:type="dxa"/>
            <w:tcBorders>
              <w:left w:val="single" w:sz="4" w:space="0" w:color="auto"/>
            </w:tcBorders>
            <w:shd w:val="clear" w:color="auto" w:fill="FFFFFF"/>
          </w:tcPr>
          <w:p w:rsidR="005F22DF" w:rsidRDefault="005F22DF">
            <w:pPr>
              <w:framePr w:w="10080" w:h="1440" w:wrap="none" w:vAnchor="page" w:hAnchor="page" w:x="1740" w:y="14830"/>
              <w:rPr>
                <w:sz w:val="10"/>
                <w:szCs w:val="10"/>
              </w:rPr>
            </w:pPr>
          </w:p>
        </w:tc>
        <w:tc>
          <w:tcPr>
            <w:tcW w:w="2506" w:type="dxa"/>
            <w:tcBorders>
              <w:top w:val="single" w:sz="4" w:space="0" w:color="auto"/>
              <w:left w:val="single" w:sz="4" w:space="0" w:color="auto"/>
              <w:bottom w:val="single" w:sz="4" w:space="0" w:color="auto"/>
              <w:right w:val="single" w:sz="4" w:space="0" w:color="auto"/>
            </w:tcBorders>
            <w:shd w:val="clear" w:color="auto" w:fill="FFFFFF"/>
            <w:vAlign w:val="bottom"/>
          </w:tcPr>
          <w:p w:rsidR="005F22DF" w:rsidRDefault="005440A6">
            <w:pPr>
              <w:pStyle w:val="22"/>
              <w:framePr w:w="10080" w:h="1440" w:wrap="none" w:vAnchor="page" w:hAnchor="page" w:x="1740" w:y="14830"/>
              <w:shd w:val="clear" w:color="auto" w:fill="auto"/>
              <w:spacing w:line="400" w:lineRule="exact"/>
              <w:ind w:right="140" w:firstLine="0"/>
              <w:jc w:val="right"/>
            </w:pPr>
            <w:r>
              <w:rPr>
                <w:rStyle w:val="2ArialNarrow20pt3pt"/>
              </w:rPr>
              <w:t>/г/гы</w:t>
            </w:r>
          </w:p>
          <w:p w:rsidR="005F22DF" w:rsidRDefault="005440A6">
            <w:pPr>
              <w:pStyle w:val="22"/>
              <w:framePr w:w="10080" w:h="1440" w:wrap="none" w:vAnchor="page" w:hAnchor="page" w:x="1740" w:y="14830"/>
              <w:shd w:val="clear" w:color="auto" w:fill="auto"/>
              <w:spacing w:line="820" w:lineRule="exact"/>
              <w:ind w:firstLine="0"/>
            </w:pPr>
            <w:r>
              <w:rPr>
                <w:rStyle w:val="241pt40"/>
              </w:rPr>
              <w:t>Bx.Ng</w:t>
            </w:r>
          </w:p>
        </w:tc>
      </w:tr>
    </w:tbl>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60"/>
        <w:framePr w:w="10086" w:h="3108" w:hRule="exact" w:wrap="none" w:vAnchor="page" w:hAnchor="page" w:x="1735" w:y="4343"/>
        <w:shd w:val="clear" w:color="auto" w:fill="auto"/>
        <w:spacing w:before="0" w:after="0" w:line="240" w:lineRule="exact"/>
        <w:ind w:left="20"/>
        <w:jc w:val="center"/>
      </w:pPr>
      <w:r>
        <w:lastRenderedPageBreak/>
        <w:t>Заключение</w:t>
      </w:r>
    </w:p>
    <w:p w:rsidR="005F22DF" w:rsidRDefault="005440A6">
      <w:pPr>
        <w:pStyle w:val="160"/>
        <w:framePr w:w="10086" w:h="3108" w:hRule="exact" w:wrap="none" w:vAnchor="page" w:hAnchor="page" w:x="1735" w:y="4343"/>
        <w:shd w:val="clear" w:color="auto" w:fill="auto"/>
        <w:spacing w:before="0" w:after="264" w:line="240" w:lineRule="exact"/>
        <w:ind w:left="20"/>
        <w:jc w:val="center"/>
      </w:pPr>
      <w:r>
        <w:t>государственной историко-культурной экспертизы</w:t>
      </w:r>
    </w:p>
    <w:p w:rsidR="005F22DF" w:rsidRDefault="005440A6">
      <w:pPr>
        <w:pStyle w:val="22"/>
        <w:framePr w:w="10086" w:h="3108" w:hRule="exact" w:wrap="none" w:vAnchor="page" w:hAnchor="page" w:x="1735" w:y="4343"/>
        <w:shd w:val="clear" w:color="auto" w:fill="auto"/>
        <w:spacing w:line="281" w:lineRule="exact"/>
        <w:ind w:left="1460" w:right="1460" w:firstLine="0"/>
        <w:jc w:val="both"/>
      </w:pPr>
      <w:r>
        <w:t>документации «Раздел проекта строительства</w:t>
      </w:r>
      <w:r>
        <w:t xml:space="preserve"> «Обеспечение со</w:t>
      </w:r>
      <w:r>
        <w:softHyphen/>
        <w:t>хранности выявленных объектов культурного (археологического) наследия (курганных могильников Суходол III, Суходол IV, Кали- новка IV и одиночного кургана Калиновка) для проектной доку</w:t>
      </w:r>
      <w:r>
        <w:softHyphen/>
        <w:t>ментации на строительство объекта: «Современный комплек</w:t>
      </w:r>
      <w:r>
        <w:t>с по производству и переработке мяса птицы (бройлеров) производи</w:t>
      </w:r>
      <w:r>
        <w:softHyphen/>
        <w:t>тельностью 50 000 т в год» на территории муниципального района Сергиевский Самарской области».</w:t>
      </w:r>
    </w:p>
    <w:p w:rsidR="005F22DF" w:rsidRDefault="005440A6">
      <w:pPr>
        <w:pStyle w:val="160"/>
        <w:framePr w:w="10086" w:h="307" w:hRule="exact" w:wrap="none" w:vAnchor="page" w:hAnchor="page" w:x="1735" w:y="8820"/>
        <w:shd w:val="clear" w:color="auto" w:fill="auto"/>
        <w:spacing w:before="0" w:after="0" w:line="240" w:lineRule="exact"/>
        <w:ind w:left="20"/>
        <w:jc w:val="center"/>
      </w:pPr>
      <w:r>
        <w:t>Эксперты: Девятова Н.П., Кочкина И.А., Оленьков В.Д.</w:t>
      </w:r>
    </w:p>
    <w:p w:rsidR="005F22DF" w:rsidRDefault="005440A6">
      <w:pPr>
        <w:pStyle w:val="1180"/>
        <w:framePr w:w="10086" w:h="254" w:hRule="exact" w:wrap="none" w:vAnchor="page" w:hAnchor="page" w:x="1735" w:y="12577"/>
        <w:shd w:val="clear" w:color="auto" w:fill="auto"/>
        <w:spacing w:before="0" w:after="0" w:line="190" w:lineRule="exact"/>
        <w:ind w:left="20"/>
        <w:jc w:val="center"/>
      </w:pPr>
      <w:r>
        <w:t>Самара, 2013 г.</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950"/>
        <w:framePr w:wrap="none" w:vAnchor="page" w:hAnchor="page" w:x="1758" w:y="1582"/>
        <w:shd w:val="clear" w:color="auto" w:fill="auto"/>
        <w:spacing w:after="0" w:line="190" w:lineRule="exact"/>
        <w:ind w:left="8700"/>
      </w:pPr>
      <w:r>
        <w:lastRenderedPageBreak/>
        <w:t>2</w:t>
      </w:r>
    </w:p>
    <w:p w:rsidR="005F22DF" w:rsidRDefault="005440A6">
      <w:pPr>
        <w:pStyle w:val="1180"/>
        <w:framePr w:w="10086" w:h="3879" w:hRule="exact" w:wrap="none" w:vAnchor="page" w:hAnchor="page" w:x="1758" w:y="1814"/>
        <w:shd w:val="clear" w:color="auto" w:fill="auto"/>
        <w:spacing w:before="0" w:after="0" w:line="190" w:lineRule="exact"/>
        <w:ind w:left="4960"/>
      </w:pPr>
      <w:r>
        <w:t>АКТ</w:t>
      </w:r>
    </w:p>
    <w:p w:rsidR="005F22DF" w:rsidRDefault="005440A6">
      <w:pPr>
        <w:pStyle w:val="331"/>
        <w:framePr w:w="10086" w:h="3879" w:hRule="exact" w:wrap="none" w:vAnchor="page" w:hAnchor="page" w:x="1758" w:y="1814"/>
        <w:shd w:val="clear" w:color="auto" w:fill="auto"/>
        <w:spacing w:after="175" w:line="239" w:lineRule="exact"/>
        <w:ind w:left="1620" w:right="1300"/>
        <w:jc w:val="both"/>
      </w:pPr>
      <w:r>
        <w:t>государственной историко-культурной экспертизы документации «Раздел проекта строительства «Обеспечение сохранности выявленных объектов культурного (археологического) наследия (курганных могильников Суходол III, Суходол IV, Калиновка IV и одиночного курган</w:t>
      </w:r>
      <w:r>
        <w:t>а Калиновка) для проект</w:t>
      </w:r>
      <w:r>
        <w:softHyphen/>
        <w:t>ной документации на строительство объекта: «Современный комплекс по производству и переработке мяса птицы (бройлеров) производительностью 50 000 т в год» на территории муниципального района Сергиевский Самар</w:t>
      </w:r>
      <w:r>
        <w:softHyphen/>
        <w:t>ской области».</w:t>
      </w:r>
    </w:p>
    <w:p w:rsidR="005F22DF" w:rsidRDefault="005440A6">
      <w:pPr>
        <w:pStyle w:val="331"/>
        <w:framePr w:w="10086" w:h="3879" w:hRule="exact" w:wrap="none" w:vAnchor="page" w:hAnchor="page" w:x="1758" w:y="1814"/>
        <w:shd w:val="clear" w:color="auto" w:fill="auto"/>
        <w:spacing w:line="245" w:lineRule="exact"/>
        <w:ind w:left="1620" w:right="1300" w:firstLine="400"/>
        <w:jc w:val="both"/>
      </w:pPr>
      <w:r>
        <w:t>Настоящий</w:t>
      </w:r>
      <w:r>
        <w:t xml:space="preserve"> Акт государственной историко-культурной экспертизы со</w:t>
      </w:r>
      <w:r>
        <w:softHyphen/>
        <w:t>ставлен в соответствии с Федеральным Законом «Об объектах культурного наследия (памятниках истории и культуры) народов Российской Федерации» от 25.06.2002 № 73-ФЗ, «Положением о государственной историк</w:t>
      </w:r>
      <w:r>
        <w:t>о- культурной экспертизе», утвержденным Постановлением Правительства Рос</w:t>
      </w:r>
      <w:r>
        <w:softHyphen/>
        <w:t>сийской Федерации от 15.07.2009 г. № 569.</w:t>
      </w:r>
    </w:p>
    <w:tbl>
      <w:tblPr>
        <w:tblOverlap w:val="never"/>
        <w:tblW w:w="0" w:type="auto"/>
        <w:tblLayout w:type="fixed"/>
        <w:tblCellMar>
          <w:left w:w="10" w:type="dxa"/>
          <w:right w:w="10" w:type="dxa"/>
        </w:tblCellMar>
        <w:tblLook w:val="0000" w:firstRow="0" w:lastRow="0" w:firstColumn="0" w:lastColumn="0" w:noHBand="0" w:noVBand="0"/>
      </w:tblPr>
      <w:tblGrid>
        <w:gridCol w:w="3940"/>
        <w:gridCol w:w="3364"/>
      </w:tblGrid>
      <w:tr w:rsidR="005F22DF">
        <w:tblPrEx>
          <w:tblCellMar>
            <w:top w:w="0" w:type="dxa"/>
            <w:bottom w:w="0" w:type="dxa"/>
          </w:tblCellMar>
        </w:tblPrEx>
        <w:trPr>
          <w:trHeight w:hRule="exact" w:val="268"/>
        </w:trPr>
        <w:tc>
          <w:tcPr>
            <w:tcW w:w="3940" w:type="dxa"/>
            <w:tcBorders>
              <w:top w:val="single" w:sz="4" w:space="0" w:color="auto"/>
              <w:left w:val="single" w:sz="4" w:space="0" w:color="auto"/>
            </w:tcBorders>
            <w:shd w:val="clear" w:color="auto" w:fill="FFFFFF"/>
            <w:vAlign w:val="bottom"/>
          </w:tcPr>
          <w:p w:rsidR="005F22DF" w:rsidRDefault="005440A6">
            <w:pPr>
              <w:pStyle w:val="22"/>
              <w:framePr w:w="7305" w:h="1525" w:wrap="none" w:vAnchor="page" w:hAnchor="page" w:x="3358" w:y="5896"/>
              <w:shd w:val="clear" w:color="auto" w:fill="auto"/>
              <w:spacing w:line="220" w:lineRule="exact"/>
              <w:ind w:firstLine="0"/>
            </w:pPr>
            <w:r>
              <w:rPr>
                <w:rStyle w:val="211pt1"/>
              </w:rPr>
              <w:t>Дата начала проведения экспертизы</w:t>
            </w:r>
          </w:p>
        </w:tc>
        <w:tc>
          <w:tcPr>
            <w:tcW w:w="3364"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7305" w:h="1525" w:wrap="none" w:vAnchor="page" w:hAnchor="page" w:x="3358" w:y="5896"/>
              <w:shd w:val="clear" w:color="auto" w:fill="auto"/>
              <w:spacing w:line="220" w:lineRule="exact"/>
              <w:ind w:firstLine="0"/>
            </w:pPr>
            <w:r>
              <w:rPr>
                <w:rStyle w:val="211pt1"/>
              </w:rPr>
              <w:t>18 января 2013 г.</w:t>
            </w:r>
          </w:p>
        </w:tc>
      </w:tr>
      <w:tr w:rsidR="005F22DF">
        <w:tblPrEx>
          <w:tblCellMar>
            <w:top w:w="0" w:type="dxa"/>
            <w:bottom w:w="0" w:type="dxa"/>
          </w:tblCellMar>
        </w:tblPrEx>
        <w:trPr>
          <w:trHeight w:hRule="exact" w:val="255"/>
        </w:trPr>
        <w:tc>
          <w:tcPr>
            <w:tcW w:w="3940" w:type="dxa"/>
            <w:tcBorders>
              <w:top w:val="single" w:sz="4" w:space="0" w:color="auto"/>
              <w:left w:val="single" w:sz="4" w:space="0" w:color="auto"/>
            </w:tcBorders>
            <w:shd w:val="clear" w:color="auto" w:fill="FFFFFF"/>
            <w:vAlign w:val="bottom"/>
          </w:tcPr>
          <w:p w:rsidR="005F22DF" w:rsidRDefault="005440A6">
            <w:pPr>
              <w:pStyle w:val="22"/>
              <w:framePr w:w="7305" w:h="1525" w:wrap="none" w:vAnchor="page" w:hAnchor="page" w:x="3358" w:y="5896"/>
              <w:shd w:val="clear" w:color="auto" w:fill="auto"/>
              <w:spacing w:line="220" w:lineRule="exact"/>
              <w:ind w:firstLine="0"/>
            </w:pPr>
            <w:r>
              <w:rPr>
                <w:rStyle w:val="211pt1"/>
              </w:rPr>
              <w:t>Дата окончания проведения экспертизы</w:t>
            </w:r>
          </w:p>
        </w:tc>
        <w:tc>
          <w:tcPr>
            <w:tcW w:w="3364"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7305" w:h="1525" w:wrap="none" w:vAnchor="page" w:hAnchor="page" w:x="3358" w:y="5896"/>
              <w:shd w:val="clear" w:color="auto" w:fill="auto"/>
              <w:spacing w:line="220" w:lineRule="exact"/>
              <w:ind w:firstLine="0"/>
            </w:pPr>
            <w:r>
              <w:rPr>
                <w:rStyle w:val="211pt1"/>
              </w:rPr>
              <w:t>08 февраля 2013 г.</w:t>
            </w:r>
          </w:p>
        </w:tc>
      </w:tr>
      <w:tr w:rsidR="005F22DF">
        <w:tblPrEx>
          <w:tblCellMar>
            <w:top w:w="0" w:type="dxa"/>
            <w:bottom w:w="0" w:type="dxa"/>
          </w:tblCellMar>
        </w:tblPrEx>
        <w:trPr>
          <w:trHeight w:hRule="exact" w:val="242"/>
        </w:trPr>
        <w:tc>
          <w:tcPr>
            <w:tcW w:w="3940" w:type="dxa"/>
            <w:tcBorders>
              <w:top w:val="single" w:sz="4" w:space="0" w:color="auto"/>
              <w:left w:val="single" w:sz="4" w:space="0" w:color="auto"/>
            </w:tcBorders>
            <w:shd w:val="clear" w:color="auto" w:fill="FFFFFF"/>
            <w:vAlign w:val="bottom"/>
          </w:tcPr>
          <w:p w:rsidR="005F22DF" w:rsidRDefault="005440A6">
            <w:pPr>
              <w:pStyle w:val="22"/>
              <w:framePr w:w="7305" w:h="1525" w:wrap="none" w:vAnchor="page" w:hAnchor="page" w:x="3358" w:y="5896"/>
              <w:shd w:val="clear" w:color="auto" w:fill="auto"/>
              <w:spacing w:line="220" w:lineRule="exact"/>
              <w:ind w:firstLine="0"/>
            </w:pPr>
            <w:r>
              <w:rPr>
                <w:rStyle w:val="211pt1"/>
              </w:rPr>
              <w:t>Место проведения экспертизы</w:t>
            </w:r>
          </w:p>
        </w:tc>
        <w:tc>
          <w:tcPr>
            <w:tcW w:w="3364" w:type="dxa"/>
            <w:tcBorders>
              <w:top w:val="single" w:sz="4" w:space="0" w:color="auto"/>
              <w:left w:val="single" w:sz="4" w:space="0" w:color="auto"/>
              <w:right w:val="single" w:sz="4" w:space="0" w:color="auto"/>
            </w:tcBorders>
            <w:shd w:val="clear" w:color="auto" w:fill="FFFFFF"/>
            <w:vAlign w:val="bottom"/>
          </w:tcPr>
          <w:p w:rsidR="005F22DF" w:rsidRDefault="005440A6">
            <w:pPr>
              <w:pStyle w:val="22"/>
              <w:framePr w:w="7305" w:h="1525" w:wrap="none" w:vAnchor="page" w:hAnchor="page" w:x="3358" w:y="5896"/>
              <w:shd w:val="clear" w:color="auto" w:fill="auto"/>
              <w:spacing w:line="220" w:lineRule="exact"/>
              <w:ind w:firstLine="0"/>
            </w:pPr>
            <w:r>
              <w:rPr>
                <w:rStyle w:val="211pt1"/>
              </w:rPr>
              <w:t>гг.</w:t>
            </w:r>
            <w:r>
              <w:rPr>
                <w:rStyle w:val="211pt1"/>
              </w:rPr>
              <w:t xml:space="preserve"> Самара, Ижевск, Челябинск</w:t>
            </w:r>
          </w:p>
        </w:tc>
      </w:tr>
      <w:tr w:rsidR="005F22DF">
        <w:tblPrEx>
          <w:tblCellMar>
            <w:top w:w="0" w:type="dxa"/>
            <w:bottom w:w="0" w:type="dxa"/>
          </w:tblCellMar>
        </w:tblPrEx>
        <w:trPr>
          <w:trHeight w:hRule="exact" w:val="759"/>
        </w:trPr>
        <w:tc>
          <w:tcPr>
            <w:tcW w:w="3940" w:type="dxa"/>
            <w:tcBorders>
              <w:top w:val="single" w:sz="4" w:space="0" w:color="auto"/>
              <w:left w:val="single" w:sz="4" w:space="0" w:color="auto"/>
              <w:bottom w:val="single" w:sz="4" w:space="0" w:color="auto"/>
            </w:tcBorders>
            <w:shd w:val="clear" w:color="auto" w:fill="FFFFFF"/>
          </w:tcPr>
          <w:p w:rsidR="005F22DF" w:rsidRDefault="005440A6">
            <w:pPr>
              <w:pStyle w:val="22"/>
              <w:framePr w:w="7305" w:h="1525" w:wrap="none" w:vAnchor="page" w:hAnchor="page" w:x="3358" w:y="5896"/>
              <w:shd w:val="clear" w:color="auto" w:fill="auto"/>
              <w:spacing w:line="220" w:lineRule="exact"/>
              <w:ind w:firstLine="0"/>
            </w:pPr>
            <w:r>
              <w:rPr>
                <w:rStyle w:val="211pt1"/>
              </w:rPr>
              <w:t>Заказчик экспертизы</w:t>
            </w:r>
          </w:p>
        </w:tc>
        <w:tc>
          <w:tcPr>
            <w:tcW w:w="3364" w:type="dxa"/>
            <w:tcBorders>
              <w:top w:val="single" w:sz="4" w:space="0" w:color="auto"/>
              <w:left w:val="single" w:sz="4" w:space="0" w:color="auto"/>
              <w:bottom w:val="single" w:sz="4" w:space="0" w:color="auto"/>
              <w:right w:val="single" w:sz="4" w:space="0" w:color="auto"/>
            </w:tcBorders>
            <w:shd w:val="clear" w:color="auto" w:fill="FFFFFF"/>
            <w:vAlign w:val="bottom"/>
          </w:tcPr>
          <w:p w:rsidR="005F22DF" w:rsidRDefault="005440A6">
            <w:pPr>
              <w:pStyle w:val="22"/>
              <w:framePr w:w="7305" w:h="1525" w:wrap="none" w:vAnchor="page" w:hAnchor="page" w:x="3358" w:y="5896"/>
              <w:shd w:val="clear" w:color="auto" w:fill="auto"/>
              <w:spacing w:line="245" w:lineRule="exact"/>
              <w:ind w:firstLine="0"/>
            </w:pPr>
            <w:r>
              <w:rPr>
                <w:rStyle w:val="211pt1"/>
              </w:rPr>
              <w:t>ОАО «Корпорация развития са</w:t>
            </w:r>
            <w:r>
              <w:rPr>
                <w:rStyle w:val="211pt1"/>
              </w:rPr>
              <w:softHyphen/>
              <w:t>марской области». Генеральный директор - О.А.Серова</w:t>
            </w:r>
          </w:p>
        </w:tc>
      </w:tr>
    </w:tbl>
    <w:p w:rsidR="005F22DF" w:rsidRDefault="005440A6">
      <w:pPr>
        <w:pStyle w:val="331"/>
        <w:framePr w:w="10086" w:h="3950" w:hRule="exact" w:wrap="none" w:vAnchor="page" w:hAnchor="page" w:x="1758" w:y="7641"/>
        <w:shd w:val="clear" w:color="auto" w:fill="auto"/>
        <w:spacing w:after="104" w:line="245" w:lineRule="exact"/>
        <w:ind w:left="1620" w:right="1300" w:firstLine="400"/>
        <w:jc w:val="both"/>
      </w:pPr>
      <w:r>
        <w:t>В соответствии с п. 11 Положения экспертиза проводится экспертной комиссией.</w:t>
      </w:r>
    </w:p>
    <w:p w:rsidR="005F22DF" w:rsidRDefault="005440A6">
      <w:pPr>
        <w:pStyle w:val="1180"/>
        <w:framePr w:w="10086" w:h="3950" w:hRule="exact" w:wrap="none" w:vAnchor="page" w:hAnchor="page" w:x="1758" w:y="7641"/>
        <w:numPr>
          <w:ilvl w:val="0"/>
          <w:numId w:val="92"/>
        </w:numPr>
        <w:shd w:val="clear" w:color="auto" w:fill="auto"/>
        <w:tabs>
          <w:tab w:val="left" w:pos="4478"/>
        </w:tabs>
        <w:spacing w:before="0" w:after="97" w:line="190" w:lineRule="exact"/>
        <w:ind w:left="4220"/>
        <w:jc w:val="both"/>
      </w:pPr>
      <w:r>
        <w:t>Сведения об экспертах:</w:t>
      </w:r>
    </w:p>
    <w:p w:rsidR="005F22DF" w:rsidRDefault="005440A6">
      <w:pPr>
        <w:pStyle w:val="331"/>
        <w:framePr w:w="10086" w:h="3950" w:hRule="exact" w:wrap="none" w:vAnchor="page" w:hAnchor="page" w:x="1758" w:y="7641"/>
        <w:shd w:val="clear" w:color="auto" w:fill="auto"/>
        <w:spacing w:line="245" w:lineRule="exact"/>
        <w:ind w:left="1620" w:right="1300" w:firstLine="400"/>
        <w:jc w:val="both"/>
      </w:pPr>
      <w:r>
        <w:rPr>
          <w:rStyle w:val="3395pt"/>
        </w:rPr>
        <w:t xml:space="preserve">Председатель Экспертной комиссии: Девятова Нина Павловна </w:t>
      </w:r>
      <w:r>
        <w:t>- об</w:t>
      </w:r>
      <w:r>
        <w:softHyphen/>
        <w:t>разование высшее, историк. Стаж работы в области охраны объектов куль</w:t>
      </w:r>
      <w:r>
        <w:softHyphen/>
        <w:t>турного наследия: 32 года. 14 лет - стаж работы в должности руководителя государственного органа охраны памятников, государс</w:t>
      </w:r>
      <w:r>
        <w:t>твенного учреждения культуры. Директор автономного учреждения культуры Удмуртской Респуб</w:t>
      </w:r>
      <w:r>
        <w:softHyphen/>
        <w:t>лики «Центр по охране объектов культурного наследия». Член Федерального научно-методического Совета по сохранению наследия России МК РФ (2002- 2006 гг.). Член Союза ар</w:t>
      </w:r>
      <w:r>
        <w:t>хитекторов России (с 2006г.). Член Центрального со</w:t>
      </w:r>
      <w:r>
        <w:softHyphen/>
        <w:t>вета ВОО «ВООПИиК» (с 2009г.). Аттестованный эксперт по проведению государственной историко-культурной экспертизы (приказ Федеральной службы по надзору за соблюдением законодательства в области охраны куль</w:t>
      </w:r>
      <w:r>
        <w:t>турного наследия МК РФ (Росохранкультуры) от 19.04.2011г.№ 251.)</w:t>
      </w:r>
    </w:p>
    <w:p w:rsidR="005F22DF" w:rsidRDefault="005440A6">
      <w:pPr>
        <w:pStyle w:val="331"/>
        <w:framePr w:w="10086" w:h="808" w:hRule="exact" w:wrap="none" w:vAnchor="page" w:hAnchor="page" w:x="1758" w:y="11782"/>
        <w:shd w:val="clear" w:color="auto" w:fill="auto"/>
        <w:spacing w:line="249" w:lineRule="exact"/>
        <w:ind w:left="1620" w:right="1300" w:firstLine="400"/>
        <w:jc w:val="both"/>
      </w:pPr>
      <w:r>
        <w:rPr>
          <w:rStyle w:val="3395pt"/>
        </w:rPr>
        <w:t xml:space="preserve">Ответственный секретарь Экспертной комиссии: Кочкина Инна Анатольевна </w:t>
      </w:r>
      <w:r>
        <w:t>- образование: высшее техническое, Челябинский политехни</w:t>
      </w:r>
      <w:r>
        <w:softHyphen/>
        <w:t xml:space="preserve">ческий институт, инженер - механик; высшее архитектурное, </w:t>
      </w:r>
      <w:r>
        <w:t>Академия рес-</w:t>
      </w:r>
    </w:p>
    <w:p w:rsidR="005F22DF" w:rsidRDefault="005440A6">
      <w:pPr>
        <w:pStyle w:val="114"/>
        <w:framePr w:wrap="none" w:vAnchor="page" w:hAnchor="page" w:x="3280" w:y="12718"/>
        <w:shd w:val="clear" w:color="auto" w:fill="auto"/>
        <w:spacing w:line="190" w:lineRule="exact"/>
      </w:pPr>
      <w:r>
        <w:rPr>
          <w:rStyle w:val="110pt"/>
        </w:rPr>
        <w:t>Ответственный секретарь</w:t>
      </w:r>
    </w:p>
    <w:p w:rsidR="005F22DF" w:rsidRDefault="005F22DF">
      <w:pPr>
        <w:framePr w:wrap="none" w:vAnchor="page" w:hAnchor="page" w:x="6166" w:y="12589"/>
      </w:pPr>
    </w:p>
    <w:p w:rsidR="005F22DF" w:rsidRDefault="005440A6">
      <w:pPr>
        <w:pStyle w:val="114"/>
        <w:framePr w:wrap="none" w:vAnchor="page" w:hAnchor="page" w:x="7226" w:y="12728"/>
        <w:shd w:val="clear" w:color="auto" w:fill="auto"/>
        <w:spacing w:line="190" w:lineRule="exact"/>
      </w:pPr>
      <w:r>
        <w:rPr>
          <w:rStyle w:val="110pt"/>
        </w:rPr>
        <w:t>И.А.Кочкина</w:t>
      </w:r>
    </w:p>
    <w:p w:rsidR="005F22DF" w:rsidRDefault="005440A6">
      <w:pPr>
        <w:pStyle w:val="114"/>
        <w:framePr w:wrap="none" w:vAnchor="page" w:hAnchor="page" w:x="9517" w:y="12722"/>
        <w:shd w:val="clear" w:color="auto" w:fill="auto"/>
        <w:spacing w:line="190" w:lineRule="exact"/>
      </w:pPr>
      <w:r>
        <w:rPr>
          <w:rStyle w:val="110pt"/>
        </w:rPr>
        <w:t>08.02.2013г.</w:t>
      </w:r>
    </w:p>
    <w:p w:rsidR="005F22DF" w:rsidRDefault="005440A6">
      <w:pPr>
        <w:rPr>
          <w:sz w:val="2"/>
          <w:szCs w:val="2"/>
        </w:rPr>
        <w:sectPr w:rsidR="005F22DF">
          <w:pgSz w:w="11900" w:h="16840"/>
          <w:pgMar w:top="360" w:right="360" w:bottom="360" w:left="360" w:header="0" w:footer="3" w:gutter="0"/>
          <w:cols w:space="720"/>
          <w:noEndnote/>
          <w:docGrid w:linePitch="360"/>
        </w:sectPr>
      </w:pPr>
      <w:r>
        <w:pict>
          <v:shape id="_x0000_s1140" type="#_x0000_t75" style="position:absolute;margin-left:285pt;margin-top:629.25pt;width:41.75pt;height:26.4pt;z-index:-251657728;mso-wrap-distance-left:5pt;mso-wrap-distance-right:5pt;mso-position-horizontal-relative:page;mso-position-vertical-relative:page" wrapcoords="0 0">
            <v:imagedata r:id="rId201" o:title="image115"/>
            <w10:wrap anchorx="page" anchory="page"/>
          </v:shape>
        </w:pict>
      </w:r>
    </w:p>
    <w:p w:rsidR="005F22DF" w:rsidRDefault="005440A6">
      <w:pPr>
        <w:pStyle w:val="114"/>
        <w:framePr w:wrap="none" w:vAnchor="page" w:hAnchor="page" w:x="10323" w:y="1593"/>
        <w:shd w:val="clear" w:color="auto" w:fill="auto"/>
        <w:spacing w:line="190" w:lineRule="exact"/>
      </w:pPr>
      <w:r>
        <w:rPr>
          <w:rStyle w:val="110pt"/>
        </w:rPr>
        <w:lastRenderedPageBreak/>
        <w:t>3</w:t>
      </w:r>
    </w:p>
    <w:p w:rsidR="005F22DF" w:rsidRDefault="005440A6">
      <w:pPr>
        <w:pStyle w:val="331"/>
        <w:framePr w:w="10086" w:h="7424" w:hRule="exact" w:wrap="none" w:vAnchor="page" w:hAnchor="page" w:x="1660" w:y="1790"/>
        <w:shd w:val="clear" w:color="auto" w:fill="auto"/>
        <w:spacing w:after="178" w:line="242" w:lineRule="exact"/>
        <w:ind w:left="1680" w:right="1260"/>
        <w:jc w:val="both"/>
      </w:pPr>
      <w:r>
        <w:t>тавраций (г. Москва), специальность «Реставрация и реконструкция архи</w:t>
      </w:r>
      <w:r>
        <w:softHyphen/>
        <w:t>тектурного наследия», квалификация реставратор - инженер. Общий стаж ра</w:t>
      </w:r>
      <w:r>
        <w:softHyphen/>
        <w:t>боты 38 лет, 20 лет в дол</w:t>
      </w:r>
      <w:r>
        <w:t>жности руководителя государственного органа ох</w:t>
      </w:r>
      <w:r>
        <w:softHyphen/>
        <w:t>раны объектов культурного наследия Челябинской области. Опыт работы по проведению историко-культурной экспертизы в должности руководителя на</w:t>
      </w:r>
      <w:r>
        <w:softHyphen/>
        <w:t xml:space="preserve">учно-методического совета государственного органа охраны памятников </w:t>
      </w:r>
      <w:r>
        <w:t>Че</w:t>
      </w:r>
      <w:r>
        <w:softHyphen/>
        <w:t>лябинской области. В настоящее время занимается общественной работой Всероссийского общества охраны памятников и ИКОМОС. Аттестованный эксперт по проведению государственной историко-культурной экспертизы (приказ Федеральной службы по надзору за соблюден</w:t>
      </w:r>
      <w:r>
        <w:t>ием законодательства в области охраны культурного наследия МКРФ (Росохранкультуры) от 29.04.2011г.№ 270).</w:t>
      </w:r>
    </w:p>
    <w:p w:rsidR="005F22DF" w:rsidRDefault="005440A6">
      <w:pPr>
        <w:pStyle w:val="331"/>
        <w:framePr w:w="10086" w:h="7424" w:hRule="exact" w:wrap="none" w:vAnchor="page" w:hAnchor="page" w:x="1660" w:y="1790"/>
        <w:shd w:val="clear" w:color="auto" w:fill="auto"/>
        <w:spacing w:after="177" w:line="245" w:lineRule="exact"/>
        <w:ind w:left="1680" w:right="1260" w:firstLine="440"/>
        <w:jc w:val="both"/>
      </w:pPr>
      <w:r>
        <w:rPr>
          <w:rStyle w:val="3395pt"/>
        </w:rPr>
        <w:t xml:space="preserve">Эксперт экспертной комиссии: Оленьков Валентин Данилович </w:t>
      </w:r>
      <w:r>
        <w:t>об</w:t>
      </w:r>
      <w:r>
        <w:softHyphen/>
        <w:t>разование высшее, инженер-строитель по специальности "городское строи</w:t>
      </w:r>
      <w:r>
        <w:softHyphen/>
        <w:t xml:space="preserve">тельство", </w:t>
      </w:r>
      <w:r>
        <w:t>архитектор-реставратор первой категории, кандидат технических наук. Стаж работы - 41 год, стаж практической работы по профильной экс</w:t>
      </w:r>
      <w:r>
        <w:softHyphen/>
        <w:t>пертной деятельности - 20 лет (разработка научно-проектной документации для реставрации памятников архитектуры, историко-ку</w:t>
      </w:r>
      <w:r>
        <w:t>льтурных опорных планов исторических городов Урала, экспертиза объектов культурного на</w:t>
      </w:r>
      <w:r>
        <w:softHyphen/>
        <w:t>следия). Место работы и должность - профессор кафедры строительной ме</w:t>
      </w:r>
      <w:r>
        <w:softHyphen/>
        <w:t>ханики архитектурно-строительного факультета Южно-Уральского госу</w:t>
      </w:r>
      <w:r>
        <w:softHyphen/>
        <w:t>дарственного университета. Аттест</w:t>
      </w:r>
      <w:r>
        <w:t>ованный эксперт по проведению государ</w:t>
      </w:r>
      <w:r>
        <w:softHyphen/>
        <w:t>ственной историко-культурной экспертизы (Приказ Федеральной службы по надзору за соблюдением законодательства в области охраны культурного на</w:t>
      </w:r>
      <w:r>
        <w:softHyphen/>
        <w:t>следия МКРФ (Росохранкультуры) от 29.04.2011 г. № 270).</w:t>
      </w:r>
    </w:p>
    <w:p w:rsidR="005F22DF" w:rsidRDefault="005440A6">
      <w:pPr>
        <w:pStyle w:val="331"/>
        <w:framePr w:w="10086" w:h="7424" w:hRule="exact" w:wrap="none" w:vAnchor="page" w:hAnchor="page" w:x="1660" w:y="1790"/>
        <w:shd w:val="clear" w:color="auto" w:fill="auto"/>
        <w:spacing w:line="249" w:lineRule="exact"/>
        <w:ind w:left="1680" w:right="1260" w:firstLine="640"/>
        <w:jc w:val="both"/>
      </w:pPr>
      <w:r>
        <w:t>Эксперты несут ответ</w:t>
      </w:r>
      <w:r>
        <w:t>ственность за достоверность и обоснованность сведений и выводов, изложенных в настоящем акте, в соответствии с зако</w:t>
      </w:r>
      <w:r>
        <w:softHyphen/>
        <w:t>нодательством Российской Федерации.</w:t>
      </w:r>
    </w:p>
    <w:p w:rsidR="005F22DF" w:rsidRDefault="005440A6">
      <w:pPr>
        <w:pStyle w:val="331"/>
        <w:framePr w:w="10086" w:h="2486" w:hRule="exact" w:wrap="none" w:vAnchor="page" w:hAnchor="page" w:x="1660" w:y="9871"/>
        <w:shd w:val="clear" w:color="auto" w:fill="auto"/>
        <w:spacing w:after="177" w:line="245" w:lineRule="exact"/>
        <w:ind w:left="1680" w:right="1260"/>
        <w:jc w:val="both"/>
      </w:pPr>
      <w:r>
        <w:rPr>
          <w:rStyle w:val="3395pt"/>
        </w:rPr>
        <w:t xml:space="preserve">Объект экспертизы: </w:t>
      </w:r>
      <w:r>
        <w:t>Документация «Раздел проекта строительства «Обес</w:t>
      </w:r>
      <w:r>
        <w:softHyphen/>
        <w:t>печение сохранности выявленных объек</w:t>
      </w:r>
      <w:r>
        <w:t>тов культурного (археологического) наследия (курганных могильников Суходол III, Суходол IV, Калиновка IV и одиночного кургана Калиновка) для проектной документации на строитель</w:t>
      </w:r>
      <w:r>
        <w:softHyphen/>
        <w:t>ство объекта: «Современный комплекс по производству и переработке мяса птицы (б</w:t>
      </w:r>
      <w:r>
        <w:t>ройлеров) производительностью 50 000 т в год» на территории му</w:t>
      </w:r>
      <w:r>
        <w:softHyphen/>
        <w:t>ниципального района Сергиевский Самарской области».</w:t>
      </w:r>
    </w:p>
    <w:p w:rsidR="005F22DF" w:rsidRDefault="005440A6">
      <w:pPr>
        <w:pStyle w:val="331"/>
        <w:framePr w:w="10086" w:h="2486" w:hRule="exact" w:wrap="none" w:vAnchor="page" w:hAnchor="page" w:x="1660" w:y="9871"/>
        <w:shd w:val="clear" w:color="auto" w:fill="auto"/>
        <w:spacing w:line="249" w:lineRule="exact"/>
        <w:ind w:left="1680" w:right="1260"/>
        <w:jc w:val="both"/>
      </w:pPr>
      <w:r>
        <w:rPr>
          <w:rStyle w:val="3395pt"/>
        </w:rPr>
        <w:t xml:space="preserve">Цель экспертизы: </w:t>
      </w:r>
      <w:r>
        <w:t>- определение соответствия представленной проектной документации законодательству в сфере государственной охраны объектов</w:t>
      </w:r>
    </w:p>
    <w:p w:rsidR="005F22DF" w:rsidRDefault="005440A6">
      <w:pPr>
        <w:pStyle w:val="1180"/>
        <w:framePr w:wrap="none" w:vAnchor="page" w:hAnchor="page" w:x="1660" w:y="9440"/>
        <w:shd w:val="clear" w:color="auto" w:fill="auto"/>
        <w:spacing w:before="0" w:after="0" w:line="190" w:lineRule="exact"/>
        <w:ind w:left="3800"/>
      </w:pPr>
      <w:r>
        <w:t>И.</w:t>
      </w:r>
      <w:r>
        <w:t xml:space="preserve"> Цель и объект экспертизы:</w:t>
      </w:r>
    </w:p>
    <w:p w:rsidR="005F22DF" w:rsidRDefault="005440A6">
      <w:pPr>
        <w:pStyle w:val="114"/>
        <w:framePr w:wrap="none" w:vAnchor="page" w:hAnchor="page" w:x="3280" w:y="12752"/>
        <w:shd w:val="clear" w:color="auto" w:fill="auto"/>
        <w:spacing w:line="190" w:lineRule="exact"/>
      </w:pPr>
      <w:r>
        <w:rPr>
          <w:rStyle w:val="110pt"/>
        </w:rPr>
        <w:t>Ответственный секретарь</w:t>
      </w:r>
    </w:p>
    <w:p w:rsidR="005F22DF" w:rsidRDefault="005440A6">
      <w:pPr>
        <w:framePr w:wrap="none" w:vAnchor="page" w:hAnchor="page" w:x="5466" w:y="12476"/>
        <w:rPr>
          <w:sz w:val="2"/>
          <w:szCs w:val="2"/>
        </w:rPr>
      </w:pPr>
      <w:r>
        <w:fldChar w:fldCharType="begin"/>
      </w:r>
      <w:r>
        <w:instrText xml:space="preserve"> </w:instrText>
      </w:r>
      <w:r>
        <w:instrText>INCLUDEPICTURE  "C:\\Users\\andreev.pn.VOGK\\AppData\\Local\\Temp\\FineReader12.00\\media\\image116.jpeg" \* MERGEFORMATINET</w:instrText>
      </w:r>
      <w:r>
        <w:instrText xml:space="preserve"> </w:instrText>
      </w:r>
      <w:r>
        <w:fldChar w:fldCharType="separate"/>
      </w:r>
      <w:r>
        <w:pict>
          <v:shape id="_x0000_i1125" type="#_x0000_t75" style="width:143.25pt;height:36.75pt">
            <v:imagedata r:id="rId202" r:href="rId203"/>
          </v:shape>
        </w:pict>
      </w:r>
      <w:r>
        <w:fldChar w:fldCharType="end"/>
      </w:r>
    </w:p>
    <w:p w:rsidR="005F22DF" w:rsidRDefault="005440A6">
      <w:pPr>
        <w:pStyle w:val="114"/>
        <w:framePr w:wrap="none" w:vAnchor="page" w:hAnchor="page" w:x="9531" w:y="12746"/>
        <w:shd w:val="clear" w:color="auto" w:fill="auto"/>
        <w:spacing w:line="190" w:lineRule="exact"/>
      </w:pPr>
      <w:r>
        <w:rPr>
          <w:rStyle w:val="110pt"/>
        </w:rPr>
        <w:t>08.02.2013г.</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a5"/>
        <w:framePr w:wrap="none" w:vAnchor="page" w:hAnchor="page" w:x="2975" w:y="1096"/>
        <w:shd w:val="clear" w:color="auto" w:fill="auto"/>
        <w:spacing w:line="170" w:lineRule="exact"/>
      </w:pPr>
      <w:r>
        <w:rPr>
          <w:rStyle w:val="0pt"/>
        </w:rPr>
        <w:lastRenderedPageBreak/>
        <w:t>/■</w:t>
      </w:r>
    </w:p>
    <w:p w:rsidR="005F22DF" w:rsidRDefault="005F22DF">
      <w:pPr>
        <w:framePr w:wrap="none" w:vAnchor="page" w:hAnchor="page" w:x="1574" w:y="994"/>
      </w:pPr>
    </w:p>
    <w:p w:rsidR="005F22DF" w:rsidRDefault="005440A6">
      <w:pPr>
        <w:pStyle w:val="950"/>
        <w:framePr w:wrap="none" w:vAnchor="page" w:hAnchor="page" w:x="1722" w:y="1586"/>
        <w:shd w:val="clear" w:color="auto" w:fill="auto"/>
        <w:spacing w:after="0" w:line="220" w:lineRule="exact"/>
        <w:ind w:left="8680"/>
        <w:jc w:val="left"/>
      </w:pPr>
      <w:r>
        <w:t>4</w:t>
      </w:r>
    </w:p>
    <w:p w:rsidR="005F22DF" w:rsidRDefault="005440A6">
      <w:pPr>
        <w:pStyle w:val="331"/>
        <w:framePr w:w="10086" w:h="10804" w:hRule="exact" w:wrap="none" w:vAnchor="page" w:hAnchor="page" w:x="1722" w:y="1811"/>
        <w:shd w:val="clear" w:color="auto" w:fill="auto"/>
        <w:spacing w:after="339" w:line="239" w:lineRule="exact"/>
        <w:ind w:left="1680" w:right="1420"/>
      </w:pPr>
      <w:r>
        <w:t xml:space="preserve">культурного наследия и </w:t>
      </w:r>
      <w:r>
        <w:t>обоснование проведения работ по сохранению объ-</w:t>
      </w:r>
      <w:r>
        <w:br/>
        <w:t>ектов культурного наследия по проекту.</w:t>
      </w:r>
    </w:p>
    <w:p w:rsidR="005F22DF" w:rsidRDefault="005440A6">
      <w:pPr>
        <w:pStyle w:val="1180"/>
        <w:framePr w:w="10086" w:h="10804" w:hRule="exact" w:wrap="none" w:vAnchor="page" w:hAnchor="page" w:x="1722" w:y="1811"/>
        <w:numPr>
          <w:ilvl w:val="0"/>
          <w:numId w:val="93"/>
        </w:numPr>
        <w:shd w:val="clear" w:color="auto" w:fill="auto"/>
        <w:tabs>
          <w:tab w:val="left" w:pos="2995"/>
        </w:tabs>
        <w:spacing w:before="0" w:after="105" w:line="190" w:lineRule="exact"/>
        <w:ind w:left="2560" w:right="1240"/>
        <w:jc w:val="both"/>
      </w:pPr>
      <w:r>
        <w:t>Перечень документов, представленных заявителем.</w:t>
      </w:r>
    </w:p>
    <w:p w:rsidR="005F22DF" w:rsidRDefault="005440A6">
      <w:pPr>
        <w:pStyle w:val="331"/>
        <w:framePr w:w="10086" w:h="10804" w:hRule="exact" w:wrap="none" w:vAnchor="page" w:hAnchor="page" w:x="1722" w:y="1811"/>
        <w:numPr>
          <w:ilvl w:val="0"/>
          <w:numId w:val="94"/>
        </w:numPr>
        <w:shd w:val="clear" w:color="auto" w:fill="auto"/>
        <w:tabs>
          <w:tab w:val="left" w:pos="2177"/>
        </w:tabs>
        <w:spacing w:after="206" w:line="242" w:lineRule="exact"/>
        <w:ind w:left="2200" w:right="1280" w:hanging="280"/>
        <w:jc w:val="both"/>
      </w:pPr>
      <w:r>
        <w:t>Раздел проекта строительства «Обеспечение сохранности выявленных</w:t>
      </w:r>
      <w:r>
        <w:br/>
        <w:t xml:space="preserve">объектов культурного (археологического) наследия </w:t>
      </w:r>
      <w:r>
        <w:t>(курганных мо-</w:t>
      </w:r>
      <w:r>
        <w:br/>
        <w:t>гильников Суходол III, Суходол IV, Калиновка IV и одиночного курга-</w:t>
      </w:r>
      <w:r>
        <w:br/>
        <w:t>на Калиновка) для проектной документации на строительство объекта:</w:t>
      </w:r>
      <w:r>
        <w:br/>
        <w:t>«Современный комплекс по производству и переработке мяса птицы</w:t>
      </w:r>
      <w:r>
        <w:br/>
        <w:t xml:space="preserve">(бройлеров) производительностью 50 000 т в </w:t>
      </w:r>
      <w:r>
        <w:t>год» на территории муни-</w:t>
      </w:r>
      <w:r>
        <w:br/>
        <w:t>ципального района Сергиевский Самарской области».</w:t>
      </w:r>
    </w:p>
    <w:p w:rsidR="005F22DF" w:rsidRDefault="005440A6">
      <w:pPr>
        <w:pStyle w:val="90"/>
        <w:framePr w:w="10086" w:h="10804" w:hRule="exact" w:wrap="none" w:vAnchor="page" w:hAnchor="page" w:x="1722" w:y="1811"/>
        <w:shd w:val="clear" w:color="auto" w:fill="auto"/>
        <w:spacing w:after="154" w:line="209" w:lineRule="exact"/>
        <w:ind w:left="1680" w:right="1280" w:firstLine="240"/>
        <w:jc w:val="both"/>
      </w:pPr>
      <w:r>
        <w:t>Проектная документация разработана государственным учреждением культуры</w:t>
      </w:r>
      <w:r>
        <w:br/>
        <w:t>«Агентство по сохранению историко-культурного наследия Самарской области». 2011г.</w:t>
      </w:r>
      <w:r>
        <w:br/>
        <w:t xml:space="preserve">Лицензия № РОК 02044 от 11 </w:t>
      </w:r>
      <w:r>
        <w:t>февраля 2011 г. » И.о. директора - О.Н. Тихонова. Исп.</w:t>
      </w:r>
      <w:r>
        <w:br/>
        <w:t>В.А.Цыбаков.</w:t>
      </w:r>
    </w:p>
    <w:p w:rsidR="005F22DF" w:rsidRDefault="005440A6">
      <w:pPr>
        <w:pStyle w:val="331"/>
        <w:framePr w:w="10086" w:h="10804" w:hRule="exact" w:wrap="none" w:vAnchor="page" w:hAnchor="page" w:x="1722" w:y="1811"/>
        <w:shd w:val="clear" w:color="auto" w:fill="auto"/>
        <w:spacing w:line="242" w:lineRule="exact"/>
        <w:ind w:left="2200"/>
      </w:pPr>
      <w:r>
        <w:t>Кроме того представлены следующие документы:</w:t>
      </w:r>
    </w:p>
    <w:p w:rsidR="005F22DF" w:rsidRDefault="005440A6">
      <w:pPr>
        <w:pStyle w:val="331"/>
        <w:framePr w:w="10086" w:h="10804" w:hRule="exact" w:wrap="none" w:vAnchor="page" w:hAnchor="page" w:x="1722" w:y="1811"/>
        <w:numPr>
          <w:ilvl w:val="0"/>
          <w:numId w:val="94"/>
        </w:numPr>
        <w:shd w:val="clear" w:color="auto" w:fill="auto"/>
        <w:tabs>
          <w:tab w:val="left" w:pos="2201"/>
        </w:tabs>
        <w:spacing w:line="242" w:lineRule="exact"/>
        <w:ind w:left="2200" w:right="1280" w:hanging="280"/>
        <w:jc w:val="both"/>
      </w:pPr>
      <w:r>
        <w:t>Письмо ОАО «Корпорация развития Самарской области» от 21.12.2012</w:t>
      </w:r>
      <w:r>
        <w:br/>
        <w:t>№431.</w:t>
      </w:r>
    </w:p>
    <w:p w:rsidR="005F22DF" w:rsidRDefault="005440A6">
      <w:pPr>
        <w:pStyle w:val="331"/>
        <w:framePr w:w="10086" w:h="10804" w:hRule="exact" w:wrap="none" w:vAnchor="page" w:hAnchor="page" w:x="1722" w:y="1811"/>
        <w:numPr>
          <w:ilvl w:val="0"/>
          <w:numId w:val="94"/>
        </w:numPr>
        <w:shd w:val="clear" w:color="auto" w:fill="auto"/>
        <w:tabs>
          <w:tab w:val="left" w:pos="2201"/>
        </w:tabs>
        <w:spacing w:line="245" w:lineRule="exact"/>
        <w:ind w:left="2200" w:right="1280" w:hanging="280"/>
        <w:jc w:val="both"/>
      </w:pPr>
      <w:r>
        <w:t>Кузнецов П.Ф. Отчет о результатах проведения охранно-разведочного</w:t>
      </w:r>
      <w:r>
        <w:br/>
      </w:r>
      <w:r>
        <w:t>археологического обследования земельного участка, отводимого под</w:t>
      </w:r>
      <w:r>
        <w:br/>
        <w:t>строительство агрохозяйственного комплекса на территории Сергиев-</w:t>
      </w:r>
      <w:r>
        <w:br/>
        <w:t>ского района Самарской области в 2010 г. по Открытому листу № 1002.</w:t>
      </w:r>
      <w:r>
        <w:br/>
        <w:t>Самара, 2010.</w:t>
      </w:r>
    </w:p>
    <w:p w:rsidR="005F22DF" w:rsidRDefault="005440A6">
      <w:pPr>
        <w:pStyle w:val="331"/>
        <w:framePr w:w="10086" w:h="10804" w:hRule="exact" w:wrap="none" w:vAnchor="page" w:hAnchor="page" w:x="1722" w:y="1811"/>
        <w:numPr>
          <w:ilvl w:val="0"/>
          <w:numId w:val="94"/>
        </w:numPr>
        <w:shd w:val="clear" w:color="auto" w:fill="auto"/>
        <w:tabs>
          <w:tab w:val="left" w:pos="2201"/>
        </w:tabs>
        <w:spacing w:line="245" w:lineRule="exact"/>
        <w:ind w:left="2200" w:right="1280" w:hanging="280"/>
        <w:jc w:val="both"/>
      </w:pPr>
      <w:r>
        <w:t>Информационный отчет по договору №3954 от 2</w:t>
      </w:r>
      <w:r>
        <w:t>3 августа 2010 г на</w:t>
      </w:r>
      <w:r>
        <w:br/>
        <w:t>выполнение археологических научно-исследовательских работ (иссле-</w:t>
      </w:r>
      <w:r>
        <w:br/>
        <w:t>дований) на территории, отводимой под строительство комплекса по</w:t>
      </w:r>
      <w:r>
        <w:br/>
        <w:t>производству и переработке мяса птицы в Сергиевском районе Самар-</w:t>
      </w:r>
      <w:r>
        <w:br/>
        <w:t>ской области.</w:t>
      </w:r>
    </w:p>
    <w:p w:rsidR="005F22DF" w:rsidRDefault="005440A6">
      <w:pPr>
        <w:pStyle w:val="90"/>
        <w:framePr w:w="10086" w:h="10804" w:hRule="exact" w:wrap="none" w:vAnchor="page" w:hAnchor="page" w:x="1722" w:y="1811"/>
        <w:shd w:val="clear" w:color="auto" w:fill="auto"/>
        <w:spacing w:after="151" w:line="209" w:lineRule="exact"/>
        <w:ind w:left="1680" w:right="1280" w:firstLine="240"/>
        <w:jc w:val="both"/>
      </w:pPr>
      <w:r>
        <w:t xml:space="preserve">Документация разработана </w:t>
      </w:r>
      <w:r>
        <w:t>ГОУ ««Поволжская государственная социально-</w:t>
      </w:r>
      <w:r>
        <w:br/>
        <w:t>гуманитарная академия». 2010г. Ректор - И. В. Вершинин. Зав. археологической лаборато-</w:t>
      </w:r>
      <w:r>
        <w:br/>
        <w:t>рии - В.Н.Мышкин.</w:t>
      </w:r>
    </w:p>
    <w:p w:rsidR="005F22DF" w:rsidRDefault="005440A6">
      <w:pPr>
        <w:pStyle w:val="331"/>
        <w:framePr w:w="10086" w:h="10804" w:hRule="exact" w:wrap="none" w:vAnchor="page" w:hAnchor="page" w:x="1722" w:y="1811"/>
        <w:numPr>
          <w:ilvl w:val="0"/>
          <w:numId w:val="94"/>
        </w:numPr>
        <w:shd w:val="clear" w:color="auto" w:fill="auto"/>
        <w:tabs>
          <w:tab w:val="left" w:pos="2201"/>
        </w:tabs>
        <w:spacing w:line="245" w:lineRule="exact"/>
        <w:ind w:left="2200" w:right="1240" w:hanging="280"/>
        <w:jc w:val="both"/>
      </w:pPr>
      <w:r>
        <w:t xml:space="preserve">Градостроительный план участка </w:t>
      </w:r>
      <w:r>
        <w:rPr>
          <w:lang w:val="en-US" w:eastAsia="en-US" w:bidi="en-US"/>
        </w:rPr>
        <w:t>RU6302</w:t>
      </w:r>
      <w:r>
        <w:t>1306-147</w:t>
      </w:r>
    </w:p>
    <w:p w:rsidR="005F22DF" w:rsidRDefault="005440A6">
      <w:pPr>
        <w:pStyle w:val="331"/>
        <w:framePr w:w="10086" w:h="10804" w:hRule="exact" w:wrap="none" w:vAnchor="page" w:hAnchor="page" w:x="1722" w:y="1811"/>
        <w:numPr>
          <w:ilvl w:val="0"/>
          <w:numId w:val="94"/>
        </w:numPr>
        <w:shd w:val="clear" w:color="auto" w:fill="auto"/>
        <w:tabs>
          <w:tab w:val="left" w:pos="2201"/>
        </w:tabs>
        <w:spacing w:line="245" w:lineRule="exact"/>
        <w:ind w:left="2200" w:right="1240" w:hanging="280"/>
        <w:jc w:val="both"/>
      </w:pPr>
      <w:r>
        <w:t>Агентский договор от 02.08.2010</w:t>
      </w:r>
    </w:p>
    <w:p w:rsidR="005F22DF" w:rsidRDefault="005440A6">
      <w:pPr>
        <w:pStyle w:val="331"/>
        <w:framePr w:w="10086" w:h="10804" w:hRule="exact" w:wrap="none" w:vAnchor="page" w:hAnchor="page" w:x="1722" w:y="1811"/>
        <w:numPr>
          <w:ilvl w:val="0"/>
          <w:numId w:val="94"/>
        </w:numPr>
        <w:shd w:val="clear" w:color="auto" w:fill="auto"/>
        <w:tabs>
          <w:tab w:val="left" w:pos="2201"/>
        </w:tabs>
        <w:spacing w:line="245" w:lineRule="exact"/>
        <w:ind w:left="2200" w:right="1280" w:hanging="280"/>
        <w:jc w:val="both"/>
      </w:pPr>
      <w:r>
        <w:t>Договор от 12.07.2011 г. № 2,</w:t>
      </w:r>
      <w:r>
        <w:t xml:space="preserve"> заключенный ГУК «Агентство по сохра-</w:t>
      </w:r>
      <w:r>
        <w:br/>
        <w:t>нению историко-культурного наследия Самарской области» и ОАО</w:t>
      </w:r>
      <w:r>
        <w:br/>
        <w:t>«Корпорация развития Самарской области».</w:t>
      </w:r>
    </w:p>
    <w:p w:rsidR="005F22DF" w:rsidRDefault="005440A6">
      <w:pPr>
        <w:pStyle w:val="331"/>
        <w:framePr w:w="10086" w:h="10804" w:hRule="exact" w:wrap="none" w:vAnchor="page" w:hAnchor="page" w:x="1722" w:y="1811"/>
        <w:numPr>
          <w:ilvl w:val="0"/>
          <w:numId w:val="94"/>
        </w:numPr>
        <w:shd w:val="clear" w:color="auto" w:fill="auto"/>
        <w:tabs>
          <w:tab w:val="left" w:pos="2201"/>
        </w:tabs>
        <w:spacing w:line="245" w:lineRule="exact"/>
        <w:ind w:left="2200" w:right="1240" w:hanging="280"/>
        <w:jc w:val="both"/>
      </w:pPr>
      <w:r>
        <w:t>Договор аренды земельных участков №241 -СХ-А/09 от 26.11.2009</w:t>
      </w:r>
    </w:p>
    <w:p w:rsidR="005F22DF" w:rsidRDefault="005440A6">
      <w:pPr>
        <w:pStyle w:val="331"/>
        <w:framePr w:w="10086" w:h="10804" w:hRule="exact" w:wrap="none" w:vAnchor="page" w:hAnchor="page" w:x="1722" w:y="1811"/>
        <w:numPr>
          <w:ilvl w:val="0"/>
          <w:numId w:val="94"/>
        </w:numPr>
        <w:shd w:val="clear" w:color="auto" w:fill="auto"/>
        <w:tabs>
          <w:tab w:val="left" w:pos="2201"/>
        </w:tabs>
        <w:spacing w:line="245" w:lineRule="exact"/>
        <w:ind w:left="2200" w:right="1240" w:hanging="280"/>
        <w:jc w:val="both"/>
      </w:pPr>
      <w:r>
        <w:t>Договор аренды земельных участков №29-СХ-А/10 от 16.03</w:t>
      </w:r>
      <w:r>
        <w:t>.2010</w:t>
      </w:r>
    </w:p>
    <w:p w:rsidR="005F22DF" w:rsidRDefault="005440A6">
      <w:pPr>
        <w:pStyle w:val="331"/>
        <w:framePr w:w="10086" w:h="10804" w:hRule="exact" w:wrap="none" w:vAnchor="page" w:hAnchor="page" w:x="1722" w:y="1811"/>
        <w:numPr>
          <w:ilvl w:val="0"/>
          <w:numId w:val="94"/>
        </w:numPr>
        <w:shd w:val="clear" w:color="auto" w:fill="auto"/>
        <w:tabs>
          <w:tab w:val="left" w:pos="2286"/>
        </w:tabs>
        <w:spacing w:line="245" w:lineRule="exact"/>
        <w:ind w:left="2200" w:right="1240" w:hanging="280"/>
        <w:jc w:val="both"/>
      </w:pPr>
      <w:r>
        <w:t>Договор аренды земельного участка №61-СХ-А/10 от 07.04.2010</w:t>
      </w:r>
    </w:p>
    <w:p w:rsidR="005F22DF" w:rsidRDefault="005440A6">
      <w:pPr>
        <w:pStyle w:val="331"/>
        <w:framePr w:w="10086" w:h="10804" w:hRule="exact" w:wrap="none" w:vAnchor="page" w:hAnchor="page" w:x="1722" w:y="1811"/>
        <w:numPr>
          <w:ilvl w:val="0"/>
          <w:numId w:val="94"/>
        </w:numPr>
        <w:shd w:val="clear" w:color="auto" w:fill="auto"/>
        <w:tabs>
          <w:tab w:val="left" w:pos="2286"/>
        </w:tabs>
        <w:spacing w:line="245" w:lineRule="exact"/>
        <w:ind w:left="2200" w:right="1240" w:hanging="280"/>
        <w:jc w:val="both"/>
      </w:pPr>
      <w:r>
        <w:t>Договор аренды земельного участка №69-СХ-А/09 от 07.04.2010</w:t>
      </w:r>
    </w:p>
    <w:p w:rsidR="005F22DF" w:rsidRDefault="005440A6">
      <w:pPr>
        <w:pStyle w:val="22"/>
        <w:framePr w:w="10086" w:h="10804" w:hRule="exact" w:wrap="none" w:vAnchor="page" w:hAnchor="page" w:x="1722" w:y="1811"/>
        <w:numPr>
          <w:ilvl w:val="0"/>
          <w:numId w:val="94"/>
        </w:numPr>
        <w:shd w:val="clear" w:color="auto" w:fill="auto"/>
        <w:tabs>
          <w:tab w:val="left" w:pos="1989"/>
        </w:tabs>
        <w:spacing w:line="245" w:lineRule="exact"/>
        <w:ind w:left="1620" w:right="1240" w:firstLine="0"/>
        <w:jc w:val="both"/>
      </w:pPr>
      <w:r>
        <w:t>Договор аренды земельных участков от 01.12.2011</w:t>
      </w:r>
    </w:p>
    <w:p w:rsidR="005F22DF" w:rsidRDefault="005440A6">
      <w:pPr>
        <w:pStyle w:val="114"/>
        <w:framePr w:wrap="none" w:vAnchor="page" w:hAnchor="page" w:x="3329" w:y="12767"/>
        <w:shd w:val="clear" w:color="auto" w:fill="auto"/>
        <w:spacing w:line="190" w:lineRule="exact"/>
      </w:pPr>
      <w:r>
        <w:rPr>
          <w:rStyle w:val="110pt"/>
        </w:rPr>
        <w:t>Ответственный секретарь</w:t>
      </w:r>
    </w:p>
    <w:p w:rsidR="005F22DF" w:rsidRDefault="005440A6">
      <w:pPr>
        <w:framePr w:wrap="none" w:vAnchor="page" w:hAnchor="page" w:x="5620" w:y="12563"/>
        <w:rPr>
          <w:sz w:val="2"/>
          <w:szCs w:val="2"/>
        </w:rPr>
      </w:pPr>
      <w:r>
        <w:fldChar w:fldCharType="begin"/>
      </w:r>
      <w:r>
        <w:instrText xml:space="preserve"> </w:instrText>
      </w:r>
      <w:r>
        <w:instrText>INCLUDEPICTURE  "C:\\Users\\andreev.pn.VOGK\\AppData\\Local\\Temp\\FineReader12.00\\media\\image117.jpeg" \* MERGEFORMATINET</w:instrText>
      </w:r>
      <w:r>
        <w:instrText xml:space="preserve"> </w:instrText>
      </w:r>
      <w:r>
        <w:fldChar w:fldCharType="separate"/>
      </w:r>
      <w:r>
        <w:pict>
          <v:shape id="_x0000_i1126" type="#_x0000_t75" style="width:137.25pt;height:30pt">
            <v:imagedata r:id="rId204" r:href="rId205"/>
          </v:shape>
        </w:pict>
      </w:r>
      <w:r>
        <w:fldChar w:fldCharType="end"/>
      </w:r>
    </w:p>
    <w:p w:rsidR="005F22DF" w:rsidRDefault="005440A6">
      <w:pPr>
        <w:pStyle w:val="114"/>
        <w:framePr w:wrap="none" w:vAnchor="page" w:hAnchor="page" w:x="9573" w:y="12771"/>
        <w:shd w:val="clear" w:color="auto" w:fill="auto"/>
        <w:spacing w:line="190" w:lineRule="exact"/>
      </w:pPr>
      <w:r>
        <w:rPr>
          <w:rStyle w:val="110pt"/>
        </w:rPr>
        <w:t>08.02.2013г.</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35"/>
        <w:framePr w:w="7344" w:h="306" w:hRule="exact" w:wrap="none" w:vAnchor="page" w:hAnchor="page" w:x="3362" w:y="1746"/>
        <w:shd w:val="clear" w:color="auto" w:fill="auto"/>
        <w:spacing w:line="220" w:lineRule="exact"/>
        <w:ind w:left="460"/>
      </w:pPr>
      <w:r>
        <w:rPr>
          <w:rStyle w:val="3f1"/>
          <w:b/>
          <w:bCs/>
        </w:rPr>
        <w:lastRenderedPageBreak/>
        <w:t>13.Договор аренды земельных участков от 30.09.2011</w:t>
      </w:r>
    </w:p>
    <w:p w:rsidR="005F22DF" w:rsidRDefault="005440A6">
      <w:pPr>
        <w:pStyle w:val="1180"/>
        <w:framePr w:w="10085" w:h="10334" w:hRule="exact" w:wrap="none" w:vAnchor="page" w:hAnchor="page" w:x="1816" w:y="2311"/>
        <w:numPr>
          <w:ilvl w:val="0"/>
          <w:numId w:val="93"/>
        </w:numPr>
        <w:shd w:val="clear" w:color="auto" w:fill="auto"/>
        <w:tabs>
          <w:tab w:val="left" w:pos="2978"/>
        </w:tabs>
        <w:spacing w:before="0" w:after="188" w:line="245" w:lineRule="exact"/>
        <w:ind w:left="4560" w:right="1300" w:hanging="2000"/>
      </w:pPr>
      <w:r>
        <w:rPr>
          <w:rStyle w:val="1181"/>
          <w:b/>
          <w:bCs/>
        </w:rPr>
        <w:t xml:space="preserve">Основание для разработки </w:t>
      </w:r>
      <w:r>
        <w:rPr>
          <w:rStyle w:val="1181"/>
          <w:b/>
          <w:bCs/>
        </w:rPr>
        <w:t>исследовательской и проектной документации:</w:t>
      </w:r>
    </w:p>
    <w:p w:rsidR="005F22DF" w:rsidRDefault="005440A6">
      <w:pPr>
        <w:pStyle w:val="331"/>
        <w:framePr w:w="10085" w:h="10334" w:hRule="exact" w:wrap="none" w:vAnchor="page" w:hAnchor="page" w:x="1816" w:y="2311"/>
        <w:numPr>
          <w:ilvl w:val="0"/>
          <w:numId w:val="95"/>
        </w:numPr>
        <w:shd w:val="clear" w:color="auto" w:fill="auto"/>
        <w:tabs>
          <w:tab w:val="left" w:pos="2279"/>
        </w:tabs>
        <w:spacing w:line="235" w:lineRule="exact"/>
        <w:ind w:left="2240" w:right="1300" w:hanging="260"/>
        <w:jc w:val="both"/>
      </w:pPr>
      <w:r>
        <w:rPr>
          <w:rStyle w:val="333"/>
        </w:rPr>
        <w:t>Федеральный закон от 25.06.2002 г. № 73-ФЗ «Об объектах культурно</w:t>
      </w:r>
      <w:r>
        <w:rPr>
          <w:rStyle w:val="333"/>
        </w:rPr>
        <w:softHyphen/>
        <w:t>го наследия (памятниках истории и культуры) народов Российской Фе</w:t>
      </w:r>
      <w:r>
        <w:rPr>
          <w:rStyle w:val="333"/>
        </w:rPr>
        <w:softHyphen/>
        <w:t>дерации»</w:t>
      </w:r>
    </w:p>
    <w:p w:rsidR="005F22DF" w:rsidRDefault="005440A6">
      <w:pPr>
        <w:pStyle w:val="331"/>
        <w:framePr w:w="10085" w:h="10334" w:hRule="exact" w:wrap="none" w:vAnchor="page" w:hAnchor="page" w:x="1816" w:y="2311"/>
        <w:numPr>
          <w:ilvl w:val="0"/>
          <w:numId w:val="95"/>
        </w:numPr>
        <w:shd w:val="clear" w:color="auto" w:fill="auto"/>
        <w:tabs>
          <w:tab w:val="left" w:pos="2279"/>
        </w:tabs>
        <w:spacing w:line="240" w:lineRule="exact"/>
        <w:ind w:left="2240" w:right="1300" w:hanging="260"/>
        <w:jc w:val="both"/>
      </w:pPr>
      <w:r>
        <w:rPr>
          <w:rStyle w:val="333"/>
        </w:rPr>
        <w:t>Положение о государственной историко-культурной экспертизе, ут</w:t>
      </w:r>
      <w:r>
        <w:rPr>
          <w:rStyle w:val="333"/>
        </w:rPr>
        <w:softHyphen/>
        <w:t>вержденн</w:t>
      </w:r>
      <w:r>
        <w:rPr>
          <w:rStyle w:val="333"/>
        </w:rPr>
        <w:t>ое постановлением Правительства Российской Федерации от 15 июля 2009 г. № 569;</w:t>
      </w:r>
    </w:p>
    <w:p w:rsidR="005F22DF" w:rsidRDefault="005440A6">
      <w:pPr>
        <w:pStyle w:val="331"/>
        <w:framePr w:w="10085" w:h="10334" w:hRule="exact" w:wrap="none" w:vAnchor="page" w:hAnchor="page" w:x="1816" w:y="2311"/>
        <w:numPr>
          <w:ilvl w:val="0"/>
          <w:numId w:val="95"/>
        </w:numPr>
        <w:shd w:val="clear" w:color="auto" w:fill="auto"/>
        <w:tabs>
          <w:tab w:val="left" w:pos="2279"/>
        </w:tabs>
        <w:spacing w:line="240" w:lineRule="exact"/>
        <w:ind w:left="2240" w:hanging="260"/>
        <w:jc w:val="both"/>
      </w:pPr>
      <w:r>
        <w:rPr>
          <w:rStyle w:val="333"/>
        </w:rPr>
        <w:t xml:space="preserve">Градостроительный план участка </w:t>
      </w:r>
      <w:r>
        <w:rPr>
          <w:rStyle w:val="333"/>
          <w:lang w:val="en-US" w:eastAsia="en-US" w:bidi="en-US"/>
        </w:rPr>
        <w:t>RU63021306-147</w:t>
      </w:r>
    </w:p>
    <w:p w:rsidR="005F22DF" w:rsidRDefault="005440A6">
      <w:pPr>
        <w:pStyle w:val="331"/>
        <w:framePr w:w="10085" w:h="10334" w:hRule="exact" w:wrap="none" w:vAnchor="page" w:hAnchor="page" w:x="1816" w:y="2311"/>
        <w:numPr>
          <w:ilvl w:val="0"/>
          <w:numId w:val="95"/>
        </w:numPr>
        <w:shd w:val="clear" w:color="auto" w:fill="auto"/>
        <w:tabs>
          <w:tab w:val="left" w:pos="2279"/>
        </w:tabs>
        <w:spacing w:after="184" w:line="240" w:lineRule="exact"/>
        <w:ind w:left="2240" w:right="1300" w:hanging="260"/>
        <w:jc w:val="both"/>
      </w:pPr>
      <w:r>
        <w:rPr>
          <w:rStyle w:val="333"/>
        </w:rPr>
        <w:t>Договор от 12.07.2011 г. № 2 ГУК «Агентство по сохранению истори</w:t>
      </w:r>
      <w:r>
        <w:rPr>
          <w:rStyle w:val="333"/>
        </w:rPr>
        <w:softHyphen/>
        <w:t xml:space="preserve">ко-культурного наследия Самарской области» и ОАО «Корпорация </w:t>
      </w:r>
      <w:r>
        <w:rPr>
          <w:rStyle w:val="333"/>
        </w:rPr>
        <w:t>развития Самарской области».</w:t>
      </w:r>
    </w:p>
    <w:p w:rsidR="005F22DF" w:rsidRDefault="005440A6">
      <w:pPr>
        <w:pStyle w:val="1180"/>
        <w:framePr w:w="10085" w:h="10334" w:hRule="exact" w:wrap="none" w:vAnchor="page" w:hAnchor="page" w:x="1816" w:y="2311"/>
        <w:numPr>
          <w:ilvl w:val="0"/>
          <w:numId w:val="93"/>
        </w:numPr>
        <w:shd w:val="clear" w:color="auto" w:fill="auto"/>
        <w:tabs>
          <w:tab w:val="left" w:pos="2394"/>
        </w:tabs>
        <w:spacing w:before="0" w:after="180" w:line="235" w:lineRule="exact"/>
        <w:ind w:left="1640" w:right="1300" w:firstLine="440"/>
        <w:jc w:val="both"/>
      </w:pPr>
      <w:r>
        <w:rPr>
          <w:rStyle w:val="1181"/>
          <w:b/>
          <w:bCs/>
        </w:rPr>
        <w:t>Сведения об обстоятельствах, повлиявших на процесс проведе</w:t>
      </w:r>
      <w:r>
        <w:rPr>
          <w:rStyle w:val="1181"/>
          <w:b/>
          <w:bCs/>
        </w:rPr>
        <w:softHyphen/>
        <w:t>ния и результаты экспертизы.</w:t>
      </w:r>
    </w:p>
    <w:p w:rsidR="005F22DF" w:rsidRDefault="005440A6">
      <w:pPr>
        <w:pStyle w:val="331"/>
        <w:framePr w:w="10085" w:h="10334" w:hRule="exact" w:wrap="none" w:vAnchor="page" w:hAnchor="page" w:x="1816" w:y="2311"/>
        <w:shd w:val="clear" w:color="auto" w:fill="auto"/>
        <w:spacing w:after="172" w:line="235" w:lineRule="exact"/>
        <w:ind w:left="1640" w:right="1300" w:firstLine="600"/>
      </w:pPr>
      <w:r>
        <w:rPr>
          <w:rStyle w:val="333"/>
        </w:rPr>
        <w:t>Обстоятельства, повлиявшие на процесс проведения и результаты про</w:t>
      </w:r>
      <w:r>
        <w:rPr>
          <w:rStyle w:val="333"/>
        </w:rPr>
        <w:softHyphen/>
        <w:t>ведения экспертизы, отсутствуют.</w:t>
      </w:r>
    </w:p>
    <w:p w:rsidR="005F22DF" w:rsidRDefault="005440A6">
      <w:pPr>
        <w:pStyle w:val="1180"/>
        <w:framePr w:w="10085" w:h="10334" w:hRule="exact" w:wrap="none" w:vAnchor="page" w:hAnchor="page" w:x="1816" w:y="2311"/>
        <w:numPr>
          <w:ilvl w:val="0"/>
          <w:numId w:val="93"/>
        </w:numPr>
        <w:shd w:val="clear" w:color="auto" w:fill="auto"/>
        <w:tabs>
          <w:tab w:val="left" w:pos="2394"/>
        </w:tabs>
        <w:spacing w:before="0" w:after="180" w:line="245" w:lineRule="exact"/>
        <w:ind w:left="3180" w:right="1300" w:hanging="1200"/>
      </w:pPr>
      <w:r>
        <w:rPr>
          <w:rStyle w:val="1181"/>
          <w:b/>
          <w:bCs/>
        </w:rPr>
        <w:t>Факты и сведения, выявленные и установле</w:t>
      </w:r>
      <w:r>
        <w:rPr>
          <w:rStyle w:val="1181"/>
          <w:b/>
          <w:bCs/>
        </w:rPr>
        <w:t>нные в результате анализа научно-проектной документации:</w:t>
      </w:r>
    </w:p>
    <w:p w:rsidR="005F22DF" w:rsidRDefault="005440A6">
      <w:pPr>
        <w:pStyle w:val="331"/>
        <w:framePr w:w="10085" w:h="10334" w:hRule="exact" w:wrap="none" w:vAnchor="page" w:hAnchor="page" w:x="1816" w:y="2311"/>
        <w:shd w:val="clear" w:color="auto" w:fill="auto"/>
        <w:spacing w:line="245" w:lineRule="exact"/>
        <w:ind w:left="1640" w:right="1300" w:firstLine="440"/>
        <w:jc w:val="both"/>
      </w:pPr>
      <w:r>
        <w:rPr>
          <w:rStyle w:val="333"/>
        </w:rPr>
        <w:t>Раздел «Обеспечение сохранности выявленных объектов культурного (археологического) наследия (курганных могильников Суходол III, Суходол IV, Калиновка IV и одиночного кургана Калиновка)» для проектной</w:t>
      </w:r>
      <w:r>
        <w:rPr>
          <w:rStyle w:val="333"/>
        </w:rPr>
        <w:t xml:space="preserve"> документации на строительство объекта: «Современный комплекс по произ</w:t>
      </w:r>
      <w:r>
        <w:rPr>
          <w:rStyle w:val="333"/>
        </w:rPr>
        <w:softHyphen/>
        <w:t>водству и переработке мяса птицы (бройлеров) производительностью 50 000 т в год» на территории муниципального района Сергиевский Самарской об</w:t>
      </w:r>
      <w:r>
        <w:rPr>
          <w:rStyle w:val="333"/>
        </w:rPr>
        <w:softHyphen/>
        <w:t>ласти выполнен по договору с ОАО «Корпораци</w:t>
      </w:r>
      <w:r>
        <w:rPr>
          <w:rStyle w:val="333"/>
        </w:rPr>
        <w:t>я развития Самарской облас</w:t>
      </w:r>
      <w:r>
        <w:rPr>
          <w:rStyle w:val="333"/>
        </w:rPr>
        <w:softHyphen/>
        <w:t>ти».</w:t>
      </w:r>
    </w:p>
    <w:p w:rsidR="005F22DF" w:rsidRDefault="005440A6">
      <w:pPr>
        <w:pStyle w:val="331"/>
        <w:framePr w:w="10085" w:h="10334" w:hRule="exact" w:wrap="none" w:vAnchor="page" w:hAnchor="page" w:x="1816" w:y="2311"/>
        <w:shd w:val="clear" w:color="auto" w:fill="auto"/>
        <w:spacing w:line="245" w:lineRule="exact"/>
        <w:ind w:left="1640" w:right="1300" w:firstLine="440"/>
        <w:jc w:val="both"/>
      </w:pPr>
      <w:r>
        <w:rPr>
          <w:rStyle w:val="333"/>
        </w:rPr>
        <w:t>Структура раздела разработана с учетом рекомендаций Министерства культуры РФ, изложенных в Своде реставрационных правил (СРП-2007).</w:t>
      </w:r>
    </w:p>
    <w:p w:rsidR="005F22DF" w:rsidRDefault="005440A6">
      <w:pPr>
        <w:pStyle w:val="331"/>
        <w:framePr w:w="10085" w:h="10334" w:hRule="exact" w:wrap="none" w:vAnchor="page" w:hAnchor="page" w:x="1816" w:y="2311"/>
        <w:shd w:val="clear" w:color="auto" w:fill="auto"/>
        <w:spacing w:line="245" w:lineRule="exact"/>
        <w:ind w:left="1640" w:right="1300" w:firstLine="440"/>
        <w:jc w:val="both"/>
      </w:pPr>
      <w:r>
        <w:rPr>
          <w:rStyle w:val="333"/>
        </w:rPr>
        <w:t>Целью разработки раздела является выработка ряда конкретных мер, позволяющих исключить негат</w:t>
      </w:r>
      <w:r>
        <w:rPr>
          <w:rStyle w:val="333"/>
        </w:rPr>
        <w:t>ивное воздействие строительства комплекса на выявленные объекты археологического наследия: курганные могильники Суходол III, Суходол IV, Калиновка IV и одиночный курган Калиновка, т.е. обеспечить физическую сохранность данных объектов.</w:t>
      </w:r>
    </w:p>
    <w:p w:rsidR="005F22DF" w:rsidRDefault="005440A6">
      <w:pPr>
        <w:pStyle w:val="331"/>
        <w:framePr w:w="10085" w:h="10334" w:hRule="exact" w:wrap="none" w:vAnchor="page" w:hAnchor="page" w:x="1816" w:y="2311"/>
        <w:shd w:val="clear" w:color="auto" w:fill="auto"/>
        <w:spacing w:line="245" w:lineRule="exact"/>
        <w:ind w:left="1640" w:right="1300" w:firstLine="440"/>
        <w:jc w:val="both"/>
      </w:pPr>
      <w:r>
        <w:rPr>
          <w:rStyle w:val="333"/>
        </w:rPr>
        <w:t>Раздел включает в се</w:t>
      </w:r>
      <w:r>
        <w:rPr>
          <w:rStyle w:val="333"/>
        </w:rPr>
        <w:t xml:space="preserve">бя </w:t>
      </w:r>
      <w:r>
        <w:rPr>
          <w:rStyle w:val="334"/>
        </w:rPr>
        <w:t xml:space="preserve">- </w:t>
      </w:r>
      <w:r>
        <w:rPr>
          <w:rStyle w:val="333"/>
        </w:rPr>
        <w:t>текстовую часть (29 с.), два приложения, ил</w:t>
      </w:r>
      <w:r>
        <w:rPr>
          <w:rStyle w:val="333"/>
        </w:rPr>
        <w:softHyphen/>
        <w:t>люстрации (6 ед.). Содержательная часть состоит из предварительных ис</w:t>
      </w:r>
      <w:r>
        <w:rPr>
          <w:rStyle w:val="333"/>
        </w:rPr>
        <w:softHyphen/>
        <w:t>следований (архивно-библиографические изыскания, изучение технической документации) и программы проведения спасательных работ.</w:t>
      </w:r>
    </w:p>
    <w:p w:rsidR="005F22DF" w:rsidRDefault="005440A6">
      <w:pPr>
        <w:pStyle w:val="114"/>
        <w:framePr w:w="7344" w:h="209" w:hRule="exact" w:wrap="none" w:vAnchor="page" w:hAnchor="page" w:x="3362" w:y="12776"/>
        <w:shd w:val="clear" w:color="auto" w:fill="auto"/>
        <w:tabs>
          <w:tab w:val="left" w:pos="3946"/>
          <w:tab w:val="left" w:pos="6240"/>
        </w:tabs>
        <w:spacing w:line="190" w:lineRule="exact"/>
        <w:jc w:val="both"/>
      </w:pPr>
      <w:r>
        <w:rPr>
          <w:rStyle w:val="110pt0"/>
        </w:rPr>
        <w:t>Ответствен</w:t>
      </w:r>
      <w:r>
        <w:rPr>
          <w:rStyle w:val="110pt0"/>
        </w:rPr>
        <w:t>ный секретарь</w:t>
      </w:r>
      <w:r>
        <w:rPr>
          <w:rStyle w:val="110pt0"/>
        </w:rPr>
        <w:tab/>
        <w:t>И.А.Кочкина</w:t>
      </w:r>
      <w:r>
        <w:rPr>
          <w:rStyle w:val="110pt0"/>
        </w:rPr>
        <w:tab/>
        <w:t>08.02.2013г.</w:t>
      </w:r>
    </w:p>
    <w:p w:rsidR="005F22DF" w:rsidRDefault="005440A6">
      <w:pPr>
        <w:rPr>
          <w:sz w:val="2"/>
          <w:szCs w:val="2"/>
        </w:rPr>
        <w:sectPr w:rsidR="005F22DF">
          <w:pgSz w:w="11900" w:h="16840"/>
          <w:pgMar w:top="360" w:right="360" w:bottom="360" w:left="360" w:header="0" w:footer="3" w:gutter="0"/>
          <w:cols w:space="720"/>
          <w:noEndnote/>
          <w:docGrid w:linePitch="360"/>
        </w:sectPr>
      </w:pPr>
      <w:r>
        <w:pict>
          <v:shape id="_x0000_s1143" type="#_x0000_t75" style="position:absolute;margin-left:84.5pt;margin-top:56.7pt;width:468.5pt;height:644.65pt;z-index:-251656704;mso-wrap-distance-left:5pt;mso-wrap-distance-right:5pt;mso-position-horizontal-relative:page;mso-position-vertical-relative:page" wrapcoords="0 0">
            <v:imagedata r:id="rId206" o:title="image118"/>
            <w10:wrap anchorx="page" anchory="page"/>
          </v:shape>
        </w:pict>
      </w:r>
    </w:p>
    <w:p w:rsidR="005F22DF" w:rsidRDefault="005440A6">
      <w:pPr>
        <w:framePr w:wrap="none" w:vAnchor="page" w:hAnchor="page" w:x="1532" w:y="1192"/>
        <w:rPr>
          <w:sz w:val="2"/>
          <w:szCs w:val="2"/>
        </w:rPr>
      </w:pPr>
      <w:r>
        <w:lastRenderedPageBreak/>
        <w:fldChar w:fldCharType="begin"/>
      </w:r>
      <w:r>
        <w:instrText xml:space="preserve"> </w:instrText>
      </w:r>
      <w:r>
        <w:instrText>INCLUDEPICTURE  "C:\\Users\\andreev.pn.VOGK\\AppData\\Local\\Temp\\FineReader12.00\\media\\image119.jpeg" \* MERGEFORMATINET</w:instrText>
      </w:r>
      <w:r>
        <w:instrText xml:space="preserve"> </w:instrText>
      </w:r>
      <w:r>
        <w:fldChar w:fldCharType="separate"/>
      </w:r>
      <w:r>
        <w:pict>
          <v:shape id="_x0000_i1127" type="#_x0000_t75" style="width:93pt;height:33.75pt">
            <v:imagedata r:id="rId207" r:href="rId208"/>
          </v:shape>
        </w:pict>
      </w:r>
      <w:r>
        <w:fldChar w:fldCharType="end"/>
      </w:r>
    </w:p>
    <w:p w:rsidR="005F22DF" w:rsidRDefault="005440A6">
      <w:pPr>
        <w:pStyle w:val="1960"/>
        <w:framePr w:wrap="none" w:vAnchor="page" w:hAnchor="page" w:x="1653" w:y="1658"/>
        <w:shd w:val="clear" w:color="auto" w:fill="auto"/>
        <w:spacing w:line="170" w:lineRule="exact"/>
        <w:ind w:left="8700"/>
      </w:pPr>
      <w:r>
        <w:t>6</w:t>
      </w:r>
    </w:p>
    <w:p w:rsidR="005F22DF" w:rsidRDefault="005F22DF">
      <w:pPr>
        <w:framePr w:wrap="none" w:vAnchor="page" w:hAnchor="page" w:x="1538" w:y="1627"/>
      </w:pPr>
    </w:p>
    <w:p w:rsidR="005F22DF" w:rsidRDefault="005440A6">
      <w:pPr>
        <w:pStyle w:val="331"/>
        <w:framePr w:w="10086" w:h="10640" w:hRule="exact" w:wrap="none" w:vAnchor="page" w:hAnchor="page" w:x="1653" w:y="1826"/>
        <w:shd w:val="clear" w:color="auto" w:fill="auto"/>
        <w:spacing w:line="242" w:lineRule="exact"/>
        <w:ind w:left="1760" w:right="1220" w:firstLine="440"/>
      </w:pPr>
      <w:r>
        <w:t>Территория, запроектированная под размещение комплекса птице</w:t>
      </w:r>
      <w:r>
        <w:t>фаб-</w:t>
      </w:r>
      <w:r>
        <w:br/>
        <w:t>рики, представляет собой участок, ограниченный с севера автомобильной до-</w:t>
      </w:r>
      <w:r>
        <w:br/>
        <w:t>рогой «М - 5», с юга - окраиной с. Калиновка, с востока - автомобильной</w:t>
      </w:r>
      <w:r>
        <w:br/>
        <w:t>дорогой «Сергиевск - Калиновка», проходящей вдоль западного берега р.</w:t>
      </w:r>
      <w:r>
        <w:br/>
        <w:t xml:space="preserve">Сургут, с запада — северо-западной </w:t>
      </w:r>
      <w:r>
        <w:t>границей восточного борта сухого лога.</w:t>
      </w:r>
      <w:r>
        <w:br/>
        <w:t>Через центральную часть испрашиваемого участка проходит железная дорога</w:t>
      </w:r>
      <w:r>
        <w:br/>
        <w:t>«Кротовка - Серные Воды II».</w:t>
      </w:r>
    </w:p>
    <w:p w:rsidR="005F22DF" w:rsidRDefault="005440A6">
      <w:pPr>
        <w:pStyle w:val="331"/>
        <w:framePr w:w="10086" w:h="10640" w:hRule="exact" w:wrap="none" w:vAnchor="page" w:hAnchor="page" w:x="1653" w:y="1826"/>
        <w:shd w:val="clear" w:color="auto" w:fill="auto"/>
        <w:spacing w:line="242" w:lineRule="exact"/>
        <w:ind w:left="1760" w:right="1220" w:firstLine="440"/>
      </w:pPr>
      <w:r>
        <w:t>Участок охватывает поля, разделенные лесопосадками. Восточная поло-</w:t>
      </w:r>
      <w:r>
        <w:br/>
        <w:t>вина испрашиваемой территории представляет собой</w:t>
      </w:r>
      <w:r>
        <w:t xml:space="preserve"> земли, расположенные</w:t>
      </w:r>
      <w:r>
        <w:br/>
        <w:t>на первой надпойменной террасе левого берега р. Сургут.</w:t>
      </w:r>
    </w:p>
    <w:p w:rsidR="005F22DF" w:rsidRDefault="005440A6">
      <w:pPr>
        <w:pStyle w:val="331"/>
        <w:framePr w:w="10086" w:h="10640" w:hRule="exact" w:wrap="none" w:vAnchor="page" w:hAnchor="page" w:x="1653" w:y="1826"/>
        <w:shd w:val="clear" w:color="auto" w:fill="auto"/>
        <w:spacing w:line="242" w:lineRule="exact"/>
        <w:ind w:left="1760" w:right="1220" w:firstLine="440"/>
        <w:jc w:val="both"/>
      </w:pPr>
      <w:r>
        <w:t>В ходе охранно-разведочного археологического обследования земельно-</w:t>
      </w:r>
      <w:r>
        <w:br/>
        <w:t>го участка, отводимого под строительство агрохозяйственно! о комплекса на</w:t>
      </w:r>
      <w:r>
        <w:br/>
        <w:t xml:space="preserve">территории Сергиевского района </w:t>
      </w:r>
      <w:r>
        <w:t>Самарской области в 2010 г., проведенного</w:t>
      </w:r>
      <w:r>
        <w:br/>
        <w:t>сотрудниками археологической лаборатории Поволжской государственной</w:t>
      </w:r>
      <w:r>
        <w:br/>
        <w:t>социально-гуманитарной академии под руководством П.Ф. Кузнецова (по</w:t>
      </w:r>
      <w:r>
        <w:br/>
        <w:t>Открытому листу № 1002) были выявлены два объекта археологии: курган-</w:t>
      </w:r>
      <w:r>
        <w:br/>
        <w:t>ный моги</w:t>
      </w:r>
      <w:r>
        <w:t>льник Калиновка IV и одиночный курган Калиновка; два археоло-</w:t>
      </w:r>
      <w:r>
        <w:br/>
        <w:t>гических объекта обследовались повторно: курганные могильники Суходол</w:t>
      </w:r>
      <w:r>
        <w:br/>
        <w:t>III и Суходол IV.</w:t>
      </w:r>
    </w:p>
    <w:p w:rsidR="005F22DF" w:rsidRDefault="005440A6">
      <w:pPr>
        <w:pStyle w:val="331"/>
        <w:framePr w:w="10086" w:h="10640" w:hRule="exact" w:wrap="none" w:vAnchor="page" w:hAnchor="page" w:x="1653" w:y="1826"/>
        <w:shd w:val="clear" w:color="auto" w:fill="auto"/>
        <w:spacing w:after="175" w:line="242" w:lineRule="exact"/>
        <w:ind w:left="1760" w:right="1220" w:firstLine="440"/>
        <w:jc w:val="both"/>
      </w:pPr>
      <w:r>
        <w:t>Курганные могильники Суходол III, Суходол IV и Калиновка IV распо-</w:t>
      </w:r>
      <w:r>
        <w:br/>
        <w:t>ложены в северной, центральной, юго-вос</w:t>
      </w:r>
      <w:r>
        <w:t>точной частях испрашиваемого</w:t>
      </w:r>
      <w:r>
        <w:br/>
        <w:t>участка соответственно. Одиночный курган Калиновка располагается в непо-</w:t>
      </w:r>
      <w:r>
        <w:br/>
        <w:t>средственной близости от южной границы проектируемого комплекса пти-</w:t>
      </w:r>
      <w:r>
        <w:br/>
        <w:t>цефабрики.</w:t>
      </w:r>
    </w:p>
    <w:p w:rsidR="005F22DF" w:rsidRDefault="005440A6">
      <w:pPr>
        <w:pStyle w:val="1180"/>
        <w:framePr w:w="10086" w:h="10640" w:hRule="exact" w:wrap="none" w:vAnchor="page" w:hAnchor="page" w:x="1653" w:y="1826"/>
        <w:numPr>
          <w:ilvl w:val="0"/>
          <w:numId w:val="96"/>
        </w:numPr>
        <w:shd w:val="clear" w:color="auto" w:fill="auto"/>
        <w:tabs>
          <w:tab w:val="left" w:pos="3064"/>
        </w:tabs>
        <w:spacing w:before="0" w:after="0" w:line="249" w:lineRule="exact"/>
        <w:ind w:left="1900" w:right="1220" w:firstLine="580"/>
      </w:pPr>
      <w:r>
        <w:t>Проектные предложения и мероприятия по обеспечению со-</w:t>
      </w:r>
      <w:r>
        <w:br/>
        <w:t xml:space="preserve">хранности объектов </w:t>
      </w:r>
      <w:r>
        <w:t>культурного наследия, попадающих в зону нового</w:t>
      </w:r>
    </w:p>
    <w:p w:rsidR="005F22DF" w:rsidRDefault="005440A6">
      <w:pPr>
        <w:pStyle w:val="1180"/>
        <w:framePr w:w="10086" w:h="10640" w:hRule="exact" w:wrap="none" w:vAnchor="page" w:hAnchor="page" w:x="1653" w:y="1826"/>
        <w:shd w:val="clear" w:color="auto" w:fill="auto"/>
        <w:spacing w:before="0" w:after="183" w:line="249" w:lineRule="exact"/>
        <w:ind w:left="4640"/>
      </w:pPr>
      <w:r>
        <w:t>строительства.</w:t>
      </w:r>
    </w:p>
    <w:p w:rsidR="005F22DF" w:rsidRDefault="005440A6">
      <w:pPr>
        <w:pStyle w:val="331"/>
        <w:framePr w:w="10086" w:h="10640" w:hRule="exact" w:wrap="none" w:vAnchor="page" w:hAnchor="page" w:x="1653" w:y="1826"/>
        <w:numPr>
          <w:ilvl w:val="0"/>
          <w:numId w:val="97"/>
        </w:numPr>
        <w:shd w:val="clear" w:color="auto" w:fill="auto"/>
        <w:tabs>
          <w:tab w:val="left" w:pos="2473"/>
        </w:tabs>
        <w:spacing w:line="245" w:lineRule="exact"/>
        <w:ind w:left="1760" w:right="1220" w:firstLine="440"/>
      </w:pPr>
      <w:r>
        <w:t>Выводы, полученные проектировщиками в результате предпроектных исследований, дали им основание применить комплексный подход к разра</w:t>
      </w:r>
      <w:r>
        <w:softHyphen/>
        <w:t>ботке состава охранных археологических мероприятий:</w:t>
      </w:r>
    </w:p>
    <w:p w:rsidR="005F22DF" w:rsidRDefault="005440A6">
      <w:pPr>
        <w:pStyle w:val="331"/>
        <w:framePr w:w="10086" w:h="10640" w:hRule="exact" w:wrap="none" w:vAnchor="page" w:hAnchor="page" w:x="1653" w:y="1826"/>
        <w:numPr>
          <w:ilvl w:val="0"/>
          <w:numId w:val="98"/>
        </w:numPr>
        <w:shd w:val="clear" w:color="auto" w:fill="auto"/>
        <w:tabs>
          <w:tab w:val="left" w:pos="2388"/>
        </w:tabs>
        <w:spacing w:line="245" w:lineRule="exact"/>
        <w:ind w:left="1760" w:right="1220" w:firstLine="440"/>
      </w:pPr>
      <w:r>
        <w:t xml:space="preserve">установка </w:t>
      </w:r>
      <w:r>
        <w:t>ряда ограничений на строительство и землепользование объ</w:t>
      </w:r>
      <w:r>
        <w:softHyphen/>
        <w:t>екта на участках расположения одиночного кургана Калиновка и курганного могильника Суходол III.</w:t>
      </w:r>
    </w:p>
    <w:p w:rsidR="005F22DF" w:rsidRDefault="005440A6">
      <w:pPr>
        <w:pStyle w:val="331"/>
        <w:framePr w:w="10086" w:h="10640" w:hRule="exact" w:wrap="none" w:vAnchor="page" w:hAnchor="page" w:x="1653" w:y="1826"/>
        <w:numPr>
          <w:ilvl w:val="0"/>
          <w:numId w:val="98"/>
        </w:numPr>
        <w:shd w:val="clear" w:color="auto" w:fill="auto"/>
        <w:tabs>
          <w:tab w:val="left" w:pos="2394"/>
        </w:tabs>
        <w:spacing w:line="245" w:lineRule="exact"/>
        <w:ind w:left="1760" w:right="1220" w:firstLine="440"/>
      </w:pPr>
      <w:r>
        <w:t>охранно-спасательные раскопки курганных могильников Суходол IV и КалиновкаIV</w:t>
      </w:r>
    </w:p>
    <w:p w:rsidR="005F22DF" w:rsidRDefault="005440A6">
      <w:pPr>
        <w:pStyle w:val="331"/>
        <w:framePr w:w="10086" w:h="10640" w:hRule="exact" w:wrap="none" w:vAnchor="page" w:hAnchor="page" w:x="1653" w:y="1826"/>
        <w:numPr>
          <w:ilvl w:val="0"/>
          <w:numId w:val="97"/>
        </w:numPr>
        <w:shd w:val="clear" w:color="auto" w:fill="auto"/>
        <w:tabs>
          <w:tab w:val="left" w:pos="2473"/>
        </w:tabs>
        <w:spacing w:line="245" w:lineRule="exact"/>
        <w:ind w:left="1760" w:right="1220" w:firstLine="440"/>
      </w:pPr>
      <w:r>
        <w:t>Разработчиками раздела опр</w:t>
      </w:r>
      <w:r>
        <w:t>еделен предмет охраны, как одиночных курганов, так и курганных могильников.</w:t>
      </w:r>
    </w:p>
    <w:p w:rsidR="005F22DF" w:rsidRDefault="005440A6">
      <w:pPr>
        <w:pStyle w:val="331"/>
        <w:framePr w:w="10086" w:h="10640" w:hRule="exact" w:wrap="none" w:vAnchor="page" w:hAnchor="page" w:x="1653" w:y="1826"/>
        <w:shd w:val="clear" w:color="auto" w:fill="auto"/>
        <w:spacing w:line="245" w:lineRule="exact"/>
        <w:ind w:left="1760" w:right="1220" w:firstLine="440"/>
      </w:pPr>
      <w:r>
        <w:t>Предметом охраны объектов культурного наследия в данном случае (одиночные курганы и курганные могильники) является:</w:t>
      </w:r>
    </w:p>
    <w:p w:rsidR="005F22DF" w:rsidRDefault="005440A6">
      <w:pPr>
        <w:pStyle w:val="331"/>
        <w:framePr w:w="10086" w:h="10640" w:hRule="exact" w:wrap="none" w:vAnchor="page" w:hAnchor="page" w:x="1653" w:y="1826"/>
        <w:numPr>
          <w:ilvl w:val="0"/>
          <w:numId w:val="98"/>
        </w:numPr>
        <w:shd w:val="clear" w:color="auto" w:fill="auto"/>
        <w:tabs>
          <w:tab w:val="left" w:pos="2394"/>
        </w:tabs>
        <w:spacing w:line="245" w:lineRule="exact"/>
        <w:ind w:left="1760" w:right="1220" w:firstLine="440"/>
      </w:pPr>
      <w:r>
        <w:t>для одиночных курганов - сама конструкция насыпи с содержащимися</w:t>
      </w:r>
      <w:r>
        <w:t xml:space="preserve"> под ней остатками ритуальных действий, а также прилегающее к современ-</w:t>
      </w:r>
    </w:p>
    <w:p w:rsidR="005F22DF" w:rsidRDefault="005440A6">
      <w:pPr>
        <w:pStyle w:val="114"/>
        <w:framePr w:wrap="none" w:vAnchor="page" w:hAnchor="page" w:x="3371" w:y="12799"/>
        <w:shd w:val="clear" w:color="auto" w:fill="auto"/>
        <w:spacing w:line="190" w:lineRule="exact"/>
      </w:pPr>
      <w:r>
        <w:rPr>
          <w:rStyle w:val="110pt"/>
        </w:rPr>
        <w:t>Ответственный секретарь</w:t>
      </w:r>
    </w:p>
    <w:p w:rsidR="005F22DF" w:rsidRDefault="005440A6">
      <w:pPr>
        <w:framePr w:wrap="none" w:vAnchor="page" w:hAnchor="page" w:x="5721" w:y="12515"/>
        <w:rPr>
          <w:sz w:val="2"/>
          <w:szCs w:val="2"/>
        </w:rPr>
      </w:pPr>
      <w:r>
        <w:fldChar w:fldCharType="begin"/>
      </w:r>
      <w:r>
        <w:instrText xml:space="preserve"> </w:instrText>
      </w:r>
      <w:r>
        <w:instrText>INCLUDEPICTURE  "C:\\Users\\andreev.pn.VOGK\\AppData\\Local\\Temp\\FineReader12.00\\media\\image120.jpeg" \* MERGEFORMATINET</w:instrText>
      </w:r>
      <w:r>
        <w:instrText xml:space="preserve"> </w:instrText>
      </w:r>
      <w:r>
        <w:fldChar w:fldCharType="separate"/>
      </w:r>
      <w:r>
        <w:pict>
          <v:shape id="_x0000_i1128" type="#_x0000_t75" style="width:134.25pt;height:33.75pt">
            <v:imagedata r:id="rId209" r:href="rId210"/>
          </v:shape>
        </w:pict>
      </w:r>
      <w:r>
        <w:fldChar w:fldCharType="end"/>
      </w:r>
    </w:p>
    <w:p w:rsidR="005F22DF" w:rsidRDefault="005440A6">
      <w:pPr>
        <w:pStyle w:val="114"/>
        <w:framePr w:wrap="none" w:vAnchor="page" w:hAnchor="page" w:x="9622" w:y="12792"/>
        <w:shd w:val="clear" w:color="auto" w:fill="auto"/>
        <w:spacing w:line="190" w:lineRule="exact"/>
      </w:pPr>
      <w:r>
        <w:rPr>
          <w:rStyle w:val="110pt"/>
        </w:rPr>
        <w:t>08.02.2013г.</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14"/>
        <w:framePr w:wrap="none" w:vAnchor="page" w:hAnchor="page" w:x="10304" w:y="1634"/>
        <w:shd w:val="clear" w:color="auto" w:fill="auto"/>
        <w:spacing w:line="190" w:lineRule="exact"/>
      </w:pPr>
      <w:r>
        <w:rPr>
          <w:rStyle w:val="110pt"/>
        </w:rPr>
        <w:lastRenderedPageBreak/>
        <w:t>7</w:t>
      </w:r>
    </w:p>
    <w:p w:rsidR="005F22DF" w:rsidRDefault="005440A6">
      <w:pPr>
        <w:pStyle w:val="331"/>
        <w:framePr w:w="7226" w:h="10865" w:hRule="exact" w:wrap="none" w:vAnchor="page" w:hAnchor="page" w:x="3353" w:y="1816"/>
        <w:shd w:val="clear" w:color="auto" w:fill="auto"/>
        <w:spacing w:line="245" w:lineRule="exact"/>
        <w:ind w:left="200"/>
      </w:pPr>
      <w:r>
        <w:t>ному основанию курганной насыпи (в случае наличия ровика - к внешнему краю ровика) пространство;</w:t>
      </w:r>
    </w:p>
    <w:p w:rsidR="005F22DF" w:rsidRDefault="005440A6">
      <w:pPr>
        <w:pStyle w:val="331"/>
        <w:framePr w:w="7226" w:h="10865" w:hRule="exact" w:wrap="none" w:vAnchor="page" w:hAnchor="page" w:x="3353" w:y="1816"/>
        <w:numPr>
          <w:ilvl w:val="0"/>
          <w:numId w:val="98"/>
        </w:numPr>
        <w:shd w:val="clear" w:color="auto" w:fill="auto"/>
        <w:tabs>
          <w:tab w:val="left" w:pos="834"/>
        </w:tabs>
        <w:spacing w:line="245" w:lineRule="exact"/>
        <w:ind w:left="200" w:firstLine="420"/>
        <w:jc w:val="both"/>
      </w:pPr>
      <w:r>
        <w:t>для курганных могильников компактного расположения - то же, что и для одиночных курганов, а также все межкурганное пространство.</w:t>
      </w:r>
    </w:p>
    <w:p w:rsidR="005F22DF" w:rsidRDefault="005440A6">
      <w:pPr>
        <w:pStyle w:val="331"/>
        <w:framePr w:w="7226" w:h="10865" w:hRule="exact" w:wrap="none" w:vAnchor="page" w:hAnchor="page" w:x="3353" w:y="1816"/>
        <w:shd w:val="clear" w:color="auto" w:fill="auto"/>
        <w:spacing w:line="245" w:lineRule="exact"/>
        <w:ind w:left="200" w:firstLine="420"/>
        <w:jc w:val="both"/>
      </w:pPr>
      <w:r>
        <w:t>Данный внешний периметр площади, относящийся к предмету охраны, одновременно является границей объекта культурного наследия, а вся вклю</w:t>
      </w:r>
      <w:r>
        <w:softHyphen/>
        <w:t>чаемая в него площадь - территорией объекта культурного наследия.</w:t>
      </w:r>
    </w:p>
    <w:p w:rsidR="005F22DF" w:rsidRDefault="005440A6">
      <w:pPr>
        <w:pStyle w:val="331"/>
        <w:framePr w:w="7226" w:h="10865" w:hRule="exact" w:wrap="none" w:vAnchor="page" w:hAnchor="page" w:x="3353" w:y="1816"/>
        <w:numPr>
          <w:ilvl w:val="0"/>
          <w:numId w:val="97"/>
        </w:numPr>
        <w:shd w:val="clear" w:color="auto" w:fill="auto"/>
        <w:tabs>
          <w:tab w:val="left" w:pos="900"/>
        </w:tabs>
        <w:spacing w:line="245" w:lineRule="exact"/>
        <w:ind w:left="200" w:firstLine="420"/>
        <w:jc w:val="both"/>
      </w:pPr>
      <w:r>
        <w:t xml:space="preserve">В разделе в целях обеспечения сохранности объектов </w:t>
      </w:r>
      <w:r>
        <w:t>культурного на</w:t>
      </w:r>
      <w:r>
        <w:softHyphen/>
        <w:t>следия установлены следующие размеры временных зон охраны и с учетом конструктивных решений проекта строительства птицефабрики:</w:t>
      </w:r>
    </w:p>
    <w:p w:rsidR="005F22DF" w:rsidRDefault="005440A6">
      <w:pPr>
        <w:pStyle w:val="331"/>
        <w:framePr w:w="7226" w:h="10865" w:hRule="exact" w:wrap="none" w:vAnchor="page" w:hAnchor="page" w:x="3353" w:y="1816"/>
        <w:numPr>
          <w:ilvl w:val="0"/>
          <w:numId w:val="98"/>
        </w:numPr>
        <w:shd w:val="clear" w:color="auto" w:fill="auto"/>
        <w:tabs>
          <w:tab w:val="left" w:pos="808"/>
        </w:tabs>
        <w:spacing w:line="245" w:lineRule="exact"/>
        <w:ind w:left="200" w:firstLine="420"/>
        <w:jc w:val="both"/>
      </w:pPr>
      <w:r>
        <w:t>охранная зона: 50 м от подножья насыпи крайних курганов могильни</w:t>
      </w:r>
      <w:r>
        <w:softHyphen/>
        <w:t>ков (общая сглаженная линия, с учетом форм релье</w:t>
      </w:r>
      <w:r>
        <w:t>фа);</w:t>
      </w:r>
    </w:p>
    <w:p w:rsidR="005F22DF" w:rsidRDefault="005440A6">
      <w:pPr>
        <w:pStyle w:val="331"/>
        <w:framePr w:w="7226" w:h="10865" w:hRule="exact" w:wrap="none" w:vAnchor="page" w:hAnchor="page" w:x="3353" w:y="1816"/>
        <w:numPr>
          <w:ilvl w:val="0"/>
          <w:numId w:val="98"/>
        </w:numPr>
        <w:shd w:val="clear" w:color="auto" w:fill="auto"/>
        <w:tabs>
          <w:tab w:val="left" w:pos="815"/>
        </w:tabs>
        <w:spacing w:line="245" w:lineRule="exact"/>
        <w:ind w:left="200" w:firstLine="420"/>
        <w:jc w:val="both"/>
      </w:pPr>
      <w:r>
        <w:t>зона регулирования хозяйственной деятельности: 100 м от подножья насыпи крайних курганов могильников (общая сглаженная линия, с учетом форм рельефа);</w:t>
      </w:r>
    </w:p>
    <w:p w:rsidR="005F22DF" w:rsidRDefault="005440A6">
      <w:pPr>
        <w:pStyle w:val="331"/>
        <w:framePr w:w="7226" w:h="10865" w:hRule="exact" w:wrap="none" w:vAnchor="page" w:hAnchor="page" w:x="3353" w:y="1816"/>
        <w:numPr>
          <w:ilvl w:val="0"/>
          <w:numId w:val="98"/>
        </w:numPr>
        <w:shd w:val="clear" w:color="auto" w:fill="auto"/>
        <w:tabs>
          <w:tab w:val="left" w:pos="818"/>
        </w:tabs>
        <w:spacing w:line="245" w:lineRule="exact"/>
        <w:ind w:left="200" w:firstLine="420"/>
        <w:jc w:val="both"/>
      </w:pPr>
      <w:r>
        <w:t>зона охраняемого природного ландшафта: 150 м от подножья насыпи крайних курганов могильников (общая с</w:t>
      </w:r>
      <w:r>
        <w:t>глаженная линия, с учетом форм рельефа).</w:t>
      </w:r>
    </w:p>
    <w:p w:rsidR="005F22DF" w:rsidRDefault="005440A6">
      <w:pPr>
        <w:pStyle w:val="331"/>
        <w:framePr w:w="7226" w:h="10865" w:hRule="exact" w:wrap="none" w:vAnchor="page" w:hAnchor="page" w:x="3353" w:y="1816"/>
        <w:numPr>
          <w:ilvl w:val="0"/>
          <w:numId w:val="97"/>
        </w:numPr>
        <w:shd w:val="clear" w:color="auto" w:fill="auto"/>
        <w:spacing w:line="245" w:lineRule="exact"/>
        <w:ind w:left="200" w:firstLine="280"/>
      </w:pPr>
      <w:r>
        <w:t>Для сохранения одиночного кургана Калиновка и курганного могиль</w:t>
      </w:r>
      <w:r>
        <w:softHyphen/>
        <w:t>ника Суходол III выдвинуты следующие условия.</w:t>
      </w:r>
    </w:p>
    <w:p w:rsidR="005F22DF" w:rsidRDefault="005440A6">
      <w:pPr>
        <w:pStyle w:val="331"/>
        <w:framePr w:w="7226" w:h="10865" w:hRule="exact" w:wrap="none" w:vAnchor="page" w:hAnchor="page" w:x="3353" w:y="1816"/>
        <w:shd w:val="clear" w:color="auto" w:fill="auto"/>
        <w:spacing w:line="245" w:lineRule="exact"/>
        <w:ind w:firstLine="480"/>
        <w:jc w:val="both"/>
      </w:pPr>
      <w:r>
        <w:t>Курганный могильник Суходол III:</w:t>
      </w:r>
    </w:p>
    <w:p w:rsidR="005F22DF" w:rsidRDefault="005440A6">
      <w:pPr>
        <w:pStyle w:val="331"/>
        <w:framePr w:w="7226" w:h="10865" w:hRule="exact" w:wrap="none" w:vAnchor="page" w:hAnchor="page" w:x="3353" w:y="1816"/>
        <w:numPr>
          <w:ilvl w:val="0"/>
          <w:numId w:val="98"/>
        </w:numPr>
        <w:shd w:val="clear" w:color="auto" w:fill="auto"/>
        <w:tabs>
          <w:tab w:val="left" w:pos="624"/>
        </w:tabs>
        <w:spacing w:line="245" w:lineRule="exact"/>
        <w:ind w:firstLine="480"/>
        <w:jc w:val="both"/>
      </w:pPr>
      <w:r>
        <w:t xml:space="preserve">в зонах охраны курганного могильника возможен посев травянистых </w:t>
      </w:r>
      <w:r>
        <w:t>растений. Глубина распашки не должна превышать 15 см. Поверхность кур</w:t>
      </w:r>
      <w:r>
        <w:softHyphen/>
        <w:t>ганных насыпей не должна подвергаться распашке;</w:t>
      </w:r>
    </w:p>
    <w:p w:rsidR="005F22DF" w:rsidRDefault="005440A6">
      <w:pPr>
        <w:pStyle w:val="331"/>
        <w:framePr w:w="7226" w:h="10865" w:hRule="exact" w:wrap="none" w:vAnchor="page" w:hAnchor="page" w:x="3353" w:y="1816"/>
        <w:numPr>
          <w:ilvl w:val="0"/>
          <w:numId w:val="98"/>
        </w:numPr>
        <w:shd w:val="clear" w:color="auto" w:fill="auto"/>
        <w:tabs>
          <w:tab w:val="left" w:pos="631"/>
        </w:tabs>
        <w:spacing w:line="245" w:lineRule="exact"/>
        <w:ind w:firstLine="480"/>
        <w:jc w:val="both"/>
      </w:pPr>
      <w:r>
        <w:t>через территорию памятника и его охранную зону не должны прохо</w:t>
      </w:r>
      <w:r>
        <w:softHyphen/>
        <w:t>дить линии коммуникаций;</w:t>
      </w:r>
    </w:p>
    <w:p w:rsidR="005F22DF" w:rsidRDefault="005440A6">
      <w:pPr>
        <w:pStyle w:val="331"/>
        <w:framePr w:w="7226" w:h="10865" w:hRule="exact" w:wrap="none" w:vAnchor="page" w:hAnchor="page" w:x="3353" w:y="1816"/>
        <w:numPr>
          <w:ilvl w:val="0"/>
          <w:numId w:val="98"/>
        </w:numPr>
        <w:shd w:val="clear" w:color="auto" w:fill="auto"/>
        <w:tabs>
          <w:tab w:val="left" w:pos="634"/>
        </w:tabs>
        <w:spacing w:line="245" w:lineRule="exact"/>
        <w:ind w:firstLine="480"/>
        <w:jc w:val="both"/>
      </w:pPr>
      <w:r>
        <w:t>необходимо оформление охранного обязательства на в</w:t>
      </w:r>
      <w:r>
        <w:t>ыявленный объ</w:t>
      </w:r>
      <w:r>
        <w:softHyphen/>
        <w:t>ект культурного (археологического) наследия - курганный могильник Сухо</w:t>
      </w:r>
      <w:r>
        <w:softHyphen/>
        <w:t>дол III.</w:t>
      </w:r>
    </w:p>
    <w:p w:rsidR="005F22DF" w:rsidRDefault="005440A6">
      <w:pPr>
        <w:pStyle w:val="331"/>
        <w:framePr w:w="7226" w:h="10865" w:hRule="exact" w:wrap="none" w:vAnchor="page" w:hAnchor="page" w:x="3353" w:y="1816"/>
        <w:shd w:val="clear" w:color="auto" w:fill="auto"/>
        <w:spacing w:line="245" w:lineRule="exact"/>
        <w:ind w:firstLine="480"/>
        <w:jc w:val="both"/>
      </w:pPr>
      <w:r>
        <w:t>Одиночный курган Калиновка:</w:t>
      </w:r>
    </w:p>
    <w:p w:rsidR="005F22DF" w:rsidRDefault="005440A6">
      <w:pPr>
        <w:pStyle w:val="331"/>
        <w:framePr w:w="7226" w:h="10865" w:hRule="exact" w:wrap="none" w:vAnchor="page" w:hAnchor="page" w:x="3353" w:y="1816"/>
        <w:numPr>
          <w:ilvl w:val="0"/>
          <w:numId w:val="98"/>
        </w:numPr>
        <w:shd w:val="clear" w:color="auto" w:fill="auto"/>
        <w:tabs>
          <w:tab w:val="left" w:pos="637"/>
        </w:tabs>
        <w:spacing w:line="245" w:lineRule="exact"/>
        <w:ind w:firstLine="480"/>
        <w:jc w:val="both"/>
      </w:pPr>
      <w:r>
        <w:t>перенести проектируемое ограждение территории птицефабрики на расстояние не менее 30 м к северу от запроектированного, т.е. ограждение</w:t>
      </w:r>
      <w:r>
        <w:t xml:space="preserve"> должно располагаться на расстоянии не менее 50 м от полы кургана (за пре</w:t>
      </w:r>
      <w:r>
        <w:softHyphen/>
        <w:t>делами его охранной зоны - в зоне регулируемой застройки);</w:t>
      </w:r>
    </w:p>
    <w:p w:rsidR="005F22DF" w:rsidRDefault="005440A6">
      <w:pPr>
        <w:pStyle w:val="331"/>
        <w:framePr w:w="7226" w:h="10865" w:hRule="exact" w:wrap="none" w:vAnchor="page" w:hAnchor="page" w:x="3353" w:y="1816"/>
        <w:numPr>
          <w:ilvl w:val="0"/>
          <w:numId w:val="98"/>
        </w:numPr>
        <w:shd w:val="clear" w:color="auto" w:fill="auto"/>
        <w:tabs>
          <w:tab w:val="left" w:pos="651"/>
        </w:tabs>
        <w:spacing w:line="245" w:lineRule="exact"/>
        <w:ind w:firstLine="480"/>
        <w:jc w:val="both"/>
      </w:pPr>
      <w:r>
        <w:t>на период строительства, во избежание возможного разрушения оди</w:t>
      </w:r>
      <w:r>
        <w:softHyphen/>
        <w:t xml:space="preserve">ночного кургана Калиновка, он должен быть огражден </w:t>
      </w:r>
      <w:r>
        <w:t>металлической огра</w:t>
      </w:r>
      <w:r>
        <w:softHyphen/>
        <w:t>дой на расстоянии не менее 5 м от подножия кургана. Не менее чем в 4-х местах ограды должны быть сделаны соответствующие информационные надписи: «Объект культурного наследия «Одиночный курган Калиновка». Охраняется государством». После п</w:t>
      </w:r>
      <w:r>
        <w:t>роведения строительных работ ограда должна быть демонтирована;</w:t>
      </w:r>
    </w:p>
    <w:p w:rsidR="005F22DF" w:rsidRDefault="005440A6">
      <w:pPr>
        <w:pStyle w:val="331"/>
        <w:framePr w:w="7226" w:h="10865" w:hRule="exact" w:wrap="none" w:vAnchor="page" w:hAnchor="page" w:x="3353" w:y="1816"/>
        <w:numPr>
          <w:ilvl w:val="0"/>
          <w:numId w:val="98"/>
        </w:numPr>
        <w:shd w:val="clear" w:color="auto" w:fill="auto"/>
        <w:tabs>
          <w:tab w:val="left" w:pos="634"/>
        </w:tabs>
        <w:spacing w:line="245" w:lineRule="exact"/>
        <w:ind w:firstLine="480"/>
        <w:jc w:val="both"/>
      </w:pPr>
      <w:r>
        <w:t>необходимо оформление охранного обязательства на выявленный объ</w:t>
      </w:r>
      <w:r>
        <w:softHyphen/>
        <w:t>ект культурного (археологического) наследия - одиночный курган Калинов</w:t>
      </w:r>
      <w:r>
        <w:softHyphen/>
        <w:t>ка.</w:t>
      </w:r>
    </w:p>
    <w:p w:rsidR="005F22DF" w:rsidRDefault="005440A6">
      <w:pPr>
        <w:pStyle w:val="114"/>
        <w:framePr w:wrap="none" w:vAnchor="page" w:hAnchor="page" w:x="3346" w:y="12765"/>
        <w:shd w:val="clear" w:color="auto" w:fill="auto"/>
        <w:spacing w:line="190" w:lineRule="exact"/>
      </w:pPr>
      <w:r>
        <w:rPr>
          <w:rStyle w:val="110pt"/>
        </w:rPr>
        <w:t>Ответственный секретарь</w:t>
      </w:r>
    </w:p>
    <w:p w:rsidR="005F22DF" w:rsidRDefault="005440A6">
      <w:pPr>
        <w:pStyle w:val="114"/>
        <w:framePr w:wrap="none" w:vAnchor="page" w:hAnchor="page" w:x="7313" w:y="12775"/>
        <w:shd w:val="clear" w:color="auto" w:fill="auto"/>
        <w:spacing w:line="190" w:lineRule="exact"/>
      </w:pPr>
      <w:r>
        <w:rPr>
          <w:rStyle w:val="110pt"/>
        </w:rPr>
        <w:t>И.А.Кочкина</w:t>
      </w:r>
    </w:p>
    <w:p w:rsidR="005F22DF" w:rsidRDefault="005440A6">
      <w:pPr>
        <w:pStyle w:val="114"/>
        <w:framePr w:wrap="none" w:vAnchor="page" w:hAnchor="page" w:x="9597" w:y="12768"/>
        <w:shd w:val="clear" w:color="auto" w:fill="auto"/>
        <w:spacing w:line="190" w:lineRule="exact"/>
      </w:pPr>
      <w:r>
        <w:rPr>
          <w:rStyle w:val="110pt"/>
        </w:rPr>
        <w:t>08.02.2013г.</w:t>
      </w:r>
    </w:p>
    <w:p w:rsidR="005F22DF" w:rsidRDefault="005440A6">
      <w:pPr>
        <w:rPr>
          <w:sz w:val="2"/>
          <w:szCs w:val="2"/>
        </w:rPr>
        <w:sectPr w:rsidR="005F22DF">
          <w:pgSz w:w="11900" w:h="16840"/>
          <w:pgMar w:top="360" w:right="360" w:bottom="360" w:left="360" w:header="0" w:footer="3" w:gutter="0"/>
          <w:cols w:space="720"/>
          <w:noEndnote/>
          <w:docGrid w:linePitch="360"/>
        </w:sectPr>
      </w:pPr>
      <w:r>
        <w:pict>
          <v:shape id="_x0000_s1146" type="#_x0000_t75" style="position:absolute;margin-left:291.95pt;margin-top:625pt;width:49.9pt;height:29.3pt;z-index:-251655680;mso-wrap-distance-left:5pt;mso-wrap-distance-right:5pt;mso-position-horizontal-relative:page;mso-position-vertical-relative:page" wrapcoords="0 0">
            <v:imagedata r:id="rId211" o:title="image121"/>
            <w10:wrap anchorx="page" anchory="page"/>
          </v:shape>
        </w:pict>
      </w:r>
    </w:p>
    <w:p w:rsidR="005F22DF" w:rsidRDefault="005440A6">
      <w:pPr>
        <w:pStyle w:val="331"/>
        <w:framePr w:w="7246" w:h="3216" w:hRule="exact" w:wrap="none" w:vAnchor="page" w:hAnchor="page" w:x="3343" w:y="1825"/>
        <w:shd w:val="clear" w:color="auto" w:fill="auto"/>
        <w:spacing w:line="242" w:lineRule="exact"/>
        <w:ind w:firstLine="480"/>
        <w:jc w:val="both"/>
      </w:pPr>
      <w:r>
        <w:lastRenderedPageBreak/>
        <w:t>5.Охранно-спасательные раскопки курганных могильников Калиновка IV и Суходол IV включают в себя снятие курганных насыпей комбинирован</w:t>
      </w:r>
      <w:r>
        <w:softHyphen/>
        <w:t>ным методом (верхний слой - до появления каких-либо комплексов и архео</w:t>
      </w:r>
      <w:r>
        <w:softHyphen/>
        <w:t>логических находок - землер</w:t>
      </w:r>
      <w:r>
        <w:t>ойной техникой, разбор сооружений и погребе</w:t>
      </w:r>
      <w:r>
        <w:softHyphen/>
        <w:t>ний - вручную).</w:t>
      </w:r>
    </w:p>
    <w:p w:rsidR="005F22DF" w:rsidRDefault="005440A6">
      <w:pPr>
        <w:pStyle w:val="331"/>
        <w:framePr w:w="7246" w:h="3216" w:hRule="exact" w:wrap="none" w:vAnchor="page" w:hAnchor="page" w:x="3343" w:y="1825"/>
        <w:shd w:val="clear" w:color="auto" w:fill="auto"/>
        <w:spacing w:line="242" w:lineRule="exact"/>
        <w:ind w:firstLine="480"/>
        <w:jc w:val="both"/>
      </w:pPr>
      <w:r>
        <w:t>Межкурганное пространство планируется исследовать с помощью тех</w:t>
      </w:r>
      <w:r>
        <w:softHyphen/>
        <w:t>ники закладкой проверочных траншей (снятие грунта до материка). В случае обнаружения археологических комплексов - локальные раскопки</w:t>
      </w:r>
      <w:r>
        <w:t>.</w:t>
      </w:r>
    </w:p>
    <w:p w:rsidR="005F22DF" w:rsidRDefault="005440A6">
      <w:pPr>
        <w:pStyle w:val="331"/>
        <w:framePr w:w="7246" w:h="3216" w:hRule="exact" w:wrap="none" w:vAnchor="page" w:hAnchor="page" w:x="3343" w:y="1825"/>
        <w:shd w:val="clear" w:color="auto" w:fill="auto"/>
        <w:spacing w:line="242" w:lineRule="exact"/>
        <w:ind w:firstLine="480"/>
        <w:jc w:val="both"/>
      </w:pPr>
      <w:r>
        <w:t>Закладка проверочных траншей планируется между курганами 1-4. Площадь вскрытия межкурганного пространства составляет 11 762 кв. м. Расчет стоимости исследования межкурганного пространства исчислялся из стоимости аренды бульдозера и количества времени нео</w:t>
      </w:r>
      <w:r>
        <w:t>бходимого для вскрытия (включен в предварительную смету).</w:t>
      </w:r>
    </w:p>
    <w:p w:rsidR="005F22DF" w:rsidRDefault="005440A6">
      <w:pPr>
        <w:pStyle w:val="331"/>
        <w:framePr w:w="7246" w:h="3759" w:hRule="exact" w:wrap="none" w:vAnchor="page" w:hAnchor="page" w:x="3343" w:y="5413"/>
        <w:numPr>
          <w:ilvl w:val="0"/>
          <w:numId w:val="99"/>
        </w:numPr>
        <w:shd w:val="clear" w:color="auto" w:fill="auto"/>
        <w:tabs>
          <w:tab w:val="left" w:pos="608"/>
        </w:tabs>
        <w:spacing w:line="245" w:lineRule="exact"/>
        <w:ind w:firstLine="360"/>
        <w:jc w:val="both"/>
      </w:pPr>
      <w:r>
        <w:t>Мероприятия по сохранению курганных могильников Калиновка IV и Суходол IV путем охранно-спасательных раскопок достаточны, сметные рас</w:t>
      </w:r>
      <w:r>
        <w:softHyphen/>
        <w:t>четы обоснованы.</w:t>
      </w:r>
    </w:p>
    <w:p w:rsidR="005F22DF" w:rsidRDefault="005440A6">
      <w:pPr>
        <w:pStyle w:val="331"/>
        <w:framePr w:w="7246" w:h="3759" w:hRule="exact" w:wrap="none" w:vAnchor="page" w:hAnchor="page" w:x="3343" w:y="5413"/>
        <w:numPr>
          <w:ilvl w:val="0"/>
          <w:numId w:val="99"/>
        </w:numPr>
        <w:shd w:val="clear" w:color="auto" w:fill="auto"/>
        <w:tabs>
          <w:tab w:val="left" w:pos="611"/>
        </w:tabs>
        <w:spacing w:line="245" w:lineRule="exact"/>
        <w:ind w:firstLine="360"/>
        <w:jc w:val="both"/>
      </w:pPr>
      <w:r>
        <w:t xml:space="preserve">В отношении одиночного кургана Калиновка </w:t>
      </w:r>
      <w:r>
        <w:t>проведение мероприя</w:t>
      </w:r>
      <w:r>
        <w:softHyphen/>
        <w:t>тий, прописанных в разделе, недостаточно. Памятник располагается в непо</w:t>
      </w:r>
      <w:r>
        <w:softHyphen/>
        <w:t>средственной близости от строящихся объектов. В случае возникновения чрезвычайных ситуаций в процессе эксплуатации птицефабрики объект по</w:t>
      </w:r>
      <w:r>
        <w:softHyphen/>
        <w:t>падает в зону риска и може</w:t>
      </w:r>
      <w:r>
        <w:t>т быть уничтожен. Необходимо проведение науч</w:t>
      </w:r>
      <w:r>
        <w:softHyphen/>
        <w:t>но-исследовательских работ по полному изучению данного объекта.</w:t>
      </w:r>
    </w:p>
    <w:p w:rsidR="005F22DF" w:rsidRDefault="005440A6">
      <w:pPr>
        <w:pStyle w:val="331"/>
        <w:framePr w:w="7246" w:h="3759" w:hRule="exact" w:wrap="none" w:vAnchor="page" w:hAnchor="page" w:x="3343" w:y="5413"/>
        <w:numPr>
          <w:ilvl w:val="0"/>
          <w:numId w:val="99"/>
        </w:numPr>
        <w:shd w:val="clear" w:color="auto" w:fill="auto"/>
        <w:tabs>
          <w:tab w:val="left" w:pos="608"/>
        </w:tabs>
        <w:spacing w:line="245" w:lineRule="exact"/>
        <w:ind w:firstLine="360"/>
        <w:jc w:val="both"/>
      </w:pPr>
      <w:r>
        <w:t>В мероприятия по сохранению курганного могильника Суходол III ре</w:t>
      </w:r>
      <w:r>
        <w:softHyphen/>
        <w:t>комендуется:</w:t>
      </w:r>
    </w:p>
    <w:p w:rsidR="005F22DF" w:rsidRDefault="005440A6">
      <w:pPr>
        <w:pStyle w:val="331"/>
        <w:framePr w:w="7246" w:h="3759" w:hRule="exact" w:wrap="none" w:vAnchor="page" w:hAnchor="page" w:x="3343" w:y="5413"/>
        <w:numPr>
          <w:ilvl w:val="0"/>
          <w:numId w:val="98"/>
        </w:numPr>
        <w:shd w:val="clear" w:color="auto" w:fill="auto"/>
        <w:tabs>
          <w:tab w:val="left" w:pos="559"/>
        </w:tabs>
        <w:spacing w:line="245" w:lineRule="exact"/>
        <w:ind w:left="580" w:hanging="220"/>
        <w:jc w:val="both"/>
      </w:pPr>
      <w:r>
        <w:t>включить установку информационных надписей.</w:t>
      </w:r>
    </w:p>
    <w:p w:rsidR="005F22DF" w:rsidRDefault="005440A6">
      <w:pPr>
        <w:pStyle w:val="331"/>
        <w:framePr w:w="7246" w:h="3759" w:hRule="exact" w:wrap="none" w:vAnchor="page" w:hAnchor="page" w:x="3343" w:y="5413"/>
        <w:numPr>
          <w:ilvl w:val="0"/>
          <w:numId w:val="98"/>
        </w:numPr>
        <w:shd w:val="clear" w:color="auto" w:fill="auto"/>
        <w:tabs>
          <w:tab w:val="left" w:pos="544"/>
        </w:tabs>
        <w:spacing w:line="245" w:lineRule="exact"/>
        <w:ind w:firstLine="360"/>
        <w:jc w:val="both"/>
      </w:pPr>
      <w:r>
        <w:t>подготовить пакет докумен</w:t>
      </w:r>
      <w:r>
        <w:t>тов (обоснование границ территории объек</w:t>
      </w:r>
      <w:r>
        <w:softHyphen/>
        <w:t>та, карта- план зон с особыми условиями использования и т.д.) для внесения объекта в государственный кадастр недвижимости.</w:t>
      </w:r>
    </w:p>
    <w:p w:rsidR="005F22DF" w:rsidRDefault="005440A6">
      <w:pPr>
        <w:pStyle w:val="331"/>
        <w:framePr w:w="7246" w:h="2775" w:hRule="exact" w:wrap="none" w:vAnchor="page" w:hAnchor="page" w:x="3343" w:y="9860"/>
        <w:numPr>
          <w:ilvl w:val="0"/>
          <w:numId w:val="100"/>
        </w:numPr>
        <w:shd w:val="clear" w:color="auto" w:fill="auto"/>
        <w:tabs>
          <w:tab w:val="left" w:pos="618"/>
          <w:tab w:val="left" w:leader="dot" w:pos="2837"/>
        </w:tabs>
        <w:spacing w:line="245" w:lineRule="exact"/>
        <w:ind w:left="580" w:right="26" w:hanging="220"/>
        <w:jc w:val="both"/>
      </w:pPr>
      <w:r>
        <w:t>Предоставленная на экспертизу документация «Раздел проекта строи-</w:t>
      </w:r>
      <w:r>
        <w:br/>
        <w:t xml:space="preserve">тельства «Обеспечение </w:t>
      </w:r>
      <w:r>
        <w:t>сохранности выявленных объектов культурного</w:t>
      </w:r>
      <w:r>
        <w:br/>
        <w:t>(археологического) наследия (курганных могильников Суходол III, Су-</w:t>
      </w:r>
      <w:r>
        <w:br/>
        <w:t>ходол IV, Калиновка IV и одиночного кургана Калиновка) для проект-</w:t>
      </w:r>
      <w:r>
        <w:br/>
        <w:t>ной документации на строительство объекта: «Современный комплекс</w:t>
      </w:r>
      <w:r>
        <w:br/>
        <w:t>по производс</w:t>
      </w:r>
      <w:r>
        <w:t>тву и переработке мяса птицы (бройлеров) производи-</w:t>
      </w:r>
      <w:r>
        <w:br/>
        <w:t>тельностью 50 000 т в год» на территории муниципального района Сер-</w:t>
      </w:r>
      <w:r>
        <w:br/>
        <w:t>гиевский Самарской области» соответствует виду работ, предусмот-</w:t>
      </w:r>
      <w:r>
        <w:br/>
        <w:t>ренных ст. 36 Федерального закона №73-Ф3 от 25.06.2002 «Об объек-</w:t>
      </w:r>
      <w:r>
        <w:br/>
        <w:t>тах к</w:t>
      </w:r>
      <w:r>
        <w:t>ультурного наследия (памятниках истории и культуры) народов</w:t>
      </w:r>
      <w:r>
        <w:br/>
        <w:t>Российской Федер~</w:t>
      </w:r>
      <w:r>
        <w:tab/>
      </w:r>
    </w:p>
    <w:p w:rsidR="005F22DF" w:rsidRDefault="005440A6">
      <w:pPr>
        <w:pStyle w:val="1180"/>
        <w:framePr w:wrap="none" w:vAnchor="page" w:hAnchor="page" w:x="3343" w:y="5123"/>
        <w:numPr>
          <w:ilvl w:val="0"/>
          <w:numId w:val="96"/>
        </w:numPr>
        <w:shd w:val="clear" w:color="auto" w:fill="auto"/>
        <w:tabs>
          <w:tab w:val="left" w:pos="2395"/>
        </w:tabs>
        <w:spacing w:before="0" w:after="0" w:line="190" w:lineRule="exact"/>
        <w:ind w:left="1980"/>
        <w:jc w:val="both"/>
      </w:pPr>
      <w:r>
        <w:t>Анализ обоснования выводов.</w:t>
      </w:r>
    </w:p>
    <w:p w:rsidR="005F22DF" w:rsidRDefault="005440A6">
      <w:pPr>
        <w:pStyle w:val="1180"/>
        <w:framePr w:wrap="none" w:vAnchor="page" w:hAnchor="page" w:x="3343" w:y="9410"/>
        <w:numPr>
          <w:ilvl w:val="0"/>
          <w:numId w:val="96"/>
        </w:numPr>
        <w:shd w:val="clear" w:color="auto" w:fill="auto"/>
        <w:tabs>
          <w:tab w:val="left" w:pos="1860"/>
        </w:tabs>
        <w:spacing w:before="0" w:after="0" w:line="190" w:lineRule="exact"/>
        <w:ind w:left="1520"/>
        <w:jc w:val="both"/>
      </w:pPr>
      <w:r>
        <w:t>Выводы историко-культурной экспертизы:</w:t>
      </w:r>
    </w:p>
    <w:p w:rsidR="005F22DF" w:rsidRDefault="005440A6">
      <w:pPr>
        <w:pStyle w:val="114"/>
        <w:framePr w:wrap="none" w:vAnchor="page" w:hAnchor="page" w:x="3330" w:y="12775"/>
        <w:shd w:val="clear" w:color="auto" w:fill="auto"/>
        <w:spacing w:line="190" w:lineRule="exact"/>
      </w:pPr>
      <w:r>
        <w:rPr>
          <w:rStyle w:val="110pt"/>
        </w:rPr>
        <w:t>Ответственный секретарь</w:t>
      </w:r>
    </w:p>
    <w:p w:rsidR="005F22DF" w:rsidRDefault="005440A6">
      <w:pPr>
        <w:pStyle w:val="114"/>
        <w:framePr w:wrap="none" w:vAnchor="page" w:hAnchor="page" w:x="9581" w:y="12768"/>
        <w:shd w:val="clear" w:color="auto" w:fill="auto"/>
        <w:spacing w:line="190" w:lineRule="exact"/>
      </w:pPr>
      <w:r>
        <w:rPr>
          <w:rStyle w:val="110pt"/>
        </w:rPr>
        <w:t>08.02.2013г.</w:t>
      </w:r>
    </w:p>
    <w:p w:rsidR="005F22DF" w:rsidRDefault="005440A6">
      <w:pPr>
        <w:rPr>
          <w:sz w:val="2"/>
          <w:szCs w:val="2"/>
        </w:rPr>
        <w:sectPr w:rsidR="005F22DF">
          <w:pgSz w:w="11900" w:h="16840"/>
          <w:pgMar w:top="360" w:right="360" w:bottom="360" w:left="360" w:header="0" w:footer="3" w:gutter="0"/>
          <w:cols w:space="720"/>
          <w:noEndnote/>
          <w:docGrid w:linePitch="360"/>
        </w:sectPr>
      </w:pPr>
      <w:r>
        <w:pict>
          <v:shape id="_x0000_s1147" type="#_x0000_t75" style="position:absolute;margin-left:276.75pt;margin-top:624.05pt;width:141.1pt;height:35.5pt;z-index:-251654656;mso-wrap-distance-left:5pt;mso-wrap-distance-right:5pt;mso-position-horizontal-relative:page;mso-position-vertical-relative:page" wrapcoords="0 0">
            <v:imagedata r:id="rId212" o:title="image122"/>
            <w10:wrap anchorx="page" anchory="page"/>
          </v:shape>
        </w:pict>
      </w:r>
    </w:p>
    <w:p w:rsidR="005F22DF" w:rsidRDefault="005440A6">
      <w:pPr>
        <w:pStyle w:val="114"/>
        <w:framePr w:wrap="none" w:vAnchor="page" w:hAnchor="page" w:x="10373" w:y="1577"/>
        <w:shd w:val="clear" w:color="auto" w:fill="auto"/>
        <w:spacing w:line="190" w:lineRule="exact"/>
      </w:pPr>
      <w:r>
        <w:rPr>
          <w:rStyle w:val="110pt"/>
        </w:rPr>
        <w:lastRenderedPageBreak/>
        <w:t>9</w:t>
      </w:r>
    </w:p>
    <w:p w:rsidR="005F22DF" w:rsidRDefault="005440A6">
      <w:pPr>
        <w:pStyle w:val="331"/>
        <w:framePr w:w="7246" w:h="2748" w:hRule="exact" w:wrap="none" w:vAnchor="page" w:hAnchor="page" w:x="3343" w:y="1777"/>
        <w:numPr>
          <w:ilvl w:val="0"/>
          <w:numId w:val="100"/>
        </w:numPr>
        <w:shd w:val="clear" w:color="auto" w:fill="auto"/>
        <w:tabs>
          <w:tab w:val="left" w:pos="521"/>
        </w:tabs>
        <w:spacing w:line="242" w:lineRule="exact"/>
        <w:ind w:left="520" w:hanging="280"/>
        <w:jc w:val="both"/>
      </w:pPr>
      <w:r>
        <w:t xml:space="preserve">Согласование документации «Раздел проекта </w:t>
      </w:r>
      <w:r>
        <w:t>строительства «Обеспе</w:t>
      </w:r>
      <w:r>
        <w:softHyphen/>
        <w:t>чение сохранности выявленных объектов культурного (археологиче</w:t>
      </w:r>
      <w:r>
        <w:softHyphen/>
        <w:t>ского) наследия (курганных могильников Суходол III, Суходол IV, Ка- линовка IV и одиночного кургана Калиновка) для проектной докумен</w:t>
      </w:r>
      <w:r>
        <w:softHyphen/>
        <w:t>тации на строительство объекта: «Совре</w:t>
      </w:r>
      <w:r>
        <w:t>менный комплекс по производ</w:t>
      </w:r>
      <w:r>
        <w:softHyphen/>
        <w:t>ству и переработке мяса птицы (бройлеров) производительностью 50 000 т в год» на территории муниципального района Сергиевский Самарской области», возможно при условии внесения изменений в со</w:t>
      </w:r>
      <w:r>
        <w:softHyphen/>
        <w:t>став работ по сохранению объектов кул</w:t>
      </w:r>
      <w:r>
        <w:t>ьтурного наследия - курганного могильника Суходол III и одиночного кургана Калиновка, в соответст</w:t>
      </w:r>
      <w:r>
        <w:softHyphen/>
        <w:t>вии с данными рекомендациями.</w:t>
      </w:r>
    </w:p>
    <w:p w:rsidR="005F22DF" w:rsidRDefault="005440A6">
      <w:pPr>
        <w:pStyle w:val="331"/>
        <w:framePr w:w="7246" w:h="989" w:hRule="exact" w:wrap="none" w:vAnchor="page" w:hAnchor="page" w:x="3343" w:y="4826"/>
        <w:shd w:val="clear" w:color="auto" w:fill="auto"/>
        <w:tabs>
          <w:tab w:val="left" w:pos="4926"/>
        </w:tabs>
        <w:spacing w:line="481" w:lineRule="exact"/>
        <w:ind w:left="380"/>
      </w:pPr>
      <w:r>
        <w:t xml:space="preserve">Председатель экспертной комиссиц^^^^^ </w:t>
      </w:r>
      <w:r>
        <w:rPr>
          <w:rStyle w:val="335"/>
        </w:rPr>
        <w:t>'</w:t>
      </w:r>
      <w:r>
        <w:t xml:space="preserve"> Н.П.Девятова</w:t>
      </w:r>
      <w:r>
        <w:br/>
        <w:t>Ответственный секретарь</w:t>
      </w:r>
      <w:r>
        <w:tab/>
        <w:t>И.А.Кочкина</w:t>
      </w:r>
    </w:p>
    <w:p w:rsidR="005F22DF" w:rsidRDefault="005440A6">
      <w:pPr>
        <w:pStyle w:val="331"/>
        <w:framePr w:wrap="none" w:vAnchor="page" w:hAnchor="page" w:x="3343" w:y="5978"/>
        <w:shd w:val="clear" w:color="auto" w:fill="auto"/>
        <w:tabs>
          <w:tab w:val="left" w:pos="4918"/>
        </w:tabs>
        <w:spacing w:line="220" w:lineRule="exact"/>
        <w:ind w:left="353" w:right="1061"/>
        <w:jc w:val="both"/>
      </w:pPr>
      <w:r>
        <w:t>Член экспертной комиссии</w:t>
      </w:r>
      <w:r>
        <w:tab/>
        <w:t>З.Д.Оленьков</w:t>
      </w:r>
    </w:p>
    <w:p w:rsidR="005F22DF" w:rsidRDefault="005440A6">
      <w:pPr>
        <w:framePr w:wrap="none" w:vAnchor="page" w:hAnchor="page" w:x="6341" w:y="5751"/>
        <w:rPr>
          <w:sz w:val="2"/>
          <w:szCs w:val="2"/>
        </w:rPr>
      </w:pPr>
      <w:r>
        <w:fldChar w:fldCharType="begin"/>
      </w:r>
      <w:r>
        <w:instrText xml:space="preserve"> </w:instrText>
      </w:r>
      <w:r>
        <w:instrText>INCLUDEPICTURE  "C:\\Users\\andreev.pn.VOGK\\AppData\\Local\\Temp\\FineReader12.00\\media\\image123.jpeg" \* MERGEFORMATINET</w:instrText>
      </w:r>
      <w:r>
        <w:instrText xml:space="preserve"> </w:instrText>
      </w:r>
      <w:r>
        <w:fldChar w:fldCharType="separate"/>
      </w:r>
      <w:r>
        <w:pict>
          <v:shape id="_x0000_i1129" type="#_x0000_t75" style="width:96.75pt;height:36.75pt">
            <v:imagedata r:id="rId213" r:href="rId214"/>
          </v:shape>
        </w:pict>
      </w:r>
      <w:r>
        <w:fldChar w:fldCharType="end"/>
      </w:r>
    </w:p>
    <w:p w:rsidR="005F22DF" w:rsidRDefault="005440A6">
      <w:pPr>
        <w:framePr w:wrap="none" w:vAnchor="page" w:hAnchor="page" w:x="5745" w:y="12428"/>
        <w:rPr>
          <w:sz w:val="2"/>
          <w:szCs w:val="2"/>
        </w:rPr>
      </w:pPr>
      <w:r>
        <w:fldChar w:fldCharType="begin"/>
      </w:r>
      <w:r>
        <w:instrText xml:space="preserve"> </w:instrText>
      </w:r>
      <w:r>
        <w:instrText>INCLUDEPICTURE  "C:\\Users\\andreev.pn.VOGK\\AppData\\Local\\Temp\\FineReader12.00\\media\\image124.jpeg" \* MERGEFORMATINET</w:instrText>
      </w:r>
      <w:r>
        <w:instrText xml:space="preserve"> </w:instrText>
      </w:r>
      <w:r>
        <w:fldChar w:fldCharType="separate"/>
      </w:r>
      <w:r>
        <w:pict>
          <v:shape id="_x0000_i1130" type="#_x0000_t75" style="width:75pt;height:38.25pt">
            <v:imagedata r:id="rId215" r:href="rId216"/>
          </v:shape>
        </w:pict>
      </w:r>
      <w:r>
        <w:fldChar w:fldCharType="end"/>
      </w:r>
    </w:p>
    <w:p w:rsidR="005F22DF" w:rsidRDefault="005440A6">
      <w:pPr>
        <w:pStyle w:val="114"/>
        <w:framePr w:wrap="none" w:vAnchor="page" w:hAnchor="page" w:x="3284" w:y="12740"/>
        <w:shd w:val="clear" w:color="auto" w:fill="auto"/>
        <w:spacing w:line="190" w:lineRule="exact"/>
      </w:pPr>
      <w:r>
        <w:rPr>
          <w:rStyle w:val="110pt"/>
        </w:rPr>
        <w:t>Ответственный секретарь</w:t>
      </w:r>
    </w:p>
    <w:p w:rsidR="005F22DF" w:rsidRDefault="005440A6">
      <w:pPr>
        <w:pStyle w:val="114"/>
        <w:framePr w:wrap="none" w:vAnchor="page" w:hAnchor="page" w:x="7244" w:y="12727"/>
        <w:shd w:val="clear" w:color="auto" w:fill="auto"/>
        <w:spacing w:line="190" w:lineRule="exact"/>
      </w:pPr>
      <w:r>
        <w:rPr>
          <w:rStyle w:val="110pt"/>
        </w:rPr>
        <w:t>И.А.Кочкина</w:t>
      </w:r>
    </w:p>
    <w:p w:rsidR="005F22DF" w:rsidRDefault="005440A6">
      <w:pPr>
        <w:pStyle w:val="114"/>
        <w:framePr w:wrap="none" w:vAnchor="page" w:hAnchor="page" w:x="9535" w:y="12718"/>
        <w:shd w:val="clear" w:color="auto" w:fill="auto"/>
        <w:spacing w:line="190" w:lineRule="exact"/>
      </w:pPr>
      <w:r>
        <w:rPr>
          <w:rStyle w:val="110pt"/>
        </w:rPr>
        <w:t>08.02.2013г.</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35"/>
        <w:framePr w:wrap="none" w:vAnchor="page" w:hAnchor="page" w:x="10297" w:y="1372"/>
        <w:shd w:val="clear" w:color="auto" w:fill="auto"/>
        <w:spacing w:line="220" w:lineRule="exact"/>
      </w:pPr>
      <w:r>
        <w:lastRenderedPageBreak/>
        <w:t>1</w:t>
      </w:r>
    </w:p>
    <w:p w:rsidR="005F22DF" w:rsidRDefault="005F22DF">
      <w:pPr>
        <w:framePr w:wrap="none" w:vAnchor="page" w:hAnchor="page" w:x="2187" w:y="1247"/>
      </w:pPr>
    </w:p>
    <w:p w:rsidR="005F22DF" w:rsidRDefault="005440A6">
      <w:pPr>
        <w:pStyle w:val="1631"/>
        <w:framePr w:w="7233" w:h="252" w:hRule="exact" w:wrap="none" w:vAnchor="page" w:hAnchor="page" w:x="3176" w:y="1820"/>
        <w:shd w:val="clear" w:color="auto" w:fill="auto"/>
        <w:spacing w:line="200" w:lineRule="exact"/>
      </w:pPr>
      <w:r>
        <w:t>ПРОТОКОЛ №1</w:t>
      </w:r>
    </w:p>
    <w:p w:rsidR="005F22DF" w:rsidRDefault="005440A6">
      <w:pPr>
        <w:pStyle w:val="1180"/>
        <w:framePr w:w="7233" w:h="10405" w:hRule="exact" w:wrap="none" w:vAnchor="page" w:hAnchor="page" w:x="3176" w:y="2270"/>
        <w:shd w:val="clear" w:color="auto" w:fill="auto"/>
        <w:tabs>
          <w:tab w:val="left" w:pos="3458"/>
        </w:tabs>
        <w:spacing w:before="0" w:after="0" w:line="242" w:lineRule="exact"/>
        <w:jc w:val="both"/>
      </w:pPr>
      <w:r>
        <w:t>организационного заседания</w:t>
      </w:r>
      <w:r>
        <w:tab/>
        <w:t>комиссии экспертов по вопросу</w:t>
      </w:r>
    </w:p>
    <w:p w:rsidR="005F22DF" w:rsidRDefault="005440A6">
      <w:pPr>
        <w:pStyle w:val="1180"/>
        <w:framePr w:w="7233" w:h="10405" w:hRule="exact" w:wrap="none" w:vAnchor="page" w:hAnchor="page" w:x="3176" w:y="2270"/>
        <w:shd w:val="clear" w:color="auto" w:fill="auto"/>
        <w:tabs>
          <w:tab w:val="left" w:pos="3458"/>
          <w:tab w:val="left" w:pos="6015"/>
        </w:tabs>
        <w:spacing w:before="0" w:after="0" w:line="242" w:lineRule="exact"/>
        <w:jc w:val="both"/>
      </w:pPr>
      <w:r>
        <w:t>проведения государственной</w:t>
      </w:r>
      <w:r>
        <w:tab/>
        <w:t>историко-культурной</w:t>
      </w:r>
      <w:r>
        <w:tab/>
        <w:t>экспертизы</w:t>
      </w:r>
    </w:p>
    <w:p w:rsidR="005F22DF" w:rsidRDefault="005440A6">
      <w:pPr>
        <w:pStyle w:val="1180"/>
        <w:framePr w:w="7233" w:h="10405" w:hRule="exact" w:wrap="none" w:vAnchor="page" w:hAnchor="page" w:x="3176" w:y="2270"/>
        <w:shd w:val="clear" w:color="auto" w:fill="auto"/>
        <w:spacing w:before="0" w:after="0" w:line="242" w:lineRule="exact"/>
        <w:jc w:val="both"/>
      </w:pPr>
      <w:r>
        <w:t xml:space="preserve">документации «Раздел проекта строительства </w:t>
      </w:r>
      <w:r>
        <w:t xml:space="preserve">«Обеспечение сохранности выявленных объектов культурного (археологического) наследия (курганных могильников Суходол III, Суходол IV, Калиновка IV и одиночного кургана Калиновка) для проектной документации на строительство объекта: «Современный комплекс по </w:t>
      </w:r>
      <w:r>
        <w:t>производству и переработке мяса птицы (бройлеров) производительностью 50 000 т в год» на территории муниципального района Сергиевский Самарской области».</w:t>
      </w:r>
    </w:p>
    <w:p w:rsidR="005F22DF" w:rsidRDefault="005440A6">
      <w:pPr>
        <w:pStyle w:val="331"/>
        <w:framePr w:w="7233" w:h="10405" w:hRule="exact" w:wrap="none" w:vAnchor="page" w:hAnchor="page" w:x="3176" w:y="2270"/>
        <w:shd w:val="clear" w:color="auto" w:fill="auto"/>
        <w:tabs>
          <w:tab w:val="left" w:pos="5223"/>
        </w:tabs>
        <w:spacing w:line="530" w:lineRule="exact"/>
        <w:jc w:val="both"/>
      </w:pPr>
      <w:r>
        <w:t>г. Самара</w:t>
      </w:r>
      <w:r>
        <w:tab/>
        <w:t>18 января 2013 г.</w:t>
      </w:r>
    </w:p>
    <w:p w:rsidR="005F22DF" w:rsidRDefault="005440A6">
      <w:pPr>
        <w:pStyle w:val="1180"/>
        <w:framePr w:w="7233" w:h="10405" w:hRule="exact" w:wrap="none" w:vAnchor="page" w:hAnchor="page" w:x="3176" w:y="2270"/>
        <w:shd w:val="clear" w:color="auto" w:fill="auto"/>
        <w:spacing w:before="0" w:after="0" w:line="530" w:lineRule="exact"/>
        <w:jc w:val="both"/>
      </w:pPr>
      <w:r>
        <w:t>Присутствовали эксперты:</w:t>
      </w:r>
    </w:p>
    <w:p w:rsidR="005F22DF" w:rsidRDefault="005440A6">
      <w:pPr>
        <w:pStyle w:val="331"/>
        <w:framePr w:w="7233" w:h="10405" w:hRule="exact" w:wrap="none" w:vAnchor="page" w:hAnchor="page" w:x="3176" w:y="2270"/>
        <w:shd w:val="clear" w:color="auto" w:fill="auto"/>
        <w:spacing w:after="180" w:line="245" w:lineRule="exact"/>
        <w:ind w:firstLine="460"/>
        <w:jc w:val="both"/>
      </w:pPr>
      <w:r>
        <w:rPr>
          <w:rStyle w:val="3395pt"/>
        </w:rPr>
        <w:t xml:space="preserve">Девятова Нина Павловна </w:t>
      </w:r>
      <w:r>
        <w:t xml:space="preserve">- образование высшее, </w:t>
      </w:r>
      <w:r>
        <w:t>историк. Стаж работы в области охраны объектов культурного наследия: 32 года. 14 лет - стаж работы в должности руководителя государственного органа охраны памятников, государственного учреждения культуры. Директор автономного учреждения культуры Удмуртской</w:t>
      </w:r>
      <w:r>
        <w:t xml:space="preserve"> Республики «Центр по охране объектов культурного наследия». Член Федерального научно-методического Совета по сохранению наследия России МК РФ (2002-2006 гг.). Член Союза архитекторов России (с 2006г.). Член Центрального совета ВОО «ВООПИиК» (с 2009г.). Ат</w:t>
      </w:r>
      <w:r>
        <w:t>тестованный эксперт по проведению государственной историко-культурной экспертизы (приказ Федеральной службы по надзору за соблюдением законодательства в области охраны культурного наследия МК РФ (Росохранкультуры) от 19.04.2011г.№ 251.)</w:t>
      </w:r>
    </w:p>
    <w:p w:rsidR="005F22DF" w:rsidRDefault="005440A6">
      <w:pPr>
        <w:pStyle w:val="331"/>
        <w:framePr w:w="7233" w:h="10405" w:hRule="exact" w:wrap="none" w:vAnchor="page" w:hAnchor="page" w:x="3176" w:y="2270"/>
        <w:shd w:val="clear" w:color="auto" w:fill="auto"/>
        <w:spacing w:line="245" w:lineRule="exact"/>
        <w:ind w:firstLine="460"/>
        <w:jc w:val="both"/>
      </w:pPr>
      <w:r>
        <w:rPr>
          <w:rStyle w:val="3395pt"/>
        </w:rPr>
        <w:t>Кочкина Инна Анатол</w:t>
      </w:r>
      <w:r>
        <w:rPr>
          <w:rStyle w:val="3395pt"/>
        </w:rPr>
        <w:t xml:space="preserve">ьевна </w:t>
      </w:r>
      <w:r>
        <w:t>- образование высшее техническое, Челябинский политехнический институт, инженер - механик, высшее архитектурное - Академия реставраций в г. Москва, специальность «Реставрация и реконструкция архитектурного наследия», квалификация реставратор - инжене</w:t>
      </w:r>
      <w:r>
        <w:t>р. Общий стаж работы 38 лет, 20 лет в должности руководителя государственного органа охраны объектов культурного наследия Челябинской области. Опыт работы по проведению историко- культурной экспертизы в должности руководителя научно-методического совета го</w:t>
      </w:r>
      <w:r>
        <w:t>сударственного органа охраны памятников Челябинской области. В настоящее время занимается общественной работой Всероссийского общества охраны памятников и ИКОМОС. Аттестованный эксперт по проведению государственной историко-культурной экспертизы (приказ Фе</w:t>
      </w:r>
      <w:r>
        <w:t>деральной службы по надзору за соблюдением законодательства в области охраны культурного наследия МКРФ (Росохранкультуры) от 29.04.2011г.№</w:t>
      </w:r>
    </w:p>
    <w:p w:rsidR="005F22DF" w:rsidRDefault="005440A6">
      <w:pPr>
        <w:pStyle w:val="331"/>
        <w:framePr w:w="3522" w:h="245" w:hRule="exact" w:wrap="none" w:vAnchor="page" w:hAnchor="page" w:x="3176" w:y="12634"/>
        <w:shd w:val="clear" w:color="auto" w:fill="auto"/>
        <w:spacing w:line="220" w:lineRule="exact"/>
      </w:pPr>
      <w:r>
        <w:t>270).</w:t>
      </w:r>
    </w:p>
    <w:p w:rsidR="005F22DF" w:rsidRDefault="005440A6">
      <w:pPr>
        <w:pStyle w:val="235"/>
        <w:framePr w:w="3522" w:h="200" w:hRule="exact" w:wrap="none" w:vAnchor="page" w:hAnchor="page" w:x="3176" w:y="13043"/>
        <w:shd w:val="clear" w:color="auto" w:fill="auto"/>
        <w:spacing w:line="170" w:lineRule="exact"/>
      </w:pPr>
      <w:r>
        <w:t>Ответственный секретарь Экспертной комиссии</w:t>
      </w:r>
    </w:p>
    <w:p w:rsidR="005F22DF" w:rsidRDefault="005440A6">
      <w:pPr>
        <w:framePr w:wrap="none" w:vAnchor="page" w:hAnchor="page" w:x="6697" w:y="12770"/>
        <w:rPr>
          <w:sz w:val="2"/>
          <w:szCs w:val="2"/>
        </w:rPr>
      </w:pPr>
      <w:r>
        <w:fldChar w:fldCharType="begin"/>
      </w:r>
      <w:r>
        <w:instrText xml:space="preserve"> </w:instrText>
      </w:r>
      <w:r>
        <w:instrText>INCLUDEPICTURE  "C:\\Users\\andreev.pn.VOGK\\AppData\\Local\\Temp\</w:instrText>
      </w:r>
      <w:r>
        <w:instrText>\FineReader12.00\\media\\image125.jpeg" \* MERGEFORMATINET</w:instrText>
      </w:r>
      <w:r>
        <w:instrText xml:space="preserve"> </w:instrText>
      </w:r>
      <w:r>
        <w:fldChar w:fldCharType="separate"/>
      </w:r>
      <w:r>
        <w:pict>
          <v:shape id="_x0000_i1131" type="#_x0000_t75" style="width:54.75pt;height:26.25pt">
            <v:imagedata r:id="rId217" r:href="rId218"/>
          </v:shape>
        </w:pict>
      </w:r>
      <w:r>
        <w:fldChar w:fldCharType="end"/>
      </w:r>
    </w:p>
    <w:p w:rsidR="005F22DF" w:rsidRDefault="005440A6">
      <w:pPr>
        <w:pStyle w:val="235"/>
        <w:framePr w:wrap="none" w:vAnchor="page" w:hAnchor="page" w:x="7810" w:y="13020"/>
        <w:shd w:val="clear" w:color="auto" w:fill="auto"/>
        <w:spacing w:line="170" w:lineRule="exact"/>
      </w:pPr>
      <w:r>
        <w:t>И.А.Кочкина Дата 18.01. 2013г.</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35"/>
        <w:framePr w:wrap="none" w:vAnchor="page" w:hAnchor="page" w:x="10268" w:y="1630"/>
        <w:shd w:val="clear" w:color="auto" w:fill="auto"/>
        <w:spacing w:line="220" w:lineRule="exact"/>
      </w:pPr>
      <w:r>
        <w:lastRenderedPageBreak/>
        <w:t>2</w:t>
      </w:r>
    </w:p>
    <w:p w:rsidR="005F22DF" w:rsidRDefault="005440A6">
      <w:pPr>
        <w:pStyle w:val="331"/>
        <w:framePr w:w="7226" w:h="10813" w:hRule="exact" w:wrap="none" w:vAnchor="page" w:hAnchor="page" w:x="3179" w:y="2079"/>
        <w:shd w:val="clear" w:color="auto" w:fill="auto"/>
        <w:spacing w:after="224" w:line="245" w:lineRule="exact"/>
        <w:ind w:firstLine="460"/>
        <w:jc w:val="both"/>
      </w:pPr>
      <w:r>
        <w:rPr>
          <w:rStyle w:val="3395pt"/>
        </w:rPr>
        <w:t xml:space="preserve">Оленьков Валентин Данилович </w:t>
      </w:r>
      <w:r>
        <w:t xml:space="preserve">- образование высшее, инженер - строитель по специальности "городское строительство", окончил Челябинский </w:t>
      </w:r>
      <w:r>
        <w:t>политехнический институт в 1978 г.; архитектор - реставратор первой категории (Решение Государственной комиссии по аттестации реставраторов при Министерстве Культуры РФ 21.01.2003 г., протокол №27); Ученая степень и звание - кандидат технических наук по сп</w:t>
      </w:r>
      <w:r>
        <w:t xml:space="preserve">ециальности "Градостроительство" (с 1988 г.), доцент. Стаж работы - 41 год, стаж практической работы по профильной экспертной деятельности - 20 лет (выполнение научно-исследовательских работ по паспортизации и инвентаризации объектов культурного наследия, </w:t>
      </w:r>
      <w:r>
        <w:t>разработка научно</w:t>
      </w:r>
      <w:r>
        <w:softHyphen/>
        <w:t>проектной документации для реставрации памятников архитектуры, историко-культурных опорных планов исторических городов Урала, экспертиза объектов культурного наследия). Место работы и должность - доцент кафедры архитектуры ЮУрГУ с 1990 г.</w:t>
      </w:r>
      <w:r>
        <w:t>, с 2003 г. профессор кафедры строительной механики архитектурно - строительного факультета Южно-Уральского государственного университета. Аттестованный Государственный эксперт по проведению государственной историко- культурной экспертизы, Приказ Федеральн</w:t>
      </w:r>
      <w:r>
        <w:t>ой службы по надзору за соблюдением законодательства в области охраны культурного наследия МКРФ (Росохранкультуры) от 29.04.2011 г. № 270</w:t>
      </w:r>
    </w:p>
    <w:p w:rsidR="005F22DF" w:rsidRDefault="005440A6">
      <w:pPr>
        <w:pStyle w:val="1180"/>
        <w:framePr w:w="7226" w:h="10813" w:hRule="exact" w:wrap="none" w:vAnchor="page" w:hAnchor="page" w:x="3179" w:y="2079"/>
        <w:shd w:val="clear" w:color="auto" w:fill="auto"/>
        <w:spacing w:before="0" w:after="217" w:line="190" w:lineRule="exact"/>
        <w:jc w:val="both"/>
      </w:pPr>
      <w:r>
        <w:rPr>
          <w:rStyle w:val="1182"/>
          <w:b/>
          <w:bCs/>
        </w:rPr>
        <w:t>Повестка дня:</w:t>
      </w:r>
    </w:p>
    <w:p w:rsidR="005F22DF" w:rsidRDefault="005440A6">
      <w:pPr>
        <w:pStyle w:val="331"/>
        <w:framePr w:w="7226" w:h="10813" w:hRule="exact" w:wrap="none" w:vAnchor="page" w:hAnchor="page" w:x="3179" w:y="2079"/>
        <w:numPr>
          <w:ilvl w:val="0"/>
          <w:numId w:val="101"/>
        </w:numPr>
        <w:shd w:val="clear" w:color="auto" w:fill="auto"/>
        <w:tabs>
          <w:tab w:val="left" w:pos="314"/>
        </w:tabs>
        <w:spacing w:line="245" w:lineRule="exact"/>
        <w:jc w:val="both"/>
      </w:pPr>
      <w:r>
        <w:t>Утверждение состава членов Экспертной комиссии.</w:t>
      </w:r>
    </w:p>
    <w:p w:rsidR="005F22DF" w:rsidRDefault="005440A6">
      <w:pPr>
        <w:pStyle w:val="331"/>
        <w:framePr w:w="7226" w:h="10813" w:hRule="exact" w:wrap="none" w:vAnchor="page" w:hAnchor="page" w:x="3179" w:y="2079"/>
        <w:numPr>
          <w:ilvl w:val="0"/>
          <w:numId w:val="101"/>
        </w:numPr>
        <w:shd w:val="clear" w:color="auto" w:fill="auto"/>
        <w:tabs>
          <w:tab w:val="left" w:pos="314"/>
        </w:tabs>
        <w:spacing w:line="245" w:lineRule="exact"/>
        <w:jc w:val="both"/>
      </w:pPr>
      <w:r>
        <w:t>Выбор председателя и ответственного секретаря Экспертной</w:t>
      </w:r>
      <w:r>
        <w:t xml:space="preserve"> комиссии.</w:t>
      </w:r>
    </w:p>
    <w:p w:rsidR="005F22DF" w:rsidRDefault="005440A6">
      <w:pPr>
        <w:pStyle w:val="331"/>
        <w:framePr w:w="7226" w:h="10813" w:hRule="exact" w:wrap="none" w:vAnchor="page" w:hAnchor="page" w:x="3179" w:y="2079"/>
        <w:numPr>
          <w:ilvl w:val="0"/>
          <w:numId w:val="101"/>
        </w:numPr>
        <w:shd w:val="clear" w:color="auto" w:fill="auto"/>
        <w:tabs>
          <w:tab w:val="left" w:pos="314"/>
        </w:tabs>
        <w:spacing w:line="245" w:lineRule="exact"/>
        <w:jc w:val="both"/>
      </w:pPr>
      <w:r>
        <w:t>Определение порядка работы и принятия решений Экспертной комиссии.</w:t>
      </w:r>
    </w:p>
    <w:p w:rsidR="005F22DF" w:rsidRDefault="005440A6">
      <w:pPr>
        <w:pStyle w:val="331"/>
        <w:framePr w:w="7226" w:h="10813" w:hRule="exact" w:wrap="none" w:vAnchor="page" w:hAnchor="page" w:x="3179" w:y="2079"/>
        <w:numPr>
          <w:ilvl w:val="0"/>
          <w:numId w:val="101"/>
        </w:numPr>
        <w:shd w:val="clear" w:color="auto" w:fill="auto"/>
        <w:tabs>
          <w:tab w:val="left" w:pos="314"/>
        </w:tabs>
        <w:spacing w:line="245" w:lineRule="exact"/>
        <w:jc w:val="both"/>
      </w:pPr>
      <w:r>
        <w:t>Определение основных направлений работы экспертов.</w:t>
      </w:r>
    </w:p>
    <w:p w:rsidR="005F22DF" w:rsidRDefault="005440A6">
      <w:pPr>
        <w:pStyle w:val="331"/>
        <w:framePr w:w="7226" w:h="10813" w:hRule="exact" w:wrap="none" w:vAnchor="page" w:hAnchor="page" w:x="3179" w:y="2079"/>
        <w:numPr>
          <w:ilvl w:val="0"/>
          <w:numId w:val="101"/>
        </w:numPr>
        <w:shd w:val="clear" w:color="auto" w:fill="auto"/>
        <w:tabs>
          <w:tab w:val="left" w:pos="314"/>
        </w:tabs>
        <w:spacing w:line="245" w:lineRule="exact"/>
        <w:jc w:val="both"/>
      </w:pPr>
      <w:r>
        <w:t>Утверждение календарного плана работы Экспертной комиссии.</w:t>
      </w:r>
    </w:p>
    <w:p w:rsidR="005F22DF" w:rsidRDefault="005440A6">
      <w:pPr>
        <w:pStyle w:val="331"/>
        <w:framePr w:w="7226" w:h="10813" w:hRule="exact" w:wrap="none" w:vAnchor="page" w:hAnchor="page" w:x="3179" w:y="2079"/>
        <w:numPr>
          <w:ilvl w:val="0"/>
          <w:numId w:val="101"/>
        </w:numPr>
        <w:shd w:val="clear" w:color="auto" w:fill="auto"/>
        <w:tabs>
          <w:tab w:val="left" w:pos="314"/>
        </w:tabs>
        <w:spacing w:after="224" w:line="245" w:lineRule="exact"/>
        <w:jc w:val="both"/>
      </w:pPr>
      <w:r>
        <w:t xml:space="preserve">Определение перечня документов, запрашиваемых у Заказчика для </w:t>
      </w:r>
      <w:r>
        <w:t>проведения экспертизы.</w:t>
      </w:r>
    </w:p>
    <w:p w:rsidR="005F22DF" w:rsidRDefault="005440A6">
      <w:pPr>
        <w:pStyle w:val="1180"/>
        <w:framePr w:w="7226" w:h="10813" w:hRule="exact" w:wrap="none" w:vAnchor="page" w:hAnchor="page" w:x="3179" w:y="2079"/>
        <w:shd w:val="clear" w:color="auto" w:fill="auto"/>
        <w:spacing w:before="0" w:after="261" w:line="190" w:lineRule="exact"/>
        <w:jc w:val="both"/>
      </w:pPr>
      <w:r>
        <w:rPr>
          <w:rStyle w:val="1182"/>
          <w:b/>
          <w:bCs/>
        </w:rPr>
        <w:t>Слушали:</w:t>
      </w:r>
    </w:p>
    <w:p w:rsidR="005F22DF" w:rsidRDefault="005440A6">
      <w:pPr>
        <w:pStyle w:val="1180"/>
        <w:framePr w:w="7226" w:h="10813" w:hRule="exact" w:wrap="none" w:vAnchor="page" w:hAnchor="page" w:x="3179" w:y="2079"/>
        <w:numPr>
          <w:ilvl w:val="0"/>
          <w:numId w:val="102"/>
        </w:numPr>
        <w:shd w:val="clear" w:color="auto" w:fill="auto"/>
        <w:tabs>
          <w:tab w:val="left" w:pos="857"/>
        </w:tabs>
        <w:spacing w:before="0" w:after="207" w:line="190" w:lineRule="exact"/>
        <w:ind w:left="580"/>
        <w:jc w:val="both"/>
      </w:pPr>
      <w:r>
        <w:t>Об утверждении состава членов Экспертной комиссии.</w:t>
      </w:r>
    </w:p>
    <w:p w:rsidR="005F22DF" w:rsidRDefault="005440A6">
      <w:pPr>
        <w:pStyle w:val="331"/>
        <w:framePr w:w="7226" w:h="10813" w:hRule="exact" w:wrap="none" w:vAnchor="page" w:hAnchor="page" w:x="3179" w:y="2079"/>
        <w:shd w:val="clear" w:color="auto" w:fill="auto"/>
        <w:spacing w:after="183" w:line="252" w:lineRule="exact"/>
        <w:jc w:val="both"/>
      </w:pPr>
      <w:r>
        <w:rPr>
          <w:rStyle w:val="3312pt0"/>
        </w:rPr>
        <w:t>Решили:</w:t>
      </w:r>
      <w:r>
        <w:rPr>
          <w:rStyle w:val="3395pt"/>
        </w:rPr>
        <w:t xml:space="preserve"> </w:t>
      </w:r>
      <w:r>
        <w:t>Утвердить состав членов Экспертной комиссии в следующем составе: Н.П. Девятова, И.А. Кочкина, В.Д. Оленьков.</w:t>
      </w:r>
    </w:p>
    <w:p w:rsidR="005F22DF" w:rsidRDefault="005440A6">
      <w:pPr>
        <w:pStyle w:val="1180"/>
        <w:framePr w:w="7226" w:h="10813" w:hRule="exact" w:wrap="none" w:vAnchor="page" w:hAnchor="page" w:x="3179" w:y="2079"/>
        <w:numPr>
          <w:ilvl w:val="0"/>
          <w:numId w:val="102"/>
        </w:numPr>
        <w:shd w:val="clear" w:color="auto" w:fill="auto"/>
        <w:tabs>
          <w:tab w:val="left" w:pos="833"/>
        </w:tabs>
        <w:spacing w:before="0" w:after="180" w:line="249" w:lineRule="exact"/>
        <w:ind w:firstLine="580"/>
      </w:pPr>
      <w:r>
        <w:t xml:space="preserve">О выборе председателя и ответственного секретаря </w:t>
      </w:r>
      <w:r>
        <w:t>Экспертной комиссии.</w:t>
      </w:r>
    </w:p>
    <w:p w:rsidR="005F22DF" w:rsidRDefault="005440A6">
      <w:pPr>
        <w:pStyle w:val="331"/>
        <w:framePr w:w="7226" w:h="10813" w:hRule="exact" w:wrap="none" w:vAnchor="page" w:hAnchor="page" w:x="3179" w:y="2079"/>
        <w:shd w:val="clear" w:color="auto" w:fill="auto"/>
        <w:spacing w:line="249" w:lineRule="exact"/>
        <w:ind w:firstLine="580"/>
      </w:pPr>
      <w:r>
        <w:t>Выбор председателя и ответственного секретаря Экспертной комиссии был поставлен на голосование.</w:t>
      </w:r>
    </w:p>
    <w:p w:rsidR="005F22DF" w:rsidRDefault="005440A6">
      <w:pPr>
        <w:pStyle w:val="331"/>
        <w:framePr w:w="7226" w:h="10813" w:hRule="exact" w:wrap="none" w:vAnchor="page" w:hAnchor="page" w:x="3179" w:y="2079"/>
        <w:shd w:val="clear" w:color="auto" w:fill="auto"/>
        <w:spacing w:line="249" w:lineRule="exact"/>
        <w:jc w:val="both"/>
      </w:pPr>
      <w:r>
        <w:t>Решение принято - единогласно.</w:t>
      </w:r>
    </w:p>
    <w:p w:rsidR="005F22DF" w:rsidRDefault="005440A6">
      <w:pPr>
        <w:pStyle w:val="235"/>
        <w:framePr w:w="7226" w:h="221" w:hRule="exact" w:wrap="none" w:vAnchor="page" w:hAnchor="page" w:x="3179" w:y="13309"/>
        <w:shd w:val="clear" w:color="auto" w:fill="auto"/>
        <w:tabs>
          <w:tab w:val="left" w:pos="4628"/>
        </w:tabs>
        <w:spacing w:line="170" w:lineRule="exact"/>
        <w:jc w:val="both"/>
      </w:pPr>
      <w:r>
        <w:t>Ответственный секретарь Экспертной комиссии</w:t>
      </w:r>
      <w:r>
        <w:tab/>
        <w:t>И.А.Кочкина Дата 18.01. 2013г.</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82"/>
        <w:framePr w:w="7233" w:h="290" w:hRule="exact" w:wrap="none" w:vAnchor="page" w:hAnchor="page" w:x="3176" w:y="1610"/>
        <w:shd w:val="clear" w:color="auto" w:fill="auto"/>
        <w:spacing w:line="280" w:lineRule="exact"/>
        <w:jc w:val="right"/>
      </w:pPr>
      <w:r>
        <w:lastRenderedPageBreak/>
        <w:t>3</w:t>
      </w:r>
    </w:p>
    <w:p w:rsidR="005F22DF" w:rsidRDefault="005440A6">
      <w:pPr>
        <w:pStyle w:val="331"/>
        <w:framePr w:w="7233" w:h="10839" w:hRule="exact" w:wrap="none" w:vAnchor="page" w:hAnchor="page" w:x="3176" w:y="2113"/>
        <w:shd w:val="clear" w:color="auto" w:fill="auto"/>
        <w:spacing w:line="220" w:lineRule="exact"/>
        <w:jc w:val="both"/>
      </w:pPr>
      <w:r>
        <w:rPr>
          <w:rStyle w:val="335"/>
        </w:rPr>
        <w:t>Решили:</w:t>
      </w:r>
      <w:r>
        <w:t xml:space="preserve"> - избрать председателем Экспертной комиссии — Н.П. Девятову,</w:t>
      </w:r>
    </w:p>
    <w:p w:rsidR="005F22DF" w:rsidRDefault="005440A6">
      <w:pPr>
        <w:pStyle w:val="331"/>
        <w:framePr w:w="7233" w:h="10839" w:hRule="exact" w:wrap="none" w:vAnchor="page" w:hAnchor="page" w:x="3176" w:y="2113"/>
        <w:shd w:val="clear" w:color="auto" w:fill="auto"/>
        <w:spacing w:after="216" w:line="220" w:lineRule="exact"/>
        <w:jc w:val="both"/>
      </w:pPr>
      <w:r>
        <w:t>- избрать ответственным секретарем Экспертной комиссии И.А. Конкину.</w:t>
      </w:r>
    </w:p>
    <w:p w:rsidR="005F22DF" w:rsidRDefault="005440A6">
      <w:pPr>
        <w:pStyle w:val="1180"/>
        <w:framePr w:w="7233" w:h="10839" w:hRule="exact" w:wrap="none" w:vAnchor="page" w:hAnchor="page" w:x="3176" w:y="2113"/>
        <w:numPr>
          <w:ilvl w:val="0"/>
          <w:numId w:val="102"/>
        </w:numPr>
        <w:shd w:val="clear" w:color="auto" w:fill="auto"/>
        <w:tabs>
          <w:tab w:val="left" w:pos="943"/>
        </w:tabs>
        <w:spacing w:before="0" w:after="178" w:line="242" w:lineRule="exact"/>
        <w:ind w:firstLine="580"/>
        <w:jc w:val="both"/>
      </w:pPr>
      <w:r>
        <w:t>Об определении порядка работы и принятии решений Экспертной комиссии.</w:t>
      </w:r>
    </w:p>
    <w:p w:rsidR="005F22DF" w:rsidRDefault="005440A6">
      <w:pPr>
        <w:pStyle w:val="331"/>
        <w:framePr w:w="7233" w:h="10839" w:hRule="exact" w:wrap="none" w:vAnchor="page" w:hAnchor="page" w:x="3176" w:y="2113"/>
        <w:shd w:val="clear" w:color="auto" w:fill="auto"/>
        <w:spacing w:line="245" w:lineRule="exact"/>
        <w:ind w:firstLine="580"/>
        <w:jc w:val="both"/>
      </w:pPr>
      <w:r>
        <w:t>Н.П. Девятова уведомила членов комиссии: - о полученном</w:t>
      </w:r>
      <w:r>
        <w:t xml:space="preserve"> от Заказчика комплекте материалов и ознакомила с представленным заявителем перечнем документации «Раздел проекта строительства «Обеспечение сохранности выявленных объектов культурного (археологического) наследия (курганных могильников Суходол III, Суходол</w:t>
      </w:r>
      <w:r>
        <w:t xml:space="preserve"> IV, Калиновка IV и одиночного кургана Калиновка) для проектной документации на строительство объекта: «Современный комплекс по производству и переработке мяса птицы (бройлеров) производительностью 50 000 т в год» на территории муниципального района Сергие</w:t>
      </w:r>
      <w:r>
        <w:t>вский Самарской области».</w:t>
      </w:r>
    </w:p>
    <w:p w:rsidR="005F22DF" w:rsidRDefault="005440A6">
      <w:pPr>
        <w:pStyle w:val="331"/>
        <w:framePr w:w="7233" w:h="10839" w:hRule="exact" w:wrap="none" w:vAnchor="page" w:hAnchor="page" w:x="3176" w:y="2113"/>
        <w:shd w:val="clear" w:color="auto" w:fill="auto"/>
        <w:spacing w:line="245" w:lineRule="exact"/>
        <w:ind w:firstLine="1060"/>
        <w:jc w:val="both"/>
      </w:pPr>
      <w:r>
        <w:t>На рассмотрение представлен: Раздел проекта строительства «Обеспечение сохранности выявленных объектов культурного (археологического) наследия (курганных могильников Суходол III, Суходол IV, Калиновка IV и одиночного кургана Калин</w:t>
      </w:r>
      <w:r>
        <w:t>овка) для проектной документации на строительство объекта: «Современный комплекс по производству и переработке мяса птицы (бройлеров) производительностью 50 000 т в год» на территории муниципального района Сергиевский Самарской области».</w:t>
      </w:r>
    </w:p>
    <w:p w:rsidR="005F22DF" w:rsidRDefault="005440A6">
      <w:pPr>
        <w:pStyle w:val="331"/>
        <w:framePr w:w="7233" w:h="10839" w:hRule="exact" w:wrap="none" w:vAnchor="page" w:hAnchor="page" w:x="3176" w:y="2113"/>
        <w:shd w:val="clear" w:color="auto" w:fill="auto"/>
        <w:spacing w:after="180" w:line="245" w:lineRule="exact"/>
        <w:ind w:firstLine="580"/>
        <w:jc w:val="both"/>
      </w:pPr>
      <w:r>
        <w:t>Проектная документ</w:t>
      </w:r>
      <w:r>
        <w:t>ация разработана государственным учреждением культуры «Агентство по сохранению историко-культурного наследия Самарской области». 2011г. Лицензия № РОК 02044 от 11 февраля 2011 г. » И.о. директора - О.Н. Тихонова. Исп. В.А.Цыбаков.</w:t>
      </w:r>
    </w:p>
    <w:p w:rsidR="005F22DF" w:rsidRDefault="005440A6">
      <w:pPr>
        <w:pStyle w:val="331"/>
        <w:framePr w:w="7233" w:h="10839" w:hRule="exact" w:wrap="none" w:vAnchor="page" w:hAnchor="page" w:x="3176" w:y="2113"/>
        <w:shd w:val="clear" w:color="auto" w:fill="auto"/>
        <w:spacing w:line="245" w:lineRule="exact"/>
        <w:ind w:left="300"/>
      </w:pPr>
      <w:r>
        <w:t>Кроме того представлены с</w:t>
      </w:r>
      <w:r>
        <w:t>ледующие документы:</w:t>
      </w:r>
    </w:p>
    <w:p w:rsidR="005F22DF" w:rsidRDefault="005440A6">
      <w:pPr>
        <w:pStyle w:val="331"/>
        <w:framePr w:w="7233" w:h="10839" w:hRule="exact" w:wrap="none" w:vAnchor="page" w:hAnchor="page" w:x="3176" w:y="2113"/>
        <w:numPr>
          <w:ilvl w:val="0"/>
          <w:numId w:val="103"/>
        </w:numPr>
        <w:shd w:val="clear" w:color="auto" w:fill="auto"/>
        <w:tabs>
          <w:tab w:val="left" w:pos="538"/>
        </w:tabs>
        <w:spacing w:line="245" w:lineRule="exact"/>
        <w:jc w:val="both"/>
      </w:pPr>
      <w:r>
        <w:t>Письмо ОАО «Корпорация развития Самарской области» от 21.12.2012 №431.</w:t>
      </w:r>
    </w:p>
    <w:p w:rsidR="005F22DF" w:rsidRDefault="005440A6">
      <w:pPr>
        <w:pStyle w:val="331"/>
        <w:framePr w:w="7233" w:h="10839" w:hRule="exact" w:wrap="none" w:vAnchor="page" w:hAnchor="page" w:x="3176" w:y="2113"/>
        <w:numPr>
          <w:ilvl w:val="0"/>
          <w:numId w:val="103"/>
        </w:numPr>
        <w:shd w:val="clear" w:color="auto" w:fill="auto"/>
        <w:tabs>
          <w:tab w:val="left" w:pos="538"/>
        </w:tabs>
        <w:spacing w:line="245" w:lineRule="exact"/>
        <w:jc w:val="both"/>
      </w:pPr>
      <w:r>
        <w:t>Кузнецов П.Ф. Отчет о результатах проведения охранно-разведочного археологического обследования земельного участка, отводимого под строительство агрохозяйственного комплекса на территории Сергиевского района Самарской области в 2010 г. по Открытому листу №</w:t>
      </w:r>
      <w:r>
        <w:t xml:space="preserve"> 1002. Самара, </w:t>
      </w:r>
      <w:r>
        <w:rPr>
          <w:rStyle w:val="33105pt"/>
        </w:rPr>
        <w:t>2010</w:t>
      </w:r>
      <w:r>
        <w:rPr>
          <w:rStyle w:val="33Corbel105pt"/>
        </w:rPr>
        <w:t>.</w:t>
      </w:r>
    </w:p>
    <w:p w:rsidR="005F22DF" w:rsidRDefault="005440A6">
      <w:pPr>
        <w:pStyle w:val="331"/>
        <w:framePr w:w="7233" w:h="10839" w:hRule="exact" w:wrap="none" w:vAnchor="page" w:hAnchor="page" w:x="3176" w:y="2113"/>
        <w:numPr>
          <w:ilvl w:val="0"/>
          <w:numId w:val="102"/>
        </w:numPr>
        <w:shd w:val="clear" w:color="auto" w:fill="auto"/>
        <w:tabs>
          <w:tab w:val="left" w:pos="281"/>
        </w:tabs>
        <w:spacing w:line="245" w:lineRule="exact"/>
        <w:jc w:val="both"/>
      </w:pPr>
      <w:r>
        <w:t>Информационный отчет по договору №3954 от 23 августа 2010 г на выполнение археологических научно-исследовательских работ (исследований) на территории, отводимой под строительство комплекса по производству и переработке мяса птицы в Сер</w:t>
      </w:r>
      <w:r>
        <w:t>гиевском районе Самарской области.</w:t>
      </w:r>
    </w:p>
    <w:p w:rsidR="005F22DF" w:rsidRDefault="005440A6">
      <w:pPr>
        <w:pStyle w:val="331"/>
        <w:framePr w:w="7233" w:h="10839" w:hRule="exact" w:wrap="none" w:vAnchor="page" w:hAnchor="page" w:x="3176" w:y="2113"/>
        <w:shd w:val="clear" w:color="auto" w:fill="auto"/>
        <w:spacing w:line="245" w:lineRule="exact"/>
        <w:jc w:val="both"/>
      </w:pPr>
      <w:r>
        <w:t>ГОУ ««Поволжская государственная социально-гуманитарная академия». 2010г. Ректор - И. В. Вершинин. Зав. археологической лаборатории - В.Н.Мышкин.</w:t>
      </w:r>
    </w:p>
    <w:p w:rsidR="005F22DF" w:rsidRDefault="005440A6">
      <w:pPr>
        <w:pStyle w:val="235"/>
        <w:framePr w:wrap="none" w:vAnchor="page" w:hAnchor="page" w:x="3182" w:y="13261"/>
        <w:shd w:val="clear" w:color="auto" w:fill="auto"/>
        <w:spacing w:line="170" w:lineRule="exact"/>
      </w:pPr>
      <w:r>
        <w:t xml:space="preserve">Ответственный секретарь Экспертной </w:t>
      </w:r>
      <w:r>
        <w:rPr>
          <w:rStyle w:val="234pt"/>
        </w:rPr>
        <w:t>комиссИ.А.Кочкина</w:t>
      </w:r>
      <w:r>
        <w:t xml:space="preserve"> Дата 18.01. 2013г.</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235"/>
        <w:framePr w:wrap="none" w:vAnchor="page" w:hAnchor="page" w:x="10034" w:y="1791"/>
        <w:shd w:val="clear" w:color="auto" w:fill="auto"/>
        <w:spacing w:line="170" w:lineRule="exact"/>
      </w:pPr>
      <w:r>
        <w:lastRenderedPageBreak/>
        <w:t>4</w:t>
      </w:r>
    </w:p>
    <w:p w:rsidR="005F22DF" w:rsidRDefault="005440A6">
      <w:pPr>
        <w:pStyle w:val="331"/>
        <w:framePr w:w="7344" w:h="10649" w:hRule="exact" w:wrap="none" w:vAnchor="page" w:hAnchor="page" w:x="2900" w:y="2166"/>
        <w:numPr>
          <w:ilvl w:val="0"/>
          <w:numId w:val="102"/>
        </w:numPr>
        <w:shd w:val="clear" w:color="auto" w:fill="auto"/>
        <w:tabs>
          <w:tab w:val="left" w:pos="509"/>
        </w:tabs>
        <w:spacing w:line="245" w:lineRule="exact"/>
        <w:jc w:val="both"/>
      </w:pPr>
      <w:r>
        <w:t xml:space="preserve">Градостроительный план участка </w:t>
      </w:r>
      <w:r>
        <w:rPr>
          <w:lang w:val="en-US" w:eastAsia="en-US" w:bidi="en-US"/>
        </w:rPr>
        <w:t>RU6302</w:t>
      </w:r>
      <w:r>
        <w:t>1306-147</w:t>
      </w:r>
    </w:p>
    <w:p w:rsidR="005F22DF" w:rsidRDefault="005440A6">
      <w:pPr>
        <w:pStyle w:val="331"/>
        <w:framePr w:w="7344" w:h="10649" w:hRule="exact" w:wrap="none" w:vAnchor="page" w:hAnchor="page" w:x="2900" w:y="2166"/>
        <w:numPr>
          <w:ilvl w:val="0"/>
          <w:numId w:val="102"/>
        </w:numPr>
        <w:shd w:val="clear" w:color="auto" w:fill="auto"/>
        <w:tabs>
          <w:tab w:val="left" w:pos="509"/>
        </w:tabs>
        <w:spacing w:line="245" w:lineRule="exact"/>
        <w:jc w:val="both"/>
      </w:pPr>
      <w:r>
        <w:t>Агентский договор от 02.08.2010</w:t>
      </w:r>
    </w:p>
    <w:p w:rsidR="005F22DF" w:rsidRDefault="005440A6">
      <w:pPr>
        <w:pStyle w:val="331"/>
        <w:framePr w:w="7344" w:h="10649" w:hRule="exact" w:wrap="none" w:vAnchor="page" w:hAnchor="page" w:x="2900" w:y="2166"/>
        <w:numPr>
          <w:ilvl w:val="0"/>
          <w:numId w:val="102"/>
        </w:numPr>
        <w:shd w:val="clear" w:color="auto" w:fill="auto"/>
        <w:tabs>
          <w:tab w:val="left" w:pos="509"/>
        </w:tabs>
        <w:spacing w:line="245" w:lineRule="exact"/>
        <w:jc w:val="both"/>
      </w:pPr>
      <w:r>
        <w:t>Договор от 12.07.2011 г. № 2, заключенный ГУК «Агентство по сохранению историко-культурного наследия Самарской области» и ОАО «Корпорация развития Самарс</w:t>
      </w:r>
      <w:r>
        <w:t>кой области».</w:t>
      </w:r>
    </w:p>
    <w:p w:rsidR="005F22DF" w:rsidRDefault="005440A6">
      <w:pPr>
        <w:pStyle w:val="331"/>
        <w:framePr w:w="7344" w:h="10649" w:hRule="exact" w:wrap="none" w:vAnchor="page" w:hAnchor="page" w:x="2900" w:y="2166"/>
        <w:numPr>
          <w:ilvl w:val="0"/>
          <w:numId w:val="102"/>
        </w:numPr>
        <w:shd w:val="clear" w:color="auto" w:fill="auto"/>
        <w:tabs>
          <w:tab w:val="left" w:pos="509"/>
        </w:tabs>
        <w:spacing w:line="245" w:lineRule="exact"/>
        <w:jc w:val="both"/>
      </w:pPr>
      <w:r>
        <w:t>Договор аренды земельных участков №241 -СХ-А/09 от 26.11.2009</w:t>
      </w:r>
    </w:p>
    <w:p w:rsidR="005F22DF" w:rsidRDefault="005440A6">
      <w:pPr>
        <w:pStyle w:val="331"/>
        <w:framePr w:w="7344" w:h="10649" w:hRule="exact" w:wrap="none" w:vAnchor="page" w:hAnchor="page" w:x="2900" w:y="2166"/>
        <w:numPr>
          <w:ilvl w:val="0"/>
          <w:numId w:val="102"/>
        </w:numPr>
        <w:shd w:val="clear" w:color="auto" w:fill="auto"/>
        <w:tabs>
          <w:tab w:val="left" w:pos="509"/>
        </w:tabs>
        <w:spacing w:line="245" w:lineRule="exact"/>
        <w:jc w:val="both"/>
      </w:pPr>
      <w:r>
        <w:t>Договор аренды земельных участков №29-СХ-А/10 от 16.03.2010</w:t>
      </w:r>
    </w:p>
    <w:p w:rsidR="005F22DF" w:rsidRDefault="005440A6">
      <w:pPr>
        <w:pStyle w:val="331"/>
        <w:framePr w:w="7344" w:h="10649" w:hRule="exact" w:wrap="none" w:vAnchor="page" w:hAnchor="page" w:x="2900" w:y="2166"/>
        <w:numPr>
          <w:ilvl w:val="0"/>
          <w:numId w:val="102"/>
        </w:numPr>
        <w:shd w:val="clear" w:color="auto" w:fill="auto"/>
        <w:tabs>
          <w:tab w:val="left" w:pos="509"/>
        </w:tabs>
        <w:spacing w:line="245" w:lineRule="exact"/>
        <w:jc w:val="both"/>
      </w:pPr>
      <w:r>
        <w:t>Договор аренды земельного участка №61 -СХ-А/10 от 07.04.2010</w:t>
      </w:r>
    </w:p>
    <w:p w:rsidR="005F22DF" w:rsidRDefault="005440A6">
      <w:pPr>
        <w:pStyle w:val="331"/>
        <w:framePr w:w="7344" w:h="10649" w:hRule="exact" w:wrap="none" w:vAnchor="page" w:hAnchor="page" w:x="2900" w:y="2166"/>
        <w:numPr>
          <w:ilvl w:val="0"/>
          <w:numId w:val="102"/>
        </w:numPr>
        <w:shd w:val="clear" w:color="auto" w:fill="auto"/>
        <w:tabs>
          <w:tab w:val="left" w:pos="509"/>
        </w:tabs>
        <w:spacing w:line="245" w:lineRule="exact"/>
        <w:jc w:val="both"/>
      </w:pPr>
      <w:r>
        <w:t>Договор аренды земельного участка №69-СХ-А/09 от 07.04.2010</w:t>
      </w:r>
    </w:p>
    <w:p w:rsidR="005F22DF" w:rsidRDefault="005440A6">
      <w:pPr>
        <w:pStyle w:val="331"/>
        <w:framePr w:w="7344" w:h="10649" w:hRule="exact" w:wrap="none" w:vAnchor="page" w:hAnchor="page" w:x="2900" w:y="2166"/>
        <w:numPr>
          <w:ilvl w:val="0"/>
          <w:numId w:val="102"/>
        </w:numPr>
        <w:shd w:val="clear" w:color="auto" w:fill="auto"/>
        <w:tabs>
          <w:tab w:val="left" w:pos="509"/>
        </w:tabs>
        <w:spacing w:line="245" w:lineRule="exact"/>
        <w:jc w:val="both"/>
      </w:pPr>
      <w:r>
        <w:t>Договор аренды земельных участков от 01.12.2011</w:t>
      </w:r>
    </w:p>
    <w:p w:rsidR="005F22DF" w:rsidRDefault="005440A6">
      <w:pPr>
        <w:pStyle w:val="331"/>
        <w:framePr w:w="7344" w:h="10649" w:hRule="exact" w:wrap="none" w:vAnchor="page" w:hAnchor="page" w:x="2900" w:y="2166"/>
        <w:numPr>
          <w:ilvl w:val="0"/>
          <w:numId w:val="102"/>
        </w:numPr>
        <w:shd w:val="clear" w:color="auto" w:fill="auto"/>
        <w:tabs>
          <w:tab w:val="left" w:pos="509"/>
        </w:tabs>
        <w:spacing w:after="180" w:line="245" w:lineRule="exact"/>
        <w:jc w:val="both"/>
      </w:pPr>
      <w:r>
        <w:t>Договор аренды земельных участков от 30.09.2011</w:t>
      </w:r>
    </w:p>
    <w:p w:rsidR="005F22DF" w:rsidRDefault="005440A6">
      <w:pPr>
        <w:pStyle w:val="331"/>
        <w:framePr w:w="7344" w:h="10649" w:hRule="exact" w:wrap="none" w:vAnchor="page" w:hAnchor="page" w:x="2900" w:y="2166"/>
        <w:shd w:val="clear" w:color="auto" w:fill="auto"/>
        <w:spacing w:line="245" w:lineRule="exact"/>
        <w:jc w:val="both"/>
      </w:pPr>
      <w:r>
        <w:rPr>
          <w:rStyle w:val="3395pt"/>
        </w:rPr>
        <w:t xml:space="preserve">Цель экспертизы: </w:t>
      </w:r>
      <w:r>
        <w:t>- определение соответствия представленной проектной документации законодательству в сфере государственной охраны объектов культурного наследия</w:t>
      </w:r>
      <w:r>
        <w:t xml:space="preserve"> и обоснования проведения работ по сохранению объекта культурного наследия.</w:t>
      </w:r>
    </w:p>
    <w:p w:rsidR="005F22DF" w:rsidRDefault="005440A6">
      <w:pPr>
        <w:pStyle w:val="1180"/>
        <w:framePr w:w="7344" w:h="10649" w:hRule="exact" w:wrap="none" w:vAnchor="page" w:hAnchor="page" w:x="2900" w:y="2166"/>
        <w:shd w:val="clear" w:color="auto" w:fill="auto"/>
        <w:spacing w:before="0" w:after="0" w:line="245" w:lineRule="exact"/>
        <w:jc w:val="both"/>
      </w:pPr>
      <w:r>
        <w:t>Решили:</w:t>
      </w:r>
    </w:p>
    <w:p w:rsidR="005F22DF" w:rsidRDefault="005440A6">
      <w:pPr>
        <w:pStyle w:val="331"/>
        <w:framePr w:w="7344" w:h="10649" w:hRule="exact" w:wrap="none" w:vAnchor="page" w:hAnchor="page" w:x="2900" w:y="2166"/>
        <w:shd w:val="clear" w:color="auto" w:fill="auto"/>
        <w:spacing w:line="245" w:lineRule="exact"/>
        <w:ind w:firstLine="300"/>
      </w:pPr>
      <w:r>
        <w:t>Определить следующий порядок работы и принятия решений Экспертной комиссией:</w:t>
      </w:r>
    </w:p>
    <w:p w:rsidR="005F22DF" w:rsidRDefault="005440A6">
      <w:pPr>
        <w:pStyle w:val="331"/>
        <w:framePr w:w="7344" w:h="10649" w:hRule="exact" w:wrap="none" w:vAnchor="page" w:hAnchor="page" w:x="2900" w:y="2166"/>
        <w:numPr>
          <w:ilvl w:val="0"/>
          <w:numId w:val="104"/>
        </w:numPr>
        <w:shd w:val="clear" w:color="auto" w:fill="auto"/>
        <w:tabs>
          <w:tab w:val="left" w:pos="920"/>
        </w:tabs>
        <w:spacing w:line="245" w:lineRule="exact"/>
        <w:ind w:left="620"/>
        <w:jc w:val="both"/>
      </w:pPr>
      <w:r>
        <w:t>В своей работе Экспертная комиссия руководствуется ст. 29</w:t>
      </w:r>
    </w:p>
    <w:p w:rsidR="005F22DF" w:rsidRDefault="005440A6">
      <w:pPr>
        <w:pStyle w:val="331"/>
        <w:framePr w:w="7344" w:h="10649" w:hRule="exact" w:wrap="none" w:vAnchor="page" w:hAnchor="page" w:x="2900" w:y="2166"/>
        <w:shd w:val="clear" w:color="auto" w:fill="auto"/>
        <w:tabs>
          <w:tab w:val="left" w:pos="3718"/>
          <w:tab w:val="left" w:pos="5101"/>
        </w:tabs>
        <w:spacing w:line="245" w:lineRule="exact"/>
        <w:jc w:val="both"/>
      </w:pPr>
      <w:r>
        <w:t>ст. 31 Федерального закона от 25 июня</w:t>
      </w:r>
      <w:r>
        <w:t xml:space="preserve"> 2002г. № ФЗ - 73 «Об объектах культурного наследия (памятников</w:t>
      </w:r>
      <w:r>
        <w:tab/>
        <w:t>истории и</w:t>
      </w:r>
      <w:r>
        <w:tab/>
        <w:t>культуры) народов</w:t>
      </w:r>
    </w:p>
    <w:p w:rsidR="005F22DF" w:rsidRDefault="005440A6">
      <w:pPr>
        <w:pStyle w:val="331"/>
        <w:framePr w:w="7344" w:h="10649" w:hRule="exact" w:wrap="none" w:vAnchor="page" w:hAnchor="page" w:x="2900" w:y="2166"/>
        <w:shd w:val="clear" w:color="auto" w:fill="auto"/>
        <w:spacing w:line="245" w:lineRule="exact"/>
        <w:jc w:val="both"/>
      </w:pPr>
      <w:r>
        <w:t>Российской Федерации» (далее - Федеральный закон № ФЗ-73), Положением о государственной историко-культурной экспертизе, утвержденным Постановлением Правительства РФ</w:t>
      </w:r>
      <w:r>
        <w:t xml:space="preserve"> от 15 июля 2009 г. № 569, другими федеральными законами, а также настоящим порядком.</w:t>
      </w:r>
    </w:p>
    <w:p w:rsidR="005F22DF" w:rsidRDefault="005440A6">
      <w:pPr>
        <w:pStyle w:val="331"/>
        <w:framePr w:w="7344" w:h="10649" w:hRule="exact" w:wrap="none" w:vAnchor="page" w:hAnchor="page" w:x="2900" w:y="2166"/>
        <w:numPr>
          <w:ilvl w:val="0"/>
          <w:numId w:val="104"/>
        </w:numPr>
        <w:shd w:val="clear" w:color="auto" w:fill="auto"/>
        <w:tabs>
          <w:tab w:val="left" w:pos="920"/>
        </w:tabs>
        <w:spacing w:line="245" w:lineRule="exact"/>
        <w:ind w:left="620"/>
        <w:jc w:val="both"/>
      </w:pPr>
      <w:r>
        <w:t>Работа Экспертной комиссии осуществляется в форме заседаний.</w:t>
      </w:r>
    </w:p>
    <w:p w:rsidR="005F22DF" w:rsidRDefault="005440A6">
      <w:pPr>
        <w:pStyle w:val="331"/>
        <w:framePr w:w="7344" w:h="10649" w:hRule="exact" w:wrap="none" w:vAnchor="page" w:hAnchor="page" w:x="2900" w:y="2166"/>
        <w:shd w:val="clear" w:color="auto" w:fill="auto"/>
        <w:tabs>
          <w:tab w:val="left" w:pos="5101"/>
        </w:tabs>
        <w:spacing w:line="245" w:lineRule="exact"/>
        <w:jc w:val="both"/>
      </w:pPr>
      <w:r>
        <w:t>Место, дата и время заседания назначается</w:t>
      </w:r>
      <w:r>
        <w:tab/>
        <w:t>председателем или</w:t>
      </w:r>
    </w:p>
    <w:p w:rsidR="005F22DF" w:rsidRDefault="005440A6">
      <w:pPr>
        <w:pStyle w:val="331"/>
        <w:framePr w:w="7344" w:h="10649" w:hRule="exact" w:wrap="none" w:vAnchor="page" w:hAnchor="page" w:x="2900" w:y="2166"/>
        <w:shd w:val="clear" w:color="auto" w:fill="auto"/>
        <w:spacing w:line="245" w:lineRule="exact"/>
        <w:jc w:val="both"/>
      </w:pPr>
      <w:r>
        <w:t xml:space="preserve">ответственным секретарем Экспертной комиссии, по </w:t>
      </w:r>
      <w:r>
        <w:t>согласованию с остальными членами. Заседание Экспертной комиссии ведет и ее решение объявляет председатель Экспертной комиссии. При отсутствии на заседании председателя Экспертной комиссии, его обязанности осуществляет ответственный секретарь Экспертной ко</w:t>
      </w:r>
      <w:r>
        <w:t>миссии. В случае невозможности председателя Экспертной комиссии исполнять свои обязанности или его отказа от участия в проведении экспертизы, в связи с выявлением обстоятельств, предусмотренных п. 8 Положения о государственной историко-культурной экспертиз</w:t>
      </w:r>
      <w:r>
        <w:t>е, члены Экспертной комиссии проводят организационное заседание и избирают из своего состава нового председателя Экспертной комиссии. В период до выборов нового председателя Экспертной комиссии его обязанности исполняет ответственный секретарь Экспертной к</w:t>
      </w:r>
      <w:r>
        <w:t>омиссии.</w:t>
      </w:r>
    </w:p>
    <w:p w:rsidR="005F22DF" w:rsidRDefault="005440A6">
      <w:pPr>
        <w:pStyle w:val="331"/>
        <w:framePr w:w="7344" w:h="10649" w:hRule="exact" w:wrap="none" w:vAnchor="page" w:hAnchor="page" w:x="2900" w:y="2166"/>
        <w:numPr>
          <w:ilvl w:val="0"/>
          <w:numId w:val="104"/>
        </w:numPr>
        <w:shd w:val="clear" w:color="auto" w:fill="auto"/>
        <w:tabs>
          <w:tab w:val="left" w:pos="819"/>
        </w:tabs>
        <w:spacing w:line="245" w:lineRule="exact"/>
        <w:ind w:firstLine="620"/>
      </w:pPr>
      <w:r>
        <w:t>Решение Экспертной комиссии принимается большинством голосов, при условии присутствия на заседании всех членов Экспертной комиссии.</w:t>
      </w:r>
    </w:p>
    <w:p w:rsidR="005F22DF" w:rsidRDefault="005440A6">
      <w:pPr>
        <w:pStyle w:val="235"/>
        <w:framePr w:wrap="none" w:vAnchor="page" w:hAnchor="page" w:x="2893" w:y="13385"/>
        <w:shd w:val="clear" w:color="auto" w:fill="auto"/>
        <w:spacing w:line="170" w:lineRule="exact"/>
      </w:pPr>
      <w:r>
        <w:t>Ответственный секретарь Экспертной комиссий</w:t>
      </w:r>
    </w:p>
    <w:p w:rsidR="005F22DF" w:rsidRDefault="005440A6">
      <w:pPr>
        <w:pStyle w:val="246"/>
        <w:framePr w:wrap="none" w:vAnchor="page" w:hAnchor="page" w:x="6794" w:y="13228"/>
        <w:shd w:val="clear" w:color="auto" w:fill="auto"/>
        <w:spacing w:line="180" w:lineRule="exact"/>
      </w:pPr>
      <w:r>
        <w:rPr>
          <w:rStyle w:val="247"/>
          <w:i/>
          <w:iCs/>
        </w:rPr>
        <w:t>7'7'ГФ^</w:t>
      </w:r>
      <w:r>
        <w:rPr>
          <w:rStyle w:val="2485pt0pt"/>
        </w:rPr>
        <w:t xml:space="preserve"> </w:t>
      </w:r>
      <w:r>
        <w:rPr>
          <w:rStyle w:val="2485pt0pt0"/>
        </w:rPr>
        <w:t>И</w:t>
      </w:r>
      <w:r>
        <w:rPr>
          <w:rStyle w:val="2485pt0pt1"/>
        </w:rPr>
        <w:t xml:space="preserve"> А.</w:t>
      </w:r>
    </w:p>
    <w:p w:rsidR="005F22DF" w:rsidRDefault="005440A6">
      <w:pPr>
        <w:pStyle w:val="235"/>
        <w:framePr w:wrap="none" w:vAnchor="page" w:hAnchor="page" w:x="7874" w:y="13383"/>
        <w:shd w:val="clear" w:color="auto" w:fill="auto"/>
        <w:spacing w:line="170" w:lineRule="exact"/>
        <w:ind w:left="20"/>
      </w:pPr>
      <w:r>
        <w:t>Кочкина Дата 18.01. 2013г.</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F22DF">
      <w:pPr>
        <w:framePr w:wrap="none" w:vAnchor="page" w:hAnchor="page" w:x="1527" w:y="950"/>
      </w:pPr>
    </w:p>
    <w:p w:rsidR="005F22DF" w:rsidRDefault="005440A6">
      <w:pPr>
        <w:pStyle w:val="22"/>
        <w:framePr w:w="7272" w:h="10146" w:hRule="exact" w:wrap="none" w:vAnchor="page" w:hAnchor="page" w:x="3268" w:y="1989"/>
        <w:shd w:val="clear" w:color="auto" w:fill="auto"/>
        <w:spacing w:line="242" w:lineRule="exact"/>
        <w:ind w:firstLine="0"/>
        <w:jc w:val="both"/>
      </w:pPr>
      <w:r>
        <w:t xml:space="preserve">При равенстве голосов «за» и </w:t>
      </w:r>
      <w:r>
        <w:rPr>
          <w:rStyle w:val="2e"/>
        </w:rPr>
        <w:t>«против»</w:t>
      </w:r>
      <w:r>
        <w:t xml:space="preserve"> решающим голосом является голос председателя Экспертной комиссии.</w:t>
      </w:r>
    </w:p>
    <w:p w:rsidR="005F22DF" w:rsidRDefault="005440A6">
      <w:pPr>
        <w:pStyle w:val="22"/>
        <w:framePr w:w="7272" w:h="10146" w:hRule="exact" w:wrap="none" w:vAnchor="page" w:hAnchor="page" w:x="3268" w:y="1989"/>
        <w:numPr>
          <w:ilvl w:val="0"/>
          <w:numId w:val="104"/>
        </w:numPr>
        <w:shd w:val="clear" w:color="auto" w:fill="auto"/>
        <w:tabs>
          <w:tab w:val="left" w:pos="884"/>
        </w:tabs>
        <w:spacing w:line="242" w:lineRule="exact"/>
        <w:ind w:firstLine="600"/>
        <w:jc w:val="both"/>
      </w:pPr>
      <w:r>
        <w:t>Экспертная комиссия ведет следующие протоколы:</w:t>
      </w:r>
    </w:p>
    <w:p w:rsidR="005F22DF" w:rsidRDefault="005440A6">
      <w:pPr>
        <w:pStyle w:val="22"/>
        <w:framePr w:w="7272" w:h="10146" w:hRule="exact" w:wrap="none" w:vAnchor="page" w:hAnchor="page" w:x="3268" w:y="1989"/>
        <w:numPr>
          <w:ilvl w:val="0"/>
          <w:numId w:val="98"/>
        </w:numPr>
        <w:shd w:val="clear" w:color="auto" w:fill="auto"/>
        <w:tabs>
          <w:tab w:val="left" w:pos="196"/>
        </w:tabs>
        <w:spacing w:line="242" w:lineRule="exact"/>
        <w:ind w:firstLine="0"/>
        <w:jc w:val="both"/>
      </w:pPr>
      <w:r>
        <w:t>протокол организационного заседания;</w:t>
      </w:r>
    </w:p>
    <w:p w:rsidR="005F22DF" w:rsidRDefault="005440A6">
      <w:pPr>
        <w:pStyle w:val="22"/>
        <w:framePr w:w="7272" w:h="10146" w:hRule="exact" w:wrap="none" w:vAnchor="page" w:hAnchor="page" w:x="3268" w:y="1989"/>
        <w:numPr>
          <w:ilvl w:val="0"/>
          <w:numId w:val="98"/>
        </w:numPr>
        <w:shd w:val="clear" w:color="auto" w:fill="auto"/>
        <w:tabs>
          <w:tab w:val="left" w:pos="199"/>
        </w:tabs>
        <w:spacing w:line="242" w:lineRule="exact"/>
        <w:ind w:firstLine="0"/>
        <w:jc w:val="both"/>
      </w:pPr>
      <w:r>
        <w:t>протоколы рабочих встреч и заседаний;</w:t>
      </w:r>
    </w:p>
    <w:p w:rsidR="005F22DF" w:rsidRDefault="005440A6">
      <w:pPr>
        <w:pStyle w:val="22"/>
        <w:framePr w:w="7272" w:h="10146" w:hRule="exact" w:wrap="none" w:vAnchor="page" w:hAnchor="page" w:x="3268" w:y="1989"/>
        <w:numPr>
          <w:ilvl w:val="0"/>
          <w:numId w:val="98"/>
        </w:numPr>
        <w:shd w:val="clear" w:color="auto" w:fill="auto"/>
        <w:tabs>
          <w:tab w:val="left" w:pos="199"/>
        </w:tabs>
        <w:spacing w:line="242" w:lineRule="exact"/>
        <w:ind w:firstLine="0"/>
        <w:jc w:val="both"/>
      </w:pPr>
      <w:r>
        <w:t>протоколы выездных заседаний.</w:t>
      </w:r>
    </w:p>
    <w:p w:rsidR="005F22DF" w:rsidRDefault="005440A6">
      <w:pPr>
        <w:pStyle w:val="22"/>
        <w:framePr w:w="7272" w:h="10146" w:hRule="exact" w:wrap="none" w:vAnchor="page" w:hAnchor="page" w:x="3268" w:y="1989"/>
        <w:shd w:val="clear" w:color="auto" w:fill="auto"/>
        <w:spacing w:after="222" w:line="242" w:lineRule="exact"/>
        <w:ind w:firstLine="0"/>
        <w:jc w:val="both"/>
      </w:pPr>
      <w:r>
        <w:t>Протокол организационного заседания подписывается всеми членами Экспертной комиссии, остальные протоколы подписываются председателем и ответственным секретарем Экспертной комиссии. Работу Экспертной комиссии организуют председатель и ответственный секретар</w:t>
      </w:r>
      <w:r>
        <w:t>ь.</w:t>
      </w:r>
    </w:p>
    <w:p w:rsidR="005F22DF" w:rsidRDefault="005440A6">
      <w:pPr>
        <w:pStyle w:val="1180"/>
        <w:framePr w:w="7272" w:h="10146" w:hRule="exact" w:wrap="none" w:vAnchor="page" w:hAnchor="page" w:x="3268" w:y="1989"/>
        <w:numPr>
          <w:ilvl w:val="0"/>
          <w:numId w:val="99"/>
        </w:numPr>
        <w:shd w:val="clear" w:color="auto" w:fill="auto"/>
        <w:tabs>
          <w:tab w:val="left" w:pos="281"/>
        </w:tabs>
        <w:spacing w:before="0" w:after="223" w:line="190" w:lineRule="exact"/>
        <w:jc w:val="both"/>
      </w:pPr>
      <w:r>
        <w:t>Об определении основных направлений работы экспертов.</w:t>
      </w:r>
    </w:p>
    <w:p w:rsidR="005F22DF" w:rsidRDefault="005440A6">
      <w:pPr>
        <w:pStyle w:val="22"/>
        <w:framePr w:w="7272" w:h="10146" w:hRule="exact" w:wrap="none" w:vAnchor="page" w:hAnchor="page" w:x="3268" w:y="1989"/>
        <w:shd w:val="clear" w:color="auto" w:fill="auto"/>
        <w:spacing w:line="245" w:lineRule="exact"/>
        <w:ind w:firstLine="0"/>
        <w:jc w:val="both"/>
      </w:pPr>
      <w:r>
        <w:t>Определить следующие направления работы экспертов:</w:t>
      </w:r>
    </w:p>
    <w:p w:rsidR="005F22DF" w:rsidRDefault="005440A6">
      <w:pPr>
        <w:pStyle w:val="22"/>
        <w:framePr w:w="7272" w:h="10146" w:hRule="exact" w:wrap="none" w:vAnchor="page" w:hAnchor="page" w:x="3268" w:y="1989"/>
        <w:numPr>
          <w:ilvl w:val="0"/>
          <w:numId w:val="98"/>
        </w:numPr>
        <w:shd w:val="clear" w:color="auto" w:fill="auto"/>
        <w:tabs>
          <w:tab w:val="left" w:pos="810"/>
        </w:tabs>
        <w:spacing w:line="245" w:lineRule="exact"/>
        <w:ind w:firstLine="600"/>
        <w:jc w:val="both"/>
      </w:pPr>
      <w:r>
        <w:t>провести оценку представленной на экспертизу документации по сохранению выявленных объектов культурного наследия и комплексный анализ представленных</w:t>
      </w:r>
      <w:r>
        <w:t xml:space="preserve"> материалов с позиции научно-методического соответствия по содержанию документации по разделам и обсудить на комиссии предварительные результаты рассмотрений;</w:t>
      </w:r>
    </w:p>
    <w:p w:rsidR="005F22DF" w:rsidRDefault="005440A6">
      <w:pPr>
        <w:pStyle w:val="22"/>
        <w:framePr w:w="7272" w:h="10146" w:hRule="exact" w:wrap="none" w:vAnchor="page" w:hAnchor="page" w:x="3268" w:y="1989"/>
        <w:numPr>
          <w:ilvl w:val="0"/>
          <w:numId w:val="98"/>
        </w:numPr>
        <w:shd w:val="clear" w:color="auto" w:fill="auto"/>
        <w:tabs>
          <w:tab w:val="left" w:pos="810"/>
        </w:tabs>
        <w:spacing w:line="245" w:lineRule="exact"/>
        <w:ind w:firstLine="600"/>
        <w:jc w:val="both"/>
      </w:pPr>
      <w:r>
        <w:t>провести определение соответствия проектных исследований и проектных предложений требованиям к со</w:t>
      </w:r>
      <w:r>
        <w:t>хранению объекта культурного наследия;</w:t>
      </w:r>
    </w:p>
    <w:p w:rsidR="005F22DF" w:rsidRDefault="005440A6">
      <w:pPr>
        <w:pStyle w:val="22"/>
        <w:framePr w:w="7272" w:h="10146" w:hRule="exact" w:wrap="none" w:vAnchor="page" w:hAnchor="page" w:x="3268" w:y="1989"/>
        <w:shd w:val="clear" w:color="auto" w:fill="auto"/>
        <w:spacing w:after="224" w:line="245" w:lineRule="exact"/>
        <w:ind w:firstLine="0"/>
        <w:jc w:val="both"/>
      </w:pPr>
      <w:r>
        <w:t>Ответственные исполнители: В.Д.Оленьков, И.А.Кочкина, Н.П.Девятова.</w:t>
      </w:r>
    </w:p>
    <w:p w:rsidR="005F22DF" w:rsidRDefault="005440A6">
      <w:pPr>
        <w:pStyle w:val="1180"/>
        <w:framePr w:w="7272" w:h="10146" w:hRule="exact" w:wrap="none" w:vAnchor="page" w:hAnchor="page" w:x="3268" w:y="1989"/>
        <w:numPr>
          <w:ilvl w:val="0"/>
          <w:numId w:val="99"/>
        </w:numPr>
        <w:shd w:val="clear" w:color="auto" w:fill="auto"/>
        <w:tabs>
          <w:tab w:val="left" w:pos="284"/>
        </w:tabs>
        <w:spacing w:before="0" w:after="223" w:line="190" w:lineRule="exact"/>
        <w:jc w:val="both"/>
      </w:pPr>
      <w:r>
        <w:t>Об утверждении календарного плана работы Экспертной комиссии.</w:t>
      </w:r>
    </w:p>
    <w:p w:rsidR="005F22DF" w:rsidRDefault="005440A6">
      <w:pPr>
        <w:pStyle w:val="22"/>
        <w:framePr w:w="7272" w:h="10146" w:hRule="exact" w:wrap="none" w:vAnchor="page" w:hAnchor="page" w:x="3268" w:y="1989"/>
        <w:shd w:val="clear" w:color="auto" w:fill="auto"/>
        <w:spacing w:line="245" w:lineRule="exact"/>
        <w:ind w:firstLine="600"/>
        <w:jc w:val="both"/>
      </w:pPr>
      <w:r>
        <w:t>Утвердить следующий календарный план работы Экспертной комиссии:</w:t>
      </w:r>
    </w:p>
    <w:p w:rsidR="005F22DF" w:rsidRDefault="005440A6">
      <w:pPr>
        <w:pStyle w:val="22"/>
        <w:framePr w:w="7272" w:h="10146" w:hRule="exact" w:wrap="none" w:vAnchor="page" w:hAnchor="page" w:x="3268" w:y="1989"/>
        <w:shd w:val="clear" w:color="auto" w:fill="auto"/>
        <w:spacing w:line="245" w:lineRule="exact"/>
        <w:ind w:firstLine="600"/>
        <w:jc w:val="both"/>
      </w:pPr>
      <w:r>
        <w:rPr>
          <w:rStyle w:val="295pt2"/>
        </w:rPr>
        <w:t xml:space="preserve">18 января 2013 г.- </w:t>
      </w:r>
      <w:r>
        <w:t>организационное заседание Экспертной комиссии.</w:t>
      </w:r>
    </w:p>
    <w:p w:rsidR="005F22DF" w:rsidRDefault="005440A6">
      <w:pPr>
        <w:pStyle w:val="22"/>
        <w:framePr w:w="7272" w:h="10146" w:hRule="exact" w:wrap="none" w:vAnchor="page" w:hAnchor="page" w:x="3268" w:y="1989"/>
        <w:shd w:val="clear" w:color="auto" w:fill="auto"/>
        <w:spacing w:line="245" w:lineRule="exact"/>
        <w:ind w:firstLine="600"/>
        <w:jc w:val="both"/>
      </w:pPr>
      <w:r>
        <w:rPr>
          <w:rStyle w:val="295pt2"/>
        </w:rPr>
        <w:t xml:space="preserve">08 февраля 2013г. </w:t>
      </w:r>
      <w:r>
        <w:t>- Рабочее заседание комиссии экспертов по оформлению подписанию и передаче Заказчику трех экземпляров Заключения АКТа государственной историко-культурной экспертизы документации, государствен</w:t>
      </w:r>
      <w:r>
        <w:t xml:space="preserve">ной историко-культурной экспертизы документации «Раздел проекта строительства «Обеспечение сохранности выявленных объектов культурного (археологического) наследия (курганных могильников Суходол III, Суходол IV, Калиновка IV и одиночного кургана Калиновка) </w:t>
      </w:r>
      <w:r>
        <w:t>для проектной документации на строительство объекта: «Современный комплекс по производству и переработке мяса птицы (бройлеров) производительностью 50 000 т в год» на территории муниципального района Сергиевский Самарской области».</w:t>
      </w:r>
    </w:p>
    <w:p w:rsidR="005F22DF" w:rsidRDefault="005440A6">
      <w:pPr>
        <w:pStyle w:val="22"/>
        <w:framePr w:w="7272" w:h="10146" w:hRule="exact" w:wrap="none" w:vAnchor="page" w:hAnchor="page" w:x="3268" w:y="1989"/>
        <w:shd w:val="clear" w:color="auto" w:fill="auto"/>
        <w:spacing w:line="245" w:lineRule="exact"/>
        <w:ind w:firstLine="0"/>
        <w:jc w:val="both"/>
      </w:pPr>
      <w:r>
        <w:t>Ответственные исполнител</w:t>
      </w:r>
      <w:r>
        <w:t>и: В.Д.Оленьков, И.А.Кочкина, Н.П.Девятова</w:t>
      </w:r>
    </w:p>
    <w:p w:rsidR="005F22DF" w:rsidRDefault="005440A6">
      <w:pPr>
        <w:pStyle w:val="292"/>
        <w:framePr w:w="7272" w:h="520" w:hRule="exact" w:wrap="none" w:vAnchor="page" w:hAnchor="page" w:x="3268" w:y="12378"/>
        <w:numPr>
          <w:ilvl w:val="0"/>
          <w:numId w:val="105"/>
        </w:numPr>
        <w:shd w:val="clear" w:color="auto" w:fill="auto"/>
        <w:tabs>
          <w:tab w:val="left" w:pos="216"/>
        </w:tabs>
      </w:pPr>
      <w:r>
        <w:t>Об определении перечня документов, запрашиваемых у Заказчика для проведения экспертизы.</w:t>
      </w:r>
    </w:p>
    <w:p w:rsidR="005F22DF" w:rsidRDefault="005440A6">
      <w:pPr>
        <w:framePr w:wrap="none" w:vAnchor="page" w:hAnchor="page" w:x="1638" w:y="13232"/>
        <w:rPr>
          <w:sz w:val="2"/>
          <w:szCs w:val="2"/>
        </w:rPr>
      </w:pPr>
      <w:r>
        <w:fldChar w:fldCharType="begin"/>
      </w:r>
      <w:r>
        <w:instrText xml:space="preserve"> </w:instrText>
      </w:r>
      <w:r>
        <w:instrText>INCLUDEPICTURE  "C:\\Users\\andreev.pn.VOGK\\AppData\\Local\\Temp\\FineReader12.00\\media\\image126.jpeg" \* MERGEFORMATINET</w:instrText>
      </w:r>
      <w:r>
        <w:instrText xml:space="preserve"> </w:instrText>
      </w:r>
      <w:r>
        <w:fldChar w:fldCharType="separate"/>
      </w:r>
      <w:r>
        <w:pict>
          <v:shape id="_x0000_i1132" type="#_x0000_t75" style="width:12.75pt;height:39.75pt">
            <v:imagedata r:id="rId219" r:href="rId220"/>
          </v:shape>
        </w:pict>
      </w:r>
      <w:r>
        <w:fldChar w:fldCharType="end"/>
      </w:r>
    </w:p>
    <w:p w:rsidR="005F22DF" w:rsidRDefault="005440A6">
      <w:pPr>
        <w:framePr w:wrap="none" w:vAnchor="page" w:hAnchor="page" w:x="3287" w:y="12885"/>
        <w:rPr>
          <w:sz w:val="2"/>
          <w:szCs w:val="2"/>
        </w:rPr>
      </w:pPr>
      <w:r>
        <w:fldChar w:fldCharType="begin"/>
      </w:r>
      <w:r>
        <w:instrText xml:space="preserve"> </w:instrText>
      </w:r>
      <w:r>
        <w:instrText>INCLUDEPICTURE  "C:\\Users\\andreev.pn.VOGK\\AppData\\Local\\Temp\\FineReader12.00\\media\\image127.jpeg" \* MERGEFORMATINET</w:instrText>
      </w:r>
      <w:r>
        <w:instrText xml:space="preserve"> </w:instrText>
      </w:r>
      <w:r>
        <w:fldChar w:fldCharType="separate"/>
      </w:r>
      <w:r>
        <w:pict>
          <v:shape id="_x0000_i1133" type="#_x0000_t75" style="width:276pt;height:36.75pt">
            <v:imagedata r:id="rId221" r:href="rId222"/>
          </v:shape>
        </w:pict>
      </w:r>
      <w:r>
        <w:fldChar w:fldCharType="end"/>
      </w:r>
    </w:p>
    <w:p w:rsidR="005F22DF" w:rsidRDefault="005440A6">
      <w:pPr>
        <w:pStyle w:val="303"/>
        <w:framePr w:wrap="none" w:vAnchor="page" w:hAnchor="page" w:x="9178" w:y="13232"/>
        <w:shd w:val="clear" w:color="auto" w:fill="auto"/>
        <w:spacing w:line="160" w:lineRule="exact"/>
      </w:pPr>
      <w:r>
        <w:t>Дата 18.01. 2013г.</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35"/>
        <w:framePr w:wrap="none" w:vAnchor="page" w:hAnchor="page" w:x="10396" w:y="1562"/>
        <w:shd w:val="clear" w:color="auto" w:fill="auto"/>
        <w:spacing w:line="220" w:lineRule="exact"/>
      </w:pPr>
      <w:r>
        <w:lastRenderedPageBreak/>
        <w:t>6</w:t>
      </w:r>
    </w:p>
    <w:p w:rsidR="005F22DF" w:rsidRDefault="005440A6">
      <w:pPr>
        <w:pStyle w:val="331"/>
        <w:framePr w:w="7220" w:h="792" w:hRule="exact" w:wrap="none" w:vAnchor="page" w:hAnchor="page" w:x="3294" w:y="1990"/>
        <w:shd w:val="clear" w:color="auto" w:fill="auto"/>
        <w:spacing w:line="245" w:lineRule="exact"/>
        <w:jc w:val="both"/>
      </w:pPr>
      <w:r>
        <w:rPr>
          <w:rStyle w:val="335"/>
        </w:rPr>
        <w:t>Решили:</w:t>
      </w:r>
      <w:r>
        <w:t xml:space="preserve"> Запрашивать у Заказчика дополнительные материалы, в случае возникновения вопросов в рабочем порядке.</w:t>
      </w:r>
    </w:p>
    <w:p w:rsidR="005F22DF" w:rsidRDefault="005440A6">
      <w:pPr>
        <w:pStyle w:val="331"/>
        <w:framePr w:w="7220" w:h="792" w:hRule="exact" w:wrap="none" w:vAnchor="page" w:hAnchor="page" w:x="3294" w:y="1990"/>
        <w:shd w:val="clear" w:color="auto" w:fill="auto"/>
        <w:spacing w:line="245" w:lineRule="exact"/>
        <w:jc w:val="both"/>
      </w:pPr>
      <w:r>
        <w:t>Ответственные исполнители: В.Д.Оленьков, И.А.Кочкина, Н.П.Девятова</w:t>
      </w:r>
    </w:p>
    <w:p w:rsidR="005F22DF" w:rsidRDefault="005440A6">
      <w:pPr>
        <w:pStyle w:val="331"/>
        <w:framePr w:wrap="none" w:vAnchor="page" w:hAnchor="page" w:x="3294" w:y="3735"/>
        <w:shd w:val="clear" w:color="auto" w:fill="auto"/>
        <w:spacing w:line="220" w:lineRule="exact"/>
        <w:ind w:left="6" w:right="3822"/>
        <w:jc w:val="both"/>
      </w:pPr>
      <w:r>
        <w:t>Председатель экспертной комиссии:</w:t>
      </w:r>
    </w:p>
    <w:p w:rsidR="005F22DF" w:rsidRDefault="005440A6">
      <w:pPr>
        <w:framePr w:wrap="none" w:vAnchor="page" w:hAnchor="page" w:x="7051" w:y="3453"/>
        <w:rPr>
          <w:sz w:val="2"/>
          <w:szCs w:val="2"/>
        </w:rPr>
      </w:pPr>
      <w:r>
        <w:fldChar w:fldCharType="begin"/>
      </w:r>
      <w:r>
        <w:instrText xml:space="preserve"> </w:instrText>
      </w:r>
      <w:r>
        <w:instrText>INCLUDEPICTURE  "C:\\Users\\andreev.pn.VOGK\\AppData</w:instrText>
      </w:r>
      <w:r>
        <w:instrText>\\Local\\Temp\\FineReader12.00\\media\\image128.jpeg" \* MERGEFORMATINET</w:instrText>
      </w:r>
      <w:r>
        <w:instrText xml:space="preserve"> </w:instrText>
      </w:r>
      <w:r>
        <w:fldChar w:fldCharType="separate"/>
      </w:r>
      <w:r>
        <w:pict>
          <v:shape id="_x0000_i1134" type="#_x0000_t75" style="width:96.75pt;height:26.25pt">
            <v:imagedata r:id="rId223" r:href="rId224"/>
          </v:shape>
        </w:pict>
      </w:r>
      <w:r>
        <w:fldChar w:fldCharType="end"/>
      </w:r>
    </w:p>
    <w:p w:rsidR="005F22DF" w:rsidRDefault="005440A6">
      <w:pPr>
        <w:pStyle w:val="331"/>
        <w:framePr w:w="7220" w:h="1027" w:hRule="exact" w:wrap="none" w:vAnchor="page" w:hAnchor="page" w:x="3294" w:y="4008"/>
        <w:shd w:val="clear" w:color="auto" w:fill="auto"/>
        <w:spacing w:line="488" w:lineRule="exact"/>
        <w:ind w:left="6" w:right="4680"/>
        <w:jc w:val="both"/>
      </w:pPr>
      <w:r>
        <w:t>Ответственный секретарь</w:t>
      </w:r>
      <w:r>
        <w:br/>
        <w:t>Член экспертной комиссии</w:t>
      </w:r>
    </w:p>
    <w:p w:rsidR="005F22DF" w:rsidRDefault="005440A6">
      <w:pPr>
        <w:framePr w:wrap="none" w:vAnchor="page" w:hAnchor="page" w:x="6547" w:y="4022"/>
        <w:rPr>
          <w:sz w:val="2"/>
          <w:szCs w:val="2"/>
        </w:rPr>
      </w:pPr>
      <w:r>
        <w:fldChar w:fldCharType="begin"/>
      </w:r>
      <w:r>
        <w:instrText xml:space="preserve"> </w:instrText>
      </w:r>
      <w:r>
        <w:instrText>INCLUDEPICTURE  "C:\\Users\\andreev.pn.VOGK\\AppData\\Local\\Temp\\FineReader12.00\\media\\image129.jpeg" \* MERGEFORMATINET</w:instrText>
      </w:r>
      <w:r>
        <w:instrText xml:space="preserve"> </w:instrText>
      </w:r>
      <w:r>
        <w:fldChar w:fldCharType="separate"/>
      </w:r>
      <w:r>
        <w:pict>
          <v:shape id="_x0000_i1135" type="#_x0000_t75" style="width:111pt;height:66.75pt">
            <v:imagedata r:id="rId225" r:href="rId226"/>
          </v:shape>
        </w:pict>
      </w:r>
      <w:r>
        <w:fldChar w:fldCharType="end"/>
      </w:r>
    </w:p>
    <w:p w:rsidR="005F22DF" w:rsidRDefault="005440A6">
      <w:pPr>
        <w:pStyle w:val="313"/>
        <w:framePr w:w="1433" w:h="1512" w:hRule="exact" w:wrap="none" w:vAnchor="page" w:hAnchor="page" w:x="9008" w:y="3531"/>
        <w:shd w:val="clear" w:color="auto" w:fill="auto"/>
      </w:pPr>
      <w:r>
        <w:t>Н.П.Девятова</w:t>
      </w:r>
    </w:p>
    <w:p w:rsidR="005F22DF" w:rsidRDefault="005440A6">
      <w:pPr>
        <w:pStyle w:val="313"/>
        <w:framePr w:w="1433" w:h="1512" w:hRule="exact" w:wrap="none" w:vAnchor="page" w:hAnchor="page" w:x="9008" w:y="3531"/>
        <w:shd w:val="clear" w:color="auto" w:fill="auto"/>
      </w:pPr>
      <w:r>
        <w:t>И.А.Кочкина</w:t>
      </w:r>
    </w:p>
    <w:p w:rsidR="005F22DF" w:rsidRDefault="005440A6">
      <w:pPr>
        <w:pStyle w:val="313"/>
        <w:framePr w:w="1433" w:h="1512" w:hRule="exact" w:wrap="none" w:vAnchor="page" w:hAnchor="page" w:x="9008" w:y="3531"/>
        <w:shd w:val="clear" w:color="auto" w:fill="auto"/>
        <w:ind w:left="160"/>
      </w:pPr>
      <w:r>
        <w:t>В.Д.Оленьков</w:t>
      </w:r>
    </w:p>
    <w:p w:rsidR="005F22DF" w:rsidRDefault="005440A6">
      <w:pPr>
        <w:pStyle w:val="235"/>
        <w:framePr w:wrap="none" w:vAnchor="page" w:hAnchor="page" w:x="3268" w:y="13198"/>
        <w:shd w:val="clear" w:color="auto" w:fill="auto"/>
        <w:spacing w:line="170" w:lineRule="exact"/>
      </w:pPr>
      <w:r>
        <w:t>Ответственный секретарь Экспертной комиса</w:t>
      </w:r>
    </w:p>
    <w:p w:rsidR="005F22DF" w:rsidRDefault="005F22DF">
      <w:pPr>
        <w:framePr w:wrap="none" w:vAnchor="page" w:hAnchor="page" w:x="7228" w:y="12974"/>
      </w:pPr>
    </w:p>
    <w:p w:rsidR="005F22DF" w:rsidRDefault="005440A6">
      <w:pPr>
        <w:pStyle w:val="235"/>
        <w:framePr w:wrap="none" w:vAnchor="page" w:hAnchor="page" w:x="7902" w:y="13207"/>
        <w:shd w:val="clear" w:color="auto" w:fill="auto"/>
        <w:spacing w:line="170" w:lineRule="exact"/>
      </w:pPr>
      <w:r>
        <w:t>И.А.Кочкина</w:t>
      </w:r>
    </w:p>
    <w:p w:rsidR="005F22DF" w:rsidRDefault="005440A6">
      <w:pPr>
        <w:pStyle w:val="235"/>
        <w:framePr w:wrap="none" w:vAnchor="page" w:hAnchor="page" w:x="9185" w:y="13207"/>
        <w:shd w:val="clear" w:color="auto" w:fill="auto"/>
        <w:spacing w:line="170" w:lineRule="exact"/>
      </w:pPr>
      <w:r>
        <w:t>Дата 18.01. 2013г.</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32"/>
        <w:framePr w:wrap="none" w:vAnchor="page" w:hAnchor="page" w:x="10407" w:y="1384"/>
        <w:shd w:val="clear" w:color="auto" w:fill="auto"/>
        <w:spacing w:line="220" w:lineRule="exact"/>
        <w:jc w:val="left"/>
      </w:pPr>
      <w:r>
        <w:lastRenderedPageBreak/>
        <w:t>1</w:t>
      </w:r>
    </w:p>
    <w:p w:rsidR="005F22DF" w:rsidRDefault="005F22DF">
      <w:pPr>
        <w:framePr w:wrap="none" w:vAnchor="page" w:hAnchor="page" w:x="2402" w:y="1263"/>
      </w:pPr>
    </w:p>
    <w:p w:rsidR="005F22DF" w:rsidRDefault="005440A6">
      <w:pPr>
        <w:pStyle w:val="1180"/>
        <w:framePr w:w="7246" w:h="249" w:hRule="exact" w:wrap="none" w:vAnchor="page" w:hAnchor="page" w:x="3273" w:y="1856"/>
        <w:shd w:val="clear" w:color="auto" w:fill="auto"/>
        <w:spacing w:before="0" w:after="0" w:line="190" w:lineRule="exact"/>
        <w:jc w:val="center"/>
      </w:pPr>
      <w:r>
        <w:t>ПРОТОКОЛ №2</w:t>
      </w:r>
    </w:p>
    <w:p w:rsidR="005F22DF" w:rsidRDefault="005440A6">
      <w:pPr>
        <w:pStyle w:val="1180"/>
        <w:framePr w:wrap="none" w:vAnchor="page" w:hAnchor="page" w:x="3312" w:y="2102"/>
        <w:shd w:val="clear" w:color="auto" w:fill="auto"/>
        <w:spacing w:before="0" w:after="0" w:line="190" w:lineRule="exact"/>
      </w:pPr>
      <w:r>
        <w:t>Рабочего заседания</w:t>
      </w:r>
    </w:p>
    <w:p w:rsidR="005F22DF" w:rsidRDefault="005440A6">
      <w:pPr>
        <w:pStyle w:val="1180"/>
        <w:framePr w:wrap="none" w:vAnchor="page" w:hAnchor="page" w:x="5983" w:y="2102"/>
        <w:shd w:val="clear" w:color="auto" w:fill="auto"/>
        <w:spacing w:before="0" w:after="0" w:line="190" w:lineRule="exact"/>
      </w:pPr>
      <w:r>
        <w:t>комиссии</w:t>
      </w:r>
    </w:p>
    <w:p w:rsidR="005F22DF" w:rsidRDefault="005440A6">
      <w:pPr>
        <w:pStyle w:val="1180"/>
        <w:framePr w:wrap="none" w:vAnchor="page" w:hAnchor="page" w:x="3273" w:y="2102"/>
        <w:shd w:val="clear" w:color="auto" w:fill="auto"/>
        <w:spacing w:before="0" w:after="0" w:line="190" w:lineRule="exact"/>
        <w:ind w:left="4131" w:right="6"/>
        <w:jc w:val="both"/>
      </w:pPr>
      <w:r>
        <w:t>экспертов по оформлению и</w:t>
      </w:r>
    </w:p>
    <w:p w:rsidR="005F22DF" w:rsidRDefault="005440A6">
      <w:pPr>
        <w:pStyle w:val="1180"/>
        <w:framePr w:w="7246" w:h="10453" w:hRule="exact" w:wrap="none" w:vAnchor="page" w:hAnchor="page" w:x="3273" w:y="2300"/>
        <w:shd w:val="clear" w:color="auto" w:fill="auto"/>
        <w:spacing w:before="0" w:after="0" w:line="245" w:lineRule="exact"/>
        <w:jc w:val="both"/>
      </w:pPr>
      <w:r>
        <w:t xml:space="preserve">подписанию Заключения - АКТа государственной </w:t>
      </w:r>
      <w:r>
        <w:t xml:space="preserve">историко-культурной экспертизы документации «Раздел проекта строительства «Обеспечение сохранности выявленных объектов культурного (археологического) наследия (курганных могильников Суходол III, Суходол IV, Калиновка IV и одиночного кургана Калиновка) для </w:t>
      </w:r>
      <w:r>
        <w:t>проектной документации на строительство объекта: «Современный комплекс по производству и переработке мяса птицы (бройлеров) производительностью 50 000 т в год» на территории муниципального района Сергиевский Самарской области».</w:t>
      </w:r>
    </w:p>
    <w:p w:rsidR="005F22DF" w:rsidRDefault="005440A6">
      <w:pPr>
        <w:pStyle w:val="331"/>
        <w:framePr w:w="7246" w:h="10453" w:hRule="exact" w:wrap="none" w:vAnchor="page" w:hAnchor="page" w:x="3273" w:y="2300"/>
        <w:shd w:val="clear" w:color="auto" w:fill="auto"/>
        <w:tabs>
          <w:tab w:val="left" w:pos="4922"/>
        </w:tabs>
        <w:spacing w:line="491" w:lineRule="exact"/>
        <w:jc w:val="both"/>
      </w:pPr>
      <w:r>
        <w:t>г. Самара</w:t>
      </w:r>
      <w:r>
        <w:tab/>
        <w:t>08 февраля 2013г.</w:t>
      </w:r>
    </w:p>
    <w:p w:rsidR="005F22DF" w:rsidRDefault="005440A6">
      <w:pPr>
        <w:pStyle w:val="1180"/>
        <w:framePr w:w="7246" w:h="10453" w:hRule="exact" w:wrap="none" w:vAnchor="page" w:hAnchor="page" w:x="3273" w:y="2300"/>
        <w:shd w:val="clear" w:color="auto" w:fill="auto"/>
        <w:spacing w:before="0" w:after="0" w:line="491" w:lineRule="exact"/>
        <w:jc w:val="both"/>
      </w:pPr>
      <w:r>
        <w:t>Присутствовали:</w:t>
      </w:r>
    </w:p>
    <w:p w:rsidR="005F22DF" w:rsidRDefault="005440A6">
      <w:pPr>
        <w:pStyle w:val="1180"/>
        <w:framePr w:w="7246" w:h="10453" w:hRule="exact" w:wrap="none" w:vAnchor="page" w:hAnchor="page" w:x="3273" w:y="2300"/>
        <w:shd w:val="clear" w:color="auto" w:fill="auto"/>
        <w:spacing w:before="0" w:after="0" w:line="249" w:lineRule="exact"/>
        <w:jc w:val="both"/>
      </w:pPr>
      <w:r>
        <w:t>Председатель Экспертной комиссии: Девятова Нина Павловна -</w:t>
      </w:r>
    </w:p>
    <w:p w:rsidR="005F22DF" w:rsidRDefault="005440A6">
      <w:pPr>
        <w:pStyle w:val="331"/>
        <w:framePr w:w="7246" w:h="10453" w:hRule="exact" w:wrap="none" w:vAnchor="page" w:hAnchor="page" w:x="3273" w:y="2300"/>
        <w:shd w:val="clear" w:color="auto" w:fill="auto"/>
        <w:spacing w:after="180" w:line="249" w:lineRule="exact"/>
        <w:jc w:val="both"/>
      </w:pPr>
      <w:r>
        <w:t>образование высшее, историк. Стаж работы в области охраны объектов культурного наследия: 32 года. 14 лет - стаж работы в должности руководителя государственного органа охраны памятн</w:t>
      </w:r>
      <w:r>
        <w:t>иков, государственного учреждения культуры. Директор автономного учреждения культуры Удмуртской Республики «Центр по охране объектов культурного наследия». Член Федерального научно-методического Совета по сохранению наследия России МК РФ (2002-2006 гг.). Ч</w:t>
      </w:r>
      <w:r>
        <w:t>лен Союза архитекторов России (с 2006г.). Член Центрального совета ВОО «ВООПИиК» (с 2009г.). Аттестованный эксперт по проведению государственной историко- культурной экспертизы (приказ Федеральной службы по надзору за соблюдением законодательства в области</w:t>
      </w:r>
      <w:r>
        <w:t xml:space="preserve"> охраны культурного наследия МК РФ (Росохранкультуры) от 19.04.2011г.№ 251.)</w:t>
      </w:r>
    </w:p>
    <w:p w:rsidR="005F22DF" w:rsidRDefault="005440A6">
      <w:pPr>
        <w:pStyle w:val="331"/>
        <w:framePr w:w="7246" w:h="10453" w:hRule="exact" w:wrap="none" w:vAnchor="page" w:hAnchor="page" w:x="3273" w:y="2300"/>
        <w:shd w:val="clear" w:color="auto" w:fill="auto"/>
        <w:spacing w:line="249" w:lineRule="exact"/>
        <w:ind w:firstLine="460"/>
        <w:jc w:val="both"/>
      </w:pPr>
      <w:r>
        <w:rPr>
          <w:rStyle w:val="3395pt"/>
        </w:rPr>
        <w:t xml:space="preserve">Ответственный секретарь Экспертной комиссии: Кочкина Инна Анатольевна </w:t>
      </w:r>
      <w:r>
        <w:t>- образование высшее техническое, Челябинский политехнический институт, инженер - механик, высшее архитектурн</w:t>
      </w:r>
      <w:r>
        <w:t>ое - Академия реставраций в г. Москва, специальность «Реставрация и реконструкция архитектурного наследия», квалификация реставратор - инженер. Общий стаж работы 38 лет, 20 лет в должности руководителя государственного органа охраны объектов культурного на</w:t>
      </w:r>
      <w:r>
        <w:t>следия Челябинской области. Опыт работы по проведению историко-культурной экспертизы в должности руководителя научно-методического совета государственного органа охраны памятников Челябинской области. В настоящее время занимается общественной работой Всеро</w:t>
      </w:r>
      <w:r>
        <w:t>ссийского общества охраны памятников и ИКОМОС. Аттестованный эксперт по проведению государственной историко-культурной экспертизы (приказ Федеральной службы по надзору за соблюдением законодательства в области</w:t>
      </w:r>
    </w:p>
    <w:p w:rsidR="005F22DF" w:rsidRDefault="005440A6">
      <w:pPr>
        <w:pStyle w:val="255"/>
        <w:framePr w:wrap="none" w:vAnchor="page" w:hAnchor="page" w:x="3273" w:y="13104"/>
        <w:shd w:val="clear" w:color="auto" w:fill="auto"/>
        <w:spacing w:line="150" w:lineRule="exact"/>
      </w:pPr>
      <w:r>
        <w:t>Ответственный секретарь Экспертной комиссии</w:t>
      </w:r>
    </w:p>
    <w:p w:rsidR="005F22DF" w:rsidRDefault="005440A6">
      <w:pPr>
        <w:framePr w:wrap="none" w:vAnchor="page" w:hAnchor="page" w:x="6703" w:y="12844"/>
        <w:rPr>
          <w:sz w:val="2"/>
          <w:szCs w:val="2"/>
        </w:rPr>
      </w:pPr>
      <w:r>
        <w:fldChar w:fldCharType="begin"/>
      </w:r>
      <w:r>
        <w:instrText xml:space="preserve"> </w:instrText>
      </w:r>
      <w:r>
        <w:instrText>I</w:instrText>
      </w:r>
      <w:r>
        <w:instrText>NCLUDEPICTURE  "C:\\Users\\andreev.pn.VOGK\\AppData\\Local\\Temp\\FineReader12.00\\media\\image130.jpeg" \* MERGEFORMATINET</w:instrText>
      </w:r>
      <w:r>
        <w:instrText xml:space="preserve"> </w:instrText>
      </w:r>
      <w:r>
        <w:fldChar w:fldCharType="separate"/>
      </w:r>
      <w:r>
        <w:pict>
          <v:shape id="_x0000_i1136" type="#_x0000_t75" style="width:186pt;height:29.25pt">
            <v:imagedata r:id="rId227" r:href="rId228"/>
          </v:shape>
        </w:pict>
      </w:r>
      <w:r>
        <w:fldChar w:fldCharType="end"/>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35"/>
        <w:framePr w:wrap="none" w:vAnchor="page" w:hAnchor="page" w:x="10401" w:y="1668"/>
        <w:shd w:val="clear" w:color="auto" w:fill="auto"/>
        <w:spacing w:line="220" w:lineRule="exact"/>
      </w:pPr>
      <w:r>
        <w:lastRenderedPageBreak/>
        <w:t>2</w:t>
      </w:r>
    </w:p>
    <w:p w:rsidR="005F22DF" w:rsidRDefault="005440A6">
      <w:pPr>
        <w:pStyle w:val="331"/>
        <w:framePr w:w="7272" w:h="523" w:hRule="exact" w:wrap="none" w:vAnchor="page" w:hAnchor="page" w:x="3260" w:y="2099"/>
        <w:shd w:val="clear" w:color="auto" w:fill="auto"/>
        <w:spacing w:line="239" w:lineRule="exact"/>
        <w:jc w:val="both"/>
      </w:pPr>
      <w:r>
        <w:t>охраны культурного наследия МКРФ (Росохранкультуры) от 29.04.2011г.№ 270).</w:t>
      </w:r>
    </w:p>
    <w:p w:rsidR="005F22DF" w:rsidRDefault="005440A6">
      <w:pPr>
        <w:pStyle w:val="1180"/>
        <w:framePr w:w="7272" w:h="10454" w:hRule="exact" w:wrap="none" w:vAnchor="page" w:hAnchor="page" w:x="3260" w:y="2575"/>
        <w:shd w:val="clear" w:color="auto" w:fill="auto"/>
        <w:spacing w:before="0" w:after="0" w:line="245" w:lineRule="exact"/>
        <w:jc w:val="right"/>
      </w:pPr>
      <w:r>
        <w:t>Эксперт экспертной комиссии:</w:t>
      </w:r>
      <w:r>
        <w:t xml:space="preserve"> Оленьков Валентин Данилович -</w:t>
      </w:r>
    </w:p>
    <w:p w:rsidR="005F22DF" w:rsidRDefault="005440A6">
      <w:pPr>
        <w:pStyle w:val="331"/>
        <w:framePr w:w="7272" w:h="10454" w:hRule="exact" w:wrap="none" w:vAnchor="page" w:hAnchor="page" w:x="3260" w:y="2575"/>
        <w:shd w:val="clear" w:color="auto" w:fill="auto"/>
        <w:spacing w:after="224" w:line="245" w:lineRule="exact"/>
        <w:jc w:val="both"/>
      </w:pPr>
      <w:r>
        <w:t>образование высшее, инженер - строитель по специальности "городское строительство", окончил Челябинский политехнический институт в 1978 г.; архитектор - реставратор первой категории (Решение Государственной комиссии по аттест</w:t>
      </w:r>
      <w:r>
        <w:t>ации реставраторов при Министерстве Культуры РФ 21.01.2003 г., протокол №27); Ученая степень и звание - кандидат технических наук по специальности "Градостроительство" (с 1988 г.), доцент. Стаж работы - 41 год, стаж практической работы по профильной экспер</w:t>
      </w:r>
      <w:r>
        <w:t>тной деятельности - 20 лет (выполнение научно-исследовательских работ по паспортизации и инвентаризации объектов культурного наследия, разработка научно-проектной документации для реставрации памятников архитектуры, историко-культурных опорных планов истор</w:t>
      </w:r>
      <w:r>
        <w:t>ических городов Урала, экспертиза объектов культурного наследия). Место работы и должность - доцент кафедры архитектуры ЮУрГУ с 1990 г., с 2003 г. профессор кафедры строительной механики архитектурно - строительного факультета Южно-Уральского государственн</w:t>
      </w:r>
      <w:r>
        <w:t>ого университета. Аттестованный Государственный эксперт по проведению государственной историко- культурной экспертизы, Приказ Федеральной службы по надзору за соблюдением законодательства в области охраны культурного наследия МКРФ (Росохранкультуры) от 29.</w:t>
      </w:r>
      <w:r>
        <w:t>04.2011 г. № 270</w:t>
      </w:r>
    </w:p>
    <w:p w:rsidR="005F22DF" w:rsidRDefault="005440A6">
      <w:pPr>
        <w:pStyle w:val="1180"/>
        <w:framePr w:w="7272" w:h="10454" w:hRule="exact" w:wrap="none" w:vAnchor="page" w:hAnchor="page" w:x="3260" w:y="2575"/>
        <w:shd w:val="clear" w:color="auto" w:fill="auto"/>
        <w:spacing w:before="0" w:after="217" w:line="190" w:lineRule="exact"/>
        <w:jc w:val="both"/>
      </w:pPr>
      <w:r>
        <w:rPr>
          <w:rStyle w:val="1182"/>
          <w:b/>
          <w:bCs/>
        </w:rPr>
        <w:t>Повестка дня:</w:t>
      </w:r>
    </w:p>
    <w:p w:rsidR="005F22DF" w:rsidRDefault="005440A6">
      <w:pPr>
        <w:pStyle w:val="331"/>
        <w:framePr w:w="7272" w:h="10454" w:hRule="exact" w:wrap="none" w:vAnchor="page" w:hAnchor="page" w:x="3260" w:y="2575"/>
        <w:numPr>
          <w:ilvl w:val="0"/>
          <w:numId w:val="106"/>
        </w:numPr>
        <w:shd w:val="clear" w:color="auto" w:fill="auto"/>
        <w:tabs>
          <w:tab w:val="left" w:pos="291"/>
        </w:tabs>
        <w:spacing w:after="177" w:line="245" w:lineRule="exact"/>
        <w:jc w:val="both"/>
      </w:pPr>
      <w:r>
        <w:t>Рассмотрение Заключения - АКТа государственной историко-культурной экспертизы документации «Раздел проекта строительства «Обеспечение сохранности выявленных объектов культурного (археологического) наследия (курганных могильни</w:t>
      </w:r>
      <w:r>
        <w:t>ков Суходол III, Суходол IV, Калиновка IV и одиночного кургана Калиновка) для проектной документации на строительство объекта: «Современный комплекс по производству и переработке мяса птицы (бройлеров) производительностью 50 000 т в год» на территории муни</w:t>
      </w:r>
      <w:r>
        <w:t>ципального района Сергиевский Самарской области».</w:t>
      </w:r>
    </w:p>
    <w:p w:rsidR="005F22DF" w:rsidRDefault="005440A6">
      <w:pPr>
        <w:pStyle w:val="331"/>
        <w:framePr w:w="7272" w:h="10454" w:hRule="exact" w:wrap="none" w:vAnchor="page" w:hAnchor="page" w:x="3260" w:y="2575"/>
        <w:numPr>
          <w:ilvl w:val="0"/>
          <w:numId w:val="106"/>
        </w:numPr>
        <w:shd w:val="clear" w:color="auto" w:fill="auto"/>
        <w:tabs>
          <w:tab w:val="left" w:pos="445"/>
        </w:tabs>
        <w:spacing w:line="249" w:lineRule="exact"/>
        <w:jc w:val="both"/>
      </w:pPr>
      <w:r>
        <w:t>Внесение изменений, дополнений, поправок и согласование</w:t>
      </w:r>
    </w:p>
    <w:p w:rsidR="005F22DF" w:rsidRDefault="005440A6">
      <w:pPr>
        <w:pStyle w:val="331"/>
        <w:framePr w:w="7272" w:h="10454" w:hRule="exact" w:wrap="none" w:vAnchor="page" w:hAnchor="page" w:x="3260" w:y="2575"/>
        <w:shd w:val="clear" w:color="auto" w:fill="auto"/>
        <w:tabs>
          <w:tab w:val="left" w:pos="2599"/>
        </w:tabs>
        <w:spacing w:line="249" w:lineRule="exact"/>
        <w:jc w:val="both"/>
      </w:pPr>
      <w:r>
        <w:t>заключительных выводов в Заключение - АКТ государственной историко- культурной экспертизы</w:t>
      </w:r>
      <w:r>
        <w:tab/>
        <w:t>документации «Раздел проекта строительства</w:t>
      </w:r>
    </w:p>
    <w:p w:rsidR="005F22DF" w:rsidRDefault="005440A6">
      <w:pPr>
        <w:pStyle w:val="331"/>
        <w:framePr w:w="7272" w:h="10454" w:hRule="exact" w:wrap="none" w:vAnchor="page" w:hAnchor="page" w:x="3260" w:y="2575"/>
        <w:shd w:val="clear" w:color="auto" w:fill="auto"/>
        <w:spacing w:line="249" w:lineRule="exact"/>
        <w:jc w:val="both"/>
      </w:pPr>
      <w:r>
        <w:t xml:space="preserve">«Обеспечение </w:t>
      </w:r>
      <w:r>
        <w:t xml:space="preserve">сохранности выявленных объектов культурного (археологического) наследия (курганных могильников Суходол III, Суходол IV, Калиновка IV и одиночного кургана Калиновка) для проектной документации на строительство объекта: «Современный комплекс по производству </w:t>
      </w:r>
      <w:r>
        <w:t>и переработке мяса птицы (бройлеров) производительностью 50 000 т в год» на территории муниципального района Сергиевский Самарской области».</w:t>
      </w:r>
    </w:p>
    <w:p w:rsidR="005F22DF" w:rsidRDefault="005440A6">
      <w:pPr>
        <w:pStyle w:val="255"/>
        <w:framePr w:wrap="none" w:vAnchor="page" w:hAnchor="page" w:x="3260" w:y="13372"/>
        <w:shd w:val="clear" w:color="auto" w:fill="auto"/>
        <w:spacing w:line="150" w:lineRule="exact"/>
      </w:pPr>
      <w:r>
        <w:t>Ответственный секретарь Экспертной комиссии</w:t>
      </w:r>
    </w:p>
    <w:p w:rsidR="005F22DF" w:rsidRDefault="005440A6">
      <w:pPr>
        <w:framePr w:wrap="none" w:vAnchor="page" w:hAnchor="page" w:x="6716" w:y="12939"/>
        <w:rPr>
          <w:sz w:val="2"/>
          <w:szCs w:val="2"/>
        </w:rPr>
      </w:pPr>
      <w:r>
        <w:fldChar w:fldCharType="begin"/>
      </w:r>
      <w:r>
        <w:instrText xml:space="preserve"> </w:instrText>
      </w:r>
      <w:r>
        <w:instrText>INCLUDEPICTURE  "C:\\Users\\andreev.pn.VOGK\\AppData\\Local\\Temp\\Fin</w:instrText>
      </w:r>
      <w:r>
        <w:instrText>eReader12.00\\media\\image131.jpeg" \* MERGEFORMATINET</w:instrText>
      </w:r>
      <w:r>
        <w:instrText xml:space="preserve"> </w:instrText>
      </w:r>
      <w:r>
        <w:fldChar w:fldCharType="separate"/>
      </w:r>
      <w:r>
        <w:pict>
          <v:shape id="_x0000_i1137" type="#_x0000_t75" style="width:185.25pt;height:36pt">
            <v:imagedata r:id="rId229" r:href="rId230"/>
          </v:shape>
        </w:pict>
      </w:r>
      <w:r>
        <w:fldChar w:fldCharType="end"/>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114"/>
        <w:framePr w:wrap="none" w:vAnchor="page" w:hAnchor="page" w:x="10384" w:y="1696"/>
        <w:shd w:val="clear" w:color="auto" w:fill="auto"/>
        <w:spacing w:line="190" w:lineRule="exact"/>
      </w:pPr>
      <w:r>
        <w:rPr>
          <w:rStyle w:val="110pt"/>
        </w:rPr>
        <w:lastRenderedPageBreak/>
        <w:t>3</w:t>
      </w:r>
    </w:p>
    <w:p w:rsidR="005F22DF" w:rsidRDefault="005440A6">
      <w:pPr>
        <w:pStyle w:val="331"/>
        <w:framePr w:w="7239" w:h="10939" w:hRule="exact" w:wrap="none" w:vAnchor="page" w:hAnchor="page" w:x="3276" w:y="2102"/>
        <w:numPr>
          <w:ilvl w:val="0"/>
          <w:numId w:val="106"/>
        </w:numPr>
        <w:shd w:val="clear" w:color="auto" w:fill="auto"/>
        <w:tabs>
          <w:tab w:val="left" w:pos="304"/>
        </w:tabs>
        <w:spacing w:line="242" w:lineRule="exact"/>
        <w:jc w:val="both"/>
      </w:pPr>
      <w:r>
        <w:t xml:space="preserve">Принятие решения о подписании и передаче Заказчику Заключения - АКТа государственной историко-культурной экспертизы документации «Раздел проекта строительства «Обеспечение </w:t>
      </w:r>
      <w:r>
        <w:t xml:space="preserve">сохранности выявленных объектов культурного (археологического) наследия (курганных могильников Суходол III, Суходол IV, Калиновка IV и одиночного кургана Калиновка) для проектной документации на строительство объекта: «Современный комплекс по производству </w:t>
      </w:r>
      <w:r>
        <w:t>и переработке мяса птицы (бройлеров) производительностью 50 000 т в год» на территории муниципального района Сергиевский Самарской области».</w:t>
      </w:r>
    </w:p>
    <w:p w:rsidR="005F22DF" w:rsidRDefault="005440A6">
      <w:pPr>
        <w:pStyle w:val="331"/>
        <w:framePr w:w="7239" w:h="10939" w:hRule="exact" w:wrap="none" w:vAnchor="page" w:hAnchor="page" w:x="3276" w:y="2102"/>
        <w:shd w:val="clear" w:color="auto" w:fill="auto"/>
        <w:spacing w:line="494" w:lineRule="exact"/>
      </w:pPr>
      <w:r>
        <w:t xml:space="preserve">Ответственные исполнители: Н.П.Девятова, И.А.Кочкина, В.Д.Оленьков </w:t>
      </w:r>
      <w:r>
        <w:rPr>
          <w:rStyle w:val="3395pt0"/>
        </w:rPr>
        <w:t>Принятые решения:</w:t>
      </w:r>
    </w:p>
    <w:p w:rsidR="005F22DF" w:rsidRDefault="005440A6">
      <w:pPr>
        <w:pStyle w:val="331"/>
        <w:framePr w:w="7239" w:h="10939" w:hRule="exact" w:wrap="none" w:vAnchor="page" w:hAnchor="page" w:x="3276" w:y="2102"/>
        <w:numPr>
          <w:ilvl w:val="0"/>
          <w:numId w:val="107"/>
        </w:numPr>
        <w:shd w:val="clear" w:color="auto" w:fill="auto"/>
        <w:tabs>
          <w:tab w:val="left" w:pos="1393"/>
        </w:tabs>
        <w:spacing w:line="245" w:lineRule="exact"/>
        <w:ind w:left="560" w:hanging="260"/>
        <w:jc w:val="both"/>
      </w:pPr>
      <w:r>
        <w:t xml:space="preserve"> Члены</w:t>
      </w:r>
      <w:r>
        <w:tab/>
        <w:t xml:space="preserve">Экспертной комиссии </w:t>
      </w:r>
      <w:r>
        <w:t xml:space="preserve">Н.П.Девятова, И.А.Кочкина, В.Д.Оленьков согласились с представленными на экспертизу проектными решениями документации «Раздел проекта строительства «Обеспечение сохранности выявленных объектов культурного (археологического) наследия (курганных могильников </w:t>
      </w:r>
      <w:r>
        <w:t>Суходол III, Суходол IV, Калиновка IV и одиночного кургана Калиновка) для проектной документации на строительство объекта: «Современный комплекс по производству и переработке мяса птицы (бройлеров) производительностью 50 000 т в год» на территории муниципа</w:t>
      </w:r>
      <w:r>
        <w:t>льного района Сергиевский Самарской области» с дополнительными условиями.</w:t>
      </w:r>
    </w:p>
    <w:p w:rsidR="005F22DF" w:rsidRDefault="005440A6">
      <w:pPr>
        <w:pStyle w:val="331"/>
        <w:framePr w:w="7239" w:h="10939" w:hRule="exact" w:wrap="none" w:vAnchor="page" w:hAnchor="page" w:x="3276" w:y="2102"/>
        <w:numPr>
          <w:ilvl w:val="0"/>
          <w:numId w:val="107"/>
        </w:numPr>
        <w:shd w:val="clear" w:color="auto" w:fill="auto"/>
        <w:tabs>
          <w:tab w:val="left" w:pos="581"/>
        </w:tabs>
        <w:spacing w:line="245" w:lineRule="exact"/>
        <w:ind w:left="560" w:hanging="260"/>
        <w:jc w:val="both"/>
      </w:pPr>
      <w:r>
        <w:t>Откорректировали и оформили текст Заключения - АКТа государственной историко-культурной экспертизы документации «Раздел проекта строительства «Обеспечение сохранности выявленных объе</w:t>
      </w:r>
      <w:r>
        <w:t>ктов культурного (археологического) наследия (курганных могильников Суходол III, Суходол IV, Калиновка IV и одиночного кургана Калиновка) для проектной документации на строительство объекта: «Современный комплекс по производству и переработке мяса птицы (б</w:t>
      </w:r>
      <w:r>
        <w:t>ройлеров) производительностью 50 000 т в год» на территории муниципального района Сергиевский Самарской области», с формулировкой заключительных выводов.</w:t>
      </w:r>
    </w:p>
    <w:p w:rsidR="005F22DF" w:rsidRDefault="005440A6">
      <w:pPr>
        <w:pStyle w:val="331"/>
        <w:framePr w:w="7239" w:h="10939" w:hRule="exact" w:wrap="none" w:vAnchor="page" w:hAnchor="page" w:x="3276" w:y="2102"/>
        <w:numPr>
          <w:ilvl w:val="0"/>
          <w:numId w:val="107"/>
        </w:numPr>
        <w:shd w:val="clear" w:color="auto" w:fill="auto"/>
        <w:tabs>
          <w:tab w:val="left" w:pos="581"/>
        </w:tabs>
        <w:spacing w:line="245" w:lineRule="exact"/>
        <w:ind w:left="560" w:hanging="260"/>
        <w:jc w:val="both"/>
      </w:pPr>
      <w:r>
        <w:t>Решили подписать и передать Заказчику три экземпляра Заключения - АКТа государственной историко-культу</w:t>
      </w:r>
      <w:r>
        <w:t>рной экспертизы документации «Раздел проекта строительства «Обеспечение сохранности выявленных объектов культурного (археологического) наследия (курганных могильников Суходол III, Суходол IV, Калиновка IV и одиночного кургана Калиновка) для проектной докум</w:t>
      </w:r>
      <w:r>
        <w:t>ентации на строительство объекта: «Современный комплекс по производству и переработке мяса птицы (бройлеров) производительностью 50 000 т в год» на территории муниципального района Сергиевский Самарской</w:t>
      </w:r>
    </w:p>
    <w:p w:rsidR="005F22DF" w:rsidRDefault="005440A6">
      <w:pPr>
        <w:framePr w:wrap="none" w:vAnchor="page" w:hAnchor="page" w:x="6883" w:y="13185"/>
        <w:rPr>
          <w:sz w:val="2"/>
          <w:szCs w:val="2"/>
        </w:rPr>
      </w:pPr>
      <w:r>
        <w:fldChar w:fldCharType="begin"/>
      </w:r>
      <w:r>
        <w:instrText xml:space="preserve"> </w:instrText>
      </w:r>
      <w:r>
        <w:instrText>INCLUDEPICTURE  "C:\\Users\\andreev.pn.VOGK\\AppData</w:instrText>
      </w:r>
      <w:r>
        <w:instrText>\\Local\\Temp\\FineReader12.00\\media\\image132.jpeg" \* MERGEFORMATINET</w:instrText>
      </w:r>
      <w:r>
        <w:instrText xml:space="preserve"> </w:instrText>
      </w:r>
      <w:r>
        <w:fldChar w:fldCharType="separate"/>
      </w:r>
      <w:r>
        <w:pict>
          <v:shape id="_x0000_i1138" type="#_x0000_t75" style="width:60.75pt;height:23.25pt">
            <v:imagedata r:id="rId231" r:href="rId232"/>
          </v:shape>
        </w:pict>
      </w:r>
      <w:r>
        <w:fldChar w:fldCharType="end"/>
      </w:r>
    </w:p>
    <w:p w:rsidR="005F22DF" w:rsidRDefault="005440A6">
      <w:pPr>
        <w:pStyle w:val="255"/>
        <w:framePr w:wrap="none" w:vAnchor="page" w:hAnchor="page" w:x="3256" w:y="13385"/>
        <w:shd w:val="clear" w:color="auto" w:fill="auto"/>
        <w:spacing w:line="150" w:lineRule="exact"/>
      </w:pPr>
      <w:r>
        <w:t>Ответственный секретарь Экспертной комиссии</w:t>
      </w:r>
    </w:p>
    <w:p w:rsidR="005F22DF" w:rsidRDefault="005440A6">
      <w:pPr>
        <w:pStyle w:val="255"/>
        <w:framePr w:wrap="none" w:vAnchor="page" w:hAnchor="page" w:x="8336" w:y="13372"/>
        <w:shd w:val="clear" w:color="auto" w:fill="auto"/>
        <w:spacing w:line="150" w:lineRule="exact"/>
      </w:pPr>
      <w:r>
        <w:t>И.А.Кочкина Дата 08.02.2013г.</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pStyle w:val="265"/>
        <w:framePr w:wrap="none" w:vAnchor="page" w:hAnchor="page" w:x="3832" w:y="2114"/>
        <w:shd w:val="clear" w:color="auto" w:fill="auto"/>
        <w:spacing w:line="210" w:lineRule="exact"/>
      </w:pPr>
      <w:r>
        <w:rPr>
          <w:rStyle w:val="266"/>
        </w:rPr>
        <w:lastRenderedPageBreak/>
        <w:t>области», в порядке, установленном Положением о государственной</w:t>
      </w:r>
    </w:p>
    <w:p w:rsidR="005F22DF" w:rsidRDefault="005440A6">
      <w:pPr>
        <w:pStyle w:val="331"/>
        <w:framePr w:wrap="none" w:vAnchor="page" w:hAnchor="page" w:x="3822" w:y="2345"/>
        <w:shd w:val="clear" w:color="auto" w:fill="auto"/>
        <w:spacing w:line="220" w:lineRule="exact"/>
      </w:pPr>
      <w:r>
        <w:rPr>
          <w:rStyle w:val="333"/>
        </w:rPr>
        <w:t>историко-культурной экспертизе, утвержденным Постановлением</w:t>
      </w:r>
    </w:p>
    <w:p w:rsidR="005F22DF" w:rsidRDefault="005440A6">
      <w:pPr>
        <w:pStyle w:val="331"/>
        <w:framePr w:wrap="none" w:vAnchor="page" w:hAnchor="page" w:x="3813" w:y="2595"/>
        <w:shd w:val="clear" w:color="auto" w:fill="auto"/>
        <w:spacing w:line="220" w:lineRule="exact"/>
      </w:pPr>
      <w:r>
        <w:rPr>
          <w:rStyle w:val="333"/>
        </w:rPr>
        <w:t>Правительства РФ № 569 от 15.07.2009 г.</w:t>
      </w:r>
    </w:p>
    <w:p w:rsidR="005F22DF" w:rsidRDefault="005440A6">
      <w:pPr>
        <w:pStyle w:val="331"/>
        <w:framePr w:wrap="none" w:vAnchor="page" w:hAnchor="page" w:x="3275" w:y="3325"/>
        <w:shd w:val="clear" w:color="auto" w:fill="auto"/>
        <w:spacing w:line="220" w:lineRule="exact"/>
      </w:pPr>
      <w:r>
        <w:rPr>
          <w:rStyle w:val="333"/>
        </w:rPr>
        <w:t>I [редседатель экспертной комиссии:</w:t>
      </w:r>
    </w:p>
    <w:p w:rsidR="005F22DF" w:rsidRDefault="005440A6">
      <w:pPr>
        <w:pStyle w:val="331"/>
        <w:framePr w:wrap="none" w:vAnchor="page" w:hAnchor="page" w:x="8747" w:y="3359"/>
        <w:shd w:val="clear" w:color="auto" w:fill="auto"/>
        <w:spacing w:line="220" w:lineRule="exact"/>
      </w:pPr>
      <w:r>
        <w:rPr>
          <w:rStyle w:val="333"/>
        </w:rPr>
        <w:t>Н.П.Девятова</w:t>
      </w:r>
    </w:p>
    <w:p w:rsidR="005F22DF" w:rsidRDefault="005440A6">
      <w:pPr>
        <w:pStyle w:val="331"/>
        <w:framePr w:wrap="none" w:vAnchor="page" w:hAnchor="page" w:x="3275" w:y="3810"/>
        <w:shd w:val="clear" w:color="auto" w:fill="auto"/>
        <w:spacing w:line="220" w:lineRule="exact"/>
      </w:pPr>
      <w:r>
        <w:rPr>
          <w:rStyle w:val="333"/>
        </w:rPr>
        <w:t>Ответственный секретарь:</w:t>
      </w:r>
    </w:p>
    <w:p w:rsidR="005F22DF" w:rsidRDefault="005440A6">
      <w:pPr>
        <w:pStyle w:val="331"/>
        <w:framePr w:wrap="none" w:vAnchor="page" w:hAnchor="page" w:x="8776" w:y="3848"/>
        <w:shd w:val="clear" w:color="auto" w:fill="auto"/>
        <w:spacing w:line="220" w:lineRule="exact"/>
      </w:pPr>
      <w:r>
        <w:rPr>
          <w:rStyle w:val="333"/>
        </w:rPr>
        <w:t>И.А.Кочкина</w:t>
      </w:r>
    </w:p>
    <w:p w:rsidR="005F22DF" w:rsidRDefault="005440A6">
      <w:pPr>
        <w:pStyle w:val="331"/>
        <w:framePr w:wrap="none" w:vAnchor="page" w:hAnchor="page" w:x="3265" w:y="4304"/>
        <w:shd w:val="clear" w:color="auto" w:fill="auto"/>
        <w:spacing w:line="220" w:lineRule="exact"/>
      </w:pPr>
      <w:r>
        <w:rPr>
          <w:rStyle w:val="333"/>
        </w:rPr>
        <w:t>Эксперт экспертной комиссии:</w:t>
      </w:r>
    </w:p>
    <w:p w:rsidR="005F22DF" w:rsidRDefault="005440A6">
      <w:pPr>
        <w:pStyle w:val="331"/>
        <w:framePr w:wrap="none" w:vAnchor="page" w:hAnchor="page" w:x="8776" w:y="4348"/>
        <w:shd w:val="clear" w:color="auto" w:fill="auto"/>
        <w:spacing w:line="220" w:lineRule="exact"/>
      </w:pPr>
      <w:r>
        <w:rPr>
          <w:rStyle w:val="333"/>
        </w:rPr>
        <w:t>В.Д.Оленьков</w:t>
      </w:r>
    </w:p>
    <w:p w:rsidR="005F22DF" w:rsidRDefault="005440A6">
      <w:pPr>
        <w:pStyle w:val="255"/>
        <w:framePr w:wrap="none" w:vAnchor="page" w:hAnchor="page" w:x="3169" w:y="13365"/>
        <w:shd w:val="clear" w:color="auto" w:fill="auto"/>
        <w:spacing w:line="150" w:lineRule="exact"/>
      </w:pPr>
      <w:r>
        <w:rPr>
          <w:rStyle w:val="256"/>
        </w:rPr>
        <w:t xml:space="preserve">Ответственный секретарь </w:t>
      </w:r>
      <w:r>
        <w:rPr>
          <w:rStyle w:val="256"/>
        </w:rPr>
        <w:t>Экспертной комиссии</w:t>
      </w:r>
    </w:p>
    <w:p w:rsidR="005F22DF" w:rsidRDefault="005440A6">
      <w:pPr>
        <w:pStyle w:val="255"/>
        <w:framePr w:wrap="none" w:vAnchor="page" w:hAnchor="page" w:x="8248" w:y="13389"/>
        <w:shd w:val="clear" w:color="auto" w:fill="auto"/>
        <w:spacing w:line="150" w:lineRule="exact"/>
      </w:pPr>
      <w:r>
        <w:rPr>
          <w:rStyle w:val="256"/>
        </w:rPr>
        <w:t>И.А.Кочкина Дата 08.02.2013г</w:t>
      </w:r>
    </w:p>
    <w:p w:rsidR="005F22DF" w:rsidRDefault="005440A6">
      <w:pPr>
        <w:rPr>
          <w:sz w:val="2"/>
          <w:szCs w:val="2"/>
        </w:rPr>
        <w:sectPr w:rsidR="005F22DF">
          <w:pgSz w:w="11900" w:h="16840"/>
          <w:pgMar w:top="360" w:right="360" w:bottom="360" w:left="360" w:header="0" w:footer="3" w:gutter="0"/>
          <w:cols w:space="720"/>
          <w:noEndnote/>
          <w:docGrid w:linePitch="360"/>
        </w:sectPr>
      </w:pPr>
      <w:r>
        <w:pict>
          <v:shape id="_x0000_s1158" type="#_x0000_t75" style="position:absolute;margin-left:85pt;margin-top:56.9pt;width:468.5pt;height:644.15pt;z-index:-251653632;mso-wrap-distance-left:5pt;mso-wrap-distance-right:5pt;mso-position-horizontal-relative:page;mso-position-vertical-relative:page" wrapcoords="0 0">
            <v:imagedata r:id="rId233" o:title="image133"/>
            <w10:wrap anchorx="page" anchory="page"/>
          </v:shape>
        </w:pict>
      </w:r>
    </w:p>
    <w:p w:rsidR="005F22DF" w:rsidRDefault="005440A6">
      <w:pPr>
        <w:rPr>
          <w:sz w:val="2"/>
          <w:szCs w:val="2"/>
        </w:rPr>
      </w:pPr>
      <w:r>
        <w:lastRenderedPageBreak/>
        <w:pict>
          <v:shape id="_x0000_s1166" type="#_x0000_t32" style="position:absolute;margin-left:75pt;margin-top:269.5pt;width:225.6pt;height:0;z-index:-251636224;mso-position-horizontal-relative:page;mso-position-vertical-relative:page" filled="t" strokeweight=".7pt">
            <v:path arrowok="f" fillok="t" o:connecttype="segments"/>
            <o:lock v:ext="edit" shapetype="f"/>
            <w10:wrap anchorx="page" anchory="page"/>
          </v:shape>
        </w:pict>
      </w:r>
    </w:p>
    <w:p w:rsidR="005F22DF" w:rsidRDefault="005440A6">
      <w:pPr>
        <w:framePr w:wrap="none" w:vAnchor="page" w:hAnchor="page" w:x="2854" w:y="812"/>
        <w:rPr>
          <w:sz w:val="2"/>
          <w:szCs w:val="2"/>
        </w:rPr>
      </w:pPr>
      <w:r>
        <w:fldChar w:fldCharType="begin"/>
      </w:r>
      <w:r>
        <w:instrText xml:space="preserve"> </w:instrText>
      </w:r>
      <w:r>
        <w:instrText>INCLUDEPICTURE  "C:\\Users\\andreev.pn.VOGK\\AppData\\Local\\Temp\\FineReader12.00\\media\\image134.jpeg" \* MERGEFORMATINET</w:instrText>
      </w:r>
      <w:r>
        <w:instrText xml:space="preserve"> </w:instrText>
      </w:r>
      <w:r>
        <w:fldChar w:fldCharType="separate"/>
      </w:r>
      <w:r>
        <w:pict>
          <v:shape id="_x0000_i1139" type="#_x0000_t75" style="width:87.75pt;height:80.25pt">
            <v:imagedata r:id="rId234" r:href="rId235"/>
          </v:shape>
        </w:pict>
      </w:r>
      <w:r>
        <w:fldChar w:fldCharType="end"/>
      </w:r>
    </w:p>
    <w:p w:rsidR="005F22DF" w:rsidRDefault="005440A6">
      <w:pPr>
        <w:pStyle w:val="1970"/>
        <w:framePr w:w="4205" w:h="2459" w:hRule="exact" w:wrap="none" w:vAnchor="page" w:hAnchor="page" w:x="1664" w:y="2692"/>
        <w:shd w:val="clear" w:color="auto" w:fill="auto"/>
        <w:spacing w:after="253"/>
        <w:ind w:right="20"/>
      </w:pPr>
      <w:r>
        <w:t>ООО «ЕВРОПЕЙСКИЕ</w:t>
      </w:r>
      <w:r>
        <w:br/>
      </w:r>
      <w:r>
        <w:rPr>
          <w:rStyle w:val="197Calibri12pt"/>
        </w:rPr>
        <w:t xml:space="preserve">БИОЛОГИЧЕСКИЕ </w:t>
      </w:r>
      <w:r>
        <w:rPr>
          <w:rStyle w:val="197TimesNewRoman12pt"/>
          <w:rFonts w:eastAsia="Franklin Gothic Heavy"/>
        </w:rPr>
        <w:t>ТЕХНОЛОГИИ»</w:t>
      </w:r>
    </w:p>
    <w:p w:rsidR="005F22DF" w:rsidRDefault="005440A6">
      <w:pPr>
        <w:pStyle w:val="1980"/>
        <w:framePr w:w="4205" w:h="2459" w:hRule="exact" w:wrap="none" w:vAnchor="page" w:hAnchor="page" w:x="1664" w:y="2692"/>
        <w:shd w:val="clear" w:color="auto" w:fill="auto"/>
        <w:spacing w:before="0"/>
        <w:ind w:right="20"/>
      </w:pPr>
      <w:r>
        <w:t>Почтовый</w:t>
      </w:r>
      <w:r>
        <w:t xml:space="preserve"> адрес: пр. Карла Маркса, 201 «Б»</w:t>
      </w:r>
      <w:r>
        <w:br/>
        <w:t>9 этаж, Самара, 443080</w:t>
      </w:r>
      <w:r>
        <w:br/>
        <w:t>Телефон (846) 374-51-00</w:t>
      </w:r>
      <w:r>
        <w:br/>
        <w:t>ИНН / КПП 6381013060 / 538101001</w:t>
      </w:r>
    </w:p>
    <w:p w:rsidR="005F22DF" w:rsidRDefault="005440A6">
      <w:pPr>
        <w:pStyle w:val="60"/>
        <w:framePr w:w="4205" w:h="2459" w:hRule="exact" w:wrap="none" w:vAnchor="page" w:hAnchor="page" w:x="1664" w:y="2692"/>
        <w:shd w:val="clear" w:color="auto" w:fill="auto"/>
        <w:tabs>
          <w:tab w:val="left" w:pos="2933"/>
        </w:tabs>
        <w:spacing w:line="240" w:lineRule="exact"/>
        <w:ind w:left="1200"/>
        <w:jc w:val="both"/>
      </w:pPr>
      <w:r>
        <w:rPr>
          <w:rStyle w:val="6-2pt"/>
          <w:i/>
          <w:iCs/>
        </w:rPr>
        <w:t>&lt;М&gt;/Х</w:t>
      </w:r>
      <w:r>
        <w:rPr>
          <w:rStyle w:val="6fb"/>
        </w:rPr>
        <w:tab/>
      </w:r>
      <w:r>
        <w:rPr>
          <w:rStyle w:val="6f2"/>
        </w:rPr>
        <w:t>№</w:t>
      </w:r>
    </w:p>
    <w:p w:rsidR="005F22DF" w:rsidRDefault="005440A6">
      <w:pPr>
        <w:pStyle w:val="1571"/>
        <w:framePr w:w="4171" w:h="1677" w:hRule="exact" w:wrap="none" w:vAnchor="page" w:hAnchor="page" w:x="7280" w:y="2812"/>
        <w:shd w:val="clear" w:color="auto" w:fill="auto"/>
        <w:spacing w:line="326" w:lineRule="exact"/>
        <w:jc w:val="left"/>
      </w:pPr>
      <w:r>
        <w:t>Генеральному директору</w:t>
      </w:r>
    </w:p>
    <w:p w:rsidR="005F22DF" w:rsidRDefault="005440A6">
      <w:pPr>
        <w:pStyle w:val="1571"/>
        <w:framePr w:w="4171" w:h="1677" w:hRule="exact" w:wrap="none" w:vAnchor="page" w:hAnchor="page" w:x="7280" w:y="2812"/>
        <w:shd w:val="clear" w:color="auto" w:fill="auto"/>
        <w:spacing w:line="326" w:lineRule="exact"/>
        <w:jc w:val="left"/>
      </w:pPr>
      <w:r>
        <w:t>ООО «Газпром газораспределение</w:t>
      </w:r>
    </w:p>
    <w:p w:rsidR="005F22DF" w:rsidRDefault="005440A6">
      <w:pPr>
        <w:pStyle w:val="53"/>
        <w:framePr w:w="4171" w:h="1677" w:hRule="exact" w:wrap="none" w:vAnchor="page" w:hAnchor="page" w:x="7280" w:y="2812"/>
        <w:shd w:val="clear" w:color="auto" w:fill="auto"/>
        <w:spacing w:after="293" w:line="326" w:lineRule="exact"/>
        <w:jc w:val="left"/>
      </w:pPr>
      <w:r>
        <w:t>Самара»</w:t>
      </w:r>
    </w:p>
    <w:p w:rsidR="005F22DF" w:rsidRDefault="005440A6">
      <w:pPr>
        <w:pStyle w:val="1571"/>
        <w:framePr w:w="4171" w:h="1677" w:hRule="exact" w:wrap="none" w:vAnchor="page" w:hAnchor="page" w:x="7280" w:y="2812"/>
        <w:shd w:val="clear" w:color="auto" w:fill="auto"/>
        <w:spacing w:line="260" w:lineRule="exact"/>
        <w:jc w:val="left"/>
      </w:pPr>
      <w:r>
        <w:t>В.В. Коротких</w:t>
      </w:r>
    </w:p>
    <w:p w:rsidR="005F22DF" w:rsidRDefault="005440A6">
      <w:pPr>
        <w:pStyle w:val="1571"/>
        <w:framePr w:w="9787" w:h="3834" w:hRule="exact" w:wrap="none" w:vAnchor="page" w:hAnchor="page" w:x="1664" w:y="7113"/>
        <w:shd w:val="clear" w:color="auto" w:fill="auto"/>
        <w:spacing w:after="243" w:line="260" w:lineRule="exact"/>
        <w:ind w:left="140"/>
      </w:pPr>
      <w:r>
        <w:t>Уважаемый Виталий Викторович!</w:t>
      </w:r>
    </w:p>
    <w:p w:rsidR="005F22DF" w:rsidRDefault="005440A6">
      <w:pPr>
        <w:pStyle w:val="1571"/>
        <w:framePr w:w="9787" w:h="3834" w:hRule="exact" w:wrap="none" w:vAnchor="page" w:hAnchor="page" w:x="1664" w:y="7113"/>
        <w:shd w:val="clear" w:color="auto" w:fill="auto"/>
        <w:spacing w:line="322" w:lineRule="exact"/>
        <w:ind w:left="140" w:right="280" w:firstLine="720"/>
        <w:jc w:val="both"/>
      </w:pPr>
      <w:r>
        <w:t xml:space="preserve">На Ваш запрос </w:t>
      </w:r>
      <w:r>
        <w:rPr>
          <w:rStyle w:val="1572"/>
        </w:rPr>
        <w:t xml:space="preserve">сообщаю, что </w:t>
      </w:r>
      <w:r>
        <w:t xml:space="preserve">подготовленная на основании приказов министерства строительства Самарской области </w:t>
      </w:r>
      <w:r>
        <w:rPr>
          <w:rStyle w:val="157ArialUnicodeMS0pt"/>
        </w:rPr>
        <w:t>№№</w:t>
      </w:r>
      <w:r>
        <w:rPr>
          <w:rStyle w:val="1573"/>
        </w:rPr>
        <w:t>3</w:t>
      </w:r>
      <w:r>
        <w:t xml:space="preserve">74-п, 372-п, 371 -п от </w:t>
      </w:r>
      <w:r>
        <w:rPr>
          <w:rStyle w:val="15712pt"/>
        </w:rPr>
        <w:t xml:space="preserve">22.12.15 </w:t>
      </w:r>
      <w:r>
        <w:t xml:space="preserve">документация по планировке территории на объекты: «Газопровод- отвод и ГРС с.п. Калиновка </w:t>
      </w:r>
      <w:r>
        <w:rPr>
          <w:rStyle w:val="1572"/>
        </w:rPr>
        <w:t xml:space="preserve">муниципального </w:t>
      </w:r>
      <w:r>
        <w:t>района Сергиевский Самарской облас</w:t>
      </w:r>
      <w:r>
        <w:t xml:space="preserve">ти» (код стройки </w:t>
      </w:r>
      <w:r>
        <w:rPr>
          <w:rStyle w:val="1572"/>
        </w:rPr>
        <w:t xml:space="preserve">63/314-1), </w:t>
      </w:r>
      <w:r>
        <w:t xml:space="preserve">«Газопровод межпоселковый от ГРС с.п. Калиновка до </w:t>
      </w:r>
      <w:r>
        <w:rPr>
          <w:rStyle w:val="1572"/>
        </w:rPr>
        <w:t xml:space="preserve">существующих точек подключения </w:t>
      </w:r>
      <w:r>
        <w:t xml:space="preserve">муниципального района Сергиевский Самарской области» (код стройки 63/759-1), «Газопровод межпоселковый от </w:t>
      </w:r>
      <w:r>
        <w:rPr>
          <w:rStyle w:val="1572"/>
        </w:rPr>
        <w:t xml:space="preserve">ГРС </w:t>
      </w:r>
      <w:r>
        <w:t>с.п. Калиновка до комплекса по произ</w:t>
      </w:r>
      <w:r>
        <w:t xml:space="preserve">водству </w:t>
      </w:r>
      <w:r>
        <w:rPr>
          <w:rStyle w:val="1572"/>
        </w:rPr>
        <w:t xml:space="preserve">и </w:t>
      </w:r>
      <w:r>
        <w:t xml:space="preserve">переработке мяса </w:t>
      </w:r>
      <w:r>
        <w:rPr>
          <w:rStyle w:val="1572"/>
        </w:rPr>
        <w:t xml:space="preserve">птицы муниципального </w:t>
      </w:r>
      <w:r>
        <w:t xml:space="preserve">района Сергиевский Самарской области» (код стройки </w:t>
      </w:r>
      <w:r>
        <w:rPr>
          <w:rStyle w:val="1572"/>
        </w:rPr>
        <w:t xml:space="preserve">63/760-1) </w:t>
      </w:r>
      <w:r>
        <w:t>соответственно, согласована.</w:t>
      </w:r>
    </w:p>
    <w:p w:rsidR="005F22DF" w:rsidRDefault="005440A6">
      <w:pPr>
        <w:framePr w:wrap="none" w:vAnchor="page" w:hAnchor="page" w:x="1818" w:y="11914"/>
        <w:rPr>
          <w:sz w:val="2"/>
          <w:szCs w:val="2"/>
        </w:rPr>
      </w:pPr>
      <w:r>
        <w:fldChar w:fldCharType="begin"/>
      </w:r>
      <w:r>
        <w:instrText xml:space="preserve"> </w:instrText>
      </w:r>
      <w:r>
        <w:instrText>INCLUDEPICTURE  "C:\\Users\\andreev.pn.VOGK\\AppData\\Local\\Temp\\FineReader12.00\\media\\image135.jpeg" \* MERGEFORMATINET</w:instrText>
      </w:r>
      <w:r>
        <w:instrText xml:space="preserve"> </w:instrText>
      </w:r>
      <w:r>
        <w:fldChar w:fldCharType="separate"/>
      </w:r>
      <w:r>
        <w:pict>
          <v:shape id="_x0000_i1140" type="#_x0000_t75" style="width:446.25pt;height:114.75pt">
            <v:imagedata r:id="rId236" r:href="rId237"/>
          </v:shape>
        </w:pict>
      </w:r>
      <w:r>
        <w:fldChar w:fldCharType="end"/>
      </w:r>
    </w:p>
    <w:p w:rsidR="005F22DF" w:rsidRDefault="005440A6">
      <w:pPr>
        <w:pStyle w:val="201"/>
        <w:framePr w:w="9787" w:h="446" w:hRule="exact" w:wrap="none" w:vAnchor="page" w:hAnchor="page" w:x="1664" w:y="15718"/>
        <w:shd w:val="clear" w:color="auto" w:fill="auto"/>
        <w:spacing w:line="160" w:lineRule="exact"/>
        <w:ind w:left="160"/>
      </w:pPr>
      <w:r>
        <w:t>Дробжева</w:t>
      </w:r>
    </w:p>
    <w:p w:rsidR="005F22DF" w:rsidRDefault="005440A6">
      <w:pPr>
        <w:pStyle w:val="1141"/>
        <w:framePr w:w="9787" w:h="446" w:hRule="exact" w:wrap="none" w:vAnchor="page" w:hAnchor="page" w:x="1664" w:y="15718"/>
        <w:shd w:val="clear" w:color="auto" w:fill="auto"/>
        <w:spacing w:after="0" w:line="220" w:lineRule="exact"/>
        <w:ind w:left="160"/>
        <w:jc w:val="left"/>
      </w:pPr>
      <w:r>
        <w:t>8(846)371-51-00</w:t>
      </w:r>
    </w:p>
    <w:p w:rsidR="005F22DF" w:rsidRDefault="005F22DF">
      <w:pPr>
        <w:rPr>
          <w:sz w:val="2"/>
          <w:szCs w:val="2"/>
        </w:rPr>
        <w:sectPr w:rsidR="005F22DF">
          <w:pgSz w:w="11900" w:h="16840"/>
          <w:pgMar w:top="360" w:right="360" w:bottom="360" w:left="360" w:header="0" w:footer="3" w:gutter="0"/>
          <w:cols w:space="720"/>
          <w:noEndnote/>
          <w:docGrid w:linePitch="360"/>
        </w:sectPr>
      </w:pPr>
    </w:p>
    <w:p w:rsidR="005F22DF" w:rsidRDefault="005440A6">
      <w:pPr>
        <w:rPr>
          <w:sz w:val="2"/>
          <w:szCs w:val="2"/>
        </w:rPr>
      </w:pPr>
      <w:r>
        <w:lastRenderedPageBreak/>
        <w:pict>
          <v:shape id="_x0000_s1163" type="#_x0000_t32" style="position:absolute;margin-left:176.9pt;margin-top:257.1pt;width:78.25pt;height:0;z-index:-251635200;mso-position-horizontal-relative:page;mso-position-vertical-relative:page" filled="t" strokeweight="1.2pt">
            <v:path arrowok="f" fillok="t" o:connecttype="segments"/>
            <o:lock v:ext="edit" shapetype="f"/>
            <w10:wrap anchorx="page" anchory="page"/>
          </v:shape>
        </w:pict>
      </w:r>
      <w:r>
        <w:pict>
          <v:shape id="_x0000_s1162" type="#_x0000_t32" style="position:absolute;margin-left:124.8pt;margin-top:257.3pt;width:35.55pt;height:0;z-index:-251634176;mso-position-horizontal-relative:page;mso-position-vertical-relative:page" filled="t" strokeweight="1.2pt">
            <v:path arrowok="f" fillok="t" o:connecttype="segments"/>
            <o:lock v:ext="edit" shapetype="f"/>
            <w10:wrap anchorx="page" anchory="page"/>
          </v:shape>
        </w:pict>
      </w:r>
    </w:p>
    <w:p w:rsidR="005F22DF" w:rsidRDefault="005440A6">
      <w:pPr>
        <w:pStyle w:val="53"/>
        <w:framePr w:w="4224" w:h="3826" w:hRule="exact" w:wrap="none" w:vAnchor="page" w:hAnchor="page" w:x="1787" w:y="1401"/>
        <w:shd w:val="clear" w:color="auto" w:fill="auto"/>
        <w:spacing w:line="326" w:lineRule="exact"/>
        <w:ind w:right="40"/>
      </w:pPr>
      <w:r>
        <w:t>Администрация</w:t>
      </w:r>
    </w:p>
    <w:p w:rsidR="005F22DF" w:rsidRDefault="005440A6">
      <w:pPr>
        <w:pStyle w:val="53"/>
        <w:framePr w:w="4224" w:h="3826" w:hRule="exact" w:wrap="none" w:vAnchor="page" w:hAnchor="page" w:x="1787" w:y="1401"/>
        <w:shd w:val="clear" w:color="auto" w:fill="auto"/>
        <w:spacing w:after="95" w:line="326" w:lineRule="exact"/>
        <w:ind w:right="40"/>
      </w:pPr>
      <w:r>
        <w:t>сельского поселения Калиновка</w:t>
      </w:r>
      <w:r>
        <w:br/>
        <w:t>муниципального района</w:t>
      </w:r>
      <w:r>
        <w:br/>
      </w:r>
      <w:r>
        <w:t>Сергиевский</w:t>
      </w:r>
      <w:r>
        <w:br/>
        <w:t>Самарской области</w:t>
      </w:r>
    </w:p>
    <w:p w:rsidR="005F22DF" w:rsidRDefault="005440A6">
      <w:pPr>
        <w:pStyle w:val="22"/>
        <w:framePr w:w="4224" w:h="3826" w:hRule="exact" w:wrap="none" w:vAnchor="page" w:hAnchor="page" w:x="1787" w:y="1401"/>
        <w:shd w:val="clear" w:color="auto" w:fill="auto"/>
        <w:spacing w:line="283" w:lineRule="exact"/>
        <w:ind w:right="40" w:firstLine="0"/>
        <w:jc w:val="center"/>
      </w:pPr>
      <w:r>
        <w:t>446530, с. Калиновка, ул. Каськова К.А.</w:t>
      </w:r>
      <w:r>
        <w:br/>
        <w:t>19а</w:t>
      </w:r>
    </w:p>
    <w:p w:rsidR="005F22DF" w:rsidRDefault="005440A6">
      <w:pPr>
        <w:pStyle w:val="53"/>
        <w:framePr w:w="4224" w:h="3826" w:hRule="exact" w:wrap="none" w:vAnchor="page" w:hAnchor="page" w:x="1787" w:y="1401"/>
        <w:shd w:val="clear" w:color="auto" w:fill="auto"/>
        <w:spacing w:after="71" w:line="283" w:lineRule="exact"/>
        <w:ind w:right="40"/>
      </w:pPr>
      <w:r>
        <w:t>тел. 55-3-68 55-3-22, факс 55-3-69</w:t>
      </w:r>
    </w:p>
    <w:p w:rsidR="005F22DF" w:rsidRDefault="005440A6">
      <w:pPr>
        <w:pStyle w:val="53"/>
        <w:framePr w:w="4224" w:h="3826" w:hRule="exact" w:wrap="none" w:vAnchor="page" w:hAnchor="page" w:x="1787" w:y="1401"/>
        <w:shd w:val="clear" w:color="auto" w:fill="auto"/>
        <w:tabs>
          <w:tab w:val="left" w:pos="3283"/>
        </w:tabs>
        <w:spacing w:line="494" w:lineRule="exact"/>
        <w:ind w:right="520"/>
        <w:jc w:val="left"/>
      </w:pPr>
      <w:r>
        <w:t>«23» сентября 2016 г. №212 на № от</w:t>
      </w:r>
      <w:r>
        <w:tab/>
        <w:t>г.</w:t>
      </w:r>
    </w:p>
    <w:p w:rsidR="005F22DF" w:rsidRDefault="005440A6">
      <w:pPr>
        <w:pStyle w:val="53"/>
        <w:framePr w:w="3941" w:h="2497" w:hRule="exact" w:wrap="none" w:vAnchor="page" w:hAnchor="page" w:x="7624" w:y="2002"/>
        <w:shd w:val="clear" w:color="auto" w:fill="auto"/>
        <w:spacing w:after="290" w:line="302" w:lineRule="exact"/>
      </w:pPr>
      <w:r>
        <w:t>Генеральному директору</w:t>
      </w:r>
      <w:r>
        <w:br/>
        <w:t>ООО «Газпром газораспределение</w:t>
      </w:r>
      <w:r>
        <w:br/>
        <w:t>Самара»</w:t>
      </w:r>
    </w:p>
    <w:p w:rsidR="005F22DF" w:rsidRDefault="005440A6">
      <w:pPr>
        <w:pStyle w:val="53"/>
        <w:framePr w:w="3941" w:h="2497" w:hRule="exact" w:wrap="none" w:vAnchor="page" w:hAnchor="page" w:x="7624" w:y="2002"/>
        <w:shd w:val="clear" w:color="auto" w:fill="auto"/>
        <w:spacing w:after="244" w:line="240" w:lineRule="exact"/>
      </w:pPr>
      <w:r>
        <w:t>В.В. Коротких</w:t>
      </w:r>
    </w:p>
    <w:p w:rsidR="005F22DF" w:rsidRDefault="005440A6">
      <w:pPr>
        <w:pStyle w:val="53"/>
        <w:framePr w:w="3941" w:h="2497" w:hRule="exact" w:wrap="none" w:vAnchor="page" w:hAnchor="page" w:x="7624" w:y="2002"/>
        <w:shd w:val="clear" w:color="auto" w:fill="auto"/>
        <w:spacing w:line="312" w:lineRule="exact"/>
      </w:pPr>
      <w:r>
        <w:t>445350, Самарская область</w:t>
      </w:r>
      <w:r>
        <w:br/>
        <w:t xml:space="preserve">г. </w:t>
      </w:r>
      <w:r>
        <w:t>Жигулевск, ул. Никитинская, 1</w:t>
      </w:r>
    </w:p>
    <w:p w:rsidR="005F22DF" w:rsidRDefault="005440A6">
      <w:pPr>
        <w:pStyle w:val="22"/>
        <w:framePr w:w="9922" w:h="629" w:hRule="exact" w:wrap="none" w:vAnchor="page" w:hAnchor="page" w:x="1643" w:y="5959"/>
        <w:shd w:val="clear" w:color="auto" w:fill="auto"/>
        <w:spacing w:line="288" w:lineRule="exact"/>
        <w:ind w:right="3000" w:firstLine="0"/>
      </w:pPr>
      <w:r>
        <w:t>О согласовании документации по планировке территории</w:t>
      </w:r>
    </w:p>
    <w:p w:rsidR="005F22DF" w:rsidRDefault="005440A6">
      <w:pPr>
        <w:pStyle w:val="160"/>
        <w:framePr w:w="9922" w:h="4038" w:hRule="exact" w:wrap="none" w:vAnchor="page" w:hAnchor="page" w:x="1643" w:y="7221"/>
        <w:shd w:val="clear" w:color="auto" w:fill="auto"/>
        <w:spacing w:before="0" w:after="209" w:line="240" w:lineRule="exact"/>
        <w:ind w:left="180"/>
        <w:jc w:val="center"/>
      </w:pPr>
      <w:r>
        <w:t>Уважаемый Виталий Викторович!</w:t>
      </w:r>
    </w:p>
    <w:p w:rsidR="005F22DF" w:rsidRDefault="005440A6">
      <w:pPr>
        <w:pStyle w:val="53"/>
        <w:framePr w:w="9922" w:h="4038" w:hRule="exact" w:wrap="none" w:vAnchor="page" w:hAnchor="page" w:x="1643" w:y="7221"/>
        <w:shd w:val="clear" w:color="auto" w:fill="auto"/>
        <w:spacing w:line="346" w:lineRule="exact"/>
        <w:ind w:left="220" w:right="420" w:firstLine="720"/>
        <w:jc w:val="both"/>
      </w:pPr>
      <w:r>
        <w:t xml:space="preserve">В соответствии с пунктом 12.2 статьи 45 Градостроительного кодекса Российской Федерации администрация сельского поселения Калиновка </w:t>
      </w:r>
      <w:r>
        <w:t>согласовывает документацию по планировке территории на объекты: «Газопровод-отвод и ГРС с.п. Калиновка муниципального района Сергиевский Самарской области», код стройки 63/314-1,«Газопровод межпоселковый от ГРС с.п. Калиновка до комплекса по производству и</w:t>
      </w:r>
      <w:r>
        <w:t xml:space="preserve"> переработке мяса птицы муниципального района Сергиевский Самарской области», код стройки 63/760-1, «Газопровод межпоселковый от ГРС с.п.Калиновка до существующих точек подключения муниципального района Сергиевский Самарской области», код стройки.</w:t>
      </w:r>
    </w:p>
    <w:p w:rsidR="005F22DF" w:rsidRDefault="005440A6">
      <w:pPr>
        <w:pStyle w:val="53"/>
        <w:framePr w:w="9922" w:h="1059" w:hRule="exact" w:wrap="none" w:vAnchor="page" w:hAnchor="page" w:x="1643" w:y="12882"/>
        <w:shd w:val="clear" w:color="auto" w:fill="auto"/>
        <w:spacing w:line="322" w:lineRule="exact"/>
        <w:ind w:right="5208"/>
        <w:jc w:val="both"/>
      </w:pPr>
      <w:r>
        <w:t>С уважен</w:t>
      </w:r>
      <w:r>
        <w:t>ием,</w:t>
      </w:r>
    </w:p>
    <w:p w:rsidR="005F22DF" w:rsidRDefault="005440A6">
      <w:pPr>
        <w:pStyle w:val="53"/>
        <w:framePr w:w="9922" w:h="1059" w:hRule="exact" w:wrap="none" w:vAnchor="page" w:hAnchor="page" w:x="1643" w:y="12882"/>
        <w:shd w:val="clear" w:color="auto" w:fill="auto"/>
        <w:spacing w:line="322" w:lineRule="exact"/>
        <w:ind w:right="5208"/>
        <w:jc w:val="both"/>
      </w:pPr>
      <w:r>
        <w:t>Глава сельского поселения Калиновка</w:t>
      </w:r>
    </w:p>
    <w:p w:rsidR="005F22DF" w:rsidRDefault="005440A6">
      <w:pPr>
        <w:pStyle w:val="53"/>
        <w:framePr w:w="9922" w:h="1059" w:hRule="exact" w:wrap="none" w:vAnchor="page" w:hAnchor="page" w:x="1643" w:y="12882"/>
        <w:shd w:val="clear" w:color="auto" w:fill="auto"/>
        <w:spacing w:line="322" w:lineRule="exact"/>
        <w:ind w:right="5217"/>
        <w:jc w:val="both"/>
      </w:pPr>
      <w:r>
        <w:t>муниципального района Сергиевский"</w:t>
      </w:r>
    </w:p>
    <w:p w:rsidR="005F22DF" w:rsidRDefault="005440A6">
      <w:pPr>
        <w:pStyle w:val="233"/>
        <w:framePr w:wrap="none" w:vAnchor="page" w:hAnchor="page" w:x="9486" w:y="13615"/>
        <w:shd w:val="clear" w:color="auto" w:fill="auto"/>
        <w:spacing w:line="240" w:lineRule="exact"/>
      </w:pPr>
      <w:r>
        <w:t>еспалов</w:t>
      </w:r>
    </w:p>
    <w:p w:rsidR="005F22DF" w:rsidRDefault="005440A6">
      <w:pPr>
        <w:rPr>
          <w:sz w:val="2"/>
          <w:szCs w:val="2"/>
        </w:rPr>
      </w:pPr>
      <w:r>
        <w:pict>
          <v:shape id="_x0000_s1161" type="#_x0000_t75" style="position:absolute;margin-left:314.4pt;margin-top:614.45pt;width:193.45pt;height:119.5pt;z-index:-251652608;mso-wrap-distance-left:5pt;mso-wrap-distance-right:5pt;mso-position-horizontal-relative:page;mso-position-vertical-relative:page" wrapcoords="0 0">
            <v:imagedata r:id="rId238" o:title="image136"/>
            <w10:wrap anchorx="page" anchory="page"/>
          </v:shape>
        </w:pict>
      </w:r>
    </w:p>
    <w:sectPr w:rsidR="005F22DF">
      <w:pgSz w:w="11900" w:h="1684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40A6" w:rsidRDefault="005440A6">
      <w:r>
        <w:separator/>
      </w:r>
    </w:p>
  </w:endnote>
  <w:endnote w:type="continuationSeparator" w:id="0">
    <w:p w:rsidR="005440A6" w:rsidRDefault="00544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Book Antiqua">
    <w:panose1 w:val="020406020503050303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40A6" w:rsidRDefault="005440A6"/>
  </w:footnote>
  <w:footnote w:type="continuationSeparator" w:id="0">
    <w:p w:rsidR="005440A6" w:rsidRDefault="005440A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90065"/>
    <w:multiLevelType w:val="multilevel"/>
    <w:tmpl w:val="7E261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BB5D5B"/>
    <w:multiLevelType w:val="multilevel"/>
    <w:tmpl w:val="5B0A2A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0A530B"/>
    <w:multiLevelType w:val="multilevel"/>
    <w:tmpl w:val="3330026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6C7927"/>
    <w:multiLevelType w:val="multilevel"/>
    <w:tmpl w:val="541C218C"/>
    <w:lvl w:ilvl="0">
      <w:start w:val="1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2F3966"/>
    <w:multiLevelType w:val="multilevel"/>
    <w:tmpl w:val="6192A8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49D199D"/>
    <w:multiLevelType w:val="multilevel"/>
    <w:tmpl w:val="B58A2664"/>
    <w:lvl w:ilvl="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4F437B1"/>
    <w:multiLevelType w:val="multilevel"/>
    <w:tmpl w:val="79DEC6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559525A"/>
    <w:multiLevelType w:val="multilevel"/>
    <w:tmpl w:val="3DEE557C"/>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6800902"/>
    <w:multiLevelType w:val="multilevel"/>
    <w:tmpl w:val="7B90C6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7B43FBB"/>
    <w:multiLevelType w:val="multilevel"/>
    <w:tmpl w:val="7332D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839335D"/>
    <w:multiLevelType w:val="multilevel"/>
    <w:tmpl w:val="7294320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A645194"/>
    <w:multiLevelType w:val="multilevel"/>
    <w:tmpl w:val="B512F9CA"/>
    <w:lvl w:ilvl="0">
      <w:start w:val="9"/>
      <w:numFmt w:val="decimal"/>
      <w:lvlText w:val="4.4.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BF56F9A"/>
    <w:multiLevelType w:val="multilevel"/>
    <w:tmpl w:val="820EE896"/>
    <w:lvl w:ilvl="0">
      <w:start w:val="8"/>
      <w:numFmt w:val="decimal"/>
      <w:lvlText w:val="4.4.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C76367C"/>
    <w:multiLevelType w:val="multilevel"/>
    <w:tmpl w:val="C442D582"/>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CB5386F"/>
    <w:multiLevelType w:val="multilevel"/>
    <w:tmpl w:val="4F108E6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FF25C75"/>
    <w:multiLevelType w:val="multilevel"/>
    <w:tmpl w:val="6CD4813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0107B18"/>
    <w:multiLevelType w:val="multilevel"/>
    <w:tmpl w:val="49D6F53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1853C34"/>
    <w:multiLevelType w:val="multilevel"/>
    <w:tmpl w:val="A6B4B4EE"/>
    <w:lvl w:ilvl="0">
      <w:start w:val="13"/>
      <w:numFmt w:val="decimal"/>
      <w:lvlText w:val="4.4.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23408E2"/>
    <w:multiLevelType w:val="multilevel"/>
    <w:tmpl w:val="E756680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12"/>
        <w:szCs w:val="1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24A4528"/>
    <w:multiLevelType w:val="multilevel"/>
    <w:tmpl w:val="94224BB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3747F67"/>
    <w:multiLevelType w:val="multilevel"/>
    <w:tmpl w:val="DF14A074"/>
    <w:lvl w:ilvl="0">
      <w:start w:val="4"/>
      <w:numFmt w:val="decimal"/>
      <w:lvlText w:val="5.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4DF5B08"/>
    <w:multiLevelType w:val="multilevel"/>
    <w:tmpl w:val="0FB625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60A2E90"/>
    <w:multiLevelType w:val="multilevel"/>
    <w:tmpl w:val="E6E6C612"/>
    <w:lvl w:ilvl="0">
      <w:start w:val="6"/>
      <w:numFmt w:val="decimal"/>
      <w:lvlText w:val="4.4.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63827AF"/>
    <w:multiLevelType w:val="multilevel"/>
    <w:tmpl w:val="1C4AA5CE"/>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63B13AD"/>
    <w:multiLevelType w:val="multilevel"/>
    <w:tmpl w:val="165E5B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7D030D3"/>
    <w:multiLevelType w:val="multilevel"/>
    <w:tmpl w:val="91FCEDF0"/>
    <w:lvl w:ilvl="0">
      <w:numFmt w:val="decimal"/>
      <w:lvlText w:val="%1"/>
      <w:lvlJc w:val="left"/>
      <w:rPr>
        <w:rFonts w:ascii="Times New Roman" w:eastAsia="Times New Roman" w:hAnsi="Times New Roman" w:cs="Times New Roman"/>
        <w:b/>
        <w:bCs/>
        <w:i w:val="0"/>
        <w:iCs w:val="0"/>
        <w:smallCaps w:val="0"/>
        <w:strike w:val="0"/>
        <w:color w:val="000000"/>
        <w:spacing w:val="0"/>
        <w:w w:val="60"/>
        <w:position w:val="0"/>
        <w:sz w:val="36"/>
        <w:szCs w:val="3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85A70E9"/>
    <w:multiLevelType w:val="multilevel"/>
    <w:tmpl w:val="DC321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8744160"/>
    <w:multiLevelType w:val="multilevel"/>
    <w:tmpl w:val="7F48763A"/>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8EB1C9A"/>
    <w:multiLevelType w:val="multilevel"/>
    <w:tmpl w:val="02444F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A58652F"/>
    <w:multiLevelType w:val="multilevel"/>
    <w:tmpl w:val="F25EC7BE"/>
    <w:lvl w:ilvl="0">
      <w:start w:val="4"/>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D550EEC"/>
    <w:multiLevelType w:val="multilevel"/>
    <w:tmpl w:val="4164E772"/>
    <w:lvl w:ilvl="0">
      <w:start w:val="2"/>
      <w:numFmt w:val="decimal"/>
      <w:lvlText w:val="4.4.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3CA3A54"/>
    <w:multiLevelType w:val="multilevel"/>
    <w:tmpl w:val="D4F42E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66B1561"/>
    <w:multiLevelType w:val="multilevel"/>
    <w:tmpl w:val="B30663FC"/>
    <w:lvl w:ilvl="0">
      <w:start w:val="11"/>
      <w:numFmt w:val="decimal"/>
      <w:lvlText w:val="4.4.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7105781"/>
    <w:multiLevelType w:val="multilevel"/>
    <w:tmpl w:val="5E5ED4EC"/>
    <w:lvl w:ilvl="0">
      <w:start w:val="2008"/>
      <w:numFmt w:val="decimal"/>
      <w:lvlText w:val="8.1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72C03BB"/>
    <w:multiLevelType w:val="multilevel"/>
    <w:tmpl w:val="B13A8D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799574B"/>
    <w:multiLevelType w:val="multilevel"/>
    <w:tmpl w:val="316A3794"/>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7995988"/>
    <w:multiLevelType w:val="multilevel"/>
    <w:tmpl w:val="DF56911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7B1663F"/>
    <w:multiLevelType w:val="multilevel"/>
    <w:tmpl w:val="9796DCDA"/>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8FA301E"/>
    <w:multiLevelType w:val="multilevel"/>
    <w:tmpl w:val="3DBA522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99C04FC"/>
    <w:multiLevelType w:val="multilevel"/>
    <w:tmpl w:val="D040BB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9C353F6"/>
    <w:multiLevelType w:val="multilevel"/>
    <w:tmpl w:val="868400A8"/>
    <w:lvl w:ilvl="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A5D5CE1"/>
    <w:multiLevelType w:val="multilevel"/>
    <w:tmpl w:val="DEB2E9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B947E6C"/>
    <w:multiLevelType w:val="multilevel"/>
    <w:tmpl w:val="960CBAC8"/>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B9777AE"/>
    <w:multiLevelType w:val="multilevel"/>
    <w:tmpl w:val="4D76FDDC"/>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CAE47C6"/>
    <w:multiLevelType w:val="multilevel"/>
    <w:tmpl w:val="58A4F42A"/>
    <w:lvl w:ilvl="0">
      <w:start w:val="3"/>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DE96DFE"/>
    <w:multiLevelType w:val="multilevel"/>
    <w:tmpl w:val="06C28BEC"/>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lvl>
    <w:lvl w:ilvl="1">
      <w:start w:val="1"/>
      <w:numFmt w:val="decimal"/>
      <w:lvlText w:val="%1.%2"/>
      <w:lvlJc w:val="left"/>
      <w:rPr>
        <w:rFonts w:ascii="Arial Narrow" w:eastAsia="Arial Narrow" w:hAnsi="Arial Narrow" w:cs="Arial Narrow"/>
        <w:b w:val="0"/>
        <w:bCs w:val="0"/>
        <w:i w:val="0"/>
        <w:iCs w:val="0"/>
        <w:smallCaps w:val="0"/>
        <w:strike w:val="0"/>
        <w:color w:val="000000"/>
        <w:spacing w:val="0"/>
        <w:w w:val="100"/>
        <w:position w:val="0"/>
        <w:sz w:val="21"/>
        <w:szCs w:val="21"/>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29410CF"/>
    <w:multiLevelType w:val="multilevel"/>
    <w:tmpl w:val="FDE4AA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43E7D6B"/>
    <w:multiLevelType w:val="multilevel"/>
    <w:tmpl w:val="AB881A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5E95741"/>
    <w:multiLevelType w:val="multilevel"/>
    <w:tmpl w:val="54C69868"/>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70C0A70"/>
    <w:multiLevelType w:val="multilevel"/>
    <w:tmpl w:val="4F8E8B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71427E5"/>
    <w:multiLevelType w:val="multilevel"/>
    <w:tmpl w:val="917A728C"/>
    <w:lvl w:ilvl="0">
      <w:start w:val="1"/>
      <w:numFmt w:val="decimal"/>
      <w:lvlText w:val="4.4.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7F43A73"/>
    <w:multiLevelType w:val="multilevel"/>
    <w:tmpl w:val="3F10BD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90D6B11"/>
    <w:multiLevelType w:val="multilevel"/>
    <w:tmpl w:val="8A1E1B9A"/>
    <w:lvl w:ilvl="0">
      <w:start w:val="4"/>
      <w:numFmt w:val="decimal"/>
      <w:lvlText w:val="%1."/>
      <w:lvlJc w:val="left"/>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9B51F39"/>
    <w:multiLevelType w:val="multilevel"/>
    <w:tmpl w:val="1F88E4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9E415E5"/>
    <w:multiLevelType w:val="multilevel"/>
    <w:tmpl w:val="58807826"/>
    <w:lvl w:ilvl="0">
      <w:start w:val="1"/>
      <w:numFmt w:val="decimal"/>
      <w:lvlText w:val="4.4.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9EA11D4"/>
    <w:multiLevelType w:val="multilevel"/>
    <w:tmpl w:val="6DCA356E"/>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A6F6198"/>
    <w:multiLevelType w:val="multilevel"/>
    <w:tmpl w:val="B2C83542"/>
    <w:lvl w:ilvl="0">
      <w:numFmt w:val="decimal"/>
      <w:lvlText w:val="%1"/>
      <w:lvlJc w:val="left"/>
      <w:rPr>
        <w:rFonts w:ascii="Arial Narrow" w:eastAsia="Arial Narrow" w:hAnsi="Arial Narrow" w:cs="Arial Narrow"/>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A8A0206"/>
    <w:multiLevelType w:val="multilevel"/>
    <w:tmpl w:val="A90E1F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B0D1DA7"/>
    <w:multiLevelType w:val="multilevel"/>
    <w:tmpl w:val="9B2C5DA4"/>
    <w:lvl w:ilvl="0">
      <w:start w:val="5"/>
      <w:numFmt w:val="decimal"/>
      <w:lvlText w:val="4.4.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BF60CAD"/>
    <w:multiLevelType w:val="multilevel"/>
    <w:tmpl w:val="DC6490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E310B84"/>
    <w:multiLevelType w:val="multilevel"/>
    <w:tmpl w:val="F2EA9ABE"/>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F37506E"/>
    <w:multiLevelType w:val="multilevel"/>
    <w:tmpl w:val="B76644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113269C"/>
    <w:multiLevelType w:val="multilevel"/>
    <w:tmpl w:val="F2C04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2EB7B61"/>
    <w:multiLevelType w:val="multilevel"/>
    <w:tmpl w:val="38404D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4C339C1"/>
    <w:multiLevelType w:val="multilevel"/>
    <w:tmpl w:val="C6D67A3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5174A7B"/>
    <w:multiLevelType w:val="multilevel"/>
    <w:tmpl w:val="072443BC"/>
    <w:lvl w:ilvl="0">
      <w:start w:val="12"/>
      <w:numFmt w:val="decimal"/>
      <w:lvlText w:val="4.4.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5371202"/>
    <w:multiLevelType w:val="multilevel"/>
    <w:tmpl w:val="0D782A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55B088D"/>
    <w:multiLevelType w:val="multilevel"/>
    <w:tmpl w:val="51664492"/>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61B3341"/>
    <w:multiLevelType w:val="multilevel"/>
    <w:tmpl w:val="E702CDC4"/>
    <w:lvl w:ilvl="0">
      <w:start w:val="1"/>
      <w:numFmt w:val="decimal"/>
      <w:lvlText w:val="4.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62D6516"/>
    <w:multiLevelType w:val="multilevel"/>
    <w:tmpl w:val="7E0272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6544CBC"/>
    <w:multiLevelType w:val="multilevel"/>
    <w:tmpl w:val="2990F8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7B93E6E"/>
    <w:multiLevelType w:val="multilevel"/>
    <w:tmpl w:val="85F6C5C0"/>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C232EA4"/>
    <w:multiLevelType w:val="multilevel"/>
    <w:tmpl w:val="22FC6EB2"/>
    <w:lvl w:ilvl="0">
      <w:start w:val="4"/>
      <w:numFmt w:val="decimal"/>
      <w:lvlText w:val="4.4.1.6.%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FB35503"/>
    <w:multiLevelType w:val="multilevel"/>
    <w:tmpl w:val="1B40B9C6"/>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FB356D0"/>
    <w:multiLevelType w:val="multilevel"/>
    <w:tmpl w:val="855EEC28"/>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46203F1"/>
    <w:multiLevelType w:val="multilevel"/>
    <w:tmpl w:val="B86228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8074AB9"/>
    <w:multiLevelType w:val="multilevel"/>
    <w:tmpl w:val="A30A33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A3458A1"/>
    <w:multiLevelType w:val="multilevel"/>
    <w:tmpl w:val="DB7CB15A"/>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A8436CC"/>
    <w:multiLevelType w:val="multilevel"/>
    <w:tmpl w:val="BB368566"/>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2977C3C"/>
    <w:multiLevelType w:val="multilevel"/>
    <w:tmpl w:val="DCC86E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2FA5759"/>
    <w:multiLevelType w:val="multilevel"/>
    <w:tmpl w:val="7AAA5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31270A6"/>
    <w:multiLevelType w:val="multilevel"/>
    <w:tmpl w:val="E2243984"/>
    <w:lvl w:ilvl="0">
      <w:start w:val="8"/>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3854488"/>
    <w:multiLevelType w:val="multilevel"/>
    <w:tmpl w:val="8FA2A5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B1F5B6F"/>
    <w:multiLevelType w:val="multilevel"/>
    <w:tmpl w:val="E72866FC"/>
    <w:lvl w:ilvl="0">
      <w:start w:val="2008"/>
      <w:numFmt w:val="decimal"/>
      <w:lvlText w:val="4.0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BA57326"/>
    <w:multiLevelType w:val="multilevel"/>
    <w:tmpl w:val="82D6EE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6BD04AC0"/>
    <w:multiLevelType w:val="multilevel"/>
    <w:tmpl w:val="C4B49F70"/>
    <w:lvl w:ilvl="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6BEA475C"/>
    <w:multiLevelType w:val="multilevel"/>
    <w:tmpl w:val="BCE07B7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D1D513E"/>
    <w:multiLevelType w:val="multilevel"/>
    <w:tmpl w:val="EDE04A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ED76E91"/>
    <w:multiLevelType w:val="multilevel"/>
    <w:tmpl w:val="F094F3D6"/>
    <w:lvl w:ilvl="0">
      <w:start w:val="10"/>
      <w:numFmt w:val="decimal"/>
      <w:lvlText w:val="4.4.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6FE43C39"/>
    <w:multiLevelType w:val="multilevel"/>
    <w:tmpl w:val="1FE4D9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71854C00"/>
    <w:multiLevelType w:val="multilevel"/>
    <w:tmpl w:val="BE487A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19358CB"/>
    <w:multiLevelType w:val="multilevel"/>
    <w:tmpl w:val="733E94F6"/>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71A75923"/>
    <w:multiLevelType w:val="multilevel"/>
    <w:tmpl w:val="B5342FE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1AB743F"/>
    <w:multiLevelType w:val="multilevel"/>
    <w:tmpl w:val="C5D86B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721F725D"/>
    <w:multiLevelType w:val="multilevel"/>
    <w:tmpl w:val="3E0A9A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72CD6C1D"/>
    <w:multiLevelType w:val="multilevel"/>
    <w:tmpl w:val="D1A2C7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2F861F1"/>
    <w:multiLevelType w:val="multilevel"/>
    <w:tmpl w:val="42A4EE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757316B6"/>
    <w:multiLevelType w:val="multilevel"/>
    <w:tmpl w:val="ED4ACE3C"/>
    <w:lvl w:ilvl="0">
      <w:start w:val="1"/>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6FB3C2F"/>
    <w:multiLevelType w:val="multilevel"/>
    <w:tmpl w:val="11D2E85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79452A02"/>
    <w:multiLevelType w:val="multilevel"/>
    <w:tmpl w:val="ADE0F7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79F33678"/>
    <w:multiLevelType w:val="multilevel"/>
    <w:tmpl w:val="8E9EEAA2"/>
    <w:lvl w:ilvl="0">
      <w:start w:val="6"/>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7B293763"/>
    <w:multiLevelType w:val="multilevel"/>
    <w:tmpl w:val="1B224EF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B5D7E9B"/>
    <w:multiLevelType w:val="multilevel"/>
    <w:tmpl w:val="899CC366"/>
    <w:lvl w:ilvl="0">
      <w:start w:val="14"/>
      <w:numFmt w:val="decimal"/>
      <w:lvlText w:val="4.4.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7D284C1E"/>
    <w:multiLevelType w:val="multilevel"/>
    <w:tmpl w:val="C9BEF8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7D835F10"/>
    <w:multiLevelType w:val="multilevel"/>
    <w:tmpl w:val="4F2C9DD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7DCF4C86"/>
    <w:multiLevelType w:val="multilevel"/>
    <w:tmpl w:val="D76CC9CC"/>
    <w:lvl w:ilvl="0">
      <w:start w:val="4"/>
      <w:numFmt w:val="decimal"/>
      <w:lvlText w:val="4.4.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7ED03801"/>
    <w:multiLevelType w:val="multilevel"/>
    <w:tmpl w:val="5FF6CF6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6"/>
  </w:num>
  <w:num w:numId="2">
    <w:abstractNumId w:val="9"/>
  </w:num>
  <w:num w:numId="3">
    <w:abstractNumId w:val="46"/>
  </w:num>
  <w:num w:numId="4">
    <w:abstractNumId w:val="75"/>
  </w:num>
  <w:num w:numId="5">
    <w:abstractNumId w:val="59"/>
  </w:num>
  <w:num w:numId="6">
    <w:abstractNumId w:val="1"/>
  </w:num>
  <w:num w:numId="7">
    <w:abstractNumId w:val="73"/>
  </w:num>
  <w:num w:numId="8">
    <w:abstractNumId w:val="51"/>
  </w:num>
  <w:num w:numId="9">
    <w:abstractNumId w:val="79"/>
  </w:num>
  <w:num w:numId="10">
    <w:abstractNumId w:val="100"/>
  </w:num>
  <w:num w:numId="11">
    <w:abstractNumId w:val="89"/>
  </w:num>
  <w:num w:numId="12">
    <w:abstractNumId w:val="48"/>
  </w:num>
  <w:num w:numId="13">
    <w:abstractNumId w:val="29"/>
  </w:num>
  <w:num w:numId="14">
    <w:abstractNumId w:val="49"/>
  </w:num>
  <w:num w:numId="15">
    <w:abstractNumId w:val="97"/>
  </w:num>
  <w:num w:numId="16">
    <w:abstractNumId w:val="44"/>
  </w:num>
  <w:num w:numId="17">
    <w:abstractNumId w:val="68"/>
  </w:num>
  <w:num w:numId="18">
    <w:abstractNumId w:val="50"/>
  </w:num>
  <w:num w:numId="19">
    <w:abstractNumId w:val="4"/>
  </w:num>
  <w:num w:numId="20">
    <w:abstractNumId w:val="30"/>
  </w:num>
  <w:num w:numId="21">
    <w:abstractNumId w:val="82"/>
  </w:num>
  <w:num w:numId="22">
    <w:abstractNumId w:val="69"/>
  </w:num>
  <w:num w:numId="23">
    <w:abstractNumId w:val="84"/>
  </w:num>
  <w:num w:numId="24">
    <w:abstractNumId w:val="58"/>
  </w:num>
  <w:num w:numId="25">
    <w:abstractNumId w:val="93"/>
  </w:num>
  <w:num w:numId="26">
    <w:abstractNumId w:val="0"/>
  </w:num>
  <w:num w:numId="27">
    <w:abstractNumId w:val="34"/>
  </w:num>
  <w:num w:numId="28">
    <w:abstractNumId w:val="63"/>
  </w:num>
  <w:num w:numId="29">
    <w:abstractNumId w:val="21"/>
  </w:num>
  <w:num w:numId="30">
    <w:abstractNumId w:val="72"/>
  </w:num>
  <w:num w:numId="31">
    <w:abstractNumId w:val="12"/>
  </w:num>
  <w:num w:numId="32">
    <w:abstractNumId w:val="39"/>
  </w:num>
  <w:num w:numId="33">
    <w:abstractNumId w:val="88"/>
  </w:num>
  <w:num w:numId="34">
    <w:abstractNumId w:val="99"/>
  </w:num>
  <w:num w:numId="35">
    <w:abstractNumId w:val="65"/>
  </w:num>
  <w:num w:numId="36">
    <w:abstractNumId w:val="102"/>
  </w:num>
  <w:num w:numId="37">
    <w:abstractNumId w:val="87"/>
  </w:num>
  <w:num w:numId="38">
    <w:abstractNumId w:val="54"/>
  </w:num>
  <w:num w:numId="39">
    <w:abstractNumId w:val="90"/>
  </w:num>
  <w:num w:numId="40">
    <w:abstractNumId w:val="105"/>
  </w:num>
  <w:num w:numId="41">
    <w:abstractNumId w:val="22"/>
  </w:num>
  <w:num w:numId="42">
    <w:abstractNumId w:val="11"/>
  </w:num>
  <w:num w:numId="43">
    <w:abstractNumId w:val="32"/>
  </w:num>
  <w:num w:numId="44">
    <w:abstractNumId w:val="41"/>
  </w:num>
  <w:num w:numId="45">
    <w:abstractNumId w:val="17"/>
  </w:num>
  <w:num w:numId="46">
    <w:abstractNumId w:val="62"/>
  </w:num>
  <w:num w:numId="47">
    <w:abstractNumId w:val="77"/>
  </w:num>
  <w:num w:numId="48">
    <w:abstractNumId w:val="38"/>
  </w:num>
  <w:num w:numId="49">
    <w:abstractNumId w:val="98"/>
  </w:num>
  <w:num w:numId="50">
    <w:abstractNumId w:val="78"/>
  </w:num>
  <w:num w:numId="51">
    <w:abstractNumId w:val="23"/>
  </w:num>
  <w:num w:numId="52">
    <w:abstractNumId w:val="35"/>
  </w:num>
  <w:num w:numId="53">
    <w:abstractNumId w:val="56"/>
  </w:num>
  <w:num w:numId="54">
    <w:abstractNumId w:val="55"/>
  </w:num>
  <w:num w:numId="55">
    <w:abstractNumId w:val="5"/>
  </w:num>
  <w:num w:numId="56">
    <w:abstractNumId w:val="25"/>
  </w:num>
  <w:num w:numId="57">
    <w:abstractNumId w:val="74"/>
  </w:num>
  <w:num w:numId="58">
    <w:abstractNumId w:val="45"/>
  </w:num>
  <w:num w:numId="59">
    <w:abstractNumId w:val="52"/>
  </w:num>
  <w:num w:numId="60">
    <w:abstractNumId w:val="43"/>
  </w:num>
  <w:num w:numId="61">
    <w:abstractNumId w:val="67"/>
  </w:num>
  <w:num w:numId="62">
    <w:abstractNumId w:val="20"/>
  </w:num>
  <w:num w:numId="63">
    <w:abstractNumId w:val="19"/>
  </w:num>
  <w:num w:numId="64">
    <w:abstractNumId w:val="95"/>
  </w:num>
  <w:num w:numId="65">
    <w:abstractNumId w:val="103"/>
  </w:num>
  <w:num w:numId="66">
    <w:abstractNumId w:val="66"/>
  </w:num>
  <w:num w:numId="67">
    <w:abstractNumId w:val="28"/>
  </w:num>
  <w:num w:numId="68">
    <w:abstractNumId w:val="37"/>
  </w:num>
  <w:num w:numId="69">
    <w:abstractNumId w:val="31"/>
  </w:num>
  <w:num w:numId="70">
    <w:abstractNumId w:val="70"/>
  </w:num>
  <w:num w:numId="71">
    <w:abstractNumId w:val="27"/>
  </w:num>
  <w:num w:numId="72">
    <w:abstractNumId w:val="18"/>
  </w:num>
  <w:num w:numId="73">
    <w:abstractNumId w:val="2"/>
  </w:num>
  <w:num w:numId="74">
    <w:abstractNumId w:val="86"/>
  </w:num>
  <w:num w:numId="75">
    <w:abstractNumId w:val="85"/>
  </w:num>
  <w:num w:numId="76">
    <w:abstractNumId w:val="3"/>
  </w:num>
  <w:num w:numId="77">
    <w:abstractNumId w:val="40"/>
  </w:num>
  <w:num w:numId="78">
    <w:abstractNumId w:val="71"/>
  </w:num>
  <w:num w:numId="79">
    <w:abstractNumId w:val="91"/>
  </w:num>
  <w:num w:numId="80">
    <w:abstractNumId w:val="14"/>
  </w:num>
  <w:num w:numId="81">
    <w:abstractNumId w:val="60"/>
  </w:num>
  <w:num w:numId="82">
    <w:abstractNumId w:val="101"/>
  </w:num>
  <w:num w:numId="83">
    <w:abstractNumId w:val="92"/>
  </w:num>
  <w:num w:numId="84">
    <w:abstractNumId w:val="36"/>
  </w:num>
  <w:num w:numId="85">
    <w:abstractNumId w:val="15"/>
  </w:num>
  <w:num w:numId="86">
    <w:abstractNumId w:val="10"/>
  </w:num>
  <w:num w:numId="87">
    <w:abstractNumId w:val="42"/>
  </w:num>
  <w:num w:numId="88">
    <w:abstractNumId w:val="104"/>
  </w:num>
  <w:num w:numId="89">
    <w:abstractNumId w:val="64"/>
  </w:num>
  <w:num w:numId="90">
    <w:abstractNumId w:val="83"/>
  </w:num>
  <w:num w:numId="91">
    <w:abstractNumId w:val="33"/>
  </w:num>
  <w:num w:numId="92">
    <w:abstractNumId w:val="16"/>
  </w:num>
  <w:num w:numId="93">
    <w:abstractNumId w:val="7"/>
  </w:num>
  <w:num w:numId="94">
    <w:abstractNumId w:val="94"/>
  </w:num>
  <w:num w:numId="95">
    <w:abstractNumId w:val="76"/>
  </w:num>
  <w:num w:numId="96">
    <w:abstractNumId w:val="81"/>
  </w:num>
  <w:num w:numId="97">
    <w:abstractNumId w:val="8"/>
  </w:num>
  <w:num w:numId="98">
    <w:abstractNumId w:val="53"/>
  </w:num>
  <w:num w:numId="99">
    <w:abstractNumId w:val="106"/>
  </w:num>
  <w:num w:numId="100">
    <w:abstractNumId w:val="24"/>
  </w:num>
  <w:num w:numId="101">
    <w:abstractNumId w:val="61"/>
  </w:num>
  <w:num w:numId="102">
    <w:abstractNumId w:val="47"/>
  </w:num>
  <w:num w:numId="103">
    <w:abstractNumId w:val="96"/>
  </w:num>
  <w:num w:numId="104">
    <w:abstractNumId w:val="6"/>
  </w:num>
  <w:num w:numId="105">
    <w:abstractNumId w:val="13"/>
  </w:num>
  <w:num w:numId="106">
    <w:abstractNumId w:val="57"/>
  </w:num>
  <w:num w:numId="107">
    <w:abstractNumId w:val="80"/>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2"/>
  </w:compat>
  <w:rsids>
    <w:rsidRoot w:val="005F22DF"/>
    <w:rsid w:val="005440A6"/>
    <w:rsid w:val="005F22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07"/>
    <o:shapelayout v:ext="edit">
      <o:idmap v:ext="edit" data="1"/>
      <o:rules v:ext="edit">
        <o:r id="V:Rule1" type="connector" idref="#_x0000_s1304"/>
        <o:r id="V:Rule2" type="connector" idref="#_x0000_s1303"/>
        <o:r id="V:Rule3" type="connector" idref="#_x0000_s1302"/>
        <o:r id="V:Rule4" type="connector" idref="#_x0000_s1301"/>
        <o:r id="V:Rule5" type="connector" idref="#_x0000_s1300"/>
        <o:r id="V:Rule6" type="connector" idref="#_x0000_s1299"/>
        <o:r id="V:Rule7" type="connector" idref="#_x0000_s1298"/>
        <o:r id="V:Rule8" type="connector" idref="#_x0000_s1285"/>
        <o:r id="V:Rule9" type="connector" idref="#_x0000_s1274"/>
        <o:r id="V:Rule10" type="connector" idref="#_x0000_s1270"/>
        <o:r id="V:Rule11" type="connector" idref="#_x0000_s1263"/>
        <o:r id="V:Rule12" type="connector" idref="#_x0000_s1231"/>
        <o:r id="V:Rule13" type="connector" idref="#_x0000_s1212"/>
        <o:r id="V:Rule14" type="connector" idref="#_x0000_s1194"/>
        <o:r id="V:Rule15" type="connector" idref="#_x0000_s1181"/>
        <o:r id="V:Rule16" type="connector" idref="#_x0000_s1166"/>
        <o:r id="V:Rule17" type="connector" idref="#_x0000_s1163"/>
        <o:r id="V:Rule18" type="connector" idref="#_x0000_s116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
    <w:name w:val="Основной текст (3)_"/>
    <w:basedOn w:val="a0"/>
    <w:link w:val="30"/>
    <w:rPr>
      <w:rFonts w:ascii="Arial Narrow" w:eastAsia="Arial Narrow" w:hAnsi="Arial Narrow" w:cs="Arial Narrow"/>
      <w:b w:val="0"/>
      <w:bCs w:val="0"/>
      <w:i w:val="0"/>
      <w:iCs w:val="0"/>
      <w:smallCaps w:val="0"/>
      <w:strike w:val="0"/>
      <w:sz w:val="26"/>
      <w:szCs w:val="26"/>
      <w:u w:val="none"/>
    </w:rPr>
  </w:style>
  <w:style w:type="character" w:customStyle="1" w:styleId="31">
    <w:name w:val="Основной текст (3)"/>
    <w:basedOn w:val="3"/>
    <w:rPr>
      <w:rFonts w:ascii="Arial Narrow" w:eastAsia="Arial Narrow" w:hAnsi="Arial Narrow" w:cs="Arial Narrow"/>
      <w:b w:val="0"/>
      <w:bCs w:val="0"/>
      <w:i w:val="0"/>
      <w:iCs w:val="0"/>
      <w:smallCaps w:val="0"/>
      <w:strike w:val="0"/>
      <w:color w:val="000000"/>
      <w:spacing w:val="0"/>
      <w:w w:val="100"/>
      <w:position w:val="0"/>
      <w:sz w:val="26"/>
      <w:szCs w:val="26"/>
      <w:u w:val="none"/>
      <w:lang w:val="ru-RU" w:eastAsia="ru-RU" w:bidi="ru-RU"/>
    </w:rPr>
  </w:style>
  <w:style w:type="character" w:customStyle="1" w:styleId="5">
    <w:name w:val="Заголовок №5_"/>
    <w:basedOn w:val="a0"/>
    <w:link w:val="50"/>
    <w:rPr>
      <w:rFonts w:ascii="Arial Narrow" w:eastAsia="Arial Narrow" w:hAnsi="Arial Narrow" w:cs="Arial Narrow"/>
      <w:b w:val="0"/>
      <w:bCs w:val="0"/>
      <w:i w:val="0"/>
      <w:iCs w:val="0"/>
      <w:smallCaps w:val="0"/>
      <w:strike w:val="0"/>
      <w:sz w:val="34"/>
      <w:szCs w:val="34"/>
      <w:u w:val="none"/>
    </w:rPr>
  </w:style>
  <w:style w:type="character" w:customStyle="1" w:styleId="51">
    <w:name w:val="Заголовок №5"/>
    <w:basedOn w:val="5"/>
    <w:rPr>
      <w:rFonts w:ascii="Arial Narrow" w:eastAsia="Arial Narrow" w:hAnsi="Arial Narrow" w:cs="Arial Narrow"/>
      <w:b w:val="0"/>
      <w:bCs w:val="0"/>
      <w:i w:val="0"/>
      <w:iCs w:val="0"/>
      <w:smallCaps w:val="0"/>
      <w:strike w:val="0"/>
      <w:color w:val="000000"/>
      <w:spacing w:val="0"/>
      <w:w w:val="100"/>
      <w:position w:val="0"/>
      <w:sz w:val="34"/>
      <w:szCs w:val="34"/>
      <w:u w:val="none"/>
      <w:lang w:val="ru-RU" w:eastAsia="ru-RU" w:bidi="ru-RU"/>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pacing w:val="-50"/>
      <w:sz w:val="98"/>
      <w:szCs w:val="98"/>
      <w:u w:val="none"/>
    </w:rPr>
  </w:style>
  <w:style w:type="character" w:customStyle="1" w:styleId="41">
    <w:name w:val="Основной текст (4)"/>
    <w:basedOn w:val="4"/>
    <w:rPr>
      <w:rFonts w:ascii="Times New Roman" w:eastAsia="Times New Roman" w:hAnsi="Times New Roman" w:cs="Times New Roman"/>
      <w:b/>
      <w:bCs/>
      <w:i w:val="0"/>
      <w:iCs w:val="0"/>
      <w:smallCaps w:val="0"/>
      <w:strike w:val="0"/>
      <w:color w:val="000000"/>
      <w:spacing w:val="-50"/>
      <w:w w:val="100"/>
      <w:position w:val="0"/>
      <w:sz w:val="98"/>
      <w:szCs w:val="98"/>
      <w:u w:val="none"/>
      <w:lang w:val="ru-RU" w:eastAsia="ru-RU" w:bidi="ru-RU"/>
    </w:rPr>
  </w:style>
  <w:style w:type="character" w:customStyle="1" w:styleId="2">
    <w:name w:val="Подпись к картинке (2)_"/>
    <w:basedOn w:val="a0"/>
    <w:link w:val="20"/>
    <w:rPr>
      <w:rFonts w:ascii="Arial Narrow" w:eastAsia="Arial Narrow" w:hAnsi="Arial Narrow" w:cs="Arial Narrow"/>
      <w:b w:val="0"/>
      <w:bCs w:val="0"/>
      <w:i w:val="0"/>
      <w:iCs w:val="0"/>
      <w:smallCaps w:val="0"/>
      <w:strike w:val="0"/>
      <w:sz w:val="26"/>
      <w:szCs w:val="26"/>
      <w:u w:val="none"/>
    </w:rPr>
  </w:style>
  <w:style w:type="character" w:customStyle="1" w:styleId="32">
    <w:name w:val="Подпись к картинке (3)_"/>
    <w:basedOn w:val="a0"/>
    <w:link w:val="33"/>
    <w:rPr>
      <w:rFonts w:ascii="Arial Narrow" w:eastAsia="Arial Narrow" w:hAnsi="Arial Narrow" w:cs="Arial Narrow"/>
      <w:b/>
      <w:bCs/>
      <w:i w:val="0"/>
      <w:iCs w:val="0"/>
      <w:smallCaps w:val="0"/>
      <w:strike w:val="0"/>
      <w:sz w:val="21"/>
      <w:szCs w:val="21"/>
      <w:u w:val="none"/>
    </w:rPr>
  </w:style>
  <w:style w:type="character" w:customStyle="1" w:styleId="52">
    <w:name w:val="Основной текст (5)_"/>
    <w:basedOn w:val="a0"/>
    <w:link w:val="53"/>
    <w:rPr>
      <w:rFonts w:ascii="Times New Roman" w:eastAsia="Times New Roman" w:hAnsi="Times New Roman" w:cs="Times New Roman"/>
      <w:b/>
      <w:bCs/>
      <w:i w:val="0"/>
      <w:iCs w:val="0"/>
      <w:smallCaps w:val="0"/>
      <w:strike w:val="0"/>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u w:val="none"/>
    </w:rPr>
  </w:style>
  <w:style w:type="character" w:customStyle="1" w:styleId="23">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4">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42">
    <w:name w:val="Подпись к картинке (4)_"/>
    <w:basedOn w:val="a0"/>
    <w:link w:val="43"/>
    <w:rPr>
      <w:rFonts w:ascii="Franklin Gothic Heavy" w:eastAsia="Franklin Gothic Heavy" w:hAnsi="Franklin Gothic Heavy" w:cs="Franklin Gothic Heavy"/>
      <w:b w:val="0"/>
      <w:bCs w:val="0"/>
      <w:i w:val="0"/>
      <w:iCs w:val="0"/>
      <w:smallCaps w:val="0"/>
      <w:strike w:val="0"/>
      <w:sz w:val="17"/>
      <w:szCs w:val="17"/>
      <w:u w:val="none"/>
    </w:rPr>
  </w:style>
  <w:style w:type="character" w:customStyle="1" w:styleId="122">
    <w:name w:val="Заголовок №12 (2)_"/>
    <w:basedOn w:val="a0"/>
    <w:link w:val="1220"/>
    <w:rPr>
      <w:rFonts w:ascii="Arial Narrow" w:eastAsia="Arial Narrow" w:hAnsi="Arial Narrow" w:cs="Arial Narrow"/>
      <w:b w:val="0"/>
      <w:bCs w:val="0"/>
      <w:i w:val="0"/>
      <w:iCs w:val="0"/>
      <w:smallCaps w:val="0"/>
      <w:strike w:val="0"/>
      <w:sz w:val="20"/>
      <w:szCs w:val="20"/>
      <w:u w:val="none"/>
    </w:rPr>
  </w:style>
  <w:style w:type="character" w:customStyle="1" w:styleId="12">
    <w:name w:val="Заголовок №12_"/>
    <w:basedOn w:val="a0"/>
    <w:link w:val="120"/>
    <w:rPr>
      <w:rFonts w:ascii="Segoe UI" w:eastAsia="Segoe UI" w:hAnsi="Segoe UI" w:cs="Segoe UI"/>
      <w:b w:val="0"/>
      <w:bCs w:val="0"/>
      <w:i w:val="0"/>
      <w:iCs w:val="0"/>
      <w:smallCaps w:val="0"/>
      <w:strike w:val="0"/>
      <w:w w:val="100"/>
      <w:sz w:val="22"/>
      <w:szCs w:val="22"/>
      <w:u w:val="none"/>
      <w:lang w:val="en-US" w:eastAsia="en-US" w:bidi="en-US"/>
    </w:rPr>
  </w:style>
  <w:style w:type="character" w:customStyle="1" w:styleId="6">
    <w:name w:val="Основной текст (6)_"/>
    <w:basedOn w:val="a0"/>
    <w:link w:val="60"/>
    <w:rPr>
      <w:rFonts w:ascii="Times New Roman" w:eastAsia="Times New Roman" w:hAnsi="Times New Roman" w:cs="Times New Roman"/>
      <w:b w:val="0"/>
      <w:bCs w:val="0"/>
      <w:i/>
      <w:iCs/>
      <w:smallCaps w:val="0"/>
      <w:strike w:val="0"/>
      <w:u w:val="none"/>
    </w:rPr>
  </w:style>
  <w:style w:type="character" w:customStyle="1" w:styleId="7">
    <w:name w:val="Основной текст (7)_"/>
    <w:basedOn w:val="a0"/>
    <w:link w:val="70"/>
    <w:rPr>
      <w:rFonts w:ascii="Arial Narrow" w:eastAsia="Arial Narrow" w:hAnsi="Arial Narrow" w:cs="Arial Narrow"/>
      <w:b w:val="0"/>
      <w:bCs w:val="0"/>
      <w:i w:val="0"/>
      <w:iCs w:val="0"/>
      <w:smallCaps w:val="0"/>
      <w:strike w:val="0"/>
      <w:sz w:val="20"/>
      <w:szCs w:val="20"/>
      <w:u w:val="none"/>
    </w:rPr>
  </w:style>
  <w:style w:type="character" w:customStyle="1" w:styleId="8">
    <w:name w:val="Основной текст (8)_"/>
    <w:basedOn w:val="a0"/>
    <w:link w:val="80"/>
    <w:rPr>
      <w:rFonts w:ascii="Courier New" w:eastAsia="Courier New" w:hAnsi="Courier New" w:cs="Courier New"/>
      <w:b w:val="0"/>
      <w:bCs w:val="0"/>
      <w:i/>
      <w:iCs/>
      <w:smallCaps w:val="0"/>
      <w:strike w:val="0"/>
      <w:sz w:val="18"/>
      <w:szCs w:val="18"/>
      <w:u w:val="none"/>
    </w:rPr>
  </w:style>
  <w:style w:type="character" w:customStyle="1" w:styleId="9">
    <w:name w:val="Основной текст (9)_"/>
    <w:basedOn w:val="a0"/>
    <w:link w:val="90"/>
    <w:rPr>
      <w:rFonts w:ascii="Times New Roman" w:eastAsia="Times New Roman" w:hAnsi="Times New Roman" w:cs="Times New Roman"/>
      <w:b w:val="0"/>
      <w:bCs w:val="0"/>
      <w:i w:val="0"/>
      <w:iCs w:val="0"/>
      <w:smallCaps w:val="0"/>
      <w:strike w:val="0"/>
      <w:sz w:val="19"/>
      <w:szCs w:val="19"/>
      <w:u w:val="none"/>
    </w:rPr>
  </w:style>
  <w:style w:type="character" w:customStyle="1" w:styleId="10">
    <w:name w:val="Основной текст (10)_"/>
    <w:basedOn w:val="a0"/>
    <w:link w:val="100"/>
    <w:rPr>
      <w:rFonts w:ascii="Arial Narrow" w:eastAsia="Arial Narrow" w:hAnsi="Arial Narrow" w:cs="Arial Narrow"/>
      <w:b w:val="0"/>
      <w:bCs w:val="0"/>
      <w:i w:val="0"/>
      <w:iCs w:val="0"/>
      <w:smallCaps w:val="0"/>
      <w:strike w:val="0"/>
      <w:sz w:val="20"/>
      <w:szCs w:val="20"/>
      <w:u w:val="none"/>
    </w:rPr>
  </w:style>
  <w:style w:type="character" w:customStyle="1" w:styleId="11">
    <w:name w:val="Основной текст (11)_"/>
    <w:basedOn w:val="a0"/>
    <w:link w:val="110"/>
    <w:rPr>
      <w:rFonts w:ascii="Arial Narrow" w:eastAsia="Arial Narrow" w:hAnsi="Arial Narrow" w:cs="Arial Narrow"/>
      <w:b w:val="0"/>
      <w:bCs w:val="0"/>
      <w:i w:val="0"/>
      <w:iCs w:val="0"/>
      <w:smallCaps w:val="0"/>
      <w:strike w:val="0"/>
      <w:sz w:val="20"/>
      <w:szCs w:val="20"/>
      <w:u w:val="none"/>
    </w:rPr>
  </w:style>
  <w:style w:type="character" w:customStyle="1" w:styleId="121">
    <w:name w:val="Основной текст (12)_"/>
    <w:basedOn w:val="a0"/>
    <w:link w:val="123"/>
    <w:rPr>
      <w:rFonts w:ascii="Times New Roman" w:eastAsia="Times New Roman" w:hAnsi="Times New Roman" w:cs="Times New Roman"/>
      <w:b/>
      <w:bCs/>
      <w:i w:val="0"/>
      <w:iCs w:val="0"/>
      <w:smallCaps w:val="0"/>
      <w:strike w:val="0"/>
      <w:sz w:val="14"/>
      <w:szCs w:val="14"/>
      <w:u w:val="none"/>
    </w:rPr>
  </w:style>
  <w:style w:type="character" w:customStyle="1" w:styleId="1230">
    <w:name w:val="Заголовок №12 (3)_"/>
    <w:basedOn w:val="a0"/>
    <w:link w:val="1231"/>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111">
    <w:name w:val="Заголовок №11_"/>
    <w:basedOn w:val="a0"/>
    <w:link w:val="112"/>
    <w:rPr>
      <w:rFonts w:ascii="Times New Roman" w:eastAsia="Times New Roman" w:hAnsi="Times New Roman" w:cs="Times New Roman"/>
      <w:b/>
      <w:bCs/>
      <w:i w:val="0"/>
      <w:iCs w:val="0"/>
      <w:smallCaps w:val="0"/>
      <w:strike w:val="0"/>
      <w:sz w:val="28"/>
      <w:szCs w:val="28"/>
      <w:u w:val="none"/>
    </w:rPr>
  </w:style>
  <w:style w:type="character" w:customStyle="1" w:styleId="44">
    <w:name w:val="Колонтитул (4)_"/>
    <w:basedOn w:val="a0"/>
    <w:link w:val="45"/>
    <w:rPr>
      <w:rFonts w:ascii="Franklin Gothic Heavy" w:eastAsia="Franklin Gothic Heavy" w:hAnsi="Franklin Gothic Heavy" w:cs="Franklin Gothic Heavy"/>
      <w:b w:val="0"/>
      <w:bCs w:val="0"/>
      <w:i w:val="0"/>
      <w:iCs w:val="0"/>
      <w:smallCaps w:val="0"/>
      <w:strike w:val="0"/>
      <w:sz w:val="18"/>
      <w:szCs w:val="18"/>
      <w:u w:val="none"/>
    </w:rPr>
  </w:style>
  <w:style w:type="character" w:customStyle="1" w:styleId="34">
    <w:name w:val="Колонтитул (3)_"/>
    <w:basedOn w:val="a0"/>
    <w:link w:val="35"/>
    <w:rPr>
      <w:rFonts w:ascii="Times New Roman" w:eastAsia="Times New Roman" w:hAnsi="Times New Roman" w:cs="Times New Roman"/>
      <w:b/>
      <w:bCs/>
      <w:i w:val="0"/>
      <w:iCs w:val="0"/>
      <w:smallCaps w:val="0"/>
      <w:strike w:val="0"/>
      <w:sz w:val="22"/>
      <w:szCs w:val="22"/>
      <w:u w:val="none"/>
    </w:rPr>
  </w:style>
  <w:style w:type="character" w:customStyle="1" w:styleId="25">
    <w:name w:val="Колонтитул (2)_"/>
    <w:basedOn w:val="a0"/>
    <w:link w:val="26"/>
    <w:rPr>
      <w:rFonts w:ascii="Times New Roman" w:eastAsia="Times New Roman" w:hAnsi="Times New Roman" w:cs="Times New Roman"/>
      <w:b w:val="0"/>
      <w:bCs w:val="0"/>
      <w:i w:val="0"/>
      <w:iCs w:val="0"/>
      <w:smallCaps w:val="0"/>
      <w:strike w:val="0"/>
      <w:sz w:val="12"/>
      <w:szCs w:val="12"/>
      <w:u w:val="none"/>
    </w:rPr>
  </w:style>
  <w:style w:type="character" w:customStyle="1" w:styleId="295pt">
    <w:name w:val="Основной текст (2) + 9;5 pt"/>
    <w:basedOn w:val="2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95pt0">
    <w:name w:val="Основной текст (2) + 9;5 pt;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19"/>
      <w:szCs w:val="19"/>
      <w:u w:val="none"/>
      <w:lang w:val="ru-RU" w:eastAsia="ru-RU" w:bidi="ru-RU"/>
    </w:rPr>
  </w:style>
  <w:style w:type="character" w:customStyle="1" w:styleId="a4">
    <w:name w:val="Колонтитул_"/>
    <w:basedOn w:val="a0"/>
    <w:link w:val="a5"/>
    <w:rPr>
      <w:rFonts w:ascii="Times New Roman" w:eastAsia="Times New Roman" w:hAnsi="Times New Roman" w:cs="Times New Roman"/>
      <w:b w:val="0"/>
      <w:bCs w:val="0"/>
      <w:i w:val="0"/>
      <w:iCs w:val="0"/>
      <w:smallCaps w:val="0"/>
      <w:strike w:val="0"/>
      <w:sz w:val="17"/>
      <w:szCs w:val="17"/>
      <w:u w:val="none"/>
    </w:rPr>
  </w:style>
  <w:style w:type="character" w:customStyle="1" w:styleId="124">
    <w:name w:val="Заголовок №12 (4)_"/>
    <w:basedOn w:val="a0"/>
    <w:link w:val="124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13">
    <w:name w:val="Основной текст (13)_"/>
    <w:basedOn w:val="a0"/>
    <w:link w:val="13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14">
    <w:name w:val="Основной текст (14)_"/>
    <w:basedOn w:val="a0"/>
    <w:link w:val="14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15">
    <w:name w:val="Основной текст (15)_"/>
    <w:basedOn w:val="a0"/>
    <w:link w:val="15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125">
    <w:name w:val="Заголовок №12 (5)_"/>
    <w:basedOn w:val="a0"/>
    <w:link w:val="125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u w:val="none"/>
    </w:rPr>
  </w:style>
  <w:style w:type="character" w:customStyle="1" w:styleId="126">
    <w:name w:val="Заголовок №12 (6)_"/>
    <w:basedOn w:val="a0"/>
    <w:link w:val="126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17">
    <w:name w:val="Основной текст (17)_"/>
    <w:basedOn w:val="a0"/>
    <w:link w:val="17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18">
    <w:name w:val="Основной текст (18)_"/>
    <w:basedOn w:val="a0"/>
    <w:link w:val="18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19">
    <w:name w:val="Основной текст (19)_"/>
    <w:basedOn w:val="a0"/>
    <w:link w:val="19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127">
    <w:name w:val="Заголовок №12 (7)_"/>
    <w:basedOn w:val="a0"/>
    <w:link w:val="127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200">
    <w:name w:val="Основной текст (20)_"/>
    <w:basedOn w:val="a0"/>
    <w:link w:val="201"/>
    <w:rPr>
      <w:rFonts w:ascii="Times New Roman" w:eastAsia="Times New Roman" w:hAnsi="Times New Roman" w:cs="Times New Roman"/>
      <w:b w:val="0"/>
      <w:bCs w:val="0"/>
      <w:i w:val="0"/>
      <w:iCs w:val="0"/>
      <w:smallCaps w:val="0"/>
      <w:strike w:val="0"/>
      <w:sz w:val="16"/>
      <w:szCs w:val="16"/>
      <w:u w:val="none"/>
    </w:rPr>
  </w:style>
  <w:style w:type="character" w:customStyle="1" w:styleId="128">
    <w:name w:val="Заголовок №12 (8)_"/>
    <w:basedOn w:val="a0"/>
    <w:link w:val="1280"/>
    <w:rPr>
      <w:rFonts w:ascii="Times New Roman" w:eastAsia="Times New Roman" w:hAnsi="Times New Roman" w:cs="Times New Roman"/>
      <w:b w:val="0"/>
      <w:bCs w:val="0"/>
      <w:i w:val="0"/>
      <w:iCs w:val="0"/>
      <w:smallCaps w:val="0"/>
      <w:strike w:val="0"/>
      <w:u w:val="none"/>
    </w:rPr>
  </w:style>
  <w:style w:type="character" w:customStyle="1" w:styleId="a6">
    <w:name w:val="Подпись к таблице_"/>
    <w:basedOn w:val="a0"/>
    <w:link w:val="a7"/>
    <w:rPr>
      <w:rFonts w:ascii="Times New Roman" w:eastAsia="Times New Roman" w:hAnsi="Times New Roman" w:cs="Times New Roman"/>
      <w:b w:val="0"/>
      <w:bCs w:val="0"/>
      <w:i w:val="0"/>
      <w:iCs w:val="0"/>
      <w:smallCaps w:val="0"/>
      <w:strike w:val="0"/>
      <w:u w:val="none"/>
    </w:rPr>
  </w:style>
  <w:style w:type="character" w:customStyle="1" w:styleId="210pt0pt">
    <w:name w:val="Основной текст (2) + 10 pt;Интервал 0 pt"/>
    <w:basedOn w:val="21"/>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eastAsia="ru-RU" w:bidi="ru-RU"/>
    </w:rPr>
  </w:style>
  <w:style w:type="character" w:customStyle="1" w:styleId="a8">
    <w:name w:val="Другое_"/>
    <w:basedOn w:val="a0"/>
    <w:link w:val="a9"/>
    <w:rPr>
      <w:rFonts w:ascii="Times New Roman" w:eastAsia="Times New Roman" w:hAnsi="Times New Roman" w:cs="Times New Roman"/>
      <w:b w:val="0"/>
      <w:bCs w:val="0"/>
      <w:i w:val="0"/>
      <w:iCs w:val="0"/>
      <w:smallCaps w:val="0"/>
      <w:strike w:val="0"/>
      <w:sz w:val="20"/>
      <w:szCs w:val="20"/>
      <w:u w:val="none"/>
    </w:rPr>
  </w:style>
  <w:style w:type="character" w:customStyle="1" w:styleId="129">
    <w:name w:val="Заголовок №12 (9)_"/>
    <w:basedOn w:val="a0"/>
    <w:link w:val="129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210">
    <w:name w:val="Основной текст (21)_"/>
    <w:basedOn w:val="a0"/>
    <w:link w:val="211"/>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220">
    <w:name w:val="Основной текст (22)_"/>
    <w:basedOn w:val="a0"/>
    <w:link w:val="221"/>
    <w:rPr>
      <w:rFonts w:ascii="Arial Narrow" w:eastAsia="Arial Narrow" w:hAnsi="Arial Narrow" w:cs="Arial Narrow"/>
      <w:b w:val="0"/>
      <w:bCs w:val="0"/>
      <w:i w:val="0"/>
      <w:iCs w:val="0"/>
      <w:smallCaps w:val="0"/>
      <w:strike w:val="0"/>
      <w:sz w:val="20"/>
      <w:szCs w:val="20"/>
      <w:u w:val="none"/>
    </w:rPr>
  </w:style>
  <w:style w:type="character" w:customStyle="1" w:styleId="230">
    <w:name w:val="Основной текст (23)_"/>
    <w:basedOn w:val="a0"/>
    <w:link w:val="231"/>
    <w:rPr>
      <w:rFonts w:ascii="Franklin Gothic Heavy" w:eastAsia="Franklin Gothic Heavy" w:hAnsi="Franklin Gothic Heavy" w:cs="Franklin Gothic Heavy"/>
      <w:b w:val="0"/>
      <w:bCs w:val="0"/>
      <w:i w:val="0"/>
      <w:iCs w:val="0"/>
      <w:smallCaps w:val="0"/>
      <w:strike w:val="0"/>
      <w:sz w:val="17"/>
      <w:szCs w:val="17"/>
      <w:u w:val="none"/>
    </w:rPr>
  </w:style>
  <w:style w:type="character" w:customStyle="1" w:styleId="240">
    <w:name w:val="Основной текст (24)_"/>
    <w:basedOn w:val="a0"/>
    <w:link w:val="241"/>
    <w:rPr>
      <w:rFonts w:ascii="Arial Narrow" w:eastAsia="Arial Narrow" w:hAnsi="Arial Narrow" w:cs="Arial Narrow"/>
      <w:b w:val="0"/>
      <w:bCs w:val="0"/>
      <w:i w:val="0"/>
      <w:iCs w:val="0"/>
      <w:smallCaps w:val="0"/>
      <w:strike w:val="0"/>
      <w:sz w:val="20"/>
      <w:szCs w:val="20"/>
      <w:u w:val="none"/>
    </w:rPr>
  </w:style>
  <w:style w:type="character" w:customStyle="1" w:styleId="1210">
    <w:name w:val="Заголовок №12 (10)_"/>
    <w:basedOn w:val="a0"/>
    <w:link w:val="12100"/>
    <w:rPr>
      <w:rFonts w:ascii="Arial Narrow" w:eastAsia="Arial Narrow" w:hAnsi="Arial Narrow" w:cs="Arial Narrow"/>
      <w:b w:val="0"/>
      <w:bCs w:val="0"/>
      <w:i w:val="0"/>
      <w:iCs w:val="0"/>
      <w:smallCaps w:val="0"/>
      <w:strike w:val="0"/>
      <w:sz w:val="20"/>
      <w:szCs w:val="20"/>
      <w:u w:val="none"/>
    </w:rPr>
  </w:style>
  <w:style w:type="character" w:customStyle="1" w:styleId="1211">
    <w:name w:val="Заголовок №12 (11)_"/>
    <w:basedOn w:val="a0"/>
    <w:link w:val="12110"/>
    <w:rPr>
      <w:rFonts w:ascii="Arial Narrow" w:eastAsia="Arial Narrow" w:hAnsi="Arial Narrow" w:cs="Arial Narrow"/>
      <w:b w:val="0"/>
      <w:bCs w:val="0"/>
      <w:i w:val="0"/>
      <w:iCs w:val="0"/>
      <w:smallCaps w:val="0"/>
      <w:strike w:val="0"/>
      <w:sz w:val="20"/>
      <w:szCs w:val="20"/>
      <w:u w:val="none"/>
    </w:rPr>
  </w:style>
  <w:style w:type="character" w:customStyle="1" w:styleId="250">
    <w:name w:val="Основной текст (25)_"/>
    <w:basedOn w:val="a0"/>
    <w:link w:val="251"/>
    <w:rPr>
      <w:rFonts w:ascii="Arial Narrow" w:eastAsia="Arial Narrow" w:hAnsi="Arial Narrow" w:cs="Arial Narrow"/>
      <w:b w:val="0"/>
      <w:bCs w:val="0"/>
      <w:i w:val="0"/>
      <w:iCs w:val="0"/>
      <w:smallCaps w:val="0"/>
      <w:strike w:val="0"/>
      <w:sz w:val="20"/>
      <w:szCs w:val="20"/>
      <w:u w:val="none"/>
    </w:rPr>
  </w:style>
  <w:style w:type="character" w:customStyle="1" w:styleId="260">
    <w:name w:val="Основной текст (26)_"/>
    <w:basedOn w:val="a0"/>
    <w:link w:val="261"/>
    <w:rPr>
      <w:rFonts w:ascii="Arial Narrow" w:eastAsia="Arial Narrow" w:hAnsi="Arial Narrow" w:cs="Arial Narrow"/>
      <w:b w:val="0"/>
      <w:bCs w:val="0"/>
      <w:i w:val="0"/>
      <w:iCs w:val="0"/>
      <w:smallCaps w:val="0"/>
      <w:strike w:val="0"/>
      <w:sz w:val="20"/>
      <w:szCs w:val="20"/>
      <w:u w:val="none"/>
    </w:rPr>
  </w:style>
  <w:style w:type="character" w:customStyle="1" w:styleId="27">
    <w:name w:val="Основной текст (27)_"/>
    <w:basedOn w:val="a0"/>
    <w:link w:val="270"/>
    <w:rPr>
      <w:rFonts w:ascii="Arial Narrow" w:eastAsia="Arial Narrow" w:hAnsi="Arial Narrow" w:cs="Arial Narrow"/>
      <w:b w:val="0"/>
      <w:bCs w:val="0"/>
      <w:i w:val="0"/>
      <w:iCs w:val="0"/>
      <w:smallCaps w:val="0"/>
      <w:strike w:val="0"/>
      <w:sz w:val="20"/>
      <w:szCs w:val="20"/>
      <w:u w:val="none"/>
    </w:rPr>
  </w:style>
  <w:style w:type="character" w:customStyle="1" w:styleId="1212">
    <w:name w:val="Заголовок №12 (12)_"/>
    <w:basedOn w:val="a0"/>
    <w:link w:val="12120"/>
    <w:rPr>
      <w:rFonts w:ascii="Arial Narrow" w:eastAsia="Arial Narrow" w:hAnsi="Arial Narrow" w:cs="Arial Narrow"/>
      <w:b w:val="0"/>
      <w:bCs w:val="0"/>
      <w:i w:val="0"/>
      <w:iCs w:val="0"/>
      <w:smallCaps w:val="0"/>
      <w:strike w:val="0"/>
      <w:sz w:val="20"/>
      <w:szCs w:val="20"/>
      <w:u w:val="none"/>
    </w:rPr>
  </w:style>
  <w:style w:type="character" w:customStyle="1" w:styleId="161">
    <w:name w:val="Основной текст (16)"/>
    <w:basedOn w:val="16"/>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8">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1213">
    <w:name w:val="Заголовок №12 (13)_"/>
    <w:basedOn w:val="a0"/>
    <w:link w:val="12130"/>
    <w:rPr>
      <w:rFonts w:ascii="Arial Narrow" w:eastAsia="Arial Narrow" w:hAnsi="Arial Narrow" w:cs="Arial Narrow"/>
      <w:b w:val="0"/>
      <w:bCs w:val="0"/>
      <w:i w:val="0"/>
      <w:iCs w:val="0"/>
      <w:smallCaps w:val="0"/>
      <w:strike w:val="0"/>
      <w:sz w:val="20"/>
      <w:szCs w:val="20"/>
      <w:u w:val="none"/>
    </w:rPr>
  </w:style>
  <w:style w:type="character" w:customStyle="1" w:styleId="280">
    <w:name w:val="Основной текст (28)_"/>
    <w:basedOn w:val="a0"/>
    <w:link w:val="281"/>
    <w:rPr>
      <w:rFonts w:ascii="Arial Narrow" w:eastAsia="Arial Narrow" w:hAnsi="Arial Narrow" w:cs="Arial Narrow"/>
      <w:b w:val="0"/>
      <w:bCs w:val="0"/>
      <w:i/>
      <w:iCs/>
      <w:smallCaps w:val="0"/>
      <w:strike w:val="0"/>
      <w:sz w:val="19"/>
      <w:szCs w:val="19"/>
      <w:u w:val="none"/>
    </w:rPr>
  </w:style>
  <w:style w:type="character" w:customStyle="1" w:styleId="29">
    <w:name w:val="Основной текст (29)_"/>
    <w:basedOn w:val="a0"/>
    <w:link w:val="290"/>
    <w:rPr>
      <w:rFonts w:ascii="Arial Narrow" w:eastAsia="Arial Narrow" w:hAnsi="Arial Narrow" w:cs="Arial Narrow"/>
      <w:b w:val="0"/>
      <w:bCs w:val="0"/>
      <w:i w:val="0"/>
      <w:iCs w:val="0"/>
      <w:smallCaps w:val="0"/>
      <w:strike w:val="0"/>
      <w:sz w:val="20"/>
      <w:szCs w:val="20"/>
      <w:u w:val="none"/>
    </w:rPr>
  </w:style>
  <w:style w:type="character" w:customStyle="1" w:styleId="300">
    <w:name w:val="Основной текст (30)_"/>
    <w:basedOn w:val="a0"/>
    <w:link w:val="301"/>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310">
    <w:name w:val="Основной текст (31)_"/>
    <w:basedOn w:val="a0"/>
    <w:link w:val="311"/>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1214">
    <w:name w:val="Заголовок №12 (14)_"/>
    <w:basedOn w:val="a0"/>
    <w:link w:val="1214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11pt">
    <w:name w:val="Колонтитул + 11 pt;Полужирный"/>
    <w:basedOn w:val="a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20">
    <w:name w:val="Основной текст (32)_"/>
    <w:basedOn w:val="a0"/>
    <w:link w:val="321"/>
    <w:rPr>
      <w:rFonts w:ascii="Segoe UI" w:eastAsia="Segoe UI" w:hAnsi="Segoe UI" w:cs="Segoe UI"/>
      <w:b w:val="0"/>
      <w:bCs w:val="0"/>
      <w:i w:val="0"/>
      <w:iCs w:val="0"/>
      <w:smallCaps w:val="0"/>
      <w:strike w:val="0"/>
      <w:spacing w:val="-10"/>
      <w:sz w:val="12"/>
      <w:szCs w:val="12"/>
      <w:u w:val="none"/>
    </w:rPr>
  </w:style>
  <w:style w:type="character" w:customStyle="1" w:styleId="330">
    <w:name w:val="Основной текст (33)_"/>
    <w:basedOn w:val="a0"/>
    <w:link w:val="331"/>
    <w:rPr>
      <w:rFonts w:ascii="Times New Roman" w:eastAsia="Times New Roman" w:hAnsi="Times New Roman" w:cs="Times New Roman"/>
      <w:b w:val="0"/>
      <w:bCs w:val="0"/>
      <w:i w:val="0"/>
      <w:iCs w:val="0"/>
      <w:smallCaps w:val="0"/>
      <w:strike w:val="0"/>
      <w:sz w:val="22"/>
      <w:szCs w:val="22"/>
      <w:u w:val="none"/>
    </w:rPr>
  </w:style>
  <w:style w:type="character" w:customStyle="1" w:styleId="aa">
    <w:name w:val="Подпись к таблице"/>
    <w:basedOn w:val="a6"/>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7pt">
    <w:name w:val="Основной текст (2) + 7 pt;Полужирный"/>
    <w:basedOn w:val="21"/>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85pt2pt">
    <w:name w:val="Основной текст (2) + 8;5 pt;Интервал 2 pt"/>
    <w:basedOn w:val="21"/>
    <w:rPr>
      <w:rFonts w:ascii="Times New Roman" w:eastAsia="Times New Roman" w:hAnsi="Times New Roman" w:cs="Times New Roman"/>
      <w:b/>
      <w:bCs/>
      <w:i w:val="0"/>
      <w:iCs w:val="0"/>
      <w:smallCaps w:val="0"/>
      <w:strike w:val="0"/>
      <w:color w:val="000000"/>
      <w:spacing w:val="50"/>
      <w:w w:val="100"/>
      <w:position w:val="0"/>
      <w:sz w:val="17"/>
      <w:szCs w:val="17"/>
      <w:u w:val="none"/>
      <w:lang w:val="ru-RU" w:eastAsia="ru-RU" w:bidi="ru-RU"/>
    </w:rPr>
  </w:style>
  <w:style w:type="character" w:customStyle="1" w:styleId="54">
    <w:name w:val="Колонтитул (5)_"/>
    <w:basedOn w:val="a0"/>
    <w:link w:val="55"/>
    <w:rPr>
      <w:rFonts w:ascii="Times New Roman" w:eastAsia="Times New Roman" w:hAnsi="Times New Roman" w:cs="Times New Roman"/>
      <w:b w:val="0"/>
      <w:bCs w:val="0"/>
      <w:i w:val="0"/>
      <w:iCs w:val="0"/>
      <w:smallCaps w:val="0"/>
      <w:strike w:val="0"/>
      <w:sz w:val="17"/>
      <w:szCs w:val="17"/>
      <w:u w:val="none"/>
    </w:rPr>
  </w:style>
  <w:style w:type="character" w:customStyle="1" w:styleId="340">
    <w:name w:val="Основной текст (34)_"/>
    <w:basedOn w:val="a0"/>
    <w:link w:val="341"/>
    <w:rPr>
      <w:rFonts w:ascii="Arial Narrow" w:eastAsia="Arial Narrow" w:hAnsi="Arial Narrow" w:cs="Arial Narrow"/>
      <w:b w:val="0"/>
      <w:bCs w:val="0"/>
      <w:i w:val="0"/>
      <w:iCs w:val="0"/>
      <w:smallCaps w:val="0"/>
      <w:strike w:val="0"/>
      <w:sz w:val="19"/>
      <w:szCs w:val="19"/>
      <w:u w:val="none"/>
    </w:rPr>
  </w:style>
  <w:style w:type="character" w:customStyle="1" w:styleId="27pt0">
    <w:name w:val="Основной текст (2) + 7 pt;Полужирный"/>
    <w:basedOn w:val="21"/>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11pt">
    <w:name w:val="Основной текст (2) + 11 pt"/>
    <w:basedOn w:val="2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50">
    <w:name w:val="Основной текст (35)_"/>
    <w:basedOn w:val="a0"/>
    <w:link w:val="351"/>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36">
    <w:name w:val="Основной текст (36)_"/>
    <w:basedOn w:val="a0"/>
    <w:link w:val="36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37">
    <w:name w:val="Основной текст (37)_"/>
    <w:basedOn w:val="a0"/>
    <w:link w:val="37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38">
    <w:name w:val="Основной текст (38)_"/>
    <w:basedOn w:val="a0"/>
    <w:link w:val="380"/>
    <w:rPr>
      <w:rFonts w:ascii="Arial Narrow" w:eastAsia="Arial Narrow" w:hAnsi="Arial Narrow" w:cs="Arial Narrow"/>
      <w:b w:val="0"/>
      <w:bCs w:val="0"/>
      <w:i w:val="0"/>
      <w:iCs w:val="0"/>
      <w:smallCaps w:val="0"/>
      <w:strike w:val="0"/>
      <w:sz w:val="19"/>
      <w:szCs w:val="19"/>
      <w:u w:val="none"/>
    </w:rPr>
  </w:style>
  <w:style w:type="character" w:customStyle="1" w:styleId="39">
    <w:name w:val="Основной текст (39)_"/>
    <w:basedOn w:val="a0"/>
    <w:link w:val="39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400">
    <w:name w:val="Основной текст (40)_"/>
    <w:basedOn w:val="a0"/>
    <w:link w:val="401"/>
    <w:rPr>
      <w:rFonts w:ascii="Times New Roman" w:eastAsia="Times New Roman" w:hAnsi="Times New Roman" w:cs="Times New Roman"/>
      <w:b w:val="0"/>
      <w:bCs w:val="0"/>
      <w:i/>
      <w:iCs/>
      <w:smallCaps w:val="0"/>
      <w:strike w:val="0"/>
      <w:sz w:val="22"/>
      <w:szCs w:val="22"/>
      <w:u w:val="none"/>
    </w:rPr>
  </w:style>
  <w:style w:type="character" w:customStyle="1" w:styleId="410">
    <w:name w:val="Основной текст (41)_"/>
    <w:basedOn w:val="a0"/>
    <w:link w:val="411"/>
    <w:rPr>
      <w:rFonts w:ascii="Century Gothic" w:eastAsia="Century Gothic" w:hAnsi="Century Gothic" w:cs="Century Gothic"/>
      <w:b w:val="0"/>
      <w:bCs w:val="0"/>
      <w:i/>
      <w:iCs/>
      <w:smallCaps w:val="0"/>
      <w:strike w:val="0"/>
      <w:sz w:val="11"/>
      <w:szCs w:val="11"/>
      <w:u w:val="none"/>
    </w:rPr>
  </w:style>
  <w:style w:type="character" w:customStyle="1" w:styleId="61">
    <w:name w:val="Колонтитул (6)_"/>
    <w:basedOn w:val="a0"/>
    <w:link w:val="62"/>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2a">
    <w:name w:val="Подпись к таблице (2)_"/>
    <w:basedOn w:val="a0"/>
    <w:link w:val="2b"/>
    <w:rPr>
      <w:rFonts w:ascii="Times New Roman" w:eastAsia="Times New Roman" w:hAnsi="Times New Roman" w:cs="Times New Roman"/>
      <w:b w:val="0"/>
      <w:bCs w:val="0"/>
      <w:i w:val="0"/>
      <w:iCs w:val="0"/>
      <w:smallCaps w:val="0"/>
      <w:strike w:val="0"/>
      <w:sz w:val="19"/>
      <w:szCs w:val="19"/>
      <w:u w:val="none"/>
      <w:lang w:val="en-US" w:eastAsia="en-US" w:bidi="en-US"/>
    </w:rPr>
  </w:style>
  <w:style w:type="character" w:customStyle="1" w:styleId="420">
    <w:name w:val="Основной текст (42)_"/>
    <w:basedOn w:val="a0"/>
    <w:link w:val="421"/>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430">
    <w:name w:val="Основной текст (43)_"/>
    <w:basedOn w:val="a0"/>
    <w:link w:val="431"/>
    <w:rPr>
      <w:rFonts w:ascii="Arial Narrow" w:eastAsia="Arial Narrow" w:hAnsi="Arial Narrow" w:cs="Arial Narrow"/>
      <w:b w:val="0"/>
      <w:bCs w:val="0"/>
      <w:i w:val="0"/>
      <w:iCs w:val="0"/>
      <w:smallCaps w:val="0"/>
      <w:strike w:val="0"/>
      <w:sz w:val="19"/>
      <w:szCs w:val="19"/>
      <w:u w:val="none"/>
    </w:rPr>
  </w:style>
  <w:style w:type="character" w:customStyle="1" w:styleId="440">
    <w:name w:val="Основной текст (44)_"/>
    <w:basedOn w:val="a0"/>
    <w:link w:val="441"/>
    <w:rPr>
      <w:rFonts w:ascii="Times New Roman" w:eastAsia="Times New Roman" w:hAnsi="Times New Roman" w:cs="Times New Roman"/>
      <w:b w:val="0"/>
      <w:bCs w:val="0"/>
      <w:i/>
      <w:iCs/>
      <w:smallCaps w:val="0"/>
      <w:strike w:val="0"/>
      <w:spacing w:val="20"/>
      <w:sz w:val="22"/>
      <w:szCs w:val="22"/>
      <w:u w:val="none"/>
    </w:rPr>
  </w:style>
  <w:style w:type="character" w:customStyle="1" w:styleId="450">
    <w:name w:val="Основной текст (45)_"/>
    <w:basedOn w:val="a0"/>
    <w:link w:val="451"/>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46">
    <w:name w:val="Основной текст (46)_"/>
    <w:basedOn w:val="a0"/>
    <w:link w:val="46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47">
    <w:name w:val="Основной текст (47)_"/>
    <w:basedOn w:val="a0"/>
    <w:link w:val="47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48">
    <w:name w:val="Основной текст (48)_"/>
    <w:basedOn w:val="a0"/>
    <w:link w:val="48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49">
    <w:name w:val="Основной текст (49)_"/>
    <w:basedOn w:val="a0"/>
    <w:link w:val="490"/>
    <w:rPr>
      <w:rFonts w:ascii="Arial Narrow" w:eastAsia="Arial Narrow" w:hAnsi="Arial Narrow" w:cs="Arial Narrow"/>
      <w:b w:val="0"/>
      <w:bCs w:val="0"/>
      <w:i w:val="0"/>
      <w:iCs w:val="0"/>
      <w:smallCaps w:val="0"/>
      <w:strike w:val="0"/>
      <w:sz w:val="19"/>
      <w:szCs w:val="19"/>
      <w:u w:val="none"/>
    </w:rPr>
  </w:style>
  <w:style w:type="character" w:customStyle="1" w:styleId="1215">
    <w:name w:val="Заголовок №12 (15)_"/>
    <w:basedOn w:val="a0"/>
    <w:link w:val="1215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500">
    <w:name w:val="Основной текст (50)_"/>
    <w:basedOn w:val="a0"/>
    <w:link w:val="501"/>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510">
    <w:name w:val="Основной текст (51)_"/>
    <w:basedOn w:val="a0"/>
    <w:link w:val="511"/>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520">
    <w:name w:val="Основной текст (52)_"/>
    <w:basedOn w:val="a0"/>
    <w:link w:val="521"/>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1216">
    <w:name w:val="Заголовок №12 (16)_"/>
    <w:basedOn w:val="a0"/>
    <w:link w:val="1216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1217">
    <w:name w:val="Заголовок №12 (17)_"/>
    <w:basedOn w:val="a0"/>
    <w:link w:val="1217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530">
    <w:name w:val="Основной текст (53)_"/>
    <w:basedOn w:val="a0"/>
    <w:link w:val="531"/>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540">
    <w:name w:val="Основной текст (54)_"/>
    <w:basedOn w:val="a0"/>
    <w:link w:val="541"/>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550">
    <w:name w:val="Основной текст (55)_"/>
    <w:basedOn w:val="a0"/>
    <w:link w:val="551"/>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1218">
    <w:name w:val="Заголовок №12 (18)_"/>
    <w:basedOn w:val="a0"/>
    <w:link w:val="1218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56">
    <w:name w:val="Основной текст (56)_"/>
    <w:basedOn w:val="a0"/>
    <w:link w:val="560"/>
    <w:rPr>
      <w:rFonts w:ascii="Times New Roman" w:eastAsia="Times New Roman" w:hAnsi="Times New Roman" w:cs="Times New Roman"/>
      <w:b/>
      <w:bCs/>
      <w:i w:val="0"/>
      <w:iCs w:val="0"/>
      <w:smallCaps w:val="0"/>
      <w:strike w:val="0"/>
      <w:sz w:val="20"/>
      <w:szCs w:val="20"/>
      <w:u w:val="none"/>
    </w:rPr>
  </w:style>
  <w:style w:type="character" w:customStyle="1" w:styleId="561">
    <w:name w:val="Основной текст (56)"/>
    <w:basedOn w:val="56"/>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57">
    <w:name w:val="Основной текст (57)_"/>
    <w:basedOn w:val="a0"/>
    <w:link w:val="570"/>
    <w:rPr>
      <w:rFonts w:ascii="Arial Narrow" w:eastAsia="Arial Narrow" w:hAnsi="Arial Narrow" w:cs="Arial Narrow"/>
      <w:b w:val="0"/>
      <w:bCs w:val="0"/>
      <w:i w:val="0"/>
      <w:iCs w:val="0"/>
      <w:smallCaps w:val="0"/>
      <w:strike w:val="0"/>
      <w:sz w:val="19"/>
      <w:szCs w:val="19"/>
      <w:u w:val="none"/>
    </w:rPr>
  </w:style>
  <w:style w:type="character" w:customStyle="1" w:styleId="58">
    <w:name w:val="Основной текст (58)_"/>
    <w:basedOn w:val="a0"/>
    <w:link w:val="58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59">
    <w:name w:val="Основной текст (59)_"/>
    <w:basedOn w:val="a0"/>
    <w:link w:val="59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600">
    <w:name w:val="Основной текст (60)_"/>
    <w:basedOn w:val="a0"/>
    <w:link w:val="601"/>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610">
    <w:name w:val="Основной текст (61)_"/>
    <w:basedOn w:val="a0"/>
    <w:link w:val="611"/>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620">
    <w:name w:val="Основной текст (62)_"/>
    <w:basedOn w:val="a0"/>
    <w:link w:val="621"/>
    <w:rPr>
      <w:rFonts w:ascii="Arial Narrow" w:eastAsia="Arial Narrow" w:hAnsi="Arial Narrow" w:cs="Arial Narrow"/>
      <w:b w:val="0"/>
      <w:bCs w:val="0"/>
      <w:i w:val="0"/>
      <w:iCs w:val="0"/>
      <w:smallCaps w:val="0"/>
      <w:strike w:val="0"/>
      <w:sz w:val="19"/>
      <w:szCs w:val="19"/>
      <w:u w:val="none"/>
    </w:rPr>
  </w:style>
  <w:style w:type="character" w:customStyle="1" w:styleId="63">
    <w:name w:val="Основной текст (63)_"/>
    <w:basedOn w:val="a0"/>
    <w:link w:val="630"/>
    <w:rPr>
      <w:rFonts w:ascii="Arial Narrow" w:eastAsia="Arial Narrow" w:hAnsi="Arial Narrow" w:cs="Arial Narrow"/>
      <w:b w:val="0"/>
      <w:bCs w:val="0"/>
      <w:i w:val="0"/>
      <w:iCs w:val="0"/>
      <w:smallCaps w:val="0"/>
      <w:strike w:val="0"/>
      <w:sz w:val="19"/>
      <w:szCs w:val="19"/>
      <w:u w:val="none"/>
    </w:rPr>
  </w:style>
  <w:style w:type="character" w:customStyle="1" w:styleId="64">
    <w:name w:val="Основной текст (64)_"/>
    <w:basedOn w:val="a0"/>
    <w:link w:val="64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65">
    <w:name w:val="Основной текст (65)_"/>
    <w:basedOn w:val="a0"/>
    <w:link w:val="65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66">
    <w:name w:val="Основной текст (66)_"/>
    <w:basedOn w:val="a0"/>
    <w:link w:val="66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67">
    <w:name w:val="Основной текст (67)_"/>
    <w:basedOn w:val="a0"/>
    <w:link w:val="670"/>
    <w:rPr>
      <w:rFonts w:ascii="Arial Narrow" w:eastAsia="Arial Narrow" w:hAnsi="Arial Narrow" w:cs="Arial Narrow"/>
      <w:b w:val="0"/>
      <w:bCs w:val="0"/>
      <w:i w:val="0"/>
      <w:iCs w:val="0"/>
      <w:smallCaps w:val="0"/>
      <w:strike w:val="0"/>
      <w:sz w:val="19"/>
      <w:szCs w:val="19"/>
      <w:u w:val="none"/>
    </w:rPr>
  </w:style>
  <w:style w:type="character" w:customStyle="1" w:styleId="68">
    <w:name w:val="Основной текст (68)_"/>
    <w:basedOn w:val="a0"/>
    <w:link w:val="68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69">
    <w:name w:val="Основной текст (69)_"/>
    <w:basedOn w:val="a0"/>
    <w:link w:val="69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71">
    <w:name w:val="Колонтитул (7)_"/>
    <w:basedOn w:val="a0"/>
    <w:link w:val="72"/>
    <w:rPr>
      <w:rFonts w:ascii="Times New Roman" w:eastAsia="Times New Roman" w:hAnsi="Times New Roman" w:cs="Times New Roman"/>
      <w:b w:val="0"/>
      <w:bCs w:val="0"/>
      <w:i w:val="0"/>
      <w:iCs w:val="0"/>
      <w:smallCaps w:val="0"/>
      <w:strike w:val="0"/>
      <w:spacing w:val="-10"/>
      <w:sz w:val="20"/>
      <w:szCs w:val="20"/>
      <w:u w:val="none"/>
    </w:rPr>
  </w:style>
  <w:style w:type="character" w:customStyle="1" w:styleId="700">
    <w:name w:val="Основной текст (70)_"/>
    <w:basedOn w:val="a0"/>
    <w:link w:val="701"/>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710">
    <w:name w:val="Основной текст (71)_"/>
    <w:basedOn w:val="a0"/>
    <w:link w:val="711"/>
    <w:rPr>
      <w:rFonts w:ascii="Garamond" w:eastAsia="Garamond" w:hAnsi="Garamond" w:cs="Garamond"/>
      <w:b w:val="0"/>
      <w:bCs w:val="0"/>
      <w:i w:val="0"/>
      <w:iCs w:val="0"/>
      <w:smallCaps w:val="0"/>
      <w:strike w:val="0"/>
      <w:sz w:val="12"/>
      <w:szCs w:val="12"/>
      <w:u w:val="none"/>
    </w:rPr>
  </w:style>
  <w:style w:type="character" w:customStyle="1" w:styleId="11pt0">
    <w:name w:val="Другое + 11 pt"/>
    <w:basedOn w:val="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1pt1">
    <w:name w:val="Другое + 11 pt;Курсив"/>
    <w:basedOn w:val="a8"/>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720">
    <w:name w:val="Основной текст (72)_"/>
    <w:basedOn w:val="a0"/>
    <w:link w:val="721"/>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73">
    <w:name w:val="Основной текст (73)_"/>
    <w:basedOn w:val="a0"/>
    <w:link w:val="73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74">
    <w:name w:val="Основной текст (74)_"/>
    <w:basedOn w:val="a0"/>
    <w:link w:val="74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1219">
    <w:name w:val="Заголовок №12 (19)_"/>
    <w:basedOn w:val="a0"/>
    <w:link w:val="1219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75">
    <w:name w:val="Основной текст (75)_"/>
    <w:basedOn w:val="a0"/>
    <w:link w:val="75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76">
    <w:name w:val="Основной текст (76)_"/>
    <w:basedOn w:val="a0"/>
    <w:link w:val="76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77">
    <w:name w:val="Основной текст (77)_"/>
    <w:basedOn w:val="a0"/>
    <w:link w:val="770"/>
    <w:rPr>
      <w:rFonts w:ascii="Arial Narrow" w:eastAsia="Arial Narrow" w:hAnsi="Arial Narrow" w:cs="Arial Narrow"/>
      <w:b w:val="0"/>
      <w:bCs w:val="0"/>
      <w:i w:val="0"/>
      <w:iCs w:val="0"/>
      <w:smallCaps w:val="0"/>
      <w:strike w:val="0"/>
      <w:sz w:val="19"/>
      <w:szCs w:val="19"/>
      <w:u w:val="none"/>
    </w:rPr>
  </w:style>
  <w:style w:type="character" w:customStyle="1" w:styleId="78">
    <w:name w:val="Основной текст (78)_"/>
    <w:basedOn w:val="a0"/>
    <w:link w:val="78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79">
    <w:name w:val="Основной текст (79)_"/>
    <w:basedOn w:val="a0"/>
    <w:link w:val="79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800">
    <w:name w:val="Основной текст (80)_"/>
    <w:basedOn w:val="a0"/>
    <w:link w:val="801"/>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81">
    <w:name w:val="Основной текст (81)_"/>
    <w:basedOn w:val="a0"/>
    <w:link w:val="810"/>
    <w:rPr>
      <w:rFonts w:ascii="Arial Narrow" w:eastAsia="Arial Narrow" w:hAnsi="Arial Narrow" w:cs="Arial Narrow"/>
      <w:b w:val="0"/>
      <w:bCs w:val="0"/>
      <w:i w:val="0"/>
      <w:iCs w:val="0"/>
      <w:smallCaps w:val="0"/>
      <w:strike w:val="0"/>
      <w:sz w:val="19"/>
      <w:szCs w:val="19"/>
      <w:u w:val="none"/>
    </w:rPr>
  </w:style>
  <w:style w:type="character" w:customStyle="1" w:styleId="211pt0">
    <w:name w:val="Основной текст (2) + 11 pt;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3385pt">
    <w:name w:val="Основной текст (33) + 8;5 pt;Полужирный;Малые прописные"/>
    <w:basedOn w:val="330"/>
    <w:rPr>
      <w:rFonts w:ascii="Times New Roman" w:eastAsia="Times New Roman" w:hAnsi="Times New Roman" w:cs="Times New Roman"/>
      <w:b/>
      <w:bCs/>
      <w:i w:val="0"/>
      <w:iCs w:val="0"/>
      <w:smallCaps/>
      <w:strike w:val="0"/>
      <w:color w:val="000000"/>
      <w:spacing w:val="0"/>
      <w:w w:val="100"/>
      <w:position w:val="0"/>
      <w:sz w:val="17"/>
      <w:szCs w:val="17"/>
      <w:u w:val="single"/>
      <w:lang w:val="en-US" w:eastAsia="en-US" w:bidi="en-US"/>
    </w:rPr>
  </w:style>
  <w:style w:type="character" w:customStyle="1" w:styleId="332">
    <w:name w:val="Основной текст (33)"/>
    <w:basedOn w:val="330"/>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285pt">
    <w:name w:val="Основной текст (2) + 8;5 pt;Полужирный"/>
    <w:basedOn w:val="21"/>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1"/>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ab">
    <w:name w:val="Подпись к картинке_"/>
    <w:basedOn w:val="a0"/>
    <w:link w:val="ac"/>
    <w:rPr>
      <w:rFonts w:ascii="Times New Roman" w:eastAsia="Times New Roman" w:hAnsi="Times New Roman" w:cs="Times New Roman"/>
      <w:b w:val="0"/>
      <w:bCs w:val="0"/>
      <w:i/>
      <w:iCs/>
      <w:smallCaps w:val="0"/>
      <w:strike w:val="0"/>
      <w:u w:val="none"/>
    </w:rPr>
  </w:style>
  <w:style w:type="character" w:customStyle="1" w:styleId="2c">
    <w:name w:val="Основной текст (2) + Курсив"/>
    <w:basedOn w:val="2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82">
    <w:name w:val="Колонтитул (8)_"/>
    <w:basedOn w:val="a0"/>
    <w:link w:val="83"/>
    <w:rPr>
      <w:rFonts w:ascii="Times New Roman" w:eastAsia="Times New Roman" w:hAnsi="Times New Roman" w:cs="Times New Roman"/>
      <w:b w:val="0"/>
      <w:bCs w:val="0"/>
      <w:i w:val="0"/>
      <w:iCs w:val="0"/>
      <w:smallCaps w:val="0"/>
      <w:strike w:val="0"/>
      <w:spacing w:val="-10"/>
      <w:sz w:val="16"/>
      <w:szCs w:val="16"/>
      <w:u w:val="none"/>
    </w:rPr>
  </w:style>
  <w:style w:type="character" w:customStyle="1" w:styleId="820">
    <w:name w:val="Основной текст (82)_"/>
    <w:basedOn w:val="a0"/>
    <w:link w:val="821"/>
    <w:rPr>
      <w:rFonts w:ascii="Times New Roman" w:eastAsia="Times New Roman" w:hAnsi="Times New Roman" w:cs="Times New Roman"/>
      <w:b w:val="0"/>
      <w:bCs w:val="0"/>
      <w:i/>
      <w:iCs/>
      <w:smallCaps w:val="0"/>
      <w:strike w:val="0"/>
      <w:sz w:val="17"/>
      <w:szCs w:val="17"/>
      <w:u w:val="none"/>
    </w:rPr>
  </w:style>
  <w:style w:type="character" w:customStyle="1" w:styleId="2d">
    <w:name w:val="Основной текст (2) + 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24"/>
      <w:szCs w:val="24"/>
      <w:u w:val="none"/>
      <w:lang w:val="en-US" w:eastAsia="en-US" w:bidi="en-US"/>
    </w:rPr>
  </w:style>
  <w:style w:type="character" w:customStyle="1" w:styleId="12200">
    <w:name w:val="Заголовок №12 (20)_"/>
    <w:basedOn w:val="a0"/>
    <w:link w:val="12201"/>
    <w:rPr>
      <w:rFonts w:ascii="Times New Roman" w:eastAsia="Times New Roman" w:hAnsi="Times New Roman" w:cs="Times New Roman"/>
      <w:b w:val="0"/>
      <w:bCs w:val="0"/>
      <w:i w:val="0"/>
      <w:iCs w:val="0"/>
      <w:smallCaps w:val="0"/>
      <w:strike w:val="0"/>
      <w:sz w:val="16"/>
      <w:szCs w:val="16"/>
      <w:u w:val="none"/>
      <w:lang w:val="en-US" w:eastAsia="en-US" w:bidi="en-US"/>
    </w:rPr>
  </w:style>
  <w:style w:type="character" w:customStyle="1" w:styleId="830">
    <w:name w:val="Основной текст (83)_"/>
    <w:basedOn w:val="a0"/>
    <w:link w:val="831"/>
    <w:rPr>
      <w:rFonts w:ascii="Times New Roman" w:eastAsia="Times New Roman" w:hAnsi="Times New Roman" w:cs="Times New Roman"/>
      <w:b w:val="0"/>
      <w:bCs w:val="0"/>
      <w:i w:val="0"/>
      <w:iCs w:val="0"/>
      <w:smallCaps w:val="0"/>
      <w:strike w:val="0"/>
      <w:sz w:val="22"/>
      <w:szCs w:val="22"/>
      <w:u w:val="none"/>
    </w:rPr>
  </w:style>
  <w:style w:type="character" w:customStyle="1" w:styleId="91">
    <w:name w:val="Колонтитул (9)_"/>
    <w:basedOn w:val="a0"/>
    <w:link w:val="92"/>
    <w:rPr>
      <w:rFonts w:ascii="Times New Roman" w:eastAsia="Times New Roman" w:hAnsi="Times New Roman" w:cs="Times New Roman"/>
      <w:b w:val="0"/>
      <w:bCs w:val="0"/>
      <w:i w:val="0"/>
      <w:iCs w:val="0"/>
      <w:smallCaps w:val="0"/>
      <w:strike w:val="0"/>
      <w:spacing w:val="-10"/>
      <w:sz w:val="16"/>
      <w:szCs w:val="16"/>
      <w:u w:val="none"/>
    </w:rPr>
  </w:style>
  <w:style w:type="character" w:customStyle="1" w:styleId="8pt">
    <w:name w:val="Другое + 8 pt"/>
    <w:basedOn w:val="a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02">
    <w:name w:val="Заголовок №10 (2)_"/>
    <w:basedOn w:val="a0"/>
    <w:link w:val="1020"/>
    <w:rPr>
      <w:rFonts w:ascii="Times New Roman" w:eastAsia="Times New Roman" w:hAnsi="Times New Roman" w:cs="Times New Roman"/>
      <w:b/>
      <w:bCs/>
      <w:i w:val="0"/>
      <w:iCs w:val="0"/>
      <w:smallCaps w:val="0"/>
      <w:strike w:val="0"/>
      <w:u w:val="none"/>
      <w:lang w:val="en-US" w:eastAsia="en-US" w:bidi="en-US"/>
    </w:rPr>
  </w:style>
  <w:style w:type="character" w:customStyle="1" w:styleId="103">
    <w:name w:val="Заголовок №10 (3)_"/>
    <w:basedOn w:val="a0"/>
    <w:link w:val="1030"/>
    <w:rPr>
      <w:rFonts w:ascii="Times New Roman" w:eastAsia="Times New Roman" w:hAnsi="Times New Roman" w:cs="Times New Roman"/>
      <w:b w:val="0"/>
      <w:bCs w:val="0"/>
      <w:i w:val="0"/>
      <w:iCs w:val="0"/>
      <w:smallCaps w:val="0"/>
      <w:strike w:val="0"/>
      <w:sz w:val="22"/>
      <w:szCs w:val="22"/>
      <w:u w:val="none"/>
      <w:lang w:val="en-US" w:eastAsia="en-US" w:bidi="en-US"/>
    </w:rPr>
  </w:style>
  <w:style w:type="character" w:customStyle="1" w:styleId="2e">
    <w:name w:val="Основной текст (2) + Курсив"/>
    <w:basedOn w:val="2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5a">
    <w:name w:val="Подпись к картинке (5)_"/>
    <w:basedOn w:val="a0"/>
    <w:link w:val="5b"/>
    <w:rPr>
      <w:rFonts w:ascii="Times New Roman" w:eastAsia="Times New Roman" w:hAnsi="Times New Roman" w:cs="Times New Roman"/>
      <w:b w:val="0"/>
      <w:bCs w:val="0"/>
      <w:i w:val="0"/>
      <w:iCs w:val="0"/>
      <w:smallCaps w:val="0"/>
      <w:strike w:val="0"/>
      <w:u w:val="none"/>
    </w:rPr>
  </w:style>
  <w:style w:type="character" w:customStyle="1" w:styleId="12a">
    <w:name w:val="Основной текст (12) + Малые прописные"/>
    <w:basedOn w:val="121"/>
    <w:rPr>
      <w:rFonts w:ascii="Times New Roman" w:eastAsia="Times New Roman" w:hAnsi="Times New Roman" w:cs="Times New Roman"/>
      <w:b/>
      <w:bCs/>
      <w:i w:val="0"/>
      <w:iCs w:val="0"/>
      <w:smallCaps/>
      <w:strike w:val="0"/>
      <w:color w:val="000000"/>
      <w:spacing w:val="0"/>
      <w:w w:val="100"/>
      <w:position w:val="0"/>
      <w:sz w:val="14"/>
      <w:szCs w:val="14"/>
      <w:u w:val="none"/>
      <w:lang w:val="en-US" w:eastAsia="en-US" w:bidi="en-US"/>
    </w:rPr>
  </w:style>
  <w:style w:type="character" w:customStyle="1" w:styleId="12pt">
    <w:name w:val="Другое + 12 pt;Полужирный"/>
    <w:basedOn w:val="a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21">
    <w:name w:val="Заголовок №12 (21)_"/>
    <w:basedOn w:val="a0"/>
    <w:link w:val="12210"/>
    <w:rPr>
      <w:rFonts w:ascii="Times New Roman" w:eastAsia="Times New Roman" w:hAnsi="Times New Roman" w:cs="Times New Roman"/>
      <w:b/>
      <w:bCs/>
      <w:i w:val="0"/>
      <w:iCs w:val="0"/>
      <w:smallCaps w:val="0"/>
      <w:strike w:val="0"/>
      <w:u w:val="none"/>
      <w:lang w:val="en-US" w:eastAsia="en-US" w:bidi="en-US"/>
    </w:rPr>
  </w:style>
  <w:style w:type="character" w:customStyle="1" w:styleId="84">
    <w:name w:val="Основной текст (84)_"/>
    <w:basedOn w:val="a0"/>
    <w:link w:val="840"/>
    <w:rPr>
      <w:rFonts w:ascii="Times New Roman" w:eastAsia="Times New Roman" w:hAnsi="Times New Roman" w:cs="Times New Roman"/>
      <w:b w:val="0"/>
      <w:bCs w:val="0"/>
      <w:i/>
      <w:iCs/>
      <w:smallCaps w:val="0"/>
      <w:strike w:val="0"/>
      <w:w w:val="60"/>
      <w:sz w:val="12"/>
      <w:szCs w:val="12"/>
      <w:u w:val="none"/>
      <w:lang w:val="en-US" w:eastAsia="en-US" w:bidi="en-US"/>
    </w:rPr>
  </w:style>
  <w:style w:type="character" w:customStyle="1" w:styleId="88">
    <w:name w:val="Основной текст (88)_"/>
    <w:basedOn w:val="a0"/>
    <w:link w:val="880"/>
    <w:rPr>
      <w:rFonts w:ascii="Arial Narrow" w:eastAsia="Arial Narrow" w:hAnsi="Arial Narrow" w:cs="Arial Narrow"/>
      <w:b w:val="0"/>
      <w:bCs w:val="0"/>
      <w:i/>
      <w:iCs/>
      <w:smallCaps w:val="0"/>
      <w:strike w:val="0"/>
      <w:spacing w:val="20"/>
      <w:sz w:val="18"/>
      <w:szCs w:val="18"/>
      <w:u w:val="none"/>
    </w:rPr>
  </w:style>
  <w:style w:type="character" w:customStyle="1" w:styleId="88Garamond6pt0pt">
    <w:name w:val="Основной текст (88) + Garamond;6 pt;Не курсив;Интервал 0 pt"/>
    <w:basedOn w:val="88"/>
    <w:rPr>
      <w:rFonts w:ascii="Garamond" w:eastAsia="Garamond" w:hAnsi="Garamond" w:cs="Garamond"/>
      <w:b w:val="0"/>
      <w:bCs w:val="0"/>
      <w:i/>
      <w:iCs/>
      <w:smallCaps w:val="0"/>
      <w:strike w:val="0"/>
      <w:color w:val="000000"/>
      <w:spacing w:val="0"/>
      <w:w w:val="100"/>
      <w:position w:val="0"/>
      <w:sz w:val="12"/>
      <w:szCs w:val="12"/>
      <w:u w:val="none"/>
      <w:lang w:val="ru-RU" w:eastAsia="ru-RU" w:bidi="ru-RU"/>
    </w:rPr>
  </w:style>
  <w:style w:type="character" w:customStyle="1" w:styleId="85">
    <w:name w:val="Основной текст (85)_"/>
    <w:basedOn w:val="a0"/>
    <w:link w:val="850"/>
    <w:rPr>
      <w:rFonts w:ascii="Times New Roman" w:eastAsia="Times New Roman" w:hAnsi="Times New Roman" w:cs="Times New Roman"/>
      <w:b w:val="0"/>
      <w:bCs w:val="0"/>
      <w:i/>
      <w:iCs/>
      <w:smallCaps w:val="0"/>
      <w:strike w:val="0"/>
      <w:spacing w:val="0"/>
      <w:sz w:val="21"/>
      <w:szCs w:val="21"/>
      <w:u w:val="none"/>
      <w:lang w:val="en-US" w:eastAsia="en-US" w:bidi="en-US"/>
    </w:rPr>
  </w:style>
  <w:style w:type="character" w:customStyle="1" w:styleId="86">
    <w:name w:val="Основной текст (86)_"/>
    <w:basedOn w:val="a0"/>
    <w:link w:val="860"/>
    <w:rPr>
      <w:rFonts w:ascii="Arial Narrow" w:eastAsia="Arial Narrow" w:hAnsi="Arial Narrow" w:cs="Arial Narrow"/>
      <w:b w:val="0"/>
      <w:bCs w:val="0"/>
      <w:i/>
      <w:iCs/>
      <w:smallCaps w:val="0"/>
      <w:strike w:val="0"/>
      <w:spacing w:val="-20"/>
      <w:sz w:val="16"/>
      <w:szCs w:val="16"/>
      <w:u w:val="none"/>
    </w:rPr>
  </w:style>
  <w:style w:type="character" w:customStyle="1" w:styleId="86FranklinGothicHeavy0pt">
    <w:name w:val="Основной текст (86) + Franklin Gothic Heavy;Не курсив;Интервал 0 pt"/>
    <w:basedOn w:val="86"/>
    <w:rPr>
      <w:rFonts w:ascii="Franklin Gothic Heavy" w:eastAsia="Franklin Gothic Heavy" w:hAnsi="Franklin Gothic Heavy" w:cs="Franklin Gothic Heavy"/>
      <w:b w:val="0"/>
      <w:bCs w:val="0"/>
      <w:i/>
      <w:iCs/>
      <w:smallCaps w:val="0"/>
      <w:strike w:val="0"/>
      <w:color w:val="000000"/>
      <w:spacing w:val="0"/>
      <w:w w:val="100"/>
      <w:position w:val="0"/>
      <w:sz w:val="16"/>
      <w:szCs w:val="16"/>
      <w:u w:val="none"/>
      <w:lang w:val="ru-RU" w:eastAsia="ru-RU" w:bidi="ru-RU"/>
    </w:rPr>
  </w:style>
  <w:style w:type="character" w:customStyle="1" w:styleId="86TimesNewRoman115pt0pt">
    <w:name w:val="Основной текст (86) + Times New Roman;11;5 pt;Не курсив;Интервал 0 pt"/>
    <w:basedOn w:val="86"/>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87">
    <w:name w:val="Основной текст (87)_"/>
    <w:basedOn w:val="a0"/>
    <w:link w:val="870"/>
    <w:rPr>
      <w:rFonts w:ascii="Arial Narrow" w:eastAsia="Arial Narrow" w:hAnsi="Arial Narrow" w:cs="Arial Narrow"/>
      <w:b w:val="0"/>
      <w:bCs w:val="0"/>
      <w:i/>
      <w:iCs/>
      <w:smallCaps w:val="0"/>
      <w:strike w:val="0"/>
      <w:spacing w:val="30"/>
      <w:sz w:val="22"/>
      <w:szCs w:val="22"/>
      <w:u w:val="none"/>
    </w:rPr>
  </w:style>
  <w:style w:type="character" w:customStyle="1" w:styleId="822">
    <w:name w:val="Заголовок №8 (2)_"/>
    <w:basedOn w:val="a0"/>
    <w:link w:val="823"/>
    <w:rPr>
      <w:rFonts w:ascii="Times New Roman" w:eastAsia="Times New Roman" w:hAnsi="Times New Roman" w:cs="Times New Roman"/>
      <w:b w:val="0"/>
      <w:bCs w:val="0"/>
      <w:i/>
      <w:iCs/>
      <w:smallCaps w:val="0"/>
      <w:strike w:val="0"/>
      <w:spacing w:val="20"/>
      <w:sz w:val="22"/>
      <w:szCs w:val="22"/>
      <w:u w:val="none"/>
    </w:rPr>
  </w:style>
  <w:style w:type="character" w:customStyle="1" w:styleId="101">
    <w:name w:val="Заголовок №10_"/>
    <w:basedOn w:val="a0"/>
    <w:link w:val="104"/>
    <w:rPr>
      <w:rFonts w:ascii="Times New Roman" w:eastAsia="Times New Roman" w:hAnsi="Times New Roman" w:cs="Times New Roman"/>
      <w:b w:val="0"/>
      <w:bCs w:val="0"/>
      <w:i/>
      <w:iCs/>
      <w:smallCaps w:val="0"/>
      <w:strike w:val="0"/>
      <w:u w:val="none"/>
    </w:rPr>
  </w:style>
  <w:style w:type="character" w:customStyle="1" w:styleId="105">
    <w:name w:val="Заголовок №10 + Не курсив"/>
    <w:basedOn w:val="10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06">
    <w:name w:val="Заголовок №10 + Полужирный;Не курсив;Малые прописные"/>
    <w:basedOn w:val="101"/>
    <w:rPr>
      <w:rFonts w:ascii="Times New Roman" w:eastAsia="Times New Roman" w:hAnsi="Times New Roman" w:cs="Times New Roman"/>
      <w:b/>
      <w:bCs/>
      <w:i/>
      <w:iCs/>
      <w:smallCaps/>
      <w:strike w:val="0"/>
      <w:color w:val="000000"/>
      <w:spacing w:val="0"/>
      <w:w w:val="100"/>
      <w:position w:val="0"/>
      <w:sz w:val="24"/>
      <w:szCs w:val="24"/>
      <w:u w:val="none"/>
      <w:lang w:val="ru-RU" w:eastAsia="ru-RU" w:bidi="ru-RU"/>
    </w:rPr>
  </w:style>
  <w:style w:type="character" w:customStyle="1" w:styleId="101pt">
    <w:name w:val="Заголовок №10 + Интервал 1 pt"/>
    <w:basedOn w:val="101"/>
    <w:rPr>
      <w:rFonts w:ascii="Times New Roman" w:eastAsia="Times New Roman" w:hAnsi="Times New Roman" w:cs="Times New Roman"/>
      <w:b w:val="0"/>
      <w:bCs w:val="0"/>
      <w:i/>
      <w:iCs/>
      <w:smallCaps w:val="0"/>
      <w:strike w:val="0"/>
      <w:color w:val="000000"/>
      <w:spacing w:val="20"/>
      <w:w w:val="100"/>
      <w:position w:val="0"/>
      <w:sz w:val="24"/>
      <w:szCs w:val="24"/>
      <w:u w:val="none"/>
      <w:lang w:val="ru-RU" w:eastAsia="ru-RU" w:bidi="ru-RU"/>
    </w:rPr>
  </w:style>
  <w:style w:type="character" w:customStyle="1" w:styleId="89">
    <w:name w:val="Основной текст (89)_"/>
    <w:basedOn w:val="a0"/>
    <w:link w:val="890"/>
    <w:rPr>
      <w:rFonts w:ascii="Arial Narrow" w:eastAsia="Arial Narrow" w:hAnsi="Arial Narrow" w:cs="Arial Narrow"/>
      <w:b/>
      <w:bCs/>
      <w:i/>
      <w:iCs/>
      <w:smallCaps w:val="0"/>
      <w:strike w:val="0"/>
      <w:sz w:val="19"/>
      <w:szCs w:val="19"/>
      <w:u w:val="none"/>
      <w:lang w:val="en-US" w:eastAsia="en-US" w:bidi="en-US"/>
    </w:rPr>
  </w:style>
  <w:style w:type="character" w:customStyle="1" w:styleId="2085pt">
    <w:name w:val="Основной текст (20) + 8;5 pt;Курсив"/>
    <w:basedOn w:val="200"/>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61pt">
    <w:name w:val="Основной текст (6) + Интервал 1 pt"/>
    <w:basedOn w:val="6"/>
    <w:rPr>
      <w:rFonts w:ascii="Times New Roman" w:eastAsia="Times New Roman" w:hAnsi="Times New Roman" w:cs="Times New Roman"/>
      <w:b w:val="0"/>
      <w:bCs w:val="0"/>
      <w:i/>
      <w:iCs/>
      <w:smallCaps w:val="0"/>
      <w:strike w:val="0"/>
      <w:color w:val="000000"/>
      <w:spacing w:val="20"/>
      <w:w w:val="100"/>
      <w:position w:val="0"/>
      <w:sz w:val="24"/>
      <w:szCs w:val="24"/>
      <w:u w:val="none"/>
      <w:lang w:val="ru-RU" w:eastAsia="ru-RU" w:bidi="ru-RU"/>
    </w:rPr>
  </w:style>
  <w:style w:type="character" w:customStyle="1" w:styleId="900">
    <w:name w:val="Основной текст (90)_"/>
    <w:basedOn w:val="a0"/>
    <w:link w:val="901"/>
    <w:rPr>
      <w:rFonts w:ascii="Times New Roman" w:eastAsia="Times New Roman" w:hAnsi="Times New Roman" w:cs="Times New Roman"/>
      <w:b w:val="0"/>
      <w:bCs w:val="0"/>
      <w:i w:val="0"/>
      <w:iCs w:val="0"/>
      <w:smallCaps w:val="0"/>
      <w:strike w:val="0"/>
      <w:spacing w:val="30"/>
      <w:sz w:val="13"/>
      <w:szCs w:val="13"/>
      <w:u w:val="none"/>
      <w:lang w:val="en-US" w:eastAsia="en-US" w:bidi="en-US"/>
    </w:rPr>
  </w:style>
  <w:style w:type="character" w:customStyle="1" w:styleId="6a">
    <w:name w:val="Основной текст (6) + Не курсив"/>
    <w:basedOn w:val="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8a">
    <w:name w:val="Заголовок №8_"/>
    <w:basedOn w:val="a0"/>
    <w:link w:val="8b"/>
    <w:rPr>
      <w:rFonts w:ascii="Arial Narrow" w:eastAsia="Arial Narrow" w:hAnsi="Arial Narrow" w:cs="Arial Narrow"/>
      <w:b w:val="0"/>
      <w:bCs w:val="0"/>
      <w:i/>
      <w:iCs/>
      <w:smallCaps w:val="0"/>
      <w:strike w:val="0"/>
      <w:sz w:val="19"/>
      <w:szCs w:val="19"/>
      <w:u w:val="none"/>
      <w:lang w:val="en-US" w:eastAsia="en-US" w:bidi="en-US"/>
    </w:rPr>
  </w:style>
  <w:style w:type="character" w:customStyle="1" w:styleId="8Garamond13pt">
    <w:name w:val="Заголовок №8 + Garamond;13 pt"/>
    <w:basedOn w:val="8a"/>
    <w:rPr>
      <w:rFonts w:ascii="Garamond" w:eastAsia="Garamond" w:hAnsi="Garamond" w:cs="Garamond"/>
      <w:b w:val="0"/>
      <w:bCs w:val="0"/>
      <w:i/>
      <w:iCs/>
      <w:smallCaps w:val="0"/>
      <w:strike w:val="0"/>
      <w:color w:val="000000"/>
      <w:spacing w:val="0"/>
      <w:w w:val="100"/>
      <w:position w:val="0"/>
      <w:sz w:val="26"/>
      <w:szCs w:val="26"/>
      <w:u w:val="none"/>
      <w:lang w:val="en-US" w:eastAsia="en-US" w:bidi="en-US"/>
    </w:rPr>
  </w:style>
  <w:style w:type="character" w:customStyle="1" w:styleId="12pt1pt">
    <w:name w:val="Другое + 12 pt;Курсив;Интервал 1 pt"/>
    <w:basedOn w:val="a8"/>
    <w:rPr>
      <w:rFonts w:ascii="Times New Roman" w:eastAsia="Times New Roman" w:hAnsi="Times New Roman" w:cs="Times New Roman"/>
      <w:b w:val="0"/>
      <w:bCs w:val="0"/>
      <w:i/>
      <w:iCs/>
      <w:smallCaps w:val="0"/>
      <w:strike w:val="0"/>
      <w:color w:val="000000"/>
      <w:spacing w:val="20"/>
      <w:w w:val="100"/>
      <w:position w:val="0"/>
      <w:sz w:val="24"/>
      <w:szCs w:val="24"/>
      <w:u w:val="none"/>
      <w:lang w:val="en-US" w:eastAsia="en-US" w:bidi="en-US"/>
    </w:rPr>
  </w:style>
  <w:style w:type="character" w:customStyle="1" w:styleId="12pt0">
    <w:name w:val="Другое + 12 pt"/>
    <w:basedOn w:val="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Corbel12pt">
    <w:name w:val="Другое + Corbel;12 pt"/>
    <w:basedOn w:val="a8"/>
    <w:rPr>
      <w:rFonts w:ascii="Corbel" w:eastAsia="Corbel" w:hAnsi="Corbel" w:cs="Corbel"/>
      <w:b w:val="0"/>
      <w:bCs w:val="0"/>
      <w:i w:val="0"/>
      <w:iCs w:val="0"/>
      <w:smallCaps w:val="0"/>
      <w:strike w:val="0"/>
      <w:color w:val="000000"/>
      <w:spacing w:val="0"/>
      <w:w w:val="100"/>
      <w:position w:val="0"/>
      <w:sz w:val="24"/>
      <w:szCs w:val="24"/>
      <w:u w:val="none"/>
      <w:lang w:val="en-US" w:eastAsia="en-US" w:bidi="en-US"/>
    </w:rPr>
  </w:style>
  <w:style w:type="character" w:customStyle="1" w:styleId="12pt1">
    <w:name w:val="Другое + 12 pt;Малые прописные"/>
    <w:basedOn w:val="a8"/>
    <w:rPr>
      <w:rFonts w:ascii="Times New Roman" w:eastAsia="Times New Roman" w:hAnsi="Times New Roman" w:cs="Times New Roman"/>
      <w:b w:val="0"/>
      <w:bCs w:val="0"/>
      <w:i w:val="0"/>
      <w:iCs w:val="0"/>
      <w:smallCaps/>
      <w:strike w:val="0"/>
      <w:color w:val="000000"/>
      <w:spacing w:val="0"/>
      <w:w w:val="100"/>
      <w:position w:val="0"/>
      <w:sz w:val="24"/>
      <w:szCs w:val="24"/>
      <w:u w:val="none"/>
      <w:lang w:val="en-US" w:eastAsia="en-US" w:bidi="en-US"/>
    </w:rPr>
  </w:style>
  <w:style w:type="character" w:customStyle="1" w:styleId="910">
    <w:name w:val="Основной текст (91)_"/>
    <w:basedOn w:val="a0"/>
    <w:link w:val="911"/>
    <w:rPr>
      <w:rFonts w:ascii="Microsoft Sans Serif" w:eastAsia="Microsoft Sans Serif" w:hAnsi="Microsoft Sans Serif" w:cs="Microsoft Sans Serif"/>
      <w:b w:val="0"/>
      <w:bCs w:val="0"/>
      <w:i/>
      <w:iCs/>
      <w:smallCaps w:val="0"/>
      <w:strike w:val="0"/>
      <w:spacing w:val="20"/>
      <w:w w:val="100"/>
      <w:sz w:val="13"/>
      <w:szCs w:val="13"/>
      <w:u w:val="none"/>
    </w:rPr>
  </w:style>
  <w:style w:type="character" w:customStyle="1" w:styleId="21pt">
    <w:name w:val="Основной текст (2) + Курсив;Интервал 1 pt"/>
    <w:basedOn w:val="21"/>
    <w:rPr>
      <w:rFonts w:ascii="Times New Roman" w:eastAsia="Times New Roman" w:hAnsi="Times New Roman" w:cs="Times New Roman"/>
      <w:b w:val="0"/>
      <w:bCs w:val="0"/>
      <w:i/>
      <w:iCs/>
      <w:smallCaps w:val="0"/>
      <w:strike w:val="0"/>
      <w:color w:val="000000"/>
      <w:spacing w:val="20"/>
      <w:w w:val="100"/>
      <w:position w:val="0"/>
      <w:sz w:val="24"/>
      <w:szCs w:val="24"/>
      <w:u w:val="none"/>
      <w:lang w:val="ru-RU" w:eastAsia="ru-RU" w:bidi="ru-RU"/>
    </w:rPr>
  </w:style>
  <w:style w:type="character" w:customStyle="1" w:styleId="920">
    <w:name w:val="Основной текст (92)_"/>
    <w:basedOn w:val="a0"/>
    <w:link w:val="921"/>
    <w:rPr>
      <w:rFonts w:ascii="Times New Roman" w:eastAsia="Times New Roman" w:hAnsi="Times New Roman" w:cs="Times New Roman"/>
      <w:b w:val="0"/>
      <w:bCs w:val="0"/>
      <w:i w:val="0"/>
      <w:iCs w:val="0"/>
      <w:smallCaps w:val="0"/>
      <w:strike w:val="0"/>
      <w:sz w:val="11"/>
      <w:szCs w:val="11"/>
      <w:u w:val="none"/>
    </w:rPr>
  </w:style>
  <w:style w:type="character" w:customStyle="1" w:styleId="93">
    <w:name w:val="Основной текст (93)_"/>
    <w:basedOn w:val="a0"/>
    <w:link w:val="930"/>
    <w:rPr>
      <w:rFonts w:ascii="Century Gothic" w:eastAsia="Century Gothic" w:hAnsi="Century Gothic" w:cs="Century Gothic"/>
      <w:b w:val="0"/>
      <w:bCs w:val="0"/>
      <w:i w:val="0"/>
      <w:iCs w:val="0"/>
      <w:smallCaps w:val="0"/>
      <w:strike w:val="0"/>
      <w:spacing w:val="0"/>
      <w:sz w:val="14"/>
      <w:szCs w:val="14"/>
      <w:u w:val="none"/>
    </w:rPr>
  </w:style>
  <w:style w:type="character" w:customStyle="1" w:styleId="295pt1">
    <w:name w:val="Основной текст (2) + 9;5 pt"/>
    <w:basedOn w:val="2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7a">
    <w:name w:val="Заголовок №7_"/>
    <w:basedOn w:val="a0"/>
    <w:link w:val="7b"/>
    <w:rPr>
      <w:rFonts w:ascii="Times New Roman" w:eastAsia="Times New Roman" w:hAnsi="Times New Roman" w:cs="Times New Roman"/>
      <w:b w:val="0"/>
      <w:bCs w:val="0"/>
      <w:i w:val="0"/>
      <w:iCs w:val="0"/>
      <w:smallCaps w:val="0"/>
      <w:strike w:val="0"/>
      <w:u w:val="none"/>
    </w:rPr>
  </w:style>
  <w:style w:type="character" w:customStyle="1" w:styleId="94">
    <w:name w:val="Основной текст (94)_"/>
    <w:basedOn w:val="a0"/>
    <w:link w:val="940"/>
    <w:rPr>
      <w:rFonts w:ascii="Arial Narrow" w:eastAsia="Arial Narrow" w:hAnsi="Arial Narrow" w:cs="Arial Narrow"/>
      <w:b w:val="0"/>
      <w:bCs w:val="0"/>
      <w:i w:val="0"/>
      <w:iCs w:val="0"/>
      <w:smallCaps w:val="0"/>
      <w:strike w:val="0"/>
      <w:spacing w:val="0"/>
      <w:sz w:val="11"/>
      <w:szCs w:val="11"/>
      <w:u w:val="none"/>
    </w:rPr>
  </w:style>
  <w:style w:type="character" w:customStyle="1" w:styleId="200pt">
    <w:name w:val="Основной текст (20) + Интервал 0 pt"/>
    <w:basedOn w:val="20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eastAsia="ru-RU" w:bidi="ru-RU"/>
    </w:rPr>
  </w:style>
  <w:style w:type="character" w:customStyle="1" w:styleId="2f">
    <w:name w:val="Основной текст (2) + Курсив;Малые прописные"/>
    <w:basedOn w:val="21"/>
    <w:rPr>
      <w:rFonts w:ascii="Times New Roman" w:eastAsia="Times New Roman" w:hAnsi="Times New Roman" w:cs="Times New Roman"/>
      <w:b w:val="0"/>
      <w:bCs w:val="0"/>
      <w:i/>
      <w:iCs/>
      <w:smallCaps/>
      <w:strike w:val="0"/>
      <w:color w:val="000000"/>
      <w:spacing w:val="0"/>
      <w:w w:val="100"/>
      <w:position w:val="0"/>
      <w:sz w:val="24"/>
      <w:szCs w:val="24"/>
      <w:u w:val="none"/>
      <w:lang w:val="en-US" w:eastAsia="en-US" w:bidi="en-US"/>
    </w:rPr>
  </w:style>
  <w:style w:type="character" w:customStyle="1" w:styleId="27pt1">
    <w:name w:val="Основной текст (2) + 7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14"/>
      <w:szCs w:val="14"/>
      <w:u w:val="none"/>
      <w:lang w:val="ru-RU" w:eastAsia="ru-RU" w:bidi="ru-RU"/>
    </w:rPr>
  </w:style>
  <w:style w:type="character" w:customStyle="1" w:styleId="832">
    <w:name w:val="Заголовок №8 (3)_"/>
    <w:basedOn w:val="a0"/>
    <w:link w:val="833"/>
    <w:rPr>
      <w:rFonts w:ascii="Times New Roman" w:eastAsia="Times New Roman" w:hAnsi="Times New Roman" w:cs="Times New Roman"/>
      <w:b w:val="0"/>
      <w:bCs w:val="0"/>
      <w:i/>
      <w:iCs/>
      <w:smallCaps w:val="0"/>
      <w:strike w:val="0"/>
      <w:u w:val="none"/>
      <w:lang w:val="en-US" w:eastAsia="en-US" w:bidi="en-US"/>
    </w:rPr>
  </w:style>
  <w:style w:type="character" w:customStyle="1" w:styleId="20pt">
    <w:name w:val="Основной текст (2) + Интервал 0 pt"/>
    <w:basedOn w:val="21"/>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style>
  <w:style w:type="character" w:customStyle="1" w:styleId="96">
    <w:name w:val="Основной текст (96)_"/>
    <w:basedOn w:val="a0"/>
    <w:link w:val="960"/>
    <w:rPr>
      <w:rFonts w:ascii="Times New Roman" w:eastAsia="Times New Roman" w:hAnsi="Times New Roman" w:cs="Times New Roman"/>
      <w:b w:val="0"/>
      <w:bCs w:val="0"/>
      <w:i w:val="0"/>
      <w:iCs w:val="0"/>
      <w:smallCaps w:val="0"/>
      <w:strike w:val="0"/>
      <w:sz w:val="15"/>
      <w:szCs w:val="15"/>
      <w:u w:val="none"/>
    </w:rPr>
  </w:style>
  <w:style w:type="character" w:customStyle="1" w:styleId="95">
    <w:name w:val="Основной текст (95)_"/>
    <w:basedOn w:val="a0"/>
    <w:link w:val="950"/>
    <w:rPr>
      <w:rFonts w:ascii="Times New Roman" w:eastAsia="Times New Roman" w:hAnsi="Times New Roman" w:cs="Times New Roman"/>
      <w:b w:val="0"/>
      <w:bCs w:val="0"/>
      <w:i w:val="0"/>
      <w:iCs w:val="0"/>
      <w:smallCaps w:val="0"/>
      <w:strike w:val="0"/>
      <w:sz w:val="22"/>
      <w:szCs w:val="22"/>
      <w:u w:val="none"/>
    </w:rPr>
  </w:style>
  <w:style w:type="character" w:customStyle="1" w:styleId="9512pt">
    <w:name w:val="Основной текст (95) + 12 pt"/>
    <w:basedOn w:val="9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75pt">
    <w:name w:val="Основной текст (2) + 7;5 pt"/>
    <w:basedOn w:val="2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040">
    <w:name w:val="Заголовок №10 (4)_"/>
    <w:basedOn w:val="a0"/>
    <w:link w:val="1041"/>
    <w:rPr>
      <w:rFonts w:ascii="Times New Roman" w:eastAsia="Times New Roman" w:hAnsi="Times New Roman" w:cs="Times New Roman"/>
      <w:b w:val="0"/>
      <w:bCs w:val="0"/>
      <w:i w:val="0"/>
      <w:iCs w:val="0"/>
      <w:smallCaps w:val="0"/>
      <w:strike w:val="0"/>
      <w:u w:val="none"/>
    </w:rPr>
  </w:style>
  <w:style w:type="character" w:customStyle="1" w:styleId="2f0">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97">
    <w:name w:val="Основной текст (97)_"/>
    <w:basedOn w:val="a0"/>
    <w:link w:val="970"/>
    <w:rPr>
      <w:rFonts w:ascii="Times New Roman" w:eastAsia="Times New Roman" w:hAnsi="Times New Roman" w:cs="Times New Roman"/>
      <w:b/>
      <w:bCs/>
      <w:i/>
      <w:iCs/>
      <w:smallCaps w:val="0"/>
      <w:strike w:val="0"/>
      <w:u w:val="none"/>
    </w:rPr>
  </w:style>
  <w:style w:type="character" w:customStyle="1" w:styleId="98">
    <w:name w:val="Основной текст (98)_"/>
    <w:basedOn w:val="a0"/>
    <w:link w:val="980"/>
    <w:rPr>
      <w:rFonts w:ascii="Times New Roman" w:eastAsia="Times New Roman" w:hAnsi="Times New Roman" w:cs="Times New Roman"/>
      <w:b w:val="0"/>
      <w:bCs w:val="0"/>
      <w:i w:val="0"/>
      <w:iCs w:val="0"/>
      <w:smallCaps w:val="0"/>
      <w:strike w:val="0"/>
      <w:sz w:val="11"/>
      <w:szCs w:val="11"/>
      <w:u w:val="none"/>
    </w:rPr>
  </w:style>
  <w:style w:type="character" w:customStyle="1" w:styleId="8pt0pt">
    <w:name w:val="Другое + 8 pt;Интервал 0 pt"/>
    <w:basedOn w:val="a8"/>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eastAsia="ru-RU" w:bidi="ru-RU"/>
    </w:rPr>
  </w:style>
  <w:style w:type="character" w:customStyle="1" w:styleId="99">
    <w:name w:val="Основной текст (99)_"/>
    <w:basedOn w:val="a0"/>
    <w:link w:val="990"/>
    <w:rPr>
      <w:rFonts w:ascii="Times New Roman" w:eastAsia="Times New Roman" w:hAnsi="Times New Roman" w:cs="Times New Roman"/>
      <w:b w:val="0"/>
      <w:bCs w:val="0"/>
      <w:i w:val="0"/>
      <w:iCs w:val="0"/>
      <w:smallCaps w:val="0"/>
      <w:strike w:val="0"/>
      <w:sz w:val="11"/>
      <w:szCs w:val="11"/>
      <w:u w:val="none"/>
    </w:rPr>
  </w:style>
  <w:style w:type="character" w:customStyle="1" w:styleId="95pt">
    <w:name w:val="Другое + 9;5 pt"/>
    <w:basedOn w:val="a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000">
    <w:name w:val="Основной текст (100)_"/>
    <w:basedOn w:val="a0"/>
    <w:link w:val="1001"/>
    <w:rPr>
      <w:rFonts w:ascii="Corbel" w:eastAsia="Corbel" w:hAnsi="Corbel" w:cs="Corbel"/>
      <w:b w:val="0"/>
      <w:bCs w:val="0"/>
      <w:i w:val="0"/>
      <w:iCs w:val="0"/>
      <w:smallCaps w:val="0"/>
      <w:strike w:val="0"/>
      <w:sz w:val="24"/>
      <w:szCs w:val="24"/>
      <w:u w:val="none"/>
    </w:rPr>
  </w:style>
  <w:style w:type="character" w:customStyle="1" w:styleId="1010">
    <w:name w:val="Основной текст (101)_"/>
    <w:basedOn w:val="a0"/>
    <w:link w:val="1011"/>
    <w:rPr>
      <w:rFonts w:ascii="Times New Roman" w:eastAsia="Times New Roman" w:hAnsi="Times New Roman" w:cs="Times New Roman"/>
      <w:b w:val="0"/>
      <w:bCs w:val="0"/>
      <w:i w:val="0"/>
      <w:iCs w:val="0"/>
      <w:smallCaps w:val="0"/>
      <w:strike w:val="0"/>
      <w:spacing w:val="-10"/>
      <w:sz w:val="22"/>
      <w:szCs w:val="22"/>
      <w:u w:val="none"/>
    </w:rPr>
  </w:style>
  <w:style w:type="character" w:customStyle="1" w:styleId="1021">
    <w:name w:val="Основной текст (102)_"/>
    <w:basedOn w:val="a0"/>
    <w:link w:val="1022"/>
    <w:rPr>
      <w:rFonts w:ascii="Arial Narrow" w:eastAsia="Arial Narrow" w:hAnsi="Arial Narrow" w:cs="Arial Narrow"/>
      <w:b w:val="0"/>
      <w:bCs w:val="0"/>
      <w:i w:val="0"/>
      <w:iCs w:val="0"/>
      <w:smallCaps w:val="0"/>
      <w:strike w:val="0"/>
      <w:w w:val="200"/>
      <w:sz w:val="16"/>
      <w:szCs w:val="16"/>
      <w:u w:val="none"/>
    </w:rPr>
  </w:style>
  <w:style w:type="character" w:customStyle="1" w:styleId="1042">
    <w:name w:val="Основной текст (104)_"/>
    <w:basedOn w:val="a0"/>
    <w:link w:val="1043"/>
    <w:rPr>
      <w:rFonts w:ascii="Book Antiqua" w:eastAsia="Book Antiqua" w:hAnsi="Book Antiqua" w:cs="Book Antiqua"/>
      <w:b w:val="0"/>
      <w:bCs w:val="0"/>
      <w:i w:val="0"/>
      <w:iCs w:val="0"/>
      <w:smallCaps w:val="0"/>
      <w:strike w:val="0"/>
      <w:sz w:val="10"/>
      <w:szCs w:val="10"/>
      <w:u w:val="none"/>
    </w:rPr>
  </w:style>
  <w:style w:type="character" w:customStyle="1" w:styleId="1050">
    <w:name w:val="Основной текст (105)_"/>
    <w:basedOn w:val="a0"/>
    <w:link w:val="1051"/>
    <w:rPr>
      <w:rFonts w:ascii="Franklin Gothic Heavy" w:eastAsia="Franklin Gothic Heavy" w:hAnsi="Franklin Gothic Heavy" w:cs="Franklin Gothic Heavy"/>
      <w:b w:val="0"/>
      <w:bCs w:val="0"/>
      <w:i w:val="0"/>
      <w:iCs w:val="0"/>
      <w:smallCaps w:val="0"/>
      <w:strike w:val="0"/>
      <w:sz w:val="14"/>
      <w:szCs w:val="14"/>
      <w:u w:val="none"/>
    </w:rPr>
  </w:style>
  <w:style w:type="character" w:customStyle="1" w:styleId="1031">
    <w:name w:val="Основной текст (103)_"/>
    <w:basedOn w:val="a0"/>
    <w:link w:val="1032"/>
    <w:rPr>
      <w:rFonts w:ascii="Times New Roman" w:eastAsia="Times New Roman" w:hAnsi="Times New Roman" w:cs="Times New Roman"/>
      <w:b w:val="0"/>
      <w:bCs w:val="0"/>
      <w:i w:val="0"/>
      <w:iCs w:val="0"/>
      <w:smallCaps w:val="0"/>
      <w:strike w:val="0"/>
      <w:spacing w:val="-10"/>
      <w:sz w:val="40"/>
      <w:szCs w:val="40"/>
      <w:u w:val="none"/>
    </w:rPr>
  </w:style>
  <w:style w:type="character" w:customStyle="1" w:styleId="113">
    <w:name w:val="Колонтитул (11)_"/>
    <w:basedOn w:val="a0"/>
    <w:link w:val="114"/>
    <w:rPr>
      <w:rFonts w:ascii="Times New Roman" w:eastAsia="Times New Roman" w:hAnsi="Times New Roman" w:cs="Times New Roman"/>
      <w:b w:val="0"/>
      <w:bCs w:val="0"/>
      <w:i w:val="0"/>
      <w:iCs w:val="0"/>
      <w:smallCaps w:val="0"/>
      <w:strike w:val="0"/>
      <w:spacing w:val="-10"/>
      <w:sz w:val="19"/>
      <w:szCs w:val="19"/>
      <w:u w:val="none"/>
    </w:rPr>
  </w:style>
  <w:style w:type="character" w:customStyle="1" w:styleId="107">
    <w:name w:val="Колонтитул (10)_"/>
    <w:basedOn w:val="a0"/>
    <w:link w:val="108"/>
    <w:rPr>
      <w:rFonts w:ascii="Times New Roman" w:eastAsia="Times New Roman" w:hAnsi="Times New Roman" w:cs="Times New Roman"/>
      <w:b/>
      <w:bCs/>
      <w:i w:val="0"/>
      <w:iCs w:val="0"/>
      <w:smallCaps w:val="0"/>
      <w:strike w:val="0"/>
      <w:sz w:val="15"/>
      <w:szCs w:val="15"/>
      <w:u w:val="none"/>
    </w:rPr>
  </w:style>
  <w:style w:type="character" w:customStyle="1" w:styleId="1011pt">
    <w:name w:val="Колонтитул (10) + 11 pt"/>
    <w:basedOn w:val="10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060">
    <w:name w:val="Основной текст (106)_"/>
    <w:basedOn w:val="a0"/>
    <w:link w:val="1061"/>
    <w:rPr>
      <w:rFonts w:ascii="Century Gothic" w:eastAsia="Century Gothic" w:hAnsi="Century Gothic" w:cs="Century Gothic"/>
      <w:b w:val="0"/>
      <w:bCs w:val="0"/>
      <w:i w:val="0"/>
      <w:iCs w:val="0"/>
      <w:smallCaps w:val="0"/>
      <w:strike w:val="0"/>
      <w:sz w:val="26"/>
      <w:szCs w:val="26"/>
      <w:u w:val="none"/>
      <w:lang w:val="en-US" w:eastAsia="en-US" w:bidi="en-US"/>
    </w:rPr>
  </w:style>
  <w:style w:type="character" w:customStyle="1" w:styleId="1120">
    <w:name w:val="Заголовок №11 (2)_"/>
    <w:basedOn w:val="a0"/>
    <w:link w:val="1121"/>
    <w:rPr>
      <w:rFonts w:ascii="Times New Roman" w:eastAsia="Times New Roman" w:hAnsi="Times New Roman" w:cs="Times New Roman"/>
      <w:b/>
      <w:bCs/>
      <w:i w:val="0"/>
      <w:iCs w:val="0"/>
      <w:smallCaps w:val="0"/>
      <w:strike w:val="0"/>
      <w:u w:val="none"/>
    </w:rPr>
  </w:style>
  <w:style w:type="character" w:customStyle="1" w:styleId="2f1">
    <w:name w:val="Основной текст (2) + Курсив"/>
    <w:basedOn w:val="21"/>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211pt1">
    <w:name w:val="Основной текст (2) + 11 pt"/>
    <w:basedOn w:val="2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b">
    <w:name w:val="Заголовок №6_"/>
    <w:basedOn w:val="a0"/>
    <w:link w:val="6c"/>
    <w:rPr>
      <w:rFonts w:ascii="Times New Roman" w:eastAsia="Times New Roman" w:hAnsi="Times New Roman" w:cs="Times New Roman"/>
      <w:b w:val="0"/>
      <w:bCs w:val="0"/>
      <w:i w:val="0"/>
      <w:iCs w:val="0"/>
      <w:smallCaps w:val="0"/>
      <w:strike w:val="0"/>
      <w:u w:val="none"/>
    </w:rPr>
  </w:style>
  <w:style w:type="character" w:customStyle="1" w:styleId="5c">
    <w:name w:val="Основной текст (5) + Не полужирный"/>
    <w:basedOn w:val="5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070">
    <w:name w:val="Основной текст (107)_"/>
    <w:basedOn w:val="a0"/>
    <w:link w:val="1071"/>
    <w:rPr>
      <w:rFonts w:ascii="Times New Roman" w:eastAsia="Times New Roman" w:hAnsi="Times New Roman" w:cs="Times New Roman"/>
      <w:b w:val="0"/>
      <w:bCs w:val="0"/>
      <w:i w:val="0"/>
      <w:iCs w:val="0"/>
      <w:smallCaps w:val="0"/>
      <w:strike w:val="0"/>
      <w:sz w:val="20"/>
      <w:szCs w:val="20"/>
      <w:u w:val="none"/>
    </w:rPr>
  </w:style>
  <w:style w:type="character" w:customStyle="1" w:styleId="1110">
    <w:name w:val="Основной текст (111)_"/>
    <w:basedOn w:val="a0"/>
    <w:link w:val="1111"/>
    <w:rPr>
      <w:rFonts w:ascii="Times New Roman" w:eastAsia="Times New Roman" w:hAnsi="Times New Roman" w:cs="Times New Roman"/>
      <w:b w:val="0"/>
      <w:bCs w:val="0"/>
      <w:i w:val="0"/>
      <w:iCs w:val="0"/>
      <w:smallCaps w:val="0"/>
      <w:strike w:val="0"/>
      <w:sz w:val="10"/>
      <w:szCs w:val="10"/>
      <w:u w:val="none"/>
      <w:lang w:val="en-US" w:eastAsia="en-US" w:bidi="en-US"/>
    </w:rPr>
  </w:style>
  <w:style w:type="character" w:customStyle="1" w:styleId="1112">
    <w:name w:val="Основной текст (111)"/>
    <w:basedOn w:val="1110"/>
    <w:rPr>
      <w:rFonts w:ascii="Times New Roman" w:eastAsia="Times New Roman" w:hAnsi="Times New Roman" w:cs="Times New Roman"/>
      <w:b w:val="0"/>
      <w:bCs w:val="0"/>
      <w:i w:val="0"/>
      <w:iCs w:val="0"/>
      <w:smallCaps w:val="0"/>
      <w:strike w:val="0"/>
      <w:color w:val="000000"/>
      <w:spacing w:val="0"/>
      <w:w w:val="100"/>
      <w:position w:val="0"/>
      <w:sz w:val="10"/>
      <w:szCs w:val="10"/>
      <w:u w:val="none"/>
      <w:lang w:val="en-US" w:eastAsia="en-US" w:bidi="en-US"/>
    </w:rPr>
  </w:style>
  <w:style w:type="character" w:customStyle="1" w:styleId="712">
    <w:name w:val="Основной текст (71)"/>
    <w:basedOn w:val="710"/>
    <w:rPr>
      <w:rFonts w:ascii="Garamond" w:eastAsia="Garamond" w:hAnsi="Garamond" w:cs="Garamond"/>
      <w:b w:val="0"/>
      <w:bCs w:val="0"/>
      <w:i w:val="0"/>
      <w:iCs w:val="0"/>
      <w:smallCaps w:val="0"/>
      <w:strike w:val="0"/>
      <w:color w:val="000000"/>
      <w:spacing w:val="0"/>
      <w:w w:val="100"/>
      <w:position w:val="0"/>
      <w:sz w:val="12"/>
      <w:szCs w:val="12"/>
      <w:u w:val="none"/>
      <w:lang w:val="ru-RU" w:eastAsia="ru-RU" w:bidi="ru-RU"/>
    </w:rPr>
  </w:style>
  <w:style w:type="character" w:customStyle="1" w:styleId="1122">
    <w:name w:val="Основной текст (112)_"/>
    <w:basedOn w:val="a0"/>
    <w:link w:val="1123"/>
    <w:rPr>
      <w:rFonts w:ascii="Times New Roman" w:eastAsia="Times New Roman" w:hAnsi="Times New Roman" w:cs="Times New Roman"/>
      <w:b w:val="0"/>
      <w:bCs w:val="0"/>
      <w:i w:val="0"/>
      <w:iCs w:val="0"/>
      <w:smallCaps w:val="0"/>
      <w:strike w:val="0"/>
      <w:sz w:val="13"/>
      <w:szCs w:val="13"/>
      <w:u w:val="none"/>
    </w:rPr>
  </w:style>
  <w:style w:type="character" w:customStyle="1" w:styleId="6d">
    <w:name w:val="Подпись к картинке (6)_"/>
    <w:basedOn w:val="a0"/>
    <w:link w:val="6e"/>
    <w:rPr>
      <w:rFonts w:ascii="Arial Narrow" w:eastAsia="Arial Narrow" w:hAnsi="Arial Narrow" w:cs="Arial Narrow"/>
      <w:b w:val="0"/>
      <w:bCs w:val="0"/>
      <w:i w:val="0"/>
      <w:iCs w:val="0"/>
      <w:smallCaps w:val="0"/>
      <w:strike w:val="0"/>
      <w:sz w:val="15"/>
      <w:szCs w:val="15"/>
      <w:u w:val="none"/>
    </w:rPr>
  </w:style>
  <w:style w:type="character" w:customStyle="1" w:styleId="7c">
    <w:name w:val="Заголовок №7"/>
    <w:basedOn w:val="7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9">
    <w:name w:val="Основной текст (109)_"/>
    <w:basedOn w:val="a0"/>
    <w:link w:val="1090"/>
    <w:rPr>
      <w:rFonts w:ascii="Arial Narrow" w:eastAsia="Arial Narrow" w:hAnsi="Arial Narrow" w:cs="Arial Narrow"/>
      <w:b w:val="0"/>
      <w:bCs w:val="0"/>
      <w:i w:val="0"/>
      <w:iCs w:val="0"/>
      <w:smallCaps w:val="0"/>
      <w:strike w:val="0"/>
      <w:sz w:val="15"/>
      <w:szCs w:val="15"/>
      <w:u w:val="none"/>
    </w:rPr>
  </w:style>
  <w:style w:type="character" w:customStyle="1" w:styleId="ad">
    <w:name w:val="Подпись к картинке"/>
    <w:basedOn w:val="ab"/>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CourierNew9pt-1pt">
    <w:name w:val="Подпись к картинке (6) + Courier New;9 pt;Курсив;Интервал -1 pt"/>
    <w:basedOn w:val="6d"/>
    <w:rPr>
      <w:rFonts w:ascii="Courier New" w:eastAsia="Courier New" w:hAnsi="Courier New" w:cs="Courier New"/>
      <w:b w:val="0"/>
      <w:bCs w:val="0"/>
      <w:i/>
      <w:iCs/>
      <w:smallCaps w:val="0"/>
      <w:strike w:val="0"/>
      <w:color w:val="000000"/>
      <w:spacing w:val="-20"/>
      <w:w w:val="100"/>
      <w:position w:val="0"/>
      <w:sz w:val="18"/>
      <w:szCs w:val="18"/>
      <w:u w:val="single"/>
      <w:lang w:val="ru-RU" w:eastAsia="ru-RU" w:bidi="ru-RU"/>
    </w:rPr>
  </w:style>
  <w:style w:type="character" w:customStyle="1" w:styleId="6f">
    <w:name w:val="Подпись к картинке (6)"/>
    <w:basedOn w:val="6d"/>
    <w:rPr>
      <w:rFonts w:ascii="Arial Narrow" w:eastAsia="Arial Narrow" w:hAnsi="Arial Narrow" w:cs="Arial Narrow"/>
      <w:b w:val="0"/>
      <w:bCs w:val="0"/>
      <w:i w:val="0"/>
      <w:iCs w:val="0"/>
      <w:smallCaps w:val="0"/>
      <w:strike w:val="0"/>
      <w:color w:val="000000"/>
      <w:spacing w:val="0"/>
      <w:w w:val="100"/>
      <w:position w:val="0"/>
      <w:sz w:val="15"/>
      <w:szCs w:val="15"/>
      <w:u w:val="none"/>
    </w:rPr>
  </w:style>
  <w:style w:type="character" w:customStyle="1" w:styleId="1080">
    <w:name w:val="Основной текст (108)_"/>
    <w:basedOn w:val="a0"/>
    <w:link w:val="1081"/>
    <w:rPr>
      <w:rFonts w:ascii="Times New Roman" w:eastAsia="Times New Roman" w:hAnsi="Times New Roman" w:cs="Times New Roman"/>
      <w:b/>
      <w:bCs/>
      <w:i w:val="0"/>
      <w:iCs w:val="0"/>
      <w:smallCaps w:val="0"/>
      <w:strike w:val="0"/>
      <w:sz w:val="17"/>
      <w:szCs w:val="17"/>
      <w:u w:val="none"/>
    </w:rPr>
  </w:style>
  <w:style w:type="character" w:customStyle="1" w:styleId="109TimesNewRoman11pt">
    <w:name w:val="Основной текст (109) + Times New Roman;11 pt"/>
    <w:basedOn w:val="10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091">
    <w:name w:val="Основной текст (109)"/>
    <w:basedOn w:val="109"/>
    <w:rPr>
      <w:rFonts w:ascii="Arial Narrow" w:eastAsia="Arial Narrow" w:hAnsi="Arial Narrow" w:cs="Arial Narrow"/>
      <w:b w:val="0"/>
      <w:bCs w:val="0"/>
      <w:i w:val="0"/>
      <w:iCs w:val="0"/>
      <w:smallCaps w:val="0"/>
      <w:strike w:val="0"/>
      <w:color w:val="000000"/>
      <w:spacing w:val="0"/>
      <w:w w:val="100"/>
      <w:position w:val="0"/>
      <w:sz w:val="15"/>
      <w:szCs w:val="15"/>
      <w:u w:val="none"/>
      <w:lang w:val="ru-RU" w:eastAsia="ru-RU" w:bidi="ru-RU"/>
    </w:rPr>
  </w:style>
  <w:style w:type="character" w:customStyle="1" w:styleId="6f0">
    <w:name w:val="Подпись к картинке (6)"/>
    <w:basedOn w:val="6d"/>
    <w:rPr>
      <w:rFonts w:ascii="Arial Narrow" w:eastAsia="Arial Narrow" w:hAnsi="Arial Narrow" w:cs="Arial Narrow"/>
      <w:b w:val="0"/>
      <w:bCs w:val="0"/>
      <w:i w:val="0"/>
      <w:iCs w:val="0"/>
      <w:smallCaps w:val="0"/>
      <w:strike w:val="0"/>
      <w:color w:val="000000"/>
      <w:spacing w:val="0"/>
      <w:w w:val="100"/>
      <w:position w:val="0"/>
      <w:sz w:val="15"/>
      <w:szCs w:val="15"/>
      <w:u w:val="none"/>
      <w:lang w:val="ru-RU" w:eastAsia="ru-RU" w:bidi="ru-RU"/>
    </w:rPr>
  </w:style>
  <w:style w:type="character" w:customStyle="1" w:styleId="6f1">
    <w:name w:val="Подпись к картинке (6) + Малые прописные"/>
    <w:basedOn w:val="6d"/>
    <w:rPr>
      <w:rFonts w:ascii="Arial Narrow" w:eastAsia="Arial Narrow" w:hAnsi="Arial Narrow" w:cs="Arial Narrow"/>
      <w:b w:val="0"/>
      <w:bCs w:val="0"/>
      <w:i w:val="0"/>
      <w:iCs w:val="0"/>
      <w:smallCaps/>
      <w:strike w:val="0"/>
      <w:color w:val="000000"/>
      <w:spacing w:val="0"/>
      <w:w w:val="100"/>
      <w:position w:val="0"/>
      <w:sz w:val="15"/>
      <w:szCs w:val="15"/>
      <w:u w:val="none"/>
      <w:lang w:val="ru-RU" w:eastAsia="ru-RU" w:bidi="ru-RU"/>
    </w:rPr>
  </w:style>
  <w:style w:type="character" w:customStyle="1" w:styleId="320pt">
    <w:name w:val="Основной текст (32) + Интервал 0 pt"/>
    <w:basedOn w:val="320"/>
    <w:rPr>
      <w:rFonts w:ascii="Segoe UI" w:eastAsia="Segoe UI" w:hAnsi="Segoe UI" w:cs="Segoe UI"/>
      <w:b w:val="0"/>
      <w:bCs w:val="0"/>
      <w:i w:val="0"/>
      <w:iCs w:val="0"/>
      <w:smallCaps w:val="0"/>
      <w:strike w:val="0"/>
      <w:color w:val="000000"/>
      <w:spacing w:val="0"/>
      <w:w w:val="100"/>
      <w:position w:val="0"/>
      <w:sz w:val="12"/>
      <w:szCs w:val="12"/>
      <w:u w:val="none"/>
      <w:lang w:val="ru-RU" w:eastAsia="ru-RU" w:bidi="ru-RU"/>
    </w:rPr>
  </w:style>
  <w:style w:type="character" w:customStyle="1" w:styleId="320pt0">
    <w:name w:val="Основной текст (32) + Интервал 0 pt"/>
    <w:basedOn w:val="320"/>
    <w:rPr>
      <w:rFonts w:ascii="Segoe UI" w:eastAsia="Segoe UI" w:hAnsi="Segoe UI" w:cs="Segoe UI"/>
      <w:b w:val="0"/>
      <w:bCs w:val="0"/>
      <w:i w:val="0"/>
      <w:iCs w:val="0"/>
      <w:smallCaps w:val="0"/>
      <w:strike w:val="0"/>
      <w:color w:val="000000"/>
      <w:spacing w:val="0"/>
      <w:w w:val="100"/>
      <w:position w:val="0"/>
      <w:sz w:val="12"/>
      <w:szCs w:val="12"/>
      <w:u w:val="single"/>
      <w:lang w:val="ru-RU" w:eastAsia="ru-RU" w:bidi="ru-RU"/>
    </w:rPr>
  </w:style>
  <w:style w:type="character" w:customStyle="1" w:styleId="32ArialNarrow65pt">
    <w:name w:val="Основной текст (32) + Arial Narrow;6;5 pt;Курсив"/>
    <w:basedOn w:val="320"/>
    <w:rPr>
      <w:rFonts w:ascii="Arial Narrow" w:eastAsia="Arial Narrow" w:hAnsi="Arial Narrow" w:cs="Arial Narrow"/>
      <w:b/>
      <w:bCs/>
      <w:i/>
      <w:iCs/>
      <w:smallCaps w:val="0"/>
      <w:strike w:val="0"/>
      <w:color w:val="000000"/>
      <w:spacing w:val="-10"/>
      <w:w w:val="100"/>
      <w:position w:val="0"/>
      <w:sz w:val="13"/>
      <w:szCs w:val="13"/>
      <w:u w:val="none"/>
      <w:lang w:val="ru-RU" w:eastAsia="ru-RU" w:bidi="ru-RU"/>
    </w:rPr>
  </w:style>
  <w:style w:type="character" w:customStyle="1" w:styleId="32ArialNarrow7pt0pt">
    <w:name w:val="Основной текст (32) + Arial Narrow;7 pt;Интервал 0 pt"/>
    <w:basedOn w:val="320"/>
    <w:rPr>
      <w:rFonts w:ascii="Arial Narrow" w:eastAsia="Arial Narrow" w:hAnsi="Arial Narrow" w:cs="Arial Narrow"/>
      <w:b w:val="0"/>
      <w:bCs w:val="0"/>
      <w:i w:val="0"/>
      <w:iCs w:val="0"/>
      <w:smallCaps w:val="0"/>
      <w:strike w:val="0"/>
      <w:color w:val="000000"/>
      <w:spacing w:val="0"/>
      <w:w w:val="100"/>
      <w:position w:val="0"/>
      <w:sz w:val="14"/>
      <w:szCs w:val="14"/>
      <w:u w:val="none"/>
      <w:lang w:val="ru-RU" w:eastAsia="ru-RU" w:bidi="ru-RU"/>
    </w:rPr>
  </w:style>
  <w:style w:type="character" w:customStyle="1" w:styleId="1100">
    <w:name w:val="Основной текст (110)_"/>
    <w:basedOn w:val="a0"/>
    <w:link w:val="1101"/>
    <w:rPr>
      <w:rFonts w:ascii="Times New Roman" w:eastAsia="Times New Roman" w:hAnsi="Times New Roman" w:cs="Times New Roman"/>
      <w:b w:val="0"/>
      <w:bCs w:val="0"/>
      <w:i w:val="0"/>
      <w:iCs w:val="0"/>
      <w:smallCaps w:val="0"/>
      <w:strike w:val="0"/>
      <w:sz w:val="13"/>
      <w:szCs w:val="13"/>
      <w:u w:val="none"/>
    </w:rPr>
  </w:style>
  <w:style w:type="character" w:customStyle="1" w:styleId="1102">
    <w:name w:val="Основной текст (110)"/>
    <w:basedOn w:val="1100"/>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ru-RU" w:eastAsia="ru-RU" w:bidi="ru-RU"/>
    </w:rPr>
  </w:style>
  <w:style w:type="character" w:customStyle="1" w:styleId="109CourierNew9pt-1pt">
    <w:name w:val="Основной текст (109) + Courier New;9 pt;Курсив;Интервал -1 pt"/>
    <w:basedOn w:val="109"/>
    <w:rPr>
      <w:rFonts w:ascii="Courier New" w:eastAsia="Courier New" w:hAnsi="Courier New" w:cs="Courier New"/>
      <w:b w:val="0"/>
      <w:bCs w:val="0"/>
      <w:i/>
      <w:iCs/>
      <w:smallCaps w:val="0"/>
      <w:strike w:val="0"/>
      <w:color w:val="000000"/>
      <w:spacing w:val="-20"/>
      <w:w w:val="100"/>
      <w:position w:val="0"/>
      <w:sz w:val="18"/>
      <w:szCs w:val="18"/>
      <w:u w:val="single"/>
      <w:lang w:val="ru-RU" w:eastAsia="ru-RU" w:bidi="ru-RU"/>
    </w:rPr>
  </w:style>
  <w:style w:type="character" w:customStyle="1" w:styleId="1092">
    <w:name w:val="Основной текст (109)"/>
    <w:basedOn w:val="109"/>
    <w:rPr>
      <w:rFonts w:ascii="Arial Narrow" w:eastAsia="Arial Narrow" w:hAnsi="Arial Narrow" w:cs="Arial Narrow"/>
      <w:b w:val="0"/>
      <w:bCs w:val="0"/>
      <w:i w:val="0"/>
      <w:iCs w:val="0"/>
      <w:smallCaps w:val="0"/>
      <w:strike w:val="0"/>
      <w:color w:val="000000"/>
      <w:spacing w:val="0"/>
      <w:w w:val="100"/>
      <w:position w:val="0"/>
      <w:sz w:val="15"/>
      <w:szCs w:val="15"/>
      <w:u w:val="none"/>
      <w:lang w:val="ru-RU" w:eastAsia="ru-RU" w:bidi="ru-RU"/>
    </w:rPr>
  </w:style>
  <w:style w:type="character" w:customStyle="1" w:styleId="1095pt">
    <w:name w:val="Основной текст (109) + 5 pt"/>
    <w:basedOn w:val="109"/>
    <w:rPr>
      <w:rFonts w:ascii="Arial Narrow" w:eastAsia="Arial Narrow" w:hAnsi="Arial Narrow" w:cs="Arial Narrow"/>
      <w:b w:val="0"/>
      <w:bCs w:val="0"/>
      <w:i w:val="0"/>
      <w:iCs w:val="0"/>
      <w:smallCaps w:val="0"/>
      <w:strike w:val="0"/>
      <w:color w:val="000000"/>
      <w:spacing w:val="0"/>
      <w:w w:val="100"/>
      <w:position w:val="0"/>
      <w:sz w:val="10"/>
      <w:szCs w:val="10"/>
      <w:u w:val="none"/>
      <w:lang w:val="ru-RU" w:eastAsia="ru-RU" w:bidi="ru-RU"/>
    </w:rPr>
  </w:style>
  <w:style w:type="character" w:customStyle="1" w:styleId="1130">
    <w:name w:val="Основной текст (113)_"/>
    <w:basedOn w:val="a0"/>
    <w:link w:val="1131"/>
    <w:rPr>
      <w:rFonts w:ascii="Arial Narrow" w:eastAsia="Arial Narrow" w:hAnsi="Arial Narrow" w:cs="Arial Narrow"/>
      <w:b/>
      <w:bCs/>
      <w:i w:val="0"/>
      <w:iCs w:val="0"/>
      <w:smallCaps w:val="0"/>
      <w:strike w:val="0"/>
      <w:sz w:val="19"/>
      <w:szCs w:val="19"/>
      <w:u w:val="none"/>
    </w:rPr>
  </w:style>
  <w:style w:type="character" w:customStyle="1" w:styleId="113FranklinGothicHeavy105pt">
    <w:name w:val="Основной текст (113) + Franklin Gothic Heavy;10;5 pt;Не полужирный"/>
    <w:basedOn w:val="1130"/>
    <w:rPr>
      <w:rFonts w:ascii="Franklin Gothic Heavy" w:eastAsia="Franklin Gothic Heavy" w:hAnsi="Franklin Gothic Heavy" w:cs="Franklin Gothic Heavy"/>
      <w:b/>
      <w:bCs/>
      <w:i w:val="0"/>
      <w:iCs w:val="0"/>
      <w:smallCaps w:val="0"/>
      <w:strike w:val="0"/>
      <w:color w:val="000000"/>
      <w:spacing w:val="0"/>
      <w:w w:val="100"/>
      <w:position w:val="0"/>
      <w:sz w:val="21"/>
      <w:szCs w:val="21"/>
      <w:u w:val="none"/>
      <w:lang w:val="ru-RU" w:eastAsia="ru-RU" w:bidi="ru-RU"/>
    </w:rPr>
  </w:style>
  <w:style w:type="character" w:customStyle="1" w:styleId="1132">
    <w:name w:val="Заголовок №11 (3)_"/>
    <w:basedOn w:val="a0"/>
    <w:link w:val="1133"/>
    <w:rPr>
      <w:rFonts w:ascii="Arial Narrow" w:eastAsia="Arial Narrow" w:hAnsi="Arial Narrow" w:cs="Arial Narrow"/>
      <w:b/>
      <w:bCs/>
      <w:i w:val="0"/>
      <w:iCs w:val="0"/>
      <w:smallCaps w:val="0"/>
      <w:strike w:val="0"/>
      <w:sz w:val="22"/>
      <w:szCs w:val="22"/>
      <w:u w:val="none"/>
    </w:rPr>
  </w:style>
  <w:style w:type="character" w:customStyle="1" w:styleId="2ArialNarrow11pt">
    <w:name w:val="Основной текст (2) + Arial Narrow;11 pt;Полужирный"/>
    <w:basedOn w:val="21"/>
    <w:rPr>
      <w:rFonts w:ascii="Arial Narrow" w:eastAsia="Arial Narrow" w:hAnsi="Arial Narrow" w:cs="Arial Narrow"/>
      <w:b/>
      <w:bCs/>
      <w:i w:val="0"/>
      <w:iCs w:val="0"/>
      <w:smallCaps w:val="0"/>
      <w:strike w:val="0"/>
      <w:color w:val="000000"/>
      <w:spacing w:val="0"/>
      <w:w w:val="100"/>
      <w:position w:val="0"/>
      <w:sz w:val="22"/>
      <w:szCs w:val="22"/>
      <w:u w:val="none"/>
      <w:lang w:val="ru-RU" w:eastAsia="ru-RU" w:bidi="ru-RU"/>
    </w:rPr>
  </w:style>
  <w:style w:type="character" w:customStyle="1" w:styleId="230pt">
    <w:name w:val="Основной текст (23) + Интервал 0 pt"/>
    <w:basedOn w:val="230"/>
    <w:rPr>
      <w:rFonts w:ascii="Franklin Gothic Heavy" w:eastAsia="Franklin Gothic Heavy" w:hAnsi="Franklin Gothic Heavy" w:cs="Franklin Gothic Heavy"/>
      <w:b w:val="0"/>
      <w:bCs w:val="0"/>
      <w:i w:val="0"/>
      <w:iCs w:val="0"/>
      <w:smallCaps w:val="0"/>
      <w:strike w:val="0"/>
      <w:color w:val="000000"/>
      <w:spacing w:val="10"/>
      <w:w w:val="100"/>
      <w:position w:val="0"/>
      <w:sz w:val="17"/>
      <w:szCs w:val="17"/>
      <w:u w:val="none"/>
      <w:lang w:val="ru-RU" w:eastAsia="ru-RU" w:bidi="ru-RU"/>
    </w:rPr>
  </w:style>
  <w:style w:type="character" w:customStyle="1" w:styleId="12b">
    <w:name w:val="Колонтитул (12)_"/>
    <w:basedOn w:val="a0"/>
    <w:link w:val="12c"/>
    <w:rPr>
      <w:rFonts w:ascii="Times New Roman" w:eastAsia="Times New Roman" w:hAnsi="Times New Roman" w:cs="Times New Roman"/>
      <w:b w:val="0"/>
      <w:bCs w:val="0"/>
      <w:i/>
      <w:iCs/>
      <w:smallCaps w:val="0"/>
      <w:strike w:val="0"/>
      <w:spacing w:val="0"/>
      <w:sz w:val="20"/>
      <w:szCs w:val="20"/>
      <w:u w:val="none"/>
    </w:rPr>
  </w:style>
  <w:style w:type="character" w:customStyle="1" w:styleId="12d">
    <w:name w:val="Колонтитул (12)"/>
    <w:basedOn w:val="12b"/>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140">
    <w:name w:val="Основной текст (114)_"/>
    <w:basedOn w:val="a0"/>
    <w:link w:val="1141"/>
    <w:rPr>
      <w:rFonts w:ascii="Times New Roman" w:eastAsia="Times New Roman" w:hAnsi="Times New Roman" w:cs="Times New Roman"/>
      <w:b w:val="0"/>
      <w:bCs w:val="0"/>
      <w:i w:val="0"/>
      <w:iCs w:val="0"/>
      <w:smallCaps w:val="0"/>
      <w:strike w:val="0"/>
      <w:sz w:val="22"/>
      <w:szCs w:val="22"/>
      <w:u w:val="none"/>
    </w:rPr>
  </w:style>
  <w:style w:type="character" w:customStyle="1" w:styleId="11412pt">
    <w:name w:val="Основной текст (114) + 12 pt"/>
    <w:basedOn w:val="114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15">
    <w:name w:val="Основной текст (115)_"/>
    <w:basedOn w:val="a0"/>
    <w:link w:val="1150"/>
    <w:rPr>
      <w:rFonts w:ascii="Segoe UI" w:eastAsia="Segoe UI" w:hAnsi="Segoe UI" w:cs="Segoe UI"/>
      <w:b w:val="0"/>
      <w:bCs w:val="0"/>
      <w:i w:val="0"/>
      <w:iCs w:val="0"/>
      <w:smallCaps w:val="0"/>
      <w:strike w:val="0"/>
      <w:spacing w:val="-10"/>
      <w:w w:val="100"/>
      <w:sz w:val="22"/>
      <w:szCs w:val="22"/>
      <w:u w:val="none"/>
    </w:rPr>
  </w:style>
  <w:style w:type="character" w:customStyle="1" w:styleId="7d">
    <w:name w:val="Подпись к картинке (7)_"/>
    <w:basedOn w:val="a0"/>
    <w:link w:val="7e"/>
    <w:rPr>
      <w:rFonts w:ascii="Segoe UI" w:eastAsia="Segoe UI" w:hAnsi="Segoe UI" w:cs="Segoe UI"/>
      <w:b w:val="0"/>
      <w:bCs w:val="0"/>
      <w:i w:val="0"/>
      <w:iCs w:val="0"/>
      <w:smallCaps w:val="0"/>
      <w:strike w:val="0"/>
      <w:spacing w:val="-10"/>
      <w:w w:val="100"/>
      <w:sz w:val="22"/>
      <w:szCs w:val="22"/>
      <w:u w:val="none"/>
    </w:rPr>
  </w:style>
  <w:style w:type="character" w:customStyle="1" w:styleId="83SegoeUI0pt">
    <w:name w:val="Основной текст (83) + Segoe UI;Интервал 0 pt"/>
    <w:basedOn w:val="830"/>
    <w:rPr>
      <w:rFonts w:ascii="Segoe UI" w:eastAsia="Segoe UI" w:hAnsi="Segoe UI" w:cs="Segoe UI"/>
      <w:b/>
      <w:bCs/>
      <w:i w:val="0"/>
      <w:iCs w:val="0"/>
      <w:smallCaps w:val="0"/>
      <w:strike w:val="0"/>
      <w:color w:val="000000"/>
      <w:spacing w:val="-10"/>
      <w:w w:val="100"/>
      <w:position w:val="0"/>
      <w:sz w:val="22"/>
      <w:szCs w:val="22"/>
      <w:u w:val="none"/>
      <w:lang w:val="ru-RU" w:eastAsia="ru-RU" w:bidi="ru-RU"/>
    </w:rPr>
  </w:style>
  <w:style w:type="character" w:customStyle="1" w:styleId="131">
    <w:name w:val="Колонтитул (13)_"/>
    <w:basedOn w:val="a0"/>
    <w:link w:val="132"/>
    <w:rPr>
      <w:rFonts w:ascii="Times New Roman" w:eastAsia="Times New Roman" w:hAnsi="Times New Roman" w:cs="Times New Roman"/>
      <w:b w:val="0"/>
      <w:bCs w:val="0"/>
      <w:i w:val="0"/>
      <w:iCs w:val="0"/>
      <w:smallCaps w:val="0"/>
      <w:strike w:val="0"/>
      <w:sz w:val="22"/>
      <w:szCs w:val="22"/>
      <w:u w:val="none"/>
    </w:rPr>
  </w:style>
  <w:style w:type="character" w:customStyle="1" w:styleId="141">
    <w:name w:val="Колонтитул (14)_"/>
    <w:basedOn w:val="a0"/>
    <w:link w:val="142"/>
    <w:rPr>
      <w:rFonts w:ascii="Times New Roman" w:eastAsia="Times New Roman" w:hAnsi="Times New Roman" w:cs="Times New Roman"/>
      <w:b/>
      <w:bCs/>
      <w:i w:val="0"/>
      <w:iCs w:val="0"/>
      <w:smallCaps w:val="0"/>
      <w:strike w:val="0"/>
      <w:u w:val="none"/>
    </w:rPr>
  </w:style>
  <w:style w:type="character" w:customStyle="1" w:styleId="931">
    <w:name w:val="Основной текст (93)"/>
    <w:basedOn w:val="93"/>
    <w:rPr>
      <w:rFonts w:ascii="Century Gothic" w:eastAsia="Century Gothic" w:hAnsi="Century Gothic" w:cs="Century Gothic"/>
      <w:b w:val="0"/>
      <w:bCs w:val="0"/>
      <w:i w:val="0"/>
      <w:iCs w:val="0"/>
      <w:smallCaps w:val="0"/>
      <w:strike w:val="0"/>
      <w:color w:val="000000"/>
      <w:spacing w:val="0"/>
      <w:w w:val="100"/>
      <w:position w:val="0"/>
      <w:sz w:val="14"/>
      <w:szCs w:val="14"/>
      <w:u w:val="none"/>
      <w:lang w:val="ru-RU" w:eastAsia="ru-RU" w:bidi="ru-RU"/>
    </w:rPr>
  </w:style>
  <w:style w:type="character" w:customStyle="1" w:styleId="5d">
    <w:name w:val="Подпись к картинке (5)"/>
    <w:basedOn w:val="5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5e">
    <w:name w:val="Подпись к картинке (5) + Курсив"/>
    <w:basedOn w:val="5a"/>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9a">
    <w:name w:val="Заголовок №9_"/>
    <w:basedOn w:val="a0"/>
    <w:link w:val="9b"/>
    <w:rPr>
      <w:rFonts w:ascii="Segoe UI" w:eastAsia="Segoe UI" w:hAnsi="Segoe UI" w:cs="Segoe UI"/>
      <w:b w:val="0"/>
      <w:bCs w:val="0"/>
      <w:i w:val="0"/>
      <w:iCs w:val="0"/>
      <w:smallCaps w:val="0"/>
      <w:strike w:val="0"/>
      <w:spacing w:val="-10"/>
      <w:w w:val="100"/>
      <w:sz w:val="22"/>
      <w:szCs w:val="22"/>
      <w:u w:val="none"/>
    </w:rPr>
  </w:style>
  <w:style w:type="character" w:customStyle="1" w:styleId="9c">
    <w:name w:val="Заголовок №9"/>
    <w:basedOn w:val="9a"/>
    <w:rPr>
      <w:rFonts w:ascii="Segoe UI" w:eastAsia="Segoe UI" w:hAnsi="Segoe UI" w:cs="Segoe UI"/>
      <w:b w:val="0"/>
      <w:bCs w:val="0"/>
      <w:i w:val="0"/>
      <w:iCs w:val="0"/>
      <w:smallCaps w:val="0"/>
      <w:strike w:val="0"/>
      <w:color w:val="000000"/>
      <w:spacing w:val="-10"/>
      <w:w w:val="100"/>
      <w:position w:val="0"/>
      <w:sz w:val="22"/>
      <w:szCs w:val="22"/>
      <w:u w:val="none"/>
      <w:lang w:val="ru-RU" w:eastAsia="ru-RU" w:bidi="ru-RU"/>
    </w:rPr>
  </w:style>
  <w:style w:type="character" w:customStyle="1" w:styleId="9d">
    <w:name w:val="Заголовок №9"/>
    <w:basedOn w:val="9a"/>
    <w:rPr>
      <w:rFonts w:ascii="Segoe UI" w:eastAsia="Segoe UI" w:hAnsi="Segoe UI" w:cs="Segoe UI"/>
      <w:b w:val="0"/>
      <w:bCs w:val="0"/>
      <w:i w:val="0"/>
      <w:iCs w:val="0"/>
      <w:smallCaps w:val="0"/>
      <w:strike w:val="0"/>
      <w:color w:val="000000"/>
      <w:spacing w:val="-10"/>
      <w:w w:val="100"/>
      <w:position w:val="0"/>
      <w:sz w:val="22"/>
      <w:szCs w:val="22"/>
      <w:u w:val="none"/>
      <w:lang w:val="ru-RU" w:eastAsia="ru-RU" w:bidi="ru-RU"/>
    </w:rPr>
  </w:style>
  <w:style w:type="character" w:customStyle="1" w:styleId="2f2">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3">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4">
    <w:name w:val="Основной текст (2) + Курсив"/>
    <w:basedOn w:val="21"/>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1151">
    <w:name w:val="Основной текст (115)"/>
    <w:basedOn w:val="115"/>
    <w:rPr>
      <w:rFonts w:ascii="Segoe UI" w:eastAsia="Segoe UI" w:hAnsi="Segoe UI" w:cs="Segoe UI"/>
      <w:b w:val="0"/>
      <w:bCs w:val="0"/>
      <w:i w:val="0"/>
      <w:iCs w:val="0"/>
      <w:smallCaps w:val="0"/>
      <w:strike w:val="0"/>
      <w:color w:val="000000"/>
      <w:spacing w:val="-10"/>
      <w:w w:val="100"/>
      <w:position w:val="0"/>
      <w:sz w:val="22"/>
      <w:szCs w:val="22"/>
      <w:u w:val="none"/>
      <w:lang w:val="ru-RU" w:eastAsia="ru-RU" w:bidi="ru-RU"/>
    </w:rPr>
  </w:style>
  <w:style w:type="character" w:customStyle="1" w:styleId="115Corbel10pt1pt">
    <w:name w:val="Основной текст (115) + Corbel;10 pt;Интервал 1 pt"/>
    <w:basedOn w:val="115"/>
    <w:rPr>
      <w:rFonts w:ascii="Corbel" w:eastAsia="Corbel" w:hAnsi="Corbel" w:cs="Corbel"/>
      <w:b w:val="0"/>
      <w:bCs w:val="0"/>
      <w:i w:val="0"/>
      <w:iCs w:val="0"/>
      <w:smallCaps w:val="0"/>
      <w:strike w:val="0"/>
      <w:color w:val="000000"/>
      <w:spacing w:val="30"/>
      <w:w w:val="100"/>
      <w:position w:val="0"/>
      <w:sz w:val="20"/>
      <w:szCs w:val="20"/>
      <w:u w:val="none"/>
      <w:lang w:val="ru-RU" w:eastAsia="ru-RU" w:bidi="ru-RU"/>
    </w:rPr>
  </w:style>
  <w:style w:type="character" w:customStyle="1" w:styleId="11510pt1pt">
    <w:name w:val="Основной текст (115) + 10 pt;Курсив;Интервал 1 pt"/>
    <w:basedOn w:val="115"/>
    <w:rPr>
      <w:rFonts w:ascii="Segoe UI" w:eastAsia="Segoe UI" w:hAnsi="Segoe UI" w:cs="Segoe UI"/>
      <w:b w:val="0"/>
      <w:bCs w:val="0"/>
      <w:i/>
      <w:iCs/>
      <w:smallCaps w:val="0"/>
      <w:strike w:val="0"/>
      <w:color w:val="000000"/>
      <w:spacing w:val="30"/>
      <w:w w:val="100"/>
      <w:position w:val="0"/>
      <w:sz w:val="20"/>
      <w:szCs w:val="20"/>
      <w:u w:val="none"/>
      <w:lang w:val="ru-RU" w:eastAsia="ru-RU" w:bidi="ru-RU"/>
    </w:rPr>
  </w:style>
  <w:style w:type="character" w:customStyle="1" w:styleId="1150pt">
    <w:name w:val="Основной текст (115) + Интервал 0 pt"/>
    <w:basedOn w:val="115"/>
    <w:rPr>
      <w:rFonts w:ascii="Segoe UI" w:eastAsia="Segoe UI" w:hAnsi="Segoe UI" w:cs="Segoe UI"/>
      <w:b w:val="0"/>
      <w:bCs w:val="0"/>
      <w:i w:val="0"/>
      <w:iCs w:val="0"/>
      <w:smallCaps w:val="0"/>
      <w:strike w:val="0"/>
      <w:color w:val="000000"/>
      <w:spacing w:val="10"/>
      <w:w w:val="100"/>
      <w:position w:val="0"/>
      <w:sz w:val="22"/>
      <w:szCs w:val="22"/>
      <w:u w:val="none"/>
      <w:lang w:val="ru-RU" w:eastAsia="ru-RU" w:bidi="ru-RU"/>
    </w:rPr>
  </w:style>
  <w:style w:type="character" w:customStyle="1" w:styleId="2f5">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910pt-1pt">
    <w:name w:val="Основной текст (9) + 10 pt;Курсив;Интервал -1 pt"/>
    <w:basedOn w:val="9"/>
    <w:rPr>
      <w:rFonts w:ascii="Times New Roman" w:eastAsia="Times New Roman" w:hAnsi="Times New Roman" w:cs="Times New Roman"/>
      <w:b w:val="0"/>
      <w:bCs w:val="0"/>
      <w:i/>
      <w:iCs/>
      <w:smallCaps w:val="0"/>
      <w:strike w:val="0"/>
      <w:color w:val="000000"/>
      <w:spacing w:val="-20"/>
      <w:w w:val="100"/>
      <w:position w:val="0"/>
      <w:sz w:val="20"/>
      <w:szCs w:val="20"/>
      <w:u w:val="none"/>
      <w:lang w:val="ru-RU" w:eastAsia="ru-RU" w:bidi="ru-RU"/>
    </w:rPr>
  </w:style>
  <w:style w:type="character" w:customStyle="1" w:styleId="4a">
    <w:name w:val="Заголовок №4_"/>
    <w:basedOn w:val="a0"/>
    <w:link w:val="4b"/>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116">
    <w:name w:val="Основной текст (116)_"/>
    <w:basedOn w:val="a0"/>
    <w:link w:val="1160"/>
    <w:rPr>
      <w:rFonts w:ascii="Times New Roman" w:eastAsia="Times New Roman" w:hAnsi="Times New Roman" w:cs="Times New Roman"/>
      <w:b/>
      <w:bCs/>
      <w:i w:val="0"/>
      <w:iCs w:val="0"/>
      <w:smallCaps w:val="0"/>
      <w:strike w:val="0"/>
      <w:sz w:val="28"/>
      <w:szCs w:val="28"/>
      <w:u w:val="none"/>
    </w:rPr>
  </w:style>
  <w:style w:type="character" w:customStyle="1" w:styleId="32pt">
    <w:name w:val="Основной текст (3) + Интервал 2 pt"/>
    <w:basedOn w:val="3"/>
    <w:rPr>
      <w:rFonts w:ascii="Arial Narrow" w:eastAsia="Arial Narrow" w:hAnsi="Arial Narrow" w:cs="Arial Narrow"/>
      <w:b w:val="0"/>
      <w:bCs w:val="0"/>
      <w:i w:val="0"/>
      <w:iCs w:val="0"/>
      <w:smallCaps w:val="0"/>
      <w:strike w:val="0"/>
      <w:color w:val="000000"/>
      <w:spacing w:val="40"/>
      <w:w w:val="100"/>
      <w:position w:val="0"/>
      <w:sz w:val="26"/>
      <w:szCs w:val="26"/>
      <w:u w:val="none"/>
      <w:lang w:val="ru-RU" w:eastAsia="ru-RU" w:bidi="ru-RU"/>
    </w:rPr>
  </w:style>
  <w:style w:type="character" w:customStyle="1" w:styleId="30pt">
    <w:name w:val="Основной текст (3) + Интервал 0 pt"/>
    <w:basedOn w:val="3"/>
    <w:rPr>
      <w:rFonts w:ascii="Arial Narrow" w:eastAsia="Arial Narrow" w:hAnsi="Arial Narrow" w:cs="Arial Narrow"/>
      <w:b w:val="0"/>
      <w:bCs w:val="0"/>
      <w:i w:val="0"/>
      <w:iCs w:val="0"/>
      <w:smallCaps w:val="0"/>
      <w:strike w:val="0"/>
      <w:color w:val="000000"/>
      <w:spacing w:val="-10"/>
      <w:w w:val="100"/>
      <w:position w:val="0"/>
      <w:sz w:val="26"/>
      <w:szCs w:val="26"/>
      <w:u w:val="none"/>
      <w:lang w:val="ru-RU" w:eastAsia="ru-RU" w:bidi="ru-RU"/>
    </w:rPr>
  </w:style>
  <w:style w:type="character" w:customStyle="1" w:styleId="117">
    <w:name w:val="Основной текст (117)_"/>
    <w:basedOn w:val="a0"/>
    <w:link w:val="1170"/>
    <w:rPr>
      <w:rFonts w:ascii="Garamond" w:eastAsia="Garamond" w:hAnsi="Garamond" w:cs="Garamond"/>
      <w:b w:val="0"/>
      <w:bCs w:val="0"/>
      <w:i/>
      <w:iCs/>
      <w:smallCaps w:val="0"/>
      <w:strike w:val="0"/>
      <w:sz w:val="26"/>
      <w:szCs w:val="26"/>
      <w:u w:val="none"/>
    </w:rPr>
  </w:style>
  <w:style w:type="character" w:customStyle="1" w:styleId="118">
    <w:name w:val="Основной текст (118)_"/>
    <w:basedOn w:val="a0"/>
    <w:link w:val="1180"/>
    <w:rPr>
      <w:rFonts w:ascii="Times New Roman" w:eastAsia="Times New Roman" w:hAnsi="Times New Roman" w:cs="Times New Roman"/>
      <w:b/>
      <w:bCs/>
      <w:i w:val="0"/>
      <w:iCs w:val="0"/>
      <w:smallCaps w:val="0"/>
      <w:strike w:val="0"/>
      <w:sz w:val="19"/>
      <w:szCs w:val="19"/>
      <w:u w:val="none"/>
    </w:rPr>
  </w:style>
  <w:style w:type="character" w:customStyle="1" w:styleId="3a">
    <w:name w:val="Подпись к таблице (3)_"/>
    <w:basedOn w:val="a0"/>
    <w:link w:val="3b"/>
    <w:rPr>
      <w:rFonts w:ascii="Times New Roman" w:eastAsia="Times New Roman" w:hAnsi="Times New Roman" w:cs="Times New Roman"/>
      <w:b/>
      <w:bCs/>
      <w:i w:val="0"/>
      <w:iCs w:val="0"/>
      <w:smallCaps w:val="0"/>
      <w:strike w:val="0"/>
      <w:u w:val="none"/>
    </w:rPr>
  </w:style>
  <w:style w:type="character" w:customStyle="1" w:styleId="285pt0">
    <w:name w:val="Основной текст (2) + 8;5 pt;Полужирный"/>
    <w:basedOn w:val="21"/>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FranklinGothicHeavy10pt">
    <w:name w:val="Основной текст (2) + Franklin Gothic Heavy;10 pt;Курсив"/>
    <w:basedOn w:val="21"/>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lang w:val="ru-RU" w:eastAsia="ru-RU" w:bidi="ru-RU"/>
    </w:rPr>
  </w:style>
  <w:style w:type="character" w:customStyle="1" w:styleId="1200">
    <w:name w:val="Основной текст (120)_"/>
    <w:basedOn w:val="a0"/>
    <w:link w:val="1201"/>
    <w:rPr>
      <w:rFonts w:ascii="Arial Narrow" w:eastAsia="Arial Narrow" w:hAnsi="Arial Narrow" w:cs="Arial Narrow"/>
      <w:b w:val="0"/>
      <w:bCs w:val="0"/>
      <w:i/>
      <w:iCs/>
      <w:smallCaps w:val="0"/>
      <w:strike w:val="0"/>
      <w:sz w:val="20"/>
      <w:szCs w:val="20"/>
      <w:u w:val="none"/>
      <w:lang w:val="en-US" w:eastAsia="en-US" w:bidi="en-US"/>
    </w:rPr>
  </w:style>
  <w:style w:type="character" w:customStyle="1" w:styleId="1202">
    <w:name w:val="Основной текст (120)"/>
    <w:basedOn w:val="1200"/>
    <w:rPr>
      <w:rFonts w:ascii="Arial Narrow" w:eastAsia="Arial Narrow" w:hAnsi="Arial Narrow" w:cs="Arial Narrow"/>
      <w:b w:val="0"/>
      <w:bCs w:val="0"/>
      <w:i/>
      <w:iCs/>
      <w:smallCaps w:val="0"/>
      <w:strike w:val="0"/>
      <w:color w:val="000000"/>
      <w:spacing w:val="0"/>
      <w:w w:val="100"/>
      <w:position w:val="0"/>
      <w:sz w:val="20"/>
      <w:szCs w:val="20"/>
      <w:u w:val="none"/>
      <w:lang w:val="en-US" w:eastAsia="en-US" w:bidi="en-US"/>
    </w:rPr>
  </w:style>
  <w:style w:type="character" w:customStyle="1" w:styleId="121a">
    <w:name w:val="Основной текст (121)_"/>
    <w:basedOn w:val="a0"/>
    <w:link w:val="121b"/>
    <w:rPr>
      <w:rFonts w:ascii="Arial Narrow" w:eastAsia="Arial Narrow" w:hAnsi="Arial Narrow" w:cs="Arial Narrow"/>
      <w:b w:val="0"/>
      <w:bCs w:val="0"/>
      <w:i w:val="0"/>
      <w:iCs w:val="0"/>
      <w:smallCaps w:val="0"/>
      <w:strike w:val="0"/>
      <w:spacing w:val="-40"/>
      <w:sz w:val="34"/>
      <w:szCs w:val="34"/>
      <w:u w:val="none"/>
      <w:lang w:val="en-US" w:eastAsia="en-US" w:bidi="en-US"/>
    </w:rPr>
  </w:style>
  <w:style w:type="character" w:customStyle="1" w:styleId="30pt0">
    <w:name w:val="Основной текст (3) + Интервал 0 pt"/>
    <w:basedOn w:val="3"/>
    <w:rPr>
      <w:rFonts w:ascii="Arial Narrow" w:eastAsia="Arial Narrow" w:hAnsi="Arial Narrow" w:cs="Arial Narrow"/>
      <w:b w:val="0"/>
      <w:bCs w:val="0"/>
      <w:i w:val="0"/>
      <w:iCs w:val="0"/>
      <w:smallCaps w:val="0"/>
      <w:strike w:val="0"/>
      <w:color w:val="000000"/>
      <w:spacing w:val="-10"/>
      <w:w w:val="100"/>
      <w:position w:val="0"/>
      <w:sz w:val="26"/>
      <w:szCs w:val="26"/>
      <w:u w:val="none"/>
      <w:lang w:val="en-US" w:eastAsia="en-US" w:bidi="en-US"/>
    </w:rPr>
  </w:style>
  <w:style w:type="character" w:customStyle="1" w:styleId="8c">
    <w:name w:val="Подпись к картинке (8)_"/>
    <w:basedOn w:val="a0"/>
    <w:link w:val="8d"/>
    <w:rPr>
      <w:rFonts w:ascii="Times New Roman" w:eastAsia="Times New Roman" w:hAnsi="Times New Roman" w:cs="Times New Roman"/>
      <w:b w:val="0"/>
      <w:bCs w:val="0"/>
      <w:i w:val="0"/>
      <w:iCs w:val="0"/>
      <w:smallCaps w:val="0"/>
      <w:strike w:val="0"/>
      <w:sz w:val="22"/>
      <w:szCs w:val="22"/>
      <w:u w:val="none"/>
    </w:rPr>
  </w:style>
  <w:style w:type="character" w:customStyle="1" w:styleId="21pt0">
    <w:name w:val="Основной текст (2) + Малые прописные;Интервал 1 pt"/>
    <w:basedOn w:val="21"/>
    <w:rPr>
      <w:rFonts w:ascii="Times New Roman" w:eastAsia="Times New Roman" w:hAnsi="Times New Roman" w:cs="Times New Roman"/>
      <w:b w:val="0"/>
      <w:bCs w:val="0"/>
      <w:i w:val="0"/>
      <w:iCs w:val="0"/>
      <w:smallCaps/>
      <w:strike w:val="0"/>
      <w:color w:val="000000"/>
      <w:spacing w:val="30"/>
      <w:w w:val="100"/>
      <w:position w:val="0"/>
      <w:sz w:val="24"/>
      <w:szCs w:val="24"/>
      <w:u w:val="none"/>
      <w:lang w:val="ru-RU" w:eastAsia="ru-RU" w:bidi="ru-RU"/>
    </w:rPr>
  </w:style>
  <w:style w:type="character" w:customStyle="1" w:styleId="21pt1">
    <w:name w:val="Основной текст (2) + Интервал 1 pt"/>
    <w:basedOn w:val="21"/>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560pt">
    <w:name w:val="Основной текст (56) + Интервал 0 pt"/>
    <w:basedOn w:val="56"/>
    <w:rPr>
      <w:rFonts w:ascii="Times New Roman" w:eastAsia="Times New Roman" w:hAnsi="Times New Roman" w:cs="Times New Roman"/>
      <w:b/>
      <w:bCs/>
      <w:i w:val="0"/>
      <w:iCs w:val="0"/>
      <w:smallCaps w:val="0"/>
      <w:strike w:val="0"/>
      <w:color w:val="000000"/>
      <w:spacing w:val="10"/>
      <w:w w:val="100"/>
      <w:position w:val="0"/>
      <w:sz w:val="20"/>
      <w:szCs w:val="20"/>
      <w:u w:val="none"/>
      <w:lang w:val="ru-RU" w:eastAsia="ru-RU" w:bidi="ru-RU"/>
    </w:rPr>
  </w:style>
  <w:style w:type="character" w:customStyle="1" w:styleId="11812pt">
    <w:name w:val="Основной текст (118) + 12 pt;Не полужирный"/>
    <w:basedOn w:val="118"/>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11812pt0">
    <w:name w:val="Основной текст (118) + 12 pt;Не полужирный"/>
    <w:basedOn w:val="118"/>
    <w:rPr>
      <w:rFonts w:ascii="Times New Roman" w:eastAsia="Times New Roman" w:hAnsi="Times New Roman" w:cs="Times New Roman"/>
      <w:b/>
      <w:bCs/>
      <w:i w:val="0"/>
      <w:iCs w:val="0"/>
      <w:smallCaps w:val="0"/>
      <w:strike w:val="0"/>
      <w:color w:val="000000"/>
      <w:spacing w:val="0"/>
      <w:w w:val="100"/>
      <w:position w:val="0"/>
      <w:sz w:val="24"/>
      <w:szCs w:val="24"/>
      <w:u w:val="single"/>
      <w:lang w:val="en-US" w:eastAsia="en-US" w:bidi="en-US"/>
    </w:rPr>
  </w:style>
  <w:style w:type="character" w:customStyle="1" w:styleId="6f2">
    <w:name w:val="Основной текст (6) + Не курсив"/>
    <w:basedOn w:val="6"/>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6f3">
    <w:name w:val="Основной текст (6)"/>
    <w:basedOn w:val="6"/>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119">
    <w:name w:val="Основной текст (119)_"/>
    <w:basedOn w:val="a0"/>
    <w:link w:val="1190"/>
    <w:rPr>
      <w:rFonts w:ascii="Times New Roman" w:eastAsia="Times New Roman" w:hAnsi="Times New Roman" w:cs="Times New Roman"/>
      <w:b/>
      <w:bCs/>
      <w:i w:val="0"/>
      <w:iCs w:val="0"/>
      <w:smallCaps w:val="0"/>
      <w:strike w:val="0"/>
      <w:u w:val="none"/>
    </w:rPr>
  </w:style>
  <w:style w:type="character" w:customStyle="1" w:styleId="11995pt">
    <w:name w:val="Основной текст (119) + 9;5 pt"/>
    <w:basedOn w:val="119"/>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11995pt0">
    <w:name w:val="Основной текст (119) + 9;5 pt"/>
    <w:basedOn w:val="119"/>
    <w:rPr>
      <w:rFonts w:ascii="Times New Roman" w:eastAsia="Times New Roman" w:hAnsi="Times New Roman" w:cs="Times New Roman"/>
      <w:b/>
      <w:bCs/>
      <w:i w:val="0"/>
      <w:iCs w:val="0"/>
      <w:smallCaps w:val="0"/>
      <w:strike w:val="0"/>
      <w:color w:val="000000"/>
      <w:spacing w:val="0"/>
      <w:w w:val="100"/>
      <w:position w:val="0"/>
      <w:sz w:val="19"/>
      <w:szCs w:val="19"/>
      <w:u w:val="single"/>
      <w:lang w:val="ru-RU" w:eastAsia="ru-RU" w:bidi="ru-RU"/>
    </w:rPr>
  </w:style>
  <w:style w:type="character" w:customStyle="1" w:styleId="11956pt">
    <w:name w:val="Основной текст (119) + 56 pt;Не полужирный;Курсив"/>
    <w:basedOn w:val="119"/>
    <w:rPr>
      <w:rFonts w:ascii="Times New Roman" w:eastAsia="Times New Roman" w:hAnsi="Times New Roman" w:cs="Times New Roman"/>
      <w:b/>
      <w:bCs/>
      <w:i/>
      <w:iCs/>
      <w:smallCaps w:val="0"/>
      <w:strike w:val="0"/>
      <w:color w:val="000000"/>
      <w:spacing w:val="0"/>
      <w:w w:val="100"/>
      <w:position w:val="0"/>
      <w:sz w:val="112"/>
      <w:szCs w:val="112"/>
      <w:u w:val="none"/>
      <w:lang w:val="ru-RU" w:eastAsia="ru-RU" w:bidi="ru-RU"/>
    </w:rPr>
  </w:style>
  <w:style w:type="character" w:customStyle="1" w:styleId="722">
    <w:name w:val="Заголовок №7 (2)_"/>
    <w:basedOn w:val="a0"/>
    <w:link w:val="723"/>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6f4">
    <w:name w:val="Основной текст (6) + Не курсив"/>
    <w:basedOn w:val="6"/>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6f5">
    <w:name w:val="Основной текст (6)"/>
    <w:basedOn w:val="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95pt2">
    <w:name w:val="Основной текст (2) + 9;5 pt;Полужирный"/>
    <w:basedOn w:val="21"/>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4pt">
    <w:name w:val="Основной текст (2) + 14 pt;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c">
    <w:name w:val="Подпись к таблице (4)_"/>
    <w:basedOn w:val="a0"/>
    <w:link w:val="4d"/>
    <w:rPr>
      <w:rFonts w:ascii="Times New Roman" w:eastAsia="Times New Roman" w:hAnsi="Times New Roman" w:cs="Times New Roman"/>
      <w:b/>
      <w:bCs/>
      <w:i w:val="0"/>
      <w:iCs w:val="0"/>
      <w:smallCaps w:val="0"/>
      <w:strike w:val="0"/>
      <w:sz w:val="19"/>
      <w:szCs w:val="19"/>
      <w:u w:val="none"/>
    </w:rPr>
  </w:style>
  <w:style w:type="character" w:customStyle="1" w:styleId="4e">
    <w:name w:val="Подпись к таблице (4)"/>
    <w:basedOn w:val="4c"/>
    <w:rPr>
      <w:rFonts w:ascii="Times New Roman" w:eastAsia="Times New Roman" w:hAnsi="Times New Roman" w:cs="Times New Roman"/>
      <w:b/>
      <w:bCs/>
      <w:i w:val="0"/>
      <w:iCs w:val="0"/>
      <w:smallCaps w:val="0"/>
      <w:strike w:val="0"/>
      <w:color w:val="000000"/>
      <w:spacing w:val="0"/>
      <w:w w:val="100"/>
      <w:position w:val="0"/>
      <w:sz w:val="19"/>
      <w:szCs w:val="19"/>
      <w:u w:val="single"/>
      <w:lang w:val="ru-RU" w:eastAsia="ru-RU" w:bidi="ru-RU"/>
    </w:rPr>
  </w:style>
  <w:style w:type="character" w:customStyle="1" w:styleId="2CenturyGothic65pt">
    <w:name w:val="Основной текст (2) + Century Gothic;6;5 pt"/>
    <w:basedOn w:val="21"/>
    <w:rPr>
      <w:rFonts w:ascii="Century Gothic" w:eastAsia="Century Gothic" w:hAnsi="Century Gothic" w:cs="Century Gothic"/>
      <w:b w:val="0"/>
      <w:bCs w:val="0"/>
      <w:i w:val="0"/>
      <w:iCs w:val="0"/>
      <w:smallCaps w:val="0"/>
      <w:strike w:val="0"/>
      <w:color w:val="000000"/>
      <w:spacing w:val="0"/>
      <w:w w:val="100"/>
      <w:position w:val="0"/>
      <w:sz w:val="13"/>
      <w:szCs w:val="13"/>
      <w:u w:val="none"/>
      <w:lang w:val="ru-RU" w:eastAsia="ru-RU" w:bidi="ru-RU"/>
    </w:rPr>
  </w:style>
  <w:style w:type="character" w:customStyle="1" w:styleId="265pt">
    <w:name w:val="Основной текст (2) + 6;5 pt;Курсив"/>
    <w:basedOn w:val="21"/>
    <w:rPr>
      <w:rFonts w:ascii="Times New Roman" w:eastAsia="Times New Roman" w:hAnsi="Times New Roman" w:cs="Times New Roman"/>
      <w:b w:val="0"/>
      <w:bCs w:val="0"/>
      <w:i/>
      <w:iCs/>
      <w:smallCaps w:val="0"/>
      <w:strike w:val="0"/>
      <w:color w:val="000000"/>
      <w:spacing w:val="0"/>
      <w:w w:val="100"/>
      <w:position w:val="0"/>
      <w:sz w:val="13"/>
      <w:szCs w:val="13"/>
      <w:u w:val="none"/>
      <w:lang w:val="ru-RU" w:eastAsia="ru-RU" w:bidi="ru-RU"/>
    </w:rPr>
  </w:style>
  <w:style w:type="character" w:customStyle="1" w:styleId="2f6">
    <w:name w:val="Основной текст (2) + Полужирный;Курсив"/>
    <w:basedOn w:val="2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10pt">
    <w:name w:val="Основной текст (2) + 10 pt"/>
    <w:basedOn w:val="2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FranklinGothicHeavy85pt0pt">
    <w:name w:val="Основной текст (2) + Franklin Gothic Heavy;8;5 pt;Интервал 0 pt"/>
    <w:basedOn w:val="21"/>
    <w:rPr>
      <w:rFonts w:ascii="Franklin Gothic Heavy" w:eastAsia="Franklin Gothic Heavy" w:hAnsi="Franklin Gothic Heavy" w:cs="Franklin Gothic Heavy"/>
      <w:b w:val="0"/>
      <w:bCs w:val="0"/>
      <w:i w:val="0"/>
      <w:iCs w:val="0"/>
      <w:smallCaps w:val="0"/>
      <w:strike w:val="0"/>
      <w:color w:val="000000"/>
      <w:spacing w:val="10"/>
      <w:w w:val="100"/>
      <w:position w:val="0"/>
      <w:sz w:val="17"/>
      <w:szCs w:val="17"/>
      <w:u w:val="none"/>
      <w:lang w:val="ru-RU" w:eastAsia="ru-RU" w:bidi="ru-RU"/>
    </w:rPr>
  </w:style>
  <w:style w:type="character" w:customStyle="1" w:styleId="151">
    <w:name w:val="Колонтитул (15)_"/>
    <w:basedOn w:val="a0"/>
    <w:link w:val="152"/>
    <w:rPr>
      <w:rFonts w:ascii="Times New Roman" w:eastAsia="Times New Roman" w:hAnsi="Times New Roman" w:cs="Times New Roman"/>
      <w:b/>
      <w:bCs/>
      <w:i w:val="0"/>
      <w:iCs w:val="0"/>
      <w:smallCaps w:val="0"/>
      <w:strike w:val="0"/>
      <w:sz w:val="22"/>
      <w:szCs w:val="22"/>
      <w:u w:val="none"/>
    </w:rPr>
  </w:style>
  <w:style w:type="character" w:customStyle="1" w:styleId="153">
    <w:name w:val="Колонтитул (15)"/>
    <w:basedOn w:val="151"/>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FranklinGothicHeavy10pt0">
    <w:name w:val="Основной текст (2) + Franklin Gothic Heavy;10 pt"/>
    <w:basedOn w:val="21"/>
    <w:rPr>
      <w:rFonts w:ascii="Franklin Gothic Heavy" w:eastAsia="Franklin Gothic Heavy" w:hAnsi="Franklin Gothic Heavy" w:cs="Franklin Gothic Heavy"/>
      <w:b w:val="0"/>
      <w:bCs w:val="0"/>
      <w:i w:val="0"/>
      <w:iCs w:val="0"/>
      <w:smallCaps w:val="0"/>
      <w:strike w:val="0"/>
      <w:color w:val="000000"/>
      <w:spacing w:val="0"/>
      <w:w w:val="100"/>
      <w:position w:val="0"/>
      <w:sz w:val="20"/>
      <w:szCs w:val="20"/>
      <w:u w:val="none"/>
      <w:lang w:val="ru-RU" w:eastAsia="ru-RU" w:bidi="ru-RU"/>
    </w:rPr>
  </w:style>
  <w:style w:type="character" w:customStyle="1" w:styleId="29pt">
    <w:name w:val="Основной текст (2) + 9 pt;Полужирный"/>
    <w:basedOn w:val="21"/>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Курсив"/>
    <w:basedOn w:val="21"/>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25pt">
    <w:name w:val="Основной текст (2) + 5 pt"/>
    <w:basedOn w:val="21"/>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2FranklinGothicHeavy10pt1">
    <w:name w:val="Основной текст (2) + Franklin Gothic Heavy;10 pt;Курсив"/>
    <w:basedOn w:val="21"/>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lang w:val="ru-RU" w:eastAsia="ru-RU" w:bidi="ru-RU"/>
    </w:rPr>
  </w:style>
  <w:style w:type="character" w:customStyle="1" w:styleId="2ArialNarrow75pt">
    <w:name w:val="Основной текст (2) + Arial Narrow;7;5 pt"/>
    <w:basedOn w:val="21"/>
    <w:rPr>
      <w:rFonts w:ascii="Arial Narrow" w:eastAsia="Arial Narrow" w:hAnsi="Arial Narrow" w:cs="Arial Narrow"/>
      <w:b w:val="0"/>
      <w:bCs w:val="0"/>
      <w:i w:val="0"/>
      <w:iCs w:val="0"/>
      <w:smallCaps w:val="0"/>
      <w:strike w:val="0"/>
      <w:color w:val="000000"/>
      <w:spacing w:val="0"/>
      <w:w w:val="100"/>
      <w:position w:val="0"/>
      <w:sz w:val="15"/>
      <w:szCs w:val="15"/>
      <w:u w:val="none"/>
      <w:lang w:val="ru-RU" w:eastAsia="ru-RU" w:bidi="ru-RU"/>
    </w:rPr>
  </w:style>
  <w:style w:type="character" w:customStyle="1" w:styleId="210pt0">
    <w:name w:val="Основной текст (2) + 10 pt;Полужирный"/>
    <w:basedOn w:val="21"/>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0pt0pt0">
    <w:name w:val="Основной текст (2) + 10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28pt0">
    <w:name w:val="Основной текст (2) + 8 pt"/>
    <w:basedOn w:val="21"/>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ArialNarrow7pt-1pt">
    <w:name w:val="Основной текст (2) + Arial Narrow;7 pt;Курсив;Интервал -1 pt"/>
    <w:basedOn w:val="21"/>
    <w:rPr>
      <w:rFonts w:ascii="Arial Narrow" w:eastAsia="Arial Narrow" w:hAnsi="Arial Narrow" w:cs="Arial Narrow"/>
      <w:b w:val="0"/>
      <w:bCs w:val="0"/>
      <w:i/>
      <w:iCs/>
      <w:smallCaps w:val="0"/>
      <w:strike w:val="0"/>
      <w:color w:val="000000"/>
      <w:spacing w:val="-20"/>
      <w:w w:val="100"/>
      <w:position w:val="0"/>
      <w:sz w:val="14"/>
      <w:szCs w:val="14"/>
      <w:u w:val="none"/>
      <w:lang w:val="ru-RU" w:eastAsia="ru-RU" w:bidi="ru-RU"/>
    </w:rPr>
  </w:style>
  <w:style w:type="character" w:customStyle="1" w:styleId="26pt">
    <w:name w:val="Основной текст (2) + 6 pt"/>
    <w:basedOn w:val="21"/>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6pt0pt60">
    <w:name w:val="Основной текст (2) + 6 pt;Курсив;Малые прописные;Интервал 0 pt;Масштаб 60%"/>
    <w:basedOn w:val="21"/>
    <w:rPr>
      <w:rFonts w:ascii="Times New Roman" w:eastAsia="Times New Roman" w:hAnsi="Times New Roman" w:cs="Times New Roman"/>
      <w:b w:val="0"/>
      <w:bCs w:val="0"/>
      <w:i/>
      <w:iCs/>
      <w:smallCaps/>
      <w:strike w:val="0"/>
      <w:color w:val="000000"/>
      <w:spacing w:val="-10"/>
      <w:w w:val="60"/>
      <w:position w:val="0"/>
      <w:sz w:val="12"/>
      <w:szCs w:val="12"/>
      <w:u w:val="none"/>
      <w:lang w:val="en-US" w:eastAsia="en-US" w:bidi="en-US"/>
    </w:rPr>
  </w:style>
  <w:style w:type="character" w:customStyle="1" w:styleId="28pt1">
    <w:name w:val="Основной текст (2) + 8 pt;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16"/>
      <w:szCs w:val="16"/>
      <w:u w:val="none"/>
      <w:lang w:val="ru-RU" w:eastAsia="ru-RU" w:bidi="ru-RU"/>
    </w:rPr>
  </w:style>
  <w:style w:type="character" w:customStyle="1" w:styleId="2ArialNarrow6pt">
    <w:name w:val="Основной текст (2) + Arial Narrow;6 pt"/>
    <w:basedOn w:val="21"/>
    <w:rPr>
      <w:rFonts w:ascii="Arial Narrow" w:eastAsia="Arial Narrow" w:hAnsi="Arial Narrow" w:cs="Arial Narrow"/>
      <w:b w:val="0"/>
      <w:bCs w:val="0"/>
      <w:i w:val="0"/>
      <w:iCs w:val="0"/>
      <w:smallCaps w:val="0"/>
      <w:strike w:val="0"/>
      <w:color w:val="000000"/>
      <w:spacing w:val="0"/>
      <w:w w:val="100"/>
      <w:position w:val="0"/>
      <w:sz w:val="12"/>
      <w:szCs w:val="12"/>
      <w:u w:val="none"/>
      <w:lang w:val="ru-RU" w:eastAsia="ru-RU" w:bidi="ru-RU"/>
    </w:rPr>
  </w:style>
  <w:style w:type="character" w:customStyle="1" w:styleId="1222">
    <w:name w:val="Основной текст (122)_"/>
    <w:basedOn w:val="a0"/>
    <w:link w:val="1223"/>
    <w:rPr>
      <w:rFonts w:ascii="Times New Roman" w:eastAsia="Times New Roman" w:hAnsi="Times New Roman" w:cs="Times New Roman"/>
      <w:b/>
      <w:bCs/>
      <w:i w:val="0"/>
      <w:iCs w:val="0"/>
      <w:smallCaps w:val="0"/>
      <w:strike w:val="0"/>
      <w:sz w:val="20"/>
      <w:szCs w:val="20"/>
      <w:u w:val="none"/>
    </w:rPr>
  </w:style>
  <w:style w:type="character" w:customStyle="1" w:styleId="1224">
    <w:name w:val="Основной текст (122)"/>
    <w:basedOn w:val="1222"/>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27pt2">
    <w:name w:val="Основной текст (2) + 7 pt;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14"/>
      <w:szCs w:val="14"/>
      <w:u w:val="none"/>
      <w:lang w:val="en-US" w:eastAsia="en-US" w:bidi="en-US"/>
    </w:rPr>
  </w:style>
  <w:style w:type="character" w:customStyle="1" w:styleId="27pt3">
    <w:name w:val="Основной текст (2) + 7 pt"/>
    <w:basedOn w:val="21"/>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5pt0">
    <w:name w:val="Основной текст (2) + 5 pt;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10"/>
      <w:szCs w:val="10"/>
      <w:u w:val="none"/>
      <w:lang w:val="en-US" w:eastAsia="en-US" w:bidi="en-US"/>
    </w:rPr>
  </w:style>
  <w:style w:type="character" w:customStyle="1" w:styleId="27pt4">
    <w:name w:val="Основной текст (2) + 7 pt"/>
    <w:basedOn w:val="21"/>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4pt0pt">
    <w:name w:val="Основной текст (2) + 4 pt;Курсив;Интервал 0 pt"/>
    <w:basedOn w:val="21"/>
    <w:rPr>
      <w:rFonts w:ascii="Times New Roman" w:eastAsia="Times New Roman" w:hAnsi="Times New Roman" w:cs="Times New Roman"/>
      <w:b w:val="0"/>
      <w:bCs w:val="0"/>
      <w:i/>
      <w:iCs/>
      <w:smallCaps w:val="0"/>
      <w:strike w:val="0"/>
      <w:color w:val="000000"/>
      <w:spacing w:val="-10"/>
      <w:w w:val="100"/>
      <w:position w:val="0"/>
      <w:sz w:val="8"/>
      <w:szCs w:val="8"/>
      <w:u w:val="none"/>
      <w:lang w:val="ru-RU" w:eastAsia="ru-RU" w:bidi="ru-RU"/>
    </w:rPr>
  </w:style>
  <w:style w:type="character" w:customStyle="1" w:styleId="24pt0pt0">
    <w:name w:val="Основной текст (2) + 4 pt;Курсив;Малые прописные;Интервал 0 pt"/>
    <w:basedOn w:val="21"/>
    <w:rPr>
      <w:rFonts w:ascii="Times New Roman" w:eastAsia="Times New Roman" w:hAnsi="Times New Roman" w:cs="Times New Roman"/>
      <w:b w:val="0"/>
      <w:bCs w:val="0"/>
      <w:i/>
      <w:iCs/>
      <w:smallCaps/>
      <w:strike w:val="0"/>
      <w:color w:val="000000"/>
      <w:spacing w:val="-10"/>
      <w:w w:val="100"/>
      <w:position w:val="0"/>
      <w:sz w:val="8"/>
      <w:szCs w:val="8"/>
      <w:u w:val="none"/>
      <w:lang w:val="en-US" w:eastAsia="en-US" w:bidi="en-US"/>
    </w:rPr>
  </w:style>
  <w:style w:type="character" w:customStyle="1" w:styleId="162">
    <w:name w:val="Колонтитул (16)_"/>
    <w:basedOn w:val="a0"/>
    <w:link w:val="163"/>
    <w:rPr>
      <w:rFonts w:ascii="Arial Narrow" w:eastAsia="Arial Narrow" w:hAnsi="Arial Narrow" w:cs="Arial Narrow"/>
      <w:b/>
      <w:bCs/>
      <w:i w:val="0"/>
      <w:iCs w:val="0"/>
      <w:smallCaps w:val="0"/>
      <w:strike w:val="0"/>
      <w:sz w:val="20"/>
      <w:szCs w:val="20"/>
      <w:u w:val="none"/>
    </w:rPr>
  </w:style>
  <w:style w:type="character" w:customStyle="1" w:styleId="164">
    <w:name w:val="Колонтитул (16)"/>
    <w:basedOn w:val="162"/>
    <w:rPr>
      <w:rFonts w:ascii="Arial Narrow" w:eastAsia="Arial Narrow" w:hAnsi="Arial Narrow" w:cs="Arial Narrow"/>
      <w:b/>
      <w:bCs/>
      <w:i w:val="0"/>
      <w:iCs w:val="0"/>
      <w:smallCaps w:val="0"/>
      <w:strike w:val="0"/>
      <w:color w:val="000000"/>
      <w:spacing w:val="0"/>
      <w:w w:val="100"/>
      <w:position w:val="0"/>
      <w:sz w:val="20"/>
      <w:szCs w:val="20"/>
      <w:u w:val="single"/>
      <w:lang w:val="ru-RU" w:eastAsia="ru-RU" w:bidi="ru-RU"/>
    </w:rPr>
  </w:style>
  <w:style w:type="character" w:customStyle="1" w:styleId="5f">
    <w:name w:val="Подпись к таблице (5)_"/>
    <w:basedOn w:val="a0"/>
    <w:link w:val="5f0"/>
    <w:rPr>
      <w:rFonts w:ascii="Times New Roman" w:eastAsia="Times New Roman" w:hAnsi="Times New Roman" w:cs="Times New Roman"/>
      <w:b/>
      <w:bCs/>
      <w:i w:val="0"/>
      <w:iCs w:val="0"/>
      <w:smallCaps w:val="0"/>
      <w:strike w:val="0"/>
      <w:sz w:val="20"/>
      <w:szCs w:val="20"/>
      <w:u w:val="none"/>
    </w:rPr>
  </w:style>
  <w:style w:type="character" w:customStyle="1" w:styleId="5f1">
    <w:name w:val="Подпись к таблице (5)"/>
    <w:basedOn w:val="5f"/>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28pt0pt">
    <w:name w:val="Основной текст (2) + 8 pt;Интервал 0 pt"/>
    <w:basedOn w:val="21"/>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eastAsia="ru-RU" w:bidi="ru-RU"/>
    </w:rPr>
  </w:style>
  <w:style w:type="character" w:customStyle="1" w:styleId="275pt0pt">
    <w:name w:val="Основной текст (2) + 7;5 pt;Интервал 0 pt"/>
    <w:basedOn w:val="21"/>
    <w:rPr>
      <w:rFonts w:ascii="Times New Roman" w:eastAsia="Times New Roman" w:hAnsi="Times New Roman" w:cs="Times New Roman"/>
      <w:b w:val="0"/>
      <w:bCs w:val="0"/>
      <w:i w:val="0"/>
      <w:iCs w:val="0"/>
      <w:smallCaps w:val="0"/>
      <w:strike w:val="0"/>
      <w:color w:val="000000"/>
      <w:spacing w:val="10"/>
      <w:w w:val="100"/>
      <w:position w:val="0"/>
      <w:sz w:val="15"/>
      <w:szCs w:val="15"/>
      <w:u w:val="none"/>
      <w:lang w:val="ru-RU" w:eastAsia="ru-RU" w:bidi="ru-RU"/>
    </w:rPr>
  </w:style>
  <w:style w:type="character" w:customStyle="1" w:styleId="26pt0">
    <w:name w:val="Основной текст (2) + 6 pt;Курсив"/>
    <w:basedOn w:val="21"/>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style>
  <w:style w:type="character" w:customStyle="1" w:styleId="1232">
    <w:name w:val="Основной текст (123)_"/>
    <w:basedOn w:val="a0"/>
    <w:link w:val="1233"/>
    <w:rPr>
      <w:rFonts w:ascii="Segoe UI" w:eastAsia="Segoe UI" w:hAnsi="Segoe UI" w:cs="Segoe UI"/>
      <w:b w:val="0"/>
      <w:bCs w:val="0"/>
      <w:i w:val="0"/>
      <w:iCs w:val="0"/>
      <w:smallCaps w:val="0"/>
      <w:strike w:val="0"/>
      <w:sz w:val="22"/>
      <w:szCs w:val="22"/>
      <w:u w:val="none"/>
    </w:rPr>
  </w:style>
  <w:style w:type="character" w:customStyle="1" w:styleId="138">
    <w:name w:val="Основной текст (138)_"/>
    <w:basedOn w:val="a0"/>
    <w:link w:val="1380"/>
    <w:rPr>
      <w:rFonts w:ascii="Arial Narrow" w:eastAsia="Arial Narrow" w:hAnsi="Arial Narrow" w:cs="Arial Narrow"/>
      <w:b w:val="0"/>
      <w:bCs w:val="0"/>
      <w:i w:val="0"/>
      <w:iCs w:val="0"/>
      <w:smallCaps w:val="0"/>
      <w:strike w:val="0"/>
      <w:spacing w:val="20"/>
      <w:w w:val="100"/>
      <w:sz w:val="22"/>
      <w:szCs w:val="22"/>
      <w:u w:val="none"/>
    </w:rPr>
  </w:style>
  <w:style w:type="character" w:customStyle="1" w:styleId="133">
    <w:name w:val="Основной текст (133)_"/>
    <w:basedOn w:val="a0"/>
    <w:link w:val="1330"/>
    <w:rPr>
      <w:rFonts w:ascii="Times New Roman" w:eastAsia="Times New Roman" w:hAnsi="Times New Roman" w:cs="Times New Roman"/>
      <w:b w:val="0"/>
      <w:bCs w:val="0"/>
      <w:i w:val="0"/>
      <w:iCs w:val="0"/>
      <w:smallCaps w:val="0"/>
      <w:strike w:val="0"/>
      <w:sz w:val="16"/>
      <w:szCs w:val="16"/>
      <w:u w:val="none"/>
    </w:rPr>
  </w:style>
  <w:style w:type="character" w:customStyle="1" w:styleId="1271">
    <w:name w:val="Основной текст (127)_"/>
    <w:basedOn w:val="a0"/>
    <w:link w:val="1272"/>
    <w:rPr>
      <w:rFonts w:ascii="Times New Roman" w:eastAsia="Times New Roman" w:hAnsi="Times New Roman" w:cs="Times New Roman"/>
      <w:b w:val="0"/>
      <w:bCs w:val="0"/>
      <w:i/>
      <w:iCs/>
      <w:smallCaps w:val="0"/>
      <w:strike w:val="0"/>
      <w:sz w:val="18"/>
      <w:szCs w:val="18"/>
      <w:u w:val="none"/>
    </w:rPr>
  </w:style>
  <w:style w:type="character" w:customStyle="1" w:styleId="1281">
    <w:name w:val="Основной текст (128)_"/>
    <w:basedOn w:val="a0"/>
    <w:link w:val="1282"/>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1291">
    <w:name w:val="Основной текст (129)_"/>
    <w:basedOn w:val="a0"/>
    <w:link w:val="1292"/>
    <w:rPr>
      <w:rFonts w:ascii="Times New Roman" w:eastAsia="Times New Roman" w:hAnsi="Times New Roman" w:cs="Times New Roman"/>
      <w:b/>
      <w:bCs/>
      <w:i/>
      <w:iCs/>
      <w:smallCaps w:val="0"/>
      <w:strike w:val="0"/>
      <w:spacing w:val="-10"/>
      <w:sz w:val="20"/>
      <w:szCs w:val="20"/>
      <w:u w:val="none"/>
    </w:rPr>
  </w:style>
  <w:style w:type="character" w:customStyle="1" w:styleId="1251">
    <w:name w:val="Основной текст (125)_"/>
    <w:basedOn w:val="a0"/>
    <w:link w:val="1252"/>
    <w:rPr>
      <w:rFonts w:ascii="Times New Roman" w:eastAsia="Times New Roman" w:hAnsi="Times New Roman" w:cs="Times New Roman"/>
      <w:b w:val="0"/>
      <w:bCs w:val="0"/>
      <w:i w:val="0"/>
      <w:iCs w:val="0"/>
      <w:smallCaps w:val="0"/>
      <w:strike w:val="0"/>
      <w:sz w:val="12"/>
      <w:szCs w:val="12"/>
      <w:u w:val="none"/>
    </w:rPr>
  </w:style>
  <w:style w:type="character" w:customStyle="1" w:styleId="1261">
    <w:name w:val="Основной текст (126)_"/>
    <w:basedOn w:val="a0"/>
    <w:link w:val="1262"/>
    <w:rPr>
      <w:rFonts w:ascii="Times New Roman" w:eastAsia="Times New Roman" w:hAnsi="Times New Roman" w:cs="Times New Roman"/>
      <w:b/>
      <w:bCs/>
      <w:i w:val="0"/>
      <w:iCs w:val="0"/>
      <w:smallCaps w:val="0"/>
      <w:strike w:val="0"/>
      <w:sz w:val="18"/>
      <w:szCs w:val="18"/>
      <w:u w:val="none"/>
    </w:rPr>
  </w:style>
  <w:style w:type="character" w:customStyle="1" w:styleId="20-1pt">
    <w:name w:val="Основной текст (20) + Интервал -1 pt"/>
    <w:basedOn w:val="200"/>
    <w:rPr>
      <w:rFonts w:ascii="Times New Roman" w:eastAsia="Times New Roman" w:hAnsi="Times New Roman" w:cs="Times New Roman"/>
      <w:b w:val="0"/>
      <w:bCs w:val="0"/>
      <w:i w:val="0"/>
      <w:iCs w:val="0"/>
      <w:smallCaps w:val="0"/>
      <w:strike w:val="0"/>
      <w:color w:val="000000"/>
      <w:spacing w:val="-20"/>
      <w:w w:val="100"/>
      <w:position w:val="0"/>
      <w:sz w:val="16"/>
      <w:szCs w:val="16"/>
      <w:u w:val="none"/>
      <w:lang w:val="en-US" w:eastAsia="en-US" w:bidi="en-US"/>
    </w:rPr>
  </w:style>
  <w:style w:type="character" w:customStyle="1" w:styleId="1241">
    <w:name w:val="Основной текст (124)_"/>
    <w:basedOn w:val="a0"/>
    <w:link w:val="1242"/>
    <w:rPr>
      <w:rFonts w:ascii="Times New Roman" w:eastAsia="Times New Roman" w:hAnsi="Times New Roman" w:cs="Times New Roman"/>
      <w:b w:val="0"/>
      <w:bCs w:val="0"/>
      <w:i/>
      <w:iCs/>
      <w:smallCaps w:val="0"/>
      <w:strike w:val="0"/>
      <w:spacing w:val="0"/>
      <w:sz w:val="18"/>
      <w:szCs w:val="18"/>
      <w:u w:val="none"/>
    </w:rPr>
  </w:style>
  <w:style w:type="character" w:customStyle="1" w:styleId="122-1pt">
    <w:name w:val="Основной текст (122) + Интервал -1 pt"/>
    <w:basedOn w:val="1222"/>
    <w:rPr>
      <w:rFonts w:ascii="Times New Roman" w:eastAsia="Times New Roman" w:hAnsi="Times New Roman" w:cs="Times New Roman"/>
      <w:b/>
      <w:bCs/>
      <w:i w:val="0"/>
      <w:iCs w:val="0"/>
      <w:smallCaps w:val="0"/>
      <w:strike w:val="0"/>
      <w:color w:val="000000"/>
      <w:spacing w:val="-20"/>
      <w:w w:val="100"/>
      <w:position w:val="0"/>
      <w:sz w:val="20"/>
      <w:szCs w:val="20"/>
      <w:u w:val="none"/>
      <w:lang w:val="en-US" w:eastAsia="en-US" w:bidi="en-US"/>
    </w:rPr>
  </w:style>
  <w:style w:type="character" w:customStyle="1" w:styleId="1300">
    <w:name w:val="Основной текст (130)_"/>
    <w:basedOn w:val="a0"/>
    <w:link w:val="1301"/>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1310">
    <w:name w:val="Основной текст (131)_"/>
    <w:basedOn w:val="a0"/>
    <w:link w:val="1311"/>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1320">
    <w:name w:val="Основной текст (132)_"/>
    <w:basedOn w:val="a0"/>
    <w:link w:val="1321"/>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6pt">
    <w:name w:val="Другое + 6 pt"/>
    <w:basedOn w:val="a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932">
    <w:name w:val="Заголовок №9 (3)_"/>
    <w:basedOn w:val="a0"/>
    <w:link w:val="933"/>
    <w:rPr>
      <w:rFonts w:ascii="Times New Roman" w:eastAsia="Times New Roman" w:hAnsi="Times New Roman" w:cs="Times New Roman"/>
      <w:b w:val="0"/>
      <w:bCs w:val="0"/>
      <w:i w:val="0"/>
      <w:iCs w:val="0"/>
      <w:smallCaps w:val="0"/>
      <w:strike w:val="0"/>
      <w:u w:val="none"/>
    </w:rPr>
  </w:style>
  <w:style w:type="character" w:customStyle="1" w:styleId="134">
    <w:name w:val="Основной текст (134)_"/>
    <w:basedOn w:val="a0"/>
    <w:link w:val="134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137">
    <w:name w:val="Основной текст (137)_"/>
    <w:basedOn w:val="a0"/>
    <w:link w:val="1370"/>
    <w:rPr>
      <w:rFonts w:ascii="Consolas" w:eastAsia="Consolas" w:hAnsi="Consolas" w:cs="Consolas"/>
      <w:b w:val="0"/>
      <w:bCs w:val="0"/>
      <w:i w:val="0"/>
      <w:iCs w:val="0"/>
      <w:smallCaps w:val="0"/>
      <w:strike w:val="0"/>
      <w:spacing w:val="-10"/>
      <w:sz w:val="16"/>
      <w:szCs w:val="16"/>
      <w:u w:val="none"/>
    </w:rPr>
  </w:style>
  <w:style w:type="character" w:customStyle="1" w:styleId="922">
    <w:name w:val="Заголовок №9 (2)_"/>
    <w:basedOn w:val="a0"/>
    <w:link w:val="923"/>
    <w:rPr>
      <w:rFonts w:ascii="Times New Roman" w:eastAsia="Times New Roman" w:hAnsi="Times New Roman" w:cs="Times New Roman"/>
      <w:b/>
      <w:bCs/>
      <w:i w:val="0"/>
      <w:iCs w:val="0"/>
      <w:smallCaps w:val="0"/>
      <w:strike w:val="0"/>
      <w:u w:val="none"/>
    </w:rPr>
  </w:style>
  <w:style w:type="character" w:customStyle="1" w:styleId="135">
    <w:name w:val="Основной текст (135)_"/>
    <w:basedOn w:val="a0"/>
    <w:link w:val="135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136">
    <w:name w:val="Основной текст (136)_"/>
    <w:basedOn w:val="a0"/>
    <w:link w:val="1360"/>
    <w:rPr>
      <w:rFonts w:ascii="Franklin Gothic Heavy" w:eastAsia="Franklin Gothic Heavy" w:hAnsi="Franklin Gothic Heavy" w:cs="Franklin Gothic Heavy"/>
      <w:b w:val="0"/>
      <w:bCs w:val="0"/>
      <w:i w:val="0"/>
      <w:iCs w:val="0"/>
      <w:smallCaps w:val="0"/>
      <w:strike w:val="0"/>
      <w:spacing w:val="0"/>
      <w:sz w:val="9"/>
      <w:szCs w:val="9"/>
      <w:u w:val="none"/>
      <w:lang w:val="en-US" w:eastAsia="en-US" w:bidi="en-US"/>
    </w:rPr>
  </w:style>
  <w:style w:type="character" w:customStyle="1" w:styleId="2FranklinGothicHeavy45pt">
    <w:name w:val="Основной текст (2) + Franklin Gothic Heavy;4;5 pt"/>
    <w:basedOn w:val="21"/>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ru-RU" w:eastAsia="ru-RU" w:bidi="ru-RU"/>
    </w:rPr>
  </w:style>
  <w:style w:type="character" w:customStyle="1" w:styleId="2FranklinGothicHeavy21pt">
    <w:name w:val="Основной текст (2) + Franklin Gothic Heavy;21 pt"/>
    <w:basedOn w:val="21"/>
    <w:rPr>
      <w:rFonts w:ascii="Franklin Gothic Heavy" w:eastAsia="Franklin Gothic Heavy" w:hAnsi="Franklin Gothic Heavy" w:cs="Franklin Gothic Heavy"/>
      <w:b w:val="0"/>
      <w:bCs w:val="0"/>
      <w:i w:val="0"/>
      <w:iCs w:val="0"/>
      <w:smallCaps w:val="0"/>
      <w:strike w:val="0"/>
      <w:color w:val="000000"/>
      <w:spacing w:val="0"/>
      <w:w w:val="100"/>
      <w:position w:val="0"/>
      <w:sz w:val="42"/>
      <w:szCs w:val="42"/>
      <w:u w:val="none"/>
      <w:lang w:val="ru-RU" w:eastAsia="ru-RU" w:bidi="ru-RU"/>
    </w:rPr>
  </w:style>
  <w:style w:type="character" w:customStyle="1" w:styleId="2FranklinGothicHeavy45pt0">
    <w:name w:val="Основной текст (2) + Franklin Gothic Heavy;4;5 pt;Курсив"/>
    <w:basedOn w:val="21"/>
    <w:rPr>
      <w:rFonts w:ascii="Franklin Gothic Heavy" w:eastAsia="Franklin Gothic Heavy" w:hAnsi="Franklin Gothic Heavy" w:cs="Franklin Gothic Heavy"/>
      <w:b w:val="0"/>
      <w:bCs w:val="0"/>
      <w:i/>
      <w:iCs/>
      <w:smallCaps w:val="0"/>
      <w:strike w:val="0"/>
      <w:color w:val="000000"/>
      <w:spacing w:val="0"/>
      <w:w w:val="100"/>
      <w:position w:val="0"/>
      <w:sz w:val="9"/>
      <w:szCs w:val="9"/>
      <w:u w:val="none"/>
      <w:lang w:val="ru-RU" w:eastAsia="ru-RU" w:bidi="ru-RU"/>
    </w:rPr>
  </w:style>
  <w:style w:type="character" w:customStyle="1" w:styleId="26pt0pt">
    <w:name w:val="Основной текст (2) + 6 pt;Курсив;Интервал 0 pt"/>
    <w:basedOn w:val="21"/>
    <w:rPr>
      <w:rFonts w:ascii="Times New Roman" w:eastAsia="Times New Roman" w:hAnsi="Times New Roman" w:cs="Times New Roman"/>
      <w:b w:val="0"/>
      <w:bCs w:val="0"/>
      <w:i/>
      <w:iCs/>
      <w:smallCaps w:val="0"/>
      <w:strike w:val="0"/>
      <w:color w:val="000000"/>
      <w:spacing w:val="-10"/>
      <w:w w:val="100"/>
      <w:position w:val="0"/>
      <w:sz w:val="12"/>
      <w:szCs w:val="12"/>
      <w:u w:val="none"/>
      <w:lang w:val="ru-RU" w:eastAsia="ru-RU" w:bidi="ru-RU"/>
    </w:rPr>
  </w:style>
  <w:style w:type="character" w:customStyle="1" w:styleId="2Corbel65pt">
    <w:name w:val="Основной текст (2) + Corbel;6;5 pt"/>
    <w:basedOn w:val="21"/>
    <w:rPr>
      <w:rFonts w:ascii="Corbel" w:eastAsia="Corbel" w:hAnsi="Corbel" w:cs="Corbel"/>
      <w:b w:val="0"/>
      <w:bCs w:val="0"/>
      <w:i w:val="0"/>
      <w:iCs w:val="0"/>
      <w:smallCaps w:val="0"/>
      <w:strike w:val="0"/>
      <w:color w:val="000000"/>
      <w:spacing w:val="0"/>
      <w:w w:val="100"/>
      <w:position w:val="0"/>
      <w:sz w:val="13"/>
      <w:szCs w:val="13"/>
      <w:u w:val="none"/>
      <w:lang w:val="en-US" w:eastAsia="en-US" w:bidi="en-US"/>
    </w:rPr>
  </w:style>
  <w:style w:type="character" w:customStyle="1" w:styleId="2CenturyGothic4pt0pt">
    <w:name w:val="Основной текст (2) + Century Gothic;4 pt;Интервал 0 pt"/>
    <w:basedOn w:val="21"/>
    <w:rPr>
      <w:rFonts w:ascii="Century Gothic" w:eastAsia="Century Gothic" w:hAnsi="Century Gothic" w:cs="Century Gothic"/>
      <w:b w:val="0"/>
      <w:bCs w:val="0"/>
      <w:i w:val="0"/>
      <w:iCs w:val="0"/>
      <w:smallCaps w:val="0"/>
      <w:strike w:val="0"/>
      <w:color w:val="000000"/>
      <w:spacing w:val="-10"/>
      <w:w w:val="100"/>
      <w:position w:val="0"/>
      <w:sz w:val="8"/>
      <w:szCs w:val="8"/>
      <w:u w:val="none"/>
      <w:lang w:val="ru-RU" w:eastAsia="ru-RU" w:bidi="ru-RU"/>
    </w:rPr>
  </w:style>
  <w:style w:type="character" w:customStyle="1" w:styleId="2CourierNew45pt">
    <w:name w:val="Основной текст (2) + Courier New;4;5 pt;Курсив"/>
    <w:basedOn w:val="21"/>
    <w:rPr>
      <w:rFonts w:ascii="Courier New" w:eastAsia="Courier New" w:hAnsi="Courier New" w:cs="Courier New"/>
      <w:b w:val="0"/>
      <w:bCs w:val="0"/>
      <w:i/>
      <w:iCs/>
      <w:smallCaps w:val="0"/>
      <w:strike w:val="0"/>
      <w:color w:val="000000"/>
      <w:spacing w:val="0"/>
      <w:w w:val="100"/>
      <w:position w:val="0"/>
      <w:sz w:val="9"/>
      <w:szCs w:val="9"/>
      <w:u w:val="none"/>
      <w:lang w:val="ru-RU" w:eastAsia="ru-RU" w:bidi="ru-RU"/>
    </w:rPr>
  </w:style>
  <w:style w:type="character" w:customStyle="1" w:styleId="26pt0pt0">
    <w:name w:val="Основной текст (2) + 6 pt;Курсив;Малые прописные;Интервал 0 pt"/>
    <w:basedOn w:val="21"/>
    <w:rPr>
      <w:rFonts w:ascii="Times New Roman" w:eastAsia="Times New Roman" w:hAnsi="Times New Roman" w:cs="Times New Roman"/>
      <w:b w:val="0"/>
      <w:bCs w:val="0"/>
      <w:i/>
      <w:iCs/>
      <w:smallCaps/>
      <w:strike w:val="0"/>
      <w:color w:val="000000"/>
      <w:spacing w:val="-10"/>
      <w:w w:val="100"/>
      <w:position w:val="0"/>
      <w:sz w:val="12"/>
      <w:szCs w:val="12"/>
      <w:u w:val="none"/>
      <w:lang w:val="en-US" w:eastAsia="en-US" w:bidi="en-US"/>
    </w:rPr>
  </w:style>
  <w:style w:type="character" w:customStyle="1" w:styleId="2ArialNarrow5pt0pt">
    <w:name w:val="Основной текст (2) + Arial Narrow;5 pt;Интервал 0 pt"/>
    <w:basedOn w:val="21"/>
    <w:rPr>
      <w:rFonts w:ascii="Arial Narrow" w:eastAsia="Arial Narrow" w:hAnsi="Arial Narrow" w:cs="Arial Narrow"/>
      <w:b w:val="0"/>
      <w:bCs w:val="0"/>
      <w:i w:val="0"/>
      <w:iCs w:val="0"/>
      <w:smallCaps w:val="0"/>
      <w:strike w:val="0"/>
      <w:color w:val="000000"/>
      <w:spacing w:val="-10"/>
      <w:w w:val="100"/>
      <w:position w:val="0"/>
      <w:sz w:val="10"/>
      <w:szCs w:val="10"/>
      <w:u w:val="none"/>
      <w:lang w:val="ru-RU" w:eastAsia="ru-RU" w:bidi="ru-RU"/>
    </w:rPr>
  </w:style>
  <w:style w:type="character" w:customStyle="1" w:styleId="2FranklinGothicHeavy75pt">
    <w:name w:val="Основной текст (2) + Franklin Gothic Heavy;7;5 pt"/>
    <w:basedOn w:val="21"/>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ru-RU" w:eastAsia="ru-RU" w:bidi="ru-RU"/>
    </w:rPr>
  </w:style>
  <w:style w:type="character" w:customStyle="1" w:styleId="28pt2">
    <w:name w:val="Основной текст (2) + 8 pt"/>
    <w:basedOn w:val="21"/>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9pt1">
    <w:name w:val="Основной текст (2) + 9 pt;Курсив"/>
    <w:basedOn w:val="21"/>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265pt0">
    <w:name w:val="Основной текст (2) + 6;5 pt"/>
    <w:basedOn w:val="21"/>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65pt1">
    <w:name w:val="Основной текст (2) + 6;5 pt"/>
    <w:basedOn w:val="21"/>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55pt">
    <w:name w:val="Основной текст (2) + 5;5 pt;Курсив"/>
    <w:basedOn w:val="21"/>
    <w:rPr>
      <w:rFonts w:ascii="Times New Roman" w:eastAsia="Times New Roman" w:hAnsi="Times New Roman" w:cs="Times New Roman"/>
      <w:b w:val="0"/>
      <w:bCs w:val="0"/>
      <w:i/>
      <w:iCs/>
      <w:smallCaps w:val="0"/>
      <w:strike w:val="0"/>
      <w:color w:val="000000"/>
      <w:spacing w:val="0"/>
      <w:w w:val="100"/>
      <w:position w:val="0"/>
      <w:sz w:val="11"/>
      <w:szCs w:val="11"/>
      <w:u w:val="none"/>
      <w:lang w:val="ru-RU" w:eastAsia="ru-RU" w:bidi="ru-RU"/>
    </w:rPr>
  </w:style>
  <w:style w:type="character" w:customStyle="1" w:styleId="24pt">
    <w:name w:val="Основной текст (2) + 4 pt"/>
    <w:basedOn w:val="21"/>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4pt0pt1">
    <w:name w:val="Основной текст (2) + 4 pt;Интервал 0 pt"/>
    <w:basedOn w:val="21"/>
    <w:rPr>
      <w:rFonts w:ascii="Times New Roman" w:eastAsia="Times New Roman" w:hAnsi="Times New Roman" w:cs="Times New Roman"/>
      <w:b w:val="0"/>
      <w:bCs w:val="0"/>
      <w:i w:val="0"/>
      <w:iCs w:val="0"/>
      <w:smallCaps w:val="0"/>
      <w:strike w:val="0"/>
      <w:color w:val="000000"/>
      <w:spacing w:val="-10"/>
      <w:w w:val="100"/>
      <w:position w:val="0"/>
      <w:sz w:val="8"/>
      <w:szCs w:val="8"/>
      <w:u w:val="none"/>
      <w:lang w:val="ru-RU" w:eastAsia="ru-RU" w:bidi="ru-RU"/>
    </w:rPr>
  </w:style>
  <w:style w:type="character" w:customStyle="1" w:styleId="265pt2">
    <w:name w:val="Основной текст (2) + 6;5 pt;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13"/>
      <w:szCs w:val="13"/>
      <w:u w:val="none"/>
      <w:lang w:val="en-US" w:eastAsia="en-US" w:bidi="en-US"/>
    </w:rPr>
  </w:style>
  <w:style w:type="character" w:customStyle="1" w:styleId="2CenturyGothic65pt0">
    <w:name w:val="Основной текст (2) + Century Gothic;6;5 pt"/>
    <w:basedOn w:val="21"/>
    <w:rPr>
      <w:rFonts w:ascii="Century Gothic" w:eastAsia="Century Gothic" w:hAnsi="Century Gothic" w:cs="Century Gothic"/>
      <w:b w:val="0"/>
      <w:bCs w:val="0"/>
      <w:i w:val="0"/>
      <w:iCs w:val="0"/>
      <w:smallCaps w:val="0"/>
      <w:strike w:val="0"/>
      <w:color w:val="000000"/>
      <w:spacing w:val="0"/>
      <w:w w:val="100"/>
      <w:position w:val="0"/>
      <w:sz w:val="13"/>
      <w:szCs w:val="13"/>
      <w:u w:val="none"/>
      <w:lang w:val="ru-RU" w:eastAsia="ru-RU" w:bidi="ru-RU"/>
    </w:rPr>
  </w:style>
  <w:style w:type="character" w:customStyle="1" w:styleId="2ArialNarrow4pt">
    <w:name w:val="Основной текст (2) + Arial Narrow;4 pt"/>
    <w:basedOn w:val="21"/>
    <w:rPr>
      <w:rFonts w:ascii="Arial Narrow" w:eastAsia="Arial Narrow" w:hAnsi="Arial Narrow" w:cs="Arial Narrow"/>
      <w:b w:val="0"/>
      <w:bCs w:val="0"/>
      <w:i w:val="0"/>
      <w:iCs w:val="0"/>
      <w:smallCaps w:val="0"/>
      <w:strike w:val="0"/>
      <w:color w:val="000000"/>
      <w:spacing w:val="0"/>
      <w:w w:val="100"/>
      <w:position w:val="0"/>
      <w:sz w:val="8"/>
      <w:szCs w:val="8"/>
      <w:u w:val="none"/>
      <w:lang w:val="ru-RU" w:eastAsia="ru-RU" w:bidi="ru-RU"/>
    </w:rPr>
  </w:style>
  <w:style w:type="character" w:customStyle="1" w:styleId="218pt60">
    <w:name w:val="Основной текст (2) + 18 pt;Полужирный;Масштаб 60%"/>
    <w:basedOn w:val="21"/>
    <w:rPr>
      <w:rFonts w:ascii="Times New Roman" w:eastAsia="Times New Roman" w:hAnsi="Times New Roman" w:cs="Times New Roman"/>
      <w:b/>
      <w:bCs/>
      <w:i w:val="0"/>
      <w:iCs w:val="0"/>
      <w:smallCaps w:val="0"/>
      <w:strike w:val="0"/>
      <w:color w:val="000000"/>
      <w:spacing w:val="0"/>
      <w:w w:val="60"/>
      <w:position w:val="0"/>
      <w:sz w:val="36"/>
      <w:szCs w:val="36"/>
      <w:u w:val="none"/>
      <w:lang w:val="ru-RU" w:eastAsia="ru-RU" w:bidi="ru-RU"/>
    </w:rPr>
  </w:style>
  <w:style w:type="character" w:customStyle="1" w:styleId="27pt5">
    <w:name w:val="Основной текст (2) + 7 pt"/>
    <w:basedOn w:val="21"/>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7pt6">
    <w:name w:val="Основной текст (2) + 7 pt;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14"/>
      <w:szCs w:val="14"/>
      <w:u w:val="none"/>
      <w:lang w:val="ru-RU" w:eastAsia="ru-RU" w:bidi="ru-RU"/>
    </w:rPr>
  </w:style>
  <w:style w:type="character" w:customStyle="1" w:styleId="24pt0">
    <w:name w:val="Основной текст (2) + 4 pt;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8"/>
      <w:szCs w:val="8"/>
      <w:u w:val="none"/>
      <w:lang w:val="en-US" w:eastAsia="en-US" w:bidi="en-US"/>
    </w:rPr>
  </w:style>
  <w:style w:type="character" w:customStyle="1" w:styleId="139">
    <w:name w:val="Основной текст (139)_"/>
    <w:basedOn w:val="a0"/>
    <w:link w:val="1390"/>
    <w:rPr>
      <w:rFonts w:ascii="Arial Narrow" w:eastAsia="Arial Narrow" w:hAnsi="Arial Narrow" w:cs="Arial Narrow"/>
      <w:b/>
      <w:bCs/>
      <w:i w:val="0"/>
      <w:iCs w:val="0"/>
      <w:smallCaps w:val="0"/>
      <w:strike w:val="0"/>
      <w:sz w:val="18"/>
      <w:szCs w:val="18"/>
      <w:u w:val="none"/>
    </w:rPr>
  </w:style>
  <w:style w:type="character" w:customStyle="1" w:styleId="1400">
    <w:name w:val="Основной текст (140)_"/>
    <w:basedOn w:val="a0"/>
    <w:link w:val="1401"/>
    <w:rPr>
      <w:rFonts w:ascii="Arial Narrow" w:eastAsia="Arial Narrow" w:hAnsi="Arial Narrow" w:cs="Arial Narrow"/>
      <w:b/>
      <w:bCs/>
      <w:i w:val="0"/>
      <w:iCs w:val="0"/>
      <w:smallCaps w:val="0"/>
      <w:strike w:val="0"/>
      <w:sz w:val="24"/>
      <w:szCs w:val="24"/>
      <w:u w:val="none"/>
    </w:rPr>
  </w:style>
  <w:style w:type="character" w:customStyle="1" w:styleId="140105pt">
    <w:name w:val="Основной текст (140) + 10;5 pt"/>
    <w:basedOn w:val="1400"/>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style>
  <w:style w:type="character" w:customStyle="1" w:styleId="1161">
    <w:name w:val="Основной текст (116)"/>
    <w:basedOn w:val="116"/>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1410">
    <w:name w:val="Основной текст (141)_"/>
    <w:basedOn w:val="a0"/>
    <w:link w:val="1411"/>
    <w:rPr>
      <w:rFonts w:ascii="Arial Narrow" w:eastAsia="Arial Narrow" w:hAnsi="Arial Narrow" w:cs="Arial Narrow"/>
      <w:b w:val="0"/>
      <w:bCs w:val="0"/>
      <w:i w:val="0"/>
      <w:iCs w:val="0"/>
      <w:smallCaps w:val="0"/>
      <w:strike w:val="0"/>
      <w:sz w:val="19"/>
      <w:szCs w:val="19"/>
      <w:u w:val="none"/>
    </w:rPr>
  </w:style>
  <w:style w:type="character" w:customStyle="1" w:styleId="1420">
    <w:name w:val="Основной текст (142)_"/>
    <w:basedOn w:val="a0"/>
    <w:link w:val="1421"/>
    <w:rPr>
      <w:rFonts w:ascii="Arial Narrow" w:eastAsia="Arial Narrow" w:hAnsi="Arial Narrow" w:cs="Arial Narrow"/>
      <w:b w:val="0"/>
      <w:bCs w:val="0"/>
      <w:i w:val="0"/>
      <w:iCs w:val="0"/>
      <w:smallCaps w:val="0"/>
      <w:strike w:val="0"/>
      <w:sz w:val="21"/>
      <w:szCs w:val="21"/>
      <w:u w:val="none"/>
    </w:rPr>
  </w:style>
  <w:style w:type="character" w:customStyle="1" w:styleId="144">
    <w:name w:val="Основной текст (144)_"/>
    <w:basedOn w:val="a0"/>
    <w:link w:val="1440"/>
    <w:rPr>
      <w:rFonts w:ascii="Times New Roman" w:eastAsia="Times New Roman" w:hAnsi="Times New Roman" w:cs="Times New Roman"/>
      <w:b w:val="0"/>
      <w:bCs w:val="0"/>
      <w:i w:val="0"/>
      <w:iCs w:val="0"/>
      <w:smallCaps w:val="0"/>
      <w:strike w:val="0"/>
      <w:sz w:val="44"/>
      <w:szCs w:val="44"/>
      <w:u w:val="none"/>
    </w:rPr>
  </w:style>
  <w:style w:type="character" w:customStyle="1" w:styleId="143">
    <w:name w:val="Основной текст (143)_"/>
    <w:basedOn w:val="a0"/>
    <w:link w:val="1430"/>
    <w:rPr>
      <w:rFonts w:ascii="Arial Narrow" w:eastAsia="Arial Narrow" w:hAnsi="Arial Narrow" w:cs="Arial Narrow"/>
      <w:b/>
      <w:bCs/>
      <w:i w:val="0"/>
      <w:iCs w:val="0"/>
      <w:smallCaps w:val="0"/>
      <w:strike w:val="0"/>
      <w:sz w:val="21"/>
      <w:szCs w:val="21"/>
      <w:u w:val="none"/>
    </w:rPr>
  </w:style>
  <w:style w:type="character" w:customStyle="1" w:styleId="1431">
    <w:name w:val="Основной текст (143) + Не полужирный"/>
    <w:basedOn w:val="143"/>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style>
  <w:style w:type="character" w:customStyle="1" w:styleId="6f6">
    <w:name w:val="Подпись к таблице (6)_"/>
    <w:basedOn w:val="a0"/>
    <w:link w:val="6f7"/>
    <w:rPr>
      <w:rFonts w:ascii="Arial Narrow" w:eastAsia="Arial Narrow" w:hAnsi="Arial Narrow" w:cs="Arial Narrow"/>
      <w:b w:val="0"/>
      <w:bCs w:val="0"/>
      <w:i w:val="0"/>
      <w:iCs w:val="0"/>
      <w:smallCaps w:val="0"/>
      <w:strike w:val="0"/>
      <w:sz w:val="21"/>
      <w:szCs w:val="21"/>
      <w:u w:val="none"/>
    </w:rPr>
  </w:style>
  <w:style w:type="character" w:customStyle="1" w:styleId="2ArialNarrow105pt">
    <w:name w:val="Основной текст (2) + Arial Narrow;10;5 pt"/>
    <w:basedOn w:val="21"/>
    <w:rPr>
      <w:rFonts w:ascii="Arial Narrow" w:eastAsia="Arial Narrow" w:hAnsi="Arial Narrow" w:cs="Arial Narrow"/>
      <w:b w:val="0"/>
      <w:bCs w:val="0"/>
      <w:i w:val="0"/>
      <w:iCs w:val="0"/>
      <w:smallCaps w:val="0"/>
      <w:strike w:val="0"/>
      <w:color w:val="000000"/>
      <w:spacing w:val="0"/>
      <w:w w:val="100"/>
      <w:position w:val="0"/>
      <w:sz w:val="21"/>
      <w:szCs w:val="21"/>
      <w:u w:val="none"/>
      <w:lang w:val="ru-RU" w:eastAsia="ru-RU" w:bidi="ru-RU"/>
    </w:rPr>
  </w:style>
  <w:style w:type="character" w:customStyle="1" w:styleId="145">
    <w:name w:val="Основной текст (145)_"/>
    <w:basedOn w:val="a0"/>
    <w:link w:val="1450"/>
    <w:rPr>
      <w:rFonts w:ascii="Arial Narrow" w:eastAsia="Arial Narrow" w:hAnsi="Arial Narrow" w:cs="Arial Narrow"/>
      <w:b/>
      <w:bCs/>
      <w:i w:val="0"/>
      <w:iCs w:val="0"/>
      <w:smallCaps w:val="0"/>
      <w:strike w:val="0"/>
      <w:sz w:val="21"/>
      <w:szCs w:val="21"/>
      <w:u w:val="none"/>
    </w:rPr>
  </w:style>
  <w:style w:type="character" w:customStyle="1" w:styleId="2Corbel18pt">
    <w:name w:val="Основной текст (2) + Corbel;18 pt"/>
    <w:basedOn w:val="21"/>
    <w:rPr>
      <w:rFonts w:ascii="Corbel" w:eastAsia="Corbel" w:hAnsi="Corbel" w:cs="Corbel"/>
      <w:b w:val="0"/>
      <w:bCs w:val="0"/>
      <w:i w:val="0"/>
      <w:iCs w:val="0"/>
      <w:smallCaps w:val="0"/>
      <w:strike w:val="0"/>
      <w:color w:val="000000"/>
      <w:spacing w:val="0"/>
      <w:w w:val="100"/>
      <w:position w:val="0"/>
      <w:sz w:val="36"/>
      <w:szCs w:val="36"/>
      <w:u w:val="none"/>
      <w:lang w:val="ru-RU" w:eastAsia="ru-RU" w:bidi="ru-RU"/>
    </w:rPr>
  </w:style>
  <w:style w:type="character" w:customStyle="1" w:styleId="7f">
    <w:name w:val="Подпись к таблице (7)_"/>
    <w:basedOn w:val="a0"/>
    <w:link w:val="7f0"/>
    <w:rPr>
      <w:rFonts w:ascii="Arial Narrow" w:eastAsia="Arial Narrow" w:hAnsi="Arial Narrow" w:cs="Arial Narrow"/>
      <w:b/>
      <w:bCs/>
      <w:i w:val="0"/>
      <w:iCs w:val="0"/>
      <w:smallCaps w:val="0"/>
      <w:strike w:val="0"/>
      <w:sz w:val="18"/>
      <w:szCs w:val="18"/>
      <w:u w:val="none"/>
    </w:rPr>
  </w:style>
  <w:style w:type="character" w:customStyle="1" w:styleId="2ArialNarrow105pt0">
    <w:name w:val="Основной текст (2) + Arial Narrow;10;5 pt;Полужирный"/>
    <w:basedOn w:val="21"/>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style>
  <w:style w:type="character" w:customStyle="1" w:styleId="13911pt">
    <w:name w:val="Основной текст (139) + 11 pt"/>
    <w:basedOn w:val="139"/>
    <w:rPr>
      <w:rFonts w:ascii="Arial Narrow" w:eastAsia="Arial Narrow" w:hAnsi="Arial Narrow" w:cs="Arial Narrow"/>
      <w:b/>
      <w:bCs/>
      <w:i w:val="0"/>
      <w:iCs w:val="0"/>
      <w:smallCaps w:val="0"/>
      <w:strike w:val="0"/>
      <w:color w:val="000000"/>
      <w:spacing w:val="0"/>
      <w:w w:val="100"/>
      <w:position w:val="0"/>
      <w:sz w:val="22"/>
      <w:szCs w:val="22"/>
      <w:u w:val="none"/>
      <w:lang w:val="ru-RU" w:eastAsia="ru-RU" w:bidi="ru-RU"/>
    </w:rPr>
  </w:style>
  <w:style w:type="character" w:customStyle="1" w:styleId="139105pt">
    <w:name w:val="Основной текст (139) + 10;5 pt"/>
    <w:basedOn w:val="139"/>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style>
  <w:style w:type="character" w:customStyle="1" w:styleId="139MicrosoftSansSerif12pt">
    <w:name w:val="Основной текст (139) + Microsoft Sans Serif;12 pt;Не полужирный"/>
    <w:basedOn w:val="139"/>
    <w:rPr>
      <w:rFonts w:ascii="Microsoft Sans Serif" w:eastAsia="Microsoft Sans Serif" w:hAnsi="Microsoft Sans Serif" w:cs="Microsoft Sans Serif"/>
      <w:b/>
      <w:bCs/>
      <w:i w:val="0"/>
      <w:iCs w:val="0"/>
      <w:smallCaps w:val="0"/>
      <w:strike w:val="0"/>
      <w:color w:val="000000"/>
      <w:spacing w:val="0"/>
      <w:w w:val="100"/>
      <w:position w:val="0"/>
      <w:sz w:val="24"/>
      <w:szCs w:val="24"/>
      <w:u w:val="none"/>
      <w:lang w:val="ru-RU" w:eastAsia="ru-RU" w:bidi="ru-RU"/>
    </w:rPr>
  </w:style>
  <w:style w:type="character" w:customStyle="1" w:styleId="9e">
    <w:name w:val="Подпись к картинке (9)_"/>
    <w:basedOn w:val="a0"/>
    <w:link w:val="9f"/>
    <w:rPr>
      <w:rFonts w:ascii="Arial Narrow" w:eastAsia="Arial Narrow" w:hAnsi="Arial Narrow" w:cs="Arial Narrow"/>
      <w:b/>
      <w:bCs/>
      <w:i w:val="0"/>
      <w:iCs w:val="0"/>
      <w:smallCaps w:val="0"/>
      <w:strike w:val="0"/>
      <w:sz w:val="22"/>
      <w:szCs w:val="22"/>
      <w:u w:val="none"/>
    </w:rPr>
  </w:style>
  <w:style w:type="character" w:customStyle="1" w:styleId="1020pt">
    <w:name w:val="Основной текст (102) + Интервал 0 pt"/>
    <w:basedOn w:val="1021"/>
    <w:rPr>
      <w:rFonts w:ascii="Arial Narrow" w:eastAsia="Arial Narrow" w:hAnsi="Arial Narrow" w:cs="Arial Narrow"/>
      <w:b w:val="0"/>
      <w:bCs w:val="0"/>
      <w:i w:val="0"/>
      <w:iCs w:val="0"/>
      <w:smallCaps w:val="0"/>
      <w:strike w:val="0"/>
      <w:color w:val="000000"/>
      <w:spacing w:val="-10"/>
      <w:w w:val="200"/>
      <w:position w:val="0"/>
      <w:sz w:val="16"/>
      <w:szCs w:val="16"/>
      <w:u w:val="none"/>
      <w:lang w:val="ru-RU" w:eastAsia="ru-RU" w:bidi="ru-RU"/>
    </w:rPr>
  </w:style>
  <w:style w:type="character" w:customStyle="1" w:styleId="2f7">
    <w:name w:val="Заголовок №2_"/>
    <w:basedOn w:val="a0"/>
    <w:link w:val="2f8"/>
    <w:rPr>
      <w:rFonts w:ascii="Times New Roman" w:eastAsia="Times New Roman" w:hAnsi="Times New Roman" w:cs="Times New Roman"/>
      <w:b w:val="0"/>
      <w:bCs w:val="0"/>
      <w:i/>
      <w:iCs/>
      <w:smallCaps w:val="0"/>
      <w:strike w:val="0"/>
      <w:u w:val="none"/>
    </w:rPr>
  </w:style>
  <w:style w:type="character" w:customStyle="1" w:styleId="23pt">
    <w:name w:val="Заголовок №2 + Интервал 3 pt"/>
    <w:basedOn w:val="2f7"/>
    <w:rPr>
      <w:rFonts w:ascii="Times New Roman" w:eastAsia="Times New Roman" w:hAnsi="Times New Roman" w:cs="Times New Roman"/>
      <w:b w:val="0"/>
      <w:bCs w:val="0"/>
      <w:i/>
      <w:iCs/>
      <w:smallCaps w:val="0"/>
      <w:strike w:val="0"/>
      <w:color w:val="000000"/>
      <w:spacing w:val="70"/>
      <w:w w:val="100"/>
      <w:position w:val="0"/>
      <w:sz w:val="24"/>
      <w:szCs w:val="24"/>
      <w:u w:val="none"/>
      <w:lang w:val="ru-RU" w:eastAsia="ru-RU" w:bidi="ru-RU"/>
    </w:rPr>
  </w:style>
  <w:style w:type="character" w:customStyle="1" w:styleId="10a">
    <w:name w:val="Подпись к картинке (10)_"/>
    <w:basedOn w:val="a0"/>
    <w:link w:val="10b"/>
    <w:rPr>
      <w:rFonts w:ascii="Arial Narrow" w:eastAsia="Arial Narrow" w:hAnsi="Arial Narrow" w:cs="Arial Narrow"/>
      <w:b w:val="0"/>
      <w:bCs w:val="0"/>
      <w:i w:val="0"/>
      <w:iCs w:val="0"/>
      <w:smallCaps w:val="0"/>
      <w:strike w:val="0"/>
      <w:sz w:val="19"/>
      <w:szCs w:val="19"/>
      <w:u w:val="none"/>
    </w:rPr>
  </w:style>
  <w:style w:type="character" w:customStyle="1" w:styleId="10c">
    <w:name w:val="Подпись к картинке (10)"/>
    <w:basedOn w:val="10a"/>
    <w:rPr>
      <w:rFonts w:ascii="Arial Narrow" w:eastAsia="Arial Narrow" w:hAnsi="Arial Narrow" w:cs="Arial Narrow"/>
      <w:b w:val="0"/>
      <w:bCs w:val="0"/>
      <w:i w:val="0"/>
      <w:iCs w:val="0"/>
      <w:smallCaps w:val="0"/>
      <w:strike w:val="0"/>
      <w:color w:val="000000"/>
      <w:spacing w:val="0"/>
      <w:w w:val="100"/>
      <w:position w:val="0"/>
      <w:sz w:val="19"/>
      <w:szCs w:val="19"/>
      <w:u w:val="single"/>
      <w:lang w:val="ru-RU" w:eastAsia="ru-RU" w:bidi="ru-RU"/>
    </w:rPr>
  </w:style>
  <w:style w:type="character" w:customStyle="1" w:styleId="959pt">
    <w:name w:val="Основной текст (95) + 9 pt;Полужирный"/>
    <w:basedOn w:val="95"/>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46">
    <w:name w:val="Основной текст (146)_"/>
    <w:basedOn w:val="a0"/>
    <w:link w:val="1460"/>
    <w:rPr>
      <w:rFonts w:ascii="Microsoft Sans Serif" w:eastAsia="Microsoft Sans Serif" w:hAnsi="Microsoft Sans Serif" w:cs="Microsoft Sans Serif"/>
      <w:b w:val="0"/>
      <w:bCs w:val="0"/>
      <w:i w:val="0"/>
      <w:iCs w:val="0"/>
      <w:smallCaps w:val="0"/>
      <w:strike w:val="0"/>
      <w:sz w:val="15"/>
      <w:szCs w:val="15"/>
      <w:u w:val="none"/>
    </w:rPr>
  </w:style>
  <w:style w:type="character" w:customStyle="1" w:styleId="146TimesNewRoman8pt">
    <w:name w:val="Основной текст (146) + Times New Roman;8 pt"/>
    <w:basedOn w:val="146"/>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0ArialNarrow0pt200">
    <w:name w:val="Основной текст (20) + Arial Narrow;Интервал 0 pt;Масштаб 200%"/>
    <w:basedOn w:val="200"/>
    <w:rPr>
      <w:rFonts w:ascii="Arial Narrow" w:eastAsia="Arial Narrow" w:hAnsi="Arial Narrow" w:cs="Arial Narrow"/>
      <w:b w:val="0"/>
      <w:bCs w:val="0"/>
      <w:i w:val="0"/>
      <w:iCs w:val="0"/>
      <w:smallCaps w:val="0"/>
      <w:strike w:val="0"/>
      <w:color w:val="000000"/>
      <w:spacing w:val="-10"/>
      <w:w w:val="200"/>
      <w:position w:val="0"/>
      <w:sz w:val="16"/>
      <w:szCs w:val="16"/>
      <w:u w:val="none"/>
      <w:lang w:val="en-US" w:eastAsia="en-US" w:bidi="en-US"/>
    </w:rPr>
  </w:style>
  <w:style w:type="character" w:customStyle="1" w:styleId="6f8">
    <w:name w:val="Основной текст (6) + Малые прописные"/>
    <w:basedOn w:val="6"/>
    <w:rPr>
      <w:rFonts w:ascii="Times New Roman" w:eastAsia="Times New Roman" w:hAnsi="Times New Roman" w:cs="Times New Roman"/>
      <w:b w:val="0"/>
      <w:bCs w:val="0"/>
      <w:i/>
      <w:iCs/>
      <w:smallCaps/>
      <w:strike w:val="0"/>
      <w:color w:val="000000"/>
      <w:spacing w:val="0"/>
      <w:w w:val="100"/>
      <w:position w:val="0"/>
      <w:sz w:val="24"/>
      <w:szCs w:val="24"/>
      <w:u w:val="single"/>
      <w:lang w:val="en-US" w:eastAsia="en-US" w:bidi="en-US"/>
    </w:rPr>
  </w:style>
  <w:style w:type="character" w:customStyle="1" w:styleId="6f9">
    <w:name w:val="Основной текст (6) + Малые прописные"/>
    <w:basedOn w:val="6"/>
    <w:rPr>
      <w:rFonts w:ascii="Times New Roman" w:eastAsia="Times New Roman" w:hAnsi="Times New Roman" w:cs="Times New Roman"/>
      <w:b w:val="0"/>
      <w:bCs w:val="0"/>
      <w:i/>
      <w:iCs/>
      <w:smallCaps/>
      <w:strike w:val="0"/>
      <w:color w:val="000000"/>
      <w:spacing w:val="0"/>
      <w:w w:val="100"/>
      <w:position w:val="0"/>
      <w:sz w:val="24"/>
      <w:szCs w:val="24"/>
      <w:u w:val="none"/>
      <w:lang w:val="en-US" w:eastAsia="en-US" w:bidi="en-US"/>
    </w:rPr>
  </w:style>
  <w:style w:type="character" w:customStyle="1" w:styleId="1150pt0">
    <w:name w:val="Основной текст (115) + Интервал 0 pt"/>
    <w:basedOn w:val="115"/>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90pt">
    <w:name w:val="Колонтитул (9) + Интервал 0 pt"/>
    <w:basedOn w:val="91"/>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100pt">
    <w:name w:val="Основной текст (110) + Интервал 0 pt"/>
    <w:basedOn w:val="1100"/>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eastAsia="ru-RU" w:bidi="ru-RU"/>
    </w:rPr>
  </w:style>
  <w:style w:type="character" w:customStyle="1" w:styleId="171">
    <w:name w:val="Колонтитул (17)_"/>
    <w:basedOn w:val="a0"/>
    <w:link w:val="172"/>
    <w:rPr>
      <w:rFonts w:ascii="Segoe UI" w:eastAsia="Segoe UI" w:hAnsi="Segoe UI" w:cs="Segoe UI"/>
      <w:b w:val="0"/>
      <w:bCs w:val="0"/>
      <w:i w:val="0"/>
      <w:iCs w:val="0"/>
      <w:smallCaps w:val="0"/>
      <w:strike w:val="0"/>
      <w:sz w:val="22"/>
      <w:szCs w:val="22"/>
      <w:u w:val="none"/>
    </w:rPr>
  </w:style>
  <w:style w:type="character" w:customStyle="1" w:styleId="80pt">
    <w:name w:val="Колонтитул (8) + Интервал 0 pt"/>
    <w:basedOn w:val="8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15Corbel10pt0pt">
    <w:name w:val="Основной текст (115) + Corbel;10 pt;Интервал 0 pt"/>
    <w:basedOn w:val="115"/>
    <w:rPr>
      <w:rFonts w:ascii="Corbel" w:eastAsia="Corbel" w:hAnsi="Corbel" w:cs="Corbel"/>
      <w:b w:val="0"/>
      <w:bCs w:val="0"/>
      <w:i w:val="0"/>
      <w:iCs w:val="0"/>
      <w:smallCaps w:val="0"/>
      <w:strike w:val="0"/>
      <w:color w:val="000000"/>
      <w:spacing w:val="0"/>
      <w:w w:val="100"/>
      <w:position w:val="0"/>
      <w:sz w:val="20"/>
      <w:szCs w:val="20"/>
      <w:u w:val="none"/>
      <w:lang w:val="ru-RU" w:eastAsia="ru-RU" w:bidi="ru-RU"/>
    </w:rPr>
  </w:style>
  <w:style w:type="character" w:customStyle="1" w:styleId="110pt">
    <w:name w:val="Колонтитул (11) + Интервал 0 pt"/>
    <w:basedOn w:val="11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1a">
    <w:name w:val="Подпись к картинке (11)_"/>
    <w:basedOn w:val="a0"/>
    <w:link w:val="11b"/>
    <w:rPr>
      <w:rFonts w:ascii="Times New Roman" w:eastAsia="Times New Roman" w:hAnsi="Times New Roman" w:cs="Times New Roman"/>
      <w:b/>
      <w:bCs/>
      <w:i w:val="0"/>
      <w:iCs w:val="0"/>
      <w:smallCaps w:val="0"/>
      <w:strike w:val="0"/>
      <w:sz w:val="20"/>
      <w:szCs w:val="20"/>
      <w:u w:val="none"/>
    </w:rPr>
  </w:style>
  <w:style w:type="character" w:customStyle="1" w:styleId="1191">
    <w:name w:val="Основной текст (119)"/>
    <w:basedOn w:val="11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6ArialNarrow0pt">
    <w:name w:val="Основной текст (56) + Arial Narrow;Не полужирный;Курсив;Интервал 0 pt"/>
    <w:basedOn w:val="56"/>
    <w:rPr>
      <w:rFonts w:ascii="Arial Narrow" w:eastAsia="Arial Narrow" w:hAnsi="Arial Narrow" w:cs="Arial Narrow"/>
      <w:b/>
      <w:bCs/>
      <w:i/>
      <w:iCs/>
      <w:smallCaps w:val="0"/>
      <w:strike w:val="0"/>
      <w:color w:val="000000"/>
      <w:spacing w:val="-10"/>
      <w:w w:val="100"/>
      <w:position w:val="0"/>
      <w:sz w:val="20"/>
      <w:szCs w:val="20"/>
      <w:u w:val="single"/>
      <w:lang w:val="ru-RU" w:eastAsia="ru-RU" w:bidi="ru-RU"/>
    </w:rPr>
  </w:style>
  <w:style w:type="character" w:customStyle="1" w:styleId="567pt0pt">
    <w:name w:val="Основной текст (56) + 7 pt;Не полужирный;Интервал 0 pt"/>
    <w:basedOn w:val="56"/>
    <w:rPr>
      <w:rFonts w:ascii="Times New Roman" w:eastAsia="Times New Roman" w:hAnsi="Times New Roman" w:cs="Times New Roman"/>
      <w:b/>
      <w:bCs/>
      <w:i w:val="0"/>
      <w:iCs w:val="0"/>
      <w:smallCaps w:val="0"/>
      <w:strike w:val="0"/>
      <w:color w:val="000000"/>
      <w:spacing w:val="-10"/>
      <w:w w:val="100"/>
      <w:position w:val="0"/>
      <w:sz w:val="14"/>
      <w:szCs w:val="14"/>
      <w:u w:val="none"/>
      <w:lang w:val="ru-RU" w:eastAsia="ru-RU" w:bidi="ru-RU"/>
    </w:rPr>
  </w:style>
  <w:style w:type="character" w:customStyle="1" w:styleId="567pt0pt0">
    <w:name w:val="Основной текст (56) + 7 pt;Не полужирный;Интервал 0 pt"/>
    <w:basedOn w:val="56"/>
    <w:rPr>
      <w:rFonts w:ascii="Times New Roman" w:eastAsia="Times New Roman" w:hAnsi="Times New Roman" w:cs="Times New Roman"/>
      <w:b/>
      <w:bCs/>
      <w:i w:val="0"/>
      <w:iCs w:val="0"/>
      <w:smallCaps w:val="0"/>
      <w:strike w:val="0"/>
      <w:color w:val="000000"/>
      <w:spacing w:val="-10"/>
      <w:w w:val="100"/>
      <w:position w:val="0"/>
      <w:sz w:val="14"/>
      <w:szCs w:val="14"/>
      <w:u w:val="single"/>
      <w:lang w:val="ru-RU" w:eastAsia="ru-RU" w:bidi="ru-RU"/>
    </w:rPr>
  </w:style>
  <w:style w:type="character" w:customStyle="1" w:styleId="56ArialNarrow0pt0">
    <w:name w:val="Основной текст (56) + Arial Narrow;Не полужирный;Курсив;Интервал 0 pt"/>
    <w:basedOn w:val="56"/>
    <w:rPr>
      <w:rFonts w:ascii="Arial Narrow" w:eastAsia="Arial Narrow" w:hAnsi="Arial Narrow" w:cs="Arial Narrow"/>
      <w:b/>
      <w:bCs/>
      <w:i/>
      <w:iCs/>
      <w:smallCaps w:val="0"/>
      <w:strike w:val="0"/>
      <w:color w:val="000000"/>
      <w:spacing w:val="-10"/>
      <w:w w:val="100"/>
      <w:position w:val="0"/>
      <w:sz w:val="20"/>
      <w:szCs w:val="20"/>
      <w:u w:val="none"/>
      <w:lang w:val="ru-RU" w:eastAsia="ru-RU" w:bidi="ru-RU"/>
    </w:rPr>
  </w:style>
  <w:style w:type="character" w:customStyle="1" w:styleId="147">
    <w:name w:val="Основной текст (147)_"/>
    <w:basedOn w:val="a0"/>
    <w:link w:val="1470"/>
    <w:rPr>
      <w:rFonts w:ascii="Times New Roman" w:eastAsia="Times New Roman" w:hAnsi="Times New Roman" w:cs="Times New Roman"/>
      <w:b/>
      <w:bCs/>
      <w:i/>
      <w:iCs/>
      <w:smallCaps w:val="0"/>
      <w:strike w:val="0"/>
      <w:sz w:val="26"/>
      <w:szCs w:val="26"/>
      <w:u w:val="none"/>
    </w:rPr>
  </w:style>
  <w:style w:type="character" w:customStyle="1" w:styleId="12e">
    <w:name w:val="Подпись к картинке (12)_"/>
    <w:basedOn w:val="a0"/>
    <w:link w:val="12f"/>
    <w:rPr>
      <w:rFonts w:ascii="Times New Roman" w:eastAsia="Times New Roman" w:hAnsi="Times New Roman" w:cs="Times New Roman"/>
      <w:b/>
      <w:bCs/>
      <w:i w:val="0"/>
      <w:iCs w:val="0"/>
      <w:smallCaps w:val="0"/>
      <w:strike w:val="0"/>
      <w:sz w:val="20"/>
      <w:szCs w:val="20"/>
      <w:u w:val="none"/>
    </w:rPr>
  </w:style>
  <w:style w:type="character" w:customStyle="1" w:styleId="181">
    <w:name w:val="Колонтитул (18)_"/>
    <w:basedOn w:val="a0"/>
    <w:link w:val="182"/>
    <w:rPr>
      <w:rFonts w:ascii="Times New Roman" w:eastAsia="Times New Roman" w:hAnsi="Times New Roman" w:cs="Times New Roman"/>
      <w:b w:val="0"/>
      <w:bCs w:val="0"/>
      <w:i w:val="0"/>
      <w:iCs w:val="0"/>
      <w:smallCaps w:val="0"/>
      <w:strike w:val="0"/>
      <w:sz w:val="28"/>
      <w:szCs w:val="28"/>
      <w:u w:val="none"/>
    </w:rPr>
  </w:style>
  <w:style w:type="character" w:customStyle="1" w:styleId="2FranklinGothicHeavy85pt">
    <w:name w:val="Основной текст (2) + Franklin Gothic Heavy;8;5 pt"/>
    <w:basedOn w:val="21"/>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ru-RU" w:eastAsia="ru-RU" w:bidi="ru-RU"/>
    </w:rPr>
  </w:style>
  <w:style w:type="character" w:customStyle="1" w:styleId="27pt7">
    <w:name w:val="Основной текст (2) + 7 pt;Полужирный"/>
    <w:basedOn w:val="21"/>
    <w:rPr>
      <w:rFonts w:ascii="Times New Roman" w:eastAsia="Times New Roman" w:hAnsi="Times New Roman" w:cs="Times New Roman"/>
      <w:b/>
      <w:bCs/>
      <w:i w:val="0"/>
      <w:iCs w:val="0"/>
      <w:smallCaps w:val="0"/>
      <w:strike w:val="0"/>
      <w:color w:val="000000"/>
      <w:spacing w:val="0"/>
      <w:w w:val="100"/>
      <w:position w:val="0"/>
      <w:sz w:val="14"/>
      <w:szCs w:val="14"/>
      <w:u w:val="none"/>
      <w:lang w:val="en-US" w:eastAsia="en-US" w:bidi="en-US"/>
    </w:rPr>
  </w:style>
  <w:style w:type="character" w:customStyle="1" w:styleId="210pt1">
    <w:name w:val="Основной текст (2) + 10 pt;Курсив"/>
    <w:basedOn w:val="21"/>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9f0">
    <w:name w:val="Основной текст (9)"/>
    <w:basedOn w:val="9"/>
    <w:rPr>
      <w:rFonts w:ascii="Times New Roman" w:eastAsia="Times New Roman" w:hAnsi="Times New Roman" w:cs="Times New Roman"/>
      <w:b w:val="0"/>
      <w:bCs w:val="0"/>
      <w:i w:val="0"/>
      <w:iCs w:val="0"/>
      <w:smallCaps w:val="0"/>
      <w:strike w:val="0"/>
      <w:color w:val="000000"/>
      <w:spacing w:val="0"/>
      <w:w w:val="100"/>
      <w:position w:val="0"/>
      <w:sz w:val="19"/>
      <w:szCs w:val="19"/>
      <w:u w:val="single"/>
      <w:lang w:val="en-US" w:eastAsia="en-US" w:bidi="en-US"/>
    </w:rPr>
  </w:style>
  <w:style w:type="character" w:customStyle="1" w:styleId="149">
    <w:name w:val="Основной текст (149)_"/>
    <w:basedOn w:val="a0"/>
    <w:link w:val="1490"/>
    <w:rPr>
      <w:rFonts w:ascii="Arial Narrow" w:eastAsia="Arial Narrow" w:hAnsi="Arial Narrow" w:cs="Arial Narrow"/>
      <w:b/>
      <w:bCs/>
      <w:i w:val="0"/>
      <w:iCs w:val="0"/>
      <w:smallCaps w:val="0"/>
      <w:strike w:val="0"/>
      <w:spacing w:val="-10"/>
      <w:sz w:val="26"/>
      <w:szCs w:val="26"/>
      <w:u w:val="none"/>
    </w:rPr>
  </w:style>
  <w:style w:type="character" w:customStyle="1" w:styleId="1491">
    <w:name w:val="Основной текст (149)"/>
    <w:basedOn w:val="149"/>
    <w:rPr>
      <w:rFonts w:ascii="Arial Narrow" w:eastAsia="Arial Narrow" w:hAnsi="Arial Narrow" w:cs="Arial Narrow"/>
      <w:b/>
      <w:bCs/>
      <w:i w:val="0"/>
      <w:iCs w:val="0"/>
      <w:smallCaps w:val="0"/>
      <w:strike w:val="0"/>
      <w:color w:val="000000"/>
      <w:spacing w:val="-10"/>
      <w:w w:val="100"/>
      <w:position w:val="0"/>
      <w:sz w:val="26"/>
      <w:szCs w:val="26"/>
      <w:u w:val="single"/>
      <w:lang w:val="ru-RU" w:eastAsia="ru-RU" w:bidi="ru-RU"/>
    </w:rPr>
  </w:style>
  <w:style w:type="character" w:customStyle="1" w:styleId="148">
    <w:name w:val="Основной текст (148)_"/>
    <w:basedOn w:val="a0"/>
    <w:link w:val="1480"/>
    <w:rPr>
      <w:rFonts w:ascii="Microsoft Sans Serif" w:eastAsia="Microsoft Sans Serif" w:hAnsi="Microsoft Sans Serif" w:cs="Microsoft Sans Serif"/>
      <w:b w:val="0"/>
      <w:bCs w:val="0"/>
      <w:i w:val="0"/>
      <w:iCs w:val="0"/>
      <w:smallCaps w:val="0"/>
      <w:strike w:val="0"/>
      <w:sz w:val="17"/>
      <w:szCs w:val="17"/>
      <w:u w:val="none"/>
    </w:rPr>
  </w:style>
  <w:style w:type="character" w:customStyle="1" w:styleId="1481">
    <w:name w:val="Основной текст (148)"/>
    <w:basedOn w:val="148"/>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single"/>
      <w:lang w:val="ru-RU" w:eastAsia="ru-RU" w:bidi="ru-RU"/>
    </w:rPr>
  </w:style>
  <w:style w:type="character" w:customStyle="1" w:styleId="1500">
    <w:name w:val="Основной текст (150)_"/>
    <w:basedOn w:val="a0"/>
    <w:link w:val="1501"/>
    <w:rPr>
      <w:rFonts w:ascii="Franklin Gothic Heavy" w:eastAsia="Franklin Gothic Heavy" w:hAnsi="Franklin Gothic Heavy" w:cs="Franklin Gothic Heavy"/>
      <w:b w:val="0"/>
      <w:bCs w:val="0"/>
      <w:i w:val="0"/>
      <w:iCs w:val="0"/>
      <w:smallCaps w:val="0"/>
      <w:strike w:val="0"/>
      <w:sz w:val="16"/>
      <w:szCs w:val="16"/>
      <w:u w:val="none"/>
    </w:rPr>
  </w:style>
  <w:style w:type="character" w:customStyle="1" w:styleId="9FranklinGothicHeavy12pt">
    <w:name w:val="Основной текст (9) + Franklin Gothic Heavy;12 pt;Полужирный"/>
    <w:basedOn w:val="9"/>
    <w:rPr>
      <w:rFonts w:ascii="Franklin Gothic Heavy" w:eastAsia="Franklin Gothic Heavy" w:hAnsi="Franklin Gothic Heavy" w:cs="Franklin Gothic Heavy"/>
      <w:b/>
      <w:bCs/>
      <w:i w:val="0"/>
      <w:iCs w:val="0"/>
      <w:smallCaps w:val="0"/>
      <w:strike w:val="0"/>
      <w:color w:val="000000"/>
      <w:spacing w:val="0"/>
      <w:w w:val="100"/>
      <w:position w:val="0"/>
      <w:sz w:val="24"/>
      <w:szCs w:val="24"/>
      <w:u w:val="none"/>
      <w:lang w:val="ru-RU" w:eastAsia="ru-RU" w:bidi="ru-RU"/>
    </w:rPr>
  </w:style>
  <w:style w:type="character" w:customStyle="1" w:styleId="1510">
    <w:name w:val="Основной текст (151)_"/>
    <w:basedOn w:val="a0"/>
    <w:link w:val="1511"/>
    <w:rPr>
      <w:rFonts w:ascii="Franklin Gothic Heavy" w:eastAsia="Franklin Gothic Heavy" w:hAnsi="Franklin Gothic Heavy" w:cs="Franklin Gothic Heavy"/>
      <w:b w:val="0"/>
      <w:bCs w:val="0"/>
      <w:i w:val="0"/>
      <w:iCs w:val="0"/>
      <w:smallCaps w:val="0"/>
      <w:strike w:val="0"/>
      <w:spacing w:val="0"/>
      <w:sz w:val="18"/>
      <w:szCs w:val="18"/>
      <w:u w:val="none"/>
    </w:rPr>
  </w:style>
  <w:style w:type="character" w:customStyle="1" w:styleId="1520">
    <w:name w:val="Основной текст (152)_"/>
    <w:basedOn w:val="a0"/>
    <w:link w:val="1521"/>
    <w:rPr>
      <w:rFonts w:ascii="Times New Roman" w:eastAsia="Times New Roman" w:hAnsi="Times New Roman" w:cs="Times New Roman"/>
      <w:b/>
      <w:bCs/>
      <w:i w:val="0"/>
      <w:iCs w:val="0"/>
      <w:smallCaps w:val="0"/>
      <w:strike w:val="0"/>
      <w:sz w:val="15"/>
      <w:szCs w:val="15"/>
      <w:u w:val="none"/>
    </w:rPr>
  </w:style>
  <w:style w:type="character" w:customStyle="1" w:styleId="108FranklinGothicHeavy">
    <w:name w:val="Основной текст (108) + Franklin Gothic Heavy;Не полужирный"/>
    <w:basedOn w:val="1080"/>
    <w:rPr>
      <w:rFonts w:ascii="Franklin Gothic Heavy" w:eastAsia="Franklin Gothic Heavy" w:hAnsi="Franklin Gothic Heavy" w:cs="Franklin Gothic Heavy"/>
      <w:b/>
      <w:bCs/>
      <w:i w:val="0"/>
      <w:iCs w:val="0"/>
      <w:smallCaps w:val="0"/>
      <w:strike w:val="0"/>
      <w:color w:val="000000"/>
      <w:spacing w:val="0"/>
      <w:w w:val="100"/>
      <w:position w:val="0"/>
      <w:sz w:val="17"/>
      <w:szCs w:val="17"/>
      <w:u w:val="none"/>
      <w:lang w:val="ru-RU" w:eastAsia="ru-RU" w:bidi="ru-RU"/>
    </w:rPr>
  </w:style>
  <w:style w:type="character" w:customStyle="1" w:styleId="1530">
    <w:name w:val="Основной текст (153)_"/>
    <w:basedOn w:val="a0"/>
    <w:link w:val="1531"/>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622">
    <w:name w:val="Заголовок №6 (2)_"/>
    <w:basedOn w:val="a0"/>
    <w:link w:val="623"/>
    <w:rPr>
      <w:rFonts w:ascii="Times New Roman" w:eastAsia="Times New Roman" w:hAnsi="Times New Roman" w:cs="Times New Roman"/>
      <w:b/>
      <w:bCs/>
      <w:i w:val="0"/>
      <w:iCs w:val="0"/>
      <w:smallCaps w:val="0"/>
      <w:strike w:val="0"/>
      <w:sz w:val="32"/>
      <w:szCs w:val="32"/>
      <w:u w:val="none"/>
    </w:rPr>
  </w:style>
  <w:style w:type="character" w:customStyle="1" w:styleId="6226pt0pt">
    <w:name w:val="Заголовок №6 (2) + 26 pt;Не полужирный;Курсив;Интервал 0 pt"/>
    <w:basedOn w:val="622"/>
    <w:rPr>
      <w:rFonts w:ascii="Times New Roman" w:eastAsia="Times New Roman" w:hAnsi="Times New Roman" w:cs="Times New Roman"/>
      <w:b/>
      <w:bCs/>
      <w:i/>
      <w:iCs/>
      <w:smallCaps w:val="0"/>
      <w:strike w:val="0"/>
      <w:color w:val="000000"/>
      <w:spacing w:val="-10"/>
      <w:w w:val="100"/>
      <w:position w:val="0"/>
      <w:sz w:val="52"/>
      <w:szCs w:val="52"/>
      <w:u w:val="none"/>
      <w:lang w:val="ru-RU" w:eastAsia="ru-RU" w:bidi="ru-RU"/>
    </w:rPr>
  </w:style>
  <w:style w:type="character" w:customStyle="1" w:styleId="62Corbel-1pt80">
    <w:name w:val="Заголовок №6 (2) + Corbel;Не полужирный;Интервал -1 pt;Масштаб 80%"/>
    <w:basedOn w:val="622"/>
    <w:rPr>
      <w:rFonts w:ascii="Corbel" w:eastAsia="Corbel" w:hAnsi="Corbel" w:cs="Corbel"/>
      <w:b/>
      <w:bCs/>
      <w:i w:val="0"/>
      <w:iCs w:val="0"/>
      <w:smallCaps w:val="0"/>
      <w:strike w:val="0"/>
      <w:color w:val="000000"/>
      <w:spacing w:val="-20"/>
      <w:w w:val="80"/>
      <w:position w:val="0"/>
      <w:sz w:val="32"/>
      <w:szCs w:val="32"/>
      <w:u w:val="none"/>
      <w:lang w:val="ru-RU" w:eastAsia="ru-RU" w:bidi="ru-RU"/>
    </w:rPr>
  </w:style>
  <w:style w:type="character" w:customStyle="1" w:styleId="154">
    <w:name w:val="Основной текст (154)_"/>
    <w:basedOn w:val="a0"/>
    <w:link w:val="1540"/>
    <w:rPr>
      <w:rFonts w:ascii="Arial Narrow" w:eastAsia="Arial Narrow" w:hAnsi="Arial Narrow" w:cs="Arial Narrow"/>
      <w:b w:val="0"/>
      <w:bCs w:val="0"/>
      <w:i/>
      <w:iCs/>
      <w:smallCaps w:val="0"/>
      <w:strike w:val="0"/>
      <w:sz w:val="20"/>
      <w:szCs w:val="20"/>
      <w:u w:val="none"/>
    </w:rPr>
  </w:style>
  <w:style w:type="character" w:customStyle="1" w:styleId="13a">
    <w:name w:val="Подпись к картинке (13)_"/>
    <w:basedOn w:val="a0"/>
    <w:link w:val="13b"/>
    <w:rPr>
      <w:rFonts w:ascii="Franklin Gothic Heavy" w:eastAsia="Franklin Gothic Heavy" w:hAnsi="Franklin Gothic Heavy" w:cs="Franklin Gothic Heavy"/>
      <w:b w:val="0"/>
      <w:bCs w:val="0"/>
      <w:i w:val="0"/>
      <w:iCs w:val="0"/>
      <w:smallCaps w:val="0"/>
      <w:strike w:val="0"/>
      <w:sz w:val="26"/>
      <w:szCs w:val="26"/>
      <w:u w:val="none"/>
    </w:rPr>
  </w:style>
  <w:style w:type="character" w:customStyle="1" w:styleId="575pt">
    <w:name w:val="Подпись к картинке (5) + 7;5 pt;Полужирный"/>
    <w:basedOn w:val="5a"/>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1522">
    <w:name w:val="Основной текст (152)"/>
    <w:basedOn w:val="1520"/>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5f2">
    <w:name w:val="Основной текст (5)"/>
    <w:basedOn w:val="52"/>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155">
    <w:name w:val="Основной текст (155)_"/>
    <w:basedOn w:val="a0"/>
    <w:link w:val="1550"/>
    <w:rPr>
      <w:rFonts w:ascii="Times New Roman" w:eastAsia="Times New Roman" w:hAnsi="Times New Roman" w:cs="Times New Roman"/>
      <w:b/>
      <w:bCs/>
      <w:i w:val="0"/>
      <w:iCs w:val="0"/>
      <w:smallCaps w:val="0"/>
      <w:strike w:val="0"/>
      <w:sz w:val="32"/>
      <w:szCs w:val="32"/>
      <w:u w:val="none"/>
    </w:rPr>
  </w:style>
  <w:style w:type="character" w:customStyle="1" w:styleId="15526pt0pt">
    <w:name w:val="Основной текст (155) + 26 pt;Не полужирный;Курсив;Интервал 0 pt"/>
    <w:basedOn w:val="155"/>
    <w:rPr>
      <w:rFonts w:ascii="Times New Roman" w:eastAsia="Times New Roman" w:hAnsi="Times New Roman" w:cs="Times New Roman"/>
      <w:b/>
      <w:bCs/>
      <w:i/>
      <w:iCs/>
      <w:smallCaps w:val="0"/>
      <w:strike w:val="0"/>
      <w:color w:val="000000"/>
      <w:spacing w:val="-10"/>
      <w:w w:val="100"/>
      <w:position w:val="0"/>
      <w:sz w:val="52"/>
      <w:szCs w:val="52"/>
      <w:u w:val="single"/>
      <w:lang w:val="ru-RU" w:eastAsia="ru-RU" w:bidi="ru-RU"/>
    </w:rPr>
  </w:style>
  <w:style w:type="character" w:customStyle="1" w:styleId="1551">
    <w:name w:val="Основной текст (155)"/>
    <w:basedOn w:val="155"/>
    <w:rPr>
      <w:rFonts w:ascii="Times New Roman" w:eastAsia="Times New Roman" w:hAnsi="Times New Roman" w:cs="Times New Roman"/>
      <w:b/>
      <w:bCs/>
      <w:i w:val="0"/>
      <w:iCs w:val="0"/>
      <w:smallCaps w:val="0"/>
      <w:strike w:val="0"/>
      <w:color w:val="000000"/>
      <w:spacing w:val="0"/>
      <w:w w:val="100"/>
      <w:position w:val="0"/>
      <w:sz w:val="32"/>
      <w:szCs w:val="32"/>
      <w:u w:val="single"/>
      <w:lang w:val="ru-RU" w:eastAsia="ru-RU" w:bidi="ru-RU"/>
    </w:rPr>
  </w:style>
  <w:style w:type="character" w:customStyle="1" w:styleId="15512pt">
    <w:name w:val="Основной текст (155) + 12 pt"/>
    <w:basedOn w:val="15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4a">
    <w:name w:val="Подпись к картинке (14)_"/>
    <w:basedOn w:val="a0"/>
    <w:link w:val="14b"/>
    <w:rPr>
      <w:rFonts w:ascii="Microsoft Sans Serif" w:eastAsia="Microsoft Sans Serif" w:hAnsi="Microsoft Sans Serif" w:cs="Microsoft Sans Serif"/>
      <w:b w:val="0"/>
      <w:bCs w:val="0"/>
      <w:i w:val="0"/>
      <w:iCs w:val="0"/>
      <w:smallCaps w:val="0"/>
      <w:strike w:val="0"/>
      <w:spacing w:val="0"/>
      <w:sz w:val="14"/>
      <w:szCs w:val="14"/>
      <w:u w:val="none"/>
    </w:rPr>
  </w:style>
  <w:style w:type="character" w:customStyle="1" w:styleId="156">
    <w:name w:val="Подпись к картинке (15)_"/>
    <w:basedOn w:val="a0"/>
    <w:link w:val="157"/>
    <w:rPr>
      <w:rFonts w:ascii="Arial Narrow" w:eastAsia="Arial Narrow" w:hAnsi="Arial Narrow" w:cs="Arial Narrow"/>
      <w:b/>
      <w:bCs/>
      <w:i w:val="0"/>
      <w:iCs w:val="0"/>
      <w:smallCaps w:val="0"/>
      <w:strike w:val="0"/>
      <w:spacing w:val="-10"/>
      <w:sz w:val="26"/>
      <w:szCs w:val="26"/>
      <w:u w:val="none"/>
    </w:rPr>
  </w:style>
  <w:style w:type="character" w:customStyle="1" w:styleId="15SegoeUI16pt2pt">
    <w:name w:val="Подпись к картинке (15) + Segoe UI;16 pt;Не полужирный;Курсив;Интервал 2 pt"/>
    <w:basedOn w:val="156"/>
    <w:rPr>
      <w:rFonts w:ascii="Segoe UI" w:eastAsia="Segoe UI" w:hAnsi="Segoe UI" w:cs="Segoe UI"/>
      <w:b/>
      <w:bCs/>
      <w:i/>
      <w:iCs/>
      <w:smallCaps w:val="0"/>
      <w:strike w:val="0"/>
      <w:color w:val="000000"/>
      <w:spacing w:val="50"/>
      <w:w w:val="100"/>
      <w:position w:val="0"/>
      <w:sz w:val="32"/>
      <w:szCs w:val="32"/>
      <w:u w:val="single"/>
      <w:lang w:val="ru-RU" w:eastAsia="ru-RU" w:bidi="ru-RU"/>
    </w:rPr>
  </w:style>
  <w:style w:type="character" w:customStyle="1" w:styleId="158">
    <w:name w:val="Подпись к картинке (15)"/>
    <w:basedOn w:val="156"/>
    <w:rPr>
      <w:rFonts w:ascii="Arial Narrow" w:eastAsia="Arial Narrow" w:hAnsi="Arial Narrow" w:cs="Arial Narrow"/>
      <w:b/>
      <w:bCs/>
      <w:i w:val="0"/>
      <w:iCs w:val="0"/>
      <w:smallCaps w:val="0"/>
      <w:strike w:val="0"/>
      <w:color w:val="000000"/>
      <w:spacing w:val="-10"/>
      <w:w w:val="100"/>
      <w:position w:val="0"/>
      <w:sz w:val="26"/>
      <w:szCs w:val="26"/>
      <w:u w:val="single"/>
      <w:lang w:val="ru-RU" w:eastAsia="ru-RU" w:bidi="ru-RU"/>
    </w:rPr>
  </w:style>
  <w:style w:type="character" w:customStyle="1" w:styleId="1560">
    <w:name w:val="Основной текст (156)_"/>
    <w:basedOn w:val="a0"/>
    <w:link w:val="1561"/>
    <w:rPr>
      <w:rFonts w:ascii="Microsoft Sans Serif" w:eastAsia="Microsoft Sans Serif" w:hAnsi="Microsoft Sans Serif" w:cs="Microsoft Sans Serif"/>
      <w:b w:val="0"/>
      <w:bCs w:val="0"/>
      <w:i w:val="0"/>
      <w:iCs w:val="0"/>
      <w:smallCaps w:val="0"/>
      <w:strike w:val="0"/>
      <w:spacing w:val="0"/>
      <w:sz w:val="14"/>
      <w:szCs w:val="14"/>
      <w:u w:val="none"/>
    </w:rPr>
  </w:style>
  <w:style w:type="character" w:customStyle="1" w:styleId="1570">
    <w:name w:val="Основной текст (157)_"/>
    <w:basedOn w:val="a0"/>
    <w:link w:val="1571"/>
    <w:rPr>
      <w:rFonts w:ascii="Times New Roman" w:eastAsia="Times New Roman" w:hAnsi="Times New Roman" w:cs="Times New Roman"/>
      <w:b w:val="0"/>
      <w:bCs w:val="0"/>
      <w:i w:val="0"/>
      <w:iCs w:val="0"/>
      <w:smallCaps w:val="0"/>
      <w:strike w:val="0"/>
      <w:sz w:val="26"/>
      <w:szCs w:val="26"/>
      <w:u w:val="none"/>
    </w:rPr>
  </w:style>
  <w:style w:type="character" w:customStyle="1" w:styleId="91pt">
    <w:name w:val="Основной текст (9) + Интервал 1 pt"/>
    <w:basedOn w:val="9"/>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en-US" w:eastAsia="en-US" w:bidi="en-US"/>
    </w:rPr>
  </w:style>
  <w:style w:type="character" w:customStyle="1" w:styleId="2SegoeUI11pt">
    <w:name w:val="Основной текст (2) + Segoe UI;11 pt"/>
    <w:basedOn w:val="21"/>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1072">
    <w:name w:val="Основной текст (107)"/>
    <w:basedOn w:val="10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263">
    <w:name w:val="Основной текст (126)"/>
    <w:basedOn w:val="1261"/>
    <w:rPr>
      <w:rFonts w:ascii="Times New Roman" w:eastAsia="Times New Roman" w:hAnsi="Times New Roman" w:cs="Times New Roman"/>
      <w:b/>
      <w:bCs/>
      <w:i w:val="0"/>
      <w:iCs w:val="0"/>
      <w:smallCaps w:val="0"/>
      <w:strike w:val="0"/>
      <w:color w:val="000000"/>
      <w:spacing w:val="0"/>
      <w:w w:val="100"/>
      <w:position w:val="0"/>
      <w:sz w:val="18"/>
      <w:szCs w:val="18"/>
      <w:u w:val="single"/>
      <w:lang w:val="en-US" w:eastAsia="en-US" w:bidi="en-US"/>
    </w:rPr>
  </w:style>
  <w:style w:type="character" w:customStyle="1" w:styleId="10712pt">
    <w:name w:val="Основной текст (107) + 12 pt"/>
    <w:basedOn w:val="10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91">
    <w:name w:val="Колонтитул (19)_"/>
    <w:basedOn w:val="a0"/>
    <w:link w:val="192"/>
    <w:rPr>
      <w:rFonts w:ascii="Times New Roman" w:eastAsia="Times New Roman" w:hAnsi="Times New Roman" w:cs="Times New Roman"/>
      <w:b w:val="0"/>
      <w:bCs w:val="0"/>
      <w:i w:val="0"/>
      <w:iCs w:val="0"/>
      <w:smallCaps w:val="0"/>
      <w:strike w:val="0"/>
      <w:u w:val="none"/>
    </w:rPr>
  </w:style>
  <w:style w:type="character" w:customStyle="1" w:styleId="1580">
    <w:name w:val="Основной текст (158)_"/>
    <w:basedOn w:val="a0"/>
    <w:link w:val="1581"/>
    <w:rPr>
      <w:rFonts w:ascii="Times New Roman" w:eastAsia="Times New Roman" w:hAnsi="Times New Roman" w:cs="Times New Roman"/>
      <w:b w:val="0"/>
      <w:bCs w:val="0"/>
      <w:i w:val="0"/>
      <w:iCs w:val="0"/>
      <w:smallCaps w:val="0"/>
      <w:strike w:val="0"/>
      <w:u w:val="none"/>
    </w:rPr>
  </w:style>
  <w:style w:type="character" w:customStyle="1" w:styleId="159">
    <w:name w:val="Основной текст (159)_"/>
    <w:basedOn w:val="a0"/>
    <w:link w:val="1590"/>
    <w:rPr>
      <w:rFonts w:ascii="Times New Roman" w:eastAsia="Times New Roman" w:hAnsi="Times New Roman" w:cs="Times New Roman"/>
      <w:b w:val="0"/>
      <w:bCs w:val="0"/>
      <w:i w:val="0"/>
      <w:iCs w:val="0"/>
      <w:smallCaps w:val="0"/>
      <w:strike w:val="0"/>
      <w:sz w:val="20"/>
      <w:szCs w:val="20"/>
      <w:u w:val="none"/>
    </w:rPr>
  </w:style>
  <w:style w:type="character" w:customStyle="1" w:styleId="1591">
    <w:name w:val="Основной текст (159)"/>
    <w:basedOn w:val="159"/>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character" w:customStyle="1" w:styleId="15912pt">
    <w:name w:val="Основной текст (159) + 12 pt"/>
    <w:basedOn w:val="159"/>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15912pt0">
    <w:name w:val="Основной текст (159) + 12 pt"/>
    <w:basedOn w:val="15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592">
    <w:name w:val="Основной текст (159) + Малые прописные"/>
    <w:basedOn w:val="159"/>
    <w:rPr>
      <w:rFonts w:ascii="Times New Roman" w:eastAsia="Times New Roman" w:hAnsi="Times New Roman" w:cs="Times New Roman"/>
      <w:b w:val="0"/>
      <w:bCs w:val="0"/>
      <w:i w:val="0"/>
      <w:iCs w:val="0"/>
      <w:smallCaps/>
      <w:strike w:val="0"/>
      <w:color w:val="000000"/>
      <w:spacing w:val="0"/>
      <w:w w:val="100"/>
      <w:position w:val="0"/>
      <w:sz w:val="20"/>
      <w:szCs w:val="20"/>
      <w:u w:val="single"/>
      <w:lang w:val="ru-RU" w:eastAsia="ru-RU" w:bidi="ru-RU"/>
    </w:rPr>
  </w:style>
  <w:style w:type="character" w:customStyle="1" w:styleId="210pt2">
    <w:name w:val="Основной текст (2) + 10 pt"/>
    <w:basedOn w:val="21"/>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character" w:customStyle="1" w:styleId="285pt1">
    <w:name w:val="Основной текст (2) + 8;5 pt"/>
    <w:basedOn w:val="2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10pt3">
    <w:name w:val="Основной текст (2) + 10 pt"/>
    <w:basedOn w:val="2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59ArialNarrow95pt">
    <w:name w:val="Основной текст (159) + Arial Narrow;9;5 pt"/>
    <w:basedOn w:val="159"/>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2Garamond6pt">
    <w:name w:val="Основной текст (2) + Garamond;6 pt"/>
    <w:basedOn w:val="21"/>
    <w:rPr>
      <w:rFonts w:ascii="Garamond" w:eastAsia="Garamond" w:hAnsi="Garamond" w:cs="Garamond"/>
      <w:b w:val="0"/>
      <w:bCs w:val="0"/>
      <w:i w:val="0"/>
      <w:iCs w:val="0"/>
      <w:smallCaps w:val="0"/>
      <w:strike w:val="0"/>
      <w:color w:val="000000"/>
      <w:spacing w:val="0"/>
      <w:w w:val="100"/>
      <w:position w:val="0"/>
      <w:sz w:val="12"/>
      <w:szCs w:val="12"/>
      <w:u w:val="none"/>
      <w:lang w:val="ru-RU" w:eastAsia="ru-RU" w:bidi="ru-RU"/>
    </w:rPr>
  </w:style>
  <w:style w:type="character" w:customStyle="1" w:styleId="210pt4">
    <w:name w:val="Подпись к таблице (2) + 10 pt"/>
    <w:basedOn w:val="2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65">
    <w:name w:val="Подпись к картинке (16)_"/>
    <w:basedOn w:val="a0"/>
    <w:link w:val="166"/>
    <w:rPr>
      <w:rFonts w:ascii="Times New Roman" w:eastAsia="Times New Roman" w:hAnsi="Times New Roman" w:cs="Times New Roman"/>
      <w:b w:val="0"/>
      <w:bCs w:val="0"/>
      <w:i w:val="0"/>
      <w:iCs w:val="0"/>
      <w:smallCaps w:val="0"/>
      <w:strike w:val="0"/>
      <w:sz w:val="20"/>
      <w:szCs w:val="20"/>
      <w:u w:val="none"/>
    </w:rPr>
  </w:style>
  <w:style w:type="character" w:customStyle="1" w:styleId="ae">
    <w:name w:val="Подпись к картинке + Не курсив"/>
    <w:basedOn w:val="ab"/>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042pt">
    <w:name w:val="Заголовок №10 (4) + Интервал 2 pt"/>
    <w:basedOn w:val="1040"/>
    <w:rPr>
      <w:rFonts w:ascii="Times New Roman" w:eastAsia="Times New Roman" w:hAnsi="Times New Roman" w:cs="Times New Roman"/>
      <w:b w:val="0"/>
      <w:bCs w:val="0"/>
      <w:i w:val="0"/>
      <w:iCs w:val="0"/>
      <w:smallCaps w:val="0"/>
      <w:strike w:val="0"/>
      <w:color w:val="000000"/>
      <w:spacing w:val="40"/>
      <w:w w:val="100"/>
      <w:position w:val="0"/>
      <w:sz w:val="24"/>
      <w:szCs w:val="24"/>
      <w:u w:val="none"/>
      <w:lang w:val="ru-RU" w:eastAsia="ru-RU" w:bidi="ru-RU"/>
    </w:rPr>
  </w:style>
  <w:style w:type="character" w:customStyle="1" w:styleId="32-1pt">
    <w:name w:val="Основной текст (32) + Интервал -1 pt"/>
    <w:basedOn w:val="320"/>
    <w:rPr>
      <w:rFonts w:ascii="Segoe UI" w:eastAsia="Segoe UI" w:hAnsi="Segoe UI" w:cs="Segoe UI"/>
      <w:b w:val="0"/>
      <w:bCs w:val="0"/>
      <w:i w:val="0"/>
      <w:iCs w:val="0"/>
      <w:smallCaps w:val="0"/>
      <w:strike w:val="0"/>
      <w:color w:val="000000"/>
      <w:spacing w:val="-20"/>
      <w:w w:val="100"/>
      <w:position w:val="0"/>
      <w:sz w:val="12"/>
      <w:szCs w:val="12"/>
      <w:u w:val="none"/>
      <w:lang w:val="ru-RU" w:eastAsia="ru-RU" w:bidi="ru-RU"/>
    </w:rPr>
  </w:style>
  <w:style w:type="character" w:customStyle="1" w:styleId="32ArialNarrow65pt0pt">
    <w:name w:val="Основной текст (32) + Arial Narrow;6;5 pt;Курсив;Интервал 0 pt"/>
    <w:basedOn w:val="320"/>
    <w:rPr>
      <w:rFonts w:ascii="Arial Narrow" w:eastAsia="Arial Narrow" w:hAnsi="Arial Narrow" w:cs="Arial Narrow"/>
      <w:b/>
      <w:bCs/>
      <w:i/>
      <w:iCs/>
      <w:smallCaps w:val="0"/>
      <w:strike w:val="0"/>
      <w:color w:val="000000"/>
      <w:spacing w:val="0"/>
      <w:w w:val="100"/>
      <w:position w:val="0"/>
      <w:sz w:val="13"/>
      <w:szCs w:val="13"/>
      <w:u w:val="none"/>
      <w:lang w:val="ru-RU" w:eastAsia="ru-RU" w:bidi="ru-RU"/>
    </w:rPr>
  </w:style>
  <w:style w:type="character" w:customStyle="1" w:styleId="1600">
    <w:name w:val="Основной текст (160)_"/>
    <w:basedOn w:val="a0"/>
    <w:link w:val="1601"/>
    <w:rPr>
      <w:rFonts w:ascii="Segoe UI" w:eastAsia="Segoe UI" w:hAnsi="Segoe UI" w:cs="Segoe UI"/>
      <w:b/>
      <w:bCs/>
      <w:i w:val="0"/>
      <w:iCs w:val="0"/>
      <w:smallCaps w:val="0"/>
      <w:strike w:val="0"/>
      <w:spacing w:val="0"/>
      <w:sz w:val="17"/>
      <w:szCs w:val="17"/>
      <w:u w:val="none"/>
    </w:rPr>
  </w:style>
  <w:style w:type="character" w:customStyle="1" w:styleId="1610">
    <w:name w:val="Основной текст (161)_"/>
    <w:basedOn w:val="a0"/>
    <w:link w:val="1611"/>
    <w:rPr>
      <w:rFonts w:ascii="Times New Roman" w:eastAsia="Times New Roman" w:hAnsi="Times New Roman" w:cs="Times New Roman"/>
      <w:b w:val="0"/>
      <w:bCs w:val="0"/>
      <w:i w:val="0"/>
      <w:iCs w:val="0"/>
      <w:smallCaps w:val="0"/>
      <w:strike w:val="0"/>
      <w:sz w:val="14"/>
      <w:szCs w:val="14"/>
      <w:u w:val="none"/>
    </w:rPr>
  </w:style>
  <w:style w:type="character" w:customStyle="1" w:styleId="173">
    <w:name w:val="Подпись к картинке (17)_"/>
    <w:basedOn w:val="a0"/>
    <w:link w:val="174"/>
    <w:rPr>
      <w:rFonts w:ascii="Times New Roman" w:eastAsia="Times New Roman" w:hAnsi="Times New Roman" w:cs="Times New Roman"/>
      <w:b w:val="0"/>
      <w:bCs w:val="0"/>
      <w:i w:val="0"/>
      <w:iCs w:val="0"/>
      <w:smallCaps w:val="0"/>
      <w:strike w:val="0"/>
      <w:sz w:val="14"/>
      <w:szCs w:val="14"/>
      <w:u w:val="none"/>
    </w:rPr>
  </w:style>
  <w:style w:type="character" w:customStyle="1" w:styleId="1620">
    <w:name w:val="Основной текст (162)_"/>
    <w:basedOn w:val="a0"/>
    <w:link w:val="1621"/>
    <w:rPr>
      <w:rFonts w:ascii="Times New Roman" w:eastAsia="Times New Roman" w:hAnsi="Times New Roman" w:cs="Times New Roman"/>
      <w:b w:val="0"/>
      <w:bCs w:val="0"/>
      <w:i w:val="0"/>
      <w:iCs w:val="0"/>
      <w:smallCaps w:val="0"/>
      <w:strike w:val="0"/>
      <w:sz w:val="38"/>
      <w:szCs w:val="38"/>
      <w:u w:val="none"/>
    </w:rPr>
  </w:style>
  <w:style w:type="character" w:customStyle="1" w:styleId="213pt">
    <w:name w:val="Основной текст (2) + 13 pt"/>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3312pt">
    <w:name w:val="Основной текст (33) + 12 pt"/>
    <w:basedOn w:val="33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630">
    <w:name w:val="Основной текст (163)_"/>
    <w:basedOn w:val="a0"/>
    <w:link w:val="1631"/>
    <w:rPr>
      <w:rFonts w:ascii="Times New Roman" w:eastAsia="Times New Roman" w:hAnsi="Times New Roman" w:cs="Times New Roman"/>
      <w:b/>
      <w:bCs/>
      <w:i w:val="0"/>
      <w:iCs w:val="0"/>
      <w:smallCaps w:val="0"/>
      <w:strike w:val="0"/>
      <w:sz w:val="20"/>
      <w:szCs w:val="20"/>
      <w:u w:val="none"/>
    </w:rPr>
  </w:style>
  <w:style w:type="character" w:customStyle="1" w:styleId="16314pt">
    <w:name w:val="Основной текст (163) + 14 pt"/>
    <w:basedOn w:val="163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83">
    <w:name w:val="Подпись к картинке (18)_"/>
    <w:basedOn w:val="a0"/>
    <w:link w:val="184"/>
    <w:rPr>
      <w:rFonts w:ascii="Times New Roman" w:eastAsia="Times New Roman" w:hAnsi="Times New Roman" w:cs="Times New Roman"/>
      <w:b/>
      <w:bCs/>
      <w:i w:val="0"/>
      <w:iCs w:val="0"/>
      <w:smallCaps w:val="0"/>
      <w:strike w:val="0"/>
      <w:sz w:val="18"/>
      <w:szCs w:val="18"/>
      <w:u w:val="none"/>
    </w:rPr>
  </w:style>
  <w:style w:type="character" w:customStyle="1" w:styleId="193">
    <w:name w:val="Подпись к картинке (19)_"/>
    <w:basedOn w:val="a0"/>
    <w:link w:val="194"/>
    <w:rPr>
      <w:rFonts w:ascii="Times New Roman" w:eastAsia="Times New Roman" w:hAnsi="Times New Roman" w:cs="Times New Roman"/>
      <w:b/>
      <w:bCs/>
      <w:i w:val="0"/>
      <w:iCs w:val="0"/>
      <w:smallCaps w:val="0"/>
      <w:strike w:val="0"/>
      <w:sz w:val="17"/>
      <w:szCs w:val="17"/>
      <w:u w:val="none"/>
    </w:rPr>
  </w:style>
  <w:style w:type="character" w:customStyle="1" w:styleId="1640">
    <w:name w:val="Основной текст (164)_"/>
    <w:basedOn w:val="a0"/>
    <w:link w:val="1641"/>
    <w:rPr>
      <w:rFonts w:ascii="Arial Narrow" w:eastAsia="Arial Narrow" w:hAnsi="Arial Narrow" w:cs="Arial Narrow"/>
      <w:b/>
      <w:bCs/>
      <w:i w:val="0"/>
      <w:iCs w:val="0"/>
      <w:smallCaps w:val="0"/>
      <w:strike w:val="0"/>
      <w:spacing w:val="0"/>
      <w:sz w:val="28"/>
      <w:szCs w:val="28"/>
      <w:u w:val="none"/>
    </w:rPr>
  </w:style>
  <w:style w:type="character" w:customStyle="1" w:styleId="164TimesNewRoman12pt">
    <w:name w:val="Основной текст (164) + Times New Roman;12 pt;Не полужирный"/>
    <w:basedOn w:val="164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6415pt">
    <w:name w:val="Основной текст (164) + 15 pt;Курсив"/>
    <w:basedOn w:val="1640"/>
    <w:rPr>
      <w:rFonts w:ascii="Arial Narrow" w:eastAsia="Arial Narrow" w:hAnsi="Arial Narrow" w:cs="Arial Narrow"/>
      <w:b/>
      <w:bCs/>
      <w:i/>
      <w:iCs/>
      <w:smallCaps w:val="0"/>
      <w:strike w:val="0"/>
      <w:color w:val="000000"/>
      <w:spacing w:val="0"/>
      <w:w w:val="100"/>
      <w:position w:val="0"/>
      <w:sz w:val="30"/>
      <w:szCs w:val="30"/>
      <w:u w:val="none"/>
      <w:lang w:val="ru-RU" w:eastAsia="ru-RU" w:bidi="ru-RU"/>
    </w:rPr>
  </w:style>
  <w:style w:type="character" w:customStyle="1" w:styleId="1642">
    <w:name w:val="Основной текст (164)"/>
    <w:basedOn w:val="1640"/>
    <w:rPr>
      <w:rFonts w:ascii="Arial Narrow" w:eastAsia="Arial Narrow" w:hAnsi="Arial Narrow" w:cs="Arial Narrow"/>
      <w:b/>
      <w:bCs/>
      <w:i w:val="0"/>
      <w:iCs w:val="0"/>
      <w:smallCaps w:val="0"/>
      <w:strike w:val="0"/>
      <w:color w:val="000000"/>
      <w:spacing w:val="0"/>
      <w:w w:val="100"/>
      <w:position w:val="0"/>
      <w:sz w:val="28"/>
      <w:szCs w:val="28"/>
      <w:u w:val="single"/>
      <w:lang w:val="ru-RU" w:eastAsia="ru-RU" w:bidi="ru-RU"/>
    </w:rPr>
  </w:style>
  <w:style w:type="character" w:customStyle="1" w:styleId="1650">
    <w:name w:val="Основной текст (165)_"/>
    <w:basedOn w:val="a0"/>
    <w:link w:val="1651"/>
    <w:rPr>
      <w:rFonts w:ascii="Microsoft Sans Serif" w:eastAsia="Microsoft Sans Serif" w:hAnsi="Microsoft Sans Serif" w:cs="Microsoft Sans Serif"/>
      <w:b w:val="0"/>
      <w:bCs w:val="0"/>
      <w:i w:val="0"/>
      <w:iCs w:val="0"/>
      <w:smallCaps w:val="0"/>
      <w:strike w:val="0"/>
      <w:sz w:val="15"/>
      <w:szCs w:val="15"/>
      <w:u w:val="none"/>
    </w:rPr>
  </w:style>
  <w:style w:type="character" w:customStyle="1" w:styleId="ArialNarrow17pt-1pt">
    <w:name w:val="Другое + Arial Narrow;17 pt;Интервал -1 pt"/>
    <w:basedOn w:val="a8"/>
    <w:rPr>
      <w:rFonts w:ascii="Arial Narrow" w:eastAsia="Arial Narrow" w:hAnsi="Arial Narrow" w:cs="Arial Narrow"/>
      <w:b w:val="0"/>
      <w:bCs w:val="0"/>
      <w:i w:val="0"/>
      <w:iCs w:val="0"/>
      <w:smallCaps w:val="0"/>
      <w:strike w:val="0"/>
      <w:color w:val="000000"/>
      <w:spacing w:val="-30"/>
      <w:w w:val="100"/>
      <w:position w:val="0"/>
      <w:sz w:val="34"/>
      <w:szCs w:val="34"/>
      <w:u w:val="none"/>
      <w:lang w:val="ru-RU" w:eastAsia="ru-RU" w:bidi="ru-RU"/>
    </w:rPr>
  </w:style>
  <w:style w:type="character" w:customStyle="1" w:styleId="202">
    <w:name w:val="Колонтитул (20)_"/>
    <w:basedOn w:val="a0"/>
    <w:link w:val="203"/>
    <w:rPr>
      <w:rFonts w:ascii="Impact" w:eastAsia="Impact" w:hAnsi="Impact" w:cs="Impact"/>
      <w:b w:val="0"/>
      <w:bCs w:val="0"/>
      <w:i/>
      <w:iCs/>
      <w:smallCaps w:val="0"/>
      <w:strike w:val="0"/>
      <w:sz w:val="120"/>
      <w:szCs w:val="120"/>
      <w:u w:val="none"/>
    </w:rPr>
  </w:style>
  <w:style w:type="character" w:customStyle="1" w:styleId="1660">
    <w:name w:val="Основной текст (166)_"/>
    <w:basedOn w:val="a0"/>
    <w:link w:val="1661"/>
    <w:rPr>
      <w:rFonts w:ascii="Arial Narrow" w:eastAsia="Arial Narrow" w:hAnsi="Arial Narrow" w:cs="Arial Narrow"/>
      <w:b/>
      <w:bCs/>
      <w:i w:val="0"/>
      <w:iCs w:val="0"/>
      <w:smallCaps w:val="0"/>
      <w:strike w:val="0"/>
      <w:sz w:val="18"/>
      <w:szCs w:val="18"/>
      <w:u w:val="none"/>
    </w:rPr>
  </w:style>
  <w:style w:type="character" w:customStyle="1" w:styleId="167">
    <w:name w:val="Основной текст (167)_"/>
    <w:basedOn w:val="a0"/>
    <w:link w:val="1670"/>
    <w:rPr>
      <w:rFonts w:ascii="Arial Narrow" w:eastAsia="Arial Narrow" w:hAnsi="Arial Narrow" w:cs="Arial Narrow"/>
      <w:b/>
      <w:bCs/>
      <w:i w:val="0"/>
      <w:iCs w:val="0"/>
      <w:smallCaps w:val="0"/>
      <w:strike w:val="0"/>
      <w:sz w:val="24"/>
      <w:szCs w:val="24"/>
      <w:u w:val="none"/>
    </w:rPr>
  </w:style>
  <w:style w:type="character" w:customStyle="1" w:styleId="168">
    <w:name w:val="Основной текст (168)_"/>
    <w:basedOn w:val="a0"/>
    <w:link w:val="1680"/>
    <w:rPr>
      <w:rFonts w:ascii="Arial Narrow" w:eastAsia="Arial Narrow" w:hAnsi="Arial Narrow" w:cs="Arial Narrow"/>
      <w:b/>
      <w:bCs/>
      <w:i w:val="0"/>
      <w:iCs w:val="0"/>
      <w:smallCaps w:val="0"/>
      <w:strike w:val="0"/>
      <w:sz w:val="13"/>
      <w:szCs w:val="13"/>
      <w:u w:val="none"/>
    </w:rPr>
  </w:style>
  <w:style w:type="character" w:customStyle="1" w:styleId="1700">
    <w:name w:val="Основной текст (170)_"/>
    <w:basedOn w:val="a0"/>
    <w:link w:val="1701"/>
    <w:rPr>
      <w:rFonts w:ascii="Arial Narrow" w:eastAsia="Arial Narrow" w:hAnsi="Arial Narrow" w:cs="Arial Narrow"/>
      <w:b/>
      <w:bCs/>
      <w:i w:val="0"/>
      <w:iCs w:val="0"/>
      <w:smallCaps w:val="0"/>
      <w:strike w:val="0"/>
      <w:sz w:val="22"/>
      <w:szCs w:val="22"/>
      <w:u w:val="none"/>
    </w:rPr>
  </w:style>
  <w:style w:type="character" w:customStyle="1" w:styleId="169">
    <w:name w:val="Основной текст (169)_"/>
    <w:basedOn w:val="a0"/>
    <w:link w:val="1690"/>
    <w:rPr>
      <w:rFonts w:ascii="Times New Roman" w:eastAsia="Times New Roman" w:hAnsi="Times New Roman" w:cs="Times New Roman"/>
      <w:b w:val="0"/>
      <w:bCs w:val="0"/>
      <w:i w:val="0"/>
      <w:iCs w:val="0"/>
      <w:smallCaps w:val="0"/>
      <w:strike w:val="0"/>
      <w:spacing w:val="20"/>
      <w:sz w:val="15"/>
      <w:szCs w:val="15"/>
      <w:u w:val="none"/>
    </w:rPr>
  </w:style>
  <w:style w:type="character" w:customStyle="1" w:styleId="1710">
    <w:name w:val="Основной текст (171)_"/>
    <w:basedOn w:val="a0"/>
    <w:link w:val="1711"/>
    <w:rPr>
      <w:rFonts w:ascii="Arial Narrow" w:eastAsia="Arial Narrow" w:hAnsi="Arial Narrow" w:cs="Arial Narrow"/>
      <w:b/>
      <w:bCs/>
      <w:i w:val="0"/>
      <w:iCs w:val="0"/>
      <w:smallCaps w:val="0"/>
      <w:strike w:val="0"/>
      <w:sz w:val="17"/>
      <w:szCs w:val="17"/>
      <w:u w:val="none"/>
    </w:rPr>
  </w:style>
  <w:style w:type="character" w:customStyle="1" w:styleId="1142">
    <w:name w:val="Заголовок №11 (4)_"/>
    <w:basedOn w:val="a0"/>
    <w:link w:val="1143"/>
    <w:rPr>
      <w:rFonts w:ascii="Franklin Gothic Heavy" w:eastAsia="Franklin Gothic Heavy" w:hAnsi="Franklin Gothic Heavy" w:cs="Franklin Gothic Heavy"/>
      <w:b w:val="0"/>
      <w:bCs w:val="0"/>
      <w:i w:val="0"/>
      <w:iCs w:val="0"/>
      <w:smallCaps w:val="0"/>
      <w:strike w:val="0"/>
      <w:sz w:val="24"/>
      <w:szCs w:val="24"/>
      <w:u w:val="none"/>
    </w:rPr>
  </w:style>
  <w:style w:type="character" w:customStyle="1" w:styleId="1720">
    <w:name w:val="Основной текст (172)_"/>
    <w:basedOn w:val="a0"/>
    <w:link w:val="1721"/>
    <w:rPr>
      <w:rFonts w:ascii="Arial Narrow" w:eastAsia="Arial Narrow" w:hAnsi="Arial Narrow" w:cs="Arial Narrow"/>
      <w:b w:val="0"/>
      <w:bCs w:val="0"/>
      <w:i w:val="0"/>
      <w:iCs w:val="0"/>
      <w:smallCaps w:val="0"/>
      <w:strike w:val="0"/>
      <w:sz w:val="8"/>
      <w:szCs w:val="8"/>
      <w:u w:val="none"/>
      <w:lang w:val="en-US" w:eastAsia="en-US" w:bidi="en-US"/>
    </w:rPr>
  </w:style>
  <w:style w:type="character" w:customStyle="1" w:styleId="204">
    <w:name w:val="Подпись к картинке (20)_"/>
    <w:basedOn w:val="a0"/>
    <w:link w:val="205"/>
    <w:rPr>
      <w:rFonts w:ascii="Arial Narrow" w:eastAsia="Arial Narrow" w:hAnsi="Arial Narrow" w:cs="Arial Narrow"/>
      <w:b w:val="0"/>
      <w:bCs w:val="0"/>
      <w:i w:val="0"/>
      <w:iCs w:val="0"/>
      <w:smallCaps w:val="0"/>
      <w:strike w:val="0"/>
      <w:sz w:val="12"/>
      <w:szCs w:val="12"/>
      <w:u w:val="none"/>
    </w:rPr>
  </w:style>
  <w:style w:type="character" w:customStyle="1" w:styleId="1730">
    <w:name w:val="Основной текст (173)_"/>
    <w:basedOn w:val="a0"/>
    <w:link w:val="1731"/>
    <w:rPr>
      <w:rFonts w:ascii="Arial Narrow" w:eastAsia="Arial Narrow" w:hAnsi="Arial Narrow" w:cs="Arial Narrow"/>
      <w:b w:val="0"/>
      <w:bCs w:val="0"/>
      <w:i w:val="0"/>
      <w:iCs w:val="0"/>
      <w:smallCaps w:val="0"/>
      <w:strike w:val="0"/>
      <w:sz w:val="12"/>
      <w:szCs w:val="12"/>
      <w:u w:val="none"/>
    </w:rPr>
  </w:style>
  <w:style w:type="character" w:customStyle="1" w:styleId="CourierNew9pt-1pt">
    <w:name w:val="Другое + Courier New;9 pt;Курсив;Интервал -1 pt"/>
    <w:basedOn w:val="a8"/>
    <w:rPr>
      <w:rFonts w:ascii="Courier New" w:eastAsia="Courier New" w:hAnsi="Courier New" w:cs="Courier New"/>
      <w:b w:val="0"/>
      <w:bCs w:val="0"/>
      <w:i/>
      <w:iCs/>
      <w:smallCaps w:val="0"/>
      <w:strike w:val="0"/>
      <w:color w:val="000000"/>
      <w:spacing w:val="-30"/>
      <w:w w:val="100"/>
      <w:position w:val="0"/>
      <w:sz w:val="18"/>
      <w:szCs w:val="18"/>
      <w:u w:val="single"/>
      <w:lang w:val="en-US" w:eastAsia="en-US" w:bidi="en-US"/>
    </w:rPr>
  </w:style>
  <w:style w:type="character" w:customStyle="1" w:styleId="1740">
    <w:name w:val="Основной текст (174)_"/>
    <w:basedOn w:val="a0"/>
    <w:link w:val="1741"/>
    <w:rPr>
      <w:rFonts w:ascii="Times New Roman" w:eastAsia="Times New Roman" w:hAnsi="Times New Roman" w:cs="Times New Roman"/>
      <w:b/>
      <w:bCs/>
      <w:i w:val="0"/>
      <w:iCs w:val="0"/>
      <w:smallCaps w:val="0"/>
      <w:strike w:val="0"/>
      <w:sz w:val="22"/>
      <w:szCs w:val="22"/>
      <w:u w:val="none"/>
    </w:rPr>
  </w:style>
  <w:style w:type="character" w:customStyle="1" w:styleId="212">
    <w:name w:val="Подпись к картинке (21)_"/>
    <w:basedOn w:val="a0"/>
    <w:link w:val="213"/>
    <w:rPr>
      <w:rFonts w:ascii="Arial Narrow" w:eastAsia="Arial Narrow" w:hAnsi="Arial Narrow" w:cs="Arial Narrow"/>
      <w:b w:val="0"/>
      <w:bCs w:val="0"/>
      <w:i w:val="0"/>
      <w:iCs w:val="0"/>
      <w:smallCaps w:val="0"/>
      <w:strike w:val="0"/>
      <w:sz w:val="13"/>
      <w:szCs w:val="13"/>
      <w:u w:val="none"/>
    </w:rPr>
  </w:style>
  <w:style w:type="character" w:customStyle="1" w:styleId="21Arial6pt">
    <w:name w:val="Подпись к картинке (21) + Arial;6 pt;Курсив"/>
    <w:basedOn w:val="212"/>
    <w:rPr>
      <w:rFonts w:ascii="Arial" w:eastAsia="Arial" w:hAnsi="Arial" w:cs="Arial"/>
      <w:b w:val="0"/>
      <w:bCs w:val="0"/>
      <w:i/>
      <w:iCs/>
      <w:smallCaps w:val="0"/>
      <w:strike w:val="0"/>
      <w:color w:val="000000"/>
      <w:spacing w:val="0"/>
      <w:w w:val="100"/>
      <w:position w:val="0"/>
      <w:sz w:val="12"/>
      <w:szCs w:val="12"/>
      <w:u w:val="none"/>
      <w:lang w:val="ru-RU" w:eastAsia="ru-RU" w:bidi="ru-RU"/>
    </w:rPr>
  </w:style>
  <w:style w:type="character" w:customStyle="1" w:styleId="214pt0">
    <w:name w:val="Подпись к картинке (21) + 4 pt;Полужирный;Курсив"/>
    <w:basedOn w:val="212"/>
    <w:rPr>
      <w:rFonts w:ascii="Arial Narrow" w:eastAsia="Arial Narrow" w:hAnsi="Arial Narrow" w:cs="Arial Narrow"/>
      <w:b/>
      <w:bCs/>
      <w:i/>
      <w:iCs/>
      <w:smallCaps w:val="0"/>
      <w:strike w:val="0"/>
      <w:color w:val="000000"/>
      <w:spacing w:val="0"/>
      <w:w w:val="100"/>
      <w:position w:val="0"/>
      <w:sz w:val="8"/>
      <w:szCs w:val="8"/>
      <w:u w:val="none"/>
      <w:lang w:val="ru-RU" w:eastAsia="ru-RU" w:bidi="ru-RU"/>
    </w:rPr>
  </w:style>
  <w:style w:type="character" w:customStyle="1" w:styleId="af">
    <w:name w:val="Подпись к картинке"/>
    <w:basedOn w:val="ab"/>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22">
    <w:name w:val="Подпись к картинке (22)_"/>
    <w:basedOn w:val="a0"/>
    <w:link w:val="223"/>
    <w:rPr>
      <w:rFonts w:ascii="Times New Roman" w:eastAsia="Times New Roman" w:hAnsi="Times New Roman" w:cs="Times New Roman"/>
      <w:b/>
      <w:bCs/>
      <w:i w:val="0"/>
      <w:iCs w:val="0"/>
      <w:smallCaps w:val="0"/>
      <w:strike w:val="0"/>
      <w:sz w:val="22"/>
      <w:szCs w:val="22"/>
      <w:u w:val="none"/>
    </w:rPr>
  </w:style>
  <w:style w:type="character" w:customStyle="1" w:styleId="206">
    <w:name w:val="Основной текст (20)"/>
    <w:basedOn w:val="20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CourierNew4pt">
    <w:name w:val="Другое + Courier New;4 pt;Полужирный"/>
    <w:basedOn w:val="a8"/>
    <w:rPr>
      <w:rFonts w:ascii="Courier New" w:eastAsia="Courier New" w:hAnsi="Courier New" w:cs="Courier New"/>
      <w:b/>
      <w:bCs/>
      <w:i w:val="0"/>
      <w:iCs w:val="0"/>
      <w:smallCaps w:val="0"/>
      <w:strike w:val="0"/>
      <w:color w:val="000000"/>
      <w:spacing w:val="0"/>
      <w:w w:val="100"/>
      <w:position w:val="0"/>
      <w:sz w:val="8"/>
      <w:szCs w:val="8"/>
      <w:u w:val="none"/>
      <w:lang w:val="ru-RU" w:eastAsia="ru-RU" w:bidi="ru-RU"/>
    </w:rPr>
  </w:style>
  <w:style w:type="character" w:customStyle="1" w:styleId="Cambria4pt">
    <w:name w:val="Другое + Cambria;4 pt;Курсив"/>
    <w:basedOn w:val="a8"/>
    <w:rPr>
      <w:rFonts w:ascii="Cambria" w:eastAsia="Cambria" w:hAnsi="Cambria" w:cs="Cambria"/>
      <w:b w:val="0"/>
      <w:bCs w:val="0"/>
      <w:i/>
      <w:iCs/>
      <w:smallCaps w:val="0"/>
      <w:strike w:val="0"/>
      <w:color w:val="000000"/>
      <w:spacing w:val="0"/>
      <w:w w:val="100"/>
      <w:position w:val="0"/>
      <w:sz w:val="8"/>
      <w:szCs w:val="8"/>
      <w:u w:val="none"/>
      <w:lang w:val="ru-RU" w:eastAsia="ru-RU" w:bidi="ru-RU"/>
    </w:rPr>
  </w:style>
  <w:style w:type="character" w:customStyle="1" w:styleId="175">
    <w:name w:val="Основной текст (175)_"/>
    <w:basedOn w:val="a0"/>
    <w:link w:val="1750"/>
    <w:rPr>
      <w:rFonts w:ascii="Times New Roman" w:eastAsia="Times New Roman" w:hAnsi="Times New Roman" w:cs="Times New Roman"/>
      <w:b w:val="0"/>
      <w:bCs w:val="0"/>
      <w:i w:val="0"/>
      <w:iCs w:val="0"/>
      <w:smallCaps w:val="0"/>
      <w:strike w:val="0"/>
      <w:spacing w:val="0"/>
      <w:sz w:val="36"/>
      <w:szCs w:val="36"/>
      <w:u w:val="none"/>
    </w:rPr>
  </w:style>
  <w:style w:type="character" w:customStyle="1" w:styleId="1751">
    <w:name w:val="Основной текст (175)"/>
    <w:basedOn w:val="175"/>
    <w:rPr>
      <w:rFonts w:ascii="Times New Roman" w:eastAsia="Times New Roman" w:hAnsi="Times New Roman" w:cs="Times New Roman"/>
      <w:b w:val="0"/>
      <w:bCs w:val="0"/>
      <w:i w:val="0"/>
      <w:iCs w:val="0"/>
      <w:smallCaps w:val="0"/>
      <w:strike w:val="0"/>
      <w:color w:val="000000"/>
      <w:spacing w:val="0"/>
      <w:w w:val="100"/>
      <w:position w:val="0"/>
      <w:sz w:val="36"/>
      <w:szCs w:val="36"/>
      <w:u w:val="none"/>
      <w:lang w:val="ru-RU" w:eastAsia="ru-RU" w:bidi="ru-RU"/>
    </w:rPr>
  </w:style>
  <w:style w:type="character" w:customStyle="1" w:styleId="176">
    <w:name w:val="Основной текст (176)_"/>
    <w:basedOn w:val="a0"/>
    <w:link w:val="1760"/>
    <w:rPr>
      <w:rFonts w:ascii="Times New Roman" w:eastAsia="Times New Roman" w:hAnsi="Times New Roman" w:cs="Times New Roman"/>
      <w:b w:val="0"/>
      <w:bCs w:val="0"/>
      <w:i w:val="0"/>
      <w:iCs w:val="0"/>
      <w:smallCaps w:val="0"/>
      <w:strike w:val="0"/>
      <w:sz w:val="14"/>
      <w:szCs w:val="14"/>
      <w:u w:val="none"/>
    </w:rPr>
  </w:style>
  <w:style w:type="character" w:customStyle="1" w:styleId="1761">
    <w:name w:val="Основной текст (176)"/>
    <w:basedOn w:val="176"/>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5f3">
    <w:name w:val="Основной текст (5)"/>
    <w:basedOn w:val="52"/>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5f4">
    <w:name w:val="Основной текст (5)"/>
    <w:basedOn w:val="5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77">
    <w:name w:val="Основной текст (177)_"/>
    <w:basedOn w:val="a0"/>
    <w:link w:val="1770"/>
    <w:rPr>
      <w:rFonts w:ascii="Times New Roman" w:eastAsia="Times New Roman" w:hAnsi="Times New Roman" w:cs="Times New Roman"/>
      <w:b w:val="0"/>
      <w:bCs w:val="0"/>
      <w:i w:val="0"/>
      <w:iCs w:val="0"/>
      <w:smallCaps w:val="0"/>
      <w:strike w:val="0"/>
      <w:sz w:val="56"/>
      <w:szCs w:val="56"/>
      <w:u w:val="none"/>
    </w:rPr>
  </w:style>
  <w:style w:type="character" w:customStyle="1" w:styleId="1771">
    <w:name w:val="Основной текст (177)"/>
    <w:basedOn w:val="177"/>
    <w:rPr>
      <w:rFonts w:ascii="Times New Roman" w:eastAsia="Times New Roman" w:hAnsi="Times New Roman" w:cs="Times New Roman"/>
      <w:b w:val="0"/>
      <w:bCs w:val="0"/>
      <w:i w:val="0"/>
      <w:iCs w:val="0"/>
      <w:smallCaps w:val="0"/>
      <w:strike w:val="0"/>
      <w:color w:val="000000"/>
      <w:spacing w:val="0"/>
      <w:w w:val="100"/>
      <w:position w:val="0"/>
      <w:sz w:val="56"/>
      <w:szCs w:val="56"/>
      <w:u w:val="none"/>
      <w:lang w:val="ru-RU" w:eastAsia="ru-RU" w:bidi="ru-RU"/>
    </w:rPr>
  </w:style>
  <w:style w:type="character" w:customStyle="1" w:styleId="6fa">
    <w:name w:val="Основной текст (6)"/>
    <w:basedOn w:val="6"/>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1152">
    <w:name w:val="Заголовок №11 (5)_"/>
    <w:basedOn w:val="a0"/>
    <w:link w:val="1153"/>
    <w:rPr>
      <w:rFonts w:ascii="Times New Roman" w:eastAsia="Times New Roman" w:hAnsi="Times New Roman" w:cs="Times New Roman"/>
      <w:b/>
      <w:bCs/>
      <w:i w:val="0"/>
      <w:iCs w:val="0"/>
      <w:smallCaps w:val="0"/>
      <w:strike w:val="0"/>
      <w:u w:val="none"/>
    </w:rPr>
  </w:style>
  <w:style w:type="character" w:customStyle="1" w:styleId="513pt">
    <w:name w:val="Основной текст (5) + 13 pt;Не полужирный;Курсив"/>
    <w:basedOn w:val="52"/>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f9">
    <w:name w:val="Оглавление (2)_"/>
    <w:basedOn w:val="a0"/>
    <w:link w:val="2fa"/>
    <w:rPr>
      <w:rFonts w:ascii="Times New Roman" w:eastAsia="Times New Roman" w:hAnsi="Times New Roman" w:cs="Times New Roman"/>
      <w:b/>
      <w:bCs/>
      <w:i w:val="0"/>
      <w:iCs w:val="0"/>
      <w:smallCaps w:val="0"/>
      <w:strike w:val="0"/>
      <w:sz w:val="28"/>
      <w:szCs w:val="28"/>
      <w:u w:val="none"/>
    </w:rPr>
  </w:style>
  <w:style w:type="character" w:customStyle="1" w:styleId="af0">
    <w:name w:val="Оглавление_"/>
    <w:basedOn w:val="a0"/>
    <w:link w:val="af1"/>
    <w:rPr>
      <w:rFonts w:ascii="Times New Roman" w:eastAsia="Times New Roman" w:hAnsi="Times New Roman" w:cs="Times New Roman"/>
      <w:b/>
      <w:bCs/>
      <w:i w:val="0"/>
      <w:iCs w:val="0"/>
      <w:smallCaps w:val="0"/>
      <w:strike w:val="0"/>
      <w:u w:val="none"/>
    </w:rPr>
  </w:style>
  <w:style w:type="character" w:customStyle="1" w:styleId="14pt">
    <w:name w:val="Оглавление + 14 pt"/>
    <w:basedOn w:val="af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514pt">
    <w:name w:val="Основной текст (5) + 14 pt"/>
    <w:basedOn w:val="5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513pt0">
    <w:name w:val="Основной текст (5) + 13 pt;Не полужирный"/>
    <w:basedOn w:val="5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50pt">
    <w:name w:val="Основной текст (5) + Не полужирный;Интервал 0 pt"/>
    <w:basedOn w:val="52"/>
    <w:rPr>
      <w:rFonts w:ascii="Times New Roman" w:eastAsia="Times New Roman" w:hAnsi="Times New Roman" w:cs="Times New Roman"/>
      <w:b/>
      <w:bCs/>
      <w:i w:val="0"/>
      <w:iCs w:val="0"/>
      <w:smallCaps w:val="0"/>
      <w:strike w:val="0"/>
      <w:color w:val="000000"/>
      <w:spacing w:val="10"/>
      <w:w w:val="100"/>
      <w:position w:val="0"/>
      <w:sz w:val="24"/>
      <w:szCs w:val="24"/>
      <w:u w:val="none"/>
      <w:lang w:val="ru-RU" w:eastAsia="ru-RU" w:bidi="ru-RU"/>
    </w:rPr>
  </w:style>
  <w:style w:type="character" w:customStyle="1" w:styleId="178">
    <w:name w:val="Основной текст (178)_"/>
    <w:basedOn w:val="a0"/>
    <w:link w:val="1780"/>
    <w:rPr>
      <w:rFonts w:ascii="Times New Roman" w:eastAsia="Times New Roman" w:hAnsi="Times New Roman" w:cs="Times New Roman"/>
      <w:b w:val="0"/>
      <w:bCs w:val="0"/>
      <w:i w:val="0"/>
      <w:iCs w:val="0"/>
      <w:smallCaps w:val="0"/>
      <w:strike w:val="0"/>
      <w:sz w:val="19"/>
      <w:szCs w:val="19"/>
      <w:u w:val="none"/>
    </w:rPr>
  </w:style>
  <w:style w:type="character" w:customStyle="1" w:styleId="171pt">
    <w:name w:val="Колонтитул (17) + Интервал 1 pt"/>
    <w:basedOn w:val="171"/>
    <w:rPr>
      <w:rFonts w:ascii="Segoe UI" w:eastAsia="Segoe UI" w:hAnsi="Segoe UI" w:cs="Segoe UI"/>
      <w:b w:val="0"/>
      <w:bCs w:val="0"/>
      <w:i w:val="0"/>
      <w:iCs w:val="0"/>
      <w:smallCaps w:val="0"/>
      <w:strike w:val="0"/>
      <w:color w:val="000000"/>
      <w:spacing w:val="20"/>
      <w:w w:val="100"/>
      <w:position w:val="0"/>
      <w:sz w:val="22"/>
      <w:szCs w:val="22"/>
      <w:u w:val="none"/>
      <w:lang w:val="ru-RU" w:eastAsia="ru-RU" w:bidi="ru-RU"/>
    </w:rPr>
  </w:style>
  <w:style w:type="character" w:customStyle="1" w:styleId="101pt0">
    <w:name w:val="Колонтитул (10) + Интервал 1 pt"/>
    <w:basedOn w:val="107"/>
    <w:rPr>
      <w:rFonts w:ascii="Times New Roman" w:eastAsia="Times New Roman" w:hAnsi="Times New Roman" w:cs="Times New Roman"/>
      <w:b/>
      <w:bCs/>
      <w:i w:val="0"/>
      <w:iCs w:val="0"/>
      <w:smallCaps w:val="0"/>
      <w:strike w:val="0"/>
      <w:color w:val="000000"/>
      <w:spacing w:val="20"/>
      <w:w w:val="100"/>
      <w:position w:val="0"/>
      <w:sz w:val="15"/>
      <w:szCs w:val="15"/>
      <w:u w:val="none"/>
      <w:lang w:val="ru-RU" w:eastAsia="ru-RU" w:bidi="ru-RU"/>
    </w:rPr>
  </w:style>
  <w:style w:type="character" w:customStyle="1" w:styleId="5ArialNarrow">
    <w:name w:val="Основной текст (5) + Arial Narrow"/>
    <w:basedOn w:val="52"/>
    <w:rPr>
      <w:rFonts w:ascii="Arial Narrow" w:eastAsia="Arial Narrow" w:hAnsi="Arial Narrow" w:cs="Arial Narrow"/>
      <w:b/>
      <w:bCs/>
      <w:i w:val="0"/>
      <w:iCs w:val="0"/>
      <w:smallCaps w:val="0"/>
      <w:strike w:val="0"/>
      <w:color w:val="000000"/>
      <w:spacing w:val="0"/>
      <w:w w:val="100"/>
      <w:position w:val="0"/>
      <w:sz w:val="24"/>
      <w:szCs w:val="24"/>
      <w:u w:val="single"/>
      <w:lang w:val="ru-RU" w:eastAsia="ru-RU" w:bidi="ru-RU"/>
    </w:rPr>
  </w:style>
  <w:style w:type="character" w:customStyle="1" w:styleId="514pt0">
    <w:name w:val="Основной текст (5) + 14 pt"/>
    <w:basedOn w:val="52"/>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3c">
    <w:name w:val="Подпись к таблице (3)"/>
    <w:basedOn w:val="3a"/>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1643">
    <w:name w:val="Основной текст (164)"/>
    <w:basedOn w:val="1640"/>
    <w:rPr>
      <w:rFonts w:ascii="Arial Narrow" w:eastAsia="Arial Narrow" w:hAnsi="Arial Narrow" w:cs="Arial Narrow"/>
      <w:b/>
      <w:bCs/>
      <w:i w:val="0"/>
      <w:iCs w:val="0"/>
      <w:smallCaps w:val="0"/>
      <w:strike w:val="0"/>
      <w:color w:val="000000"/>
      <w:spacing w:val="0"/>
      <w:w w:val="100"/>
      <w:position w:val="0"/>
      <w:sz w:val="28"/>
      <w:szCs w:val="28"/>
      <w:u w:val="none"/>
      <w:lang w:val="ru-RU" w:eastAsia="ru-RU" w:bidi="ru-RU"/>
    </w:rPr>
  </w:style>
  <w:style w:type="character" w:customStyle="1" w:styleId="2ArialNarrow115pt">
    <w:name w:val="Основной текст (2) + Arial Narrow;11;5 pt;Полужирный"/>
    <w:basedOn w:val="21"/>
    <w:rPr>
      <w:rFonts w:ascii="Arial Narrow" w:eastAsia="Arial Narrow" w:hAnsi="Arial Narrow" w:cs="Arial Narrow"/>
      <w:b/>
      <w:bCs/>
      <w:i w:val="0"/>
      <w:iCs w:val="0"/>
      <w:smallCaps w:val="0"/>
      <w:strike w:val="0"/>
      <w:color w:val="000000"/>
      <w:spacing w:val="0"/>
      <w:w w:val="100"/>
      <w:position w:val="0"/>
      <w:sz w:val="23"/>
      <w:szCs w:val="23"/>
      <w:u w:val="none"/>
      <w:lang w:val="ru-RU" w:eastAsia="ru-RU" w:bidi="ru-RU"/>
    </w:rPr>
  </w:style>
  <w:style w:type="character" w:customStyle="1" w:styleId="631">
    <w:name w:val="Заголовок №6 (3)_"/>
    <w:basedOn w:val="a0"/>
    <w:link w:val="632"/>
    <w:rPr>
      <w:rFonts w:ascii="Arial Narrow" w:eastAsia="Arial Narrow" w:hAnsi="Arial Narrow" w:cs="Arial Narrow"/>
      <w:b/>
      <w:bCs/>
      <w:i w:val="0"/>
      <w:iCs w:val="0"/>
      <w:smallCaps w:val="0"/>
      <w:strike w:val="0"/>
      <w:sz w:val="28"/>
      <w:szCs w:val="28"/>
      <w:u w:val="none"/>
    </w:rPr>
  </w:style>
  <w:style w:type="character" w:customStyle="1" w:styleId="5ArialNarrow115pt">
    <w:name w:val="Основной текст (5) + Arial Narrow;11;5 pt"/>
    <w:basedOn w:val="52"/>
    <w:rPr>
      <w:rFonts w:ascii="Arial Narrow" w:eastAsia="Arial Narrow" w:hAnsi="Arial Narrow" w:cs="Arial Narrow"/>
      <w:b/>
      <w:bCs/>
      <w:i w:val="0"/>
      <w:iCs w:val="0"/>
      <w:smallCaps w:val="0"/>
      <w:strike w:val="0"/>
      <w:color w:val="000000"/>
      <w:spacing w:val="0"/>
      <w:w w:val="100"/>
      <w:position w:val="0"/>
      <w:sz w:val="23"/>
      <w:szCs w:val="23"/>
      <w:u w:val="single"/>
      <w:lang w:val="en-US" w:eastAsia="en-US" w:bidi="en-US"/>
    </w:rPr>
  </w:style>
  <w:style w:type="character" w:customStyle="1" w:styleId="5ArialNarrow115pt0">
    <w:name w:val="Основной текст (5) + Arial Narrow;11;5 pt"/>
    <w:basedOn w:val="52"/>
    <w:rPr>
      <w:rFonts w:ascii="Arial Narrow" w:eastAsia="Arial Narrow" w:hAnsi="Arial Narrow" w:cs="Arial Narrow"/>
      <w:b/>
      <w:bCs/>
      <w:i w:val="0"/>
      <w:iCs w:val="0"/>
      <w:smallCaps w:val="0"/>
      <w:strike w:val="0"/>
      <w:color w:val="000000"/>
      <w:spacing w:val="0"/>
      <w:w w:val="100"/>
      <w:position w:val="0"/>
      <w:sz w:val="23"/>
      <w:szCs w:val="23"/>
      <w:u w:val="none"/>
      <w:lang w:val="ru-RU" w:eastAsia="ru-RU" w:bidi="ru-RU"/>
    </w:rPr>
  </w:style>
  <w:style w:type="character" w:customStyle="1" w:styleId="11c">
    <w:name w:val="Заголовок №11"/>
    <w:basedOn w:val="11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32">
    <w:name w:val="Подпись к картинке (23)_"/>
    <w:basedOn w:val="a0"/>
    <w:link w:val="233"/>
    <w:rPr>
      <w:rFonts w:ascii="Times New Roman" w:eastAsia="Times New Roman" w:hAnsi="Times New Roman" w:cs="Times New Roman"/>
      <w:b/>
      <w:bCs/>
      <w:i w:val="0"/>
      <w:iCs w:val="0"/>
      <w:smallCaps w:val="0"/>
      <w:strike w:val="0"/>
      <w:u w:val="none"/>
    </w:rPr>
  </w:style>
  <w:style w:type="character" w:customStyle="1" w:styleId="1830">
    <w:name w:val="Основной текст (183)_"/>
    <w:basedOn w:val="a0"/>
    <w:link w:val="1831"/>
    <w:rPr>
      <w:rFonts w:ascii="Times New Roman" w:eastAsia="Times New Roman" w:hAnsi="Times New Roman" w:cs="Times New Roman"/>
      <w:b/>
      <w:bCs/>
      <w:i w:val="0"/>
      <w:iCs w:val="0"/>
      <w:smallCaps w:val="0"/>
      <w:strike w:val="0"/>
      <w:spacing w:val="-40"/>
      <w:sz w:val="88"/>
      <w:szCs w:val="88"/>
      <w:u w:val="none"/>
    </w:rPr>
  </w:style>
  <w:style w:type="character" w:customStyle="1" w:styleId="1840">
    <w:name w:val="Основной текст (184)_"/>
    <w:basedOn w:val="a0"/>
    <w:link w:val="1841"/>
    <w:rPr>
      <w:rFonts w:ascii="Arial Narrow" w:eastAsia="Arial Narrow" w:hAnsi="Arial Narrow" w:cs="Arial Narrow"/>
      <w:b w:val="0"/>
      <w:bCs w:val="0"/>
      <w:i w:val="0"/>
      <w:iCs w:val="0"/>
      <w:smallCaps w:val="0"/>
      <w:strike w:val="0"/>
      <w:sz w:val="66"/>
      <w:szCs w:val="66"/>
      <w:u w:val="none"/>
    </w:rPr>
  </w:style>
  <w:style w:type="character" w:customStyle="1" w:styleId="185">
    <w:name w:val="Основной текст (185)_"/>
    <w:basedOn w:val="a0"/>
    <w:link w:val="1850"/>
    <w:rPr>
      <w:rFonts w:ascii="Calibri" w:eastAsia="Calibri" w:hAnsi="Calibri" w:cs="Calibri"/>
      <w:b w:val="0"/>
      <w:bCs w:val="0"/>
      <w:i w:val="0"/>
      <w:iCs w:val="0"/>
      <w:smallCaps w:val="0"/>
      <w:strike w:val="0"/>
      <w:w w:val="70"/>
      <w:sz w:val="66"/>
      <w:szCs w:val="66"/>
      <w:u w:val="none"/>
    </w:rPr>
  </w:style>
  <w:style w:type="character" w:customStyle="1" w:styleId="1851">
    <w:name w:val="Основной текст (185)"/>
    <w:basedOn w:val="185"/>
    <w:rPr>
      <w:rFonts w:ascii="Calibri" w:eastAsia="Calibri" w:hAnsi="Calibri" w:cs="Calibri"/>
      <w:b w:val="0"/>
      <w:bCs w:val="0"/>
      <w:i w:val="0"/>
      <w:iCs w:val="0"/>
      <w:smallCaps w:val="0"/>
      <w:strike w:val="0"/>
      <w:color w:val="000000"/>
      <w:spacing w:val="0"/>
      <w:w w:val="70"/>
      <w:position w:val="0"/>
      <w:sz w:val="66"/>
      <w:szCs w:val="66"/>
      <w:u w:val="none"/>
      <w:lang w:val="ru-RU" w:eastAsia="ru-RU" w:bidi="ru-RU"/>
    </w:rPr>
  </w:style>
  <w:style w:type="character" w:customStyle="1" w:styleId="567pt">
    <w:name w:val="Основной текст (56) + 7 pt;Не полужирный"/>
    <w:basedOn w:val="56"/>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
    <w:name w:val="Заголовок №1_"/>
    <w:basedOn w:val="a0"/>
    <w:link w:val="1a"/>
    <w:rPr>
      <w:rFonts w:ascii="Times New Roman" w:eastAsia="Times New Roman" w:hAnsi="Times New Roman" w:cs="Times New Roman"/>
      <w:b/>
      <w:bCs/>
      <w:i w:val="0"/>
      <w:iCs w:val="0"/>
      <w:smallCaps w:val="0"/>
      <w:strike w:val="0"/>
      <w:spacing w:val="-40"/>
      <w:sz w:val="88"/>
      <w:szCs w:val="88"/>
      <w:u w:val="none"/>
    </w:rPr>
  </w:style>
  <w:style w:type="character" w:customStyle="1" w:styleId="1b">
    <w:name w:val="Заголовок №1 + Малые прописные"/>
    <w:basedOn w:val="1"/>
    <w:rPr>
      <w:rFonts w:ascii="Times New Roman" w:eastAsia="Times New Roman" w:hAnsi="Times New Roman" w:cs="Times New Roman"/>
      <w:b/>
      <w:bCs/>
      <w:i w:val="0"/>
      <w:iCs w:val="0"/>
      <w:smallCaps/>
      <w:strike w:val="0"/>
      <w:color w:val="000000"/>
      <w:spacing w:val="-40"/>
      <w:w w:val="100"/>
      <w:position w:val="0"/>
      <w:sz w:val="88"/>
      <w:szCs w:val="88"/>
      <w:u w:val="none"/>
      <w:lang w:val="ru-RU" w:eastAsia="ru-RU" w:bidi="ru-RU"/>
    </w:rPr>
  </w:style>
  <w:style w:type="character" w:customStyle="1" w:styleId="179">
    <w:name w:val="Основной текст (179)_"/>
    <w:basedOn w:val="a0"/>
    <w:link w:val="1790"/>
    <w:rPr>
      <w:rFonts w:ascii="Times New Roman" w:eastAsia="Times New Roman" w:hAnsi="Times New Roman" w:cs="Times New Roman"/>
      <w:b/>
      <w:bCs/>
      <w:i w:val="0"/>
      <w:iCs w:val="0"/>
      <w:smallCaps w:val="0"/>
      <w:strike w:val="0"/>
      <w:sz w:val="26"/>
      <w:szCs w:val="26"/>
      <w:u w:val="none"/>
    </w:rPr>
  </w:style>
  <w:style w:type="character" w:customStyle="1" w:styleId="1800">
    <w:name w:val="Основной текст (180)_"/>
    <w:basedOn w:val="a0"/>
    <w:link w:val="1801"/>
    <w:rPr>
      <w:rFonts w:ascii="Times New Roman" w:eastAsia="Times New Roman" w:hAnsi="Times New Roman" w:cs="Times New Roman"/>
      <w:b w:val="0"/>
      <w:bCs w:val="0"/>
      <w:i/>
      <w:iCs/>
      <w:smallCaps w:val="0"/>
      <w:strike w:val="0"/>
      <w:sz w:val="26"/>
      <w:szCs w:val="26"/>
      <w:u w:val="none"/>
    </w:rPr>
  </w:style>
  <w:style w:type="character" w:customStyle="1" w:styleId="1810">
    <w:name w:val="Основной текст (181)_"/>
    <w:basedOn w:val="a0"/>
    <w:link w:val="1811"/>
    <w:rPr>
      <w:rFonts w:ascii="Century Gothic" w:eastAsia="Century Gothic" w:hAnsi="Century Gothic" w:cs="Century Gothic"/>
      <w:b w:val="0"/>
      <w:bCs w:val="0"/>
      <w:i w:val="0"/>
      <w:iCs w:val="0"/>
      <w:smallCaps w:val="0"/>
      <w:strike w:val="0"/>
      <w:spacing w:val="-10"/>
      <w:sz w:val="13"/>
      <w:szCs w:val="13"/>
      <w:u w:val="none"/>
    </w:rPr>
  </w:style>
  <w:style w:type="character" w:customStyle="1" w:styleId="971">
    <w:name w:val="Основной текст (97)"/>
    <w:basedOn w:val="97"/>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820">
    <w:name w:val="Основной текст (182)_"/>
    <w:basedOn w:val="a0"/>
    <w:link w:val="1821"/>
    <w:rPr>
      <w:rFonts w:ascii="Times New Roman" w:eastAsia="Times New Roman" w:hAnsi="Times New Roman" w:cs="Times New Roman"/>
      <w:b w:val="0"/>
      <w:bCs w:val="0"/>
      <w:i w:val="0"/>
      <w:iCs w:val="0"/>
      <w:smallCaps w:val="0"/>
      <w:strike w:val="0"/>
      <w:sz w:val="14"/>
      <w:szCs w:val="14"/>
      <w:u w:val="none"/>
    </w:rPr>
  </w:style>
  <w:style w:type="character" w:customStyle="1" w:styleId="1822">
    <w:name w:val="Основной текст (182) + Малые прописные"/>
    <w:basedOn w:val="1820"/>
    <w:rPr>
      <w:rFonts w:ascii="Times New Roman" w:eastAsia="Times New Roman" w:hAnsi="Times New Roman" w:cs="Times New Roman"/>
      <w:b w:val="0"/>
      <w:bCs w:val="0"/>
      <w:i w:val="0"/>
      <w:iCs w:val="0"/>
      <w:smallCaps/>
      <w:strike w:val="0"/>
      <w:color w:val="000000"/>
      <w:spacing w:val="0"/>
      <w:w w:val="100"/>
      <w:position w:val="0"/>
      <w:sz w:val="14"/>
      <w:szCs w:val="14"/>
      <w:u w:val="none"/>
      <w:lang w:val="en-US" w:eastAsia="en-US" w:bidi="en-US"/>
    </w:rPr>
  </w:style>
  <w:style w:type="character" w:customStyle="1" w:styleId="972">
    <w:name w:val="Основной текст (97) + Не полужирный;Не курсив"/>
    <w:basedOn w:val="97"/>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973">
    <w:name w:val="Основной текст (97)"/>
    <w:basedOn w:val="97"/>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9795pt">
    <w:name w:val="Основной текст (97) + 9;5 pt;Не курсив"/>
    <w:basedOn w:val="97"/>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214">
    <w:name w:val="Колонтитул (21)_"/>
    <w:basedOn w:val="a0"/>
    <w:link w:val="215"/>
    <w:rPr>
      <w:rFonts w:ascii="Arial Narrow" w:eastAsia="Arial Narrow" w:hAnsi="Arial Narrow" w:cs="Arial Narrow"/>
      <w:b w:val="0"/>
      <w:bCs w:val="0"/>
      <w:i w:val="0"/>
      <w:iCs w:val="0"/>
      <w:smallCaps w:val="0"/>
      <w:strike w:val="0"/>
      <w:spacing w:val="20"/>
      <w:sz w:val="15"/>
      <w:szCs w:val="15"/>
      <w:u w:val="none"/>
    </w:rPr>
  </w:style>
  <w:style w:type="character" w:customStyle="1" w:styleId="210pt5">
    <w:name w:val="Колонтитул (21) + Интервал 0 pt"/>
    <w:basedOn w:val="214"/>
    <w:rPr>
      <w:rFonts w:ascii="Arial Narrow" w:eastAsia="Arial Narrow" w:hAnsi="Arial Narrow" w:cs="Arial Narrow"/>
      <w:b w:val="0"/>
      <w:bCs w:val="0"/>
      <w:i w:val="0"/>
      <w:iCs w:val="0"/>
      <w:smallCaps w:val="0"/>
      <w:strike w:val="0"/>
      <w:color w:val="000000"/>
      <w:spacing w:val="0"/>
      <w:w w:val="100"/>
      <w:position w:val="0"/>
      <w:sz w:val="15"/>
      <w:szCs w:val="15"/>
      <w:u w:val="none"/>
      <w:lang w:val="ru-RU" w:eastAsia="ru-RU" w:bidi="ru-RU"/>
    </w:rPr>
  </w:style>
  <w:style w:type="character" w:customStyle="1" w:styleId="216">
    <w:name w:val="Колонтитул (21) + Малые прописные"/>
    <w:basedOn w:val="214"/>
    <w:rPr>
      <w:rFonts w:ascii="Arial Narrow" w:eastAsia="Arial Narrow" w:hAnsi="Arial Narrow" w:cs="Arial Narrow"/>
      <w:b w:val="0"/>
      <w:bCs w:val="0"/>
      <w:i w:val="0"/>
      <w:iCs w:val="0"/>
      <w:smallCaps/>
      <w:strike w:val="0"/>
      <w:color w:val="000000"/>
      <w:spacing w:val="20"/>
      <w:w w:val="100"/>
      <w:position w:val="0"/>
      <w:sz w:val="15"/>
      <w:szCs w:val="15"/>
      <w:u w:val="none"/>
      <w:lang w:val="en-US" w:eastAsia="en-US" w:bidi="en-US"/>
    </w:rPr>
  </w:style>
  <w:style w:type="character" w:customStyle="1" w:styleId="186">
    <w:name w:val="Основной текст (186)_"/>
    <w:basedOn w:val="a0"/>
    <w:link w:val="1860"/>
    <w:rPr>
      <w:rFonts w:ascii="Calibri" w:eastAsia="Calibri" w:hAnsi="Calibri" w:cs="Calibri"/>
      <w:b/>
      <w:bCs/>
      <w:i w:val="0"/>
      <w:iCs w:val="0"/>
      <w:smallCaps w:val="0"/>
      <w:strike w:val="0"/>
      <w:spacing w:val="0"/>
      <w:sz w:val="24"/>
      <w:szCs w:val="24"/>
      <w:u w:val="none"/>
    </w:rPr>
  </w:style>
  <w:style w:type="character" w:customStyle="1" w:styleId="242">
    <w:name w:val="Подпись к картинке (24)_"/>
    <w:basedOn w:val="a0"/>
    <w:link w:val="243"/>
    <w:rPr>
      <w:rFonts w:ascii="Arial Narrow" w:eastAsia="Arial Narrow" w:hAnsi="Arial Narrow" w:cs="Arial Narrow"/>
      <w:b/>
      <w:bCs/>
      <w:i w:val="0"/>
      <w:iCs w:val="0"/>
      <w:smallCaps w:val="0"/>
      <w:strike w:val="0"/>
      <w:spacing w:val="-40"/>
      <w:sz w:val="66"/>
      <w:szCs w:val="66"/>
      <w:u w:val="none"/>
    </w:rPr>
  </w:style>
  <w:style w:type="character" w:customStyle="1" w:styleId="244">
    <w:name w:val="Подпись к картинке (24)"/>
    <w:basedOn w:val="242"/>
    <w:rPr>
      <w:rFonts w:ascii="Arial Narrow" w:eastAsia="Arial Narrow" w:hAnsi="Arial Narrow" w:cs="Arial Narrow"/>
      <w:b/>
      <w:bCs/>
      <w:i w:val="0"/>
      <w:iCs w:val="0"/>
      <w:smallCaps w:val="0"/>
      <w:strike w:val="0"/>
      <w:color w:val="000000"/>
      <w:spacing w:val="-40"/>
      <w:w w:val="100"/>
      <w:position w:val="0"/>
      <w:sz w:val="66"/>
      <w:szCs w:val="66"/>
      <w:u w:val="single"/>
      <w:lang w:val="ru-RU" w:eastAsia="ru-RU" w:bidi="ru-RU"/>
    </w:rPr>
  </w:style>
  <w:style w:type="character" w:customStyle="1" w:styleId="187">
    <w:name w:val="Основной текст (187)_"/>
    <w:basedOn w:val="a0"/>
    <w:link w:val="1870"/>
    <w:rPr>
      <w:rFonts w:ascii="Calibri" w:eastAsia="Calibri" w:hAnsi="Calibri" w:cs="Calibri"/>
      <w:b/>
      <w:bCs/>
      <w:i w:val="0"/>
      <w:iCs w:val="0"/>
      <w:smallCaps w:val="0"/>
      <w:strike w:val="0"/>
      <w:spacing w:val="-10"/>
      <w:sz w:val="28"/>
      <w:szCs w:val="28"/>
      <w:u w:val="none"/>
    </w:rPr>
  </w:style>
  <w:style w:type="character" w:customStyle="1" w:styleId="252">
    <w:name w:val="Подпись к картинке (25)_"/>
    <w:basedOn w:val="a0"/>
    <w:link w:val="253"/>
    <w:rPr>
      <w:rFonts w:ascii="Times New Roman" w:eastAsia="Times New Roman" w:hAnsi="Times New Roman" w:cs="Times New Roman"/>
      <w:b/>
      <w:bCs/>
      <w:i w:val="0"/>
      <w:iCs w:val="0"/>
      <w:smallCaps w:val="0"/>
      <w:strike w:val="0"/>
      <w:sz w:val="26"/>
      <w:szCs w:val="26"/>
      <w:u w:val="none"/>
    </w:rPr>
  </w:style>
  <w:style w:type="character" w:customStyle="1" w:styleId="262">
    <w:name w:val="Подпись к картинке (26)_"/>
    <w:basedOn w:val="a0"/>
    <w:link w:val="263"/>
    <w:rPr>
      <w:rFonts w:ascii="Times New Roman" w:eastAsia="Times New Roman" w:hAnsi="Times New Roman" w:cs="Times New Roman"/>
      <w:b/>
      <w:bCs/>
      <w:i w:val="0"/>
      <w:iCs w:val="0"/>
      <w:smallCaps w:val="0"/>
      <w:strike w:val="0"/>
      <w:spacing w:val="0"/>
      <w:sz w:val="28"/>
      <w:szCs w:val="28"/>
      <w:u w:val="none"/>
    </w:rPr>
  </w:style>
  <w:style w:type="character" w:customStyle="1" w:styleId="26CenturyGothic13pt">
    <w:name w:val="Подпись к картинке (26) + Century Gothic;13 pt"/>
    <w:basedOn w:val="262"/>
    <w:rPr>
      <w:rFonts w:ascii="Century Gothic" w:eastAsia="Century Gothic" w:hAnsi="Century Gothic" w:cs="Century Gothic"/>
      <w:b/>
      <w:bCs/>
      <w:i w:val="0"/>
      <w:iCs w:val="0"/>
      <w:smallCaps w:val="0"/>
      <w:strike w:val="0"/>
      <w:color w:val="000000"/>
      <w:spacing w:val="0"/>
      <w:w w:val="100"/>
      <w:position w:val="0"/>
      <w:sz w:val="26"/>
      <w:szCs w:val="26"/>
      <w:u w:val="none"/>
      <w:lang w:val="ru-RU" w:eastAsia="ru-RU" w:bidi="ru-RU"/>
    </w:rPr>
  </w:style>
  <w:style w:type="character" w:customStyle="1" w:styleId="1802">
    <w:name w:val="Основной текст (180) + Полужирный;Не курсив"/>
    <w:basedOn w:val="1800"/>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803">
    <w:name w:val="Основной текст (180)"/>
    <w:basedOn w:val="1800"/>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1804">
    <w:name w:val="Основной текст (180) + Полужирный;Не курсив"/>
    <w:basedOn w:val="1800"/>
    <w:rPr>
      <w:rFonts w:ascii="Times New Roman" w:eastAsia="Times New Roman" w:hAnsi="Times New Roman" w:cs="Times New Roman"/>
      <w:b/>
      <w:bCs/>
      <w:i/>
      <w:iCs/>
      <w:smallCaps w:val="0"/>
      <w:strike w:val="0"/>
      <w:color w:val="000000"/>
      <w:spacing w:val="0"/>
      <w:w w:val="100"/>
      <w:position w:val="0"/>
      <w:sz w:val="26"/>
      <w:szCs w:val="26"/>
      <w:u w:val="none"/>
      <w:lang w:val="en-US" w:eastAsia="en-US" w:bidi="en-US"/>
    </w:rPr>
  </w:style>
  <w:style w:type="character" w:customStyle="1" w:styleId="188">
    <w:name w:val="Основной текст (188)_"/>
    <w:basedOn w:val="a0"/>
    <w:link w:val="1880"/>
    <w:rPr>
      <w:rFonts w:ascii="Calibri" w:eastAsia="Calibri" w:hAnsi="Calibri" w:cs="Calibri"/>
      <w:b w:val="0"/>
      <w:bCs w:val="0"/>
      <w:i/>
      <w:iCs/>
      <w:smallCaps w:val="0"/>
      <w:strike w:val="0"/>
      <w:spacing w:val="-10"/>
      <w:sz w:val="34"/>
      <w:szCs w:val="34"/>
      <w:u w:val="none"/>
    </w:rPr>
  </w:style>
  <w:style w:type="character" w:customStyle="1" w:styleId="188FranklinGothicHeavy13pt0pt">
    <w:name w:val="Основной текст (188) + Franklin Gothic Heavy;13 pt;Не курсив;Интервал 0 pt"/>
    <w:basedOn w:val="188"/>
    <w:rPr>
      <w:rFonts w:ascii="Franklin Gothic Heavy" w:eastAsia="Franklin Gothic Heavy" w:hAnsi="Franklin Gothic Heavy" w:cs="Franklin Gothic Heavy"/>
      <w:b/>
      <w:bCs/>
      <w:i/>
      <w:iCs/>
      <w:smallCaps w:val="0"/>
      <w:strike w:val="0"/>
      <w:color w:val="000000"/>
      <w:spacing w:val="0"/>
      <w:w w:val="100"/>
      <w:position w:val="0"/>
      <w:sz w:val="26"/>
      <w:szCs w:val="26"/>
      <w:u w:val="none"/>
      <w:lang w:val="ru-RU" w:eastAsia="ru-RU" w:bidi="ru-RU"/>
    </w:rPr>
  </w:style>
  <w:style w:type="character" w:customStyle="1" w:styleId="188ArialNarrow10pt0pt">
    <w:name w:val="Основной текст (188) + Arial Narrow;10 pt;Интервал 0 pt"/>
    <w:basedOn w:val="188"/>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189">
    <w:name w:val="Основной текст (189)_"/>
    <w:basedOn w:val="a0"/>
    <w:link w:val="1890"/>
    <w:rPr>
      <w:rFonts w:ascii="Franklin Gothic Heavy" w:eastAsia="Franklin Gothic Heavy" w:hAnsi="Franklin Gothic Heavy" w:cs="Franklin Gothic Heavy"/>
      <w:b w:val="0"/>
      <w:bCs w:val="0"/>
      <w:i w:val="0"/>
      <w:iCs w:val="0"/>
      <w:smallCaps w:val="0"/>
      <w:strike w:val="0"/>
      <w:spacing w:val="0"/>
      <w:sz w:val="26"/>
      <w:szCs w:val="26"/>
      <w:u w:val="none"/>
    </w:rPr>
  </w:style>
  <w:style w:type="character" w:customStyle="1" w:styleId="189Calibri17pt0pt">
    <w:name w:val="Основной текст (189) + Calibri;17 pt;Курсив;Интервал 0 pt"/>
    <w:basedOn w:val="189"/>
    <w:rPr>
      <w:rFonts w:ascii="Calibri" w:eastAsia="Calibri" w:hAnsi="Calibri" w:cs="Calibri"/>
      <w:b/>
      <w:bCs/>
      <w:i/>
      <w:iCs/>
      <w:smallCaps w:val="0"/>
      <w:strike w:val="0"/>
      <w:color w:val="000000"/>
      <w:spacing w:val="-10"/>
      <w:w w:val="100"/>
      <w:position w:val="0"/>
      <w:sz w:val="34"/>
      <w:szCs w:val="34"/>
      <w:u w:val="none"/>
      <w:lang w:val="ru-RU" w:eastAsia="ru-RU" w:bidi="ru-RU"/>
    </w:rPr>
  </w:style>
  <w:style w:type="character" w:customStyle="1" w:styleId="3d">
    <w:name w:val="Оглавление (3)_"/>
    <w:basedOn w:val="a0"/>
    <w:link w:val="3e"/>
    <w:rPr>
      <w:rFonts w:ascii="Franklin Gothic Heavy" w:eastAsia="Franklin Gothic Heavy" w:hAnsi="Franklin Gothic Heavy" w:cs="Franklin Gothic Heavy"/>
      <w:b w:val="0"/>
      <w:bCs w:val="0"/>
      <w:i w:val="0"/>
      <w:iCs w:val="0"/>
      <w:smallCaps w:val="0"/>
      <w:strike w:val="0"/>
      <w:spacing w:val="0"/>
      <w:sz w:val="26"/>
      <w:szCs w:val="26"/>
      <w:u w:val="none"/>
    </w:rPr>
  </w:style>
  <w:style w:type="character" w:customStyle="1" w:styleId="3ArialNarrow10pt">
    <w:name w:val="Оглавление (3) + Arial Narrow;10 pt;Курсив"/>
    <w:basedOn w:val="3d"/>
    <w:rPr>
      <w:rFonts w:ascii="Arial Narrow" w:eastAsia="Arial Narrow" w:hAnsi="Arial Narrow" w:cs="Arial Narrow"/>
      <w:b/>
      <w:bCs/>
      <w:i/>
      <w:iCs/>
      <w:smallCaps w:val="0"/>
      <w:strike w:val="0"/>
      <w:color w:val="000000"/>
      <w:spacing w:val="0"/>
      <w:w w:val="100"/>
      <w:position w:val="0"/>
      <w:sz w:val="20"/>
      <w:szCs w:val="20"/>
      <w:u w:val="none"/>
      <w:lang w:val="ru-RU" w:eastAsia="ru-RU" w:bidi="ru-RU"/>
    </w:rPr>
  </w:style>
  <w:style w:type="character" w:customStyle="1" w:styleId="3Calibri17pt0pt">
    <w:name w:val="Оглавление (3) + Calibri;17 pt;Курсив;Интервал 0 pt"/>
    <w:basedOn w:val="3d"/>
    <w:rPr>
      <w:rFonts w:ascii="Calibri" w:eastAsia="Calibri" w:hAnsi="Calibri" w:cs="Calibri"/>
      <w:b/>
      <w:bCs/>
      <w:i/>
      <w:iCs/>
      <w:smallCaps w:val="0"/>
      <w:strike w:val="0"/>
      <w:color w:val="000000"/>
      <w:spacing w:val="-10"/>
      <w:w w:val="100"/>
      <w:position w:val="0"/>
      <w:sz w:val="34"/>
      <w:szCs w:val="34"/>
      <w:u w:val="none"/>
    </w:rPr>
  </w:style>
  <w:style w:type="character" w:customStyle="1" w:styleId="3Calibri17pt0pt0">
    <w:name w:val="Оглавление (3) + Calibri;17 pt;Курсив;Интервал 0 pt"/>
    <w:basedOn w:val="3d"/>
    <w:rPr>
      <w:rFonts w:ascii="Calibri" w:eastAsia="Calibri" w:hAnsi="Calibri" w:cs="Calibri"/>
      <w:b/>
      <w:bCs/>
      <w:i/>
      <w:iCs/>
      <w:smallCaps w:val="0"/>
      <w:strike w:val="0"/>
      <w:color w:val="000000"/>
      <w:spacing w:val="-10"/>
      <w:w w:val="100"/>
      <w:position w:val="0"/>
      <w:sz w:val="34"/>
      <w:szCs w:val="34"/>
      <w:u w:val="none"/>
      <w:lang w:val="ru-RU" w:eastAsia="ru-RU" w:bidi="ru-RU"/>
    </w:rPr>
  </w:style>
  <w:style w:type="character" w:customStyle="1" w:styleId="13c">
    <w:name w:val="Подпись к картинке (13)"/>
    <w:basedOn w:val="13a"/>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ru-RU" w:eastAsia="ru-RU" w:bidi="ru-RU"/>
    </w:rPr>
  </w:style>
  <w:style w:type="character" w:customStyle="1" w:styleId="271">
    <w:name w:val="Подпись к картинке (27)_"/>
    <w:basedOn w:val="a0"/>
    <w:link w:val="272"/>
    <w:rPr>
      <w:rFonts w:ascii="Times New Roman" w:eastAsia="Times New Roman" w:hAnsi="Times New Roman" w:cs="Times New Roman"/>
      <w:b/>
      <w:bCs/>
      <w:i/>
      <w:iCs/>
      <w:smallCaps w:val="0"/>
      <w:strike w:val="0"/>
      <w:spacing w:val="0"/>
      <w:u w:val="none"/>
    </w:rPr>
  </w:style>
  <w:style w:type="character" w:customStyle="1" w:styleId="1162">
    <w:name w:val="Основной текст (116)"/>
    <w:basedOn w:val="11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163">
    <w:name w:val="Основной текст (116)"/>
    <w:basedOn w:val="11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900">
    <w:name w:val="Основной текст (190)_"/>
    <w:basedOn w:val="a0"/>
    <w:link w:val="1901"/>
    <w:rPr>
      <w:rFonts w:ascii="Times New Roman" w:eastAsia="Times New Roman" w:hAnsi="Times New Roman" w:cs="Times New Roman"/>
      <w:b w:val="0"/>
      <w:bCs w:val="0"/>
      <w:i w:val="0"/>
      <w:iCs w:val="0"/>
      <w:smallCaps w:val="0"/>
      <w:strike w:val="0"/>
      <w:sz w:val="20"/>
      <w:szCs w:val="20"/>
      <w:u w:val="none"/>
      <w:lang w:val="en-US" w:eastAsia="en-US" w:bidi="en-US"/>
    </w:rPr>
  </w:style>
  <w:style w:type="character" w:customStyle="1" w:styleId="1902">
    <w:name w:val="Основной текст (190)"/>
    <w:basedOn w:val="190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2pt">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50"/>
      <w:w w:val="100"/>
      <w:position w:val="0"/>
      <w:sz w:val="24"/>
      <w:szCs w:val="24"/>
      <w:u w:val="none"/>
      <w:lang w:val="ru-RU" w:eastAsia="ru-RU" w:bidi="ru-RU"/>
    </w:rPr>
  </w:style>
  <w:style w:type="character" w:customStyle="1" w:styleId="22pt0">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50"/>
      <w:w w:val="100"/>
      <w:position w:val="0"/>
      <w:sz w:val="24"/>
      <w:szCs w:val="24"/>
      <w:u w:val="none"/>
      <w:lang w:val="ru-RU" w:eastAsia="ru-RU" w:bidi="ru-RU"/>
    </w:rPr>
  </w:style>
  <w:style w:type="character" w:customStyle="1" w:styleId="2fb">
    <w:name w:val="Основной текст (2) + Курсив"/>
    <w:basedOn w:val="2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82">
    <w:name w:val="Подпись к картинке (28)_"/>
    <w:basedOn w:val="a0"/>
    <w:link w:val="283"/>
    <w:rPr>
      <w:rFonts w:ascii="Times New Roman" w:eastAsia="Times New Roman" w:hAnsi="Times New Roman" w:cs="Times New Roman"/>
      <w:b/>
      <w:bCs/>
      <w:i w:val="0"/>
      <w:iCs w:val="0"/>
      <w:smallCaps w:val="0"/>
      <w:strike w:val="0"/>
      <w:spacing w:val="0"/>
      <w:sz w:val="28"/>
      <w:szCs w:val="28"/>
      <w:u w:val="none"/>
    </w:rPr>
  </w:style>
  <w:style w:type="character" w:customStyle="1" w:styleId="224">
    <w:name w:val="Колонтитул (22)_"/>
    <w:basedOn w:val="a0"/>
    <w:link w:val="225"/>
    <w:rPr>
      <w:rFonts w:ascii="Franklin Gothic Heavy" w:eastAsia="Franklin Gothic Heavy" w:hAnsi="Franklin Gothic Heavy" w:cs="Franklin Gothic Heavy"/>
      <w:b w:val="0"/>
      <w:bCs w:val="0"/>
      <w:i w:val="0"/>
      <w:iCs w:val="0"/>
      <w:smallCaps w:val="0"/>
      <w:strike w:val="0"/>
      <w:spacing w:val="0"/>
      <w:sz w:val="38"/>
      <w:szCs w:val="38"/>
      <w:u w:val="none"/>
    </w:rPr>
  </w:style>
  <w:style w:type="character" w:customStyle="1" w:styleId="1073">
    <w:name w:val="Основной текст (107)"/>
    <w:basedOn w:val="10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910">
    <w:name w:val="Основной текст (191)_"/>
    <w:basedOn w:val="a0"/>
    <w:link w:val="1911"/>
    <w:rPr>
      <w:rFonts w:ascii="Times New Roman" w:eastAsia="Times New Roman" w:hAnsi="Times New Roman" w:cs="Times New Roman"/>
      <w:b/>
      <w:bCs/>
      <w:i w:val="0"/>
      <w:iCs w:val="0"/>
      <w:smallCaps w:val="0"/>
      <w:strike w:val="0"/>
      <w:sz w:val="34"/>
      <w:szCs w:val="34"/>
      <w:u w:val="none"/>
    </w:rPr>
  </w:style>
  <w:style w:type="character" w:customStyle="1" w:styleId="1920">
    <w:name w:val="Основной текст (192)_"/>
    <w:basedOn w:val="a0"/>
    <w:link w:val="1921"/>
    <w:rPr>
      <w:rFonts w:ascii="Times New Roman" w:eastAsia="Times New Roman" w:hAnsi="Times New Roman" w:cs="Times New Roman"/>
      <w:b/>
      <w:bCs/>
      <w:i w:val="0"/>
      <w:iCs w:val="0"/>
      <w:smallCaps w:val="0"/>
      <w:strike w:val="0"/>
      <w:sz w:val="28"/>
      <w:szCs w:val="28"/>
      <w:u w:val="none"/>
    </w:rPr>
  </w:style>
  <w:style w:type="character" w:customStyle="1" w:styleId="154-2pt">
    <w:name w:val="Основной текст (154) + Интервал -2 pt"/>
    <w:basedOn w:val="154"/>
    <w:rPr>
      <w:rFonts w:ascii="Arial Narrow" w:eastAsia="Arial Narrow" w:hAnsi="Arial Narrow" w:cs="Arial Narrow"/>
      <w:b w:val="0"/>
      <w:bCs w:val="0"/>
      <w:i/>
      <w:iCs/>
      <w:smallCaps w:val="0"/>
      <w:strike w:val="0"/>
      <w:color w:val="000000"/>
      <w:spacing w:val="-40"/>
      <w:w w:val="100"/>
      <w:position w:val="0"/>
      <w:sz w:val="20"/>
      <w:szCs w:val="20"/>
      <w:u w:val="none"/>
      <w:lang w:val="ru-RU" w:eastAsia="ru-RU" w:bidi="ru-RU"/>
    </w:rPr>
  </w:style>
  <w:style w:type="character" w:customStyle="1" w:styleId="1930">
    <w:name w:val="Основной текст (193)_"/>
    <w:basedOn w:val="a0"/>
    <w:link w:val="1931"/>
    <w:rPr>
      <w:rFonts w:ascii="Times New Roman" w:eastAsia="Times New Roman" w:hAnsi="Times New Roman" w:cs="Times New Roman"/>
      <w:b/>
      <w:bCs/>
      <w:i w:val="0"/>
      <w:iCs w:val="0"/>
      <w:smallCaps w:val="0"/>
      <w:strike w:val="0"/>
      <w:sz w:val="40"/>
      <w:szCs w:val="40"/>
      <w:u w:val="none"/>
    </w:rPr>
  </w:style>
  <w:style w:type="character" w:customStyle="1" w:styleId="1940">
    <w:name w:val="Основной текст (194)_"/>
    <w:basedOn w:val="a0"/>
    <w:link w:val="1941"/>
    <w:rPr>
      <w:rFonts w:ascii="Century Gothic" w:eastAsia="Century Gothic" w:hAnsi="Century Gothic" w:cs="Century Gothic"/>
      <w:b/>
      <w:bCs/>
      <w:i w:val="0"/>
      <w:iCs w:val="0"/>
      <w:smallCaps w:val="0"/>
      <w:strike w:val="0"/>
      <w:sz w:val="28"/>
      <w:szCs w:val="28"/>
      <w:u w:val="none"/>
    </w:rPr>
  </w:style>
  <w:style w:type="character" w:customStyle="1" w:styleId="3f">
    <w:name w:val="Заголовок №3_"/>
    <w:basedOn w:val="a0"/>
    <w:link w:val="3f0"/>
    <w:rPr>
      <w:rFonts w:ascii="Arial Narrow" w:eastAsia="Arial Narrow" w:hAnsi="Arial Narrow" w:cs="Arial Narrow"/>
      <w:b w:val="0"/>
      <w:bCs w:val="0"/>
      <w:i/>
      <w:iCs/>
      <w:smallCaps w:val="0"/>
      <w:strike w:val="0"/>
      <w:spacing w:val="-30"/>
      <w:sz w:val="20"/>
      <w:szCs w:val="20"/>
      <w:u w:val="none"/>
    </w:rPr>
  </w:style>
  <w:style w:type="character" w:customStyle="1" w:styleId="1161pt">
    <w:name w:val="Основной текст (116) + Интервал 1 pt"/>
    <w:basedOn w:val="116"/>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165pt">
    <w:name w:val="Основной текст (116) + Интервал 5 pt"/>
    <w:basedOn w:val="116"/>
    <w:rPr>
      <w:rFonts w:ascii="Times New Roman" w:eastAsia="Times New Roman" w:hAnsi="Times New Roman" w:cs="Times New Roman"/>
      <w:b/>
      <w:bCs/>
      <w:i w:val="0"/>
      <w:iCs w:val="0"/>
      <w:smallCaps w:val="0"/>
      <w:strike w:val="0"/>
      <w:color w:val="000000"/>
      <w:spacing w:val="100"/>
      <w:w w:val="100"/>
      <w:position w:val="0"/>
      <w:sz w:val="28"/>
      <w:szCs w:val="28"/>
      <w:u w:val="none"/>
      <w:lang w:val="ru-RU" w:eastAsia="ru-RU" w:bidi="ru-RU"/>
    </w:rPr>
  </w:style>
  <w:style w:type="character" w:customStyle="1" w:styleId="116Calibri">
    <w:name w:val="Основной текст (116) + Calibri;Не полужирный;Курсив"/>
    <w:basedOn w:val="116"/>
    <w:rPr>
      <w:rFonts w:ascii="Calibri" w:eastAsia="Calibri" w:hAnsi="Calibri" w:cs="Calibri"/>
      <w:b/>
      <w:bCs/>
      <w:i/>
      <w:iCs/>
      <w:smallCaps w:val="0"/>
      <w:strike w:val="0"/>
      <w:color w:val="000000"/>
      <w:spacing w:val="0"/>
      <w:w w:val="100"/>
      <w:position w:val="0"/>
      <w:sz w:val="28"/>
      <w:szCs w:val="28"/>
      <w:u w:val="none"/>
      <w:lang w:val="ru-RU" w:eastAsia="ru-RU" w:bidi="ru-RU"/>
    </w:rPr>
  </w:style>
  <w:style w:type="character" w:customStyle="1" w:styleId="8e">
    <w:name w:val="Подпись к таблице (8)_"/>
    <w:basedOn w:val="a0"/>
    <w:link w:val="8f"/>
    <w:rPr>
      <w:rFonts w:ascii="Times New Roman" w:eastAsia="Times New Roman" w:hAnsi="Times New Roman" w:cs="Times New Roman"/>
      <w:b/>
      <w:bCs/>
      <w:i w:val="0"/>
      <w:iCs w:val="0"/>
      <w:smallCaps w:val="0"/>
      <w:strike w:val="0"/>
      <w:spacing w:val="0"/>
      <w:sz w:val="28"/>
      <w:szCs w:val="28"/>
      <w:u w:val="none"/>
    </w:rPr>
  </w:style>
  <w:style w:type="character" w:customStyle="1" w:styleId="214pt1">
    <w:name w:val="Основной текст (2) + 14 pt;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ArialNarrow24pt">
    <w:name w:val="Основной текст (2) + Arial Narrow;24 pt;Полужирный"/>
    <w:basedOn w:val="21"/>
    <w:rPr>
      <w:rFonts w:ascii="Arial Narrow" w:eastAsia="Arial Narrow" w:hAnsi="Arial Narrow" w:cs="Arial Narrow"/>
      <w:b/>
      <w:bCs/>
      <w:i w:val="0"/>
      <w:iCs w:val="0"/>
      <w:smallCaps w:val="0"/>
      <w:strike w:val="0"/>
      <w:color w:val="000000"/>
      <w:spacing w:val="0"/>
      <w:w w:val="100"/>
      <w:position w:val="0"/>
      <w:sz w:val="48"/>
      <w:szCs w:val="48"/>
      <w:u w:val="none"/>
      <w:lang w:val="ru-RU" w:eastAsia="ru-RU" w:bidi="ru-RU"/>
    </w:rPr>
  </w:style>
  <w:style w:type="character" w:customStyle="1" w:styleId="26pt1">
    <w:name w:val="Основной текст (2) + 6 pt;Курсив"/>
    <w:basedOn w:val="21"/>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style>
  <w:style w:type="character" w:customStyle="1" w:styleId="29pt2">
    <w:name w:val="Основной текст (2) + 9 pt;Курсив"/>
    <w:basedOn w:val="21"/>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29pt3">
    <w:name w:val="Основной текст (2) + 9 pt"/>
    <w:basedOn w:val="21"/>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2ArialNarrow20pt3pt">
    <w:name w:val="Основной текст (2) + Arial Narrow;20 pt;Полужирный;Курсив;Интервал 3 pt"/>
    <w:basedOn w:val="21"/>
    <w:rPr>
      <w:rFonts w:ascii="Arial Narrow" w:eastAsia="Arial Narrow" w:hAnsi="Arial Narrow" w:cs="Arial Narrow"/>
      <w:b/>
      <w:bCs/>
      <w:i/>
      <w:iCs/>
      <w:smallCaps w:val="0"/>
      <w:strike w:val="0"/>
      <w:color w:val="000000"/>
      <w:spacing w:val="70"/>
      <w:w w:val="100"/>
      <w:position w:val="0"/>
      <w:sz w:val="40"/>
      <w:szCs w:val="40"/>
      <w:u w:val="none"/>
      <w:lang w:val="ru-RU" w:eastAsia="ru-RU" w:bidi="ru-RU"/>
    </w:rPr>
  </w:style>
  <w:style w:type="character" w:customStyle="1" w:styleId="241pt40">
    <w:name w:val="Основной текст (2) + 41 pt;Полужирный;Масштаб 40%"/>
    <w:basedOn w:val="21"/>
    <w:rPr>
      <w:rFonts w:ascii="Times New Roman" w:eastAsia="Times New Roman" w:hAnsi="Times New Roman" w:cs="Times New Roman"/>
      <w:b/>
      <w:bCs/>
      <w:i w:val="0"/>
      <w:iCs w:val="0"/>
      <w:smallCaps w:val="0"/>
      <w:strike w:val="0"/>
      <w:color w:val="000000"/>
      <w:spacing w:val="0"/>
      <w:w w:val="40"/>
      <w:position w:val="0"/>
      <w:sz w:val="82"/>
      <w:szCs w:val="82"/>
      <w:u w:val="none"/>
      <w:lang w:val="en-US" w:eastAsia="en-US" w:bidi="en-US"/>
    </w:rPr>
  </w:style>
  <w:style w:type="character" w:customStyle="1" w:styleId="195">
    <w:name w:val="Основной текст (195)_"/>
    <w:basedOn w:val="a0"/>
    <w:link w:val="1950"/>
    <w:rPr>
      <w:rFonts w:ascii="Times New Roman" w:eastAsia="Times New Roman" w:hAnsi="Times New Roman" w:cs="Times New Roman"/>
      <w:b w:val="0"/>
      <w:bCs w:val="0"/>
      <w:i w:val="0"/>
      <w:iCs w:val="0"/>
      <w:smallCaps w:val="0"/>
      <w:strike w:val="0"/>
      <w:sz w:val="19"/>
      <w:szCs w:val="19"/>
      <w:u w:val="none"/>
    </w:rPr>
  </w:style>
  <w:style w:type="character" w:customStyle="1" w:styleId="3395pt">
    <w:name w:val="Основной текст (33) + 9;5 pt;Полужирный"/>
    <w:basedOn w:val="33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0pt">
    <w:name w:val="Колонтитул + Интервал 0 pt"/>
    <w:basedOn w:val="a4"/>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eastAsia="ru-RU" w:bidi="ru-RU"/>
    </w:rPr>
  </w:style>
  <w:style w:type="character" w:customStyle="1" w:styleId="3355pt">
    <w:name w:val="Основной текст (33) + 5;5 pt;Курсив"/>
    <w:basedOn w:val="330"/>
    <w:rPr>
      <w:rFonts w:ascii="Times New Roman" w:eastAsia="Times New Roman" w:hAnsi="Times New Roman" w:cs="Times New Roman"/>
      <w:b w:val="0"/>
      <w:bCs w:val="0"/>
      <w:i/>
      <w:iCs/>
      <w:smallCaps w:val="0"/>
      <w:strike w:val="0"/>
      <w:color w:val="000000"/>
      <w:spacing w:val="0"/>
      <w:w w:val="100"/>
      <w:position w:val="0"/>
      <w:sz w:val="11"/>
      <w:szCs w:val="11"/>
      <w:u w:val="none"/>
      <w:lang w:val="ru-RU" w:eastAsia="ru-RU" w:bidi="ru-RU"/>
    </w:rPr>
  </w:style>
  <w:style w:type="character" w:customStyle="1" w:styleId="3f1">
    <w:name w:val="Колонтитул (3)"/>
    <w:basedOn w:val="3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81">
    <w:name w:val="Основной текст (118)"/>
    <w:basedOn w:val="118"/>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333">
    <w:name w:val="Основной текст (33)"/>
    <w:basedOn w:val="33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34">
    <w:name w:val="Основной текст (33)"/>
    <w:basedOn w:val="33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10pt0">
    <w:name w:val="Колонтитул (11) + Интервал 0 pt"/>
    <w:basedOn w:val="11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96">
    <w:name w:val="Основной текст (196)_"/>
    <w:basedOn w:val="a0"/>
    <w:link w:val="1960"/>
    <w:rPr>
      <w:rFonts w:ascii="Century Gothic" w:eastAsia="Century Gothic" w:hAnsi="Century Gothic" w:cs="Century Gothic"/>
      <w:b w:val="0"/>
      <w:bCs w:val="0"/>
      <w:i w:val="0"/>
      <w:iCs w:val="0"/>
      <w:smallCaps w:val="0"/>
      <w:strike w:val="0"/>
      <w:sz w:val="17"/>
      <w:szCs w:val="17"/>
      <w:u w:val="none"/>
    </w:rPr>
  </w:style>
  <w:style w:type="character" w:customStyle="1" w:styleId="335">
    <w:name w:val="Основной текст (33) + Курсив"/>
    <w:basedOn w:val="330"/>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34">
    <w:name w:val="Колонтитул (23)_"/>
    <w:basedOn w:val="a0"/>
    <w:link w:val="235"/>
    <w:rPr>
      <w:rFonts w:ascii="Calibri" w:eastAsia="Calibri" w:hAnsi="Calibri" w:cs="Calibri"/>
      <w:b w:val="0"/>
      <w:bCs w:val="0"/>
      <w:i w:val="0"/>
      <w:iCs w:val="0"/>
      <w:smallCaps w:val="0"/>
      <w:strike w:val="0"/>
      <w:sz w:val="17"/>
      <w:szCs w:val="17"/>
      <w:u w:val="none"/>
    </w:rPr>
  </w:style>
  <w:style w:type="character" w:customStyle="1" w:styleId="1182">
    <w:name w:val="Основной текст (118)"/>
    <w:basedOn w:val="118"/>
    <w:rPr>
      <w:rFonts w:ascii="Times New Roman" w:eastAsia="Times New Roman" w:hAnsi="Times New Roman" w:cs="Times New Roman"/>
      <w:b/>
      <w:bCs/>
      <w:i w:val="0"/>
      <w:iCs w:val="0"/>
      <w:smallCaps w:val="0"/>
      <w:strike w:val="0"/>
      <w:color w:val="000000"/>
      <w:spacing w:val="0"/>
      <w:w w:val="100"/>
      <w:position w:val="0"/>
      <w:sz w:val="19"/>
      <w:szCs w:val="19"/>
      <w:u w:val="single"/>
      <w:lang w:val="ru-RU" w:eastAsia="ru-RU" w:bidi="ru-RU"/>
    </w:rPr>
  </w:style>
  <w:style w:type="character" w:customStyle="1" w:styleId="3312pt0">
    <w:name w:val="Основной текст (33) + 12 pt;Полужирный;Курсив"/>
    <w:basedOn w:val="330"/>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33105pt">
    <w:name w:val="Основной текст (33) + 10;5 pt"/>
    <w:basedOn w:val="33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33Corbel105pt">
    <w:name w:val="Основной текст (33) + Corbel;10;5 pt"/>
    <w:basedOn w:val="330"/>
    <w:rPr>
      <w:rFonts w:ascii="Corbel" w:eastAsia="Corbel" w:hAnsi="Corbel" w:cs="Corbel"/>
      <w:b w:val="0"/>
      <w:bCs w:val="0"/>
      <w:i w:val="0"/>
      <w:iCs w:val="0"/>
      <w:smallCaps w:val="0"/>
      <w:strike w:val="0"/>
      <w:color w:val="000000"/>
      <w:spacing w:val="0"/>
      <w:w w:val="100"/>
      <w:position w:val="0"/>
      <w:sz w:val="21"/>
      <w:szCs w:val="21"/>
      <w:u w:val="none"/>
      <w:lang w:val="ru-RU" w:eastAsia="ru-RU" w:bidi="ru-RU"/>
    </w:rPr>
  </w:style>
  <w:style w:type="character" w:customStyle="1" w:styleId="234pt">
    <w:name w:val="Колонтитул (23) + Интервал 4 pt"/>
    <w:basedOn w:val="234"/>
    <w:rPr>
      <w:rFonts w:ascii="Calibri" w:eastAsia="Calibri" w:hAnsi="Calibri" w:cs="Calibri"/>
      <w:b w:val="0"/>
      <w:bCs w:val="0"/>
      <w:i w:val="0"/>
      <w:iCs w:val="0"/>
      <w:smallCaps w:val="0"/>
      <w:strike w:val="0"/>
      <w:color w:val="000000"/>
      <w:spacing w:val="80"/>
      <w:w w:val="100"/>
      <w:position w:val="0"/>
      <w:sz w:val="17"/>
      <w:szCs w:val="17"/>
      <w:u w:val="none"/>
      <w:lang w:val="ru-RU" w:eastAsia="ru-RU" w:bidi="ru-RU"/>
    </w:rPr>
  </w:style>
  <w:style w:type="character" w:customStyle="1" w:styleId="245">
    <w:name w:val="Колонтитул (24)_"/>
    <w:basedOn w:val="a0"/>
    <w:link w:val="246"/>
    <w:rPr>
      <w:rFonts w:ascii="Calibri" w:eastAsia="Calibri" w:hAnsi="Calibri" w:cs="Calibri"/>
      <w:b w:val="0"/>
      <w:bCs w:val="0"/>
      <w:i/>
      <w:iCs/>
      <w:smallCaps w:val="0"/>
      <w:strike w:val="0"/>
      <w:spacing w:val="-30"/>
      <w:sz w:val="18"/>
      <w:szCs w:val="18"/>
      <w:u w:val="none"/>
    </w:rPr>
  </w:style>
  <w:style w:type="character" w:customStyle="1" w:styleId="247">
    <w:name w:val="Колонтитул (24)"/>
    <w:basedOn w:val="245"/>
    <w:rPr>
      <w:rFonts w:ascii="Calibri" w:eastAsia="Calibri" w:hAnsi="Calibri" w:cs="Calibri"/>
      <w:b w:val="0"/>
      <w:bCs w:val="0"/>
      <w:i/>
      <w:iCs/>
      <w:smallCaps w:val="0"/>
      <w:strike w:val="0"/>
      <w:color w:val="000000"/>
      <w:spacing w:val="-30"/>
      <w:w w:val="100"/>
      <w:position w:val="0"/>
      <w:sz w:val="18"/>
      <w:szCs w:val="18"/>
      <w:u w:val="single"/>
      <w:lang w:val="ru-RU" w:eastAsia="ru-RU" w:bidi="ru-RU"/>
    </w:rPr>
  </w:style>
  <w:style w:type="character" w:customStyle="1" w:styleId="2485pt0pt">
    <w:name w:val="Колонтитул (24) + 8;5 pt;Не курсив;Интервал 0 pt"/>
    <w:basedOn w:val="245"/>
    <w:rPr>
      <w:rFonts w:ascii="Calibri" w:eastAsia="Calibri" w:hAnsi="Calibri" w:cs="Calibri"/>
      <w:b w:val="0"/>
      <w:bCs w:val="0"/>
      <w:i/>
      <w:iCs/>
      <w:smallCaps w:val="0"/>
      <w:strike w:val="0"/>
      <w:color w:val="000000"/>
      <w:spacing w:val="0"/>
      <w:w w:val="100"/>
      <w:position w:val="0"/>
      <w:sz w:val="17"/>
      <w:szCs w:val="17"/>
      <w:u w:val="single"/>
      <w:lang w:val="ru-RU" w:eastAsia="ru-RU" w:bidi="ru-RU"/>
    </w:rPr>
  </w:style>
  <w:style w:type="character" w:customStyle="1" w:styleId="2485pt0pt0">
    <w:name w:val="Колонтитул (24) + 8;5 pt;Не курсив;Интервал 0 pt"/>
    <w:basedOn w:val="245"/>
    <w:rPr>
      <w:rFonts w:ascii="Calibri" w:eastAsia="Calibri" w:hAnsi="Calibri" w:cs="Calibri"/>
      <w:b w:val="0"/>
      <w:bCs w:val="0"/>
      <w:i/>
      <w:iCs/>
      <w:smallCaps w:val="0"/>
      <w:strike w:val="0"/>
      <w:color w:val="000000"/>
      <w:spacing w:val="0"/>
      <w:w w:val="100"/>
      <w:position w:val="0"/>
      <w:sz w:val="17"/>
      <w:szCs w:val="17"/>
      <w:u w:val="single"/>
      <w:lang w:val="ru-RU" w:eastAsia="ru-RU" w:bidi="ru-RU"/>
    </w:rPr>
  </w:style>
  <w:style w:type="character" w:customStyle="1" w:styleId="2485pt0pt1">
    <w:name w:val="Колонтитул (24) + 8;5 pt;Не курсив;Интервал 0 pt"/>
    <w:basedOn w:val="245"/>
    <w:rPr>
      <w:rFonts w:ascii="Calibri" w:eastAsia="Calibri" w:hAnsi="Calibri" w:cs="Calibri"/>
      <w:b w:val="0"/>
      <w:bCs w:val="0"/>
      <w:i/>
      <w:iCs/>
      <w:smallCaps w:val="0"/>
      <w:strike w:val="0"/>
      <w:color w:val="000000"/>
      <w:spacing w:val="0"/>
      <w:w w:val="100"/>
      <w:position w:val="0"/>
      <w:sz w:val="17"/>
      <w:szCs w:val="17"/>
      <w:u w:val="none"/>
      <w:lang w:val="ru-RU" w:eastAsia="ru-RU" w:bidi="ru-RU"/>
    </w:rPr>
  </w:style>
  <w:style w:type="character" w:customStyle="1" w:styleId="291">
    <w:name w:val="Подпись к картинке (29)_"/>
    <w:basedOn w:val="a0"/>
    <w:link w:val="292"/>
    <w:rPr>
      <w:rFonts w:ascii="Times New Roman" w:eastAsia="Times New Roman" w:hAnsi="Times New Roman" w:cs="Times New Roman"/>
      <w:b/>
      <w:bCs/>
      <w:i w:val="0"/>
      <w:iCs w:val="0"/>
      <w:smallCaps w:val="0"/>
      <w:strike w:val="0"/>
      <w:sz w:val="19"/>
      <w:szCs w:val="19"/>
      <w:u w:val="none"/>
    </w:rPr>
  </w:style>
  <w:style w:type="character" w:customStyle="1" w:styleId="302">
    <w:name w:val="Подпись к картинке (30)_"/>
    <w:basedOn w:val="a0"/>
    <w:link w:val="303"/>
    <w:rPr>
      <w:rFonts w:ascii="Calibri" w:eastAsia="Calibri" w:hAnsi="Calibri" w:cs="Calibri"/>
      <w:b w:val="0"/>
      <w:bCs w:val="0"/>
      <w:i w:val="0"/>
      <w:iCs w:val="0"/>
      <w:smallCaps w:val="0"/>
      <w:strike w:val="0"/>
      <w:sz w:val="16"/>
      <w:szCs w:val="16"/>
      <w:u w:val="none"/>
    </w:rPr>
  </w:style>
  <w:style w:type="character" w:customStyle="1" w:styleId="312">
    <w:name w:val="Подпись к картинке (31)_"/>
    <w:basedOn w:val="a0"/>
    <w:link w:val="313"/>
    <w:rPr>
      <w:rFonts w:ascii="Times New Roman" w:eastAsia="Times New Roman" w:hAnsi="Times New Roman" w:cs="Times New Roman"/>
      <w:b w:val="0"/>
      <w:bCs w:val="0"/>
      <w:i w:val="0"/>
      <w:iCs w:val="0"/>
      <w:smallCaps w:val="0"/>
      <w:strike w:val="0"/>
      <w:sz w:val="22"/>
      <w:szCs w:val="22"/>
      <w:u w:val="none"/>
    </w:rPr>
  </w:style>
  <w:style w:type="character" w:customStyle="1" w:styleId="254">
    <w:name w:val="Колонтитул (25)_"/>
    <w:basedOn w:val="a0"/>
    <w:link w:val="255"/>
    <w:rPr>
      <w:rFonts w:ascii="Times New Roman" w:eastAsia="Times New Roman" w:hAnsi="Times New Roman" w:cs="Times New Roman"/>
      <w:b w:val="0"/>
      <w:bCs w:val="0"/>
      <w:i w:val="0"/>
      <w:iCs w:val="0"/>
      <w:smallCaps w:val="0"/>
      <w:strike w:val="0"/>
      <w:sz w:val="15"/>
      <w:szCs w:val="15"/>
      <w:u w:val="none"/>
    </w:rPr>
  </w:style>
  <w:style w:type="character" w:customStyle="1" w:styleId="3395pt0">
    <w:name w:val="Основной текст (33) + 9;5 pt;Полужирный"/>
    <w:basedOn w:val="330"/>
    <w:rPr>
      <w:rFonts w:ascii="Times New Roman" w:eastAsia="Times New Roman" w:hAnsi="Times New Roman" w:cs="Times New Roman"/>
      <w:b/>
      <w:bCs/>
      <w:i w:val="0"/>
      <w:iCs w:val="0"/>
      <w:smallCaps w:val="0"/>
      <w:strike w:val="0"/>
      <w:color w:val="000000"/>
      <w:spacing w:val="0"/>
      <w:w w:val="100"/>
      <w:position w:val="0"/>
      <w:sz w:val="19"/>
      <w:szCs w:val="19"/>
      <w:u w:val="single"/>
      <w:lang w:val="ru-RU" w:eastAsia="ru-RU" w:bidi="ru-RU"/>
    </w:rPr>
  </w:style>
  <w:style w:type="character" w:customStyle="1" w:styleId="264">
    <w:name w:val="Колонтитул (26)_"/>
    <w:basedOn w:val="a0"/>
    <w:link w:val="265"/>
    <w:rPr>
      <w:rFonts w:ascii="Times New Roman" w:eastAsia="Times New Roman" w:hAnsi="Times New Roman" w:cs="Times New Roman"/>
      <w:b w:val="0"/>
      <w:bCs w:val="0"/>
      <w:i w:val="0"/>
      <w:iCs w:val="0"/>
      <w:smallCaps w:val="0"/>
      <w:strike w:val="0"/>
      <w:sz w:val="21"/>
      <w:szCs w:val="21"/>
      <w:u w:val="none"/>
    </w:rPr>
  </w:style>
  <w:style w:type="character" w:customStyle="1" w:styleId="266">
    <w:name w:val="Колонтитул (26)"/>
    <w:basedOn w:val="26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56">
    <w:name w:val="Колонтитул (25)"/>
    <w:basedOn w:val="254"/>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97">
    <w:name w:val="Основной текст (197)_"/>
    <w:basedOn w:val="a0"/>
    <w:link w:val="1970"/>
    <w:rPr>
      <w:rFonts w:ascii="Franklin Gothic Heavy" w:eastAsia="Franklin Gothic Heavy" w:hAnsi="Franklin Gothic Heavy" w:cs="Franklin Gothic Heavy"/>
      <w:b w:val="0"/>
      <w:bCs w:val="0"/>
      <w:i w:val="0"/>
      <w:iCs w:val="0"/>
      <w:smallCaps w:val="0"/>
      <w:strike w:val="0"/>
      <w:sz w:val="26"/>
      <w:szCs w:val="26"/>
      <w:u w:val="none"/>
    </w:rPr>
  </w:style>
  <w:style w:type="character" w:customStyle="1" w:styleId="197Calibri12pt">
    <w:name w:val="Основной текст (197) + Calibri;12 pt;Полужирный"/>
    <w:basedOn w:val="197"/>
    <w:rPr>
      <w:rFonts w:ascii="Calibri" w:eastAsia="Calibri" w:hAnsi="Calibri" w:cs="Calibri"/>
      <w:b/>
      <w:bCs/>
      <w:i w:val="0"/>
      <w:iCs w:val="0"/>
      <w:smallCaps w:val="0"/>
      <w:strike w:val="0"/>
      <w:color w:val="000000"/>
      <w:spacing w:val="0"/>
      <w:w w:val="100"/>
      <w:position w:val="0"/>
      <w:sz w:val="24"/>
      <w:szCs w:val="24"/>
      <w:u w:val="none"/>
      <w:lang w:val="ru-RU" w:eastAsia="ru-RU" w:bidi="ru-RU"/>
    </w:rPr>
  </w:style>
  <w:style w:type="character" w:customStyle="1" w:styleId="197TimesNewRoman12pt">
    <w:name w:val="Основной текст (197) + Times New Roman;12 pt;Полужирный"/>
    <w:basedOn w:val="19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98">
    <w:name w:val="Основной текст (198)_"/>
    <w:basedOn w:val="a0"/>
    <w:link w:val="1980"/>
    <w:rPr>
      <w:rFonts w:ascii="Calibri" w:eastAsia="Calibri" w:hAnsi="Calibri" w:cs="Calibri"/>
      <w:b w:val="0"/>
      <w:bCs w:val="0"/>
      <w:i w:val="0"/>
      <w:iCs w:val="0"/>
      <w:smallCaps w:val="0"/>
      <w:strike w:val="0"/>
      <w:sz w:val="21"/>
      <w:szCs w:val="21"/>
      <w:u w:val="none"/>
    </w:rPr>
  </w:style>
  <w:style w:type="character" w:customStyle="1" w:styleId="6-2pt">
    <w:name w:val="Основной текст (6) + Интервал -2 pt"/>
    <w:basedOn w:val="6"/>
    <w:rPr>
      <w:rFonts w:ascii="Times New Roman" w:eastAsia="Times New Roman" w:hAnsi="Times New Roman" w:cs="Times New Roman"/>
      <w:b w:val="0"/>
      <w:bCs w:val="0"/>
      <w:i/>
      <w:iCs/>
      <w:smallCaps w:val="0"/>
      <w:strike w:val="0"/>
      <w:color w:val="000000"/>
      <w:spacing w:val="-50"/>
      <w:w w:val="100"/>
      <w:position w:val="0"/>
      <w:sz w:val="24"/>
      <w:szCs w:val="24"/>
      <w:u w:val="single"/>
      <w:lang w:val="ru-RU" w:eastAsia="ru-RU" w:bidi="ru-RU"/>
    </w:rPr>
  </w:style>
  <w:style w:type="character" w:customStyle="1" w:styleId="6fb">
    <w:name w:val="Основной текст (6) + Не курсив"/>
    <w:basedOn w:val="6"/>
    <w:rPr>
      <w:rFonts w:ascii="Times New Roman" w:eastAsia="Times New Roman" w:hAnsi="Times New Roman" w:cs="Times New Roman"/>
      <w:b w:val="0"/>
      <w:bCs w:val="0"/>
      <w:i/>
      <w:iCs/>
      <w:smallCaps w:val="0"/>
      <w:strike w:val="0"/>
      <w:color w:val="000000"/>
      <w:spacing w:val="0"/>
      <w:w w:val="100"/>
      <w:position w:val="0"/>
      <w:sz w:val="24"/>
      <w:szCs w:val="24"/>
      <w:u w:val="single"/>
    </w:rPr>
  </w:style>
  <w:style w:type="character" w:customStyle="1" w:styleId="1572">
    <w:name w:val="Основной текст (157)"/>
    <w:basedOn w:val="157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57ArialUnicodeMS0pt">
    <w:name w:val="Основной текст (157) + Arial Unicode MS;Курсив;Интервал 0 pt"/>
    <w:basedOn w:val="1570"/>
    <w:rPr>
      <w:rFonts w:ascii="Arial Unicode MS" w:eastAsia="Arial Unicode MS" w:hAnsi="Arial Unicode MS" w:cs="Arial Unicode MS"/>
      <w:b w:val="0"/>
      <w:bCs w:val="0"/>
      <w:i/>
      <w:iCs/>
      <w:smallCaps w:val="0"/>
      <w:strike w:val="0"/>
      <w:color w:val="000000"/>
      <w:spacing w:val="-10"/>
      <w:w w:val="100"/>
      <w:position w:val="0"/>
      <w:sz w:val="26"/>
      <w:szCs w:val="26"/>
      <w:u w:val="none"/>
      <w:lang w:val="ru-RU" w:eastAsia="ru-RU" w:bidi="ru-RU"/>
    </w:rPr>
  </w:style>
  <w:style w:type="character" w:customStyle="1" w:styleId="1573">
    <w:name w:val="Основной текст (157) + Курсив"/>
    <w:basedOn w:val="1570"/>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15712pt">
    <w:name w:val="Основной текст (157) + 12 pt;Полужирный"/>
    <w:basedOn w:val="157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30">
    <w:name w:val="Основной текст (3)"/>
    <w:basedOn w:val="a"/>
    <w:link w:val="3"/>
    <w:pPr>
      <w:shd w:val="clear" w:color="auto" w:fill="FFFFFF"/>
      <w:spacing w:after="360" w:line="0" w:lineRule="atLeast"/>
      <w:jc w:val="both"/>
    </w:pPr>
    <w:rPr>
      <w:rFonts w:ascii="Arial Narrow" w:eastAsia="Arial Narrow" w:hAnsi="Arial Narrow" w:cs="Arial Narrow"/>
      <w:sz w:val="26"/>
      <w:szCs w:val="26"/>
    </w:rPr>
  </w:style>
  <w:style w:type="paragraph" w:customStyle="1" w:styleId="50">
    <w:name w:val="Заголовок №5"/>
    <w:basedOn w:val="a"/>
    <w:link w:val="5"/>
    <w:pPr>
      <w:shd w:val="clear" w:color="auto" w:fill="FFFFFF"/>
      <w:spacing w:before="660" w:after="360" w:line="413" w:lineRule="exact"/>
      <w:jc w:val="center"/>
      <w:outlineLvl w:val="4"/>
    </w:pPr>
    <w:rPr>
      <w:rFonts w:ascii="Arial Narrow" w:eastAsia="Arial Narrow" w:hAnsi="Arial Narrow" w:cs="Arial Narrow"/>
      <w:sz w:val="34"/>
      <w:szCs w:val="34"/>
    </w:rPr>
  </w:style>
  <w:style w:type="paragraph" w:customStyle="1" w:styleId="40">
    <w:name w:val="Основной текст (4)"/>
    <w:basedOn w:val="a"/>
    <w:link w:val="4"/>
    <w:pPr>
      <w:shd w:val="clear" w:color="auto" w:fill="FFFFFF"/>
      <w:spacing w:after="2220" w:line="0" w:lineRule="atLeast"/>
      <w:jc w:val="both"/>
    </w:pPr>
    <w:rPr>
      <w:rFonts w:ascii="Times New Roman" w:eastAsia="Times New Roman" w:hAnsi="Times New Roman" w:cs="Times New Roman"/>
      <w:b/>
      <w:bCs/>
      <w:spacing w:val="-50"/>
      <w:sz w:val="98"/>
      <w:szCs w:val="98"/>
    </w:rPr>
  </w:style>
  <w:style w:type="paragraph" w:customStyle="1" w:styleId="20">
    <w:name w:val="Подпись к картинке (2)"/>
    <w:basedOn w:val="a"/>
    <w:link w:val="2"/>
    <w:pPr>
      <w:shd w:val="clear" w:color="auto" w:fill="FFFFFF"/>
      <w:spacing w:line="0" w:lineRule="atLeast"/>
    </w:pPr>
    <w:rPr>
      <w:rFonts w:ascii="Arial Narrow" w:eastAsia="Arial Narrow" w:hAnsi="Arial Narrow" w:cs="Arial Narrow"/>
      <w:sz w:val="26"/>
      <w:szCs w:val="26"/>
    </w:rPr>
  </w:style>
  <w:style w:type="paragraph" w:customStyle="1" w:styleId="33">
    <w:name w:val="Подпись к картинке (3)"/>
    <w:basedOn w:val="a"/>
    <w:link w:val="32"/>
    <w:pPr>
      <w:shd w:val="clear" w:color="auto" w:fill="FFFFFF"/>
      <w:spacing w:line="0" w:lineRule="atLeast"/>
    </w:pPr>
    <w:rPr>
      <w:rFonts w:ascii="Arial Narrow" w:eastAsia="Arial Narrow" w:hAnsi="Arial Narrow" w:cs="Arial Narrow"/>
      <w:b/>
      <w:bCs/>
      <w:sz w:val="21"/>
      <w:szCs w:val="21"/>
    </w:rPr>
  </w:style>
  <w:style w:type="paragraph" w:customStyle="1" w:styleId="53">
    <w:name w:val="Основной текст (5)"/>
    <w:basedOn w:val="a"/>
    <w:link w:val="52"/>
    <w:pPr>
      <w:shd w:val="clear" w:color="auto" w:fill="FFFFFF"/>
      <w:spacing w:line="0" w:lineRule="atLeast"/>
      <w:jc w:val="center"/>
    </w:pPr>
    <w:rPr>
      <w:rFonts w:ascii="Times New Roman" w:eastAsia="Times New Roman" w:hAnsi="Times New Roman" w:cs="Times New Roman"/>
      <w:b/>
      <w:bCs/>
    </w:rPr>
  </w:style>
  <w:style w:type="paragraph" w:customStyle="1" w:styleId="22">
    <w:name w:val="Основной текст (2)"/>
    <w:basedOn w:val="a"/>
    <w:link w:val="21"/>
    <w:pPr>
      <w:shd w:val="clear" w:color="auto" w:fill="FFFFFF"/>
      <w:spacing w:line="96" w:lineRule="exact"/>
      <w:ind w:hanging="500"/>
    </w:pPr>
    <w:rPr>
      <w:rFonts w:ascii="Times New Roman" w:eastAsia="Times New Roman" w:hAnsi="Times New Roman" w:cs="Times New Roman"/>
    </w:rPr>
  </w:style>
  <w:style w:type="paragraph" w:customStyle="1" w:styleId="43">
    <w:name w:val="Подпись к картинке (4)"/>
    <w:basedOn w:val="a"/>
    <w:link w:val="42"/>
    <w:pPr>
      <w:shd w:val="clear" w:color="auto" w:fill="FFFFFF"/>
      <w:spacing w:line="0" w:lineRule="atLeast"/>
    </w:pPr>
    <w:rPr>
      <w:rFonts w:ascii="Franklin Gothic Heavy" w:eastAsia="Franklin Gothic Heavy" w:hAnsi="Franklin Gothic Heavy" w:cs="Franklin Gothic Heavy"/>
      <w:sz w:val="17"/>
      <w:szCs w:val="17"/>
    </w:rPr>
  </w:style>
  <w:style w:type="paragraph" w:customStyle="1" w:styleId="1220">
    <w:name w:val="Заголовок №12 (2)"/>
    <w:basedOn w:val="a"/>
    <w:link w:val="122"/>
    <w:pPr>
      <w:shd w:val="clear" w:color="auto" w:fill="FFFFFF"/>
      <w:spacing w:line="0" w:lineRule="atLeast"/>
    </w:pPr>
    <w:rPr>
      <w:rFonts w:ascii="Arial Narrow" w:eastAsia="Arial Narrow" w:hAnsi="Arial Narrow" w:cs="Arial Narrow"/>
      <w:sz w:val="20"/>
      <w:szCs w:val="20"/>
    </w:rPr>
  </w:style>
  <w:style w:type="paragraph" w:customStyle="1" w:styleId="120">
    <w:name w:val="Заголовок №12"/>
    <w:basedOn w:val="a"/>
    <w:link w:val="12"/>
    <w:pPr>
      <w:shd w:val="clear" w:color="auto" w:fill="FFFFFF"/>
      <w:spacing w:line="0" w:lineRule="atLeast"/>
    </w:pPr>
    <w:rPr>
      <w:rFonts w:ascii="Segoe UI" w:eastAsia="Segoe UI" w:hAnsi="Segoe UI" w:cs="Segoe UI"/>
      <w:sz w:val="22"/>
      <w:szCs w:val="22"/>
      <w:lang w:val="en-US" w:eastAsia="en-US" w:bidi="en-US"/>
    </w:rPr>
  </w:style>
  <w:style w:type="paragraph" w:customStyle="1" w:styleId="60">
    <w:name w:val="Основной текст (6)"/>
    <w:basedOn w:val="a"/>
    <w:link w:val="6"/>
    <w:pPr>
      <w:shd w:val="clear" w:color="auto" w:fill="FFFFFF"/>
      <w:spacing w:line="0" w:lineRule="atLeast"/>
    </w:pPr>
    <w:rPr>
      <w:rFonts w:ascii="Times New Roman" w:eastAsia="Times New Roman" w:hAnsi="Times New Roman" w:cs="Times New Roman"/>
      <w:i/>
      <w:iCs/>
    </w:rPr>
  </w:style>
  <w:style w:type="paragraph" w:customStyle="1" w:styleId="70">
    <w:name w:val="Основной текст (7)"/>
    <w:basedOn w:val="a"/>
    <w:link w:val="7"/>
    <w:pPr>
      <w:shd w:val="clear" w:color="auto" w:fill="FFFFFF"/>
      <w:spacing w:line="96" w:lineRule="exact"/>
    </w:pPr>
    <w:rPr>
      <w:rFonts w:ascii="Arial Narrow" w:eastAsia="Arial Narrow" w:hAnsi="Arial Narrow" w:cs="Arial Narrow"/>
      <w:sz w:val="20"/>
      <w:szCs w:val="20"/>
    </w:rPr>
  </w:style>
  <w:style w:type="paragraph" w:customStyle="1" w:styleId="80">
    <w:name w:val="Основной текст (8)"/>
    <w:basedOn w:val="a"/>
    <w:link w:val="8"/>
    <w:pPr>
      <w:shd w:val="clear" w:color="auto" w:fill="FFFFFF"/>
      <w:spacing w:line="96" w:lineRule="exact"/>
    </w:pPr>
    <w:rPr>
      <w:rFonts w:ascii="Courier New" w:eastAsia="Courier New" w:hAnsi="Courier New" w:cs="Courier New"/>
      <w:i/>
      <w:iCs/>
      <w:sz w:val="18"/>
      <w:szCs w:val="18"/>
    </w:rPr>
  </w:style>
  <w:style w:type="paragraph" w:customStyle="1" w:styleId="90">
    <w:name w:val="Основной текст (9)"/>
    <w:basedOn w:val="a"/>
    <w:link w:val="9"/>
    <w:pPr>
      <w:shd w:val="clear" w:color="auto" w:fill="FFFFFF"/>
      <w:spacing w:line="96" w:lineRule="exact"/>
    </w:pPr>
    <w:rPr>
      <w:rFonts w:ascii="Times New Roman" w:eastAsia="Times New Roman" w:hAnsi="Times New Roman" w:cs="Times New Roman"/>
      <w:sz w:val="19"/>
      <w:szCs w:val="19"/>
    </w:rPr>
  </w:style>
  <w:style w:type="paragraph" w:customStyle="1" w:styleId="100">
    <w:name w:val="Основной текст (10)"/>
    <w:basedOn w:val="a"/>
    <w:link w:val="10"/>
    <w:pPr>
      <w:shd w:val="clear" w:color="auto" w:fill="FFFFFF"/>
      <w:spacing w:line="0" w:lineRule="atLeast"/>
    </w:pPr>
    <w:rPr>
      <w:rFonts w:ascii="Arial Narrow" w:eastAsia="Arial Narrow" w:hAnsi="Arial Narrow" w:cs="Arial Narrow"/>
      <w:sz w:val="20"/>
      <w:szCs w:val="20"/>
    </w:rPr>
  </w:style>
  <w:style w:type="paragraph" w:customStyle="1" w:styleId="110">
    <w:name w:val="Основной текст (11)"/>
    <w:basedOn w:val="a"/>
    <w:link w:val="11"/>
    <w:pPr>
      <w:shd w:val="clear" w:color="auto" w:fill="FFFFFF"/>
      <w:spacing w:line="0" w:lineRule="atLeast"/>
    </w:pPr>
    <w:rPr>
      <w:rFonts w:ascii="Arial Narrow" w:eastAsia="Arial Narrow" w:hAnsi="Arial Narrow" w:cs="Arial Narrow"/>
      <w:sz w:val="20"/>
      <w:szCs w:val="20"/>
    </w:rPr>
  </w:style>
  <w:style w:type="paragraph" w:customStyle="1" w:styleId="123">
    <w:name w:val="Основной текст (12)"/>
    <w:basedOn w:val="a"/>
    <w:link w:val="121"/>
    <w:pPr>
      <w:shd w:val="clear" w:color="auto" w:fill="FFFFFF"/>
      <w:spacing w:line="0" w:lineRule="atLeast"/>
    </w:pPr>
    <w:rPr>
      <w:rFonts w:ascii="Times New Roman" w:eastAsia="Times New Roman" w:hAnsi="Times New Roman" w:cs="Times New Roman"/>
      <w:b/>
      <w:bCs/>
      <w:sz w:val="14"/>
      <w:szCs w:val="14"/>
    </w:rPr>
  </w:style>
  <w:style w:type="paragraph" w:customStyle="1" w:styleId="1231">
    <w:name w:val="Заголовок №12 (3)"/>
    <w:basedOn w:val="a"/>
    <w:link w:val="1230"/>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112">
    <w:name w:val="Заголовок №11"/>
    <w:basedOn w:val="a"/>
    <w:link w:val="111"/>
    <w:pPr>
      <w:shd w:val="clear" w:color="auto" w:fill="FFFFFF"/>
      <w:spacing w:line="317" w:lineRule="exact"/>
      <w:ind w:hanging="1320"/>
      <w:jc w:val="center"/>
    </w:pPr>
    <w:rPr>
      <w:rFonts w:ascii="Times New Roman" w:eastAsia="Times New Roman" w:hAnsi="Times New Roman" w:cs="Times New Roman"/>
      <w:b/>
      <w:bCs/>
      <w:sz w:val="28"/>
      <w:szCs w:val="28"/>
    </w:rPr>
  </w:style>
  <w:style w:type="paragraph" w:customStyle="1" w:styleId="45">
    <w:name w:val="Колонтитул (4)"/>
    <w:basedOn w:val="a"/>
    <w:link w:val="44"/>
    <w:pPr>
      <w:shd w:val="clear" w:color="auto" w:fill="FFFFFF"/>
      <w:spacing w:line="0" w:lineRule="atLeast"/>
    </w:pPr>
    <w:rPr>
      <w:rFonts w:ascii="Franklin Gothic Heavy" w:eastAsia="Franklin Gothic Heavy" w:hAnsi="Franklin Gothic Heavy" w:cs="Franklin Gothic Heavy"/>
      <w:sz w:val="18"/>
      <w:szCs w:val="18"/>
    </w:rPr>
  </w:style>
  <w:style w:type="paragraph" w:customStyle="1" w:styleId="35">
    <w:name w:val="Колонтитул (3)"/>
    <w:basedOn w:val="a"/>
    <w:link w:val="34"/>
    <w:pPr>
      <w:shd w:val="clear" w:color="auto" w:fill="FFFFFF"/>
      <w:spacing w:line="0" w:lineRule="atLeast"/>
    </w:pPr>
    <w:rPr>
      <w:rFonts w:ascii="Times New Roman" w:eastAsia="Times New Roman" w:hAnsi="Times New Roman" w:cs="Times New Roman"/>
      <w:b/>
      <w:bCs/>
      <w:sz w:val="22"/>
      <w:szCs w:val="22"/>
    </w:rPr>
  </w:style>
  <w:style w:type="paragraph" w:customStyle="1" w:styleId="26">
    <w:name w:val="Колонтитул (2)"/>
    <w:basedOn w:val="a"/>
    <w:link w:val="25"/>
    <w:pPr>
      <w:shd w:val="clear" w:color="auto" w:fill="FFFFFF"/>
      <w:spacing w:line="0" w:lineRule="atLeast"/>
    </w:pPr>
    <w:rPr>
      <w:rFonts w:ascii="Times New Roman" w:eastAsia="Times New Roman" w:hAnsi="Times New Roman" w:cs="Times New Roman"/>
      <w:sz w:val="12"/>
      <w:szCs w:val="12"/>
    </w:rPr>
  </w:style>
  <w:style w:type="paragraph" w:customStyle="1" w:styleId="a5">
    <w:name w:val="Колонтитул"/>
    <w:basedOn w:val="a"/>
    <w:link w:val="a4"/>
    <w:pPr>
      <w:shd w:val="clear" w:color="auto" w:fill="FFFFFF"/>
      <w:spacing w:line="178" w:lineRule="exact"/>
    </w:pPr>
    <w:rPr>
      <w:rFonts w:ascii="Times New Roman" w:eastAsia="Times New Roman" w:hAnsi="Times New Roman" w:cs="Times New Roman"/>
      <w:sz w:val="17"/>
      <w:szCs w:val="17"/>
    </w:rPr>
  </w:style>
  <w:style w:type="paragraph" w:customStyle="1" w:styleId="1240">
    <w:name w:val="Заголовок №12 (4)"/>
    <w:basedOn w:val="a"/>
    <w:link w:val="124"/>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130">
    <w:name w:val="Основной текст (13)"/>
    <w:basedOn w:val="a"/>
    <w:link w:val="13"/>
    <w:pPr>
      <w:shd w:val="clear" w:color="auto" w:fill="FFFFFF"/>
      <w:spacing w:line="96" w:lineRule="exact"/>
    </w:pPr>
    <w:rPr>
      <w:rFonts w:ascii="Franklin Gothic Heavy" w:eastAsia="Franklin Gothic Heavy" w:hAnsi="Franklin Gothic Heavy" w:cs="Franklin Gothic Heavy"/>
      <w:sz w:val="20"/>
      <w:szCs w:val="20"/>
    </w:rPr>
  </w:style>
  <w:style w:type="paragraph" w:customStyle="1" w:styleId="140">
    <w:name w:val="Основной текст (14)"/>
    <w:basedOn w:val="a"/>
    <w:link w:val="14"/>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150">
    <w:name w:val="Основной текст (15)"/>
    <w:basedOn w:val="a"/>
    <w:link w:val="15"/>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1250">
    <w:name w:val="Заголовок №12 (5)"/>
    <w:basedOn w:val="a"/>
    <w:link w:val="125"/>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160">
    <w:name w:val="Основной текст (16)"/>
    <w:basedOn w:val="a"/>
    <w:link w:val="16"/>
    <w:pPr>
      <w:shd w:val="clear" w:color="auto" w:fill="FFFFFF"/>
      <w:spacing w:before="240" w:after="240" w:line="274" w:lineRule="exact"/>
      <w:jc w:val="both"/>
    </w:pPr>
    <w:rPr>
      <w:rFonts w:ascii="Times New Roman" w:eastAsia="Times New Roman" w:hAnsi="Times New Roman" w:cs="Times New Roman"/>
      <w:b/>
      <w:bCs/>
    </w:rPr>
  </w:style>
  <w:style w:type="paragraph" w:customStyle="1" w:styleId="1260">
    <w:name w:val="Заголовок №12 (6)"/>
    <w:basedOn w:val="a"/>
    <w:link w:val="126"/>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170">
    <w:name w:val="Основной текст (17)"/>
    <w:basedOn w:val="a"/>
    <w:link w:val="17"/>
    <w:pPr>
      <w:shd w:val="clear" w:color="auto" w:fill="FFFFFF"/>
      <w:spacing w:line="96" w:lineRule="exact"/>
    </w:pPr>
    <w:rPr>
      <w:rFonts w:ascii="Franklin Gothic Heavy" w:eastAsia="Franklin Gothic Heavy" w:hAnsi="Franklin Gothic Heavy" w:cs="Franklin Gothic Heavy"/>
      <w:sz w:val="20"/>
      <w:szCs w:val="20"/>
    </w:rPr>
  </w:style>
  <w:style w:type="paragraph" w:customStyle="1" w:styleId="180">
    <w:name w:val="Основной текст (18)"/>
    <w:basedOn w:val="a"/>
    <w:link w:val="18"/>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190">
    <w:name w:val="Основной текст (19)"/>
    <w:basedOn w:val="a"/>
    <w:link w:val="19"/>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1270">
    <w:name w:val="Заголовок №12 (7)"/>
    <w:basedOn w:val="a"/>
    <w:link w:val="127"/>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201">
    <w:name w:val="Основной текст (20)"/>
    <w:basedOn w:val="a"/>
    <w:link w:val="200"/>
    <w:pPr>
      <w:shd w:val="clear" w:color="auto" w:fill="FFFFFF"/>
      <w:spacing w:line="96" w:lineRule="exact"/>
    </w:pPr>
    <w:rPr>
      <w:rFonts w:ascii="Times New Roman" w:eastAsia="Times New Roman" w:hAnsi="Times New Roman" w:cs="Times New Roman"/>
      <w:sz w:val="16"/>
      <w:szCs w:val="16"/>
    </w:rPr>
  </w:style>
  <w:style w:type="paragraph" w:customStyle="1" w:styleId="1280">
    <w:name w:val="Заголовок №12 (8)"/>
    <w:basedOn w:val="a"/>
    <w:link w:val="128"/>
    <w:pPr>
      <w:shd w:val="clear" w:color="auto" w:fill="FFFFFF"/>
      <w:spacing w:line="0" w:lineRule="atLeast"/>
    </w:pPr>
    <w:rPr>
      <w:rFonts w:ascii="Times New Roman" w:eastAsia="Times New Roman" w:hAnsi="Times New Roman" w:cs="Times New Roman"/>
    </w:rPr>
  </w:style>
  <w:style w:type="paragraph" w:customStyle="1" w:styleId="a7">
    <w:name w:val="Подпись к таблице"/>
    <w:basedOn w:val="a"/>
    <w:link w:val="a6"/>
    <w:pPr>
      <w:shd w:val="clear" w:color="auto" w:fill="FFFFFF"/>
      <w:spacing w:line="278" w:lineRule="exact"/>
      <w:jc w:val="both"/>
    </w:pPr>
    <w:rPr>
      <w:rFonts w:ascii="Times New Roman" w:eastAsia="Times New Roman" w:hAnsi="Times New Roman" w:cs="Times New Roman"/>
    </w:rPr>
  </w:style>
  <w:style w:type="paragraph" w:customStyle="1" w:styleId="a9">
    <w:name w:val="Другое"/>
    <w:basedOn w:val="a"/>
    <w:link w:val="a8"/>
    <w:pPr>
      <w:shd w:val="clear" w:color="auto" w:fill="FFFFFF"/>
    </w:pPr>
    <w:rPr>
      <w:rFonts w:ascii="Times New Roman" w:eastAsia="Times New Roman" w:hAnsi="Times New Roman" w:cs="Times New Roman"/>
      <w:sz w:val="20"/>
      <w:szCs w:val="20"/>
    </w:rPr>
  </w:style>
  <w:style w:type="paragraph" w:customStyle="1" w:styleId="1290">
    <w:name w:val="Заголовок №12 (9)"/>
    <w:basedOn w:val="a"/>
    <w:link w:val="129"/>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211">
    <w:name w:val="Основной текст (21)"/>
    <w:basedOn w:val="a"/>
    <w:link w:val="210"/>
    <w:pPr>
      <w:shd w:val="clear" w:color="auto" w:fill="FFFFFF"/>
      <w:spacing w:line="96" w:lineRule="exact"/>
    </w:pPr>
    <w:rPr>
      <w:rFonts w:ascii="Franklin Gothic Heavy" w:eastAsia="Franklin Gothic Heavy" w:hAnsi="Franklin Gothic Heavy" w:cs="Franklin Gothic Heavy"/>
      <w:sz w:val="20"/>
      <w:szCs w:val="20"/>
    </w:rPr>
  </w:style>
  <w:style w:type="paragraph" w:customStyle="1" w:styleId="221">
    <w:name w:val="Основной текст (22)"/>
    <w:basedOn w:val="a"/>
    <w:link w:val="220"/>
    <w:pPr>
      <w:shd w:val="clear" w:color="auto" w:fill="FFFFFF"/>
      <w:spacing w:line="0" w:lineRule="atLeast"/>
    </w:pPr>
    <w:rPr>
      <w:rFonts w:ascii="Arial Narrow" w:eastAsia="Arial Narrow" w:hAnsi="Arial Narrow" w:cs="Arial Narrow"/>
      <w:sz w:val="20"/>
      <w:szCs w:val="20"/>
    </w:rPr>
  </w:style>
  <w:style w:type="paragraph" w:customStyle="1" w:styleId="231">
    <w:name w:val="Основной текст (23)"/>
    <w:basedOn w:val="a"/>
    <w:link w:val="230"/>
    <w:pPr>
      <w:shd w:val="clear" w:color="auto" w:fill="FFFFFF"/>
      <w:spacing w:line="0" w:lineRule="atLeast"/>
    </w:pPr>
    <w:rPr>
      <w:rFonts w:ascii="Franklin Gothic Heavy" w:eastAsia="Franklin Gothic Heavy" w:hAnsi="Franklin Gothic Heavy" w:cs="Franklin Gothic Heavy"/>
      <w:sz w:val="17"/>
      <w:szCs w:val="17"/>
    </w:rPr>
  </w:style>
  <w:style w:type="paragraph" w:customStyle="1" w:styleId="241">
    <w:name w:val="Основной текст (24)"/>
    <w:basedOn w:val="a"/>
    <w:link w:val="240"/>
    <w:pPr>
      <w:shd w:val="clear" w:color="auto" w:fill="FFFFFF"/>
      <w:spacing w:line="0" w:lineRule="atLeast"/>
    </w:pPr>
    <w:rPr>
      <w:rFonts w:ascii="Arial Narrow" w:eastAsia="Arial Narrow" w:hAnsi="Arial Narrow" w:cs="Arial Narrow"/>
      <w:sz w:val="20"/>
      <w:szCs w:val="20"/>
    </w:rPr>
  </w:style>
  <w:style w:type="paragraph" w:customStyle="1" w:styleId="12100">
    <w:name w:val="Заголовок №12 (10)"/>
    <w:basedOn w:val="a"/>
    <w:link w:val="1210"/>
    <w:pPr>
      <w:shd w:val="clear" w:color="auto" w:fill="FFFFFF"/>
      <w:spacing w:line="0" w:lineRule="atLeast"/>
    </w:pPr>
    <w:rPr>
      <w:rFonts w:ascii="Arial Narrow" w:eastAsia="Arial Narrow" w:hAnsi="Arial Narrow" w:cs="Arial Narrow"/>
      <w:sz w:val="20"/>
      <w:szCs w:val="20"/>
    </w:rPr>
  </w:style>
  <w:style w:type="paragraph" w:customStyle="1" w:styleId="12110">
    <w:name w:val="Заголовок №12 (11)"/>
    <w:basedOn w:val="a"/>
    <w:link w:val="1211"/>
    <w:pPr>
      <w:shd w:val="clear" w:color="auto" w:fill="FFFFFF"/>
      <w:spacing w:line="0" w:lineRule="atLeast"/>
    </w:pPr>
    <w:rPr>
      <w:rFonts w:ascii="Arial Narrow" w:eastAsia="Arial Narrow" w:hAnsi="Arial Narrow" w:cs="Arial Narrow"/>
      <w:sz w:val="20"/>
      <w:szCs w:val="20"/>
    </w:rPr>
  </w:style>
  <w:style w:type="paragraph" w:customStyle="1" w:styleId="251">
    <w:name w:val="Основной текст (25)"/>
    <w:basedOn w:val="a"/>
    <w:link w:val="250"/>
    <w:pPr>
      <w:shd w:val="clear" w:color="auto" w:fill="FFFFFF"/>
      <w:spacing w:line="96" w:lineRule="exact"/>
    </w:pPr>
    <w:rPr>
      <w:rFonts w:ascii="Arial Narrow" w:eastAsia="Arial Narrow" w:hAnsi="Arial Narrow" w:cs="Arial Narrow"/>
      <w:sz w:val="20"/>
      <w:szCs w:val="20"/>
    </w:rPr>
  </w:style>
  <w:style w:type="paragraph" w:customStyle="1" w:styleId="261">
    <w:name w:val="Основной текст (26)"/>
    <w:basedOn w:val="a"/>
    <w:link w:val="260"/>
    <w:pPr>
      <w:shd w:val="clear" w:color="auto" w:fill="FFFFFF"/>
      <w:spacing w:line="0" w:lineRule="atLeast"/>
    </w:pPr>
    <w:rPr>
      <w:rFonts w:ascii="Arial Narrow" w:eastAsia="Arial Narrow" w:hAnsi="Arial Narrow" w:cs="Arial Narrow"/>
      <w:sz w:val="20"/>
      <w:szCs w:val="20"/>
    </w:rPr>
  </w:style>
  <w:style w:type="paragraph" w:customStyle="1" w:styleId="270">
    <w:name w:val="Основной текст (27)"/>
    <w:basedOn w:val="a"/>
    <w:link w:val="27"/>
    <w:pPr>
      <w:shd w:val="clear" w:color="auto" w:fill="FFFFFF"/>
      <w:spacing w:line="0" w:lineRule="atLeast"/>
    </w:pPr>
    <w:rPr>
      <w:rFonts w:ascii="Arial Narrow" w:eastAsia="Arial Narrow" w:hAnsi="Arial Narrow" w:cs="Arial Narrow"/>
      <w:sz w:val="20"/>
      <w:szCs w:val="20"/>
    </w:rPr>
  </w:style>
  <w:style w:type="paragraph" w:customStyle="1" w:styleId="12120">
    <w:name w:val="Заголовок №12 (12)"/>
    <w:basedOn w:val="a"/>
    <w:link w:val="1212"/>
    <w:pPr>
      <w:shd w:val="clear" w:color="auto" w:fill="FFFFFF"/>
      <w:spacing w:line="0" w:lineRule="atLeast"/>
    </w:pPr>
    <w:rPr>
      <w:rFonts w:ascii="Arial Narrow" w:eastAsia="Arial Narrow" w:hAnsi="Arial Narrow" w:cs="Arial Narrow"/>
      <w:sz w:val="20"/>
      <w:szCs w:val="20"/>
    </w:rPr>
  </w:style>
  <w:style w:type="paragraph" w:customStyle="1" w:styleId="12130">
    <w:name w:val="Заголовок №12 (13)"/>
    <w:basedOn w:val="a"/>
    <w:link w:val="1213"/>
    <w:pPr>
      <w:shd w:val="clear" w:color="auto" w:fill="FFFFFF"/>
      <w:spacing w:line="0" w:lineRule="atLeast"/>
    </w:pPr>
    <w:rPr>
      <w:rFonts w:ascii="Arial Narrow" w:eastAsia="Arial Narrow" w:hAnsi="Arial Narrow" w:cs="Arial Narrow"/>
      <w:sz w:val="20"/>
      <w:szCs w:val="20"/>
    </w:rPr>
  </w:style>
  <w:style w:type="paragraph" w:customStyle="1" w:styleId="281">
    <w:name w:val="Основной текст (28)"/>
    <w:basedOn w:val="a"/>
    <w:link w:val="280"/>
    <w:pPr>
      <w:shd w:val="clear" w:color="auto" w:fill="FFFFFF"/>
      <w:spacing w:line="0" w:lineRule="atLeast"/>
    </w:pPr>
    <w:rPr>
      <w:rFonts w:ascii="Arial Narrow" w:eastAsia="Arial Narrow" w:hAnsi="Arial Narrow" w:cs="Arial Narrow"/>
      <w:i/>
      <w:iCs/>
      <w:sz w:val="19"/>
      <w:szCs w:val="19"/>
    </w:rPr>
  </w:style>
  <w:style w:type="paragraph" w:customStyle="1" w:styleId="290">
    <w:name w:val="Основной текст (29)"/>
    <w:basedOn w:val="a"/>
    <w:link w:val="29"/>
    <w:pPr>
      <w:shd w:val="clear" w:color="auto" w:fill="FFFFFF"/>
      <w:spacing w:line="96" w:lineRule="exact"/>
    </w:pPr>
    <w:rPr>
      <w:rFonts w:ascii="Arial Narrow" w:eastAsia="Arial Narrow" w:hAnsi="Arial Narrow" w:cs="Arial Narrow"/>
      <w:sz w:val="20"/>
      <w:szCs w:val="20"/>
    </w:rPr>
  </w:style>
  <w:style w:type="paragraph" w:customStyle="1" w:styleId="301">
    <w:name w:val="Основной текст (30)"/>
    <w:basedOn w:val="a"/>
    <w:link w:val="300"/>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311">
    <w:name w:val="Основной текст (31)"/>
    <w:basedOn w:val="a"/>
    <w:link w:val="310"/>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12140">
    <w:name w:val="Заголовок №12 (14)"/>
    <w:basedOn w:val="a"/>
    <w:link w:val="1214"/>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321">
    <w:name w:val="Основной текст (32)"/>
    <w:basedOn w:val="a"/>
    <w:link w:val="320"/>
    <w:pPr>
      <w:shd w:val="clear" w:color="auto" w:fill="FFFFFF"/>
      <w:spacing w:line="0" w:lineRule="atLeast"/>
    </w:pPr>
    <w:rPr>
      <w:rFonts w:ascii="Segoe UI" w:eastAsia="Segoe UI" w:hAnsi="Segoe UI" w:cs="Segoe UI"/>
      <w:spacing w:val="-10"/>
      <w:sz w:val="12"/>
      <w:szCs w:val="12"/>
    </w:rPr>
  </w:style>
  <w:style w:type="paragraph" w:customStyle="1" w:styleId="331">
    <w:name w:val="Основной текст (33)"/>
    <w:basedOn w:val="a"/>
    <w:link w:val="330"/>
    <w:pPr>
      <w:shd w:val="clear" w:color="auto" w:fill="FFFFFF"/>
      <w:spacing w:line="101" w:lineRule="exact"/>
    </w:pPr>
    <w:rPr>
      <w:rFonts w:ascii="Times New Roman" w:eastAsia="Times New Roman" w:hAnsi="Times New Roman" w:cs="Times New Roman"/>
      <w:sz w:val="22"/>
      <w:szCs w:val="22"/>
    </w:rPr>
  </w:style>
  <w:style w:type="paragraph" w:customStyle="1" w:styleId="55">
    <w:name w:val="Колонтитул (5)"/>
    <w:basedOn w:val="a"/>
    <w:link w:val="54"/>
    <w:pPr>
      <w:shd w:val="clear" w:color="auto" w:fill="FFFFFF"/>
      <w:spacing w:line="0" w:lineRule="atLeast"/>
    </w:pPr>
    <w:rPr>
      <w:rFonts w:ascii="Times New Roman" w:eastAsia="Times New Roman" w:hAnsi="Times New Roman" w:cs="Times New Roman"/>
      <w:sz w:val="17"/>
      <w:szCs w:val="17"/>
    </w:rPr>
  </w:style>
  <w:style w:type="paragraph" w:customStyle="1" w:styleId="341">
    <w:name w:val="Основной текст (34)"/>
    <w:basedOn w:val="a"/>
    <w:link w:val="340"/>
    <w:pPr>
      <w:shd w:val="clear" w:color="auto" w:fill="FFFFFF"/>
      <w:spacing w:line="0" w:lineRule="atLeast"/>
    </w:pPr>
    <w:rPr>
      <w:rFonts w:ascii="Arial Narrow" w:eastAsia="Arial Narrow" w:hAnsi="Arial Narrow" w:cs="Arial Narrow"/>
      <w:sz w:val="19"/>
      <w:szCs w:val="19"/>
    </w:rPr>
  </w:style>
  <w:style w:type="paragraph" w:customStyle="1" w:styleId="351">
    <w:name w:val="Основной текст (35)"/>
    <w:basedOn w:val="a"/>
    <w:link w:val="350"/>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360">
    <w:name w:val="Основной текст (36)"/>
    <w:basedOn w:val="a"/>
    <w:link w:val="36"/>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370">
    <w:name w:val="Основной текст (37)"/>
    <w:basedOn w:val="a"/>
    <w:link w:val="37"/>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380">
    <w:name w:val="Основной текст (38)"/>
    <w:basedOn w:val="a"/>
    <w:link w:val="38"/>
    <w:pPr>
      <w:shd w:val="clear" w:color="auto" w:fill="FFFFFF"/>
      <w:spacing w:line="0" w:lineRule="atLeast"/>
    </w:pPr>
    <w:rPr>
      <w:rFonts w:ascii="Arial Narrow" w:eastAsia="Arial Narrow" w:hAnsi="Arial Narrow" w:cs="Arial Narrow"/>
      <w:sz w:val="19"/>
      <w:szCs w:val="19"/>
    </w:rPr>
  </w:style>
  <w:style w:type="paragraph" w:customStyle="1" w:styleId="390">
    <w:name w:val="Основной текст (39)"/>
    <w:basedOn w:val="a"/>
    <w:link w:val="39"/>
    <w:pPr>
      <w:shd w:val="clear" w:color="auto" w:fill="FFFFFF"/>
      <w:spacing w:line="96" w:lineRule="exact"/>
    </w:pPr>
    <w:rPr>
      <w:rFonts w:ascii="Franklin Gothic Heavy" w:eastAsia="Franklin Gothic Heavy" w:hAnsi="Franklin Gothic Heavy" w:cs="Franklin Gothic Heavy"/>
      <w:sz w:val="20"/>
      <w:szCs w:val="20"/>
    </w:rPr>
  </w:style>
  <w:style w:type="paragraph" w:customStyle="1" w:styleId="401">
    <w:name w:val="Основной текст (40)"/>
    <w:basedOn w:val="a"/>
    <w:link w:val="400"/>
    <w:pPr>
      <w:shd w:val="clear" w:color="auto" w:fill="FFFFFF"/>
      <w:spacing w:line="96" w:lineRule="exact"/>
    </w:pPr>
    <w:rPr>
      <w:rFonts w:ascii="Times New Roman" w:eastAsia="Times New Roman" w:hAnsi="Times New Roman" w:cs="Times New Roman"/>
      <w:i/>
      <w:iCs/>
      <w:sz w:val="22"/>
      <w:szCs w:val="22"/>
    </w:rPr>
  </w:style>
  <w:style w:type="paragraph" w:customStyle="1" w:styleId="411">
    <w:name w:val="Основной текст (41)"/>
    <w:basedOn w:val="a"/>
    <w:link w:val="410"/>
    <w:pPr>
      <w:shd w:val="clear" w:color="auto" w:fill="FFFFFF"/>
      <w:spacing w:line="96" w:lineRule="exact"/>
    </w:pPr>
    <w:rPr>
      <w:rFonts w:ascii="Century Gothic" w:eastAsia="Century Gothic" w:hAnsi="Century Gothic" w:cs="Century Gothic"/>
      <w:i/>
      <w:iCs/>
      <w:sz w:val="11"/>
      <w:szCs w:val="11"/>
    </w:rPr>
  </w:style>
  <w:style w:type="paragraph" w:customStyle="1" w:styleId="62">
    <w:name w:val="Колонтитул (6)"/>
    <w:basedOn w:val="a"/>
    <w:link w:val="61"/>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2b">
    <w:name w:val="Подпись к таблице (2)"/>
    <w:basedOn w:val="a"/>
    <w:link w:val="2a"/>
    <w:pPr>
      <w:shd w:val="clear" w:color="auto" w:fill="FFFFFF"/>
      <w:spacing w:line="0" w:lineRule="atLeast"/>
    </w:pPr>
    <w:rPr>
      <w:rFonts w:ascii="Times New Roman" w:eastAsia="Times New Roman" w:hAnsi="Times New Roman" w:cs="Times New Roman"/>
      <w:sz w:val="19"/>
      <w:szCs w:val="19"/>
      <w:lang w:val="en-US" w:eastAsia="en-US" w:bidi="en-US"/>
    </w:rPr>
  </w:style>
  <w:style w:type="paragraph" w:customStyle="1" w:styleId="421">
    <w:name w:val="Основной текст (42)"/>
    <w:basedOn w:val="a"/>
    <w:link w:val="420"/>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431">
    <w:name w:val="Основной текст (43)"/>
    <w:basedOn w:val="a"/>
    <w:link w:val="430"/>
    <w:pPr>
      <w:shd w:val="clear" w:color="auto" w:fill="FFFFFF"/>
      <w:spacing w:line="0" w:lineRule="atLeast"/>
    </w:pPr>
    <w:rPr>
      <w:rFonts w:ascii="Arial Narrow" w:eastAsia="Arial Narrow" w:hAnsi="Arial Narrow" w:cs="Arial Narrow"/>
      <w:sz w:val="19"/>
      <w:szCs w:val="19"/>
    </w:rPr>
  </w:style>
  <w:style w:type="paragraph" w:customStyle="1" w:styleId="441">
    <w:name w:val="Основной текст (44)"/>
    <w:basedOn w:val="a"/>
    <w:link w:val="440"/>
    <w:pPr>
      <w:shd w:val="clear" w:color="auto" w:fill="FFFFFF"/>
      <w:spacing w:line="0" w:lineRule="atLeast"/>
    </w:pPr>
    <w:rPr>
      <w:rFonts w:ascii="Times New Roman" w:eastAsia="Times New Roman" w:hAnsi="Times New Roman" w:cs="Times New Roman"/>
      <w:i/>
      <w:iCs/>
      <w:spacing w:val="20"/>
      <w:sz w:val="22"/>
      <w:szCs w:val="22"/>
    </w:rPr>
  </w:style>
  <w:style w:type="paragraph" w:customStyle="1" w:styleId="451">
    <w:name w:val="Основной текст (45)"/>
    <w:basedOn w:val="a"/>
    <w:link w:val="450"/>
    <w:pPr>
      <w:shd w:val="clear" w:color="auto" w:fill="FFFFFF"/>
      <w:spacing w:line="96" w:lineRule="exact"/>
    </w:pPr>
    <w:rPr>
      <w:rFonts w:ascii="Franklin Gothic Heavy" w:eastAsia="Franklin Gothic Heavy" w:hAnsi="Franklin Gothic Heavy" w:cs="Franklin Gothic Heavy"/>
      <w:sz w:val="20"/>
      <w:szCs w:val="20"/>
    </w:rPr>
  </w:style>
  <w:style w:type="paragraph" w:customStyle="1" w:styleId="460">
    <w:name w:val="Основной текст (46)"/>
    <w:basedOn w:val="a"/>
    <w:link w:val="46"/>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470">
    <w:name w:val="Основной текст (47)"/>
    <w:basedOn w:val="a"/>
    <w:link w:val="47"/>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480">
    <w:name w:val="Основной текст (48)"/>
    <w:basedOn w:val="a"/>
    <w:link w:val="48"/>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490">
    <w:name w:val="Основной текст (49)"/>
    <w:basedOn w:val="a"/>
    <w:link w:val="49"/>
    <w:pPr>
      <w:shd w:val="clear" w:color="auto" w:fill="FFFFFF"/>
      <w:spacing w:line="0" w:lineRule="atLeast"/>
    </w:pPr>
    <w:rPr>
      <w:rFonts w:ascii="Arial Narrow" w:eastAsia="Arial Narrow" w:hAnsi="Arial Narrow" w:cs="Arial Narrow"/>
      <w:sz w:val="19"/>
      <w:szCs w:val="19"/>
    </w:rPr>
  </w:style>
  <w:style w:type="paragraph" w:customStyle="1" w:styleId="12150">
    <w:name w:val="Заголовок №12 (15)"/>
    <w:basedOn w:val="a"/>
    <w:link w:val="1215"/>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501">
    <w:name w:val="Основной текст (50)"/>
    <w:basedOn w:val="a"/>
    <w:link w:val="500"/>
    <w:pPr>
      <w:shd w:val="clear" w:color="auto" w:fill="FFFFFF"/>
      <w:spacing w:line="96" w:lineRule="exact"/>
    </w:pPr>
    <w:rPr>
      <w:rFonts w:ascii="Franklin Gothic Heavy" w:eastAsia="Franklin Gothic Heavy" w:hAnsi="Franklin Gothic Heavy" w:cs="Franklin Gothic Heavy"/>
      <w:sz w:val="20"/>
      <w:szCs w:val="20"/>
    </w:rPr>
  </w:style>
  <w:style w:type="paragraph" w:customStyle="1" w:styleId="511">
    <w:name w:val="Основной текст (51)"/>
    <w:basedOn w:val="a"/>
    <w:link w:val="510"/>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521">
    <w:name w:val="Основной текст (52)"/>
    <w:basedOn w:val="a"/>
    <w:link w:val="520"/>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12160">
    <w:name w:val="Заголовок №12 (16)"/>
    <w:basedOn w:val="a"/>
    <w:link w:val="1216"/>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12170">
    <w:name w:val="Заголовок №12 (17)"/>
    <w:basedOn w:val="a"/>
    <w:link w:val="1217"/>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531">
    <w:name w:val="Основной текст (53)"/>
    <w:basedOn w:val="a"/>
    <w:link w:val="530"/>
    <w:pPr>
      <w:shd w:val="clear" w:color="auto" w:fill="FFFFFF"/>
      <w:spacing w:line="96" w:lineRule="exact"/>
    </w:pPr>
    <w:rPr>
      <w:rFonts w:ascii="Franklin Gothic Heavy" w:eastAsia="Franklin Gothic Heavy" w:hAnsi="Franklin Gothic Heavy" w:cs="Franklin Gothic Heavy"/>
      <w:sz w:val="20"/>
      <w:szCs w:val="20"/>
    </w:rPr>
  </w:style>
  <w:style w:type="paragraph" w:customStyle="1" w:styleId="541">
    <w:name w:val="Основной текст (54)"/>
    <w:basedOn w:val="a"/>
    <w:link w:val="540"/>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551">
    <w:name w:val="Основной текст (55)"/>
    <w:basedOn w:val="a"/>
    <w:link w:val="550"/>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12180">
    <w:name w:val="Заголовок №12 (18)"/>
    <w:basedOn w:val="a"/>
    <w:link w:val="1218"/>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560">
    <w:name w:val="Основной текст (56)"/>
    <w:basedOn w:val="a"/>
    <w:link w:val="56"/>
    <w:pPr>
      <w:shd w:val="clear" w:color="auto" w:fill="FFFFFF"/>
      <w:spacing w:line="230" w:lineRule="exact"/>
      <w:jc w:val="center"/>
    </w:pPr>
    <w:rPr>
      <w:rFonts w:ascii="Times New Roman" w:eastAsia="Times New Roman" w:hAnsi="Times New Roman" w:cs="Times New Roman"/>
      <w:b/>
      <w:bCs/>
      <w:sz w:val="20"/>
      <w:szCs w:val="20"/>
    </w:rPr>
  </w:style>
  <w:style w:type="paragraph" w:customStyle="1" w:styleId="570">
    <w:name w:val="Основной текст (57)"/>
    <w:basedOn w:val="a"/>
    <w:link w:val="57"/>
    <w:pPr>
      <w:shd w:val="clear" w:color="auto" w:fill="FFFFFF"/>
      <w:spacing w:line="0" w:lineRule="atLeast"/>
    </w:pPr>
    <w:rPr>
      <w:rFonts w:ascii="Arial Narrow" w:eastAsia="Arial Narrow" w:hAnsi="Arial Narrow" w:cs="Arial Narrow"/>
      <w:sz w:val="19"/>
      <w:szCs w:val="19"/>
    </w:rPr>
  </w:style>
  <w:style w:type="paragraph" w:customStyle="1" w:styleId="580">
    <w:name w:val="Основной текст (58)"/>
    <w:basedOn w:val="a"/>
    <w:link w:val="58"/>
    <w:pPr>
      <w:shd w:val="clear" w:color="auto" w:fill="FFFFFF"/>
      <w:spacing w:line="96" w:lineRule="exact"/>
    </w:pPr>
    <w:rPr>
      <w:rFonts w:ascii="Franklin Gothic Heavy" w:eastAsia="Franklin Gothic Heavy" w:hAnsi="Franklin Gothic Heavy" w:cs="Franklin Gothic Heavy"/>
      <w:sz w:val="20"/>
      <w:szCs w:val="20"/>
    </w:rPr>
  </w:style>
  <w:style w:type="paragraph" w:customStyle="1" w:styleId="590">
    <w:name w:val="Основной текст (59)"/>
    <w:basedOn w:val="a"/>
    <w:link w:val="59"/>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601">
    <w:name w:val="Основной текст (60)"/>
    <w:basedOn w:val="a"/>
    <w:link w:val="600"/>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611">
    <w:name w:val="Основной текст (61)"/>
    <w:basedOn w:val="a"/>
    <w:link w:val="610"/>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621">
    <w:name w:val="Основной текст (62)"/>
    <w:basedOn w:val="a"/>
    <w:link w:val="620"/>
    <w:pPr>
      <w:shd w:val="clear" w:color="auto" w:fill="FFFFFF"/>
      <w:spacing w:line="0" w:lineRule="atLeast"/>
    </w:pPr>
    <w:rPr>
      <w:rFonts w:ascii="Arial Narrow" w:eastAsia="Arial Narrow" w:hAnsi="Arial Narrow" w:cs="Arial Narrow"/>
      <w:sz w:val="19"/>
      <w:szCs w:val="19"/>
    </w:rPr>
  </w:style>
  <w:style w:type="paragraph" w:customStyle="1" w:styleId="630">
    <w:name w:val="Основной текст (63)"/>
    <w:basedOn w:val="a"/>
    <w:link w:val="63"/>
    <w:pPr>
      <w:shd w:val="clear" w:color="auto" w:fill="FFFFFF"/>
      <w:spacing w:line="0" w:lineRule="atLeast"/>
    </w:pPr>
    <w:rPr>
      <w:rFonts w:ascii="Arial Narrow" w:eastAsia="Arial Narrow" w:hAnsi="Arial Narrow" w:cs="Arial Narrow"/>
      <w:sz w:val="19"/>
      <w:szCs w:val="19"/>
    </w:rPr>
  </w:style>
  <w:style w:type="paragraph" w:customStyle="1" w:styleId="640">
    <w:name w:val="Основной текст (64)"/>
    <w:basedOn w:val="a"/>
    <w:link w:val="64"/>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650">
    <w:name w:val="Основной текст (65)"/>
    <w:basedOn w:val="a"/>
    <w:link w:val="65"/>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660">
    <w:name w:val="Основной текст (66)"/>
    <w:basedOn w:val="a"/>
    <w:link w:val="66"/>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670">
    <w:name w:val="Основной текст (67)"/>
    <w:basedOn w:val="a"/>
    <w:link w:val="67"/>
    <w:pPr>
      <w:shd w:val="clear" w:color="auto" w:fill="FFFFFF"/>
      <w:spacing w:line="0" w:lineRule="atLeast"/>
    </w:pPr>
    <w:rPr>
      <w:rFonts w:ascii="Arial Narrow" w:eastAsia="Arial Narrow" w:hAnsi="Arial Narrow" w:cs="Arial Narrow"/>
      <w:sz w:val="19"/>
      <w:szCs w:val="19"/>
    </w:rPr>
  </w:style>
  <w:style w:type="paragraph" w:customStyle="1" w:styleId="680">
    <w:name w:val="Основной текст (68)"/>
    <w:basedOn w:val="a"/>
    <w:link w:val="68"/>
    <w:pPr>
      <w:shd w:val="clear" w:color="auto" w:fill="FFFFFF"/>
      <w:spacing w:line="101" w:lineRule="exact"/>
    </w:pPr>
    <w:rPr>
      <w:rFonts w:ascii="Franklin Gothic Heavy" w:eastAsia="Franklin Gothic Heavy" w:hAnsi="Franklin Gothic Heavy" w:cs="Franklin Gothic Heavy"/>
      <w:sz w:val="20"/>
      <w:szCs w:val="20"/>
    </w:rPr>
  </w:style>
  <w:style w:type="paragraph" w:customStyle="1" w:styleId="690">
    <w:name w:val="Основной текст (69)"/>
    <w:basedOn w:val="a"/>
    <w:link w:val="69"/>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72">
    <w:name w:val="Колонтитул (7)"/>
    <w:basedOn w:val="a"/>
    <w:link w:val="71"/>
    <w:pPr>
      <w:shd w:val="clear" w:color="auto" w:fill="FFFFFF"/>
      <w:spacing w:line="0" w:lineRule="atLeast"/>
    </w:pPr>
    <w:rPr>
      <w:rFonts w:ascii="Times New Roman" w:eastAsia="Times New Roman" w:hAnsi="Times New Roman" w:cs="Times New Roman"/>
      <w:spacing w:val="-10"/>
      <w:sz w:val="20"/>
      <w:szCs w:val="20"/>
    </w:rPr>
  </w:style>
  <w:style w:type="paragraph" w:customStyle="1" w:styleId="701">
    <w:name w:val="Основной текст (70)"/>
    <w:basedOn w:val="a"/>
    <w:link w:val="700"/>
    <w:pPr>
      <w:shd w:val="clear" w:color="auto" w:fill="FFFFFF"/>
      <w:spacing w:line="96" w:lineRule="exact"/>
    </w:pPr>
    <w:rPr>
      <w:rFonts w:ascii="Franklin Gothic Heavy" w:eastAsia="Franklin Gothic Heavy" w:hAnsi="Franklin Gothic Heavy" w:cs="Franklin Gothic Heavy"/>
      <w:sz w:val="20"/>
      <w:szCs w:val="20"/>
    </w:rPr>
  </w:style>
  <w:style w:type="paragraph" w:customStyle="1" w:styleId="711">
    <w:name w:val="Основной текст (71)"/>
    <w:basedOn w:val="a"/>
    <w:link w:val="710"/>
    <w:pPr>
      <w:shd w:val="clear" w:color="auto" w:fill="FFFFFF"/>
      <w:spacing w:line="96" w:lineRule="exact"/>
    </w:pPr>
    <w:rPr>
      <w:rFonts w:ascii="Garamond" w:eastAsia="Garamond" w:hAnsi="Garamond" w:cs="Garamond"/>
      <w:sz w:val="12"/>
      <w:szCs w:val="12"/>
    </w:rPr>
  </w:style>
  <w:style w:type="paragraph" w:customStyle="1" w:styleId="721">
    <w:name w:val="Основной текст (72)"/>
    <w:basedOn w:val="a"/>
    <w:link w:val="720"/>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730">
    <w:name w:val="Основной текст (73)"/>
    <w:basedOn w:val="a"/>
    <w:link w:val="73"/>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740">
    <w:name w:val="Основной текст (74)"/>
    <w:basedOn w:val="a"/>
    <w:link w:val="74"/>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12190">
    <w:name w:val="Заголовок №12 (19)"/>
    <w:basedOn w:val="a"/>
    <w:link w:val="1219"/>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750">
    <w:name w:val="Основной текст (75)"/>
    <w:basedOn w:val="a"/>
    <w:link w:val="75"/>
    <w:pPr>
      <w:shd w:val="clear" w:color="auto" w:fill="FFFFFF"/>
      <w:spacing w:line="101" w:lineRule="exact"/>
    </w:pPr>
    <w:rPr>
      <w:rFonts w:ascii="Franklin Gothic Heavy" w:eastAsia="Franklin Gothic Heavy" w:hAnsi="Franklin Gothic Heavy" w:cs="Franklin Gothic Heavy"/>
      <w:sz w:val="20"/>
      <w:szCs w:val="20"/>
    </w:rPr>
  </w:style>
  <w:style w:type="paragraph" w:customStyle="1" w:styleId="760">
    <w:name w:val="Основной текст (76)"/>
    <w:basedOn w:val="a"/>
    <w:link w:val="76"/>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770">
    <w:name w:val="Основной текст (77)"/>
    <w:basedOn w:val="a"/>
    <w:link w:val="77"/>
    <w:pPr>
      <w:shd w:val="clear" w:color="auto" w:fill="FFFFFF"/>
      <w:spacing w:line="0" w:lineRule="atLeast"/>
    </w:pPr>
    <w:rPr>
      <w:rFonts w:ascii="Arial Narrow" w:eastAsia="Arial Narrow" w:hAnsi="Arial Narrow" w:cs="Arial Narrow"/>
      <w:sz w:val="19"/>
      <w:szCs w:val="19"/>
    </w:rPr>
  </w:style>
  <w:style w:type="paragraph" w:customStyle="1" w:styleId="780">
    <w:name w:val="Основной текст (78)"/>
    <w:basedOn w:val="a"/>
    <w:link w:val="78"/>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790">
    <w:name w:val="Основной текст (79)"/>
    <w:basedOn w:val="a"/>
    <w:link w:val="79"/>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801">
    <w:name w:val="Основной текст (80)"/>
    <w:basedOn w:val="a"/>
    <w:link w:val="800"/>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810">
    <w:name w:val="Основной текст (81)"/>
    <w:basedOn w:val="a"/>
    <w:link w:val="81"/>
    <w:pPr>
      <w:shd w:val="clear" w:color="auto" w:fill="FFFFFF"/>
      <w:spacing w:line="0" w:lineRule="atLeast"/>
    </w:pPr>
    <w:rPr>
      <w:rFonts w:ascii="Arial Narrow" w:eastAsia="Arial Narrow" w:hAnsi="Arial Narrow" w:cs="Arial Narrow"/>
      <w:sz w:val="19"/>
      <w:szCs w:val="19"/>
    </w:rPr>
  </w:style>
  <w:style w:type="paragraph" w:customStyle="1" w:styleId="ac">
    <w:name w:val="Подпись к картинке"/>
    <w:basedOn w:val="a"/>
    <w:link w:val="ab"/>
    <w:pPr>
      <w:shd w:val="clear" w:color="auto" w:fill="FFFFFF"/>
      <w:spacing w:line="0" w:lineRule="atLeast"/>
    </w:pPr>
    <w:rPr>
      <w:rFonts w:ascii="Times New Roman" w:eastAsia="Times New Roman" w:hAnsi="Times New Roman" w:cs="Times New Roman"/>
      <w:i/>
      <w:iCs/>
    </w:rPr>
  </w:style>
  <w:style w:type="paragraph" w:customStyle="1" w:styleId="83">
    <w:name w:val="Колонтитул (8)"/>
    <w:basedOn w:val="a"/>
    <w:link w:val="82"/>
    <w:pPr>
      <w:shd w:val="clear" w:color="auto" w:fill="FFFFFF"/>
      <w:spacing w:line="0" w:lineRule="atLeast"/>
    </w:pPr>
    <w:rPr>
      <w:rFonts w:ascii="Times New Roman" w:eastAsia="Times New Roman" w:hAnsi="Times New Roman" w:cs="Times New Roman"/>
      <w:spacing w:val="-10"/>
      <w:sz w:val="16"/>
      <w:szCs w:val="16"/>
    </w:rPr>
  </w:style>
  <w:style w:type="paragraph" w:customStyle="1" w:styleId="821">
    <w:name w:val="Основной текст (82)"/>
    <w:basedOn w:val="a"/>
    <w:link w:val="820"/>
    <w:pPr>
      <w:shd w:val="clear" w:color="auto" w:fill="FFFFFF"/>
      <w:spacing w:line="86" w:lineRule="exact"/>
    </w:pPr>
    <w:rPr>
      <w:rFonts w:ascii="Times New Roman" w:eastAsia="Times New Roman" w:hAnsi="Times New Roman" w:cs="Times New Roman"/>
      <w:i/>
      <w:iCs/>
      <w:sz w:val="17"/>
      <w:szCs w:val="17"/>
    </w:rPr>
  </w:style>
  <w:style w:type="paragraph" w:customStyle="1" w:styleId="12201">
    <w:name w:val="Заголовок №12 (20)"/>
    <w:basedOn w:val="a"/>
    <w:link w:val="12200"/>
    <w:pPr>
      <w:shd w:val="clear" w:color="auto" w:fill="FFFFFF"/>
      <w:spacing w:after="60" w:line="0" w:lineRule="atLeast"/>
    </w:pPr>
    <w:rPr>
      <w:rFonts w:ascii="Times New Roman" w:eastAsia="Times New Roman" w:hAnsi="Times New Roman" w:cs="Times New Roman"/>
      <w:sz w:val="16"/>
      <w:szCs w:val="16"/>
      <w:lang w:val="en-US" w:eastAsia="en-US" w:bidi="en-US"/>
    </w:rPr>
  </w:style>
  <w:style w:type="paragraph" w:customStyle="1" w:styleId="831">
    <w:name w:val="Основной текст (83)"/>
    <w:basedOn w:val="a"/>
    <w:link w:val="830"/>
    <w:pPr>
      <w:shd w:val="clear" w:color="auto" w:fill="FFFFFF"/>
      <w:spacing w:line="144" w:lineRule="exact"/>
    </w:pPr>
    <w:rPr>
      <w:rFonts w:ascii="Times New Roman" w:eastAsia="Times New Roman" w:hAnsi="Times New Roman" w:cs="Times New Roman"/>
      <w:sz w:val="22"/>
      <w:szCs w:val="22"/>
    </w:rPr>
  </w:style>
  <w:style w:type="paragraph" w:customStyle="1" w:styleId="92">
    <w:name w:val="Колонтитул (9)"/>
    <w:basedOn w:val="a"/>
    <w:link w:val="91"/>
    <w:pPr>
      <w:shd w:val="clear" w:color="auto" w:fill="FFFFFF"/>
      <w:spacing w:line="0" w:lineRule="atLeast"/>
    </w:pPr>
    <w:rPr>
      <w:rFonts w:ascii="Times New Roman" w:eastAsia="Times New Roman" w:hAnsi="Times New Roman" w:cs="Times New Roman"/>
      <w:spacing w:val="-10"/>
      <w:sz w:val="16"/>
      <w:szCs w:val="16"/>
    </w:rPr>
  </w:style>
  <w:style w:type="paragraph" w:customStyle="1" w:styleId="1020">
    <w:name w:val="Заголовок №10 (2)"/>
    <w:basedOn w:val="a"/>
    <w:link w:val="102"/>
    <w:pPr>
      <w:shd w:val="clear" w:color="auto" w:fill="FFFFFF"/>
      <w:spacing w:line="0" w:lineRule="atLeast"/>
    </w:pPr>
    <w:rPr>
      <w:rFonts w:ascii="Times New Roman" w:eastAsia="Times New Roman" w:hAnsi="Times New Roman" w:cs="Times New Roman"/>
      <w:b/>
      <w:bCs/>
      <w:lang w:val="en-US" w:eastAsia="en-US" w:bidi="en-US"/>
    </w:rPr>
  </w:style>
  <w:style w:type="paragraph" w:customStyle="1" w:styleId="1030">
    <w:name w:val="Заголовок №10 (3)"/>
    <w:basedOn w:val="a"/>
    <w:link w:val="103"/>
    <w:pPr>
      <w:shd w:val="clear" w:color="auto" w:fill="FFFFFF"/>
      <w:spacing w:line="0" w:lineRule="atLeast"/>
    </w:pPr>
    <w:rPr>
      <w:rFonts w:ascii="Times New Roman" w:eastAsia="Times New Roman" w:hAnsi="Times New Roman" w:cs="Times New Roman"/>
      <w:sz w:val="22"/>
      <w:szCs w:val="22"/>
      <w:lang w:val="en-US" w:eastAsia="en-US" w:bidi="en-US"/>
    </w:rPr>
  </w:style>
  <w:style w:type="paragraph" w:customStyle="1" w:styleId="5b">
    <w:name w:val="Подпись к картинке (5)"/>
    <w:basedOn w:val="a"/>
    <w:link w:val="5a"/>
    <w:pPr>
      <w:shd w:val="clear" w:color="auto" w:fill="FFFFFF"/>
      <w:spacing w:line="0" w:lineRule="atLeast"/>
    </w:pPr>
    <w:rPr>
      <w:rFonts w:ascii="Times New Roman" w:eastAsia="Times New Roman" w:hAnsi="Times New Roman" w:cs="Times New Roman"/>
    </w:rPr>
  </w:style>
  <w:style w:type="paragraph" w:customStyle="1" w:styleId="12210">
    <w:name w:val="Заголовок №12 (21)"/>
    <w:basedOn w:val="a"/>
    <w:link w:val="1221"/>
    <w:pPr>
      <w:shd w:val="clear" w:color="auto" w:fill="FFFFFF"/>
      <w:spacing w:after="60" w:line="0" w:lineRule="atLeast"/>
    </w:pPr>
    <w:rPr>
      <w:rFonts w:ascii="Times New Roman" w:eastAsia="Times New Roman" w:hAnsi="Times New Roman" w:cs="Times New Roman"/>
      <w:b/>
      <w:bCs/>
      <w:lang w:val="en-US" w:eastAsia="en-US" w:bidi="en-US"/>
    </w:rPr>
  </w:style>
  <w:style w:type="paragraph" w:customStyle="1" w:styleId="840">
    <w:name w:val="Основной текст (84)"/>
    <w:basedOn w:val="a"/>
    <w:link w:val="84"/>
    <w:pPr>
      <w:shd w:val="clear" w:color="auto" w:fill="FFFFFF"/>
      <w:spacing w:line="0" w:lineRule="atLeast"/>
    </w:pPr>
    <w:rPr>
      <w:rFonts w:ascii="Times New Roman" w:eastAsia="Times New Roman" w:hAnsi="Times New Roman" w:cs="Times New Roman"/>
      <w:i/>
      <w:iCs/>
      <w:w w:val="60"/>
      <w:sz w:val="12"/>
      <w:szCs w:val="12"/>
      <w:lang w:val="en-US" w:eastAsia="en-US" w:bidi="en-US"/>
    </w:rPr>
  </w:style>
  <w:style w:type="paragraph" w:customStyle="1" w:styleId="880">
    <w:name w:val="Основной текст (88)"/>
    <w:basedOn w:val="a"/>
    <w:link w:val="88"/>
    <w:pPr>
      <w:shd w:val="clear" w:color="auto" w:fill="FFFFFF"/>
      <w:spacing w:line="0" w:lineRule="atLeast"/>
    </w:pPr>
    <w:rPr>
      <w:rFonts w:ascii="Arial Narrow" w:eastAsia="Arial Narrow" w:hAnsi="Arial Narrow" w:cs="Arial Narrow"/>
      <w:i/>
      <w:iCs/>
      <w:spacing w:val="20"/>
      <w:sz w:val="18"/>
      <w:szCs w:val="18"/>
    </w:rPr>
  </w:style>
  <w:style w:type="paragraph" w:customStyle="1" w:styleId="850">
    <w:name w:val="Основной текст (85)"/>
    <w:basedOn w:val="a"/>
    <w:link w:val="85"/>
    <w:pPr>
      <w:shd w:val="clear" w:color="auto" w:fill="FFFFFF"/>
      <w:spacing w:line="0" w:lineRule="atLeast"/>
    </w:pPr>
    <w:rPr>
      <w:rFonts w:ascii="Times New Roman" w:eastAsia="Times New Roman" w:hAnsi="Times New Roman" w:cs="Times New Roman"/>
      <w:i/>
      <w:iCs/>
      <w:sz w:val="21"/>
      <w:szCs w:val="21"/>
      <w:lang w:val="en-US" w:eastAsia="en-US" w:bidi="en-US"/>
    </w:rPr>
  </w:style>
  <w:style w:type="paragraph" w:customStyle="1" w:styleId="860">
    <w:name w:val="Основной текст (86)"/>
    <w:basedOn w:val="a"/>
    <w:link w:val="86"/>
    <w:pPr>
      <w:shd w:val="clear" w:color="auto" w:fill="FFFFFF"/>
      <w:spacing w:after="60" w:line="0" w:lineRule="atLeast"/>
    </w:pPr>
    <w:rPr>
      <w:rFonts w:ascii="Arial Narrow" w:eastAsia="Arial Narrow" w:hAnsi="Arial Narrow" w:cs="Arial Narrow"/>
      <w:i/>
      <w:iCs/>
      <w:spacing w:val="-20"/>
      <w:sz w:val="16"/>
      <w:szCs w:val="16"/>
    </w:rPr>
  </w:style>
  <w:style w:type="paragraph" w:customStyle="1" w:styleId="870">
    <w:name w:val="Основной текст (87)"/>
    <w:basedOn w:val="a"/>
    <w:link w:val="87"/>
    <w:pPr>
      <w:shd w:val="clear" w:color="auto" w:fill="FFFFFF"/>
      <w:spacing w:before="60" w:line="0" w:lineRule="atLeast"/>
    </w:pPr>
    <w:rPr>
      <w:rFonts w:ascii="Arial Narrow" w:eastAsia="Arial Narrow" w:hAnsi="Arial Narrow" w:cs="Arial Narrow"/>
      <w:i/>
      <w:iCs/>
      <w:spacing w:val="30"/>
      <w:sz w:val="22"/>
      <w:szCs w:val="22"/>
    </w:rPr>
  </w:style>
  <w:style w:type="paragraph" w:customStyle="1" w:styleId="823">
    <w:name w:val="Заголовок №8 (2)"/>
    <w:basedOn w:val="a"/>
    <w:link w:val="822"/>
    <w:pPr>
      <w:shd w:val="clear" w:color="auto" w:fill="FFFFFF"/>
      <w:spacing w:after="360" w:line="0" w:lineRule="atLeast"/>
      <w:jc w:val="right"/>
      <w:outlineLvl w:val="7"/>
    </w:pPr>
    <w:rPr>
      <w:rFonts w:ascii="Times New Roman" w:eastAsia="Times New Roman" w:hAnsi="Times New Roman" w:cs="Times New Roman"/>
      <w:i/>
      <w:iCs/>
      <w:spacing w:val="20"/>
      <w:sz w:val="22"/>
      <w:szCs w:val="22"/>
    </w:rPr>
  </w:style>
  <w:style w:type="paragraph" w:customStyle="1" w:styleId="104">
    <w:name w:val="Заголовок №10"/>
    <w:basedOn w:val="a"/>
    <w:link w:val="101"/>
    <w:pPr>
      <w:shd w:val="clear" w:color="auto" w:fill="FFFFFF"/>
      <w:spacing w:before="360" w:line="0" w:lineRule="atLeast"/>
      <w:jc w:val="right"/>
    </w:pPr>
    <w:rPr>
      <w:rFonts w:ascii="Times New Roman" w:eastAsia="Times New Roman" w:hAnsi="Times New Roman" w:cs="Times New Roman"/>
      <w:i/>
      <w:iCs/>
    </w:rPr>
  </w:style>
  <w:style w:type="paragraph" w:customStyle="1" w:styleId="890">
    <w:name w:val="Основной текст (89)"/>
    <w:basedOn w:val="a"/>
    <w:link w:val="89"/>
    <w:pPr>
      <w:shd w:val="clear" w:color="auto" w:fill="FFFFFF"/>
      <w:spacing w:line="0" w:lineRule="atLeast"/>
    </w:pPr>
    <w:rPr>
      <w:rFonts w:ascii="Arial Narrow" w:eastAsia="Arial Narrow" w:hAnsi="Arial Narrow" w:cs="Arial Narrow"/>
      <w:b/>
      <w:bCs/>
      <w:i/>
      <w:iCs/>
      <w:sz w:val="19"/>
      <w:szCs w:val="19"/>
      <w:lang w:val="en-US" w:eastAsia="en-US" w:bidi="en-US"/>
    </w:rPr>
  </w:style>
  <w:style w:type="paragraph" w:customStyle="1" w:styleId="901">
    <w:name w:val="Основной текст (90)"/>
    <w:basedOn w:val="a"/>
    <w:link w:val="900"/>
    <w:pPr>
      <w:shd w:val="clear" w:color="auto" w:fill="FFFFFF"/>
      <w:spacing w:line="0" w:lineRule="atLeast"/>
    </w:pPr>
    <w:rPr>
      <w:rFonts w:ascii="Times New Roman" w:eastAsia="Times New Roman" w:hAnsi="Times New Roman" w:cs="Times New Roman"/>
      <w:spacing w:val="30"/>
      <w:sz w:val="13"/>
      <w:szCs w:val="13"/>
      <w:lang w:val="en-US" w:eastAsia="en-US" w:bidi="en-US"/>
    </w:rPr>
  </w:style>
  <w:style w:type="paragraph" w:customStyle="1" w:styleId="8b">
    <w:name w:val="Заголовок №8"/>
    <w:basedOn w:val="a"/>
    <w:link w:val="8a"/>
    <w:pPr>
      <w:shd w:val="clear" w:color="auto" w:fill="FFFFFF"/>
      <w:spacing w:line="0" w:lineRule="atLeast"/>
      <w:outlineLvl w:val="7"/>
    </w:pPr>
    <w:rPr>
      <w:rFonts w:ascii="Arial Narrow" w:eastAsia="Arial Narrow" w:hAnsi="Arial Narrow" w:cs="Arial Narrow"/>
      <w:i/>
      <w:iCs/>
      <w:sz w:val="19"/>
      <w:szCs w:val="19"/>
      <w:lang w:val="en-US" w:eastAsia="en-US" w:bidi="en-US"/>
    </w:rPr>
  </w:style>
  <w:style w:type="paragraph" w:customStyle="1" w:styleId="911">
    <w:name w:val="Основной текст (91)"/>
    <w:basedOn w:val="a"/>
    <w:link w:val="910"/>
    <w:pPr>
      <w:shd w:val="clear" w:color="auto" w:fill="FFFFFF"/>
      <w:spacing w:line="0" w:lineRule="atLeast"/>
    </w:pPr>
    <w:rPr>
      <w:rFonts w:ascii="Microsoft Sans Serif" w:eastAsia="Microsoft Sans Serif" w:hAnsi="Microsoft Sans Serif" w:cs="Microsoft Sans Serif"/>
      <w:i/>
      <w:iCs/>
      <w:spacing w:val="20"/>
      <w:sz w:val="13"/>
      <w:szCs w:val="13"/>
    </w:rPr>
  </w:style>
  <w:style w:type="paragraph" w:customStyle="1" w:styleId="921">
    <w:name w:val="Основной текст (92)"/>
    <w:basedOn w:val="a"/>
    <w:link w:val="920"/>
    <w:pPr>
      <w:shd w:val="clear" w:color="auto" w:fill="FFFFFF"/>
      <w:spacing w:after="120" w:line="86" w:lineRule="exact"/>
    </w:pPr>
    <w:rPr>
      <w:rFonts w:ascii="Times New Roman" w:eastAsia="Times New Roman" w:hAnsi="Times New Roman" w:cs="Times New Roman"/>
      <w:sz w:val="11"/>
      <w:szCs w:val="11"/>
    </w:rPr>
  </w:style>
  <w:style w:type="paragraph" w:customStyle="1" w:styleId="930">
    <w:name w:val="Основной текст (93)"/>
    <w:basedOn w:val="a"/>
    <w:link w:val="93"/>
    <w:pPr>
      <w:shd w:val="clear" w:color="auto" w:fill="FFFFFF"/>
      <w:spacing w:line="101" w:lineRule="exact"/>
    </w:pPr>
    <w:rPr>
      <w:rFonts w:ascii="Century Gothic" w:eastAsia="Century Gothic" w:hAnsi="Century Gothic" w:cs="Century Gothic"/>
      <w:sz w:val="14"/>
      <w:szCs w:val="14"/>
    </w:rPr>
  </w:style>
  <w:style w:type="paragraph" w:customStyle="1" w:styleId="7b">
    <w:name w:val="Заголовок №7"/>
    <w:basedOn w:val="a"/>
    <w:link w:val="7a"/>
    <w:pPr>
      <w:shd w:val="clear" w:color="auto" w:fill="FFFFFF"/>
      <w:spacing w:line="0" w:lineRule="atLeast"/>
      <w:outlineLvl w:val="6"/>
    </w:pPr>
    <w:rPr>
      <w:rFonts w:ascii="Times New Roman" w:eastAsia="Times New Roman" w:hAnsi="Times New Roman" w:cs="Times New Roman"/>
    </w:rPr>
  </w:style>
  <w:style w:type="paragraph" w:customStyle="1" w:styleId="940">
    <w:name w:val="Основной текст (94)"/>
    <w:basedOn w:val="a"/>
    <w:link w:val="94"/>
    <w:pPr>
      <w:shd w:val="clear" w:color="auto" w:fill="FFFFFF"/>
      <w:spacing w:line="0" w:lineRule="atLeast"/>
    </w:pPr>
    <w:rPr>
      <w:rFonts w:ascii="Arial Narrow" w:eastAsia="Arial Narrow" w:hAnsi="Arial Narrow" w:cs="Arial Narrow"/>
      <w:sz w:val="11"/>
      <w:szCs w:val="11"/>
    </w:rPr>
  </w:style>
  <w:style w:type="paragraph" w:customStyle="1" w:styleId="833">
    <w:name w:val="Заголовок №8 (3)"/>
    <w:basedOn w:val="a"/>
    <w:link w:val="832"/>
    <w:pPr>
      <w:shd w:val="clear" w:color="auto" w:fill="FFFFFF"/>
      <w:spacing w:line="0" w:lineRule="atLeast"/>
      <w:outlineLvl w:val="7"/>
    </w:pPr>
    <w:rPr>
      <w:rFonts w:ascii="Times New Roman" w:eastAsia="Times New Roman" w:hAnsi="Times New Roman" w:cs="Times New Roman"/>
      <w:i/>
      <w:iCs/>
      <w:lang w:val="en-US" w:eastAsia="en-US" w:bidi="en-US"/>
    </w:rPr>
  </w:style>
  <w:style w:type="paragraph" w:customStyle="1" w:styleId="960">
    <w:name w:val="Основной текст (96)"/>
    <w:basedOn w:val="a"/>
    <w:link w:val="96"/>
    <w:pPr>
      <w:shd w:val="clear" w:color="auto" w:fill="FFFFFF"/>
      <w:spacing w:line="0" w:lineRule="atLeast"/>
    </w:pPr>
    <w:rPr>
      <w:rFonts w:ascii="Times New Roman" w:eastAsia="Times New Roman" w:hAnsi="Times New Roman" w:cs="Times New Roman"/>
      <w:sz w:val="15"/>
      <w:szCs w:val="15"/>
    </w:rPr>
  </w:style>
  <w:style w:type="paragraph" w:customStyle="1" w:styleId="950">
    <w:name w:val="Основной текст (95)"/>
    <w:basedOn w:val="a"/>
    <w:link w:val="95"/>
    <w:pPr>
      <w:shd w:val="clear" w:color="auto" w:fill="FFFFFF"/>
      <w:spacing w:after="420" w:line="413" w:lineRule="exact"/>
      <w:jc w:val="both"/>
    </w:pPr>
    <w:rPr>
      <w:rFonts w:ascii="Times New Roman" w:eastAsia="Times New Roman" w:hAnsi="Times New Roman" w:cs="Times New Roman"/>
      <w:sz w:val="22"/>
      <w:szCs w:val="22"/>
    </w:rPr>
  </w:style>
  <w:style w:type="paragraph" w:customStyle="1" w:styleId="1041">
    <w:name w:val="Заголовок №10 (4)"/>
    <w:basedOn w:val="a"/>
    <w:link w:val="1040"/>
    <w:pPr>
      <w:shd w:val="clear" w:color="auto" w:fill="FFFFFF"/>
      <w:spacing w:line="0" w:lineRule="atLeast"/>
    </w:pPr>
    <w:rPr>
      <w:rFonts w:ascii="Times New Roman" w:eastAsia="Times New Roman" w:hAnsi="Times New Roman" w:cs="Times New Roman"/>
    </w:rPr>
  </w:style>
  <w:style w:type="paragraph" w:customStyle="1" w:styleId="970">
    <w:name w:val="Основной текст (97)"/>
    <w:basedOn w:val="a"/>
    <w:link w:val="97"/>
    <w:pPr>
      <w:shd w:val="clear" w:color="auto" w:fill="FFFFFF"/>
      <w:spacing w:before="360" w:after="360" w:line="413" w:lineRule="exact"/>
      <w:ind w:firstLine="700"/>
      <w:jc w:val="both"/>
    </w:pPr>
    <w:rPr>
      <w:rFonts w:ascii="Times New Roman" w:eastAsia="Times New Roman" w:hAnsi="Times New Roman" w:cs="Times New Roman"/>
      <w:b/>
      <w:bCs/>
      <w:i/>
      <w:iCs/>
    </w:rPr>
  </w:style>
  <w:style w:type="paragraph" w:customStyle="1" w:styleId="980">
    <w:name w:val="Основной текст (98)"/>
    <w:basedOn w:val="a"/>
    <w:link w:val="98"/>
    <w:pPr>
      <w:shd w:val="clear" w:color="auto" w:fill="FFFFFF"/>
      <w:spacing w:after="120" w:line="86" w:lineRule="exact"/>
    </w:pPr>
    <w:rPr>
      <w:rFonts w:ascii="Times New Roman" w:eastAsia="Times New Roman" w:hAnsi="Times New Roman" w:cs="Times New Roman"/>
      <w:sz w:val="11"/>
      <w:szCs w:val="11"/>
    </w:rPr>
  </w:style>
  <w:style w:type="paragraph" w:customStyle="1" w:styleId="990">
    <w:name w:val="Основной текст (99)"/>
    <w:basedOn w:val="a"/>
    <w:link w:val="99"/>
    <w:pPr>
      <w:shd w:val="clear" w:color="auto" w:fill="FFFFFF"/>
      <w:spacing w:after="120" w:line="86" w:lineRule="exact"/>
    </w:pPr>
    <w:rPr>
      <w:rFonts w:ascii="Times New Roman" w:eastAsia="Times New Roman" w:hAnsi="Times New Roman" w:cs="Times New Roman"/>
      <w:sz w:val="11"/>
      <w:szCs w:val="11"/>
    </w:rPr>
  </w:style>
  <w:style w:type="paragraph" w:customStyle="1" w:styleId="1001">
    <w:name w:val="Основной текст (100)"/>
    <w:basedOn w:val="a"/>
    <w:link w:val="1000"/>
    <w:pPr>
      <w:shd w:val="clear" w:color="auto" w:fill="FFFFFF"/>
      <w:spacing w:line="91" w:lineRule="exact"/>
      <w:jc w:val="both"/>
    </w:pPr>
    <w:rPr>
      <w:rFonts w:ascii="Corbel" w:eastAsia="Corbel" w:hAnsi="Corbel" w:cs="Corbel"/>
    </w:rPr>
  </w:style>
  <w:style w:type="paragraph" w:customStyle="1" w:styleId="1011">
    <w:name w:val="Основной текст (101)"/>
    <w:basedOn w:val="a"/>
    <w:link w:val="1010"/>
    <w:pPr>
      <w:shd w:val="clear" w:color="auto" w:fill="FFFFFF"/>
      <w:spacing w:line="0" w:lineRule="atLeast"/>
      <w:jc w:val="both"/>
    </w:pPr>
    <w:rPr>
      <w:rFonts w:ascii="Times New Roman" w:eastAsia="Times New Roman" w:hAnsi="Times New Roman" w:cs="Times New Roman"/>
      <w:spacing w:val="-10"/>
      <w:sz w:val="22"/>
      <w:szCs w:val="22"/>
    </w:rPr>
  </w:style>
  <w:style w:type="paragraph" w:customStyle="1" w:styleId="1022">
    <w:name w:val="Основной текст (102)"/>
    <w:basedOn w:val="a"/>
    <w:link w:val="1021"/>
    <w:pPr>
      <w:shd w:val="clear" w:color="auto" w:fill="FFFFFF"/>
      <w:spacing w:line="0" w:lineRule="atLeast"/>
    </w:pPr>
    <w:rPr>
      <w:rFonts w:ascii="Arial Narrow" w:eastAsia="Arial Narrow" w:hAnsi="Arial Narrow" w:cs="Arial Narrow"/>
      <w:w w:val="200"/>
      <w:sz w:val="16"/>
      <w:szCs w:val="16"/>
    </w:rPr>
  </w:style>
  <w:style w:type="paragraph" w:customStyle="1" w:styleId="1043">
    <w:name w:val="Основной текст (104)"/>
    <w:basedOn w:val="a"/>
    <w:link w:val="1042"/>
    <w:pPr>
      <w:shd w:val="clear" w:color="auto" w:fill="FFFFFF"/>
      <w:spacing w:line="0" w:lineRule="atLeast"/>
    </w:pPr>
    <w:rPr>
      <w:rFonts w:ascii="Book Antiqua" w:eastAsia="Book Antiqua" w:hAnsi="Book Antiqua" w:cs="Book Antiqua"/>
      <w:sz w:val="10"/>
      <w:szCs w:val="10"/>
    </w:rPr>
  </w:style>
  <w:style w:type="paragraph" w:customStyle="1" w:styleId="1051">
    <w:name w:val="Основной текст (105)"/>
    <w:basedOn w:val="a"/>
    <w:link w:val="1050"/>
    <w:pPr>
      <w:shd w:val="clear" w:color="auto" w:fill="FFFFFF"/>
      <w:spacing w:line="0" w:lineRule="atLeast"/>
    </w:pPr>
    <w:rPr>
      <w:rFonts w:ascii="Franklin Gothic Heavy" w:eastAsia="Franklin Gothic Heavy" w:hAnsi="Franklin Gothic Heavy" w:cs="Franklin Gothic Heavy"/>
      <w:sz w:val="14"/>
      <w:szCs w:val="14"/>
    </w:rPr>
  </w:style>
  <w:style w:type="paragraph" w:customStyle="1" w:styleId="1032">
    <w:name w:val="Основной текст (103)"/>
    <w:basedOn w:val="a"/>
    <w:link w:val="1031"/>
    <w:pPr>
      <w:shd w:val="clear" w:color="auto" w:fill="FFFFFF"/>
      <w:spacing w:line="0" w:lineRule="atLeast"/>
    </w:pPr>
    <w:rPr>
      <w:rFonts w:ascii="Times New Roman" w:eastAsia="Times New Roman" w:hAnsi="Times New Roman" w:cs="Times New Roman"/>
      <w:spacing w:val="-10"/>
      <w:sz w:val="40"/>
      <w:szCs w:val="40"/>
    </w:rPr>
  </w:style>
  <w:style w:type="paragraph" w:customStyle="1" w:styleId="114">
    <w:name w:val="Колонтитул (11)"/>
    <w:basedOn w:val="a"/>
    <w:link w:val="113"/>
    <w:pPr>
      <w:shd w:val="clear" w:color="auto" w:fill="FFFFFF"/>
      <w:spacing w:line="0" w:lineRule="atLeast"/>
    </w:pPr>
    <w:rPr>
      <w:rFonts w:ascii="Times New Roman" w:eastAsia="Times New Roman" w:hAnsi="Times New Roman" w:cs="Times New Roman"/>
      <w:spacing w:val="-10"/>
      <w:sz w:val="19"/>
      <w:szCs w:val="19"/>
    </w:rPr>
  </w:style>
  <w:style w:type="paragraph" w:customStyle="1" w:styleId="108">
    <w:name w:val="Колонтитул (10)"/>
    <w:basedOn w:val="a"/>
    <w:link w:val="107"/>
    <w:pPr>
      <w:shd w:val="clear" w:color="auto" w:fill="FFFFFF"/>
      <w:spacing w:line="0" w:lineRule="atLeast"/>
    </w:pPr>
    <w:rPr>
      <w:rFonts w:ascii="Times New Roman" w:eastAsia="Times New Roman" w:hAnsi="Times New Roman" w:cs="Times New Roman"/>
      <w:b/>
      <w:bCs/>
      <w:sz w:val="15"/>
      <w:szCs w:val="15"/>
    </w:rPr>
  </w:style>
  <w:style w:type="paragraph" w:customStyle="1" w:styleId="1061">
    <w:name w:val="Основной текст (106)"/>
    <w:basedOn w:val="a"/>
    <w:link w:val="1060"/>
    <w:pPr>
      <w:shd w:val="clear" w:color="auto" w:fill="FFFFFF"/>
      <w:spacing w:line="0" w:lineRule="atLeast"/>
    </w:pPr>
    <w:rPr>
      <w:rFonts w:ascii="Century Gothic" w:eastAsia="Century Gothic" w:hAnsi="Century Gothic" w:cs="Century Gothic"/>
      <w:sz w:val="26"/>
      <w:szCs w:val="26"/>
      <w:lang w:val="en-US" w:eastAsia="en-US" w:bidi="en-US"/>
    </w:rPr>
  </w:style>
  <w:style w:type="paragraph" w:customStyle="1" w:styleId="1121">
    <w:name w:val="Заголовок №11 (2)"/>
    <w:basedOn w:val="a"/>
    <w:link w:val="1120"/>
    <w:pPr>
      <w:shd w:val="clear" w:color="auto" w:fill="FFFFFF"/>
      <w:spacing w:line="0" w:lineRule="atLeast"/>
      <w:jc w:val="center"/>
    </w:pPr>
    <w:rPr>
      <w:rFonts w:ascii="Times New Roman" w:eastAsia="Times New Roman" w:hAnsi="Times New Roman" w:cs="Times New Roman"/>
      <w:b/>
      <w:bCs/>
    </w:rPr>
  </w:style>
  <w:style w:type="paragraph" w:customStyle="1" w:styleId="6c">
    <w:name w:val="Заголовок №6"/>
    <w:basedOn w:val="a"/>
    <w:link w:val="6b"/>
    <w:pPr>
      <w:shd w:val="clear" w:color="auto" w:fill="FFFFFF"/>
      <w:spacing w:line="0" w:lineRule="atLeast"/>
      <w:outlineLvl w:val="5"/>
    </w:pPr>
    <w:rPr>
      <w:rFonts w:ascii="Times New Roman" w:eastAsia="Times New Roman" w:hAnsi="Times New Roman" w:cs="Times New Roman"/>
    </w:rPr>
  </w:style>
  <w:style w:type="paragraph" w:customStyle="1" w:styleId="1071">
    <w:name w:val="Основной текст (107)"/>
    <w:basedOn w:val="a"/>
    <w:link w:val="1070"/>
    <w:pPr>
      <w:shd w:val="clear" w:color="auto" w:fill="FFFFFF"/>
      <w:spacing w:line="0" w:lineRule="atLeast"/>
    </w:pPr>
    <w:rPr>
      <w:rFonts w:ascii="Times New Roman" w:eastAsia="Times New Roman" w:hAnsi="Times New Roman" w:cs="Times New Roman"/>
      <w:sz w:val="20"/>
      <w:szCs w:val="20"/>
    </w:rPr>
  </w:style>
  <w:style w:type="paragraph" w:customStyle="1" w:styleId="1111">
    <w:name w:val="Основной текст (111)"/>
    <w:basedOn w:val="a"/>
    <w:link w:val="1110"/>
    <w:pPr>
      <w:shd w:val="clear" w:color="auto" w:fill="FFFFFF"/>
      <w:spacing w:line="0" w:lineRule="atLeast"/>
    </w:pPr>
    <w:rPr>
      <w:rFonts w:ascii="Times New Roman" w:eastAsia="Times New Roman" w:hAnsi="Times New Roman" w:cs="Times New Roman"/>
      <w:sz w:val="10"/>
      <w:szCs w:val="10"/>
      <w:lang w:val="en-US" w:eastAsia="en-US" w:bidi="en-US"/>
    </w:rPr>
  </w:style>
  <w:style w:type="paragraph" w:customStyle="1" w:styleId="1123">
    <w:name w:val="Основной текст (112)"/>
    <w:basedOn w:val="a"/>
    <w:link w:val="1122"/>
    <w:pPr>
      <w:shd w:val="clear" w:color="auto" w:fill="FFFFFF"/>
      <w:spacing w:line="0" w:lineRule="atLeast"/>
    </w:pPr>
    <w:rPr>
      <w:rFonts w:ascii="Times New Roman" w:eastAsia="Times New Roman" w:hAnsi="Times New Roman" w:cs="Times New Roman"/>
      <w:sz w:val="13"/>
      <w:szCs w:val="13"/>
    </w:rPr>
  </w:style>
  <w:style w:type="paragraph" w:customStyle="1" w:styleId="6e">
    <w:name w:val="Подпись к картинке (6)"/>
    <w:basedOn w:val="a"/>
    <w:link w:val="6d"/>
    <w:pPr>
      <w:shd w:val="clear" w:color="auto" w:fill="FFFFFF"/>
      <w:spacing w:line="0" w:lineRule="atLeast"/>
      <w:jc w:val="center"/>
    </w:pPr>
    <w:rPr>
      <w:rFonts w:ascii="Arial Narrow" w:eastAsia="Arial Narrow" w:hAnsi="Arial Narrow" w:cs="Arial Narrow"/>
      <w:sz w:val="15"/>
      <w:szCs w:val="15"/>
    </w:rPr>
  </w:style>
  <w:style w:type="paragraph" w:customStyle="1" w:styleId="1090">
    <w:name w:val="Основной текст (109)"/>
    <w:basedOn w:val="a"/>
    <w:link w:val="109"/>
    <w:pPr>
      <w:shd w:val="clear" w:color="auto" w:fill="FFFFFF"/>
      <w:spacing w:before="60" w:line="187" w:lineRule="exact"/>
      <w:ind w:hanging="120"/>
      <w:jc w:val="center"/>
    </w:pPr>
    <w:rPr>
      <w:rFonts w:ascii="Arial Narrow" w:eastAsia="Arial Narrow" w:hAnsi="Arial Narrow" w:cs="Arial Narrow"/>
      <w:sz w:val="15"/>
      <w:szCs w:val="15"/>
    </w:rPr>
  </w:style>
  <w:style w:type="paragraph" w:customStyle="1" w:styleId="1081">
    <w:name w:val="Основной текст (108)"/>
    <w:basedOn w:val="a"/>
    <w:link w:val="1080"/>
    <w:pPr>
      <w:shd w:val="clear" w:color="auto" w:fill="FFFFFF"/>
      <w:spacing w:after="60" w:line="0" w:lineRule="atLeast"/>
      <w:jc w:val="center"/>
    </w:pPr>
    <w:rPr>
      <w:rFonts w:ascii="Times New Roman" w:eastAsia="Times New Roman" w:hAnsi="Times New Roman" w:cs="Times New Roman"/>
      <w:b/>
      <w:bCs/>
      <w:sz w:val="17"/>
      <w:szCs w:val="17"/>
    </w:rPr>
  </w:style>
  <w:style w:type="paragraph" w:customStyle="1" w:styleId="1101">
    <w:name w:val="Основной текст (110)"/>
    <w:basedOn w:val="a"/>
    <w:link w:val="1100"/>
    <w:pPr>
      <w:shd w:val="clear" w:color="auto" w:fill="FFFFFF"/>
      <w:spacing w:after="120" w:line="0" w:lineRule="atLeast"/>
      <w:jc w:val="both"/>
    </w:pPr>
    <w:rPr>
      <w:rFonts w:ascii="Times New Roman" w:eastAsia="Times New Roman" w:hAnsi="Times New Roman" w:cs="Times New Roman"/>
      <w:sz w:val="13"/>
      <w:szCs w:val="13"/>
    </w:rPr>
  </w:style>
  <w:style w:type="paragraph" w:customStyle="1" w:styleId="1131">
    <w:name w:val="Основной текст (113)"/>
    <w:basedOn w:val="a"/>
    <w:link w:val="1130"/>
    <w:pPr>
      <w:shd w:val="clear" w:color="auto" w:fill="FFFFFF"/>
      <w:spacing w:line="226" w:lineRule="exact"/>
      <w:jc w:val="center"/>
    </w:pPr>
    <w:rPr>
      <w:rFonts w:ascii="Arial Narrow" w:eastAsia="Arial Narrow" w:hAnsi="Arial Narrow" w:cs="Arial Narrow"/>
      <w:b/>
      <w:bCs/>
      <w:sz w:val="19"/>
      <w:szCs w:val="19"/>
    </w:rPr>
  </w:style>
  <w:style w:type="paragraph" w:customStyle="1" w:styleId="1133">
    <w:name w:val="Заголовок №11 (3)"/>
    <w:basedOn w:val="a"/>
    <w:link w:val="1132"/>
    <w:pPr>
      <w:shd w:val="clear" w:color="auto" w:fill="FFFFFF"/>
      <w:spacing w:line="0" w:lineRule="atLeast"/>
    </w:pPr>
    <w:rPr>
      <w:rFonts w:ascii="Arial Narrow" w:eastAsia="Arial Narrow" w:hAnsi="Arial Narrow" w:cs="Arial Narrow"/>
      <w:b/>
      <w:bCs/>
      <w:sz w:val="22"/>
      <w:szCs w:val="22"/>
    </w:rPr>
  </w:style>
  <w:style w:type="paragraph" w:customStyle="1" w:styleId="12c">
    <w:name w:val="Колонтитул (12)"/>
    <w:basedOn w:val="a"/>
    <w:link w:val="12b"/>
    <w:pPr>
      <w:shd w:val="clear" w:color="auto" w:fill="FFFFFF"/>
      <w:spacing w:line="0" w:lineRule="atLeast"/>
    </w:pPr>
    <w:rPr>
      <w:rFonts w:ascii="Times New Roman" w:eastAsia="Times New Roman" w:hAnsi="Times New Roman" w:cs="Times New Roman"/>
      <w:i/>
      <w:iCs/>
      <w:sz w:val="20"/>
      <w:szCs w:val="20"/>
    </w:rPr>
  </w:style>
  <w:style w:type="paragraph" w:customStyle="1" w:styleId="1141">
    <w:name w:val="Основной текст (114)"/>
    <w:basedOn w:val="a"/>
    <w:link w:val="1140"/>
    <w:pPr>
      <w:shd w:val="clear" w:color="auto" w:fill="FFFFFF"/>
      <w:spacing w:after="6540" w:line="269" w:lineRule="exact"/>
      <w:jc w:val="both"/>
    </w:pPr>
    <w:rPr>
      <w:rFonts w:ascii="Times New Roman" w:eastAsia="Times New Roman" w:hAnsi="Times New Roman" w:cs="Times New Roman"/>
      <w:sz w:val="22"/>
      <w:szCs w:val="22"/>
    </w:rPr>
  </w:style>
  <w:style w:type="paragraph" w:customStyle="1" w:styleId="1150">
    <w:name w:val="Основной текст (115)"/>
    <w:basedOn w:val="a"/>
    <w:link w:val="115"/>
    <w:pPr>
      <w:shd w:val="clear" w:color="auto" w:fill="FFFFFF"/>
      <w:spacing w:after="360" w:line="0" w:lineRule="atLeast"/>
    </w:pPr>
    <w:rPr>
      <w:rFonts w:ascii="Segoe UI" w:eastAsia="Segoe UI" w:hAnsi="Segoe UI" w:cs="Segoe UI"/>
      <w:spacing w:val="-10"/>
      <w:sz w:val="22"/>
      <w:szCs w:val="22"/>
    </w:rPr>
  </w:style>
  <w:style w:type="paragraph" w:customStyle="1" w:styleId="7e">
    <w:name w:val="Подпись к картинке (7)"/>
    <w:basedOn w:val="a"/>
    <w:link w:val="7d"/>
    <w:pPr>
      <w:shd w:val="clear" w:color="auto" w:fill="FFFFFF"/>
      <w:spacing w:line="0" w:lineRule="atLeast"/>
    </w:pPr>
    <w:rPr>
      <w:rFonts w:ascii="Segoe UI" w:eastAsia="Segoe UI" w:hAnsi="Segoe UI" w:cs="Segoe UI"/>
      <w:spacing w:val="-10"/>
      <w:sz w:val="22"/>
      <w:szCs w:val="22"/>
    </w:rPr>
  </w:style>
  <w:style w:type="paragraph" w:customStyle="1" w:styleId="132">
    <w:name w:val="Колонтитул (13)"/>
    <w:basedOn w:val="a"/>
    <w:link w:val="131"/>
    <w:pPr>
      <w:shd w:val="clear" w:color="auto" w:fill="FFFFFF"/>
      <w:spacing w:line="274" w:lineRule="exact"/>
      <w:jc w:val="right"/>
    </w:pPr>
    <w:rPr>
      <w:rFonts w:ascii="Times New Roman" w:eastAsia="Times New Roman" w:hAnsi="Times New Roman" w:cs="Times New Roman"/>
      <w:sz w:val="22"/>
      <w:szCs w:val="22"/>
    </w:rPr>
  </w:style>
  <w:style w:type="paragraph" w:customStyle="1" w:styleId="142">
    <w:name w:val="Колонтитул (14)"/>
    <w:basedOn w:val="a"/>
    <w:link w:val="141"/>
    <w:pPr>
      <w:shd w:val="clear" w:color="auto" w:fill="FFFFFF"/>
      <w:spacing w:after="60" w:line="0" w:lineRule="atLeast"/>
    </w:pPr>
    <w:rPr>
      <w:rFonts w:ascii="Times New Roman" w:eastAsia="Times New Roman" w:hAnsi="Times New Roman" w:cs="Times New Roman"/>
      <w:b/>
      <w:bCs/>
    </w:rPr>
  </w:style>
  <w:style w:type="paragraph" w:customStyle="1" w:styleId="9b">
    <w:name w:val="Заголовок №9"/>
    <w:basedOn w:val="a"/>
    <w:link w:val="9a"/>
    <w:pPr>
      <w:shd w:val="clear" w:color="auto" w:fill="FFFFFF"/>
      <w:spacing w:line="302" w:lineRule="exact"/>
      <w:jc w:val="center"/>
      <w:outlineLvl w:val="8"/>
    </w:pPr>
    <w:rPr>
      <w:rFonts w:ascii="Segoe UI" w:eastAsia="Segoe UI" w:hAnsi="Segoe UI" w:cs="Segoe UI"/>
      <w:spacing w:val="-10"/>
      <w:sz w:val="22"/>
      <w:szCs w:val="22"/>
    </w:rPr>
  </w:style>
  <w:style w:type="paragraph" w:customStyle="1" w:styleId="4b">
    <w:name w:val="Заголовок №4"/>
    <w:basedOn w:val="a"/>
    <w:link w:val="4a"/>
    <w:pPr>
      <w:shd w:val="clear" w:color="auto" w:fill="FFFFFF"/>
      <w:spacing w:after="120" w:line="0" w:lineRule="atLeast"/>
      <w:jc w:val="right"/>
      <w:outlineLvl w:val="3"/>
    </w:pPr>
    <w:rPr>
      <w:rFonts w:ascii="Times New Roman" w:eastAsia="Times New Roman" w:hAnsi="Times New Roman" w:cs="Times New Roman"/>
      <w:b/>
      <w:bCs/>
      <w:sz w:val="28"/>
      <w:szCs w:val="28"/>
      <w:lang w:val="en-US" w:eastAsia="en-US" w:bidi="en-US"/>
    </w:rPr>
  </w:style>
  <w:style w:type="paragraph" w:customStyle="1" w:styleId="1160">
    <w:name w:val="Основной текст (116)"/>
    <w:basedOn w:val="a"/>
    <w:link w:val="116"/>
    <w:pPr>
      <w:shd w:val="clear" w:color="auto" w:fill="FFFFFF"/>
      <w:spacing w:line="346" w:lineRule="exact"/>
      <w:jc w:val="center"/>
    </w:pPr>
    <w:rPr>
      <w:rFonts w:ascii="Times New Roman" w:eastAsia="Times New Roman" w:hAnsi="Times New Roman" w:cs="Times New Roman"/>
      <w:b/>
      <w:bCs/>
      <w:sz w:val="28"/>
      <w:szCs w:val="28"/>
    </w:rPr>
  </w:style>
  <w:style w:type="paragraph" w:customStyle="1" w:styleId="1170">
    <w:name w:val="Основной текст (117)"/>
    <w:basedOn w:val="a"/>
    <w:link w:val="117"/>
    <w:pPr>
      <w:shd w:val="clear" w:color="auto" w:fill="FFFFFF"/>
      <w:spacing w:after="60" w:line="0" w:lineRule="atLeast"/>
    </w:pPr>
    <w:rPr>
      <w:rFonts w:ascii="Garamond" w:eastAsia="Garamond" w:hAnsi="Garamond" w:cs="Garamond"/>
      <w:i/>
      <w:iCs/>
      <w:sz w:val="26"/>
      <w:szCs w:val="26"/>
    </w:rPr>
  </w:style>
  <w:style w:type="paragraph" w:customStyle="1" w:styleId="1180">
    <w:name w:val="Основной текст (118)"/>
    <w:basedOn w:val="a"/>
    <w:link w:val="118"/>
    <w:pPr>
      <w:shd w:val="clear" w:color="auto" w:fill="FFFFFF"/>
      <w:spacing w:before="60" w:after="780" w:line="0" w:lineRule="atLeast"/>
    </w:pPr>
    <w:rPr>
      <w:rFonts w:ascii="Times New Roman" w:eastAsia="Times New Roman" w:hAnsi="Times New Roman" w:cs="Times New Roman"/>
      <w:b/>
      <w:bCs/>
      <w:sz w:val="19"/>
      <w:szCs w:val="19"/>
    </w:rPr>
  </w:style>
  <w:style w:type="paragraph" w:customStyle="1" w:styleId="3b">
    <w:name w:val="Подпись к таблице (3)"/>
    <w:basedOn w:val="a"/>
    <w:link w:val="3a"/>
    <w:pPr>
      <w:shd w:val="clear" w:color="auto" w:fill="FFFFFF"/>
      <w:spacing w:line="0" w:lineRule="atLeast"/>
    </w:pPr>
    <w:rPr>
      <w:rFonts w:ascii="Times New Roman" w:eastAsia="Times New Roman" w:hAnsi="Times New Roman" w:cs="Times New Roman"/>
      <w:b/>
      <w:bCs/>
    </w:rPr>
  </w:style>
  <w:style w:type="paragraph" w:customStyle="1" w:styleId="1201">
    <w:name w:val="Основной текст (120)"/>
    <w:basedOn w:val="a"/>
    <w:link w:val="1200"/>
    <w:pPr>
      <w:shd w:val="clear" w:color="auto" w:fill="FFFFFF"/>
      <w:spacing w:line="0" w:lineRule="atLeast"/>
    </w:pPr>
    <w:rPr>
      <w:rFonts w:ascii="Arial Narrow" w:eastAsia="Arial Narrow" w:hAnsi="Arial Narrow" w:cs="Arial Narrow"/>
      <w:i/>
      <w:iCs/>
      <w:sz w:val="20"/>
      <w:szCs w:val="20"/>
      <w:lang w:val="en-US" w:eastAsia="en-US" w:bidi="en-US"/>
    </w:rPr>
  </w:style>
  <w:style w:type="paragraph" w:customStyle="1" w:styleId="121b">
    <w:name w:val="Основной текст (121)"/>
    <w:basedOn w:val="a"/>
    <w:link w:val="121a"/>
    <w:pPr>
      <w:shd w:val="clear" w:color="auto" w:fill="FFFFFF"/>
      <w:spacing w:line="0" w:lineRule="atLeast"/>
    </w:pPr>
    <w:rPr>
      <w:rFonts w:ascii="Arial Narrow" w:eastAsia="Arial Narrow" w:hAnsi="Arial Narrow" w:cs="Arial Narrow"/>
      <w:spacing w:val="-40"/>
      <w:sz w:val="34"/>
      <w:szCs w:val="34"/>
      <w:lang w:val="en-US" w:eastAsia="en-US" w:bidi="en-US"/>
    </w:rPr>
  </w:style>
  <w:style w:type="paragraph" w:customStyle="1" w:styleId="8d">
    <w:name w:val="Подпись к картинке (8)"/>
    <w:basedOn w:val="a"/>
    <w:link w:val="8c"/>
    <w:pPr>
      <w:shd w:val="clear" w:color="auto" w:fill="FFFFFF"/>
      <w:spacing w:line="202" w:lineRule="exact"/>
      <w:jc w:val="center"/>
    </w:pPr>
    <w:rPr>
      <w:rFonts w:ascii="Times New Roman" w:eastAsia="Times New Roman" w:hAnsi="Times New Roman" w:cs="Times New Roman"/>
      <w:sz w:val="22"/>
      <w:szCs w:val="22"/>
    </w:rPr>
  </w:style>
  <w:style w:type="paragraph" w:customStyle="1" w:styleId="1190">
    <w:name w:val="Основной текст (119)"/>
    <w:basedOn w:val="a"/>
    <w:link w:val="119"/>
    <w:pPr>
      <w:shd w:val="clear" w:color="auto" w:fill="FFFFFF"/>
      <w:spacing w:line="370" w:lineRule="exact"/>
      <w:jc w:val="both"/>
    </w:pPr>
    <w:rPr>
      <w:rFonts w:ascii="Times New Roman" w:eastAsia="Times New Roman" w:hAnsi="Times New Roman" w:cs="Times New Roman"/>
      <w:b/>
      <w:bCs/>
    </w:rPr>
  </w:style>
  <w:style w:type="paragraph" w:customStyle="1" w:styleId="723">
    <w:name w:val="Заголовок №7 (2)"/>
    <w:basedOn w:val="a"/>
    <w:link w:val="722"/>
    <w:pPr>
      <w:shd w:val="clear" w:color="auto" w:fill="FFFFFF"/>
      <w:spacing w:line="0" w:lineRule="atLeast"/>
      <w:outlineLvl w:val="6"/>
    </w:pPr>
    <w:rPr>
      <w:rFonts w:ascii="Franklin Gothic Heavy" w:eastAsia="Franklin Gothic Heavy" w:hAnsi="Franklin Gothic Heavy" w:cs="Franklin Gothic Heavy"/>
      <w:sz w:val="20"/>
      <w:szCs w:val="20"/>
    </w:rPr>
  </w:style>
  <w:style w:type="paragraph" w:customStyle="1" w:styleId="4d">
    <w:name w:val="Подпись к таблице (4)"/>
    <w:basedOn w:val="a"/>
    <w:link w:val="4c"/>
    <w:pPr>
      <w:shd w:val="clear" w:color="auto" w:fill="FFFFFF"/>
      <w:spacing w:line="269" w:lineRule="exact"/>
      <w:jc w:val="both"/>
    </w:pPr>
    <w:rPr>
      <w:rFonts w:ascii="Times New Roman" w:eastAsia="Times New Roman" w:hAnsi="Times New Roman" w:cs="Times New Roman"/>
      <w:b/>
      <w:bCs/>
      <w:sz w:val="19"/>
      <w:szCs w:val="19"/>
    </w:rPr>
  </w:style>
  <w:style w:type="paragraph" w:customStyle="1" w:styleId="152">
    <w:name w:val="Колонтитул (15)"/>
    <w:basedOn w:val="a"/>
    <w:link w:val="151"/>
    <w:pPr>
      <w:shd w:val="clear" w:color="auto" w:fill="FFFFFF"/>
      <w:spacing w:line="0" w:lineRule="atLeast"/>
    </w:pPr>
    <w:rPr>
      <w:rFonts w:ascii="Times New Roman" w:eastAsia="Times New Roman" w:hAnsi="Times New Roman" w:cs="Times New Roman"/>
      <w:b/>
      <w:bCs/>
      <w:sz w:val="22"/>
      <w:szCs w:val="22"/>
    </w:rPr>
  </w:style>
  <w:style w:type="paragraph" w:customStyle="1" w:styleId="1223">
    <w:name w:val="Основной текст (122)"/>
    <w:basedOn w:val="a"/>
    <w:link w:val="1222"/>
    <w:pPr>
      <w:shd w:val="clear" w:color="auto" w:fill="FFFFFF"/>
      <w:spacing w:line="0" w:lineRule="atLeast"/>
    </w:pPr>
    <w:rPr>
      <w:rFonts w:ascii="Times New Roman" w:eastAsia="Times New Roman" w:hAnsi="Times New Roman" w:cs="Times New Roman"/>
      <w:b/>
      <w:bCs/>
      <w:sz w:val="20"/>
      <w:szCs w:val="20"/>
    </w:rPr>
  </w:style>
  <w:style w:type="paragraph" w:customStyle="1" w:styleId="163">
    <w:name w:val="Колонтитул (16)"/>
    <w:basedOn w:val="a"/>
    <w:link w:val="162"/>
    <w:pPr>
      <w:shd w:val="clear" w:color="auto" w:fill="FFFFFF"/>
      <w:spacing w:line="0" w:lineRule="atLeast"/>
    </w:pPr>
    <w:rPr>
      <w:rFonts w:ascii="Arial Narrow" w:eastAsia="Arial Narrow" w:hAnsi="Arial Narrow" w:cs="Arial Narrow"/>
      <w:b/>
      <w:bCs/>
      <w:sz w:val="20"/>
      <w:szCs w:val="20"/>
    </w:rPr>
  </w:style>
  <w:style w:type="paragraph" w:customStyle="1" w:styleId="5f0">
    <w:name w:val="Подпись к таблице (5)"/>
    <w:basedOn w:val="a"/>
    <w:link w:val="5f"/>
    <w:pPr>
      <w:shd w:val="clear" w:color="auto" w:fill="FFFFFF"/>
      <w:spacing w:line="0" w:lineRule="atLeast"/>
    </w:pPr>
    <w:rPr>
      <w:rFonts w:ascii="Times New Roman" w:eastAsia="Times New Roman" w:hAnsi="Times New Roman" w:cs="Times New Roman"/>
      <w:b/>
      <w:bCs/>
      <w:sz w:val="20"/>
      <w:szCs w:val="20"/>
    </w:rPr>
  </w:style>
  <w:style w:type="paragraph" w:customStyle="1" w:styleId="1233">
    <w:name w:val="Основной текст (123)"/>
    <w:basedOn w:val="a"/>
    <w:link w:val="1232"/>
    <w:pPr>
      <w:shd w:val="clear" w:color="auto" w:fill="FFFFFF"/>
      <w:spacing w:after="60" w:line="0" w:lineRule="atLeast"/>
    </w:pPr>
    <w:rPr>
      <w:rFonts w:ascii="Segoe UI" w:eastAsia="Segoe UI" w:hAnsi="Segoe UI" w:cs="Segoe UI"/>
      <w:sz w:val="22"/>
      <w:szCs w:val="22"/>
    </w:rPr>
  </w:style>
  <w:style w:type="paragraph" w:customStyle="1" w:styleId="1380">
    <w:name w:val="Основной текст (138)"/>
    <w:basedOn w:val="a"/>
    <w:link w:val="138"/>
    <w:pPr>
      <w:shd w:val="clear" w:color="auto" w:fill="FFFFFF"/>
      <w:spacing w:line="0" w:lineRule="atLeast"/>
    </w:pPr>
    <w:rPr>
      <w:rFonts w:ascii="Arial Narrow" w:eastAsia="Arial Narrow" w:hAnsi="Arial Narrow" w:cs="Arial Narrow"/>
      <w:spacing w:val="20"/>
      <w:sz w:val="22"/>
      <w:szCs w:val="22"/>
    </w:rPr>
  </w:style>
  <w:style w:type="paragraph" w:customStyle="1" w:styleId="1330">
    <w:name w:val="Основной текст (133)"/>
    <w:basedOn w:val="a"/>
    <w:link w:val="133"/>
    <w:pPr>
      <w:shd w:val="clear" w:color="auto" w:fill="FFFFFF"/>
      <w:spacing w:line="96" w:lineRule="exact"/>
    </w:pPr>
    <w:rPr>
      <w:rFonts w:ascii="Times New Roman" w:eastAsia="Times New Roman" w:hAnsi="Times New Roman" w:cs="Times New Roman"/>
      <w:sz w:val="16"/>
      <w:szCs w:val="16"/>
    </w:rPr>
  </w:style>
  <w:style w:type="paragraph" w:customStyle="1" w:styleId="1272">
    <w:name w:val="Основной текст (127)"/>
    <w:basedOn w:val="a"/>
    <w:link w:val="1271"/>
    <w:pPr>
      <w:shd w:val="clear" w:color="auto" w:fill="FFFFFF"/>
      <w:spacing w:before="60" w:line="0" w:lineRule="atLeast"/>
    </w:pPr>
    <w:rPr>
      <w:rFonts w:ascii="Times New Roman" w:eastAsia="Times New Roman" w:hAnsi="Times New Roman" w:cs="Times New Roman"/>
      <w:i/>
      <w:iCs/>
      <w:sz w:val="18"/>
      <w:szCs w:val="18"/>
    </w:rPr>
  </w:style>
  <w:style w:type="paragraph" w:customStyle="1" w:styleId="1282">
    <w:name w:val="Основной текст (128)"/>
    <w:basedOn w:val="a"/>
    <w:link w:val="1281"/>
    <w:pPr>
      <w:shd w:val="clear" w:color="auto" w:fill="FFFFFF"/>
      <w:spacing w:line="101" w:lineRule="exact"/>
    </w:pPr>
    <w:rPr>
      <w:rFonts w:ascii="Franklin Gothic Heavy" w:eastAsia="Franklin Gothic Heavy" w:hAnsi="Franklin Gothic Heavy" w:cs="Franklin Gothic Heavy"/>
      <w:sz w:val="20"/>
      <w:szCs w:val="20"/>
    </w:rPr>
  </w:style>
  <w:style w:type="paragraph" w:customStyle="1" w:styleId="1292">
    <w:name w:val="Основной текст (129)"/>
    <w:basedOn w:val="a"/>
    <w:link w:val="1291"/>
    <w:pPr>
      <w:shd w:val="clear" w:color="auto" w:fill="FFFFFF"/>
      <w:spacing w:before="180" w:line="0" w:lineRule="atLeast"/>
    </w:pPr>
    <w:rPr>
      <w:rFonts w:ascii="Times New Roman" w:eastAsia="Times New Roman" w:hAnsi="Times New Roman" w:cs="Times New Roman"/>
      <w:b/>
      <w:bCs/>
      <w:i/>
      <w:iCs/>
      <w:spacing w:val="-10"/>
      <w:sz w:val="20"/>
      <w:szCs w:val="20"/>
    </w:rPr>
  </w:style>
  <w:style w:type="paragraph" w:customStyle="1" w:styleId="1252">
    <w:name w:val="Основной текст (125)"/>
    <w:basedOn w:val="a"/>
    <w:link w:val="1251"/>
    <w:pPr>
      <w:shd w:val="clear" w:color="auto" w:fill="FFFFFF"/>
      <w:spacing w:line="96" w:lineRule="exact"/>
    </w:pPr>
    <w:rPr>
      <w:rFonts w:ascii="Times New Roman" w:eastAsia="Times New Roman" w:hAnsi="Times New Roman" w:cs="Times New Roman"/>
      <w:sz w:val="12"/>
      <w:szCs w:val="12"/>
    </w:rPr>
  </w:style>
  <w:style w:type="paragraph" w:customStyle="1" w:styleId="1262">
    <w:name w:val="Основной текст (126)"/>
    <w:basedOn w:val="a"/>
    <w:link w:val="1261"/>
    <w:pPr>
      <w:shd w:val="clear" w:color="auto" w:fill="FFFFFF"/>
      <w:spacing w:line="101" w:lineRule="exact"/>
    </w:pPr>
    <w:rPr>
      <w:rFonts w:ascii="Times New Roman" w:eastAsia="Times New Roman" w:hAnsi="Times New Roman" w:cs="Times New Roman"/>
      <w:b/>
      <w:bCs/>
      <w:sz w:val="18"/>
      <w:szCs w:val="18"/>
    </w:rPr>
  </w:style>
  <w:style w:type="paragraph" w:customStyle="1" w:styleId="1242">
    <w:name w:val="Основной текст (124)"/>
    <w:basedOn w:val="a"/>
    <w:link w:val="1241"/>
    <w:pPr>
      <w:shd w:val="clear" w:color="auto" w:fill="FFFFFF"/>
      <w:spacing w:line="0" w:lineRule="atLeast"/>
    </w:pPr>
    <w:rPr>
      <w:rFonts w:ascii="Times New Roman" w:eastAsia="Times New Roman" w:hAnsi="Times New Roman" w:cs="Times New Roman"/>
      <w:i/>
      <w:iCs/>
      <w:sz w:val="18"/>
      <w:szCs w:val="18"/>
    </w:rPr>
  </w:style>
  <w:style w:type="paragraph" w:customStyle="1" w:styleId="1301">
    <w:name w:val="Основной текст (130)"/>
    <w:basedOn w:val="a"/>
    <w:link w:val="1300"/>
    <w:pPr>
      <w:shd w:val="clear" w:color="auto" w:fill="FFFFFF"/>
      <w:spacing w:line="86" w:lineRule="exact"/>
    </w:pPr>
    <w:rPr>
      <w:rFonts w:ascii="Franklin Gothic Heavy" w:eastAsia="Franklin Gothic Heavy" w:hAnsi="Franklin Gothic Heavy" w:cs="Franklin Gothic Heavy"/>
      <w:sz w:val="20"/>
      <w:szCs w:val="20"/>
    </w:rPr>
  </w:style>
  <w:style w:type="paragraph" w:customStyle="1" w:styleId="1311">
    <w:name w:val="Основной текст (131)"/>
    <w:basedOn w:val="a"/>
    <w:link w:val="1310"/>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1321">
    <w:name w:val="Основной текст (132)"/>
    <w:basedOn w:val="a"/>
    <w:link w:val="1320"/>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933">
    <w:name w:val="Заголовок №9 (3)"/>
    <w:basedOn w:val="a"/>
    <w:link w:val="932"/>
    <w:pPr>
      <w:shd w:val="clear" w:color="auto" w:fill="FFFFFF"/>
      <w:spacing w:line="0" w:lineRule="atLeast"/>
      <w:outlineLvl w:val="8"/>
    </w:pPr>
    <w:rPr>
      <w:rFonts w:ascii="Times New Roman" w:eastAsia="Times New Roman" w:hAnsi="Times New Roman" w:cs="Times New Roman"/>
    </w:rPr>
  </w:style>
  <w:style w:type="paragraph" w:customStyle="1" w:styleId="1340">
    <w:name w:val="Основной текст (134)"/>
    <w:basedOn w:val="a"/>
    <w:link w:val="134"/>
    <w:pPr>
      <w:shd w:val="clear" w:color="auto" w:fill="FFFFFF"/>
      <w:spacing w:line="158" w:lineRule="exact"/>
    </w:pPr>
    <w:rPr>
      <w:rFonts w:ascii="Franklin Gothic Heavy" w:eastAsia="Franklin Gothic Heavy" w:hAnsi="Franklin Gothic Heavy" w:cs="Franklin Gothic Heavy"/>
      <w:sz w:val="20"/>
      <w:szCs w:val="20"/>
    </w:rPr>
  </w:style>
  <w:style w:type="paragraph" w:customStyle="1" w:styleId="1370">
    <w:name w:val="Основной текст (137)"/>
    <w:basedOn w:val="a"/>
    <w:link w:val="137"/>
    <w:pPr>
      <w:shd w:val="clear" w:color="auto" w:fill="FFFFFF"/>
      <w:spacing w:line="0" w:lineRule="atLeast"/>
    </w:pPr>
    <w:rPr>
      <w:rFonts w:ascii="Consolas" w:eastAsia="Consolas" w:hAnsi="Consolas" w:cs="Consolas"/>
      <w:spacing w:val="-10"/>
      <w:sz w:val="16"/>
      <w:szCs w:val="16"/>
    </w:rPr>
  </w:style>
  <w:style w:type="paragraph" w:customStyle="1" w:styleId="923">
    <w:name w:val="Заголовок №9 (2)"/>
    <w:basedOn w:val="a"/>
    <w:link w:val="922"/>
    <w:pPr>
      <w:shd w:val="clear" w:color="auto" w:fill="FFFFFF"/>
      <w:spacing w:line="0" w:lineRule="atLeast"/>
      <w:outlineLvl w:val="8"/>
    </w:pPr>
    <w:rPr>
      <w:rFonts w:ascii="Times New Roman" w:eastAsia="Times New Roman" w:hAnsi="Times New Roman" w:cs="Times New Roman"/>
      <w:b/>
      <w:bCs/>
    </w:rPr>
  </w:style>
  <w:style w:type="paragraph" w:customStyle="1" w:styleId="1350">
    <w:name w:val="Основной текст (135)"/>
    <w:basedOn w:val="a"/>
    <w:link w:val="135"/>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1360">
    <w:name w:val="Основной текст (136)"/>
    <w:basedOn w:val="a"/>
    <w:link w:val="136"/>
    <w:pPr>
      <w:shd w:val="clear" w:color="auto" w:fill="FFFFFF"/>
      <w:spacing w:line="91" w:lineRule="exact"/>
    </w:pPr>
    <w:rPr>
      <w:rFonts w:ascii="Franklin Gothic Heavy" w:eastAsia="Franklin Gothic Heavy" w:hAnsi="Franklin Gothic Heavy" w:cs="Franklin Gothic Heavy"/>
      <w:sz w:val="9"/>
      <w:szCs w:val="9"/>
      <w:lang w:val="en-US" w:eastAsia="en-US" w:bidi="en-US"/>
    </w:rPr>
  </w:style>
  <w:style w:type="paragraph" w:customStyle="1" w:styleId="1390">
    <w:name w:val="Основной текст (139)"/>
    <w:basedOn w:val="a"/>
    <w:link w:val="139"/>
    <w:pPr>
      <w:shd w:val="clear" w:color="auto" w:fill="FFFFFF"/>
      <w:spacing w:before="120" w:after="120" w:line="216" w:lineRule="exact"/>
      <w:jc w:val="center"/>
    </w:pPr>
    <w:rPr>
      <w:rFonts w:ascii="Arial Narrow" w:eastAsia="Arial Narrow" w:hAnsi="Arial Narrow" w:cs="Arial Narrow"/>
      <w:b/>
      <w:bCs/>
      <w:sz w:val="18"/>
      <w:szCs w:val="18"/>
    </w:rPr>
  </w:style>
  <w:style w:type="paragraph" w:customStyle="1" w:styleId="1401">
    <w:name w:val="Основной текст (140)"/>
    <w:basedOn w:val="a"/>
    <w:link w:val="1400"/>
    <w:pPr>
      <w:shd w:val="clear" w:color="auto" w:fill="FFFFFF"/>
      <w:spacing w:before="120" w:after="120" w:line="317" w:lineRule="exact"/>
      <w:jc w:val="center"/>
    </w:pPr>
    <w:rPr>
      <w:rFonts w:ascii="Arial Narrow" w:eastAsia="Arial Narrow" w:hAnsi="Arial Narrow" w:cs="Arial Narrow"/>
      <w:b/>
      <w:bCs/>
    </w:rPr>
  </w:style>
  <w:style w:type="paragraph" w:customStyle="1" w:styleId="1411">
    <w:name w:val="Основной текст (141)"/>
    <w:basedOn w:val="a"/>
    <w:link w:val="1410"/>
    <w:pPr>
      <w:shd w:val="clear" w:color="auto" w:fill="FFFFFF"/>
      <w:spacing w:before="120" w:after="300" w:line="0" w:lineRule="atLeast"/>
      <w:jc w:val="both"/>
    </w:pPr>
    <w:rPr>
      <w:rFonts w:ascii="Arial Narrow" w:eastAsia="Arial Narrow" w:hAnsi="Arial Narrow" w:cs="Arial Narrow"/>
      <w:sz w:val="19"/>
      <w:szCs w:val="19"/>
    </w:rPr>
  </w:style>
  <w:style w:type="paragraph" w:customStyle="1" w:styleId="1421">
    <w:name w:val="Основной текст (142)"/>
    <w:basedOn w:val="a"/>
    <w:link w:val="1420"/>
    <w:pPr>
      <w:shd w:val="clear" w:color="auto" w:fill="FFFFFF"/>
      <w:spacing w:before="300" w:after="660" w:line="0" w:lineRule="atLeast"/>
      <w:jc w:val="both"/>
    </w:pPr>
    <w:rPr>
      <w:rFonts w:ascii="Arial Narrow" w:eastAsia="Arial Narrow" w:hAnsi="Arial Narrow" w:cs="Arial Narrow"/>
      <w:sz w:val="21"/>
      <w:szCs w:val="21"/>
    </w:rPr>
  </w:style>
  <w:style w:type="paragraph" w:customStyle="1" w:styleId="1440">
    <w:name w:val="Основной текст (144)"/>
    <w:basedOn w:val="a"/>
    <w:link w:val="144"/>
    <w:pPr>
      <w:shd w:val="clear" w:color="auto" w:fill="FFFFFF"/>
      <w:spacing w:line="0" w:lineRule="atLeast"/>
    </w:pPr>
    <w:rPr>
      <w:rFonts w:ascii="Times New Roman" w:eastAsia="Times New Roman" w:hAnsi="Times New Roman" w:cs="Times New Roman"/>
      <w:sz w:val="44"/>
      <w:szCs w:val="44"/>
    </w:rPr>
  </w:style>
  <w:style w:type="paragraph" w:customStyle="1" w:styleId="1430">
    <w:name w:val="Основной текст (143)"/>
    <w:basedOn w:val="a"/>
    <w:link w:val="143"/>
    <w:pPr>
      <w:shd w:val="clear" w:color="auto" w:fill="FFFFFF"/>
      <w:spacing w:before="660" w:after="300" w:line="0" w:lineRule="atLeast"/>
      <w:jc w:val="center"/>
    </w:pPr>
    <w:rPr>
      <w:rFonts w:ascii="Arial Narrow" w:eastAsia="Arial Narrow" w:hAnsi="Arial Narrow" w:cs="Arial Narrow"/>
      <w:b/>
      <w:bCs/>
      <w:sz w:val="21"/>
      <w:szCs w:val="21"/>
    </w:rPr>
  </w:style>
  <w:style w:type="paragraph" w:customStyle="1" w:styleId="6f7">
    <w:name w:val="Подпись к таблице (6)"/>
    <w:basedOn w:val="a"/>
    <w:link w:val="6f6"/>
    <w:pPr>
      <w:shd w:val="clear" w:color="auto" w:fill="FFFFFF"/>
      <w:spacing w:line="283" w:lineRule="exact"/>
      <w:ind w:hanging="320"/>
      <w:jc w:val="both"/>
    </w:pPr>
    <w:rPr>
      <w:rFonts w:ascii="Arial Narrow" w:eastAsia="Arial Narrow" w:hAnsi="Arial Narrow" w:cs="Arial Narrow"/>
      <w:sz w:val="21"/>
      <w:szCs w:val="21"/>
    </w:rPr>
  </w:style>
  <w:style w:type="paragraph" w:customStyle="1" w:styleId="1450">
    <w:name w:val="Основной текст (145)"/>
    <w:basedOn w:val="a"/>
    <w:link w:val="145"/>
    <w:pPr>
      <w:shd w:val="clear" w:color="auto" w:fill="FFFFFF"/>
      <w:spacing w:line="274" w:lineRule="exact"/>
      <w:jc w:val="both"/>
    </w:pPr>
    <w:rPr>
      <w:rFonts w:ascii="Arial Narrow" w:eastAsia="Arial Narrow" w:hAnsi="Arial Narrow" w:cs="Arial Narrow"/>
      <w:b/>
      <w:bCs/>
      <w:sz w:val="21"/>
      <w:szCs w:val="21"/>
    </w:rPr>
  </w:style>
  <w:style w:type="paragraph" w:customStyle="1" w:styleId="7f0">
    <w:name w:val="Подпись к таблице (7)"/>
    <w:basedOn w:val="a"/>
    <w:link w:val="7f"/>
    <w:pPr>
      <w:shd w:val="clear" w:color="auto" w:fill="FFFFFF"/>
      <w:spacing w:after="60" w:line="0" w:lineRule="atLeast"/>
    </w:pPr>
    <w:rPr>
      <w:rFonts w:ascii="Arial Narrow" w:eastAsia="Arial Narrow" w:hAnsi="Arial Narrow" w:cs="Arial Narrow"/>
      <w:b/>
      <w:bCs/>
      <w:sz w:val="18"/>
      <w:szCs w:val="18"/>
    </w:rPr>
  </w:style>
  <w:style w:type="paragraph" w:customStyle="1" w:styleId="9f">
    <w:name w:val="Подпись к картинке (9)"/>
    <w:basedOn w:val="a"/>
    <w:link w:val="9e"/>
    <w:pPr>
      <w:shd w:val="clear" w:color="auto" w:fill="FFFFFF"/>
      <w:spacing w:line="0" w:lineRule="atLeast"/>
    </w:pPr>
    <w:rPr>
      <w:rFonts w:ascii="Arial Narrow" w:eastAsia="Arial Narrow" w:hAnsi="Arial Narrow" w:cs="Arial Narrow"/>
      <w:b/>
      <w:bCs/>
      <w:sz w:val="22"/>
      <w:szCs w:val="22"/>
    </w:rPr>
  </w:style>
  <w:style w:type="paragraph" w:customStyle="1" w:styleId="2f8">
    <w:name w:val="Заголовок №2"/>
    <w:basedOn w:val="a"/>
    <w:link w:val="2f7"/>
    <w:pPr>
      <w:shd w:val="clear" w:color="auto" w:fill="FFFFFF"/>
      <w:spacing w:line="0" w:lineRule="atLeast"/>
      <w:outlineLvl w:val="1"/>
    </w:pPr>
    <w:rPr>
      <w:rFonts w:ascii="Times New Roman" w:eastAsia="Times New Roman" w:hAnsi="Times New Roman" w:cs="Times New Roman"/>
      <w:i/>
      <w:iCs/>
    </w:rPr>
  </w:style>
  <w:style w:type="paragraph" w:customStyle="1" w:styleId="10b">
    <w:name w:val="Подпись к картинке (10)"/>
    <w:basedOn w:val="a"/>
    <w:link w:val="10a"/>
    <w:pPr>
      <w:shd w:val="clear" w:color="auto" w:fill="FFFFFF"/>
      <w:spacing w:line="0" w:lineRule="atLeast"/>
    </w:pPr>
    <w:rPr>
      <w:rFonts w:ascii="Arial Narrow" w:eastAsia="Arial Narrow" w:hAnsi="Arial Narrow" w:cs="Arial Narrow"/>
      <w:sz w:val="19"/>
      <w:szCs w:val="19"/>
    </w:rPr>
  </w:style>
  <w:style w:type="paragraph" w:customStyle="1" w:styleId="1460">
    <w:name w:val="Основной текст (146)"/>
    <w:basedOn w:val="a"/>
    <w:link w:val="146"/>
    <w:pPr>
      <w:shd w:val="clear" w:color="auto" w:fill="FFFFFF"/>
      <w:spacing w:before="180" w:line="211" w:lineRule="exact"/>
      <w:jc w:val="center"/>
    </w:pPr>
    <w:rPr>
      <w:rFonts w:ascii="Microsoft Sans Serif" w:eastAsia="Microsoft Sans Serif" w:hAnsi="Microsoft Sans Serif" w:cs="Microsoft Sans Serif"/>
      <w:sz w:val="15"/>
      <w:szCs w:val="15"/>
    </w:rPr>
  </w:style>
  <w:style w:type="paragraph" w:customStyle="1" w:styleId="172">
    <w:name w:val="Колонтитул (17)"/>
    <w:basedOn w:val="a"/>
    <w:link w:val="171"/>
    <w:pPr>
      <w:shd w:val="clear" w:color="auto" w:fill="FFFFFF"/>
      <w:spacing w:line="0" w:lineRule="atLeast"/>
    </w:pPr>
    <w:rPr>
      <w:rFonts w:ascii="Segoe UI" w:eastAsia="Segoe UI" w:hAnsi="Segoe UI" w:cs="Segoe UI"/>
      <w:sz w:val="22"/>
      <w:szCs w:val="22"/>
    </w:rPr>
  </w:style>
  <w:style w:type="paragraph" w:customStyle="1" w:styleId="11b">
    <w:name w:val="Подпись к картинке (11)"/>
    <w:basedOn w:val="a"/>
    <w:link w:val="11a"/>
    <w:pPr>
      <w:shd w:val="clear" w:color="auto" w:fill="FFFFFF"/>
      <w:spacing w:line="245" w:lineRule="exact"/>
      <w:jc w:val="center"/>
    </w:pPr>
    <w:rPr>
      <w:rFonts w:ascii="Times New Roman" w:eastAsia="Times New Roman" w:hAnsi="Times New Roman" w:cs="Times New Roman"/>
      <w:b/>
      <w:bCs/>
      <w:sz w:val="20"/>
      <w:szCs w:val="20"/>
    </w:rPr>
  </w:style>
  <w:style w:type="paragraph" w:customStyle="1" w:styleId="1470">
    <w:name w:val="Основной текст (147)"/>
    <w:basedOn w:val="a"/>
    <w:link w:val="147"/>
    <w:pPr>
      <w:shd w:val="clear" w:color="auto" w:fill="FFFFFF"/>
      <w:spacing w:before="300" w:line="370" w:lineRule="exact"/>
    </w:pPr>
    <w:rPr>
      <w:rFonts w:ascii="Times New Roman" w:eastAsia="Times New Roman" w:hAnsi="Times New Roman" w:cs="Times New Roman"/>
      <w:b/>
      <w:bCs/>
      <w:i/>
      <w:iCs/>
      <w:sz w:val="26"/>
      <w:szCs w:val="26"/>
    </w:rPr>
  </w:style>
  <w:style w:type="paragraph" w:customStyle="1" w:styleId="12f">
    <w:name w:val="Подпись к картинке (12)"/>
    <w:basedOn w:val="a"/>
    <w:link w:val="12e"/>
    <w:pPr>
      <w:shd w:val="clear" w:color="auto" w:fill="FFFFFF"/>
      <w:spacing w:line="0" w:lineRule="atLeast"/>
    </w:pPr>
    <w:rPr>
      <w:rFonts w:ascii="Times New Roman" w:eastAsia="Times New Roman" w:hAnsi="Times New Roman" w:cs="Times New Roman"/>
      <w:b/>
      <w:bCs/>
      <w:sz w:val="20"/>
      <w:szCs w:val="20"/>
    </w:rPr>
  </w:style>
  <w:style w:type="paragraph" w:customStyle="1" w:styleId="182">
    <w:name w:val="Колонтитул (18)"/>
    <w:basedOn w:val="a"/>
    <w:link w:val="181"/>
    <w:pPr>
      <w:shd w:val="clear" w:color="auto" w:fill="FFFFFF"/>
      <w:spacing w:line="0" w:lineRule="atLeast"/>
    </w:pPr>
    <w:rPr>
      <w:rFonts w:ascii="Times New Roman" w:eastAsia="Times New Roman" w:hAnsi="Times New Roman" w:cs="Times New Roman"/>
      <w:sz w:val="28"/>
      <w:szCs w:val="28"/>
    </w:rPr>
  </w:style>
  <w:style w:type="paragraph" w:customStyle="1" w:styleId="1490">
    <w:name w:val="Основной текст (149)"/>
    <w:basedOn w:val="a"/>
    <w:link w:val="149"/>
    <w:pPr>
      <w:shd w:val="clear" w:color="auto" w:fill="FFFFFF"/>
      <w:spacing w:line="0" w:lineRule="atLeast"/>
    </w:pPr>
    <w:rPr>
      <w:rFonts w:ascii="Arial Narrow" w:eastAsia="Arial Narrow" w:hAnsi="Arial Narrow" w:cs="Arial Narrow"/>
      <w:b/>
      <w:bCs/>
      <w:spacing w:val="-10"/>
      <w:sz w:val="26"/>
      <w:szCs w:val="26"/>
    </w:rPr>
  </w:style>
  <w:style w:type="paragraph" w:customStyle="1" w:styleId="1480">
    <w:name w:val="Основной текст (148)"/>
    <w:basedOn w:val="a"/>
    <w:link w:val="148"/>
    <w:pPr>
      <w:shd w:val="clear" w:color="auto" w:fill="FFFFFF"/>
      <w:spacing w:line="0" w:lineRule="atLeast"/>
      <w:jc w:val="both"/>
    </w:pPr>
    <w:rPr>
      <w:rFonts w:ascii="Microsoft Sans Serif" w:eastAsia="Microsoft Sans Serif" w:hAnsi="Microsoft Sans Serif" w:cs="Microsoft Sans Serif"/>
      <w:sz w:val="17"/>
      <w:szCs w:val="17"/>
    </w:rPr>
  </w:style>
  <w:style w:type="paragraph" w:customStyle="1" w:styleId="1501">
    <w:name w:val="Основной текст (150)"/>
    <w:basedOn w:val="a"/>
    <w:link w:val="1500"/>
    <w:pPr>
      <w:shd w:val="clear" w:color="auto" w:fill="FFFFFF"/>
      <w:spacing w:line="254" w:lineRule="exact"/>
      <w:jc w:val="center"/>
    </w:pPr>
    <w:rPr>
      <w:rFonts w:ascii="Franklin Gothic Heavy" w:eastAsia="Franklin Gothic Heavy" w:hAnsi="Franklin Gothic Heavy" w:cs="Franklin Gothic Heavy"/>
      <w:sz w:val="16"/>
      <w:szCs w:val="16"/>
    </w:rPr>
  </w:style>
  <w:style w:type="paragraph" w:customStyle="1" w:styleId="1511">
    <w:name w:val="Основной текст (151)"/>
    <w:basedOn w:val="a"/>
    <w:link w:val="1510"/>
    <w:pPr>
      <w:shd w:val="clear" w:color="auto" w:fill="FFFFFF"/>
      <w:spacing w:line="230" w:lineRule="exact"/>
      <w:jc w:val="center"/>
    </w:pPr>
    <w:rPr>
      <w:rFonts w:ascii="Franklin Gothic Heavy" w:eastAsia="Franklin Gothic Heavy" w:hAnsi="Franklin Gothic Heavy" w:cs="Franklin Gothic Heavy"/>
      <w:sz w:val="18"/>
      <w:szCs w:val="18"/>
    </w:rPr>
  </w:style>
  <w:style w:type="paragraph" w:customStyle="1" w:styleId="1521">
    <w:name w:val="Основной текст (152)"/>
    <w:basedOn w:val="a"/>
    <w:link w:val="1520"/>
    <w:pPr>
      <w:shd w:val="clear" w:color="auto" w:fill="FFFFFF"/>
      <w:spacing w:after="60" w:line="230" w:lineRule="exact"/>
      <w:jc w:val="center"/>
    </w:pPr>
    <w:rPr>
      <w:rFonts w:ascii="Times New Roman" w:eastAsia="Times New Roman" w:hAnsi="Times New Roman" w:cs="Times New Roman"/>
      <w:b/>
      <w:bCs/>
      <w:sz w:val="15"/>
      <w:szCs w:val="15"/>
    </w:rPr>
  </w:style>
  <w:style w:type="paragraph" w:customStyle="1" w:styleId="1531">
    <w:name w:val="Основной текст (153)"/>
    <w:basedOn w:val="a"/>
    <w:link w:val="1530"/>
    <w:pPr>
      <w:shd w:val="clear" w:color="auto" w:fill="FFFFFF"/>
      <w:spacing w:line="0" w:lineRule="atLeast"/>
      <w:jc w:val="both"/>
    </w:pPr>
    <w:rPr>
      <w:rFonts w:ascii="Microsoft Sans Serif" w:eastAsia="Microsoft Sans Serif" w:hAnsi="Microsoft Sans Serif" w:cs="Microsoft Sans Serif"/>
      <w:sz w:val="14"/>
      <w:szCs w:val="14"/>
    </w:rPr>
  </w:style>
  <w:style w:type="paragraph" w:customStyle="1" w:styleId="623">
    <w:name w:val="Заголовок №6 (2)"/>
    <w:basedOn w:val="a"/>
    <w:link w:val="622"/>
    <w:pPr>
      <w:shd w:val="clear" w:color="auto" w:fill="FFFFFF"/>
      <w:spacing w:line="0" w:lineRule="atLeast"/>
      <w:jc w:val="both"/>
      <w:outlineLvl w:val="5"/>
    </w:pPr>
    <w:rPr>
      <w:rFonts w:ascii="Times New Roman" w:eastAsia="Times New Roman" w:hAnsi="Times New Roman" w:cs="Times New Roman"/>
      <w:b/>
      <w:bCs/>
      <w:sz w:val="32"/>
      <w:szCs w:val="32"/>
    </w:rPr>
  </w:style>
  <w:style w:type="paragraph" w:customStyle="1" w:styleId="1540">
    <w:name w:val="Основной текст (154)"/>
    <w:basedOn w:val="a"/>
    <w:link w:val="154"/>
    <w:pPr>
      <w:shd w:val="clear" w:color="auto" w:fill="FFFFFF"/>
      <w:spacing w:line="0" w:lineRule="atLeast"/>
    </w:pPr>
    <w:rPr>
      <w:rFonts w:ascii="Arial Narrow" w:eastAsia="Arial Narrow" w:hAnsi="Arial Narrow" w:cs="Arial Narrow"/>
      <w:i/>
      <w:iCs/>
      <w:sz w:val="20"/>
      <w:szCs w:val="20"/>
    </w:rPr>
  </w:style>
  <w:style w:type="paragraph" w:customStyle="1" w:styleId="13b">
    <w:name w:val="Подпись к картинке (13)"/>
    <w:basedOn w:val="a"/>
    <w:link w:val="13a"/>
    <w:pPr>
      <w:shd w:val="clear" w:color="auto" w:fill="FFFFFF"/>
      <w:spacing w:line="278" w:lineRule="exact"/>
      <w:jc w:val="center"/>
    </w:pPr>
    <w:rPr>
      <w:rFonts w:ascii="Franklin Gothic Heavy" w:eastAsia="Franklin Gothic Heavy" w:hAnsi="Franklin Gothic Heavy" w:cs="Franklin Gothic Heavy"/>
      <w:sz w:val="26"/>
      <w:szCs w:val="26"/>
    </w:rPr>
  </w:style>
  <w:style w:type="paragraph" w:customStyle="1" w:styleId="1550">
    <w:name w:val="Основной текст (155)"/>
    <w:basedOn w:val="a"/>
    <w:link w:val="155"/>
    <w:pPr>
      <w:shd w:val="clear" w:color="auto" w:fill="FFFFFF"/>
      <w:spacing w:line="0" w:lineRule="atLeast"/>
      <w:jc w:val="both"/>
    </w:pPr>
    <w:rPr>
      <w:rFonts w:ascii="Times New Roman" w:eastAsia="Times New Roman" w:hAnsi="Times New Roman" w:cs="Times New Roman"/>
      <w:b/>
      <w:bCs/>
      <w:sz w:val="32"/>
      <w:szCs w:val="32"/>
    </w:rPr>
  </w:style>
  <w:style w:type="paragraph" w:customStyle="1" w:styleId="14b">
    <w:name w:val="Подпись к картинке (14)"/>
    <w:basedOn w:val="a"/>
    <w:link w:val="14a"/>
    <w:pPr>
      <w:shd w:val="clear" w:color="auto" w:fill="FFFFFF"/>
      <w:spacing w:line="0" w:lineRule="atLeast"/>
    </w:pPr>
    <w:rPr>
      <w:rFonts w:ascii="Microsoft Sans Serif" w:eastAsia="Microsoft Sans Serif" w:hAnsi="Microsoft Sans Serif" w:cs="Microsoft Sans Serif"/>
      <w:sz w:val="14"/>
      <w:szCs w:val="14"/>
    </w:rPr>
  </w:style>
  <w:style w:type="paragraph" w:customStyle="1" w:styleId="157">
    <w:name w:val="Подпись к картинке (15)"/>
    <w:basedOn w:val="a"/>
    <w:link w:val="156"/>
    <w:pPr>
      <w:shd w:val="clear" w:color="auto" w:fill="FFFFFF"/>
      <w:spacing w:line="0" w:lineRule="atLeast"/>
      <w:jc w:val="both"/>
    </w:pPr>
    <w:rPr>
      <w:rFonts w:ascii="Arial Narrow" w:eastAsia="Arial Narrow" w:hAnsi="Arial Narrow" w:cs="Arial Narrow"/>
      <w:b/>
      <w:bCs/>
      <w:spacing w:val="-10"/>
      <w:sz w:val="26"/>
      <w:szCs w:val="26"/>
    </w:rPr>
  </w:style>
  <w:style w:type="paragraph" w:customStyle="1" w:styleId="1561">
    <w:name w:val="Основной текст (156)"/>
    <w:basedOn w:val="a"/>
    <w:link w:val="1560"/>
    <w:pPr>
      <w:shd w:val="clear" w:color="auto" w:fill="FFFFFF"/>
      <w:spacing w:after="120" w:line="0" w:lineRule="atLeast"/>
      <w:jc w:val="both"/>
    </w:pPr>
    <w:rPr>
      <w:rFonts w:ascii="Microsoft Sans Serif" w:eastAsia="Microsoft Sans Serif" w:hAnsi="Microsoft Sans Serif" w:cs="Microsoft Sans Serif"/>
      <w:sz w:val="14"/>
      <w:szCs w:val="14"/>
    </w:rPr>
  </w:style>
  <w:style w:type="paragraph" w:customStyle="1" w:styleId="1571">
    <w:name w:val="Основной текст (157)"/>
    <w:basedOn w:val="a"/>
    <w:link w:val="1570"/>
    <w:pPr>
      <w:shd w:val="clear" w:color="auto" w:fill="FFFFFF"/>
      <w:spacing w:line="302" w:lineRule="exact"/>
      <w:jc w:val="center"/>
    </w:pPr>
    <w:rPr>
      <w:rFonts w:ascii="Times New Roman" w:eastAsia="Times New Roman" w:hAnsi="Times New Roman" w:cs="Times New Roman"/>
      <w:sz w:val="26"/>
      <w:szCs w:val="26"/>
    </w:rPr>
  </w:style>
  <w:style w:type="paragraph" w:customStyle="1" w:styleId="192">
    <w:name w:val="Колонтитул (19)"/>
    <w:basedOn w:val="a"/>
    <w:link w:val="191"/>
    <w:pPr>
      <w:shd w:val="clear" w:color="auto" w:fill="FFFFFF"/>
      <w:spacing w:line="0" w:lineRule="atLeast"/>
    </w:pPr>
    <w:rPr>
      <w:rFonts w:ascii="Times New Roman" w:eastAsia="Times New Roman" w:hAnsi="Times New Roman" w:cs="Times New Roman"/>
    </w:rPr>
  </w:style>
  <w:style w:type="paragraph" w:customStyle="1" w:styleId="1581">
    <w:name w:val="Основной текст (158)"/>
    <w:basedOn w:val="a"/>
    <w:link w:val="1580"/>
    <w:pPr>
      <w:shd w:val="clear" w:color="auto" w:fill="FFFFFF"/>
      <w:spacing w:line="312" w:lineRule="exact"/>
      <w:jc w:val="center"/>
    </w:pPr>
    <w:rPr>
      <w:rFonts w:ascii="Times New Roman" w:eastAsia="Times New Roman" w:hAnsi="Times New Roman" w:cs="Times New Roman"/>
    </w:rPr>
  </w:style>
  <w:style w:type="paragraph" w:customStyle="1" w:styleId="1590">
    <w:name w:val="Основной текст (159)"/>
    <w:basedOn w:val="a"/>
    <w:link w:val="159"/>
    <w:pPr>
      <w:shd w:val="clear" w:color="auto" w:fill="FFFFFF"/>
      <w:spacing w:before="60" w:after="60" w:line="0" w:lineRule="atLeast"/>
      <w:ind w:hanging="440"/>
      <w:jc w:val="center"/>
    </w:pPr>
    <w:rPr>
      <w:rFonts w:ascii="Times New Roman" w:eastAsia="Times New Roman" w:hAnsi="Times New Roman" w:cs="Times New Roman"/>
      <w:sz w:val="20"/>
      <w:szCs w:val="20"/>
    </w:rPr>
  </w:style>
  <w:style w:type="paragraph" w:customStyle="1" w:styleId="166">
    <w:name w:val="Подпись к картинке (16)"/>
    <w:basedOn w:val="a"/>
    <w:link w:val="165"/>
    <w:pPr>
      <w:shd w:val="clear" w:color="auto" w:fill="FFFFFF"/>
      <w:spacing w:line="230" w:lineRule="exact"/>
      <w:jc w:val="both"/>
    </w:pPr>
    <w:rPr>
      <w:rFonts w:ascii="Times New Roman" w:eastAsia="Times New Roman" w:hAnsi="Times New Roman" w:cs="Times New Roman"/>
      <w:sz w:val="20"/>
      <w:szCs w:val="20"/>
    </w:rPr>
  </w:style>
  <w:style w:type="paragraph" w:customStyle="1" w:styleId="1601">
    <w:name w:val="Основной текст (160)"/>
    <w:basedOn w:val="a"/>
    <w:link w:val="1600"/>
    <w:pPr>
      <w:shd w:val="clear" w:color="auto" w:fill="FFFFFF"/>
      <w:spacing w:line="120" w:lineRule="exact"/>
      <w:jc w:val="both"/>
    </w:pPr>
    <w:rPr>
      <w:rFonts w:ascii="Segoe UI" w:eastAsia="Segoe UI" w:hAnsi="Segoe UI" w:cs="Segoe UI"/>
      <w:b/>
      <w:bCs/>
      <w:sz w:val="17"/>
      <w:szCs w:val="17"/>
    </w:rPr>
  </w:style>
  <w:style w:type="paragraph" w:customStyle="1" w:styleId="1611">
    <w:name w:val="Основной текст (161)"/>
    <w:basedOn w:val="a"/>
    <w:link w:val="1610"/>
    <w:pPr>
      <w:shd w:val="clear" w:color="auto" w:fill="FFFFFF"/>
      <w:spacing w:before="60" w:line="0" w:lineRule="atLeast"/>
    </w:pPr>
    <w:rPr>
      <w:rFonts w:ascii="Times New Roman" w:eastAsia="Times New Roman" w:hAnsi="Times New Roman" w:cs="Times New Roman"/>
      <w:sz w:val="14"/>
      <w:szCs w:val="14"/>
    </w:rPr>
  </w:style>
  <w:style w:type="paragraph" w:customStyle="1" w:styleId="174">
    <w:name w:val="Подпись к картинке (17)"/>
    <w:basedOn w:val="a"/>
    <w:link w:val="173"/>
    <w:pPr>
      <w:shd w:val="clear" w:color="auto" w:fill="FFFFFF"/>
      <w:spacing w:line="0" w:lineRule="atLeast"/>
    </w:pPr>
    <w:rPr>
      <w:rFonts w:ascii="Times New Roman" w:eastAsia="Times New Roman" w:hAnsi="Times New Roman" w:cs="Times New Roman"/>
      <w:sz w:val="14"/>
      <w:szCs w:val="14"/>
    </w:rPr>
  </w:style>
  <w:style w:type="paragraph" w:customStyle="1" w:styleId="1621">
    <w:name w:val="Основной текст (162)"/>
    <w:basedOn w:val="a"/>
    <w:link w:val="1620"/>
    <w:pPr>
      <w:shd w:val="clear" w:color="auto" w:fill="FFFFFF"/>
      <w:spacing w:before="120" w:after="540" w:line="0" w:lineRule="atLeast"/>
      <w:jc w:val="center"/>
    </w:pPr>
    <w:rPr>
      <w:rFonts w:ascii="Times New Roman" w:eastAsia="Times New Roman" w:hAnsi="Times New Roman" w:cs="Times New Roman"/>
      <w:sz w:val="38"/>
      <w:szCs w:val="38"/>
    </w:rPr>
  </w:style>
  <w:style w:type="paragraph" w:customStyle="1" w:styleId="1631">
    <w:name w:val="Основной текст (163)"/>
    <w:basedOn w:val="a"/>
    <w:link w:val="1630"/>
    <w:pPr>
      <w:shd w:val="clear" w:color="auto" w:fill="FFFFFF"/>
      <w:spacing w:line="0" w:lineRule="atLeast"/>
      <w:jc w:val="center"/>
    </w:pPr>
    <w:rPr>
      <w:rFonts w:ascii="Times New Roman" w:eastAsia="Times New Roman" w:hAnsi="Times New Roman" w:cs="Times New Roman"/>
      <w:b/>
      <w:bCs/>
      <w:sz w:val="20"/>
      <w:szCs w:val="20"/>
    </w:rPr>
  </w:style>
  <w:style w:type="paragraph" w:customStyle="1" w:styleId="184">
    <w:name w:val="Подпись к картинке (18)"/>
    <w:basedOn w:val="a"/>
    <w:link w:val="183"/>
    <w:pPr>
      <w:shd w:val="clear" w:color="auto" w:fill="FFFFFF"/>
      <w:spacing w:line="226" w:lineRule="exact"/>
      <w:jc w:val="center"/>
    </w:pPr>
    <w:rPr>
      <w:rFonts w:ascii="Times New Roman" w:eastAsia="Times New Roman" w:hAnsi="Times New Roman" w:cs="Times New Roman"/>
      <w:b/>
      <w:bCs/>
      <w:sz w:val="18"/>
      <w:szCs w:val="18"/>
    </w:rPr>
  </w:style>
  <w:style w:type="paragraph" w:customStyle="1" w:styleId="194">
    <w:name w:val="Подпись к картинке (19)"/>
    <w:basedOn w:val="a"/>
    <w:link w:val="193"/>
    <w:pPr>
      <w:shd w:val="clear" w:color="auto" w:fill="FFFFFF"/>
      <w:spacing w:line="0" w:lineRule="atLeast"/>
      <w:jc w:val="both"/>
    </w:pPr>
    <w:rPr>
      <w:rFonts w:ascii="Times New Roman" w:eastAsia="Times New Roman" w:hAnsi="Times New Roman" w:cs="Times New Roman"/>
      <w:b/>
      <w:bCs/>
      <w:sz w:val="17"/>
      <w:szCs w:val="17"/>
    </w:rPr>
  </w:style>
  <w:style w:type="paragraph" w:customStyle="1" w:styleId="1641">
    <w:name w:val="Основной текст (164)"/>
    <w:basedOn w:val="a"/>
    <w:link w:val="1640"/>
    <w:pPr>
      <w:shd w:val="clear" w:color="auto" w:fill="FFFFFF"/>
      <w:spacing w:after="180" w:line="0" w:lineRule="atLeast"/>
      <w:jc w:val="both"/>
    </w:pPr>
    <w:rPr>
      <w:rFonts w:ascii="Arial Narrow" w:eastAsia="Arial Narrow" w:hAnsi="Arial Narrow" w:cs="Arial Narrow"/>
      <w:b/>
      <w:bCs/>
      <w:sz w:val="28"/>
      <w:szCs w:val="28"/>
    </w:rPr>
  </w:style>
  <w:style w:type="paragraph" w:customStyle="1" w:styleId="1651">
    <w:name w:val="Основной текст (165)"/>
    <w:basedOn w:val="a"/>
    <w:link w:val="1650"/>
    <w:pPr>
      <w:shd w:val="clear" w:color="auto" w:fill="FFFFFF"/>
      <w:spacing w:after="240" w:line="0" w:lineRule="atLeast"/>
    </w:pPr>
    <w:rPr>
      <w:rFonts w:ascii="Microsoft Sans Serif" w:eastAsia="Microsoft Sans Serif" w:hAnsi="Microsoft Sans Serif" w:cs="Microsoft Sans Serif"/>
      <w:sz w:val="15"/>
      <w:szCs w:val="15"/>
    </w:rPr>
  </w:style>
  <w:style w:type="paragraph" w:customStyle="1" w:styleId="203">
    <w:name w:val="Колонтитул (20)"/>
    <w:basedOn w:val="a"/>
    <w:link w:val="202"/>
    <w:pPr>
      <w:shd w:val="clear" w:color="auto" w:fill="FFFFFF"/>
      <w:spacing w:line="0" w:lineRule="atLeast"/>
    </w:pPr>
    <w:rPr>
      <w:rFonts w:ascii="Impact" w:eastAsia="Impact" w:hAnsi="Impact" w:cs="Impact"/>
      <w:i/>
      <w:iCs/>
      <w:sz w:val="120"/>
      <w:szCs w:val="120"/>
    </w:rPr>
  </w:style>
  <w:style w:type="paragraph" w:customStyle="1" w:styleId="1661">
    <w:name w:val="Основной текст (166)"/>
    <w:basedOn w:val="a"/>
    <w:link w:val="1660"/>
    <w:pPr>
      <w:shd w:val="clear" w:color="auto" w:fill="FFFFFF"/>
      <w:spacing w:before="180" w:after="180" w:line="216" w:lineRule="exact"/>
      <w:jc w:val="center"/>
    </w:pPr>
    <w:rPr>
      <w:rFonts w:ascii="Arial Narrow" w:eastAsia="Arial Narrow" w:hAnsi="Arial Narrow" w:cs="Arial Narrow"/>
      <w:b/>
      <w:bCs/>
      <w:sz w:val="18"/>
      <w:szCs w:val="18"/>
    </w:rPr>
  </w:style>
  <w:style w:type="paragraph" w:customStyle="1" w:styleId="1670">
    <w:name w:val="Основной текст (167)"/>
    <w:basedOn w:val="a"/>
    <w:link w:val="167"/>
    <w:pPr>
      <w:shd w:val="clear" w:color="auto" w:fill="FFFFFF"/>
      <w:spacing w:before="180" w:after="420" w:line="0" w:lineRule="atLeast"/>
      <w:jc w:val="center"/>
    </w:pPr>
    <w:rPr>
      <w:rFonts w:ascii="Arial Narrow" w:eastAsia="Arial Narrow" w:hAnsi="Arial Narrow" w:cs="Arial Narrow"/>
      <w:b/>
      <w:bCs/>
    </w:rPr>
  </w:style>
  <w:style w:type="paragraph" w:customStyle="1" w:styleId="1680">
    <w:name w:val="Основной текст (168)"/>
    <w:basedOn w:val="a"/>
    <w:link w:val="168"/>
    <w:pPr>
      <w:shd w:val="clear" w:color="auto" w:fill="FFFFFF"/>
      <w:spacing w:before="420" w:line="221" w:lineRule="exact"/>
      <w:jc w:val="center"/>
    </w:pPr>
    <w:rPr>
      <w:rFonts w:ascii="Arial Narrow" w:eastAsia="Arial Narrow" w:hAnsi="Arial Narrow" w:cs="Arial Narrow"/>
      <w:b/>
      <w:bCs/>
      <w:sz w:val="13"/>
      <w:szCs w:val="13"/>
    </w:rPr>
  </w:style>
  <w:style w:type="paragraph" w:customStyle="1" w:styleId="1701">
    <w:name w:val="Основной текст (170)"/>
    <w:basedOn w:val="a"/>
    <w:link w:val="1700"/>
    <w:pPr>
      <w:shd w:val="clear" w:color="auto" w:fill="FFFFFF"/>
      <w:spacing w:before="600" w:after="300" w:line="0" w:lineRule="atLeast"/>
      <w:ind w:hanging="400"/>
      <w:jc w:val="center"/>
    </w:pPr>
    <w:rPr>
      <w:rFonts w:ascii="Arial Narrow" w:eastAsia="Arial Narrow" w:hAnsi="Arial Narrow" w:cs="Arial Narrow"/>
      <w:b/>
      <w:bCs/>
      <w:sz w:val="22"/>
      <w:szCs w:val="22"/>
    </w:rPr>
  </w:style>
  <w:style w:type="paragraph" w:customStyle="1" w:styleId="1690">
    <w:name w:val="Основной текст (169)"/>
    <w:basedOn w:val="a"/>
    <w:link w:val="169"/>
    <w:pPr>
      <w:shd w:val="clear" w:color="auto" w:fill="FFFFFF"/>
      <w:spacing w:before="180" w:after="300" w:line="0" w:lineRule="atLeast"/>
    </w:pPr>
    <w:rPr>
      <w:rFonts w:ascii="Times New Roman" w:eastAsia="Times New Roman" w:hAnsi="Times New Roman" w:cs="Times New Roman"/>
      <w:spacing w:val="20"/>
      <w:sz w:val="15"/>
      <w:szCs w:val="15"/>
    </w:rPr>
  </w:style>
  <w:style w:type="paragraph" w:customStyle="1" w:styleId="1711">
    <w:name w:val="Основной текст (171)"/>
    <w:basedOn w:val="a"/>
    <w:link w:val="1710"/>
    <w:pPr>
      <w:shd w:val="clear" w:color="auto" w:fill="FFFFFF"/>
      <w:spacing w:before="5040" w:line="202" w:lineRule="exact"/>
      <w:ind w:hanging="400"/>
      <w:jc w:val="both"/>
    </w:pPr>
    <w:rPr>
      <w:rFonts w:ascii="Arial Narrow" w:eastAsia="Arial Narrow" w:hAnsi="Arial Narrow" w:cs="Arial Narrow"/>
      <w:b/>
      <w:bCs/>
      <w:sz w:val="17"/>
      <w:szCs w:val="17"/>
    </w:rPr>
  </w:style>
  <w:style w:type="paragraph" w:customStyle="1" w:styleId="1143">
    <w:name w:val="Заголовок №11 (4)"/>
    <w:basedOn w:val="a"/>
    <w:link w:val="1142"/>
    <w:pPr>
      <w:shd w:val="clear" w:color="auto" w:fill="FFFFFF"/>
      <w:spacing w:line="269" w:lineRule="exact"/>
      <w:jc w:val="center"/>
    </w:pPr>
    <w:rPr>
      <w:rFonts w:ascii="Franklin Gothic Heavy" w:eastAsia="Franklin Gothic Heavy" w:hAnsi="Franklin Gothic Heavy" w:cs="Franklin Gothic Heavy"/>
    </w:rPr>
  </w:style>
  <w:style w:type="paragraph" w:customStyle="1" w:styleId="1721">
    <w:name w:val="Основной текст (172)"/>
    <w:basedOn w:val="a"/>
    <w:link w:val="1720"/>
    <w:pPr>
      <w:shd w:val="clear" w:color="auto" w:fill="FFFFFF"/>
      <w:spacing w:line="0" w:lineRule="atLeast"/>
    </w:pPr>
    <w:rPr>
      <w:rFonts w:ascii="Arial Narrow" w:eastAsia="Arial Narrow" w:hAnsi="Arial Narrow" w:cs="Arial Narrow"/>
      <w:sz w:val="8"/>
      <w:szCs w:val="8"/>
      <w:lang w:val="en-US" w:eastAsia="en-US" w:bidi="en-US"/>
    </w:rPr>
  </w:style>
  <w:style w:type="paragraph" w:customStyle="1" w:styleId="205">
    <w:name w:val="Подпись к картинке (20)"/>
    <w:basedOn w:val="a"/>
    <w:link w:val="204"/>
    <w:pPr>
      <w:shd w:val="clear" w:color="auto" w:fill="FFFFFF"/>
      <w:spacing w:line="0" w:lineRule="atLeast"/>
    </w:pPr>
    <w:rPr>
      <w:rFonts w:ascii="Arial Narrow" w:eastAsia="Arial Narrow" w:hAnsi="Arial Narrow" w:cs="Arial Narrow"/>
      <w:sz w:val="12"/>
      <w:szCs w:val="12"/>
    </w:rPr>
  </w:style>
  <w:style w:type="paragraph" w:customStyle="1" w:styleId="1731">
    <w:name w:val="Основной текст (173)"/>
    <w:basedOn w:val="a"/>
    <w:link w:val="1730"/>
    <w:pPr>
      <w:shd w:val="clear" w:color="auto" w:fill="FFFFFF"/>
      <w:spacing w:after="120" w:line="130" w:lineRule="exact"/>
    </w:pPr>
    <w:rPr>
      <w:rFonts w:ascii="Arial Narrow" w:eastAsia="Arial Narrow" w:hAnsi="Arial Narrow" w:cs="Arial Narrow"/>
      <w:sz w:val="12"/>
      <w:szCs w:val="12"/>
    </w:rPr>
  </w:style>
  <w:style w:type="paragraph" w:customStyle="1" w:styleId="1741">
    <w:name w:val="Основной текст (174)"/>
    <w:basedOn w:val="a"/>
    <w:link w:val="1740"/>
    <w:pPr>
      <w:shd w:val="clear" w:color="auto" w:fill="FFFFFF"/>
      <w:spacing w:after="60" w:line="274" w:lineRule="exact"/>
    </w:pPr>
    <w:rPr>
      <w:rFonts w:ascii="Times New Roman" w:eastAsia="Times New Roman" w:hAnsi="Times New Roman" w:cs="Times New Roman"/>
      <w:b/>
      <w:bCs/>
      <w:sz w:val="22"/>
      <w:szCs w:val="22"/>
    </w:rPr>
  </w:style>
  <w:style w:type="paragraph" w:customStyle="1" w:styleId="213">
    <w:name w:val="Подпись к картинке (21)"/>
    <w:basedOn w:val="a"/>
    <w:link w:val="212"/>
    <w:pPr>
      <w:shd w:val="clear" w:color="auto" w:fill="FFFFFF"/>
      <w:spacing w:line="197" w:lineRule="exact"/>
      <w:jc w:val="center"/>
    </w:pPr>
    <w:rPr>
      <w:rFonts w:ascii="Arial Narrow" w:eastAsia="Arial Narrow" w:hAnsi="Arial Narrow" w:cs="Arial Narrow"/>
      <w:sz w:val="13"/>
      <w:szCs w:val="13"/>
    </w:rPr>
  </w:style>
  <w:style w:type="paragraph" w:customStyle="1" w:styleId="223">
    <w:name w:val="Подпись к картинке (22)"/>
    <w:basedOn w:val="a"/>
    <w:link w:val="222"/>
    <w:pPr>
      <w:shd w:val="clear" w:color="auto" w:fill="FFFFFF"/>
      <w:spacing w:line="0" w:lineRule="atLeast"/>
    </w:pPr>
    <w:rPr>
      <w:rFonts w:ascii="Times New Roman" w:eastAsia="Times New Roman" w:hAnsi="Times New Roman" w:cs="Times New Roman"/>
      <w:b/>
      <w:bCs/>
      <w:sz w:val="22"/>
      <w:szCs w:val="22"/>
    </w:rPr>
  </w:style>
  <w:style w:type="paragraph" w:customStyle="1" w:styleId="1750">
    <w:name w:val="Основной текст (175)"/>
    <w:basedOn w:val="a"/>
    <w:link w:val="175"/>
    <w:pPr>
      <w:shd w:val="clear" w:color="auto" w:fill="FFFFFF"/>
      <w:spacing w:after="120" w:line="0" w:lineRule="atLeast"/>
      <w:jc w:val="right"/>
    </w:pPr>
    <w:rPr>
      <w:rFonts w:ascii="Times New Roman" w:eastAsia="Times New Roman" w:hAnsi="Times New Roman" w:cs="Times New Roman"/>
      <w:sz w:val="36"/>
      <w:szCs w:val="36"/>
    </w:rPr>
  </w:style>
  <w:style w:type="paragraph" w:customStyle="1" w:styleId="1760">
    <w:name w:val="Основной текст (176)"/>
    <w:basedOn w:val="a"/>
    <w:link w:val="176"/>
    <w:pPr>
      <w:shd w:val="clear" w:color="auto" w:fill="FFFFFF"/>
      <w:spacing w:before="120" w:line="0" w:lineRule="atLeast"/>
      <w:jc w:val="both"/>
    </w:pPr>
    <w:rPr>
      <w:rFonts w:ascii="Times New Roman" w:eastAsia="Times New Roman" w:hAnsi="Times New Roman" w:cs="Times New Roman"/>
      <w:sz w:val="14"/>
      <w:szCs w:val="14"/>
    </w:rPr>
  </w:style>
  <w:style w:type="paragraph" w:customStyle="1" w:styleId="1770">
    <w:name w:val="Основной текст (177)"/>
    <w:basedOn w:val="a"/>
    <w:link w:val="177"/>
    <w:pPr>
      <w:shd w:val="clear" w:color="auto" w:fill="FFFFFF"/>
      <w:spacing w:line="0" w:lineRule="atLeast"/>
    </w:pPr>
    <w:rPr>
      <w:rFonts w:ascii="Times New Roman" w:eastAsia="Times New Roman" w:hAnsi="Times New Roman" w:cs="Times New Roman"/>
      <w:sz w:val="56"/>
      <w:szCs w:val="56"/>
    </w:rPr>
  </w:style>
  <w:style w:type="paragraph" w:customStyle="1" w:styleId="1153">
    <w:name w:val="Заголовок №11 (5)"/>
    <w:basedOn w:val="a"/>
    <w:link w:val="1152"/>
    <w:pPr>
      <w:shd w:val="clear" w:color="auto" w:fill="FFFFFF"/>
      <w:spacing w:before="120" w:line="0" w:lineRule="atLeast"/>
      <w:jc w:val="center"/>
    </w:pPr>
    <w:rPr>
      <w:rFonts w:ascii="Times New Roman" w:eastAsia="Times New Roman" w:hAnsi="Times New Roman" w:cs="Times New Roman"/>
      <w:b/>
      <w:bCs/>
    </w:rPr>
  </w:style>
  <w:style w:type="paragraph" w:customStyle="1" w:styleId="2fa">
    <w:name w:val="Оглавление (2)"/>
    <w:basedOn w:val="a"/>
    <w:link w:val="2f9"/>
    <w:pPr>
      <w:shd w:val="clear" w:color="auto" w:fill="FFFFFF"/>
      <w:spacing w:before="240" w:line="480" w:lineRule="exact"/>
      <w:jc w:val="both"/>
    </w:pPr>
    <w:rPr>
      <w:rFonts w:ascii="Times New Roman" w:eastAsia="Times New Roman" w:hAnsi="Times New Roman" w:cs="Times New Roman"/>
      <w:b/>
      <w:bCs/>
      <w:sz w:val="28"/>
      <w:szCs w:val="28"/>
    </w:rPr>
  </w:style>
  <w:style w:type="paragraph" w:customStyle="1" w:styleId="af1">
    <w:name w:val="Оглавление"/>
    <w:basedOn w:val="a"/>
    <w:link w:val="af0"/>
    <w:pPr>
      <w:shd w:val="clear" w:color="auto" w:fill="FFFFFF"/>
      <w:spacing w:line="480" w:lineRule="exact"/>
      <w:jc w:val="both"/>
    </w:pPr>
    <w:rPr>
      <w:rFonts w:ascii="Times New Roman" w:eastAsia="Times New Roman" w:hAnsi="Times New Roman" w:cs="Times New Roman"/>
      <w:b/>
      <w:bCs/>
    </w:rPr>
  </w:style>
  <w:style w:type="paragraph" w:customStyle="1" w:styleId="1780">
    <w:name w:val="Основной текст (178)"/>
    <w:basedOn w:val="a"/>
    <w:link w:val="178"/>
    <w:pPr>
      <w:shd w:val="clear" w:color="auto" w:fill="FFFFFF"/>
      <w:spacing w:line="0" w:lineRule="atLeast"/>
      <w:jc w:val="right"/>
    </w:pPr>
    <w:rPr>
      <w:rFonts w:ascii="Times New Roman" w:eastAsia="Times New Roman" w:hAnsi="Times New Roman" w:cs="Times New Roman"/>
      <w:sz w:val="19"/>
      <w:szCs w:val="19"/>
    </w:rPr>
  </w:style>
  <w:style w:type="paragraph" w:customStyle="1" w:styleId="632">
    <w:name w:val="Заголовок №6 (3)"/>
    <w:basedOn w:val="a"/>
    <w:link w:val="631"/>
    <w:pPr>
      <w:shd w:val="clear" w:color="auto" w:fill="FFFFFF"/>
      <w:spacing w:before="900" w:line="0" w:lineRule="atLeast"/>
      <w:outlineLvl w:val="5"/>
    </w:pPr>
    <w:rPr>
      <w:rFonts w:ascii="Arial Narrow" w:eastAsia="Arial Narrow" w:hAnsi="Arial Narrow" w:cs="Arial Narrow"/>
      <w:b/>
      <w:bCs/>
      <w:sz w:val="28"/>
      <w:szCs w:val="28"/>
    </w:rPr>
  </w:style>
  <w:style w:type="paragraph" w:customStyle="1" w:styleId="233">
    <w:name w:val="Подпись к картинке (23)"/>
    <w:basedOn w:val="a"/>
    <w:link w:val="232"/>
    <w:pPr>
      <w:shd w:val="clear" w:color="auto" w:fill="FFFFFF"/>
      <w:spacing w:line="0" w:lineRule="atLeast"/>
    </w:pPr>
    <w:rPr>
      <w:rFonts w:ascii="Times New Roman" w:eastAsia="Times New Roman" w:hAnsi="Times New Roman" w:cs="Times New Roman"/>
      <w:b/>
      <w:bCs/>
    </w:rPr>
  </w:style>
  <w:style w:type="paragraph" w:customStyle="1" w:styleId="1831">
    <w:name w:val="Основной текст (183)"/>
    <w:basedOn w:val="a"/>
    <w:link w:val="1830"/>
    <w:pPr>
      <w:shd w:val="clear" w:color="auto" w:fill="FFFFFF"/>
      <w:spacing w:line="0" w:lineRule="atLeast"/>
    </w:pPr>
    <w:rPr>
      <w:rFonts w:ascii="Times New Roman" w:eastAsia="Times New Roman" w:hAnsi="Times New Roman" w:cs="Times New Roman"/>
      <w:b/>
      <w:bCs/>
      <w:spacing w:val="-40"/>
      <w:sz w:val="88"/>
      <w:szCs w:val="88"/>
    </w:rPr>
  </w:style>
  <w:style w:type="paragraph" w:customStyle="1" w:styleId="1841">
    <w:name w:val="Основной текст (184)"/>
    <w:basedOn w:val="a"/>
    <w:link w:val="1840"/>
    <w:pPr>
      <w:shd w:val="clear" w:color="auto" w:fill="FFFFFF"/>
      <w:spacing w:before="300" w:after="420" w:line="0" w:lineRule="atLeast"/>
    </w:pPr>
    <w:rPr>
      <w:rFonts w:ascii="Arial Narrow" w:eastAsia="Arial Narrow" w:hAnsi="Arial Narrow" w:cs="Arial Narrow"/>
      <w:sz w:val="66"/>
      <w:szCs w:val="66"/>
    </w:rPr>
  </w:style>
  <w:style w:type="paragraph" w:customStyle="1" w:styleId="1850">
    <w:name w:val="Основной текст (185)"/>
    <w:basedOn w:val="a"/>
    <w:link w:val="185"/>
    <w:pPr>
      <w:shd w:val="clear" w:color="auto" w:fill="FFFFFF"/>
      <w:spacing w:before="420" w:line="0" w:lineRule="atLeast"/>
    </w:pPr>
    <w:rPr>
      <w:rFonts w:ascii="Calibri" w:eastAsia="Calibri" w:hAnsi="Calibri" w:cs="Calibri"/>
      <w:w w:val="70"/>
      <w:sz w:val="66"/>
      <w:szCs w:val="66"/>
    </w:rPr>
  </w:style>
  <w:style w:type="paragraph" w:customStyle="1" w:styleId="1a">
    <w:name w:val="Заголовок №1"/>
    <w:basedOn w:val="a"/>
    <w:link w:val="1"/>
    <w:pPr>
      <w:shd w:val="clear" w:color="auto" w:fill="FFFFFF"/>
      <w:spacing w:before="660" w:after="540" w:line="0" w:lineRule="atLeast"/>
      <w:jc w:val="right"/>
      <w:outlineLvl w:val="0"/>
    </w:pPr>
    <w:rPr>
      <w:rFonts w:ascii="Times New Roman" w:eastAsia="Times New Roman" w:hAnsi="Times New Roman" w:cs="Times New Roman"/>
      <w:b/>
      <w:bCs/>
      <w:spacing w:val="-40"/>
      <w:sz w:val="88"/>
      <w:szCs w:val="88"/>
    </w:rPr>
  </w:style>
  <w:style w:type="paragraph" w:customStyle="1" w:styleId="1790">
    <w:name w:val="Основной текст (179)"/>
    <w:basedOn w:val="a"/>
    <w:link w:val="179"/>
    <w:pPr>
      <w:shd w:val="clear" w:color="auto" w:fill="FFFFFF"/>
      <w:spacing w:before="420" w:after="180" w:line="0" w:lineRule="atLeast"/>
    </w:pPr>
    <w:rPr>
      <w:rFonts w:ascii="Times New Roman" w:eastAsia="Times New Roman" w:hAnsi="Times New Roman" w:cs="Times New Roman"/>
      <w:b/>
      <w:bCs/>
      <w:sz w:val="26"/>
      <w:szCs w:val="26"/>
    </w:rPr>
  </w:style>
  <w:style w:type="paragraph" w:customStyle="1" w:styleId="1801">
    <w:name w:val="Основной текст (180)"/>
    <w:basedOn w:val="a"/>
    <w:link w:val="1800"/>
    <w:pPr>
      <w:shd w:val="clear" w:color="auto" w:fill="FFFFFF"/>
      <w:spacing w:before="60" w:after="60" w:line="0" w:lineRule="atLeast"/>
    </w:pPr>
    <w:rPr>
      <w:rFonts w:ascii="Times New Roman" w:eastAsia="Times New Roman" w:hAnsi="Times New Roman" w:cs="Times New Roman"/>
      <w:i/>
      <w:iCs/>
      <w:sz w:val="26"/>
      <w:szCs w:val="26"/>
    </w:rPr>
  </w:style>
  <w:style w:type="paragraph" w:customStyle="1" w:styleId="1811">
    <w:name w:val="Основной текст (181)"/>
    <w:basedOn w:val="a"/>
    <w:link w:val="1810"/>
    <w:pPr>
      <w:shd w:val="clear" w:color="auto" w:fill="FFFFFF"/>
      <w:spacing w:before="60" w:after="60" w:line="0" w:lineRule="atLeast"/>
    </w:pPr>
    <w:rPr>
      <w:rFonts w:ascii="Century Gothic" w:eastAsia="Century Gothic" w:hAnsi="Century Gothic" w:cs="Century Gothic"/>
      <w:spacing w:val="-10"/>
      <w:sz w:val="13"/>
      <w:szCs w:val="13"/>
    </w:rPr>
  </w:style>
  <w:style w:type="paragraph" w:customStyle="1" w:styleId="1821">
    <w:name w:val="Основной текст (182)"/>
    <w:basedOn w:val="a"/>
    <w:link w:val="1820"/>
    <w:pPr>
      <w:shd w:val="clear" w:color="auto" w:fill="FFFFFF"/>
      <w:spacing w:after="300" w:line="0" w:lineRule="atLeast"/>
    </w:pPr>
    <w:rPr>
      <w:rFonts w:ascii="Times New Roman" w:eastAsia="Times New Roman" w:hAnsi="Times New Roman" w:cs="Times New Roman"/>
      <w:sz w:val="14"/>
      <w:szCs w:val="14"/>
    </w:rPr>
  </w:style>
  <w:style w:type="paragraph" w:customStyle="1" w:styleId="215">
    <w:name w:val="Колонтитул (21)"/>
    <w:basedOn w:val="a"/>
    <w:link w:val="214"/>
    <w:pPr>
      <w:shd w:val="clear" w:color="auto" w:fill="FFFFFF"/>
      <w:spacing w:line="0" w:lineRule="atLeast"/>
    </w:pPr>
    <w:rPr>
      <w:rFonts w:ascii="Arial Narrow" w:eastAsia="Arial Narrow" w:hAnsi="Arial Narrow" w:cs="Arial Narrow"/>
      <w:spacing w:val="20"/>
      <w:sz w:val="15"/>
      <w:szCs w:val="15"/>
    </w:rPr>
  </w:style>
  <w:style w:type="paragraph" w:customStyle="1" w:styleId="1860">
    <w:name w:val="Основной текст (186)"/>
    <w:basedOn w:val="a"/>
    <w:link w:val="186"/>
    <w:pPr>
      <w:shd w:val="clear" w:color="auto" w:fill="FFFFFF"/>
      <w:spacing w:line="197" w:lineRule="exact"/>
      <w:jc w:val="center"/>
    </w:pPr>
    <w:rPr>
      <w:rFonts w:ascii="Calibri" w:eastAsia="Calibri" w:hAnsi="Calibri" w:cs="Calibri"/>
      <w:b/>
      <w:bCs/>
    </w:rPr>
  </w:style>
  <w:style w:type="paragraph" w:customStyle="1" w:styleId="243">
    <w:name w:val="Подпись к картинке (24)"/>
    <w:basedOn w:val="a"/>
    <w:link w:val="242"/>
    <w:pPr>
      <w:shd w:val="clear" w:color="auto" w:fill="FFFFFF"/>
      <w:spacing w:line="0" w:lineRule="atLeast"/>
    </w:pPr>
    <w:rPr>
      <w:rFonts w:ascii="Arial Narrow" w:eastAsia="Arial Narrow" w:hAnsi="Arial Narrow" w:cs="Arial Narrow"/>
      <w:b/>
      <w:bCs/>
      <w:spacing w:val="-40"/>
      <w:sz w:val="66"/>
      <w:szCs w:val="66"/>
    </w:rPr>
  </w:style>
  <w:style w:type="paragraph" w:customStyle="1" w:styleId="1870">
    <w:name w:val="Основной текст (187)"/>
    <w:basedOn w:val="a"/>
    <w:link w:val="187"/>
    <w:pPr>
      <w:shd w:val="clear" w:color="auto" w:fill="FFFFFF"/>
      <w:spacing w:before="720" w:after="1500" w:line="283" w:lineRule="exact"/>
      <w:jc w:val="center"/>
    </w:pPr>
    <w:rPr>
      <w:rFonts w:ascii="Calibri" w:eastAsia="Calibri" w:hAnsi="Calibri" w:cs="Calibri"/>
      <w:b/>
      <w:bCs/>
      <w:spacing w:val="-10"/>
      <w:sz w:val="28"/>
      <w:szCs w:val="28"/>
    </w:rPr>
  </w:style>
  <w:style w:type="paragraph" w:customStyle="1" w:styleId="253">
    <w:name w:val="Подпись к картинке (25)"/>
    <w:basedOn w:val="a"/>
    <w:link w:val="252"/>
    <w:pPr>
      <w:shd w:val="clear" w:color="auto" w:fill="FFFFFF"/>
      <w:spacing w:line="0" w:lineRule="atLeast"/>
    </w:pPr>
    <w:rPr>
      <w:rFonts w:ascii="Times New Roman" w:eastAsia="Times New Roman" w:hAnsi="Times New Roman" w:cs="Times New Roman"/>
      <w:b/>
      <w:bCs/>
      <w:sz w:val="26"/>
      <w:szCs w:val="26"/>
    </w:rPr>
  </w:style>
  <w:style w:type="paragraph" w:customStyle="1" w:styleId="263">
    <w:name w:val="Подпись к картинке (26)"/>
    <w:basedOn w:val="a"/>
    <w:link w:val="262"/>
    <w:pPr>
      <w:shd w:val="clear" w:color="auto" w:fill="FFFFFF"/>
      <w:spacing w:line="0" w:lineRule="atLeast"/>
    </w:pPr>
    <w:rPr>
      <w:rFonts w:ascii="Times New Roman" w:eastAsia="Times New Roman" w:hAnsi="Times New Roman" w:cs="Times New Roman"/>
      <w:b/>
      <w:bCs/>
      <w:sz w:val="28"/>
      <w:szCs w:val="28"/>
    </w:rPr>
  </w:style>
  <w:style w:type="paragraph" w:customStyle="1" w:styleId="1880">
    <w:name w:val="Основной текст (188)"/>
    <w:basedOn w:val="a"/>
    <w:link w:val="188"/>
    <w:pPr>
      <w:shd w:val="clear" w:color="auto" w:fill="FFFFFF"/>
      <w:spacing w:before="60" w:line="0" w:lineRule="atLeast"/>
      <w:jc w:val="both"/>
    </w:pPr>
    <w:rPr>
      <w:rFonts w:ascii="Calibri" w:eastAsia="Calibri" w:hAnsi="Calibri" w:cs="Calibri"/>
      <w:i/>
      <w:iCs/>
      <w:spacing w:val="-10"/>
      <w:sz w:val="34"/>
      <w:szCs w:val="34"/>
    </w:rPr>
  </w:style>
  <w:style w:type="paragraph" w:customStyle="1" w:styleId="1890">
    <w:name w:val="Основной текст (189)"/>
    <w:basedOn w:val="a"/>
    <w:link w:val="189"/>
    <w:pPr>
      <w:shd w:val="clear" w:color="auto" w:fill="FFFFFF"/>
      <w:spacing w:after="60" w:line="158" w:lineRule="exact"/>
    </w:pPr>
    <w:rPr>
      <w:rFonts w:ascii="Franklin Gothic Heavy" w:eastAsia="Franklin Gothic Heavy" w:hAnsi="Franklin Gothic Heavy" w:cs="Franklin Gothic Heavy"/>
      <w:sz w:val="26"/>
      <w:szCs w:val="26"/>
    </w:rPr>
  </w:style>
  <w:style w:type="paragraph" w:customStyle="1" w:styleId="3e">
    <w:name w:val="Оглавление (3)"/>
    <w:basedOn w:val="a"/>
    <w:link w:val="3d"/>
    <w:pPr>
      <w:shd w:val="clear" w:color="auto" w:fill="FFFFFF"/>
      <w:spacing w:before="60" w:line="269" w:lineRule="exact"/>
      <w:jc w:val="both"/>
    </w:pPr>
    <w:rPr>
      <w:rFonts w:ascii="Franklin Gothic Heavy" w:eastAsia="Franklin Gothic Heavy" w:hAnsi="Franklin Gothic Heavy" w:cs="Franklin Gothic Heavy"/>
      <w:sz w:val="26"/>
      <w:szCs w:val="26"/>
    </w:rPr>
  </w:style>
  <w:style w:type="paragraph" w:customStyle="1" w:styleId="272">
    <w:name w:val="Подпись к картинке (27)"/>
    <w:basedOn w:val="a"/>
    <w:link w:val="271"/>
    <w:pPr>
      <w:shd w:val="clear" w:color="auto" w:fill="FFFFFF"/>
      <w:spacing w:line="0" w:lineRule="atLeast"/>
    </w:pPr>
    <w:rPr>
      <w:rFonts w:ascii="Times New Roman" w:eastAsia="Times New Roman" w:hAnsi="Times New Roman" w:cs="Times New Roman"/>
      <w:b/>
      <w:bCs/>
      <w:i/>
      <w:iCs/>
    </w:rPr>
  </w:style>
  <w:style w:type="paragraph" w:customStyle="1" w:styleId="1901">
    <w:name w:val="Основной текст (190)"/>
    <w:basedOn w:val="a"/>
    <w:link w:val="1900"/>
    <w:pPr>
      <w:shd w:val="clear" w:color="auto" w:fill="FFFFFF"/>
      <w:spacing w:line="0" w:lineRule="atLeast"/>
    </w:pPr>
    <w:rPr>
      <w:rFonts w:ascii="Times New Roman" w:eastAsia="Times New Roman" w:hAnsi="Times New Roman" w:cs="Times New Roman"/>
      <w:sz w:val="20"/>
      <w:szCs w:val="20"/>
      <w:lang w:val="en-US" w:eastAsia="en-US" w:bidi="en-US"/>
    </w:rPr>
  </w:style>
  <w:style w:type="paragraph" w:customStyle="1" w:styleId="283">
    <w:name w:val="Подпись к картинке (28)"/>
    <w:basedOn w:val="a"/>
    <w:link w:val="282"/>
    <w:pPr>
      <w:shd w:val="clear" w:color="auto" w:fill="FFFFFF"/>
      <w:spacing w:line="0" w:lineRule="atLeast"/>
    </w:pPr>
    <w:rPr>
      <w:rFonts w:ascii="Times New Roman" w:eastAsia="Times New Roman" w:hAnsi="Times New Roman" w:cs="Times New Roman"/>
      <w:b/>
      <w:bCs/>
      <w:sz w:val="28"/>
      <w:szCs w:val="28"/>
    </w:rPr>
  </w:style>
  <w:style w:type="paragraph" w:customStyle="1" w:styleId="225">
    <w:name w:val="Колонтитул (22)"/>
    <w:basedOn w:val="a"/>
    <w:link w:val="224"/>
    <w:pPr>
      <w:shd w:val="clear" w:color="auto" w:fill="FFFFFF"/>
      <w:spacing w:line="0" w:lineRule="atLeast"/>
    </w:pPr>
    <w:rPr>
      <w:rFonts w:ascii="Franklin Gothic Heavy" w:eastAsia="Franklin Gothic Heavy" w:hAnsi="Franklin Gothic Heavy" w:cs="Franklin Gothic Heavy"/>
      <w:sz w:val="38"/>
      <w:szCs w:val="38"/>
    </w:rPr>
  </w:style>
  <w:style w:type="paragraph" w:customStyle="1" w:styleId="1911">
    <w:name w:val="Основной текст (191)"/>
    <w:basedOn w:val="a"/>
    <w:link w:val="1910"/>
    <w:pPr>
      <w:shd w:val="clear" w:color="auto" w:fill="FFFFFF"/>
      <w:spacing w:before="180" w:line="360" w:lineRule="exact"/>
      <w:jc w:val="center"/>
    </w:pPr>
    <w:rPr>
      <w:rFonts w:ascii="Times New Roman" w:eastAsia="Times New Roman" w:hAnsi="Times New Roman" w:cs="Times New Roman"/>
      <w:b/>
      <w:bCs/>
      <w:sz w:val="34"/>
      <w:szCs w:val="34"/>
    </w:rPr>
  </w:style>
  <w:style w:type="paragraph" w:customStyle="1" w:styleId="1921">
    <w:name w:val="Основной текст (192)"/>
    <w:basedOn w:val="a"/>
    <w:link w:val="1920"/>
    <w:pPr>
      <w:shd w:val="clear" w:color="auto" w:fill="FFFFFF"/>
      <w:spacing w:after="360" w:line="360" w:lineRule="exact"/>
      <w:jc w:val="center"/>
    </w:pPr>
    <w:rPr>
      <w:rFonts w:ascii="Times New Roman" w:eastAsia="Times New Roman" w:hAnsi="Times New Roman" w:cs="Times New Roman"/>
      <w:b/>
      <w:bCs/>
      <w:sz w:val="28"/>
      <w:szCs w:val="28"/>
    </w:rPr>
  </w:style>
  <w:style w:type="paragraph" w:customStyle="1" w:styleId="1931">
    <w:name w:val="Основной текст (193)"/>
    <w:basedOn w:val="a"/>
    <w:link w:val="1930"/>
    <w:pPr>
      <w:shd w:val="clear" w:color="auto" w:fill="FFFFFF"/>
      <w:spacing w:before="360" w:line="0" w:lineRule="atLeast"/>
      <w:jc w:val="center"/>
    </w:pPr>
    <w:rPr>
      <w:rFonts w:ascii="Times New Roman" w:eastAsia="Times New Roman" w:hAnsi="Times New Roman" w:cs="Times New Roman"/>
      <w:b/>
      <w:bCs/>
      <w:sz w:val="40"/>
      <w:szCs w:val="40"/>
    </w:rPr>
  </w:style>
  <w:style w:type="paragraph" w:customStyle="1" w:styleId="1941">
    <w:name w:val="Основной текст (194)"/>
    <w:basedOn w:val="a"/>
    <w:link w:val="1940"/>
    <w:pPr>
      <w:shd w:val="clear" w:color="auto" w:fill="FFFFFF"/>
      <w:spacing w:line="0" w:lineRule="atLeast"/>
    </w:pPr>
    <w:rPr>
      <w:rFonts w:ascii="Century Gothic" w:eastAsia="Century Gothic" w:hAnsi="Century Gothic" w:cs="Century Gothic"/>
      <w:b/>
      <w:bCs/>
      <w:sz w:val="28"/>
      <w:szCs w:val="28"/>
    </w:rPr>
  </w:style>
  <w:style w:type="paragraph" w:customStyle="1" w:styleId="3f0">
    <w:name w:val="Заголовок №3"/>
    <w:basedOn w:val="a"/>
    <w:link w:val="3f"/>
    <w:pPr>
      <w:shd w:val="clear" w:color="auto" w:fill="FFFFFF"/>
      <w:spacing w:line="0" w:lineRule="atLeast"/>
      <w:outlineLvl w:val="2"/>
    </w:pPr>
    <w:rPr>
      <w:rFonts w:ascii="Arial Narrow" w:eastAsia="Arial Narrow" w:hAnsi="Arial Narrow" w:cs="Arial Narrow"/>
      <w:i/>
      <w:iCs/>
      <w:spacing w:val="-30"/>
      <w:sz w:val="20"/>
      <w:szCs w:val="20"/>
    </w:rPr>
  </w:style>
  <w:style w:type="paragraph" w:customStyle="1" w:styleId="8f">
    <w:name w:val="Подпись к таблице (8)"/>
    <w:basedOn w:val="a"/>
    <w:link w:val="8e"/>
    <w:pPr>
      <w:shd w:val="clear" w:color="auto" w:fill="FFFFFF"/>
      <w:spacing w:line="0" w:lineRule="atLeast"/>
    </w:pPr>
    <w:rPr>
      <w:rFonts w:ascii="Times New Roman" w:eastAsia="Times New Roman" w:hAnsi="Times New Roman" w:cs="Times New Roman"/>
      <w:b/>
      <w:bCs/>
      <w:sz w:val="28"/>
      <w:szCs w:val="28"/>
    </w:rPr>
  </w:style>
  <w:style w:type="paragraph" w:customStyle="1" w:styleId="1950">
    <w:name w:val="Основной текст (195)"/>
    <w:basedOn w:val="a"/>
    <w:link w:val="195"/>
    <w:pPr>
      <w:shd w:val="clear" w:color="auto" w:fill="FFFFFF"/>
      <w:spacing w:after="60" w:line="0" w:lineRule="atLeast"/>
    </w:pPr>
    <w:rPr>
      <w:rFonts w:ascii="Times New Roman" w:eastAsia="Times New Roman" w:hAnsi="Times New Roman" w:cs="Times New Roman"/>
      <w:sz w:val="19"/>
      <w:szCs w:val="19"/>
    </w:rPr>
  </w:style>
  <w:style w:type="paragraph" w:customStyle="1" w:styleId="1960">
    <w:name w:val="Основной текст (196)"/>
    <w:basedOn w:val="a"/>
    <w:link w:val="196"/>
    <w:pPr>
      <w:shd w:val="clear" w:color="auto" w:fill="FFFFFF"/>
      <w:spacing w:line="0" w:lineRule="atLeast"/>
    </w:pPr>
    <w:rPr>
      <w:rFonts w:ascii="Century Gothic" w:eastAsia="Century Gothic" w:hAnsi="Century Gothic" w:cs="Century Gothic"/>
      <w:sz w:val="17"/>
      <w:szCs w:val="17"/>
    </w:rPr>
  </w:style>
  <w:style w:type="paragraph" w:customStyle="1" w:styleId="235">
    <w:name w:val="Колонтитул (23)"/>
    <w:basedOn w:val="a"/>
    <w:link w:val="234"/>
    <w:pPr>
      <w:shd w:val="clear" w:color="auto" w:fill="FFFFFF"/>
      <w:spacing w:line="0" w:lineRule="atLeast"/>
    </w:pPr>
    <w:rPr>
      <w:rFonts w:ascii="Calibri" w:eastAsia="Calibri" w:hAnsi="Calibri" w:cs="Calibri"/>
      <w:sz w:val="17"/>
      <w:szCs w:val="17"/>
    </w:rPr>
  </w:style>
  <w:style w:type="paragraph" w:customStyle="1" w:styleId="246">
    <w:name w:val="Колонтитул (24)"/>
    <w:basedOn w:val="a"/>
    <w:link w:val="245"/>
    <w:pPr>
      <w:shd w:val="clear" w:color="auto" w:fill="FFFFFF"/>
      <w:spacing w:line="0" w:lineRule="atLeast"/>
    </w:pPr>
    <w:rPr>
      <w:rFonts w:ascii="Calibri" w:eastAsia="Calibri" w:hAnsi="Calibri" w:cs="Calibri"/>
      <w:i/>
      <w:iCs/>
      <w:spacing w:val="-30"/>
      <w:sz w:val="18"/>
      <w:szCs w:val="18"/>
    </w:rPr>
  </w:style>
  <w:style w:type="paragraph" w:customStyle="1" w:styleId="292">
    <w:name w:val="Подпись к картинке (29)"/>
    <w:basedOn w:val="a"/>
    <w:link w:val="291"/>
    <w:pPr>
      <w:shd w:val="clear" w:color="auto" w:fill="FFFFFF"/>
      <w:spacing w:line="245" w:lineRule="exact"/>
      <w:jc w:val="both"/>
    </w:pPr>
    <w:rPr>
      <w:rFonts w:ascii="Times New Roman" w:eastAsia="Times New Roman" w:hAnsi="Times New Roman" w:cs="Times New Roman"/>
      <w:b/>
      <w:bCs/>
      <w:sz w:val="19"/>
      <w:szCs w:val="19"/>
    </w:rPr>
  </w:style>
  <w:style w:type="paragraph" w:customStyle="1" w:styleId="303">
    <w:name w:val="Подпись к картинке (30)"/>
    <w:basedOn w:val="a"/>
    <w:link w:val="302"/>
    <w:pPr>
      <w:shd w:val="clear" w:color="auto" w:fill="FFFFFF"/>
      <w:spacing w:line="0" w:lineRule="atLeast"/>
    </w:pPr>
    <w:rPr>
      <w:rFonts w:ascii="Calibri" w:eastAsia="Calibri" w:hAnsi="Calibri" w:cs="Calibri"/>
      <w:sz w:val="16"/>
      <w:szCs w:val="16"/>
    </w:rPr>
  </w:style>
  <w:style w:type="paragraph" w:customStyle="1" w:styleId="313">
    <w:name w:val="Подпись к картинке (31)"/>
    <w:basedOn w:val="a"/>
    <w:link w:val="312"/>
    <w:pPr>
      <w:shd w:val="clear" w:color="auto" w:fill="FFFFFF"/>
      <w:spacing w:line="488" w:lineRule="exact"/>
    </w:pPr>
    <w:rPr>
      <w:rFonts w:ascii="Times New Roman" w:eastAsia="Times New Roman" w:hAnsi="Times New Roman" w:cs="Times New Roman"/>
      <w:sz w:val="22"/>
      <w:szCs w:val="22"/>
    </w:rPr>
  </w:style>
  <w:style w:type="paragraph" w:customStyle="1" w:styleId="255">
    <w:name w:val="Колонтитул (25)"/>
    <w:basedOn w:val="a"/>
    <w:link w:val="254"/>
    <w:pPr>
      <w:shd w:val="clear" w:color="auto" w:fill="FFFFFF"/>
      <w:spacing w:line="0" w:lineRule="atLeast"/>
    </w:pPr>
    <w:rPr>
      <w:rFonts w:ascii="Times New Roman" w:eastAsia="Times New Roman" w:hAnsi="Times New Roman" w:cs="Times New Roman"/>
      <w:sz w:val="15"/>
      <w:szCs w:val="15"/>
    </w:rPr>
  </w:style>
  <w:style w:type="paragraph" w:customStyle="1" w:styleId="265">
    <w:name w:val="Колонтитул (26)"/>
    <w:basedOn w:val="a"/>
    <w:link w:val="264"/>
    <w:pPr>
      <w:shd w:val="clear" w:color="auto" w:fill="FFFFFF"/>
      <w:spacing w:line="0" w:lineRule="atLeast"/>
    </w:pPr>
    <w:rPr>
      <w:rFonts w:ascii="Times New Roman" w:eastAsia="Times New Roman" w:hAnsi="Times New Roman" w:cs="Times New Roman"/>
      <w:sz w:val="21"/>
      <w:szCs w:val="21"/>
    </w:rPr>
  </w:style>
  <w:style w:type="paragraph" w:customStyle="1" w:styleId="1970">
    <w:name w:val="Основной текст (197)"/>
    <w:basedOn w:val="a"/>
    <w:link w:val="197"/>
    <w:pPr>
      <w:shd w:val="clear" w:color="auto" w:fill="FFFFFF"/>
      <w:spacing w:after="180" w:line="331" w:lineRule="exact"/>
      <w:jc w:val="center"/>
    </w:pPr>
    <w:rPr>
      <w:rFonts w:ascii="Franklin Gothic Heavy" w:eastAsia="Franklin Gothic Heavy" w:hAnsi="Franklin Gothic Heavy" w:cs="Franklin Gothic Heavy"/>
      <w:sz w:val="26"/>
      <w:szCs w:val="26"/>
    </w:rPr>
  </w:style>
  <w:style w:type="paragraph" w:customStyle="1" w:styleId="1980">
    <w:name w:val="Основной текст (198)"/>
    <w:basedOn w:val="a"/>
    <w:link w:val="198"/>
    <w:pPr>
      <w:shd w:val="clear" w:color="auto" w:fill="FFFFFF"/>
      <w:spacing w:before="180" w:after="180" w:line="240" w:lineRule="exact"/>
      <w:jc w:val="center"/>
    </w:pPr>
    <w:rPr>
      <w:rFonts w:ascii="Calibri" w:eastAsia="Calibri" w:hAnsi="Calibri" w:cs="Calibri"/>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file:///C:\Users\andreev.pn.VOGK\AppData\Local\Temp\FineReader12.00\media\image71.jpeg" TargetMode="External"/><Relationship Id="rId21" Type="http://schemas.openxmlformats.org/officeDocument/2006/relationships/image" Target="file:///C:\Users\andreev.pn.VOGK\AppData\Local\Temp\FineReader12.00\media\image10.jpeg" TargetMode="External"/><Relationship Id="rId42" Type="http://schemas.openxmlformats.org/officeDocument/2006/relationships/image" Target="file:///C:\Users\andreev.pn.VOGK\AppData\Local\Temp\FineReader12.00\media\image29.jpeg" TargetMode="External"/><Relationship Id="rId63" Type="http://schemas.openxmlformats.org/officeDocument/2006/relationships/image" Target="file:///C:\Users\andreev.pn.VOGK\AppData\Local\Temp\FineReader12.00\media\image45.jpeg" TargetMode="External"/><Relationship Id="rId84" Type="http://schemas.openxmlformats.org/officeDocument/2006/relationships/image" Target="media/image25.jpeg"/><Relationship Id="rId138" Type="http://schemas.openxmlformats.org/officeDocument/2006/relationships/image" Target="media/image50.jpeg"/><Relationship Id="rId159" Type="http://schemas.openxmlformats.org/officeDocument/2006/relationships/image" Target="media/image61.jpeg"/><Relationship Id="rId170" Type="http://schemas.openxmlformats.org/officeDocument/2006/relationships/image" Target="media/image66.jpeg"/><Relationship Id="rId191" Type="http://schemas.openxmlformats.org/officeDocument/2006/relationships/image" Target="media/image77.jpeg"/><Relationship Id="rId205" Type="http://schemas.openxmlformats.org/officeDocument/2006/relationships/image" Target="file:///C:\Users\andreev.pn.VOGK\AppData\Local\Temp\FineReader12.00\media\image117.jpeg" TargetMode="External"/><Relationship Id="rId226" Type="http://schemas.openxmlformats.org/officeDocument/2006/relationships/image" Target="file:///C:\Users\andreev.pn.VOGK\AppData\Local\Temp\FineReader12.00\media\image129.jpeg" TargetMode="External"/><Relationship Id="rId107" Type="http://schemas.openxmlformats.org/officeDocument/2006/relationships/image" Target="media/image35.jpeg"/><Relationship Id="rId11" Type="http://schemas.openxmlformats.org/officeDocument/2006/relationships/image" Target="media/image3.png"/><Relationship Id="rId32" Type="http://schemas.openxmlformats.org/officeDocument/2006/relationships/image" Target="file:///C:\Users\andreev.pn.VOGK\AppData\Local\Temp\FineReader12.00\media\image20.jpeg" TargetMode="External"/><Relationship Id="rId53" Type="http://schemas.openxmlformats.org/officeDocument/2006/relationships/image" Target="media/image10.jpeg"/><Relationship Id="rId74" Type="http://schemas.openxmlformats.org/officeDocument/2006/relationships/image" Target="media/image20.jpeg"/><Relationship Id="rId128" Type="http://schemas.openxmlformats.org/officeDocument/2006/relationships/image" Target="media/image45.png"/><Relationship Id="rId149" Type="http://schemas.openxmlformats.org/officeDocument/2006/relationships/image" Target="media/image55.png"/><Relationship Id="rId5" Type="http://schemas.openxmlformats.org/officeDocument/2006/relationships/webSettings" Target="webSettings.xml"/><Relationship Id="rId95" Type="http://schemas.openxmlformats.org/officeDocument/2006/relationships/image" Target="file:///C:\Users\andreev.pn.VOGK\AppData\Local\Temp\FineReader12.00\media\image62.jpeg" TargetMode="External"/><Relationship Id="rId160" Type="http://schemas.openxmlformats.org/officeDocument/2006/relationships/image" Target="file:///C:\Users\andreev.pn.VOGK\AppData\Local\Temp\FineReader12.00\media\image93.jpeg" TargetMode="External"/><Relationship Id="rId181" Type="http://schemas.openxmlformats.org/officeDocument/2006/relationships/image" Target="media/image72.jpeg"/><Relationship Id="rId216" Type="http://schemas.openxmlformats.org/officeDocument/2006/relationships/image" Target="file:///C:\Users\andreev.pn.VOGK\AppData\Local\Temp\FineReader12.00\media\image124.jpeg" TargetMode="External"/><Relationship Id="rId237" Type="http://schemas.openxmlformats.org/officeDocument/2006/relationships/image" Target="file:///C:\Users\andreev.pn.VOGK\AppData\Local\Temp\FineReader12.00\media\image135.jpeg" TargetMode="External"/><Relationship Id="rId22" Type="http://schemas.openxmlformats.org/officeDocument/2006/relationships/image" Target="file:///C:\Users\andreev.pn.VOGK\AppData\Local\Temp\FineReader12.00\media\image11.jpeg" TargetMode="External"/><Relationship Id="rId43" Type="http://schemas.openxmlformats.org/officeDocument/2006/relationships/image" Target="file:///C:\Users\andreev.pn.VOGK\AppData\Local\Temp\FineReader12.00\media\image30.jpeg" TargetMode="External"/><Relationship Id="rId64" Type="http://schemas.openxmlformats.org/officeDocument/2006/relationships/image" Target="media/image14.jpeg"/><Relationship Id="rId118" Type="http://schemas.openxmlformats.org/officeDocument/2006/relationships/image" Target="media/image40.jpeg"/><Relationship Id="rId139" Type="http://schemas.openxmlformats.org/officeDocument/2006/relationships/image" Target="file:///C:\Users\andreev.pn.VOGK\AppData\Local\Temp\FineReader12.00\media\image82.jpeg" TargetMode="External"/><Relationship Id="rId85" Type="http://schemas.openxmlformats.org/officeDocument/2006/relationships/image" Target="file:///C:\Users\andreev.pn.VOGK\AppData\Local\Temp\FineReader12.00\media\image57.jpeg" TargetMode="External"/><Relationship Id="rId150" Type="http://schemas.openxmlformats.org/officeDocument/2006/relationships/image" Target="media/image56.png"/><Relationship Id="rId171" Type="http://schemas.openxmlformats.org/officeDocument/2006/relationships/image" Target="file:///C:\Users\andreev.pn.VOGK\AppData\Local\Temp\FineReader12.00\media\image98.jpeg" TargetMode="External"/><Relationship Id="rId192" Type="http://schemas.openxmlformats.org/officeDocument/2006/relationships/image" Target="file:///C:\Users\andreev.pn.VOGK\AppData\Local\Temp\FineReader12.00\media\image109.jpeg" TargetMode="External"/><Relationship Id="rId206" Type="http://schemas.openxmlformats.org/officeDocument/2006/relationships/image" Target="media/image86.jpeg"/><Relationship Id="rId227" Type="http://schemas.openxmlformats.org/officeDocument/2006/relationships/image" Target="media/image98.jpeg"/><Relationship Id="rId12" Type="http://schemas.openxmlformats.org/officeDocument/2006/relationships/image" Target="media/image4.jpeg"/><Relationship Id="rId33" Type="http://schemas.openxmlformats.org/officeDocument/2006/relationships/image" Target="file:///C:\Users\andreev.pn.VOGK\AppData\Local\Temp\FineReader12.00\media\image21.jpeg" TargetMode="External"/><Relationship Id="rId108" Type="http://schemas.openxmlformats.org/officeDocument/2006/relationships/image" Target="file:///C:\Users\andreev.pn.VOGK\AppData\Local\Temp\FineReader12.00\media\image67.jpeg" TargetMode="External"/><Relationship Id="rId129" Type="http://schemas.openxmlformats.org/officeDocument/2006/relationships/image" Target="media/image46.jpeg"/><Relationship Id="rId54" Type="http://schemas.openxmlformats.org/officeDocument/2006/relationships/image" Target="file:///C:\Users\andreev.pn.VOGK\AppData\Local\Temp\FineReader12.00\media\image39.jpeg" TargetMode="External"/><Relationship Id="rId75" Type="http://schemas.openxmlformats.org/officeDocument/2006/relationships/image" Target="file:///C:\Users\andreev.pn.VOGK\AppData\Local\Temp\FineReader12.00\media\image52.jpeg" TargetMode="External"/><Relationship Id="rId96" Type="http://schemas.openxmlformats.org/officeDocument/2006/relationships/hyperlink" Target="mailto:MNR@samregion.ai" TargetMode="External"/><Relationship Id="rId140" Type="http://schemas.openxmlformats.org/officeDocument/2006/relationships/image" Target="media/image51.jpeg"/><Relationship Id="rId161" Type="http://schemas.openxmlformats.org/officeDocument/2006/relationships/image" Target="media/image62.jpeg"/><Relationship Id="rId182" Type="http://schemas.openxmlformats.org/officeDocument/2006/relationships/image" Target="file:///C:\Users\andreev.pn.VOGK\AppData\Local\Temp\FineReader12.00\media\image104.jpeg" TargetMode="External"/><Relationship Id="rId217" Type="http://schemas.openxmlformats.org/officeDocument/2006/relationships/image" Target="media/image93.jpeg"/><Relationship Id="rId6" Type="http://schemas.openxmlformats.org/officeDocument/2006/relationships/footnotes" Target="footnotes.xml"/><Relationship Id="rId238" Type="http://schemas.openxmlformats.org/officeDocument/2006/relationships/image" Target="media/image104.png"/><Relationship Id="rId23" Type="http://schemas.openxmlformats.org/officeDocument/2006/relationships/image" Target="file:///C:\Users\andreev.pn.VOGK\AppData\Local\Temp\FineReader12.00\media\image12.jpeg" TargetMode="External"/><Relationship Id="rId119" Type="http://schemas.openxmlformats.org/officeDocument/2006/relationships/image" Target="file:///C:\Users\andreev.pn.VOGK\AppData\Local\Temp\FineReader12.00\media\image72.jpeg" TargetMode="External"/><Relationship Id="rId44" Type="http://schemas.openxmlformats.org/officeDocument/2006/relationships/image" Target="file:///C:\Users\andreev.pn.VOGK\AppData\Local\Temp\FineReader12.00\media\image31.jpeg" TargetMode="External"/><Relationship Id="rId65" Type="http://schemas.openxmlformats.org/officeDocument/2006/relationships/image" Target="file:///C:\Users\andreev.pn.VOGK\AppData\Local\Temp\FineReader12.00\media\image46.jpeg" TargetMode="External"/><Relationship Id="rId86" Type="http://schemas.openxmlformats.org/officeDocument/2006/relationships/image" Target="media/image26.jpeg"/><Relationship Id="rId130" Type="http://schemas.openxmlformats.org/officeDocument/2006/relationships/image" Target="file:///C:\Users\andreev.pn.VOGK\AppData\Local\Temp\FineReader12.00\media\image78.jpeg" TargetMode="External"/><Relationship Id="rId151" Type="http://schemas.openxmlformats.org/officeDocument/2006/relationships/image" Target="media/image57.png"/><Relationship Id="rId172" Type="http://schemas.openxmlformats.org/officeDocument/2006/relationships/image" Target="media/image67.jpeg"/><Relationship Id="rId193" Type="http://schemas.openxmlformats.org/officeDocument/2006/relationships/image" Target="media/image78.jpeg"/><Relationship Id="rId207" Type="http://schemas.openxmlformats.org/officeDocument/2006/relationships/image" Target="media/image87.jpeg"/><Relationship Id="rId228" Type="http://schemas.openxmlformats.org/officeDocument/2006/relationships/image" Target="file:///C:\Users\andreev.pn.VOGK\AppData\Local\Temp\FineReader12.00\media\image130.jpeg" TargetMode="External"/><Relationship Id="rId13" Type="http://schemas.openxmlformats.org/officeDocument/2006/relationships/image" Target="file:///C:\Users\andreev.pn.VOGK\AppData\Local\Temp\FineReader12.00\media\image4.jpeg" TargetMode="External"/><Relationship Id="rId109" Type="http://schemas.openxmlformats.org/officeDocument/2006/relationships/image" Target="media/image36.jpeg"/><Relationship Id="rId34" Type="http://schemas.openxmlformats.org/officeDocument/2006/relationships/image" Target="file:///C:\Users\andreev.pn.VOGK\AppData\Local\Temp\FineReader12.00\media\image22.jpeg" TargetMode="External"/><Relationship Id="rId55" Type="http://schemas.openxmlformats.org/officeDocument/2006/relationships/image" Target="file:///C:\Users\andreev.pn.VOGK\AppData\Local\Temp\FineReader12.00\media\image40.jpeg" TargetMode="External"/><Relationship Id="rId76" Type="http://schemas.openxmlformats.org/officeDocument/2006/relationships/image" Target="media/image21.jpeg"/><Relationship Id="rId97" Type="http://schemas.openxmlformats.org/officeDocument/2006/relationships/hyperlink" Target="mailto:ovr-samara@mail.ru" TargetMode="External"/><Relationship Id="rId120" Type="http://schemas.openxmlformats.org/officeDocument/2006/relationships/image" Target="media/image41.jpeg"/><Relationship Id="rId141" Type="http://schemas.openxmlformats.org/officeDocument/2006/relationships/image" Target="file:///C:\Users\andreev.pn.VOGK\AppData\Local\Temp\FineReader12.00\media\image83.jpeg" TargetMode="External"/><Relationship Id="rId7" Type="http://schemas.openxmlformats.org/officeDocument/2006/relationships/endnotes" Target="endnotes.xml"/><Relationship Id="rId162" Type="http://schemas.openxmlformats.org/officeDocument/2006/relationships/image" Target="file:///C:\Users\andreev.pn.VOGK\AppData\Local\Temp\FineReader12.00\media\image94.jpeg" TargetMode="External"/><Relationship Id="rId183" Type="http://schemas.openxmlformats.org/officeDocument/2006/relationships/image" Target="media/image73.jpeg"/><Relationship Id="rId218" Type="http://schemas.openxmlformats.org/officeDocument/2006/relationships/image" Target="file:///C:\Users\andreev.pn.VOGK\AppData\Local\Temp\FineReader12.00\media\image125.jpeg" TargetMode="External"/><Relationship Id="rId239" Type="http://schemas.openxmlformats.org/officeDocument/2006/relationships/fontTable" Target="fontTable.xml"/><Relationship Id="rId24" Type="http://schemas.openxmlformats.org/officeDocument/2006/relationships/image" Target="file:///C:\Users\andreev.pn.VOGK\AppData\Local\Temp\FineReader12.00\media\image13.jpeg" TargetMode="External"/><Relationship Id="rId45" Type="http://schemas.openxmlformats.org/officeDocument/2006/relationships/image" Target="file:///C:\Users\andreev.pn.VOGK\AppData\Local\Temp\FineReader12.00\media\image32.jpeg" TargetMode="External"/><Relationship Id="rId66" Type="http://schemas.openxmlformats.org/officeDocument/2006/relationships/image" Target="media/image15.jpeg"/><Relationship Id="rId87" Type="http://schemas.openxmlformats.org/officeDocument/2006/relationships/image" Target="file:///C:\Users\andreev.pn.VOGK\AppData\Local\Temp\FineReader12.00\media\image58.jpeg" TargetMode="External"/><Relationship Id="rId110" Type="http://schemas.openxmlformats.org/officeDocument/2006/relationships/image" Target="file:///C:\Users\andreev.pn.VOGK\AppData\Local\Temp\FineReader12.00\media\image68.jpeg" TargetMode="External"/><Relationship Id="rId131" Type="http://schemas.openxmlformats.org/officeDocument/2006/relationships/image" Target="media/image47.jpeg"/><Relationship Id="rId152" Type="http://schemas.openxmlformats.org/officeDocument/2006/relationships/image" Target="media/image58.png"/><Relationship Id="rId173" Type="http://schemas.openxmlformats.org/officeDocument/2006/relationships/image" Target="file:///C:\Users\andreev.pn.VOGK\AppData\Local\Temp\FineReader12.00\media\image99.jpeg" TargetMode="External"/><Relationship Id="rId194" Type="http://schemas.openxmlformats.org/officeDocument/2006/relationships/image" Target="file:///C:\Users\andreev.pn.VOGK\AppData\Local\Temp\FineReader12.00\media\image110.jpeg" TargetMode="External"/><Relationship Id="rId208" Type="http://schemas.openxmlformats.org/officeDocument/2006/relationships/image" Target="file:///C:\Users\andreev.pn.VOGK\AppData\Local\Temp\FineReader12.00\media\image119.jpeg" TargetMode="External"/><Relationship Id="rId229" Type="http://schemas.openxmlformats.org/officeDocument/2006/relationships/image" Target="media/image99.jpeg"/><Relationship Id="rId240" Type="http://schemas.openxmlformats.org/officeDocument/2006/relationships/theme" Target="theme/theme1.xml"/><Relationship Id="rId14" Type="http://schemas.openxmlformats.org/officeDocument/2006/relationships/image" Target="media/image5.jpeg"/><Relationship Id="rId35" Type="http://schemas.openxmlformats.org/officeDocument/2006/relationships/image" Target="file:///C:\Users\andreev.pn.VOGK\AppData\Local\Temp\FineReader12.00\media\image23.jpeg" TargetMode="External"/><Relationship Id="rId56" Type="http://schemas.openxmlformats.org/officeDocument/2006/relationships/image" Target="file:///C:\Users\andreev.pn.VOGK\AppData\Local\Temp\FineReader12.00\media\image41.jpeg" TargetMode="External"/><Relationship Id="rId77" Type="http://schemas.openxmlformats.org/officeDocument/2006/relationships/image" Target="file:///C:\Users\andreev.pn.VOGK\AppData\Local\Temp\FineReader12.00\media\image53.jpeg" TargetMode="External"/><Relationship Id="rId100" Type="http://schemas.openxmlformats.org/officeDocument/2006/relationships/image" Target="media/image32.jpeg"/><Relationship Id="rId8" Type="http://schemas.openxmlformats.org/officeDocument/2006/relationships/image" Target="media/image1.jpeg"/><Relationship Id="rId98" Type="http://schemas.openxmlformats.org/officeDocument/2006/relationships/image" Target="media/image31.jpeg"/><Relationship Id="rId121" Type="http://schemas.openxmlformats.org/officeDocument/2006/relationships/image" Target="file:///C:\Users\andreev.pn.VOGK\AppData\Local\Temp\FineReader12.00\media\image73.jpeg" TargetMode="External"/><Relationship Id="rId142" Type="http://schemas.openxmlformats.org/officeDocument/2006/relationships/image" Target="media/image52.jpeg"/><Relationship Id="rId163" Type="http://schemas.openxmlformats.org/officeDocument/2006/relationships/image" Target="media/image63.jpeg"/><Relationship Id="rId184" Type="http://schemas.openxmlformats.org/officeDocument/2006/relationships/image" Target="file:///C:\Users\andreev.pn.VOGK\AppData\Local\Temp\FineReader12.00\media\image105.jpeg" TargetMode="External"/><Relationship Id="rId219" Type="http://schemas.openxmlformats.org/officeDocument/2006/relationships/image" Target="media/image94.jpeg"/><Relationship Id="rId230" Type="http://schemas.openxmlformats.org/officeDocument/2006/relationships/image" Target="file:///C:\Users\andreev.pn.VOGK\AppData\Local\Temp\FineReader12.00\media\image131.jpeg" TargetMode="External"/><Relationship Id="rId25" Type="http://schemas.openxmlformats.org/officeDocument/2006/relationships/image" Target="file:///C:\Users\andreev.pn.VOGK\AppData\Local\Temp\FineReader12.00\media\image14.jpeg" TargetMode="External"/><Relationship Id="rId46" Type="http://schemas.openxmlformats.org/officeDocument/2006/relationships/image" Target="file:///C:\Users\andreev.pn.VOGK\AppData\Local\Temp\FineReader12.00\media\image33.jpeg" TargetMode="External"/><Relationship Id="rId67" Type="http://schemas.openxmlformats.org/officeDocument/2006/relationships/image" Target="file:///C:\Users\andreev.pn.VOGK\AppData\Local\Temp\FineReader12.00\media\image47.jpeg" TargetMode="External"/><Relationship Id="rId88" Type="http://schemas.openxmlformats.org/officeDocument/2006/relationships/image" Target="media/image27.jpeg"/><Relationship Id="rId111" Type="http://schemas.openxmlformats.org/officeDocument/2006/relationships/image" Target="media/image37.jpeg"/><Relationship Id="rId132" Type="http://schemas.openxmlformats.org/officeDocument/2006/relationships/image" Target="file:///C:\Users\andreev.pn.VOGK\AppData\Local\Temp\FineReader12.00\media\image79.jpeg" TargetMode="External"/><Relationship Id="rId153" Type="http://schemas.openxmlformats.org/officeDocument/2006/relationships/image" Target="media/image59.jpeg"/><Relationship Id="rId174" Type="http://schemas.openxmlformats.org/officeDocument/2006/relationships/image" Target="media/image68.jpeg"/><Relationship Id="rId195" Type="http://schemas.openxmlformats.org/officeDocument/2006/relationships/image" Target="media/image79.png"/><Relationship Id="rId209" Type="http://schemas.openxmlformats.org/officeDocument/2006/relationships/image" Target="media/image88.jpeg"/><Relationship Id="rId190" Type="http://schemas.openxmlformats.org/officeDocument/2006/relationships/image" Target="file:///C:\Users\andreev.pn.VOGK\AppData\Local\Temp\FineReader12.00\media\image108.jpeg" TargetMode="External"/><Relationship Id="rId204" Type="http://schemas.openxmlformats.org/officeDocument/2006/relationships/image" Target="media/image85.jpeg"/><Relationship Id="rId220" Type="http://schemas.openxmlformats.org/officeDocument/2006/relationships/image" Target="file:///C:\Users\andreev.pn.VOGK\AppData\Local\Temp\FineReader12.00\media\image126.jpeg" TargetMode="External"/><Relationship Id="rId225" Type="http://schemas.openxmlformats.org/officeDocument/2006/relationships/image" Target="media/image97.jpeg"/><Relationship Id="rId15" Type="http://schemas.openxmlformats.org/officeDocument/2006/relationships/image" Target="file:///C:\Users\andreev.pn.VOGK\AppData\Local\Temp\FineReader12.00\media\image5.jpeg" TargetMode="External"/><Relationship Id="rId36" Type="http://schemas.openxmlformats.org/officeDocument/2006/relationships/image" Target="file:///C:\Users\andreev.pn.VOGK\AppData\Local\Temp\FineReader12.00\media\image24.jpeg" TargetMode="External"/><Relationship Id="rId57" Type="http://schemas.openxmlformats.org/officeDocument/2006/relationships/image" Target="file:///C:\Users\andreev.pn.VOGK\AppData\Local\Temp\FineReader12.00\media\image42.jpeg" TargetMode="External"/><Relationship Id="rId106" Type="http://schemas.openxmlformats.org/officeDocument/2006/relationships/image" Target="file:///C:\Users\andreev.pn.VOGK\AppData\Local\Temp\FineReader12.00\media\image66.jpeg" TargetMode="External"/><Relationship Id="rId127" Type="http://schemas.openxmlformats.org/officeDocument/2006/relationships/image" Target="file:///C:\Users\andreev.pn.VOGK\AppData\Local\Temp\FineReader12.00\media\image76.jpeg" TargetMode="External"/><Relationship Id="rId10" Type="http://schemas.openxmlformats.org/officeDocument/2006/relationships/image" Target="media/image2.png"/><Relationship Id="rId31" Type="http://schemas.openxmlformats.org/officeDocument/2006/relationships/image" Target="media/image7.jpeg"/><Relationship Id="rId52" Type="http://schemas.openxmlformats.org/officeDocument/2006/relationships/image" Target="file:///C:\Users\andreev.pn.VOGK\AppData\Local\Temp\FineReader12.00\media\image38.jpeg" TargetMode="External"/><Relationship Id="rId73" Type="http://schemas.openxmlformats.org/officeDocument/2006/relationships/image" Target="file:///C:\Users\andreev.pn.VOGK\AppData\Local\Temp\FineReader12.00\media\image51.jpeg" TargetMode="External"/><Relationship Id="rId78" Type="http://schemas.openxmlformats.org/officeDocument/2006/relationships/image" Target="media/image22.jpeg"/><Relationship Id="rId94" Type="http://schemas.openxmlformats.org/officeDocument/2006/relationships/image" Target="media/image30.jpeg"/><Relationship Id="rId99" Type="http://schemas.openxmlformats.org/officeDocument/2006/relationships/image" Target="file:///C:\Users\andreev.pn.VOGK\AppData\Local\Temp\FineReader12.00\media\image63.jpeg" TargetMode="External"/><Relationship Id="rId101" Type="http://schemas.openxmlformats.org/officeDocument/2006/relationships/image" Target="file:///C:\Users\andreev.pn.VOGK\AppData\Local\Temp\FineReader12.00\media\image64.jpeg" TargetMode="External"/><Relationship Id="rId122" Type="http://schemas.openxmlformats.org/officeDocument/2006/relationships/image" Target="media/image42.jpeg"/><Relationship Id="rId143" Type="http://schemas.openxmlformats.org/officeDocument/2006/relationships/image" Target="file:///C:\Users\andreev.pn.VOGK\AppData\Local\Temp\FineReader12.00\media\image84.jpeg" TargetMode="External"/><Relationship Id="rId148" Type="http://schemas.openxmlformats.org/officeDocument/2006/relationships/image" Target="file:///C:\Users\andreev.pn.VOGK\AppData\Local\Temp\FineReader12.00\media\image86.jpeg" TargetMode="External"/><Relationship Id="rId164" Type="http://schemas.openxmlformats.org/officeDocument/2006/relationships/hyperlink" Target="mailto:infD@vogk.ru" TargetMode="External"/><Relationship Id="rId169" Type="http://schemas.openxmlformats.org/officeDocument/2006/relationships/image" Target="file:///C:\Users\andreev.pn.VOGK\AppData\Local\Temp\FineReader12.00\media\image97.jpeg" TargetMode="External"/><Relationship Id="rId185" Type="http://schemas.openxmlformats.org/officeDocument/2006/relationships/image" Target="media/image74.jpeg"/><Relationship Id="rId4" Type="http://schemas.openxmlformats.org/officeDocument/2006/relationships/settings" Target="settings.xml"/><Relationship Id="rId9" Type="http://schemas.openxmlformats.org/officeDocument/2006/relationships/image" Target="file:///C:\Users\andreev.pn.VOGK\AppData\Local\Temp\FineReader12.00\media\image1.jpeg" TargetMode="External"/><Relationship Id="rId180" Type="http://schemas.openxmlformats.org/officeDocument/2006/relationships/image" Target="media/image71.jpeg"/><Relationship Id="rId210" Type="http://schemas.openxmlformats.org/officeDocument/2006/relationships/image" Target="file:///C:\Users\andreev.pn.VOGK\AppData\Local\Temp\FineReader12.00\media\image120.jpeg" TargetMode="External"/><Relationship Id="rId215" Type="http://schemas.openxmlformats.org/officeDocument/2006/relationships/image" Target="media/image92.jpeg"/><Relationship Id="rId236" Type="http://schemas.openxmlformats.org/officeDocument/2006/relationships/image" Target="media/image103.jpeg"/><Relationship Id="rId26" Type="http://schemas.openxmlformats.org/officeDocument/2006/relationships/image" Target="file:///C:\Users\andreev.pn.VOGK\AppData\Local\Temp\FineReader12.00\media\image15.jpeg" TargetMode="External"/><Relationship Id="rId231" Type="http://schemas.openxmlformats.org/officeDocument/2006/relationships/image" Target="media/image100.jpeg"/><Relationship Id="rId47" Type="http://schemas.openxmlformats.org/officeDocument/2006/relationships/image" Target="file:///C:\Users\andreev.pn.VOGK\AppData\Local\Temp\FineReader12.00\media\image34.jpeg" TargetMode="External"/><Relationship Id="rId68" Type="http://schemas.openxmlformats.org/officeDocument/2006/relationships/image" Target="media/image16.jpeg"/><Relationship Id="rId89" Type="http://schemas.openxmlformats.org/officeDocument/2006/relationships/image" Target="file:///C:\Users\andreev.pn.VOGK\AppData\Local\Temp\FineReader12.00\media\image59.jpeg" TargetMode="External"/><Relationship Id="rId112" Type="http://schemas.openxmlformats.org/officeDocument/2006/relationships/image" Target="file:///C:\Users\andreev.pn.VOGK\AppData\Local\Temp\FineReader12.00\media\image69.jpeg" TargetMode="External"/><Relationship Id="rId133" Type="http://schemas.openxmlformats.org/officeDocument/2006/relationships/image" Target="media/image48.jpeg"/><Relationship Id="rId154" Type="http://schemas.openxmlformats.org/officeDocument/2006/relationships/image" Target="file:///C:\Users\andreev.pn.VOGK\AppData\Local\Temp\FineReader12.00\media\image91.jpeg" TargetMode="External"/><Relationship Id="rId175" Type="http://schemas.openxmlformats.org/officeDocument/2006/relationships/image" Target="file:///C:\Users\andreev.pn.VOGK\AppData\Local\Temp\FineReader12.00\media\image100.jpeg" TargetMode="External"/><Relationship Id="rId196" Type="http://schemas.openxmlformats.org/officeDocument/2006/relationships/image" Target="media/image80.jpeg"/><Relationship Id="rId200" Type="http://schemas.openxmlformats.org/officeDocument/2006/relationships/image" Target="media/image82.jpeg"/><Relationship Id="rId16" Type="http://schemas.openxmlformats.org/officeDocument/2006/relationships/image" Target="media/image6.jpeg"/><Relationship Id="rId221" Type="http://schemas.openxmlformats.org/officeDocument/2006/relationships/image" Target="media/image95.jpeg"/><Relationship Id="rId37" Type="http://schemas.openxmlformats.org/officeDocument/2006/relationships/image" Target="media/image8.jpeg"/><Relationship Id="rId58" Type="http://schemas.openxmlformats.org/officeDocument/2006/relationships/image" Target="media/image11.jpeg"/><Relationship Id="rId79" Type="http://schemas.openxmlformats.org/officeDocument/2006/relationships/image" Target="file:///C:\Users\andreev.pn.VOGK\AppData\Local\Temp\FineReader12.00\media\image54.jpeg" TargetMode="External"/><Relationship Id="rId102" Type="http://schemas.openxmlformats.org/officeDocument/2006/relationships/hyperlink" Target="mailto:dor@dor.samregion.ru" TargetMode="External"/><Relationship Id="rId123" Type="http://schemas.openxmlformats.org/officeDocument/2006/relationships/image" Target="file:///C:\Users\andreev.pn.VOGK\AppData\Local\Temp\FineReader12.00\media\image74.jpeg" TargetMode="External"/><Relationship Id="rId144" Type="http://schemas.openxmlformats.org/officeDocument/2006/relationships/hyperlink" Target="mailto:adm2@samtel.ru" TargetMode="External"/><Relationship Id="rId90" Type="http://schemas.openxmlformats.org/officeDocument/2006/relationships/image" Target="media/image28.jpeg"/><Relationship Id="rId165" Type="http://schemas.openxmlformats.org/officeDocument/2006/relationships/image" Target="media/image64.jpeg"/><Relationship Id="rId186" Type="http://schemas.openxmlformats.org/officeDocument/2006/relationships/image" Target="file:///C:\Users\andreev.pn.VOGK\AppData\Local\Temp\FineReader12.00\media\image106.jpeg" TargetMode="External"/><Relationship Id="rId211" Type="http://schemas.openxmlformats.org/officeDocument/2006/relationships/image" Target="media/image89.png"/><Relationship Id="rId232" Type="http://schemas.openxmlformats.org/officeDocument/2006/relationships/image" Target="file:///C:\Users\andreev.pn.VOGK\AppData\Local\Temp\FineReader12.00\media\image132.jpeg" TargetMode="External"/><Relationship Id="rId27" Type="http://schemas.openxmlformats.org/officeDocument/2006/relationships/image" Target="file:///C:\Users\andreev.pn.VOGK\AppData\Local\Temp\FineReader12.00\media\image16.jpeg" TargetMode="External"/><Relationship Id="rId48" Type="http://schemas.openxmlformats.org/officeDocument/2006/relationships/image" Target="media/image9.jpeg"/><Relationship Id="rId69" Type="http://schemas.openxmlformats.org/officeDocument/2006/relationships/image" Target="file:///C:\Users\andreev.pn.VOGK\AppData\Local\Temp\FineReader12.00\media\image48.jpeg" TargetMode="External"/><Relationship Id="rId113" Type="http://schemas.openxmlformats.org/officeDocument/2006/relationships/hyperlink" Target="mailto:privolzh@rosnedra.gov.ru" TargetMode="External"/><Relationship Id="rId134" Type="http://schemas.openxmlformats.org/officeDocument/2006/relationships/image" Target="file:///C:\Users\andreev.pn.VOGK\AppData\Local\Temp\FineReader12.00\media\image80.jpeg" TargetMode="External"/><Relationship Id="rId80" Type="http://schemas.openxmlformats.org/officeDocument/2006/relationships/image" Target="media/image23.jpeg"/><Relationship Id="rId155" Type="http://schemas.openxmlformats.org/officeDocument/2006/relationships/image" Target="media/image60.jpeg"/><Relationship Id="rId176" Type="http://schemas.openxmlformats.org/officeDocument/2006/relationships/hyperlink" Target="http://mkrf.ru/documentations/order/detail.php?ID=220479" TargetMode="External"/><Relationship Id="rId197" Type="http://schemas.openxmlformats.org/officeDocument/2006/relationships/image" Target="file:///C:\Users\andreev.pn.VOGK\AppData\Local\Temp\FineReader12.00\media\image112.jpeg" TargetMode="External"/><Relationship Id="rId201" Type="http://schemas.openxmlformats.org/officeDocument/2006/relationships/image" Target="media/image83.jpeg"/><Relationship Id="rId222" Type="http://schemas.openxmlformats.org/officeDocument/2006/relationships/image" Target="file:///C:\Users\andreev.pn.VOGK\AppData\Local\Temp\FineReader12.00\media\image127.jpeg" TargetMode="External"/><Relationship Id="rId17" Type="http://schemas.openxmlformats.org/officeDocument/2006/relationships/image" Target="file:///C:\Users\andreev.pn.VOGK\AppData\Local\Temp\FineReader12.00\media\image6.jpeg" TargetMode="External"/><Relationship Id="rId38" Type="http://schemas.openxmlformats.org/officeDocument/2006/relationships/image" Target="file:///C:\Users\andreev.pn.VOGK\AppData\Local\Temp\FineReader12.00\media\image25.jpeg" TargetMode="External"/><Relationship Id="rId59" Type="http://schemas.openxmlformats.org/officeDocument/2006/relationships/image" Target="file:///C:\Users\andreev.pn.VOGK\AppData\Local\Temp\FineReader12.00\media\image43.jpeg" TargetMode="External"/><Relationship Id="rId103" Type="http://schemas.openxmlformats.org/officeDocument/2006/relationships/image" Target="media/image33.jpeg"/><Relationship Id="rId124" Type="http://schemas.openxmlformats.org/officeDocument/2006/relationships/image" Target="media/image43.jpeg"/><Relationship Id="rId70" Type="http://schemas.openxmlformats.org/officeDocument/2006/relationships/image" Target="media/image17.jpeg"/><Relationship Id="rId91" Type="http://schemas.openxmlformats.org/officeDocument/2006/relationships/image" Target="file:///C:\Users\andreev.pn.VOGK\AppData\Local\Temp\FineReader12.00\media\image60.jpeg" TargetMode="External"/><Relationship Id="rId145" Type="http://schemas.openxmlformats.org/officeDocument/2006/relationships/image" Target="media/image53.jpeg"/><Relationship Id="rId166" Type="http://schemas.openxmlformats.org/officeDocument/2006/relationships/image" Target="file:///C:\Users\andreev.pn.VOGK\AppData\Local\Temp\FineReader12.00\media\image96.jpeg" TargetMode="External"/><Relationship Id="rId187" Type="http://schemas.openxmlformats.org/officeDocument/2006/relationships/image" Target="media/image75.jpeg"/><Relationship Id="rId1" Type="http://schemas.openxmlformats.org/officeDocument/2006/relationships/numbering" Target="numbering.xml"/><Relationship Id="rId212" Type="http://schemas.openxmlformats.org/officeDocument/2006/relationships/image" Target="media/image90.png"/><Relationship Id="rId233" Type="http://schemas.openxmlformats.org/officeDocument/2006/relationships/image" Target="media/image101.jpeg"/><Relationship Id="rId28" Type="http://schemas.openxmlformats.org/officeDocument/2006/relationships/image" Target="file:///C:\Users\andreev.pn.VOGK\AppData\Local\Temp\FineReader12.00\media\image17.jpeg" TargetMode="External"/><Relationship Id="rId49" Type="http://schemas.openxmlformats.org/officeDocument/2006/relationships/image" Target="file:///C:\Users\andreev.pn.VOGK\AppData\Local\Temp\FineReader12.00\media\image35.jpeg" TargetMode="External"/><Relationship Id="rId114" Type="http://schemas.openxmlformats.org/officeDocument/2006/relationships/image" Target="media/image38.jpeg"/><Relationship Id="rId60" Type="http://schemas.openxmlformats.org/officeDocument/2006/relationships/image" Target="media/image12.jpeg"/><Relationship Id="rId81" Type="http://schemas.openxmlformats.org/officeDocument/2006/relationships/image" Target="file:///C:\Users\andreev.pn.VOGK\AppData\Local\Temp\FineReader12.00\media\image55.jpeg" TargetMode="External"/><Relationship Id="rId135" Type="http://schemas.openxmlformats.org/officeDocument/2006/relationships/hyperlink" Target="mailto:adro2@samtel.ru" TargetMode="External"/><Relationship Id="rId156" Type="http://schemas.openxmlformats.org/officeDocument/2006/relationships/image" Target="file:///C:\Users\andreev.pn.VOGK\AppData\Local\Temp\FineReader12.00\media\image92.jpeg" TargetMode="External"/><Relationship Id="rId177" Type="http://schemas.openxmlformats.org/officeDocument/2006/relationships/image" Target="media/image69.jpeg"/><Relationship Id="rId198" Type="http://schemas.openxmlformats.org/officeDocument/2006/relationships/image" Target="media/image81.jpeg"/><Relationship Id="rId202" Type="http://schemas.openxmlformats.org/officeDocument/2006/relationships/image" Target="media/image84.jpeg"/><Relationship Id="rId223" Type="http://schemas.openxmlformats.org/officeDocument/2006/relationships/image" Target="media/image96.jpeg"/><Relationship Id="rId18" Type="http://schemas.openxmlformats.org/officeDocument/2006/relationships/image" Target="file:///C:\Users\andreev.pn.VOGK\AppData\Local\Temp\FineReader12.00\media\image7.jpeg" TargetMode="External"/><Relationship Id="rId39" Type="http://schemas.openxmlformats.org/officeDocument/2006/relationships/image" Target="file:///C:\Users\andreev.pn.VOGK\AppData\Local\Temp\FineReader12.00\media\image26.jpeg" TargetMode="External"/><Relationship Id="rId50" Type="http://schemas.openxmlformats.org/officeDocument/2006/relationships/image" Target="file:///C:\Users\andreev.pn.VOGK\AppData\Local\Temp\FineReader12.00\media\image36.jpeg" TargetMode="External"/><Relationship Id="rId104" Type="http://schemas.openxmlformats.org/officeDocument/2006/relationships/image" Target="file:///C:\Users\andreev.pn.VOGK\AppData\Local\Temp\FineReader12.00\media\image65.jpeg" TargetMode="External"/><Relationship Id="rId125" Type="http://schemas.openxmlformats.org/officeDocument/2006/relationships/image" Target="file:///C:\Users\andreev.pn.VOGK\AppData\Local\Temp\FineReader12.00\media\image75.jpeg" TargetMode="External"/><Relationship Id="rId146" Type="http://schemas.openxmlformats.org/officeDocument/2006/relationships/image" Target="file:///C:\Users\andreev.pn.VOGK\AppData\Local\Temp\FineReader12.00\media\image85.jpeg" TargetMode="External"/><Relationship Id="rId167" Type="http://schemas.openxmlformats.org/officeDocument/2006/relationships/hyperlink" Target="mailto:sanina.tv@vogk.ru" TargetMode="External"/><Relationship Id="rId188" Type="http://schemas.openxmlformats.org/officeDocument/2006/relationships/image" Target="file:///C:\Users\andreev.pn.VOGK\AppData\Local\Temp\FineReader12.00\media\image107.jpeg" TargetMode="External"/><Relationship Id="rId71" Type="http://schemas.openxmlformats.org/officeDocument/2006/relationships/image" Target="media/image18.jpeg"/><Relationship Id="rId92" Type="http://schemas.openxmlformats.org/officeDocument/2006/relationships/image" Target="media/image29.jpeg"/><Relationship Id="rId213" Type="http://schemas.openxmlformats.org/officeDocument/2006/relationships/image" Target="media/image91.jpeg"/><Relationship Id="rId234" Type="http://schemas.openxmlformats.org/officeDocument/2006/relationships/image" Target="media/image102.jpeg"/><Relationship Id="rId2" Type="http://schemas.openxmlformats.org/officeDocument/2006/relationships/styles" Target="styles.xml"/><Relationship Id="rId29" Type="http://schemas.openxmlformats.org/officeDocument/2006/relationships/image" Target="file:///C:\Users\andreev.pn.VOGK\AppData\Local\Temp\FineReader12.00\media\image18.jpeg" TargetMode="External"/><Relationship Id="rId40" Type="http://schemas.openxmlformats.org/officeDocument/2006/relationships/image" Target="file:///C:\Users\andreev.pn.VOGK\AppData\Local\Temp\FineReader12.00\media\image27.jpeg" TargetMode="External"/><Relationship Id="rId115" Type="http://schemas.openxmlformats.org/officeDocument/2006/relationships/image" Target="file:///C:\Users\andreev.pn.VOGK\AppData\Local\Temp\FineReader12.00\media\image70.jpeg" TargetMode="External"/><Relationship Id="rId136" Type="http://schemas.openxmlformats.org/officeDocument/2006/relationships/image" Target="media/image49.jpeg"/><Relationship Id="rId157" Type="http://schemas.openxmlformats.org/officeDocument/2006/relationships/hyperlink" Target="http://www.mnr.gov.ru" TargetMode="External"/><Relationship Id="rId178" Type="http://schemas.openxmlformats.org/officeDocument/2006/relationships/image" Target="file:///C:\Users\andreev.pn.VOGK\AppData\Local\Temp\FineReader12.00\media\image101.jpeg" TargetMode="External"/><Relationship Id="rId61" Type="http://schemas.openxmlformats.org/officeDocument/2006/relationships/image" Target="file:///C:\Users\andreev.pn.VOGK\AppData\Local\Temp\FineReader12.00\media\image44.jpeg" TargetMode="External"/><Relationship Id="rId82" Type="http://schemas.openxmlformats.org/officeDocument/2006/relationships/image" Target="media/image24.jpeg"/><Relationship Id="rId199" Type="http://schemas.openxmlformats.org/officeDocument/2006/relationships/image" Target="file:///C:\Users\andreev.pn.VOGK\AppData\Local\Temp\FineReader12.00\media\image113.jpeg" TargetMode="External"/><Relationship Id="rId203" Type="http://schemas.openxmlformats.org/officeDocument/2006/relationships/image" Target="file:///C:\Users\andreev.pn.VOGK\AppData\Local\Temp\FineReader12.00\media\image116.jpeg" TargetMode="External"/><Relationship Id="rId19" Type="http://schemas.openxmlformats.org/officeDocument/2006/relationships/image" Target="file:///C:\Users\andreev.pn.VOGK\AppData\Local\Temp\FineReader12.00\media\image8.jpeg" TargetMode="External"/><Relationship Id="rId224" Type="http://schemas.openxmlformats.org/officeDocument/2006/relationships/image" Target="file:///C:\Users\andreev.pn.VOGK\AppData\Local\Temp\FineReader12.00\media\image128.jpeg" TargetMode="External"/><Relationship Id="rId30" Type="http://schemas.openxmlformats.org/officeDocument/2006/relationships/image" Target="file:///C:\Users\andreev.pn.VOGK\AppData\Local\Temp\FineReader12.00\media\image19.jpeg" TargetMode="External"/><Relationship Id="rId105" Type="http://schemas.openxmlformats.org/officeDocument/2006/relationships/image" Target="media/image34.jpeg"/><Relationship Id="rId126" Type="http://schemas.openxmlformats.org/officeDocument/2006/relationships/image" Target="media/image44.jpeg"/><Relationship Id="rId147" Type="http://schemas.openxmlformats.org/officeDocument/2006/relationships/image" Target="media/image54.jpeg"/><Relationship Id="rId168" Type="http://schemas.openxmlformats.org/officeDocument/2006/relationships/image" Target="media/image65.jpeg"/><Relationship Id="rId51" Type="http://schemas.openxmlformats.org/officeDocument/2006/relationships/image" Target="file:///C:\Users\andreev.pn.VOGK\AppData\Local\Temp\FineReader12.00\media\image37.jpeg" TargetMode="External"/><Relationship Id="rId72" Type="http://schemas.openxmlformats.org/officeDocument/2006/relationships/image" Target="media/image19.jpeg"/><Relationship Id="rId93" Type="http://schemas.openxmlformats.org/officeDocument/2006/relationships/image" Target="file:///C:\Users\andreev.pn.VOGK\AppData\Local\Temp\FineReader12.00\media\image61.jpeg" TargetMode="External"/><Relationship Id="rId189" Type="http://schemas.openxmlformats.org/officeDocument/2006/relationships/image" Target="media/image76.jpeg"/><Relationship Id="rId3" Type="http://schemas.microsoft.com/office/2007/relationships/stylesWithEffects" Target="stylesWithEffects.xml"/><Relationship Id="rId214" Type="http://schemas.openxmlformats.org/officeDocument/2006/relationships/image" Target="file:///C:\Users\andreev.pn.VOGK\AppData\Local\Temp\FineReader12.00\media\image123.jpeg" TargetMode="External"/><Relationship Id="rId235" Type="http://schemas.openxmlformats.org/officeDocument/2006/relationships/image" Target="file:///C:\Users\andreev.pn.VOGK\AppData\Local\Temp\FineReader12.00\media\image134.jpeg" TargetMode="External"/><Relationship Id="rId116" Type="http://schemas.openxmlformats.org/officeDocument/2006/relationships/image" Target="media/image39.jpeg"/><Relationship Id="rId137" Type="http://schemas.openxmlformats.org/officeDocument/2006/relationships/image" Target="file:///C:\Users\andreev.pn.VOGK\AppData\Local\Temp\FineReader12.00\media\image81.jpeg" TargetMode="External"/><Relationship Id="rId158" Type="http://schemas.openxmlformats.org/officeDocument/2006/relationships/hyperlink" Target="mailto:minprirody@mnr.gov.ru" TargetMode="External"/><Relationship Id="rId20" Type="http://schemas.openxmlformats.org/officeDocument/2006/relationships/image" Target="file:///C:\Users\andreev.pn.VOGK\AppData\Local\Temp\FineReader12.00\media\image9.jpeg" TargetMode="External"/><Relationship Id="rId41" Type="http://schemas.openxmlformats.org/officeDocument/2006/relationships/image" Target="file:///C:\Users\andreev.pn.VOGK\AppData\Local\Temp\FineReader12.00\media\image28.jpeg" TargetMode="External"/><Relationship Id="rId62" Type="http://schemas.openxmlformats.org/officeDocument/2006/relationships/image" Target="media/image13.jpeg"/><Relationship Id="rId83" Type="http://schemas.openxmlformats.org/officeDocument/2006/relationships/image" Target="file:///C:\Users\andreev.pn.VOGK\AppData\Local\Temp\FineReader12.00\media\image56.jpeg" TargetMode="External"/><Relationship Id="rId179" Type="http://schemas.openxmlformats.org/officeDocument/2006/relationships/image" Target="media/image7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188</Pages>
  <Words>52722</Words>
  <Characters>300519</Characters>
  <Application>Microsoft Office Word</Application>
  <DocSecurity>0</DocSecurity>
  <Lines>2504</Lines>
  <Paragraphs>705</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Hewlett-Packard Company</Company>
  <LinksUpToDate>false</LinksUpToDate>
  <CharactersWithSpaces>352536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subject>Шаблон</dc:subject>
  <dc:creator>Пётр Н. Андреев</dc:creator>
  <cp:lastModifiedBy>Пётр Н. Андреев</cp:lastModifiedBy>
  <cp:revision>1</cp:revision>
  <dcterms:created xsi:type="dcterms:W3CDTF">2016-12-28T07:22:00Z</dcterms:created>
  <dcterms:modified xsi:type="dcterms:W3CDTF">2016-12-28T07:22:00Z</dcterms:modified>
</cp:coreProperties>
</file>